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6E" w:rsidRPr="005A28E7" w:rsidRDefault="0082656E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2702" w:rsidRPr="005A28E7" w:rsidRDefault="006E2702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E2702" w:rsidRPr="005A28E7" w:rsidRDefault="006E2702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E2702" w:rsidRDefault="006E2702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A5DE2" w:rsidRPr="005A28E7" w:rsidRDefault="00DA5DE2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E2702" w:rsidRPr="00165AD4" w:rsidRDefault="0052247E" w:rsidP="00CB72D7">
      <w:pPr>
        <w:spacing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5AD4">
        <w:rPr>
          <w:rFonts w:ascii="Times New Roman" w:hAnsi="Times New Roman" w:cs="Times New Roman"/>
          <w:b/>
          <w:sz w:val="28"/>
          <w:szCs w:val="28"/>
        </w:rPr>
        <w:t>Шильникова</w:t>
      </w:r>
      <w:proofErr w:type="spellEnd"/>
      <w:r w:rsidRPr="00165AD4">
        <w:rPr>
          <w:rFonts w:ascii="Times New Roman" w:hAnsi="Times New Roman" w:cs="Times New Roman"/>
          <w:b/>
          <w:sz w:val="28"/>
          <w:szCs w:val="28"/>
        </w:rPr>
        <w:t xml:space="preserve"> Полина Глебовна</w:t>
      </w:r>
    </w:p>
    <w:p w:rsidR="0020694D" w:rsidRPr="005A28E7" w:rsidRDefault="0020694D" w:rsidP="00CB72D7">
      <w:pPr>
        <w:spacing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E2702" w:rsidRPr="00165AD4" w:rsidRDefault="00165AD4" w:rsidP="00CB72D7">
      <w:pPr>
        <w:tabs>
          <w:tab w:val="left" w:pos="8505"/>
        </w:tabs>
        <w:spacing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D4">
        <w:rPr>
          <w:rFonts w:ascii="Times New Roman" w:hAnsi="Times New Roman" w:cs="Times New Roman"/>
          <w:b/>
          <w:sz w:val="28"/>
          <w:szCs w:val="28"/>
        </w:rPr>
        <w:t xml:space="preserve">Проблемы передачи </w:t>
      </w:r>
      <w:proofErr w:type="spellStart"/>
      <w:r w:rsidRPr="00165AD4">
        <w:rPr>
          <w:rFonts w:ascii="Times New Roman" w:hAnsi="Times New Roman" w:cs="Times New Roman"/>
          <w:b/>
          <w:sz w:val="28"/>
          <w:szCs w:val="28"/>
        </w:rPr>
        <w:t>довлатовского</w:t>
      </w:r>
      <w:proofErr w:type="spellEnd"/>
      <w:r w:rsidRPr="00165AD4">
        <w:rPr>
          <w:rFonts w:ascii="Times New Roman" w:hAnsi="Times New Roman" w:cs="Times New Roman"/>
          <w:b/>
          <w:sz w:val="28"/>
          <w:szCs w:val="28"/>
        </w:rPr>
        <w:t xml:space="preserve"> юмора в итальянских переводах</w:t>
      </w:r>
    </w:p>
    <w:p w:rsidR="006E2702" w:rsidRPr="00165AD4" w:rsidRDefault="006E2702" w:rsidP="00CB72D7">
      <w:pPr>
        <w:spacing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D4">
        <w:rPr>
          <w:rFonts w:ascii="Times New Roman" w:hAnsi="Times New Roman" w:cs="Times New Roman"/>
          <w:b/>
          <w:sz w:val="28"/>
          <w:szCs w:val="28"/>
        </w:rPr>
        <w:t>(</w:t>
      </w:r>
      <w:r w:rsidR="00165AD4" w:rsidRPr="00165AD4">
        <w:rPr>
          <w:rFonts w:ascii="Times New Roman" w:hAnsi="Times New Roman" w:cs="Times New Roman"/>
          <w:b/>
          <w:sz w:val="28"/>
          <w:szCs w:val="28"/>
        </w:rPr>
        <w:t>на примере сборников «Чемодан» и «Записные книжки»</w:t>
      </w:r>
      <w:r w:rsidRPr="00165AD4">
        <w:rPr>
          <w:rFonts w:ascii="Times New Roman" w:hAnsi="Times New Roman" w:cs="Times New Roman"/>
          <w:b/>
          <w:sz w:val="28"/>
          <w:szCs w:val="28"/>
        </w:rPr>
        <w:t>)</w:t>
      </w:r>
    </w:p>
    <w:p w:rsidR="00165AD4" w:rsidRDefault="00165AD4" w:rsidP="00165AD4">
      <w:pPr>
        <w:spacing w:line="36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D4" w:rsidRPr="0052247E" w:rsidRDefault="0052247E" w:rsidP="00E84087">
      <w:pPr>
        <w:spacing w:line="36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Выпускная квалификационная работа </w:t>
      </w:r>
    </w:p>
    <w:p w:rsidR="00E84087" w:rsidRPr="005A28E7" w:rsidRDefault="00E84087" w:rsidP="00E84087">
      <w:pPr>
        <w:spacing w:line="36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52247E" w:rsidRDefault="004E3B06" w:rsidP="00B81821">
      <w:pPr>
        <w:pStyle w:val="af2"/>
        <w:spacing w:line="360" w:lineRule="auto"/>
        <w:ind w:right="-142" w:firstLine="3402"/>
        <w:rPr>
          <w:color w:val="000000"/>
          <w:sz w:val="28"/>
          <w:szCs w:val="28"/>
        </w:rPr>
      </w:pPr>
      <w:r w:rsidRPr="005A28E7">
        <w:rPr>
          <w:color w:val="000000"/>
          <w:sz w:val="28"/>
          <w:szCs w:val="28"/>
        </w:rPr>
        <w:t>Научный руководитель:</w:t>
      </w:r>
      <w:r w:rsidR="0052247E" w:rsidRPr="0052247E">
        <w:rPr>
          <w:color w:val="000000"/>
          <w:sz w:val="28"/>
          <w:szCs w:val="28"/>
        </w:rPr>
        <w:t xml:space="preserve"> </w:t>
      </w:r>
      <w:r w:rsidR="0052247E">
        <w:rPr>
          <w:color w:val="000000"/>
          <w:sz w:val="28"/>
          <w:szCs w:val="28"/>
        </w:rPr>
        <w:t>к.ф.н.</w:t>
      </w:r>
      <w:r w:rsidR="00EE7C04">
        <w:rPr>
          <w:color w:val="000000"/>
          <w:sz w:val="28"/>
          <w:szCs w:val="28"/>
        </w:rPr>
        <w:t>, доц.</w:t>
      </w:r>
      <w:r w:rsidR="0052247E">
        <w:rPr>
          <w:color w:val="000000"/>
          <w:sz w:val="28"/>
          <w:szCs w:val="28"/>
        </w:rPr>
        <w:t xml:space="preserve"> </w:t>
      </w:r>
      <w:r w:rsidR="0052247E" w:rsidRPr="005A28E7">
        <w:rPr>
          <w:color w:val="000000"/>
          <w:sz w:val="28"/>
          <w:szCs w:val="28"/>
        </w:rPr>
        <w:t>Смагина</w:t>
      </w:r>
      <w:r w:rsidR="0052247E" w:rsidRPr="0052247E">
        <w:rPr>
          <w:color w:val="000000"/>
          <w:sz w:val="28"/>
          <w:szCs w:val="28"/>
        </w:rPr>
        <w:t xml:space="preserve"> </w:t>
      </w:r>
      <w:r w:rsidR="0052247E" w:rsidRPr="005A28E7">
        <w:rPr>
          <w:color w:val="000000"/>
          <w:sz w:val="28"/>
          <w:szCs w:val="28"/>
        </w:rPr>
        <w:t>Е. В.</w:t>
      </w:r>
    </w:p>
    <w:p w:rsidR="0052247E" w:rsidRPr="005A28E7" w:rsidRDefault="0052247E" w:rsidP="00B81821">
      <w:pPr>
        <w:pStyle w:val="af2"/>
        <w:spacing w:line="360" w:lineRule="auto"/>
        <w:ind w:right="-142" w:firstLine="34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Рецензент: к.ф.н.</w:t>
      </w:r>
      <w:r w:rsidR="00EE7C04">
        <w:rPr>
          <w:color w:val="000000"/>
          <w:sz w:val="28"/>
          <w:szCs w:val="28"/>
        </w:rPr>
        <w:t>, доц.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Кокошкина</w:t>
      </w:r>
      <w:proofErr w:type="spellEnd"/>
      <w:r>
        <w:rPr>
          <w:color w:val="000000"/>
          <w:sz w:val="28"/>
          <w:szCs w:val="28"/>
        </w:rPr>
        <w:t xml:space="preserve"> С.А.</w:t>
      </w:r>
    </w:p>
    <w:p w:rsidR="004E3B06" w:rsidRPr="005A28E7" w:rsidRDefault="004E3B06" w:rsidP="00CB72D7">
      <w:pPr>
        <w:pStyle w:val="af2"/>
        <w:spacing w:line="360" w:lineRule="auto"/>
        <w:ind w:right="-142"/>
        <w:jc w:val="both"/>
        <w:rPr>
          <w:color w:val="000000"/>
          <w:sz w:val="28"/>
          <w:szCs w:val="28"/>
        </w:rPr>
      </w:pPr>
    </w:p>
    <w:p w:rsidR="006E2702" w:rsidRDefault="006E2702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A5DE2" w:rsidRDefault="00DA5DE2" w:rsidP="00B34064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4087" w:rsidRDefault="00E84087" w:rsidP="00B34064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4087" w:rsidRDefault="00E8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5DE2" w:rsidRPr="005A28E7" w:rsidRDefault="00DA5DE2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86652226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CA5B82" w:rsidRDefault="00CA5B82">
          <w:pPr>
            <w:pStyle w:val="af3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3406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EE7C04" w:rsidRPr="00EE7C04" w:rsidRDefault="00EE7C04" w:rsidP="00EE7C04">
          <w:pPr>
            <w:rPr>
              <w:lang w:eastAsia="ru-RU"/>
            </w:rPr>
          </w:pPr>
        </w:p>
        <w:p w:rsidR="00724988" w:rsidRDefault="00CA5B82">
          <w:pPr>
            <w:pStyle w:val="12"/>
            <w:tabs>
              <w:tab w:val="right" w:leader="dot" w:pos="9345"/>
            </w:tabs>
            <w:rPr>
              <w:rFonts w:cstheme="minorBidi"/>
              <w:noProof/>
            </w:rPr>
          </w:pPr>
          <w:r w:rsidRPr="00B3406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B3406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3406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83254073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Введение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_Toc483254073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3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1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83254074" w:history="1">
            <w:r w:rsidR="00724988" w:rsidRPr="00AF0F5C">
              <w:rPr>
                <w:rStyle w:val="af"/>
                <w:rFonts w:ascii="Times New Roman" w:eastAsiaTheme="minorHAnsi" w:hAnsi="Times New Roman"/>
                <w:b/>
                <w:noProof/>
              </w:rPr>
              <w:t>Глава I: Особенности перевода юмористического текста.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_Toc483254074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5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23"/>
            <w:rPr>
              <w:rFonts w:cstheme="minorBidi"/>
              <w:noProof/>
            </w:rPr>
          </w:pPr>
          <w:hyperlink w:anchor="_Toc483254075" w:history="1">
            <w:r w:rsidR="00724988" w:rsidRPr="00AF0F5C">
              <w:rPr>
                <w:rStyle w:val="af"/>
                <w:rFonts w:ascii="Times New Roman" w:eastAsiaTheme="minorHAnsi" w:hAnsi="Times New Roman"/>
                <w:b/>
                <w:noProof/>
              </w:rPr>
              <w:t>1.1.   Проблемы художественного перевода.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_Toc483254075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5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23"/>
            <w:rPr>
              <w:rFonts w:cstheme="minorBidi"/>
              <w:noProof/>
            </w:rPr>
          </w:pPr>
          <w:hyperlink w:anchor="_Toc483254076" w:history="1">
            <w:r w:rsidR="00724988" w:rsidRPr="00AF0F5C">
              <w:rPr>
                <w:rStyle w:val="af"/>
                <w:rFonts w:ascii="Times New Roman" w:eastAsiaTheme="minorHAnsi" w:hAnsi="Times New Roman"/>
                <w:b/>
                <w:noProof/>
              </w:rPr>
              <w:t>1.2.  Понятие юмористического. Специфические черты юмористического текста.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_Toc483254076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12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23"/>
            <w:rPr>
              <w:rFonts w:cstheme="minorBidi"/>
              <w:noProof/>
            </w:rPr>
          </w:pPr>
          <w:hyperlink w:anchor="_Toc483254077" w:history="1">
            <w:r w:rsidR="00724988" w:rsidRPr="00AF0F5C">
              <w:rPr>
                <w:rStyle w:val="af"/>
                <w:rFonts w:ascii="Times New Roman" w:eastAsiaTheme="minorHAnsi" w:hAnsi="Times New Roman"/>
                <w:b/>
                <w:noProof/>
              </w:rPr>
              <w:t>1.3. Особенности перевода комического элемента в художественных произведениях</w:t>
            </w:r>
            <w:r w:rsidR="00724988" w:rsidRPr="00AF0F5C">
              <w:rPr>
                <w:rStyle w:val="af"/>
                <w:noProof/>
              </w:rPr>
              <w:t>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_Toc483254077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18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83254078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I. Перевод игры слов.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_Toc483254078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18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83254079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  <w:w w:val="101"/>
                <w:lang w:val="en-US"/>
              </w:rPr>
              <w:t>II</w:t>
            </w:r>
            <w:r w:rsidR="00724988" w:rsidRPr="00AF0F5C">
              <w:rPr>
                <w:rStyle w:val="af"/>
                <w:rFonts w:ascii="Times New Roman" w:hAnsi="Times New Roman"/>
                <w:b/>
                <w:noProof/>
                <w:w w:val="101"/>
              </w:rPr>
              <w:t>. Перевод имён собственных.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_Toc483254079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25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83254080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III. Перевод контаминированной лексики.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_Toc483254080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27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3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83254081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  <w:lang w:val="en-US"/>
              </w:rPr>
              <w:t>IV</w:t>
            </w:r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. Перевод реалий.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_Toc483254081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29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1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83254082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ГЛАВА II. СПЕЦИФИКА ПЕРЕВОДА ДОВЛАТОВСКОГО ЮМОРА НА ИТАЛЬЯНСКИЙ ЯЗЫК.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_Toc483254082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33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23"/>
            <w:rPr>
              <w:rFonts w:cstheme="minorBidi"/>
              <w:noProof/>
            </w:rPr>
          </w:pPr>
          <w:hyperlink w:anchor="_Toc483254083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2.1. Стилистический сдвиг при переводе произведений Довлатова.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_Toc483254083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33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23"/>
            <w:rPr>
              <w:rFonts w:cstheme="minorBidi"/>
              <w:noProof/>
            </w:rPr>
          </w:pPr>
          <w:hyperlink w:anchor="_Toc483254084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2.2. Деформация смысла.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_Toc483254084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43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23"/>
            <w:rPr>
              <w:rFonts w:cstheme="minorBidi"/>
              <w:noProof/>
            </w:rPr>
          </w:pPr>
          <w:hyperlink w:anchor="_Toc483254085" w:history="1">
            <w:r w:rsidR="00724988" w:rsidRPr="00AF0F5C">
              <w:rPr>
                <w:rStyle w:val="af"/>
                <w:rFonts w:ascii="Times New Roman" w:eastAsia="Times New Roman" w:hAnsi="Times New Roman"/>
                <w:b/>
                <w:noProof/>
              </w:rPr>
              <w:t>2.3. Перевод довлатовских каламбуров на итальянский язык.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_Toc483254085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50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23"/>
            <w:rPr>
              <w:rFonts w:cstheme="minorBidi"/>
              <w:noProof/>
            </w:rPr>
          </w:pPr>
          <w:hyperlink w:anchor="_Toc483254086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2.4. Проблема передачи реалий в комическом тексте.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_Toc483254086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67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1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83254087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ЗАКЛЮЧЕНИЕ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_Toc483254087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72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724988" w:rsidRDefault="008409BB">
          <w:pPr>
            <w:pStyle w:val="12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83254088" w:history="1">
            <w:r w:rsidR="00724988" w:rsidRPr="00AF0F5C">
              <w:rPr>
                <w:rStyle w:val="af"/>
                <w:rFonts w:ascii="Times New Roman" w:hAnsi="Times New Roman"/>
                <w:b/>
                <w:noProof/>
              </w:rPr>
              <w:t>СПИСОК ИСПОЛЬЗОВАННОЙ ЛИТЕРАТУРЫ</w:t>
            </w:r>
            <w:r w:rsidR="00724988">
              <w:rPr>
                <w:noProof/>
                <w:webHidden/>
              </w:rPr>
              <w:tab/>
            </w:r>
            <w:r w:rsidR="00724988">
              <w:rPr>
                <w:noProof/>
                <w:webHidden/>
              </w:rPr>
              <w:fldChar w:fldCharType="begin"/>
            </w:r>
            <w:r w:rsidR="00724988">
              <w:rPr>
                <w:noProof/>
                <w:webHidden/>
              </w:rPr>
              <w:instrText xml:space="preserve"> PAGEREF _Toc483254088 \h </w:instrText>
            </w:r>
            <w:r w:rsidR="00724988">
              <w:rPr>
                <w:noProof/>
                <w:webHidden/>
              </w:rPr>
            </w:r>
            <w:r w:rsidR="00724988">
              <w:rPr>
                <w:noProof/>
                <w:webHidden/>
              </w:rPr>
              <w:fldChar w:fldCharType="separate"/>
            </w:r>
            <w:r w:rsidR="00724988">
              <w:rPr>
                <w:noProof/>
                <w:webHidden/>
              </w:rPr>
              <w:t>74</w:t>
            </w:r>
            <w:r w:rsidR="00724988">
              <w:rPr>
                <w:noProof/>
                <w:webHidden/>
              </w:rPr>
              <w:fldChar w:fldCharType="end"/>
            </w:r>
          </w:hyperlink>
        </w:p>
        <w:p w:rsidR="00CA5B82" w:rsidRDefault="00CA5B82">
          <w:r w:rsidRPr="00B340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978EF" w:rsidRPr="005A28E7" w:rsidRDefault="00B978EF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46AF6" w:rsidRDefault="00621E13" w:rsidP="005654DE">
      <w:pPr>
        <w:pStyle w:val="1"/>
        <w:jc w:val="center"/>
      </w:pPr>
      <w:r w:rsidRPr="005A28E7">
        <w:br w:type="page"/>
      </w:r>
      <w:bookmarkStart w:id="0" w:name="_Toc483254073"/>
      <w:r w:rsidR="00046AF6" w:rsidRPr="005654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046AF6" w:rsidRDefault="00046AF6" w:rsidP="00046AF6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F6" w:rsidRDefault="00046AF6" w:rsidP="00046AF6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b/>
          <w:sz w:val="28"/>
          <w:szCs w:val="28"/>
        </w:rPr>
        <w:t>Тема исследования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F6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EE59B9">
        <w:rPr>
          <w:rFonts w:ascii="Times New Roman" w:hAnsi="Times New Roman" w:cs="Times New Roman"/>
          <w:sz w:val="28"/>
          <w:szCs w:val="28"/>
        </w:rPr>
        <w:t>посвящена изучению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перевода на итальянский язык юмористических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EE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Довлатова.</w:t>
      </w:r>
    </w:p>
    <w:p w:rsidR="00046AF6" w:rsidRDefault="00046AF6" w:rsidP="00046AF6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b/>
          <w:sz w:val="28"/>
          <w:szCs w:val="28"/>
        </w:rPr>
        <w:t>Актуальность работы.</w:t>
      </w:r>
      <w:r w:rsidRPr="005A28E7">
        <w:rPr>
          <w:rFonts w:ascii="Times New Roman" w:hAnsi="Times New Roman" w:cs="Times New Roman"/>
          <w:sz w:val="28"/>
          <w:szCs w:val="28"/>
        </w:rPr>
        <w:t xml:space="preserve"> Вторая половина XX века в </w:t>
      </w:r>
      <w:r>
        <w:rPr>
          <w:rFonts w:ascii="Times New Roman" w:hAnsi="Times New Roman" w:cs="Times New Roman"/>
          <w:sz w:val="28"/>
          <w:szCs w:val="28"/>
        </w:rPr>
        <w:t>СССР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 xml:space="preserve">авляет собой очень интересную и </w:t>
      </w:r>
      <w:r w:rsidRPr="005A28E7">
        <w:rPr>
          <w:rFonts w:ascii="Times New Roman" w:hAnsi="Times New Roman" w:cs="Times New Roman"/>
          <w:sz w:val="28"/>
          <w:szCs w:val="28"/>
        </w:rPr>
        <w:t xml:space="preserve">непростую эпоху для деятелей искусства. Колорит того времени наиболее ярко и точно отображён в литературных произведениях советских писателей и поэтов, таких как Ахматова, Зощенко, и более поздних – Бродский, Рейн,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>, Довлатов. Уже в конце 60-х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8E7">
        <w:rPr>
          <w:rFonts w:ascii="Times New Roman" w:hAnsi="Times New Roman" w:cs="Times New Roman"/>
          <w:sz w:val="28"/>
          <w:szCs w:val="28"/>
        </w:rPr>
        <w:t xml:space="preserve"> для многих единственной возможностью издать свои произведения была публикация на западе. </w:t>
      </w:r>
      <w:r w:rsidRPr="00664701">
        <w:rPr>
          <w:rFonts w:ascii="Times New Roman" w:hAnsi="Times New Roman" w:cs="Times New Roman"/>
          <w:sz w:val="28"/>
          <w:szCs w:val="28"/>
        </w:rPr>
        <w:t xml:space="preserve">В 1977 году </w:t>
      </w:r>
      <w:r w:rsidRPr="00046AF6">
        <w:rPr>
          <w:rFonts w:ascii="Times New Roman" w:hAnsi="Times New Roman" w:cs="Times New Roman"/>
          <w:sz w:val="28"/>
          <w:szCs w:val="28"/>
        </w:rPr>
        <w:t xml:space="preserve">в </w:t>
      </w:r>
      <w:r w:rsidR="00EE7C04">
        <w:rPr>
          <w:rFonts w:ascii="Times New Roman" w:hAnsi="Times New Roman" w:cs="Times New Roman"/>
          <w:sz w:val="28"/>
          <w:szCs w:val="28"/>
        </w:rPr>
        <w:t>издательстве «</w:t>
      </w:r>
      <w:proofErr w:type="spellStart"/>
      <w:r w:rsidR="00EE7C04" w:rsidRPr="00046AF6">
        <w:rPr>
          <w:rFonts w:ascii="Times New Roman" w:hAnsi="Times New Roman" w:cs="Times New Roman"/>
          <w:sz w:val="28"/>
          <w:szCs w:val="28"/>
        </w:rPr>
        <w:t>Ardis</w:t>
      </w:r>
      <w:proofErr w:type="spellEnd"/>
      <w:r w:rsidR="00EE7C04" w:rsidRPr="00046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04" w:rsidRPr="00046AF6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EE7C04">
        <w:rPr>
          <w:rFonts w:ascii="Times New Roman" w:hAnsi="Times New Roman" w:cs="Times New Roman"/>
          <w:sz w:val="28"/>
          <w:szCs w:val="28"/>
        </w:rPr>
        <w:t>», которое занималось и</w:t>
      </w:r>
      <w:r w:rsidR="00EE7C04" w:rsidRPr="00664701">
        <w:rPr>
          <w:rFonts w:ascii="Times New Roman" w:hAnsi="Times New Roman" w:cs="Times New Roman"/>
          <w:sz w:val="28"/>
          <w:szCs w:val="28"/>
        </w:rPr>
        <w:t>здание</w:t>
      </w:r>
      <w:r w:rsidR="00EE7C04">
        <w:rPr>
          <w:rFonts w:ascii="Times New Roman" w:hAnsi="Times New Roman" w:cs="Times New Roman"/>
          <w:sz w:val="28"/>
          <w:szCs w:val="28"/>
        </w:rPr>
        <w:t>м</w:t>
      </w:r>
      <w:r w:rsidR="00EE7C04" w:rsidRPr="00664701">
        <w:rPr>
          <w:rFonts w:ascii="Times New Roman" w:hAnsi="Times New Roman" w:cs="Times New Roman"/>
          <w:sz w:val="28"/>
          <w:szCs w:val="28"/>
        </w:rPr>
        <w:t xml:space="preserve"> русской литературы</w:t>
      </w:r>
      <w:r w:rsidR="00EE7C04">
        <w:rPr>
          <w:rFonts w:ascii="Times New Roman" w:hAnsi="Times New Roman" w:cs="Times New Roman"/>
          <w:sz w:val="28"/>
          <w:szCs w:val="28"/>
        </w:rPr>
        <w:t>, сопровождаемой</w:t>
      </w:r>
      <w:r w:rsidR="00EE7C04" w:rsidRPr="00664701">
        <w:rPr>
          <w:rFonts w:ascii="Times New Roman" w:hAnsi="Times New Roman" w:cs="Times New Roman"/>
          <w:sz w:val="28"/>
          <w:szCs w:val="28"/>
        </w:rPr>
        <w:t xml:space="preserve"> английским переводом</w:t>
      </w:r>
      <w:r w:rsidR="00EE7C04">
        <w:rPr>
          <w:rFonts w:ascii="Times New Roman" w:hAnsi="Times New Roman" w:cs="Times New Roman"/>
          <w:sz w:val="28"/>
          <w:szCs w:val="28"/>
        </w:rPr>
        <w:t>,</w:t>
      </w:r>
      <w:r w:rsidR="00EE7C04" w:rsidRPr="00664701">
        <w:rPr>
          <w:rFonts w:ascii="Times New Roman" w:hAnsi="Times New Roman" w:cs="Times New Roman"/>
          <w:sz w:val="28"/>
          <w:szCs w:val="28"/>
        </w:rPr>
        <w:t xml:space="preserve"> </w:t>
      </w:r>
      <w:r w:rsidRPr="00664701">
        <w:rPr>
          <w:rFonts w:ascii="Times New Roman" w:hAnsi="Times New Roman" w:cs="Times New Roman"/>
          <w:sz w:val="28"/>
          <w:szCs w:val="28"/>
        </w:rPr>
        <w:t>была выпущена «Невидимая книга» Довлатова.</w:t>
      </w:r>
      <w:r w:rsidRPr="00737F7C">
        <w:rPr>
          <w:color w:val="000000"/>
          <w:sz w:val="27"/>
          <w:szCs w:val="27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В конце прошлого века интерес к творчеству писателя, охвативший читателей постсоветского пространства, возрос и за рубежом.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 xml:space="preserve">Литературное наследие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Pr="005A28E7">
        <w:rPr>
          <w:rFonts w:ascii="Times New Roman" w:hAnsi="Times New Roman" w:cs="Times New Roman"/>
          <w:sz w:val="28"/>
          <w:szCs w:val="28"/>
        </w:rPr>
        <w:t xml:space="preserve"> Довлатова – это кладезь реалий советской жизни, которые, благодаря тонкому и острому чувст</w:t>
      </w:r>
      <w:r>
        <w:rPr>
          <w:rFonts w:ascii="Times New Roman" w:hAnsi="Times New Roman" w:cs="Times New Roman"/>
          <w:sz w:val="28"/>
          <w:szCs w:val="28"/>
        </w:rPr>
        <w:t xml:space="preserve">ву юмора писателя, становятся </w:t>
      </w:r>
      <w:r w:rsidRPr="005A28E7">
        <w:rPr>
          <w:rFonts w:ascii="Times New Roman" w:hAnsi="Times New Roman" w:cs="Times New Roman"/>
          <w:sz w:val="28"/>
          <w:szCs w:val="28"/>
        </w:rPr>
        <w:t>абсурдными и анекдотичными.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 xml:space="preserve">Особенности передачи комического элемента на иностранный язык – одна из самых интересных проблем художественного перевода. При переводе юмористических произведений Довлатова перед переводчиком встаёт ряд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5A28E7">
        <w:rPr>
          <w:rFonts w:ascii="Times New Roman" w:hAnsi="Times New Roman" w:cs="Times New Roman"/>
          <w:sz w:val="28"/>
          <w:szCs w:val="28"/>
        </w:rPr>
        <w:t>, среди которых самой сложной, на наш взгляд, является выбор средств, адекватно вос</w:t>
      </w:r>
      <w:r>
        <w:rPr>
          <w:rFonts w:ascii="Times New Roman" w:hAnsi="Times New Roman" w:cs="Times New Roman"/>
          <w:sz w:val="28"/>
          <w:szCs w:val="28"/>
        </w:rPr>
        <w:t>производящих ситуации, связанные</w:t>
      </w:r>
      <w:r w:rsidRPr="005A28E7">
        <w:rPr>
          <w:rFonts w:ascii="Times New Roman" w:hAnsi="Times New Roman" w:cs="Times New Roman"/>
          <w:sz w:val="28"/>
          <w:szCs w:val="28"/>
        </w:rPr>
        <w:t xml:space="preserve"> с уникальностью советского менталитета и особыми приметам</w:t>
      </w:r>
      <w:r>
        <w:rPr>
          <w:rFonts w:ascii="Times New Roman" w:hAnsi="Times New Roman" w:cs="Times New Roman"/>
          <w:sz w:val="28"/>
          <w:szCs w:val="28"/>
        </w:rPr>
        <w:t xml:space="preserve">и советского времени, </w:t>
      </w:r>
      <w:r w:rsidRPr="00A07E39">
        <w:rPr>
          <w:rFonts w:ascii="Times New Roman" w:hAnsi="Times New Roman" w:cs="Times New Roman"/>
          <w:sz w:val="28"/>
          <w:szCs w:val="28"/>
        </w:rPr>
        <w:t>на которых зачастую основывается комический элемент текста Довлатова.</w:t>
      </w:r>
      <w:r w:rsidRPr="005A28E7">
        <w:rPr>
          <w:rFonts w:ascii="Times New Roman" w:hAnsi="Times New Roman" w:cs="Times New Roman"/>
          <w:sz w:val="28"/>
          <w:szCs w:val="28"/>
        </w:rPr>
        <w:t xml:space="preserve"> Решить эту проблему, к сожалению, не всегда удаётся </w:t>
      </w:r>
      <w:r>
        <w:rPr>
          <w:rFonts w:ascii="Times New Roman" w:hAnsi="Times New Roman" w:cs="Times New Roman"/>
          <w:sz w:val="28"/>
          <w:szCs w:val="28"/>
        </w:rPr>
        <w:t>по ряду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причин, которые </w:t>
      </w:r>
      <w:r>
        <w:rPr>
          <w:rFonts w:ascii="Times New Roman" w:hAnsi="Times New Roman" w:cs="Times New Roman"/>
          <w:sz w:val="28"/>
          <w:szCs w:val="28"/>
        </w:rPr>
        <w:t>будут рассматриваться в данной</w:t>
      </w:r>
      <w:r w:rsidRPr="005A28E7">
        <w:rPr>
          <w:rFonts w:ascii="Times New Roman" w:hAnsi="Times New Roman" w:cs="Times New Roman"/>
          <w:sz w:val="28"/>
          <w:szCs w:val="28"/>
        </w:rPr>
        <w:t xml:space="preserve"> работе. Задача переводчика состоит в том, чтобы передать комический элемент со всем многообразием заключенных в нем смыслов при непременном условии сохранения всех деталей и оттенков. За лёгким юмором </w:t>
      </w:r>
      <w:r>
        <w:rPr>
          <w:rFonts w:ascii="Times New Roman" w:hAnsi="Times New Roman" w:cs="Times New Roman"/>
          <w:sz w:val="28"/>
          <w:szCs w:val="28"/>
        </w:rPr>
        <w:t xml:space="preserve">С. Довлатова </w:t>
      </w:r>
      <w:r w:rsidRPr="005A28E7">
        <w:rPr>
          <w:rFonts w:ascii="Times New Roman" w:hAnsi="Times New Roman" w:cs="Times New Roman"/>
          <w:sz w:val="28"/>
          <w:szCs w:val="28"/>
        </w:rPr>
        <w:t>прячется тонка</w:t>
      </w:r>
      <w:r>
        <w:rPr>
          <w:rFonts w:ascii="Times New Roman" w:hAnsi="Times New Roman" w:cs="Times New Roman"/>
          <w:sz w:val="28"/>
          <w:szCs w:val="28"/>
        </w:rPr>
        <w:t>я психология и горькая</w:t>
      </w:r>
      <w:r w:rsidRPr="005A28E7">
        <w:rPr>
          <w:rFonts w:ascii="Times New Roman" w:hAnsi="Times New Roman" w:cs="Times New Roman"/>
          <w:sz w:val="28"/>
          <w:szCs w:val="28"/>
        </w:rPr>
        <w:t xml:space="preserve"> философия советского человека, которые были </w:t>
      </w:r>
      <w:r w:rsidRPr="005A28E7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сформированы отечественной историей и суровым бытом нашей страны.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28E7">
        <w:rPr>
          <w:rFonts w:ascii="Times New Roman" w:hAnsi="Times New Roman" w:cs="Times New Roman"/>
          <w:sz w:val="28"/>
          <w:szCs w:val="28"/>
        </w:rPr>
        <w:t xml:space="preserve">а наш взгляд, иностранный читатель не всегда вполне точно воспринимает и чувствует произведения </w:t>
      </w:r>
      <w:r>
        <w:rPr>
          <w:rFonts w:ascii="Times New Roman" w:hAnsi="Times New Roman" w:cs="Times New Roman"/>
          <w:sz w:val="28"/>
          <w:szCs w:val="28"/>
        </w:rPr>
        <w:t>Довлатова</w:t>
      </w:r>
      <w:r w:rsidRPr="005A28E7">
        <w:rPr>
          <w:rFonts w:ascii="Times New Roman" w:hAnsi="Times New Roman" w:cs="Times New Roman"/>
          <w:sz w:val="28"/>
          <w:szCs w:val="28"/>
        </w:rPr>
        <w:t>, поэтому юмор писателя</w:t>
      </w:r>
      <w:r>
        <w:rPr>
          <w:rFonts w:ascii="Times New Roman" w:hAnsi="Times New Roman" w:cs="Times New Roman"/>
          <w:sz w:val="28"/>
          <w:szCs w:val="28"/>
        </w:rPr>
        <w:t xml:space="preserve"> из СССР</w:t>
      </w:r>
      <w:r w:rsidRPr="005A28E7">
        <w:rPr>
          <w:rFonts w:ascii="Times New Roman" w:hAnsi="Times New Roman" w:cs="Times New Roman"/>
          <w:sz w:val="28"/>
          <w:szCs w:val="28"/>
        </w:rPr>
        <w:t xml:space="preserve"> не в полной мере передаётся иностранцу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8E7">
        <w:rPr>
          <w:rFonts w:ascii="Times New Roman" w:hAnsi="Times New Roman" w:cs="Times New Roman"/>
          <w:sz w:val="28"/>
          <w:szCs w:val="28"/>
        </w:rPr>
        <w:t>Таким образом, юмор – это не только общечеловеческое, но и глубоко национальное понятие, которое занимает важное место в жизни человека и общества. Кроме того, юмор нередко может послужить инструментом межкультурной коммуникации, следовательно, для переводчика очень важно найти правильные решения для наиболее точной передачи национального юмора на иностранный язык.</w:t>
      </w:r>
    </w:p>
    <w:p w:rsidR="00046AF6" w:rsidRPr="005A28E7" w:rsidRDefault="00046AF6" w:rsidP="00046AF6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b/>
          <w:sz w:val="28"/>
          <w:szCs w:val="28"/>
        </w:rPr>
        <w:t>Цель работы.</w:t>
      </w:r>
      <w:r w:rsidRPr="005A28E7">
        <w:rPr>
          <w:rFonts w:ascii="Times New Roman" w:hAnsi="Times New Roman" w:cs="Times New Roman"/>
          <w:sz w:val="28"/>
          <w:szCs w:val="28"/>
        </w:rPr>
        <w:t xml:space="preserve"> Выявление особенностей передачи на итальянский язык комического элемента произведений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 xml:space="preserve">Довлатова (на примере сборников «Записные книжки» и «Чемодан» в переводах Лауры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6AF6" w:rsidRPr="005A28E7" w:rsidRDefault="00046AF6" w:rsidP="00046AF6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Для достижения цели поставлены следующие </w:t>
      </w:r>
      <w:r w:rsidRPr="005A28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A28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6AF6" w:rsidRDefault="00046AF6" w:rsidP="00046AF6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1. Определить главные про</w:t>
      </w:r>
      <w:r>
        <w:rPr>
          <w:rFonts w:ascii="Times New Roman" w:hAnsi="Times New Roman" w:cs="Times New Roman"/>
          <w:sz w:val="28"/>
          <w:szCs w:val="28"/>
        </w:rPr>
        <w:t>блемы художественного перевода.</w:t>
      </w:r>
    </w:p>
    <w:p w:rsidR="00046AF6" w:rsidRDefault="00046AF6" w:rsidP="00046AF6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2. Определить понятие юмора и </w:t>
      </w:r>
      <w:r>
        <w:rPr>
          <w:rFonts w:ascii="Times New Roman" w:hAnsi="Times New Roman" w:cs="Times New Roman"/>
          <w:sz w:val="28"/>
          <w:szCs w:val="28"/>
        </w:rPr>
        <w:t xml:space="preserve">юмористического </w:t>
      </w:r>
      <w:r w:rsidRPr="005A28E7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AF6" w:rsidRPr="00F64C83" w:rsidRDefault="00046AF6" w:rsidP="00046AF6">
      <w:pPr>
        <w:spacing w:after="0" w:line="360" w:lineRule="auto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3. Выявить особенные черты </w:t>
      </w:r>
      <w:r>
        <w:rPr>
          <w:rFonts w:ascii="Times New Roman" w:hAnsi="Times New Roman" w:cs="Times New Roman"/>
          <w:sz w:val="28"/>
          <w:szCs w:val="28"/>
        </w:rPr>
        <w:t>юмористического</w:t>
      </w:r>
      <w:r w:rsidRPr="005A28E7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AF6" w:rsidRDefault="00046AF6" w:rsidP="00046AF6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4. Рассмотреть способы пер</w:t>
      </w:r>
      <w:r>
        <w:rPr>
          <w:rFonts w:ascii="Times New Roman" w:hAnsi="Times New Roman" w:cs="Times New Roman"/>
          <w:sz w:val="28"/>
          <w:szCs w:val="28"/>
        </w:rPr>
        <w:t>евода комического элемента.</w:t>
      </w:r>
    </w:p>
    <w:p w:rsidR="00046AF6" w:rsidRDefault="00046AF6" w:rsidP="00046AF6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28E7">
        <w:rPr>
          <w:rFonts w:ascii="Times New Roman" w:hAnsi="Times New Roman" w:cs="Times New Roman"/>
          <w:sz w:val="28"/>
          <w:szCs w:val="28"/>
        </w:rPr>
        <w:t>Проанализировать переводы текстов Довлатова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AF6" w:rsidRDefault="00046AF6" w:rsidP="00046AF6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6. Рассмотреть сложные для перевода случаи и классифицировать их.</w:t>
      </w:r>
    </w:p>
    <w:p w:rsidR="00046AF6" w:rsidRPr="005A28E7" w:rsidRDefault="00046AF6" w:rsidP="00046AF6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28E7">
        <w:rPr>
          <w:rFonts w:ascii="Times New Roman" w:hAnsi="Times New Roman" w:cs="Times New Roman"/>
          <w:sz w:val="28"/>
          <w:szCs w:val="28"/>
        </w:rPr>
        <w:t>. Выявить наиболее удачные решения и понять причину неудачных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AF6" w:rsidRPr="00B9102F" w:rsidRDefault="00046AF6" w:rsidP="00046AF6">
      <w:pPr>
        <w:spacing w:after="0" w:line="360" w:lineRule="auto"/>
        <w:ind w:right="-142"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8E7">
        <w:rPr>
          <w:rFonts w:ascii="Times New Roman" w:hAnsi="Times New Roman" w:cs="Times New Roman"/>
          <w:b/>
          <w:sz w:val="28"/>
          <w:szCs w:val="28"/>
        </w:rPr>
        <w:t>Источники языкового материала</w:t>
      </w:r>
      <w:r w:rsidRPr="005A28E7">
        <w:rPr>
          <w:rFonts w:ascii="Times New Roman" w:hAnsi="Times New Roman" w:cs="Times New Roman"/>
          <w:sz w:val="28"/>
          <w:szCs w:val="28"/>
        </w:rPr>
        <w:t>. Объектом исследования стали сборники С.Д.</w:t>
      </w:r>
      <w:r w:rsidR="00EE7C04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 xml:space="preserve">Довлатова «Записные книжки» и «Чемодан» и их переводы на итальянский язык в исполнении Лауры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Сальмо</w:t>
      </w:r>
      <w:r w:rsidR="004F0D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F0D3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4F0D34">
        <w:rPr>
          <w:rFonts w:ascii="Times New Roman" w:hAnsi="Times New Roman" w:cs="Times New Roman"/>
          <w:sz w:val="28"/>
          <w:szCs w:val="28"/>
        </w:rPr>
        <w:t>T</w:t>
      </w:r>
      <w:r w:rsidR="0061384D">
        <w:rPr>
          <w:rFonts w:ascii="Times New Roman" w:hAnsi="Times New Roman" w:cs="Times New Roman"/>
          <w:sz w:val="28"/>
          <w:szCs w:val="28"/>
        </w:rPr>
        <w:t>accuini</w:t>
      </w:r>
      <w:proofErr w:type="spellEnd"/>
      <w:r w:rsidR="0061384D">
        <w:rPr>
          <w:rFonts w:ascii="Times New Roman" w:hAnsi="Times New Roman" w:cs="Times New Roman"/>
          <w:sz w:val="28"/>
          <w:szCs w:val="28"/>
        </w:rPr>
        <w:t xml:space="preserve">»: </w:t>
      </w:r>
      <w:r w:rsidR="0061384D">
        <w:rPr>
          <w:rFonts w:ascii="Times New Roman" w:hAnsi="Times New Roman" w:cs="Times New Roman"/>
          <w:sz w:val="28"/>
          <w:szCs w:val="28"/>
          <w:lang w:val="en-US"/>
        </w:rPr>
        <w:t>Palermo</w:t>
      </w:r>
      <w:r w:rsidR="0061384D">
        <w:rPr>
          <w:rFonts w:ascii="Times New Roman" w:hAnsi="Times New Roman" w:cs="Times New Roman"/>
          <w:sz w:val="28"/>
          <w:szCs w:val="28"/>
        </w:rPr>
        <w:t>,</w:t>
      </w:r>
      <w:r w:rsidR="0061384D" w:rsidRPr="0061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4D">
        <w:rPr>
          <w:rFonts w:ascii="Times New Roman" w:hAnsi="Times New Roman" w:cs="Times New Roman"/>
          <w:sz w:val="28"/>
          <w:szCs w:val="28"/>
          <w:lang w:val="en-US"/>
        </w:rPr>
        <w:t>Sellerio</w:t>
      </w:r>
      <w:proofErr w:type="spellEnd"/>
      <w:r w:rsidR="0061384D" w:rsidRPr="0061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4D">
        <w:rPr>
          <w:rFonts w:ascii="Times New Roman" w:hAnsi="Times New Roman" w:cs="Times New Roman"/>
          <w:sz w:val="28"/>
          <w:szCs w:val="28"/>
          <w:lang w:val="en-US"/>
        </w:rPr>
        <w:t>editore</w:t>
      </w:r>
      <w:proofErr w:type="spellEnd"/>
      <w:r w:rsidR="0061384D" w:rsidRPr="0061384D">
        <w:rPr>
          <w:rFonts w:ascii="Times New Roman" w:hAnsi="Times New Roman" w:cs="Times New Roman"/>
          <w:sz w:val="28"/>
          <w:szCs w:val="28"/>
        </w:rPr>
        <w:t xml:space="preserve">, </w:t>
      </w:r>
      <w:r w:rsidR="0061384D">
        <w:rPr>
          <w:rFonts w:ascii="Times New Roman" w:hAnsi="Times New Roman" w:cs="Times New Roman"/>
          <w:sz w:val="28"/>
          <w:szCs w:val="28"/>
        </w:rPr>
        <w:t>2016;</w:t>
      </w:r>
      <w:r w:rsidR="00E527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27F0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E52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7F0">
        <w:rPr>
          <w:rFonts w:ascii="Times New Roman" w:hAnsi="Times New Roman" w:cs="Times New Roman"/>
          <w:sz w:val="28"/>
          <w:szCs w:val="28"/>
        </w:rPr>
        <w:t>valigia</w:t>
      </w:r>
      <w:proofErr w:type="spellEnd"/>
      <w:r w:rsidR="00E527F0">
        <w:rPr>
          <w:rFonts w:ascii="Times New Roman" w:hAnsi="Times New Roman" w:cs="Times New Roman"/>
          <w:sz w:val="28"/>
          <w:szCs w:val="28"/>
        </w:rPr>
        <w:t>»</w:t>
      </w:r>
      <w:r w:rsidR="0061384D">
        <w:rPr>
          <w:rFonts w:ascii="Times New Roman" w:hAnsi="Times New Roman" w:cs="Times New Roman"/>
          <w:sz w:val="28"/>
          <w:szCs w:val="28"/>
        </w:rPr>
        <w:t xml:space="preserve">: </w:t>
      </w:r>
      <w:r w:rsidR="0061384D">
        <w:rPr>
          <w:rFonts w:ascii="Times New Roman" w:hAnsi="Times New Roman" w:cs="Times New Roman"/>
          <w:sz w:val="28"/>
          <w:szCs w:val="28"/>
          <w:lang w:val="en-US"/>
        </w:rPr>
        <w:t>Palermo</w:t>
      </w:r>
      <w:r w:rsidR="0061384D">
        <w:rPr>
          <w:rFonts w:ascii="Times New Roman" w:hAnsi="Times New Roman" w:cs="Times New Roman"/>
          <w:sz w:val="28"/>
          <w:szCs w:val="28"/>
        </w:rPr>
        <w:t>,</w:t>
      </w:r>
      <w:r w:rsidR="0061384D" w:rsidRPr="0061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4D">
        <w:rPr>
          <w:rFonts w:ascii="Times New Roman" w:hAnsi="Times New Roman" w:cs="Times New Roman"/>
          <w:sz w:val="28"/>
          <w:szCs w:val="28"/>
          <w:lang w:val="en-US"/>
        </w:rPr>
        <w:t>Sellerio</w:t>
      </w:r>
      <w:proofErr w:type="spellEnd"/>
      <w:r w:rsidR="0061384D" w:rsidRPr="0061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84D">
        <w:rPr>
          <w:rFonts w:ascii="Times New Roman" w:hAnsi="Times New Roman" w:cs="Times New Roman"/>
          <w:sz w:val="28"/>
          <w:szCs w:val="28"/>
          <w:lang w:val="en-US"/>
        </w:rPr>
        <w:t>editore</w:t>
      </w:r>
      <w:proofErr w:type="spellEnd"/>
      <w:r w:rsidR="0061384D" w:rsidRPr="0061384D">
        <w:rPr>
          <w:rFonts w:ascii="Times New Roman" w:hAnsi="Times New Roman" w:cs="Times New Roman"/>
          <w:sz w:val="28"/>
          <w:szCs w:val="28"/>
        </w:rPr>
        <w:t xml:space="preserve">, </w:t>
      </w:r>
      <w:r w:rsidR="0061384D">
        <w:rPr>
          <w:rFonts w:ascii="Times New Roman" w:hAnsi="Times New Roman" w:cs="Times New Roman"/>
          <w:sz w:val="28"/>
          <w:szCs w:val="28"/>
        </w:rPr>
        <w:t>1999</w:t>
      </w:r>
      <w:r w:rsidR="00E527F0">
        <w:rPr>
          <w:rFonts w:ascii="Times New Roman" w:hAnsi="Times New Roman" w:cs="Times New Roman"/>
          <w:sz w:val="28"/>
          <w:szCs w:val="28"/>
        </w:rPr>
        <w:t>).</w:t>
      </w:r>
    </w:p>
    <w:p w:rsidR="00046AF6" w:rsidRDefault="00046AF6" w:rsidP="00046AF6">
      <w:pPr>
        <w:spacing w:after="0" w:line="360" w:lineRule="auto"/>
        <w:ind w:right="-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7538ED"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Pr="005A28E7">
        <w:rPr>
          <w:rFonts w:ascii="Times New Roman" w:hAnsi="Times New Roman" w:cs="Times New Roman"/>
          <w:sz w:val="28"/>
          <w:szCs w:val="28"/>
        </w:rPr>
        <w:t xml:space="preserve"> работа состоит из введения, </w:t>
      </w:r>
      <w:r>
        <w:rPr>
          <w:rFonts w:ascii="Times New Roman" w:hAnsi="Times New Roman" w:cs="Times New Roman"/>
          <w:sz w:val="28"/>
          <w:szCs w:val="28"/>
        </w:rPr>
        <w:t xml:space="preserve">двух глав, </w:t>
      </w:r>
      <w:r w:rsidRPr="005A28E7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и списка использованной литературы</w:t>
      </w:r>
      <w:r w:rsidRPr="005A28E7">
        <w:rPr>
          <w:rFonts w:ascii="Times New Roman" w:hAnsi="Times New Roman" w:cs="Times New Roman"/>
          <w:sz w:val="28"/>
          <w:szCs w:val="28"/>
        </w:rPr>
        <w:t>.</w:t>
      </w:r>
    </w:p>
    <w:p w:rsidR="00070F53" w:rsidRPr="005A28E7" w:rsidRDefault="00070F53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70F53" w:rsidRPr="005A28E7" w:rsidRDefault="00070F53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72526" w:rsidRDefault="00372526" w:rsidP="00221BAC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7D" w:rsidRPr="00CA5B82" w:rsidRDefault="00E77C7D" w:rsidP="00E527F0">
      <w:pPr>
        <w:pStyle w:val="1"/>
        <w:ind w:left="85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1" w:name="_Toc483254074"/>
      <w:r w:rsidRP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 xml:space="preserve">Глава I: </w:t>
      </w:r>
      <w:r w:rsidR="00E527F0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Особенности перевода юмористического текста.</w:t>
      </w:r>
      <w:bookmarkEnd w:id="1"/>
    </w:p>
    <w:p w:rsidR="00CA5B82" w:rsidRPr="00E662A7" w:rsidRDefault="00CA5B82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7D" w:rsidRPr="00CA5B82" w:rsidRDefault="005F66EA" w:rsidP="00CA5B82">
      <w:pPr>
        <w:pStyle w:val="2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CB3D0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           </w:t>
      </w:r>
      <w:bookmarkStart w:id="2" w:name="_Toc483254075"/>
      <w:r w:rsid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1.1</w:t>
      </w:r>
      <w:r w:rsidR="00CB3D06" w:rsidRPr="00CB3D0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</w:t>
      </w:r>
      <w:r w:rsid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  </w:t>
      </w:r>
      <w:r w:rsidR="00E77C7D" w:rsidRP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Проблемы художественного перевода.</w:t>
      </w:r>
      <w:bookmarkEnd w:id="2"/>
    </w:p>
    <w:p w:rsidR="00CA5B82" w:rsidRDefault="00CA5B82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7C7D" w:rsidRPr="005A28E7" w:rsidRDefault="00E77C7D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Перевод — одно из самых древних занятий чел</w:t>
      </w:r>
      <w:r w:rsidR="00221BAC">
        <w:rPr>
          <w:rFonts w:ascii="Times New Roman" w:hAnsi="Times New Roman" w:cs="Times New Roman"/>
          <w:sz w:val="28"/>
          <w:szCs w:val="28"/>
        </w:rPr>
        <w:t>овека. Большое разнообразие язы</w:t>
      </w:r>
      <w:r w:rsidRPr="005A28E7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сподвигло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 xml:space="preserve"> людей к этому нелёгкому, но важному труду, целью которого является общение и </w:t>
      </w:r>
      <w:r w:rsidR="00814D08" w:rsidRPr="005A28E7">
        <w:rPr>
          <w:rFonts w:ascii="Times New Roman" w:hAnsi="Times New Roman" w:cs="Times New Roman"/>
          <w:sz w:val="28"/>
          <w:szCs w:val="28"/>
        </w:rPr>
        <w:t>обмен культурными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221BAC">
        <w:rPr>
          <w:rFonts w:ascii="Times New Roman" w:hAnsi="Times New Roman" w:cs="Times New Roman"/>
          <w:sz w:val="28"/>
          <w:szCs w:val="28"/>
        </w:rPr>
        <w:t>и духовны</w:t>
      </w:r>
      <w:r w:rsidR="00814D08" w:rsidRPr="005A28E7">
        <w:rPr>
          <w:rFonts w:ascii="Times New Roman" w:hAnsi="Times New Roman" w:cs="Times New Roman"/>
          <w:sz w:val="28"/>
          <w:szCs w:val="28"/>
        </w:rPr>
        <w:t xml:space="preserve">ми </w:t>
      </w:r>
      <w:r w:rsidRPr="005A28E7">
        <w:rPr>
          <w:rFonts w:ascii="Times New Roman" w:hAnsi="Times New Roman" w:cs="Times New Roman"/>
          <w:sz w:val="28"/>
          <w:szCs w:val="28"/>
        </w:rPr>
        <w:t>ценностями между разными народами.</w:t>
      </w:r>
    </w:p>
    <w:p w:rsidR="00100095" w:rsidRPr="005A28E7" w:rsidRDefault="00E77C7D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Чтобы говорить о переводе </w:t>
      </w:r>
      <w:r w:rsidR="00814D08"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5A28E7">
        <w:rPr>
          <w:rFonts w:ascii="Times New Roman" w:hAnsi="Times New Roman" w:cs="Times New Roman"/>
          <w:sz w:val="28"/>
          <w:szCs w:val="28"/>
        </w:rPr>
        <w:t>и о художественном переводе в частности, нужно иметь точное представление об эти</w:t>
      </w:r>
      <w:r w:rsidR="00B97275" w:rsidRPr="005A28E7">
        <w:rPr>
          <w:rFonts w:ascii="Times New Roman" w:hAnsi="Times New Roman" w:cs="Times New Roman"/>
          <w:sz w:val="28"/>
          <w:szCs w:val="28"/>
        </w:rPr>
        <w:t>х явлениях</w:t>
      </w:r>
      <w:r w:rsidRPr="005A28E7">
        <w:rPr>
          <w:rFonts w:ascii="Times New Roman" w:hAnsi="Times New Roman" w:cs="Times New Roman"/>
          <w:sz w:val="28"/>
          <w:szCs w:val="28"/>
        </w:rPr>
        <w:t>. Слово «перевод»</w:t>
      </w:r>
      <w:r w:rsidR="00883F7E">
        <w:rPr>
          <w:rFonts w:ascii="Times New Roman" w:hAnsi="Times New Roman" w:cs="Times New Roman"/>
          <w:sz w:val="28"/>
          <w:szCs w:val="28"/>
        </w:rPr>
        <w:t xml:space="preserve">, по мнению </w:t>
      </w:r>
      <w:r w:rsidR="009B12C2">
        <w:rPr>
          <w:rFonts w:ascii="Times New Roman" w:hAnsi="Times New Roman" w:cs="Times New Roman"/>
          <w:sz w:val="28"/>
          <w:szCs w:val="28"/>
        </w:rPr>
        <w:t xml:space="preserve">учёного </w:t>
      </w:r>
      <w:proofErr w:type="spellStart"/>
      <w:r w:rsidR="009B12C2">
        <w:rPr>
          <w:rFonts w:ascii="Times New Roman" w:hAnsi="Times New Roman" w:cs="Times New Roman"/>
          <w:sz w:val="28"/>
          <w:szCs w:val="28"/>
        </w:rPr>
        <w:t>В.С.Виноградова</w:t>
      </w:r>
      <w:proofErr w:type="spellEnd"/>
      <w:r w:rsidR="009B12C2">
        <w:rPr>
          <w:rFonts w:ascii="Times New Roman" w:hAnsi="Times New Roman" w:cs="Times New Roman"/>
          <w:sz w:val="28"/>
          <w:szCs w:val="28"/>
        </w:rPr>
        <w:t>,</w:t>
      </w:r>
      <w:r w:rsidRPr="005A28E7">
        <w:rPr>
          <w:rFonts w:ascii="Times New Roman" w:hAnsi="Times New Roman" w:cs="Times New Roman"/>
          <w:sz w:val="28"/>
          <w:szCs w:val="28"/>
        </w:rPr>
        <w:t xml:space="preserve"> в своём широком толковании имеет</w:t>
      </w:r>
      <w:r w:rsidR="00814D08">
        <w:rPr>
          <w:rFonts w:ascii="Times New Roman" w:hAnsi="Times New Roman" w:cs="Times New Roman"/>
          <w:sz w:val="28"/>
          <w:szCs w:val="28"/>
        </w:rPr>
        <w:t xml:space="preserve"> два значения: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814D08">
        <w:rPr>
          <w:rFonts w:ascii="Times New Roman" w:hAnsi="Times New Roman" w:cs="Times New Roman"/>
          <w:sz w:val="28"/>
          <w:szCs w:val="28"/>
        </w:rPr>
        <w:t>«</w:t>
      </w:r>
      <w:r w:rsidRPr="005A28E7">
        <w:rPr>
          <w:rFonts w:ascii="Times New Roman" w:hAnsi="Times New Roman" w:cs="Times New Roman"/>
          <w:sz w:val="28"/>
          <w:szCs w:val="28"/>
        </w:rPr>
        <w:t>Первое из них определяет мыслительную деятельность, процесс пе</w:t>
      </w:r>
      <w:r w:rsidRPr="005A28E7">
        <w:rPr>
          <w:rFonts w:ascii="Times New Roman" w:hAnsi="Times New Roman" w:cs="Times New Roman"/>
          <w:sz w:val="28"/>
          <w:szCs w:val="28"/>
        </w:rPr>
        <w:softHyphen/>
        <w:t>редачи содержания, выраженного на одном языке средствами друго</w:t>
      </w:r>
      <w:r w:rsidRPr="005A28E7">
        <w:rPr>
          <w:rFonts w:ascii="Times New Roman" w:hAnsi="Times New Roman" w:cs="Times New Roman"/>
          <w:sz w:val="28"/>
          <w:szCs w:val="28"/>
        </w:rPr>
        <w:softHyphen/>
        <w:t>го языка. Второе называет результат этого процесса</w:t>
      </w:r>
      <w:r w:rsidR="00221BAC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—</w:t>
      </w:r>
      <w:r w:rsidR="00221BAC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текст устный или письменный. Хотя эти понятия разные, но они представляют со</w:t>
      </w:r>
      <w:r w:rsidRPr="005A28E7">
        <w:rPr>
          <w:rFonts w:ascii="Times New Roman" w:hAnsi="Times New Roman" w:cs="Times New Roman"/>
          <w:sz w:val="28"/>
          <w:szCs w:val="28"/>
        </w:rPr>
        <w:softHyphen/>
        <w:t>бой диалектическое единство, одно не мыслится без другого</w:t>
      </w:r>
      <w:r w:rsidR="00814D08">
        <w:rPr>
          <w:rFonts w:ascii="Times New Roman" w:hAnsi="Times New Roman" w:cs="Times New Roman"/>
          <w:sz w:val="28"/>
          <w:szCs w:val="28"/>
        </w:rPr>
        <w:t>»</w:t>
      </w:r>
      <w:r w:rsidR="00814D0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5A28E7">
        <w:rPr>
          <w:rFonts w:ascii="Times New Roman" w:hAnsi="Times New Roman" w:cs="Times New Roman"/>
          <w:sz w:val="28"/>
          <w:szCs w:val="28"/>
        </w:rPr>
        <w:t>.</w:t>
      </w:r>
      <w:r w:rsidR="00100095" w:rsidRPr="005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7D" w:rsidRPr="005A28E7" w:rsidRDefault="00D4263D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</w:t>
      </w:r>
      <w:r w:rsidR="00D53FAD"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>Виноградов замечает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, что в языкознании существует </w:t>
      </w:r>
      <w:r>
        <w:rPr>
          <w:rFonts w:ascii="Times New Roman" w:hAnsi="Times New Roman" w:cs="Times New Roman"/>
          <w:sz w:val="28"/>
          <w:szCs w:val="28"/>
        </w:rPr>
        <w:t>понятие двуязычной коммуникации, которое, по его мнению, гораздо шире, чем перевод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Самое важное место в процессе этой коммуникации занимает языковое посредничество, которое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 и перевод, и реферирование, и пересказ, и другие адаптированные переложения</w:t>
      </w:r>
      <w:r w:rsidR="00526A0A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E77C7D" w:rsidRPr="005A28E7">
        <w:rPr>
          <w:rFonts w:ascii="Times New Roman" w:hAnsi="Times New Roman" w:cs="Times New Roman"/>
          <w:sz w:val="28"/>
          <w:szCs w:val="28"/>
        </w:rPr>
        <w:t>.</w:t>
      </w:r>
    </w:p>
    <w:p w:rsidR="00E77C7D" w:rsidRPr="005A28E7" w:rsidRDefault="00E77C7D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Главной практической зада</w:t>
      </w:r>
      <w:r w:rsidR="00D4263D">
        <w:rPr>
          <w:rFonts w:ascii="Times New Roman" w:hAnsi="Times New Roman" w:cs="Times New Roman"/>
          <w:sz w:val="28"/>
          <w:szCs w:val="28"/>
        </w:rPr>
        <w:t>чей перевода является передача</w:t>
      </w:r>
      <w:r w:rsidRPr="005A28E7">
        <w:rPr>
          <w:rFonts w:ascii="Times New Roman" w:hAnsi="Times New Roman" w:cs="Times New Roman"/>
          <w:sz w:val="28"/>
          <w:szCs w:val="28"/>
        </w:rPr>
        <w:t xml:space="preserve"> действительности одного народа на почву традиций другого. </w:t>
      </w:r>
    </w:p>
    <w:p w:rsidR="00E77C7D" w:rsidRPr="005A28E7" w:rsidRDefault="00E77C7D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В своей работе, посвящённой лингвистическим аспектам перевода, В.Н. Комиссаров определяет перевод как вид языкового посредничества, который всецело ориентирован на и</w:t>
      </w:r>
      <w:r w:rsidR="00221BAC">
        <w:rPr>
          <w:rFonts w:ascii="Times New Roman" w:hAnsi="Times New Roman" w:cs="Times New Roman"/>
          <w:sz w:val="28"/>
          <w:szCs w:val="28"/>
        </w:rPr>
        <w:t>ноязычный оригинал. Перевод рас</w:t>
      </w:r>
      <w:r w:rsidRPr="005A28E7">
        <w:rPr>
          <w:rFonts w:ascii="Times New Roman" w:hAnsi="Times New Roman" w:cs="Times New Roman"/>
          <w:sz w:val="28"/>
          <w:szCs w:val="28"/>
        </w:rPr>
        <w:t xml:space="preserve">сматривается в </w:t>
      </w:r>
      <w:r w:rsidRPr="005A28E7">
        <w:rPr>
          <w:rFonts w:ascii="Times New Roman" w:hAnsi="Times New Roman" w:cs="Times New Roman"/>
          <w:sz w:val="28"/>
          <w:szCs w:val="28"/>
        </w:rPr>
        <w:lastRenderedPageBreak/>
        <w:t>качестве иноязы</w:t>
      </w:r>
      <w:r w:rsidR="00221BAC">
        <w:rPr>
          <w:rFonts w:ascii="Times New Roman" w:hAnsi="Times New Roman" w:cs="Times New Roman"/>
          <w:sz w:val="28"/>
          <w:szCs w:val="28"/>
        </w:rPr>
        <w:t>чной формы существования сообще</w:t>
      </w:r>
      <w:r w:rsidRPr="005A28E7">
        <w:rPr>
          <w:rFonts w:ascii="Times New Roman" w:hAnsi="Times New Roman" w:cs="Times New Roman"/>
          <w:sz w:val="28"/>
          <w:szCs w:val="28"/>
        </w:rPr>
        <w:t>ния, содержащегося в ор</w:t>
      </w:r>
      <w:r w:rsidR="00221BAC">
        <w:rPr>
          <w:rFonts w:ascii="Times New Roman" w:hAnsi="Times New Roman" w:cs="Times New Roman"/>
          <w:sz w:val="28"/>
          <w:szCs w:val="28"/>
        </w:rPr>
        <w:t>игинале. Межъязыковая коммуника</w:t>
      </w:r>
      <w:r w:rsidRPr="005A28E7">
        <w:rPr>
          <w:rFonts w:ascii="Times New Roman" w:hAnsi="Times New Roman" w:cs="Times New Roman"/>
          <w:sz w:val="28"/>
          <w:szCs w:val="28"/>
        </w:rPr>
        <w:t>ция, осуществляемая посредство</w:t>
      </w:r>
      <w:r w:rsidR="00044F64">
        <w:rPr>
          <w:rFonts w:ascii="Times New Roman" w:hAnsi="Times New Roman" w:cs="Times New Roman"/>
          <w:sz w:val="28"/>
          <w:szCs w:val="28"/>
        </w:rPr>
        <w:t>м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перевода, в наибольшей степени воспроизводит процесс </w:t>
      </w:r>
      <w:r w:rsidR="00044F64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Pr="005A28E7">
        <w:rPr>
          <w:rFonts w:ascii="Times New Roman" w:hAnsi="Times New Roman" w:cs="Times New Roman"/>
          <w:sz w:val="28"/>
          <w:szCs w:val="28"/>
        </w:rPr>
        <w:t>речевого об</w:t>
      </w:r>
      <w:r w:rsidRPr="005A28E7">
        <w:rPr>
          <w:rFonts w:ascii="Times New Roman" w:hAnsi="Times New Roman" w:cs="Times New Roman"/>
          <w:sz w:val="28"/>
          <w:szCs w:val="28"/>
        </w:rPr>
        <w:softHyphen/>
        <w:t xml:space="preserve">щения, при котором </w:t>
      </w:r>
      <w:r w:rsidR="00044F6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24B49">
        <w:rPr>
          <w:rFonts w:ascii="Times New Roman" w:hAnsi="Times New Roman" w:cs="Times New Roman"/>
          <w:sz w:val="28"/>
          <w:szCs w:val="28"/>
        </w:rPr>
        <w:t>коммуникации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044F64">
        <w:rPr>
          <w:rFonts w:ascii="Times New Roman" w:hAnsi="Times New Roman" w:cs="Times New Roman"/>
          <w:sz w:val="28"/>
          <w:szCs w:val="28"/>
        </w:rPr>
        <w:t>используют</w:t>
      </w:r>
      <w:r w:rsidRPr="005A28E7">
        <w:rPr>
          <w:rFonts w:ascii="Times New Roman" w:hAnsi="Times New Roman" w:cs="Times New Roman"/>
          <w:sz w:val="28"/>
          <w:szCs w:val="28"/>
        </w:rPr>
        <w:t xml:space="preserve"> о</w:t>
      </w:r>
      <w:r w:rsidR="00F24B49">
        <w:rPr>
          <w:rFonts w:ascii="Times New Roman" w:hAnsi="Times New Roman" w:cs="Times New Roman"/>
          <w:sz w:val="28"/>
          <w:szCs w:val="28"/>
        </w:rPr>
        <w:t>дин</w:t>
      </w:r>
      <w:r w:rsidR="00044F64">
        <w:rPr>
          <w:rFonts w:ascii="Times New Roman" w:hAnsi="Times New Roman" w:cs="Times New Roman"/>
          <w:sz w:val="28"/>
          <w:szCs w:val="28"/>
        </w:rPr>
        <w:t xml:space="preserve"> и тот же язык</w:t>
      </w:r>
      <w:r w:rsidR="00044F64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667CE3" w:rsidRPr="005A28E7">
        <w:rPr>
          <w:rFonts w:ascii="Times New Roman" w:hAnsi="Times New Roman" w:cs="Times New Roman"/>
          <w:sz w:val="28"/>
          <w:szCs w:val="28"/>
        </w:rPr>
        <w:t>.</w:t>
      </w:r>
    </w:p>
    <w:p w:rsidR="00E77C7D" w:rsidRPr="005A28E7" w:rsidRDefault="00E77C7D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Каждое «речевое послание» имеет определённую цель: передача информации, воздействие </w:t>
      </w:r>
      <w:proofErr w:type="gramStart"/>
      <w:r w:rsidRPr="005A28E7">
        <w:rPr>
          <w:rFonts w:ascii="Times New Roman" w:hAnsi="Times New Roman" w:cs="Times New Roman"/>
          <w:sz w:val="28"/>
          <w:szCs w:val="28"/>
        </w:rPr>
        <w:t>на реципиента</w:t>
      </w:r>
      <w:proofErr w:type="gramEnd"/>
      <w:r w:rsidRPr="005A28E7">
        <w:rPr>
          <w:rFonts w:ascii="Times New Roman" w:hAnsi="Times New Roman" w:cs="Times New Roman"/>
          <w:sz w:val="28"/>
          <w:szCs w:val="28"/>
        </w:rPr>
        <w:t>, побуждение и т.п. В этом смысле задача переводчика – найти средства, способные с максимальной точностью осуществить данную функцию коммуникации. В.С. Виноградов в своём труде</w:t>
      </w:r>
      <w:r w:rsidRPr="005A2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говорит, что в переводе не столько важно подобрать соответствие отдельному слову, сколько наиболее точно выразить смысл оригинальной фразы</w:t>
      </w:r>
      <w:r w:rsidR="00F24B49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5A28E7">
        <w:rPr>
          <w:rFonts w:ascii="Times New Roman" w:hAnsi="Times New Roman" w:cs="Times New Roman"/>
          <w:sz w:val="28"/>
          <w:szCs w:val="28"/>
        </w:rPr>
        <w:t>. «Восприняв семантическую и эмоционально-экспрессивную информацию, заключённую в подлежащей переводу фразе, переводчик воссоздаёт эту информацию в материальных единицах переводного языка, стремясь сохранить её полный объём»</w:t>
      </w:r>
      <w:r w:rsidR="00667CE3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667CE3" w:rsidRPr="005A28E7">
        <w:rPr>
          <w:rFonts w:ascii="Times New Roman" w:hAnsi="Times New Roman" w:cs="Times New Roman"/>
          <w:sz w:val="28"/>
          <w:szCs w:val="28"/>
        </w:rPr>
        <w:t>.</w:t>
      </w:r>
    </w:p>
    <w:p w:rsidR="00E77C7D" w:rsidRPr="00167936" w:rsidRDefault="00E77C7D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Проблеме соотношения между переводом и подлинником посвящены мн</w:t>
      </w:r>
      <w:r w:rsidR="00221BAC">
        <w:rPr>
          <w:rFonts w:ascii="Times New Roman" w:hAnsi="Times New Roman" w:cs="Times New Roman"/>
          <w:sz w:val="28"/>
          <w:szCs w:val="28"/>
        </w:rPr>
        <w:t xml:space="preserve">огие труды по теории перевода. </w:t>
      </w:r>
      <w:r w:rsidRPr="005A28E7">
        <w:rPr>
          <w:rFonts w:ascii="Times New Roman" w:hAnsi="Times New Roman" w:cs="Times New Roman"/>
          <w:sz w:val="28"/>
          <w:szCs w:val="28"/>
        </w:rPr>
        <w:t>А.В. Фёдоров в работе, уделяющей внимание лингвистическим проблемам перевода отмечает, что переводчик работает, прежде всего, подчиняясь нормам своего языка</w:t>
      </w:r>
      <w:r w:rsidR="00F24B49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5A28E7">
        <w:rPr>
          <w:rFonts w:ascii="Times New Roman" w:hAnsi="Times New Roman" w:cs="Times New Roman"/>
          <w:sz w:val="28"/>
          <w:szCs w:val="28"/>
        </w:rPr>
        <w:t xml:space="preserve">. </w:t>
      </w:r>
      <w:r w:rsidR="00167936" w:rsidRPr="0082349A">
        <w:rPr>
          <w:rFonts w:ascii="Times New Roman" w:hAnsi="Times New Roman" w:cs="Times New Roman"/>
          <w:sz w:val="28"/>
          <w:szCs w:val="28"/>
        </w:rPr>
        <w:t>Следовательно, это</w:t>
      </w:r>
      <w:r w:rsidRPr="0082349A">
        <w:rPr>
          <w:rFonts w:ascii="Times New Roman" w:hAnsi="Times New Roman" w:cs="Times New Roman"/>
          <w:sz w:val="28"/>
          <w:szCs w:val="28"/>
        </w:rPr>
        <w:t xml:space="preserve"> </w:t>
      </w:r>
      <w:r w:rsidR="00787A1E" w:rsidRPr="0082349A">
        <w:rPr>
          <w:rFonts w:ascii="Times New Roman" w:hAnsi="Times New Roman" w:cs="Times New Roman"/>
          <w:sz w:val="28"/>
          <w:szCs w:val="28"/>
        </w:rPr>
        <w:t>затрудняет передачу</w:t>
      </w:r>
      <w:r w:rsidR="00167936" w:rsidRPr="0082349A">
        <w:rPr>
          <w:rFonts w:ascii="Times New Roman" w:hAnsi="Times New Roman" w:cs="Times New Roman"/>
          <w:sz w:val="28"/>
          <w:szCs w:val="28"/>
        </w:rPr>
        <w:t xml:space="preserve"> </w:t>
      </w:r>
      <w:r w:rsidR="0082349A" w:rsidRPr="0082349A">
        <w:rPr>
          <w:rFonts w:ascii="Times New Roman" w:hAnsi="Times New Roman" w:cs="Times New Roman"/>
          <w:sz w:val="28"/>
          <w:szCs w:val="28"/>
        </w:rPr>
        <w:t>содержания оригинального текста,</w:t>
      </w:r>
      <w:r w:rsidR="00167936" w:rsidRPr="0082349A">
        <w:rPr>
          <w:rFonts w:ascii="Times New Roman" w:hAnsi="Times New Roman" w:cs="Times New Roman"/>
          <w:sz w:val="28"/>
          <w:szCs w:val="28"/>
        </w:rPr>
        <w:t xml:space="preserve"> </w:t>
      </w:r>
      <w:r w:rsidRPr="0082349A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82349A" w:rsidRPr="0082349A">
        <w:rPr>
          <w:rFonts w:ascii="Times New Roman" w:hAnsi="Times New Roman" w:cs="Times New Roman"/>
          <w:sz w:val="28"/>
          <w:szCs w:val="28"/>
        </w:rPr>
        <w:t>ограничивая</w:t>
      </w:r>
      <w:r w:rsidR="00167936" w:rsidRPr="0082349A">
        <w:rPr>
          <w:rFonts w:ascii="Times New Roman" w:hAnsi="Times New Roman" w:cs="Times New Roman"/>
          <w:sz w:val="28"/>
          <w:szCs w:val="28"/>
        </w:rPr>
        <w:t xml:space="preserve"> смысловую близость </w:t>
      </w:r>
      <w:r w:rsidR="0082349A" w:rsidRPr="0082349A">
        <w:rPr>
          <w:rFonts w:ascii="Times New Roman" w:hAnsi="Times New Roman" w:cs="Times New Roman"/>
          <w:sz w:val="28"/>
          <w:szCs w:val="28"/>
        </w:rPr>
        <w:t>подлинника</w:t>
      </w:r>
      <w:r w:rsidRPr="0082349A">
        <w:rPr>
          <w:rFonts w:ascii="Times New Roman" w:hAnsi="Times New Roman" w:cs="Times New Roman"/>
          <w:sz w:val="28"/>
          <w:szCs w:val="28"/>
        </w:rPr>
        <w:t xml:space="preserve"> и</w:t>
      </w:r>
      <w:r w:rsidR="0082349A" w:rsidRPr="0082349A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82349A">
        <w:rPr>
          <w:rFonts w:ascii="Times New Roman" w:hAnsi="Times New Roman" w:cs="Times New Roman"/>
          <w:sz w:val="28"/>
          <w:szCs w:val="28"/>
        </w:rPr>
        <w:t xml:space="preserve"> перевода.</w:t>
      </w:r>
    </w:p>
    <w:p w:rsidR="00E77C7D" w:rsidRPr="005A28E7" w:rsidRDefault="00D45BC3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BC3">
        <w:rPr>
          <w:rFonts w:ascii="Times New Roman" w:hAnsi="Times New Roman" w:cs="Times New Roman"/>
          <w:sz w:val="28"/>
          <w:szCs w:val="28"/>
        </w:rPr>
        <w:t>Общеизвестно, что речевая практика – сложный вид деятельности. В речевом послании содержательную функцию выполняют как отобранный лексический материал, так и формообразующий.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один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 подход к определению сущности перевода ориентирован на более объёмное понимание термина. «Перевод – это точное воспроизведение подлинника средствами </w:t>
      </w:r>
      <w:r w:rsidR="00E77C7D" w:rsidRPr="005A28E7">
        <w:rPr>
          <w:rFonts w:ascii="Times New Roman" w:hAnsi="Times New Roman" w:cs="Times New Roman"/>
          <w:sz w:val="28"/>
          <w:szCs w:val="28"/>
        </w:rPr>
        <w:lastRenderedPageBreak/>
        <w:t>другого языка с сохранением единства содержания и стиля»</w:t>
      </w:r>
      <w:r w:rsidR="00FA19C4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E77C7D" w:rsidRPr="005A28E7">
        <w:rPr>
          <w:rFonts w:ascii="Times New Roman" w:hAnsi="Times New Roman" w:cs="Times New Roman"/>
          <w:sz w:val="28"/>
          <w:szCs w:val="28"/>
        </w:rPr>
        <w:t>. В данном случае конкретизир</w:t>
      </w:r>
      <w:r w:rsidR="00FA19C4" w:rsidRPr="005A28E7">
        <w:rPr>
          <w:rFonts w:ascii="Times New Roman" w:hAnsi="Times New Roman" w:cs="Times New Roman"/>
          <w:sz w:val="28"/>
          <w:szCs w:val="28"/>
        </w:rPr>
        <w:t>уется содержание переводческого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 объекта: это и смысл, и форма переводимого материала. </w:t>
      </w:r>
    </w:p>
    <w:p w:rsidR="00E77C7D" w:rsidRPr="005A28E7" w:rsidRDefault="00E77C7D" w:rsidP="00044F6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Таким образом, целей у перевода несколько: во-первых, сохранение содержания оригинала, во-вторых, сохранение функций оригинального текста, в-третьих, передача стилистических, коммуникативных и художественных ценностей оригинала. Достиг ли переводчик своих целей определяется по относительно одинаковому восприятию текстов оригинала и перевода читателями. </w:t>
      </w:r>
    </w:p>
    <w:p w:rsidR="00AA096B" w:rsidRDefault="00E77C7D" w:rsidP="00AA096B">
      <w:pPr>
        <w:spacing w:line="360" w:lineRule="auto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Художественный перевод – это особое направление переводческой деятельности, которое представляет собой письменный</w:t>
      </w:r>
      <w:r w:rsidR="00221BAC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перево</w:t>
      </w:r>
      <w:r w:rsidR="00221BAC">
        <w:rPr>
          <w:rFonts w:ascii="Times New Roman" w:hAnsi="Times New Roman" w:cs="Times New Roman"/>
          <w:sz w:val="28"/>
          <w:szCs w:val="28"/>
        </w:rPr>
        <w:t xml:space="preserve">д художественных </w:t>
      </w:r>
      <w:r w:rsidRPr="005A28E7">
        <w:rPr>
          <w:rFonts w:ascii="Times New Roman" w:hAnsi="Times New Roman" w:cs="Times New Roman"/>
          <w:sz w:val="28"/>
          <w:szCs w:val="28"/>
        </w:rPr>
        <w:t>произведений с одного языка на другой. Цель переводчика – как можно точнее воссоздать переводимое произведение. С какими проблемами сталкивается переводчи</w:t>
      </w:r>
      <w:r w:rsidR="006D402E">
        <w:rPr>
          <w:rFonts w:ascii="Times New Roman" w:hAnsi="Times New Roman" w:cs="Times New Roman"/>
          <w:sz w:val="28"/>
          <w:szCs w:val="28"/>
        </w:rPr>
        <w:t>к в достижении данной цели? Одна из самых главных трудностей</w:t>
      </w:r>
      <w:r w:rsidRPr="005A28E7">
        <w:rPr>
          <w:rFonts w:ascii="Times New Roman" w:hAnsi="Times New Roman" w:cs="Times New Roman"/>
          <w:sz w:val="28"/>
          <w:szCs w:val="28"/>
        </w:rPr>
        <w:t>, связанных с переводом художественного текста – вопрос идентичности с оригиналом.  Разумеется, что для работы с иноязычным художественным текстом необходимо не только знание языков. Являясь одним из самых сложных видов перевода, художественный перевод требует от переводчика не только знание двух языков, но и знание предмета речи</w:t>
      </w:r>
      <w:r w:rsidR="00FA19C4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5A28E7">
        <w:rPr>
          <w:rFonts w:ascii="Times New Roman" w:hAnsi="Times New Roman" w:cs="Times New Roman"/>
          <w:sz w:val="28"/>
          <w:szCs w:val="28"/>
        </w:rPr>
        <w:t xml:space="preserve">. </w:t>
      </w:r>
      <w:r w:rsidR="006D402E">
        <w:rPr>
          <w:rFonts w:ascii="Times New Roman" w:hAnsi="Times New Roman" w:cs="Times New Roman"/>
          <w:sz w:val="28"/>
          <w:szCs w:val="28"/>
        </w:rPr>
        <w:t xml:space="preserve">В.Н. </w:t>
      </w:r>
      <w:r w:rsidRPr="005A28E7">
        <w:rPr>
          <w:rFonts w:ascii="Times New Roman" w:hAnsi="Times New Roman" w:cs="Times New Roman"/>
          <w:sz w:val="28"/>
          <w:szCs w:val="28"/>
        </w:rPr>
        <w:t>Комис</w:t>
      </w:r>
      <w:r w:rsidR="006D402E">
        <w:rPr>
          <w:rFonts w:ascii="Times New Roman" w:hAnsi="Times New Roman" w:cs="Times New Roman"/>
          <w:sz w:val="28"/>
          <w:szCs w:val="28"/>
        </w:rPr>
        <w:t>с</w:t>
      </w:r>
      <w:r w:rsidRPr="005A28E7">
        <w:rPr>
          <w:rFonts w:ascii="Times New Roman" w:hAnsi="Times New Roman" w:cs="Times New Roman"/>
          <w:sz w:val="28"/>
          <w:szCs w:val="28"/>
        </w:rPr>
        <w:t xml:space="preserve">аров говорит об особом «переводческом» знании языка, то есть о знании правил и условий перехода единиц одного языка </w:t>
      </w:r>
      <w:r w:rsidR="006D402E">
        <w:rPr>
          <w:rFonts w:ascii="Times New Roman" w:hAnsi="Times New Roman" w:cs="Times New Roman"/>
          <w:sz w:val="28"/>
          <w:szCs w:val="28"/>
        </w:rPr>
        <w:t>в единицы</w:t>
      </w:r>
      <w:r w:rsidRPr="005A28E7">
        <w:rPr>
          <w:rFonts w:ascii="Times New Roman" w:hAnsi="Times New Roman" w:cs="Times New Roman"/>
          <w:sz w:val="28"/>
          <w:szCs w:val="28"/>
        </w:rPr>
        <w:t xml:space="preserve"> другого. </w:t>
      </w:r>
    </w:p>
    <w:p w:rsidR="00E77C7D" w:rsidRPr="005A28E7" w:rsidRDefault="00E77C7D" w:rsidP="00AA096B">
      <w:pPr>
        <w:spacing w:line="360" w:lineRule="auto"/>
        <w:ind w:righ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А.В. Фёдоров выделяет понятие «смысловой ёмкости»</w:t>
      </w:r>
      <w:r w:rsidR="009764F1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5A28E7">
        <w:rPr>
          <w:rFonts w:ascii="Times New Roman" w:hAnsi="Times New Roman" w:cs="Times New Roman"/>
          <w:sz w:val="28"/>
          <w:szCs w:val="28"/>
        </w:rPr>
        <w:t>, которое характеризует способность слова приобретать в художественном тексте больший смысл, нежели</w:t>
      </w:r>
      <w:r w:rsidR="00AA096B">
        <w:rPr>
          <w:rFonts w:ascii="Times New Roman" w:hAnsi="Times New Roman" w:cs="Times New Roman"/>
          <w:sz w:val="28"/>
          <w:szCs w:val="28"/>
        </w:rPr>
        <w:t xml:space="preserve"> тот, который заложен</w:t>
      </w:r>
      <w:r w:rsidRPr="005A28E7">
        <w:rPr>
          <w:rFonts w:ascii="Times New Roman" w:hAnsi="Times New Roman" w:cs="Times New Roman"/>
          <w:sz w:val="28"/>
          <w:szCs w:val="28"/>
        </w:rPr>
        <w:t xml:space="preserve"> в его прямом значении. Смысловая ёмкость слова, очевидно, связана с художественным потенциалом автора, задачами, которые он перед собой ставит, возможностью доступных ему языковых средств. Поэтому одна из основных задач переводчика –понять, </w:t>
      </w:r>
      <w:r w:rsidRPr="005A28E7">
        <w:rPr>
          <w:rFonts w:ascii="Times New Roman" w:hAnsi="Times New Roman" w:cs="Times New Roman"/>
          <w:sz w:val="28"/>
          <w:szCs w:val="28"/>
        </w:rPr>
        <w:lastRenderedPageBreak/>
        <w:t>прочувствовать авторский выбор, и передать ег</w:t>
      </w:r>
      <w:r w:rsidR="009764F1" w:rsidRPr="005A28E7">
        <w:rPr>
          <w:rFonts w:ascii="Times New Roman" w:hAnsi="Times New Roman" w:cs="Times New Roman"/>
          <w:sz w:val="28"/>
          <w:szCs w:val="28"/>
        </w:rPr>
        <w:t>о идею в соответствующей манере</w:t>
      </w:r>
      <w:r w:rsidRPr="005A28E7">
        <w:rPr>
          <w:rFonts w:ascii="Times New Roman" w:hAnsi="Times New Roman" w:cs="Times New Roman"/>
          <w:sz w:val="28"/>
          <w:szCs w:val="28"/>
        </w:rPr>
        <w:t xml:space="preserve"> (</w:t>
      </w:r>
      <w:r w:rsidR="00AA096B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Pr="005A28E7">
        <w:rPr>
          <w:rFonts w:ascii="Times New Roman" w:hAnsi="Times New Roman" w:cs="Times New Roman"/>
          <w:sz w:val="28"/>
          <w:szCs w:val="28"/>
        </w:rPr>
        <w:t xml:space="preserve"> весь потенциал используемого автором лексического материала). </w:t>
      </w:r>
    </w:p>
    <w:p w:rsidR="00E77C7D" w:rsidRPr="005A28E7" w:rsidRDefault="00E77C7D" w:rsidP="00AA096B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От переводчика требуются литературоведческие навыки и чёткое понимание авторского замысла, знание истории, национальной культуры, широкий кругозор. И.С. Алексеева указывает на связь художественного стиля писателя с </w:t>
      </w:r>
      <w:r w:rsidR="00AA096B">
        <w:rPr>
          <w:rFonts w:ascii="Times New Roman" w:hAnsi="Times New Roman" w:cs="Times New Roman"/>
          <w:sz w:val="28"/>
          <w:szCs w:val="28"/>
        </w:rPr>
        <w:t>двумя</w:t>
      </w:r>
      <w:r w:rsidRPr="005A28E7">
        <w:rPr>
          <w:rFonts w:ascii="Times New Roman" w:hAnsi="Times New Roman" w:cs="Times New Roman"/>
          <w:sz w:val="28"/>
          <w:szCs w:val="28"/>
        </w:rPr>
        <w:t xml:space="preserve"> основными позициями: </w:t>
      </w:r>
      <w:r w:rsidR="00AA096B">
        <w:rPr>
          <w:rFonts w:ascii="Times New Roman" w:hAnsi="Times New Roman" w:cs="Times New Roman"/>
          <w:sz w:val="28"/>
          <w:szCs w:val="28"/>
        </w:rPr>
        <w:t xml:space="preserve">1). </w:t>
      </w:r>
      <w:r w:rsidRPr="005A28E7">
        <w:rPr>
          <w:rFonts w:ascii="Times New Roman" w:hAnsi="Times New Roman" w:cs="Times New Roman"/>
          <w:sz w:val="28"/>
          <w:szCs w:val="28"/>
        </w:rPr>
        <w:t>исторический, литературный контек</w:t>
      </w:r>
      <w:r w:rsidR="00AA096B">
        <w:rPr>
          <w:rFonts w:ascii="Times New Roman" w:hAnsi="Times New Roman" w:cs="Times New Roman"/>
          <w:sz w:val="28"/>
          <w:szCs w:val="28"/>
        </w:rPr>
        <w:t>сты, в которых он существовал, 2).</w:t>
      </w:r>
      <w:r w:rsidRPr="005A28E7">
        <w:rPr>
          <w:rFonts w:ascii="Times New Roman" w:hAnsi="Times New Roman" w:cs="Times New Roman"/>
          <w:sz w:val="28"/>
          <w:szCs w:val="28"/>
        </w:rPr>
        <w:t xml:space="preserve"> его творческая индивидуальность. </w:t>
      </w:r>
      <w:r w:rsidR="00AA096B">
        <w:rPr>
          <w:rFonts w:ascii="Times New Roman" w:hAnsi="Times New Roman" w:cs="Times New Roman"/>
          <w:sz w:val="28"/>
          <w:szCs w:val="28"/>
        </w:rPr>
        <w:t xml:space="preserve">Рассуждая о особенностях авторского стиля, Алексеева замечает, что </w:t>
      </w:r>
      <w:r w:rsidRPr="005A28E7">
        <w:rPr>
          <w:rFonts w:ascii="Times New Roman" w:hAnsi="Times New Roman" w:cs="Times New Roman"/>
          <w:sz w:val="28"/>
          <w:szCs w:val="28"/>
        </w:rPr>
        <w:t>«Индивидуальность автор</w:t>
      </w:r>
      <w:r w:rsidR="00AA096B">
        <w:rPr>
          <w:rFonts w:ascii="Times New Roman" w:hAnsi="Times New Roman" w:cs="Times New Roman"/>
          <w:sz w:val="28"/>
          <w:szCs w:val="28"/>
        </w:rPr>
        <w:t>а проявляется и в том, как он</w:t>
      </w:r>
      <w:r w:rsidRPr="005A28E7">
        <w:rPr>
          <w:rFonts w:ascii="Times New Roman" w:hAnsi="Times New Roman" w:cs="Times New Roman"/>
          <w:sz w:val="28"/>
          <w:szCs w:val="28"/>
        </w:rPr>
        <w:t xml:space="preserve"> интерпретирует типичные черты литературного направления, какие средства для этого выбирает, и в том, в какой мере он придерживается литературной нормы языка, и в том, какие сугубо авторские черты характерны для его творчества»</w:t>
      </w:r>
      <w:r w:rsidR="009764F1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9764F1" w:rsidRPr="005A28E7">
        <w:rPr>
          <w:rFonts w:ascii="Times New Roman" w:hAnsi="Times New Roman" w:cs="Times New Roman"/>
          <w:sz w:val="28"/>
          <w:szCs w:val="28"/>
        </w:rPr>
        <w:t>.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7D" w:rsidRPr="00A35DFD" w:rsidRDefault="00E77C7D" w:rsidP="00B76B3E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А.В. Фёдоров отмечает ряд причин, осложняющих работу по художественному переводу: «Характерные особенности художественной литературы, проявление в каждом случае индивидуальной </w:t>
      </w:r>
      <w:r w:rsidRPr="005A28E7">
        <w:rPr>
          <w:rFonts w:ascii="Times New Roman" w:hAnsi="Times New Roman" w:cs="Times New Roman"/>
          <w:i/>
          <w:sz w:val="28"/>
          <w:szCs w:val="28"/>
        </w:rPr>
        <w:t>художественной манеры писателя</w:t>
      </w:r>
      <w:r w:rsidRPr="005A28E7">
        <w:rPr>
          <w:rFonts w:ascii="Times New Roman" w:hAnsi="Times New Roman" w:cs="Times New Roman"/>
          <w:sz w:val="28"/>
          <w:szCs w:val="28"/>
        </w:rPr>
        <w:t>, обусловленное его мировоззрением, влиянием эстетики эпохи и литературной школы, необозримое разнообразие как лексических</w:t>
      </w:r>
      <w:r w:rsidRPr="005A28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28E7">
        <w:rPr>
          <w:rFonts w:ascii="Times New Roman" w:hAnsi="Times New Roman" w:cs="Times New Roman"/>
          <w:sz w:val="28"/>
          <w:szCs w:val="28"/>
        </w:rPr>
        <w:t>так и грамматических</w:t>
      </w:r>
      <w:r w:rsidRPr="005A2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 xml:space="preserve">(в частности, синтаксических) средств языка в их различных соотношениях друг с другом, многообразное сочетаний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>-письменной и устной речи в литературно преломлённых стилистических разновидностях той и другой, - всё это, вместе взятое, делает вопрос о художественном переводе чрезвычайно сложным»</w:t>
      </w:r>
      <w:r w:rsidR="004B2971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4B2971" w:rsidRPr="005A28E7">
        <w:rPr>
          <w:rFonts w:ascii="Times New Roman" w:hAnsi="Times New Roman" w:cs="Times New Roman"/>
          <w:sz w:val="28"/>
          <w:szCs w:val="28"/>
        </w:rPr>
        <w:t>.</w:t>
      </w:r>
    </w:p>
    <w:p w:rsidR="00E77C7D" w:rsidRPr="005A28E7" w:rsidRDefault="00E77C7D" w:rsidP="00B76B3E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В свою очередь, В.С. Виноградов делает интересное замечание и по поводу существования переводческого стиля, который обусловлен индивидуальностью переводчика, но не связан со стилем автора. Парадокс </w:t>
      </w:r>
      <w:r w:rsidRPr="005A28E7">
        <w:rPr>
          <w:rFonts w:ascii="Times New Roman" w:hAnsi="Times New Roman" w:cs="Times New Roman"/>
          <w:sz w:val="28"/>
          <w:szCs w:val="28"/>
        </w:rPr>
        <w:lastRenderedPageBreak/>
        <w:t>элементов переводческого стиля «в том, что они нежелательны, но неизбежны», - констатирует учёный</w:t>
      </w:r>
      <w:r w:rsidR="004B2971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4B2971" w:rsidRPr="005A28E7">
        <w:rPr>
          <w:rFonts w:ascii="Times New Roman" w:hAnsi="Times New Roman" w:cs="Times New Roman"/>
          <w:sz w:val="28"/>
          <w:szCs w:val="28"/>
        </w:rPr>
        <w:t>.</w:t>
      </w:r>
      <w:r w:rsidRPr="005A28E7">
        <w:rPr>
          <w:rFonts w:ascii="Times New Roman" w:hAnsi="Times New Roman" w:cs="Times New Roman"/>
          <w:sz w:val="28"/>
          <w:szCs w:val="28"/>
        </w:rPr>
        <w:tab/>
      </w:r>
    </w:p>
    <w:p w:rsidR="00E77C7D" w:rsidRPr="005A28E7" w:rsidRDefault="006F50ED" w:rsidP="00B76B3E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информативного перевода существенно отличается от художественного.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 При художественном переводе наиболее </w:t>
      </w:r>
      <w:r w:rsidR="004B2971" w:rsidRPr="005A28E7">
        <w:rPr>
          <w:rFonts w:ascii="Times New Roman" w:hAnsi="Times New Roman" w:cs="Times New Roman"/>
          <w:sz w:val="28"/>
          <w:szCs w:val="28"/>
        </w:rPr>
        <w:t>заметно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 различие между ценностью и эквивалентностью перевода. На первый план при оценке качества перевода выходит не точность перевода, не максимальная его приближённость к оригиналу, а высокое литературное достоинство переведённого текста, и его приближенность к художественному стилю текста-оригинала. Таким образом, полноценным и адекватным переводом может быть при</w:t>
      </w:r>
      <w:r w:rsidR="00E84087">
        <w:rPr>
          <w:rFonts w:ascii="Times New Roman" w:hAnsi="Times New Roman" w:cs="Times New Roman"/>
          <w:sz w:val="28"/>
          <w:szCs w:val="28"/>
        </w:rPr>
        <w:t>знан текст, не просто воспро</w:t>
      </w:r>
      <w:r w:rsidR="00E77C7D" w:rsidRPr="005A28E7">
        <w:rPr>
          <w:rFonts w:ascii="Times New Roman" w:hAnsi="Times New Roman" w:cs="Times New Roman"/>
          <w:sz w:val="28"/>
          <w:szCs w:val="28"/>
        </w:rPr>
        <w:t>изводящий с точностью информативное содержание исходного текста, но передающий авторский замы</w:t>
      </w:r>
      <w:r w:rsidR="004B2971" w:rsidRPr="005A28E7">
        <w:rPr>
          <w:rFonts w:ascii="Times New Roman" w:hAnsi="Times New Roman" w:cs="Times New Roman"/>
          <w:sz w:val="28"/>
          <w:szCs w:val="28"/>
        </w:rPr>
        <w:t xml:space="preserve">сел, его индивидуальный стиль. </w:t>
      </w:r>
      <w:bookmarkStart w:id="3" w:name="_GoBack"/>
      <w:bookmarkEnd w:id="3"/>
    </w:p>
    <w:p w:rsidR="00E77C7D" w:rsidRPr="005A28E7" w:rsidRDefault="00E77C7D" w:rsidP="00B76B3E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В своей работе В.С. </w:t>
      </w:r>
      <w:r w:rsidR="004B2971" w:rsidRPr="005A28E7">
        <w:rPr>
          <w:rFonts w:ascii="Times New Roman" w:hAnsi="Times New Roman" w:cs="Times New Roman"/>
          <w:sz w:val="28"/>
          <w:szCs w:val="28"/>
        </w:rPr>
        <w:t>Виноградов рассматривает</w:t>
      </w:r>
      <w:r w:rsidRPr="005A28E7">
        <w:rPr>
          <w:rFonts w:ascii="Times New Roman" w:hAnsi="Times New Roman" w:cs="Times New Roman"/>
          <w:sz w:val="28"/>
          <w:szCs w:val="28"/>
        </w:rPr>
        <w:t xml:space="preserve"> соотношение между подлинником и переводом и делает вывод, что последний зависит от оригинала, но «в то же время обладает относительной самостоятельностью, так как становится фактом переводящего языка</w:t>
      </w:r>
      <w:r w:rsidR="00F23059">
        <w:rPr>
          <w:rFonts w:ascii="Times New Roman" w:hAnsi="Times New Roman" w:cs="Times New Roman"/>
          <w:sz w:val="28"/>
          <w:szCs w:val="28"/>
        </w:rPr>
        <w:t>»</w:t>
      </w:r>
      <w:r w:rsidR="00F23059" w:rsidRPr="00F2305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23059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F23059" w:rsidRPr="005A28E7">
        <w:rPr>
          <w:rFonts w:ascii="Times New Roman" w:hAnsi="Times New Roman" w:cs="Times New Roman"/>
          <w:sz w:val="28"/>
          <w:szCs w:val="28"/>
        </w:rPr>
        <w:t>.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F23059">
        <w:rPr>
          <w:rFonts w:ascii="Times New Roman" w:hAnsi="Times New Roman" w:cs="Times New Roman"/>
          <w:sz w:val="28"/>
          <w:szCs w:val="28"/>
        </w:rPr>
        <w:t>в разных странах одно и то же произведение может восприниматься по-разному, так как оно будет прочитано через призму национальных традиций и истории.</w:t>
      </w:r>
    </w:p>
    <w:p w:rsidR="00E77C7D" w:rsidRPr="005A28E7" w:rsidRDefault="00E77C7D" w:rsidP="00F87754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Проблема адекватности перевода и индивидуальности переводчика очень важна и актуальна. Актуальность перевода – это точность, то есть тождественность перевода (передача содержани</w:t>
      </w:r>
      <w:r w:rsidR="006F50ED">
        <w:rPr>
          <w:rFonts w:ascii="Times New Roman" w:hAnsi="Times New Roman" w:cs="Times New Roman"/>
          <w:sz w:val="28"/>
          <w:szCs w:val="28"/>
        </w:rPr>
        <w:t xml:space="preserve">я) и соответствие, </w:t>
      </w:r>
      <w:r w:rsidRPr="005A28E7">
        <w:rPr>
          <w:rFonts w:ascii="Times New Roman" w:hAnsi="Times New Roman" w:cs="Times New Roman"/>
          <w:sz w:val="28"/>
          <w:szCs w:val="28"/>
        </w:rPr>
        <w:t>связанно</w:t>
      </w:r>
      <w:r w:rsidR="006F50ED">
        <w:rPr>
          <w:rFonts w:ascii="Times New Roman" w:hAnsi="Times New Roman" w:cs="Times New Roman"/>
          <w:sz w:val="28"/>
          <w:szCs w:val="28"/>
        </w:rPr>
        <w:t>е с содержанием словесной формы</w:t>
      </w:r>
      <w:r w:rsidR="00F87754">
        <w:rPr>
          <w:rFonts w:ascii="Times New Roman" w:hAnsi="Times New Roman" w:cs="Times New Roman"/>
          <w:sz w:val="28"/>
          <w:szCs w:val="28"/>
        </w:rPr>
        <w:t xml:space="preserve">. </w:t>
      </w:r>
      <w:r w:rsidRPr="005A28E7">
        <w:rPr>
          <w:rFonts w:ascii="Times New Roman" w:hAnsi="Times New Roman" w:cs="Times New Roman"/>
          <w:sz w:val="28"/>
          <w:szCs w:val="28"/>
        </w:rPr>
        <w:t xml:space="preserve">Как раз «соответствие» перевода и есть то </w:t>
      </w:r>
      <w:r w:rsidR="00EF12BF" w:rsidRPr="005A28E7">
        <w:rPr>
          <w:rFonts w:ascii="Times New Roman" w:hAnsi="Times New Roman" w:cs="Times New Roman"/>
          <w:sz w:val="28"/>
          <w:szCs w:val="28"/>
        </w:rPr>
        <w:t xml:space="preserve">пространство, </w:t>
      </w:r>
      <w:r w:rsidRPr="005A28E7">
        <w:rPr>
          <w:rFonts w:ascii="Times New Roman" w:hAnsi="Times New Roman" w:cs="Times New Roman"/>
          <w:sz w:val="28"/>
          <w:szCs w:val="28"/>
        </w:rPr>
        <w:t>в котором ре</w:t>
      </w:r>
      <w:r w:rsidR="00EF12BF" w:rsidRPr="005A28E7">
        <w:rPr>
          <w:rFonts w:ascii="Times New Roman" w:hAnsi="Times New Roman" w:cs="Times New Roman"/>
          <w:sz w:val="28"/>
          <w:szCs w:val="28"/>
        </w:rPr>
        <w:t xml:space="preserve">ализуется творческий потенциал </w:t>
      </w:r>
      <w:r w:rsidR="007300D6">
        <w:rPr>
          <w:rFonts w:ascii="Times New Roman" w:hAnsi="Times New Roman" w:cs="Times New Roman"/>
          <w:sz w:val="28"/>
          <w:szCs w:val="28"/>
        </w:rPr>
        <w:t>переводчика, так как под словесной формой обычно понимается авторский стиль, передача которого часто является непростой задачей для переводчика.</w:t>
      </w:r>
    </w:p>
    <w:p w:rsidR="00E77C7D" w:rsidRPr="005A28E7" w:rsidRDefault="00E77C7D" w:rsidP="00652A95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0D6">
        <w:rPr>
          <w:rFonts w:ascii="Times New Roman" w:hAnsi="Times New Roman" w:cs="Times New Roman"/>
          <w:sz w:val="28"/>
          <w:szCs w:val="28"/>
        </w:rPr>
        <w:t>Стиль – это совокупность приёмов, языковых средств, к которым прибегает автор, заключая в них свои идеи.</w:t>
      </w:r>
      <w:r w:rsidR="00652A95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 xml:space="preserve">Стиль не зависит от различия языков (но зависит от языка оригинала), именно поэтому одна из самых </w:t>
      </w:r>
      <w:r w:rsidRPr="005A28E7">
        <w:rPr>
          <w:rFonts w:ascii="Times New Roman" w:hAnsi="Times New Roman" w:cs="Times New Roman"/>
          <w:sz w:val="28"/>
          <w:szCs w:val="28"/>
        </w:rPr>
        <w:lastRenderedPageBreak/>
        <w:t xml:space="preserve">сложных задач переводчика художественного текста – сохранить стиль подлинника, то есть подобрать соответствующие средства художественной выразительности, синтаксис и так далее, для воссоздания авторского стиля в другой языковой </w:t>
      </w:r>
      <w:r w:rsidRPr="007300D6">
        <w:rPr>
          <w:rFonts w:ascii="Times New Roman" w:hAnsi="Times New Roman" w:cs="Times New Roman"/>
          <w:sz w:val="28"/>
          <w:szCs w:val="28"/>
        </w:rPr>
        <w:t xml:space="preserve">системе. </w:t>
      </w:r>
      <w:r w:rsidR="00787A1E" w:rsidRPr="007300D6">
        <w:rPr>
          <w:rFonts w:ascii="Times New Roman" w:hAnsi="Times New Roman" w:cs="Times New Roman"/>
          <w:sz w:val="28"/>
          <w:szCs w:val="28"/>
        </w:rPr>
        <w:t>Стиль –</w:t>
      </w:r>
      <w:r w:rsidRPr="007300D6">
        <w:rPr>
          <w:rFonts w:ascii="Times New Roman" w:hAnsi="Times New Roman" w:cs="Times New Roman"/>
          <w:sz w:val="28"/>
          <w:szCs w:val="28"/>
        </w:rPr>
        <w:t xml:space="preserve"> категория понятийная, в первую очередь, для </w:t>
      </w:r>
      <w:r w:rsidR="00A20370" w:rsidRPr="007300D6">
        <w:rPr>
          <w:rFonts w:ascii="Times New Roman" w:hAnsi="Times New Roman" w:cs="Times New Roman"/>
          <w:sz w:val="28"/>
          <w:szCs w:val="28"/>
        </w:rPr>
        <w:t>перевода создания</w:t>
      </w:r>
      <w:r w:rsidRPr="007300D6">
        <w:rPr>
          <w:rFonts w:ascii="Times New Roman" w:hAnsi="Times New Roman" w:cs="Times New Roman"/>
          <w:sz w:val="28"/>
          <w:szCs w:val="28"/>
        </w:rPr>
        <w:t xml:space="preserve"> правильного стиля от переводчика требуется глубокое понимание текста, его идейного</w:t>
      </w:r>
      <w:r w:rsidRPr="005A28E7">
        <w:rPr>
          <w:rFonts w:ascii="Times New Roman" w:hAnsi="Times New Roman" w:cs="Times New Roman"/>
          <w:sz w:val="28"/>
          <w:szCs w:val="28"/>
        </w:rPr>
        <w:t xml:space="preserve"> и художественного содержания. Именно для адекватного воссоздания стиля важно знать закономерности сопоставляемых языков. Именно в этой сфере приходится решать проблему «свободы» и мастерства переводчика.</w:t>
      </w:r>
    </w:p>
    <w:p w:rsidR="00E77C7D" w:rsidRPr="005A28E7" w:rsidRDefault="00E77C7D" w:rsidP="00652A95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 xml:space="preserve"> в статье «Стиль и перевод» методом сопоставления оригинала и его перевода доказывает, что стиль произведения ограничивает свободу переводчика</w:t>
      </w:r>
      <w:r w:rsidR="00652A95">
        <w:rPr>
          <w:rFonts w:ascii="Times New Roman" w:hAnsi="Times New Roman" w:cs="Times New Roman"/>
          <w:sz w:val="28"/>
          <w:szCs w:val="28"/>
        </w:rPr>
        <w:t>,</w:t>
      </w:r>
      <w:r w:rsidRPr="005A28E7">
        <w:rPr>
          <w:rFonts w:ascii="Times New Roman" w:hAnsi="Times New Roman" w:cs="Times New Roman"/>
          <w:sz w:val="28"/>
          <w:szCs w:val="28"/>
        </w:rPr>
        <w:t xml:space="preserve"> и показывает, каким важным является соотношение понятий «стиль» и «перевод». Проблема художественного перевода и стиля произведения связана со спецификой эпического текста</w:t>
      </w:r>
      <w:r w:rsidR="007B501E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C7D" w:rsidRPr="005A28E7" w:rsidRDefault="00E77C7D" w:rsidP="00652A95">
      <w:pPr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В </w:t>
      </w:r>
      <w:r w:rsidR="00D53414" w:rsidRPr="005A28E7">
        <w:rPr>
          <w:rFonts w:ascii="Times New Roman" w:hAnsi="Times New Roman" w:cs="Times New Roman"/>
          <w:sz w:val="28"/>
          <w:szCs w:val="28"/>
        </w:rPr>
        <w:t>произведениях эпического жанра, как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правило, есть повествователь. Чаще всего рассказчик и автор – это не одно и то же лицо (например, несмотря на то, что произведения Довлатова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автобиографичны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 xml:space="preserve">, нельзя утверждать, что повествование ведётся от лица </w:t>
      </w:r>
      <w:r w:rsidR="00652A95">
        <w:rPr>
          <w:rFonts w:ascii="Times New Roman" w:hAnsi="Times New Roman" w:cs="Times New Roman"/>
          <w:sz w:val="28"/>
          <w:szCs w:val="28"/>
        </w:rPr>
        <w:t>автора</w:t>
      </w:r>
      <w:r w:rsidRPr="005A28E7">
        <w:rPr>
          <w:rFonts w:ascii="Times New Roman" w:hAnsi="Times New Roman" w:cs="Times New Roman"/>
          <w:sz w:val="28"/>
          <w:szCs w:val="28"/>
        </w:rPr>
        <w:t xml:space="preserve">, скорее, можно говорить об образе рассказчика). Рассказчик является художественной категорией, субъектом создающим, который и есть носитель речи в произведении. </w:t>
      </w:r>
    </w:p>
    <w:p w:rsidR="00E77C7D" w:rsidRPr="005A28E7" w:rsidRDefault="00161ED0" w:rsidP="00CB72D7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     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Речь не может быть абстрактной, она всегда </w:t>
      </w:r>
      <w:proofErr w:type="spellStart"/>
      <w:r w:rsidR="00E77C7D" w:rsidRPr="005A28E7">
        <w:rPr>
          <w:rFonts w:ascii="Times New Roman" w:hAnsi="Times New Roman" w:cs="Times New Roman"/>
          <w:sz w:val="28"/>
          <w:szCs w:val="28"/>
        </w:rPr>
        <w:t>субъектна</w:t>
      </w:r>
      <w:proofErr w:type="spellEnd"/>
      <w:r w:rsidR="00D53414" w:rsidRPr="005A28E7">
        <w:rPr>
          <w:rFonts w:ascii="Times New Roman" w:hAnsi="Times New Roman" w:cs="Times New Roman"/>
          <w:sz w:val="28"/>
          <w:szCs w:val="28"/>
        </w:rPr>
        <w:t xml:space="preserve">, утверждает М. </w:t>
      </w:r>
      <w:proofErr w:type="spellStart"/>
      <w:r w:rsidR="00D53414" w:rsidRPr="005A28E7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="00E77C7D"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C7D" w:rsidRPr="005A28E7" w:rsidRDefault="00161ED0" w:rsidP="00CB72D7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    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Таким образом, субъект речи есть в любом художественном произведении: обычно это автор-повествователь и «говорящие» персонажи. </w:t>
      </w:r>
    </w:p>
    <w:p w:rsidR="00E77C7D" w:rsidRPr="005A28E7" w:rsidRDefault="00161ED0" w:rsidP="00CB72D7">
      <w:pPr>
        <w:spacing w:before="240" w:after="24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     </w:t>
      </w:r>
      <w:r w:rsidR="00E77C7D" w:rsidRPr="005A28E7">
        <w:rPr>
          <w:rFonts w:ascii="Times New Roman" w:hAnsi="Times New Roman" w:cs="Times New Roman"/>
          <w:sz w:val="28"/>
          <w:szCs w:val="28"/>
        </w:rPr>
        <w:t>Выявление стиля произведения идет через обнаружение «образа автора», который складывается в сознании читателя, как раз благодаря речи, которую автор вкладывает в уста рассказчика и своих героев</w:t>
      </w:r>
      <w:r w:rsidR="00D53414" w:rsidRPr="005A28E7">
        <w:rPr>
          <w:rFonts w:ascii="Times New Roman" w:hAnsi="Times New Roman" w:cs="Times New Roman"/>
          <w:sz w:val="28"/>
          <w:szCs w:val="28"/>
        </w:rPr>
        <w:t>.</w:t>
      </w:r>
    </w:p>
    <w:p w:rsidR="00E77C7D" w:rsidRPr="005A28E7" w:rsidRDefault="00161ED0" w:rsidP="00CB72D7">
      <w:pPr>
        <w:spacing w:before="240" w:after="24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77C7D" w:rsidRPr="005A28E7">
        <w:rPr>
          <w:rFonts w:ascii="Times New Roman" w:hAnsi="Times New Roman" w:cs="Times New Roman"/>
          <w:sz w:val="28"/>
          <w:szCs w:val="28"/>
        </w:rPr>
        <w:t>В</w:t>
      </w:r>
      <w:r w:rsidR="00652A95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652A9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652A95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="00652A95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 пример перевода отрывков романа Г. Бёлля «Где ты был, Адам?» и перевод, выполненный Н. </w:t>
      </w:r>
      <w:proofErr w:type="spellStart"/>
      <w:r w:rsidR="00E77C7D" w:rsidRPr="005A28E7">
        <w:rPr>
          <w:rFonts w:ascii="Times New Roman" w:hAnsi="Times New Roman" w:cs="Times New Roman"/>
          <w:sz w:val="28"/>
          <w:szCs w:val="28"/>
        </w:rPr>
        <w:t>Португаловым</w:t>
      </w:r>
      <w:proofErr w:type="spellEnd"/>
      <w:r w:rsidR="00E77C7D" w:rsidRPr="005A28E7">
        <w:rPr>
          <w:rFonts w:ascii="Times New Roman" w:hAnsi="Times New Roman" w:cs="Times New Roman"/>
          <w:sz w:val="28"/>
          <w:szCs w:val="28"/>
        </w:rPr>
        <w:t xml:space="preserve">. Например, </w:t>
      </w:r>
      <w:proofErr w:type="spellStart"/>
      <w:r w:rsidR="00E77C7D" w:rsidRPr="005A28E7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="00E77C7D" w:rsidRPr="005A28E7">
        <w:rPr>
          <w:rFonts w:ascii="Times New Roman" w:hAnsi="Times New Roman" w:cs="Times New Roman"/>
          <w:sz w:val="28"/>
          <w:szCs w:val="28"/>
        </w:rPr>
        <w:t xml:space="preserve"> говорит о том, что в оригинале текст воспринимается как ряд кинематографичных кадров, в то время как в тексте перевода эти элементы становятся плавными и не напоминают монтаж кадров. То, что в оригинале остается за кадром, в переводе восполняется и вносится в повествование. В результате показ заменён пересказом, а динамичность — плавностью.</w:t>
      </w:r>
    </w:p>
    <w:p w:rsidR="00E77C7D" w:rsidRPr="005A28E7" w:rsidRDefault="00161ED0" w:rsidP="00CB72D7">
      <w:pPr>
        <w:spacing w:before="240" w:after="24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     </w:t>
      </w:r>
      <w:r w:rsidR="000422DA" w:rsidRPr="005A28E7">
        <w:rPr>
          <w:rFonts w:ascii="Times New Roman" w:hAnsi="Times New Roman" w:cs="Times New Roman"/>
          <w:sz w:val="28"/>
          <w:szCs w:val="28"/>
        </w:rPr>
        <w:t>Таким образом,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 свобода переводчика</w:t>
      </w:r>
      <w:r w:rsidR="00B96F82" w:rsidRPr="005A28E7">
        <w:rPr>
          <w:rFonts w:ascii="Times New Roman" w:hAnsi="Times New Roman" w:cs="Times New Roman"/>
          <w:sz w:val="28"/>
          <w:szCs w:val="28"/>
        </w:rPr>
        <w:t xml:space="preserve"> ограничена стилем произведения, поэтому с</w:t>
      </w:r>
      <w:r w:rsidR="00E77C7D" w:rsidRPr="005A28E7">
        <w:rPr>
          <w:rFonts w:ascii="Times New Roman" w:hAnsi="Times New Roman" w:cs="Times New Roman"/>
          <w:sz w:val="28"/>
          <w:szCs w:val="28"/>
        </w:rPr>
        <w:t>тиль произведения — не только структурный показатель художественности (образности) произведения, но и олицетворение его единства. Произвольное обращение со стилем произведения ведет к немотивированной стилистической пестроте</w:t>
      </w:r>
      <w:r w:rsidR="00B96F82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="00E77C7D" w:rsidRPr="005A28E7">
        <w:rPr>
          <w:rFonts w:ascii="Times New Roman" w:hAnsi="Times New Roman" w:cs="Times New Roman"/>
          <w:sz w:val="28"/>
          <w:szCs w:val="28"/>
        </w:rPr>
        <w:t>.</w:t>
      </w:r>
    </w:p>
    <w:p w:rsidR="00E77C7D" w:rsidRPr="005A28E7" w:rsidRDefault="00161ED0" w:rsidP="00CB72D7">
      <w:pPr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     </w:t>
      </w:r>
      <w:r w:rsidR="00E77C7D" w:rsidRPr="005A28E7">
        <w:rPr>
          <w:rFonts w:ascii="Times New Roman" w:hAnsi="Times New Roman" w:cs="Times New Roman"/>
          <w:sz w:val="28"/>
          <w:szCs w:val="28"/>
        </w:rPr>
        <w:t xml:space="preserve">Белинский писал: «Близость к подлиннику состоит в </w:t>
      </w:r>
      <w:proofErr w:type="spellStart"/>
      <w:r w:rsidR="00E77C7D" w:rsidRPr="005A28E7">
        <w:rPr>
          <w:rFonts w:ascii="Times New Roman" w:hAnsi="Times New Roman" w:cs="Times New Roman"/>
          <w:sz w:val="28"/>
          <w:szCs w:val="28"/>
        </w:rPr>
        <w:t>передании</w:t>
      </w:r>
      <w:proofErr w:type="spellEnd"/>
      <w:r w:rsidR="00E77C7D" w:rsidRPr="005A28E7">
        <w:rPr>
          <w:rFonts w:ascii="Times New Roman" w:hAnsi="Times New Roman" w:cs="Times New Roman"/>
          <w:sz w:val="28"/>
          <w:szCs w:val="28"/>
        </w:rPr>
        <w:t xml:space="preserve"> не буквы, а духа создания. Каждый язык имеет свои, одному ему принадлежащие средства, особенности и свойства, до такой степени, что для того, чтобы передать верно иной образ или фразу, в переводе иногда их должно совершенно изменить. Соответствующий образ, так же, как и соответствующая фраза, состоит не всегда в видимой </w:t>
      </w:r>
      <w:proofErr w:type="spellStart"/>
      <w:r w:rsidR="00E77C7D" w:rsidRPr="005A28E7">
        <w:rPr>
          <w:rFonts w:ascii="Times New Roman" w:hAnsi="Times New Roman" w:cs="Times New Roman"/>
          <w:sz w:val="28"/>
          <w:szCs w:val="28"/>
        </w:rPr>
        <w:t>соответственности</w:t>
      </w:r>
      <w:proofErr w:type="spellEnd"/>
      <w:r w:rsidR="00E77C7D" w:rsidRPr="005A28E7">
        <w:rPr>
          <w:rFonts w:ascii="Times New Roman" w:hAnsi="Times New Roman" w:cs="Times New Roman"/>
          <w:sz w:val="28"/>
          <w:szCs w:val="28"/>
        </w:rPr>
        <w:t xml:space="preserve"> слов: надо, чтобы внутренняя жизнь переводного выражения соответствовала внутренней жизни оригинального. Кажется, что бы могло быть ближе прозаического перевода1, в котором переводчик нисколько не связан, а между тем прозаический перевод есть самый отдаленный, самый неверный и неточный, при всей своей близости, верности и точности»</w:t>
      </w:r>
      <w:r w:rsidR="00292B40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E77C7D" w:rsidRPr="005A28E7">
        <w:rPr>
          <w:rFonts w:ascii="Times New Roman" w:hAnsi="Times New Roman" w:cs="Times New Roman"/>
          <w:sz w:val="28"/>
          <w:szCs w:val="28"/>
        </w:rPr>
        <w:t>.</w:t>
      </w:r>
    </w:p>
    <w:p w:rsidR="001526C5" w:rsidRPr="005A28E7" w:rsidRDefault="001526C5" w:rsidP="00CB72D7">
      <w:pPr>
        <w:widowControl w:val="0"/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ab/>
        <w:t xml:space="preserve">Таким образом, создать адекватный перевод художественного текста – задача </w:t>
      </w:r>
      <w:r w:rsidR="007B63B8" w:rsidRPr="005A28E7">
        <w:rPr>
          <w:rFonts w:ascii="Times New Roman" w:hAnsi="Times New Roman" w:cs="Times New Roman"/>
          <w:sz w:val="28"/>
          <w:szCs w:val="28"/>
        </w:rPr>
        <w:t xml:space="preserve">не </w:t>
      </w:r>
      <w:r w:rsidRPr="005A28E7">
        <w:rPr>
          <w:rFonts w:ascii="Times New Roman" w:hAnsi="Times New Roman" w:cs="Times New Roman"/>
          <w:sz w:val="28"/>
          <w:szCs w:val="28"/>
        </w:rPr>
        <w:t>простая, но достижимая. Талантливый</w:t>
      </w:r>
      <w:r w:rsidR="007B63B8" w:rsidRPr="005A28E7">
        <w:rPr>
          <w:rFonts w:ascii="Times New Roman" w:hAnsi="Times New Roman" w:cs="Times New Roman"/>
          <w:sz w:val="28"/>
          <w:szCs w:val="28"/>
        </w:rPr>
        <w:t xml:space="preserve">, знающий переводчик всегда найдёт необходимые языковые средства, чтобы передать в максимально точной </w:t>
      </w:r>
      <w:r w:rsidR="007B63B8" w:rsidRPr="005A28E7">
        <w:rPr>
          <w:rFonts w:ascii="Times New Roman" w:hAnsi="Times New Roman" w:cs="Times New Roman"/>
          <w:sz w:val="28"/>
          <w:szCs w:val="28"/>
        </w:rPr>
        <w:lastRenderedPageBreak/>
        <w:t>форме содержание оригинала.</w:t>
      </w:r>
    </w:p>
    <w:p w:rsidR="00E77C7D" w:rsidRPr="005A28E7" w:rsidRDefault="00E77C7D" w:rsidP="00CB72D7">
      <w:pPr>
        <w:shd w:val="clear" w:color="auto" w:fill="FFFFFF"/>
        <w:spacing w:before="1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05A22" w:rsidRPr="005A28E7" w:rsidRDefault="00105A22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1405" w:rsidRPr="00CA5B82" w:rsidRDefault="005F66EA" w:rsidP="00CA5B82">
      <w:pPr>
        <w:pStyle w:val="2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CB3D0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   </w:t>
      </w:r>
      <w:bookmarkStart w:id="4" w:name="_Toc483254076"/>
      <w:r w:rsid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1.2</w:t>
      </w:r>
      <w:r w:rsidRPr="005F66EA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 </w:t>
      </w:r>
      <w:r w:rsidR="008546F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Понятие юмористического</w:t>
      </w:r>
      <w:r w:rsidR="00612FC9" w:rsidRP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. </w:t>
      </w:r>
      <w:r w:rsidR="008546F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Специфические черты юмористического</w:t>
      </w:r>
      <w:r w:rsidR="00594A79" w:rsidRP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текста</w:t>
      </w:r>
      <w:r w:rsidR="009B1405" w:rsidRP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</w:t>
      </w:r>
      <w:bookmarkEnd w:id="4"/>
    </w:p>
    <w:p w:rsidR="00CA5B82" w:rsidRDefault="00CA5B82" w:rsidP="00CB72D7">
      <w:pPr>
        <w:pStyle w:val="a3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32" w:rsidRPr="005A28E7" w:rsidRDefault="00CA5B82" w:rsidP="00CB72D7">
      <w:pPr>
        <w:pStyle w:val="a3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7032" w:rsidRPr="005A28E7">
        <w:rPr>
          <w:rFonts w:ascii="Times New Roman" w:hAnsi="Times New Roman" w:cs="Times New Roman"/>
          <w:sz w:val="28"/>
          <w:szCs w:val="28"/>
        </w:rPr>
        <w:t>Определиться с понятиями «комическое», «юмор» и т.д. пытаются многие учё</w:t>
      </w:r>
      <w:r w:rsidR="00D90C50" w:rsidRPr="005A28E7">
        <w:rPr>
          <w:rFonts w:ascii="Times New Roman" w:hAnsi="Times New Roman" w:cs="Times New Roman"/>
          <w:sz w:val="28"/>
          <w:szCs w:val="28"/>
        </w:rPr>
        <w:t>ные с давних пор</w:t>
      </w:r>
      <w:r w:rsidR="00847032" w:rsidRPr="005A2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7032" w:rsidRPr="005A28E7">
        <w:rPr>
          <w:rFonts w:ascii="Times New Roman" w:hAnsi="Times New Roman" w:cs="Times New Roman"/>
          <w:sz w:val="28"/>
          <w:szCs w:val="28"/>
        </w:rPr>
        <w:t>Луиджи</w:t>
      </w:r>
      <w:proofErr w:type="spellEnd"/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Пиранделло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писал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>: «è difficilissimo dire che cosa sia veramente, perché esso ha infinite varietà e tante caratteristiche che a volerlo descrivere in generale, si rischia sempre di dimenticarne qualcuna (</w:t>
      </w:r>
      <w:r w:rsidR="00847032" w:rsidRPr="005A28E7">
        <w:rPr>
          <w:rFonts w:ascii="Times New Roman" w:hAnsi="Times New Roman" w:cs="Times New Roman"/>
          <w:sz w:val="28"/>
          <w:szCs w:val="28"/>
        </w:rPr>
        <w:t>очень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трудно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сказать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="00847032" w:rsidRPr="005A28E7">
        <w:rPr>
          <w:rFonts w:ascii="Times New Roman" w:hAnsi="Times New Roman" w:cs="Times New Roman"/>
          <w:sz w:val="28"/>
          <w:szCs w:val="28"/>
        </w:rPr>
        <w:t>что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такое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на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самом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деле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[</w:t>
      </w:r>
      <w:r w:rsidR="00847032" w:rsidRPr="005A28E7">
        <w:rPr>
          <w:rFonts w:ascii="Times New Roman" w:hAnsi="Times New Roman" w:cs="Times New Roman"/>
          <w:sz w:val="28"/>
          <w:szCs w:val="28"/>
        </w:rPr>
        <w:t>юмор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], </w:t>
      </w:r>
      <w:r w:rsidR="00847032" w:rsidRPr="005A28E7">
        <w:rPr>
          <w:rFonts w:ascii="Times New Roman" w:hAnsi="Times New Roman" w:cs="Times New Roman"/>
          <w:sz w:val="28"/>
          <w:szCs w:val="28"/>
        </w:rPr>
        <w:t>так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как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он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очень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многообразен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и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47032" w:rsidRPr="005A28E7">
        <w:rPr>
          <w:rFonts w:ascii="Times New Roman" w:hAnsi="Times New Roman" w:cs="Times New Roman"/>
          <w:sz w:val="28"/>
          <w:szCs w:val="28"/>
        </w:rPr>
        <w:t>разносторонен</w:t>
      </w:r>
      <w:r w:rsidR="00847032"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847032" w:rsidRPr="005A28E7">
        <w:rPr>
          <w:rFonts w:ascii="Times New Roman" w:hAnsi="Times New Roman" w:cs="Times New Roman"/>
          <w:sz w:val="28"/>
          <w:szCs w:val="28"/>
        </w:rPr>
        <w:t>Поэтому, когда мы хотим определить его общее значение, мы рискуем забыть о какой-либо его характеристике.)»</w:t>
      </w:r>
      <w:r w:rsidR="008546F6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847032"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FC9" w:rsidRPr="005A28E7" w:rsidRDefault="00491921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788" w:rsidRPr="005A28E7">
        <w:rPr>
          <w:rFonts w:ascii="Times New Roman" w:hAnsi="Times New Roman" w:cs="Times New Roman"/>
          <w:sz w:val="28"/>
          <w:szCs w:val="28"/>
        </w:rPr>
        <w:t xml:space="preserve">Следующая проблема в определении </w:t>
      </w:r>
      <w:r w:rsidR="00AD792D">
        <w:rPr>
          <w:rFonts w:ascii="Times New Roman" w:hAnsi="Times New Roman" w:cs="Times New Roman"/>
          <w:sz w:val="28"/>
          <w:szCs w:val="28"/>
        </w:rPr>
        <w:t>юмора</w:t>
      </w:r>
      <w:r w:rsidR="00535788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535788" w:rsidRPr="005A28E7">
        <w:rPr>
          <w:rFonts w:ascii="Times New Roman" w:hAnsi="Times New Roman" w:cs="Times New Roman"/>
          <w:sz w:val="28"/>
          <w:szCs w:val="28"/>
        </w:rPr>
        <w:t>обозначена</w:t>
      </w:r>
      <w:r w:rsidR="00996274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274" w:rsidRPr="005A28E7">
        <w:rPr>
          <w:rFonts w:ascii="Times New Roman" w:hAnsi="Times New Roman" w:cs="Times New Roman"/>
          <w:sz w:val="28"/>
          <w:szCs w:val="28"/>
        </w:rPr>
        <w:t>М.А.Кулинич</w:t>
      </w:r>
      <w:proofErr w:type="spellEnd"/>
      <w:r w:rsidR="00535788" w:rsidRPr="005A28E7">
        <w:rPr>
          <w:rFonts w:ascii="Times New Roman" w:hAnsi="Times New Roman" w:cs="Times New Roman"/>
          <w:sz w:val="28"/>
          <w:szCs w:val="28"/>
        </w:rPr>
        <w:t>, которая в своей работе</w:t>
      </w:r>
      <w:r w:rsidR="00AD792D">
        <w:rPr>
          <w:rFonts w:ascii="Times New Roman" w:hAnsi="Times New Roman" w:cs="Times New Roman"/>
          <w:sz w:val="28"/>
          <w:szCs w:val="28"/>
        </w:rPr>
        <w:t xml:space="preserve"> замечает, что его предмет</w:t>
      </w:r>
      <w:r w:rsidR="00996274" w:rsidRPr="005A28E7">
        <w:rPr>
          <w:rFonts w:ascii="Times New Roman" w:hAnsi="Times New Roman" w:cs="Times New Roman"/>
          <w:sz w:val="28"/>
          <w:szCs w:val="28"/>
        </w:rPr>
        <w:t xml:space="preserve"> довольно сложен для </w:t>
      </w:r>
      <w:r w:rsidR="008A3BD9" w:rsidRPr="005A28E7">
        <w:rPr>
          <w:rFonts w:ascii="Times New Roman" w:hAnsi="Times New Roman" w:cs="Times New Roman"/>
          <w:sz w:val="28"/>
          <w:szCs w:val="28"/>
        </w:rPr>
        <w:t>исследователя</w:t>
      </w:r>
      <w:r w:rsidR="009E3300" w:rsidRPr="005A28E7">
        <w:rPr>
          <w:rFonts w:ascii="Times New Roman" w:hAnsi="Times New Roman" w:cs="Times New Roman"/>
          <w:sz w:val="28"/>
          <w:szCs w:val="28"/>
        </w:rPr>
        <w:t>,</w:t>
      </w:r>
      <w:r w:rsidR="008A3BD9" w:rsidRPr="005A28E7">
        <w:rPr>
          <w:rFonts w:ascii="Times New Roman" w:hAnsi="Times New Roman" w:cs="Times New Roman"/>
          <w:sz w:val="28"/>
          <w:szCs w:val="28"/>
        </w:rPr>
        <w:t xml:space="preserve"> хотя бы потому</w:t>
      </w:r>
      <w:r w:rsidR="0022032B" w:rsidRPr="005A28E7">
        <w:rPr>
          <w:rFonts w:ascii="Times New Roman" w:hAnsi="Times New Roman" w:cs="Times New Roman"/>
          <w:sz w:val="28"/>
          <w:szCs w:val="28"/>
        </w:rPr>
        <w:t>,</w:t>
      </w:r>
      <w:r w:rsidR="008A3BD9" w:rsidRPr="005A28E7">
        <w:rPr>
          <w:rFonts w:ascii="Times New Roman" w:hAnsi="Times New Roman" w:cs="Times New Roman"/>
          <w:sz w:val="28"/>
          <w:szCs w:val="28"/>
        </w:rPr>
        <w:t xml:space="preserve"> что эта область отличается обили</w:t>
      </w:r>
      <w:r w:rsidR="0078406A">
        <w:rPr>
          <w:rFonts w:ascii="Times New Roman" w:hAnsi="Times New Roman" w:cs="Times New Roman"/>
          <w:sz w:val="28"/>
          <w:szCs w:val="28"/>
        </w:rPr>
        <w:t>ем терминов: смех, юмор</w:t>
      </w:r>
      <w:r w:rsidR="008A3BD9" w:rsidRPr="005A28E7">
        <w:rPr>
          <w:rFonts w:ascii="Times New Roman" w:hAnsi="Times New Roman" w:cs="Times New Roman"/>
          <w:sz w:val="28"/>
          <w:szCs w:val="28"/>
        </w:rPr>
        <w:t>, комическое, смехотворное, нелепое</w:t>
      </w:r>
      <w:r w:rsidR="0078406A">
        <w:rPr>
          <w:rFonts w:ascii="Times New Roman" w:hAnsi="Times New Roman" w:cs="Times New Roman"/>
          <w:sz w:val="28"/>
          <w:szCs w:val="28"/>
        </w:rPr>
        <w:t>, остроумие, ирония, сарказм, забавное, шутка, сатира</w:t>
      </w:r>
      <w:r w:rsidR="005176D0" w:rsidRPr="005A28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76D0" w:rsidRPr="005A28E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8406A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5176D0" w:rsidRPr="005A28E7">
        <w:rPr>
          <w:rFonts w:ascii="Times New Roman" w:hAnsi="Times New Roman" w:cs="Times New Roman"/>
          <w:sz w:val="28"/>
          <w:szCs w:val="28"/>
        </w:rPr>
        <w:t>.</w:t>
      </w:r>
      <w:r w:rsidR="00B26725" w:rsidRPr="005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A2" w:rsidRPr="005A28E7" w:rsidRDefault="002154A2" w:rsidP="0063537E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Лаура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="0078406A">
        <w:rPr>
          <w:rFonts w:ascii="Times New Roman" w:hAnsi="Times New Roman" w:cs="Times New Roman"/>
          <w:sz w:val="28"/>
          <w:szCs w:val="28"/>
        </w:rPr>
        <w:t xml:space="preserve">, </w:t>
      </w:r>
      <w:r w:rsidR="0078406A" w:rsidRPr="0078406A">
        <w:rPr>
          <w:rFonts w:ascii="Times New Roman" w:hAnsi="Times New Roman" w:cs="Times New Roman"/>
          <w:sz w:val="28"/>
          <w:szCs w:val="28"/>
        </w:rPr>
        <w:t>славист, единственный литературный переводчик,</w:t>
      </w:r>
      <w:r w:rsidR="0078406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406A" w:rsidRPr="0078406A">
        <w:rPr>
          <w:rFonts w:ascii="Times New Roman" w:hAnsi="Times New Roman" w:cs="Times New Roman"/>
          <w:sz w:val="28"/>
          <w:szCs w:val="28"/>
        </w:rPr>
        <w:t>ющий с творчеством С.Д.</w:t>
      </w:r>
      <w:r w:rsidR="00221BAC">
        <w:rPr>
          <w:rFonts w:ascii="Times New Roman" w:hAnsi="Times New Roman" w:cs="Times New Roman"/>
          <w:sz w:val="28"/>
          <w:szCs w:val="28"/>
        </w:rPr>
        <w:t xml:space="preserve"> </w:t>
      </w:r>
      <w:r w:rsidR="0078406A" w:rsidRPr="0078406A">
        <w:rPr>
          <w:rFonts w:ascii="Times New Roman" w:hAnsi="Times New Roman" w:cs="Times New Roman"/>
          <w:sz w:val="28"/>
          <w:szCs w:val="28"/>
        </w:rPr>
        <w:t xml:space="preserve">Довлатова, </w:t>
      </w:r>
      <w:r w:rsidRPr="005A28E7">
        <w:rPr>
          <w:rFonts w:ascii="Times New Roman" w:hAnsi="Times New Roman" w:cs="Times New Roman"/>
          <w:sz w:val="28"/>
          <w:szCs w:val="28"/>
        </w:rPr>
        <w:t xml:space="preserve">в своём труде, посвящённом механизмам юмора, замечает, что учёные «часто не разграничивали такие понятия, как комическое, комизм, смех, сатира, юмор, ирония, сарказм, иносказание и т.д., рассматривая их как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одноплан</w:t>
      </w:r>
      <w:r w:rsidR="0078406A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78406A">
        <w:rPr>
          <w:rFonts w:ascii="Times New Roman" w:hAnsi="Times New Roman" w:cs="Times New Roman"/>
          <w:sz w:val="28"/>
          <w:szCs w:val="28"/>
        </w:rPr>
        <w:t xml:space="preserve"> явления [...] В современных</w:t>
      </w:r>
      <w:r w:rsidRPr="005A28E7">
        <w:rPr>
          <w:rFonts w:ascii="Times New Roman" w:hAnsi="Times New Roman" w:cs="Times New Roman"/>
          <w:sz w:val="28"/>
          <w:szCs w:val="28"/>
        </w:rPr>
        <w:t xml:space="preserve"> гуманитар</w:t>
      </w:r>
      <w:r w:rsidR="0078406A">
        <w:rPr>
          <w:rFonts w:ascii="Times New Roman" w:hAnsi="Times New Roman" w:cs="Times New Roman"/>
          <w:sz w:val="28"/>
          <w:szCs w:val="28"/>
        </w:rPr>
        <w:t>ных науках</w:t>
      </w:r>
      <w:r w:rsidRPr="005A28E7">
        <w:rPr>
          <w:rFonts w:ascii="Times New Roman" w:hAnsi="Times New Roman" w:cs="Times New Roman"/>
          <w:sz w:val="28"/>
          <w:szCs w:val="28"/>
        </w:rPr>
        <w:t xml:space="preserve"> термин «комическое» принят в качестве слова, обозначающего общее и широкое понятие»</w:t>
      </w:r>
      <w:r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5A28E7">
        <w:rPr>
          <w:rFonts w:ascii="Times New Roman" w:hAnsi="Times New Roman" w:cs="Times New Roman"/>
          <w:sz w:val="28"/>
          <w:szCs w:val="28"/>
        </w:rPr>
        <w:t xml:space="preserve">. Таким образом, проблема </w:t>
      </w:r>
      <w:r w:rsidRPr="005A28E7">
        <w:rPr>
          <w:rFonts w:ascii="Times New Roman" w:hAnsi="Times New Roman" w:cs="Times New Roman"/>
          <w:sz w:val="28"/>
          <w:szCs w:val="28"/>
        </w:rPr>
        <w:lastRenderedPageBreak/>
        <w:t>усугубляется не только количеством терминов, но и размытостью их определений. Относясь к одному семантическому полю термины, подразумевающие комическое, имеют разные оттеночные значения.</w:t>
      </w:r>
    </w:p>
    <w:p w:rsidR="00F52868" w:rsidRPr="005A28E7" w:rsidRDefault="00F52868" w:rsidP="0063537E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К вышесказанному можно добавить и сле</w:t>
      </w:r>
      <w:r w:rsidR="0063537E">
        <w:rPr>
          <w:rFonts w:ascii="Times New Roman" w:hAnsi="Times New Roman" w:cs="Times New Roman"/>
          <w:sz w:val="28"/>
          <w:szCs w:val="28"/>
        </w:rPr>
        <w:t>дующее наблюдение Л.</w:t>
      </w:r>
      <w:r w:rsidR="00D90C50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50"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="00D90C50" w:rsidRPr="005A28E7">
        <w:rPr>
          <w:rFonts w:ascii="Times New Roman" w:hAnsi="Times New Roman" w:cs="Times New Roman"/>
          <w:sz w:val="28"/>
          <w:szCs w:val="28"/>
        </w:rPr>
        <w:t>: т</w:t>
      </w:r>
      <w:r w:rsidRPr="005A28E7">
        <w:rPr>
          <w:rFonts w:ascii="Times New Roman" w:hAnsi="Times New Roman" w:cs="Times New Roman"/>
          <w:sz w:val="28"/>
          <w:szCs w:val="28"/>
        </w:rPr>
        <w:t xml:space="preserve">ермины, включённые в представление о комическом, по-разному используются в разных науках. </w:t>
      </w:r>
      <w:r w:rsidR="000F52FB" w:rsidRPr="005A28E7">
        <w:rPr>
          <w:rFonts w:ascii="Times New Roman" w:hAnsi="Times New Roman" w:cs="Times New Roman"/>
          <w:sz w:val="28"/>
          <w:szCs w:val="28"/>
        </w:rPr>
        <w:t>Поскольку тенденция последнего времени –</w:t>
      </w:r>
      <w:r w:rsidR="00D90C50" w:rsidRPr="005A28E7">
        <w:rPr>
          <w:rFonts w:ascii="Times New Roman" w:hAnsi="Times New Roman" w:cs="Times New Roman"/>
          <w:sz w:val="28"/>
          <w:szCs w:val="28"/>
        </w:rPr>
        <w:t xml:space="preserve"> синтез наук</w:t>
      </w:r>
      <w:r w:rsidR="0063537E">
        <w:rPr>
          <w:rFonts w:ascii="Times New Roman" w:hAnsi="Times New Roman" w:cs="Times New Roman"/>
          <w:sz w:val="28"/>
          <w:szCs w:val="28"/>
        </w:rPr>
        <w:t>, исследовательница</w:t>
      </w:r>
      <w:r w:rsidR="000F52FB" w:rsidRPr="005A28E7">
        <w:rPr>
          <w:rFonts w:ascii="Times New Roman" w:hAnsi="Times New Roman" w:cs="Times New Roman"/>
          <w:sz w:val="28"/>
          <w:szCs w:val="28"/>
        </w:rPr>
        <w:t xml:space="preserve"> пытается привести терминологические разночтения к </w:t>
      </w:r>
      <w:r w:rsidR="0063537E">
        <w:rPr>
          <w:rFonts w:ascii="Times New Roman" w:hAnsi="Times New Roman" w:cs="Times New Roman"/>
          <w:sz w:val="28"/>
          <w:szCs w:val="28"/>
        </w:rPr>
        <w:t>общему</w:t>
      </w:r>
      <w:r w:rsidR="000F52FB" w:rsidRPr="005A28E7">
        <w:rPr>
          <w:rFonts w:ascii="Times New Roman" w:hAnsi="Times New Roman" w:cs="Times New Roman"/>
          <w:sz w:val="28"/>
          <w:szCs w:val="28"/>
        </w:rPr>
        <w:t xml:space="preserve"> знаменателю. В</w:t>
      </w:r>
      <w:r w:rsidRPr="005A28E7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 xml:space="preserve"> делает серьёзный анализ теорий комического, относящихся к лингвистике, литературоведению, психологии и философии.</w:t>
      </w:r>
    </w:p>
    <w:p w:rsidR="00535788" w:rsidRPr="005A28E7" w:rsidRDefault="0063537E" w:rsidP="0063537E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также отмечает</w:t>
      </w:r>
      <w:r w:rsidR="00535788" w:rsidRPr="005A28E7">
        <w:rPr>
          <w:rFonts w:ascii="Times New Roman" w:hAnsi="Times New Roman" w:cs="Times New Roman"/>
          <w:sz w:val="28"/>
          <w:szCs w:val="28"/>
        </w:rPr>
        <w:t>, что проблемой в опред</w:t>
      </w:r>
      <w:r>
        <w:rPr>
          <w:rFonts w:ascii="Times New Roman" w:hAnsi="Times New Roman" w:cs="Times New Roman"/>
          <w:sz w:val="28"/>
          <w:szCs w:val="28"/>
        </w:rPr>
        <w:t>елении понятий комического стал</w:t>
      </w:r>
      <w:r w:rsidR="00535788" w:rsidRPr="005A28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переход</w:t>
      </w:r>
      <w:r w:rsidR="00535788" w:rsidRPr="005A28E7">
        <w:rPr>
          <w:rFonts w:ascii="Times New Roman" w:hAnsi="Times New Roman" w:cs="Times New Roman"/>
          <w:sz w:val="28"/>
          <w:szCs w:val="28"/>
        </w:rPr>
        <w:t xml:space="preserve"> многих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ним терминов </w:t>
      </w:r>
      <w:r w:rsidR="00535788" w:rsidRPr="005A28E7">
        <w:rPr>
          <w:rFonts w:ascii="Times New Roman" w:hAnsi="Times New Roman" w:cs="Times New Roman"/>
          <w:sz w:val="28"/>
          <w:szCs w:val="28"/>
        </w:rPr>
        <w:t>в повседневную жизн</w:t>
      </w:r>
      <w:r>
        <w:rPr>
          <w:rFonts w:ascii="Times New Roman" w:hAnsi="Times New Roman" w:cs="Times New Roman"/>
          <w:sz w:val="28"/>
          <w:szCs w:val="28"/>
        </w:rPr>
        <w:t>ь. Это явилось одной из причин размытости</w:t>
      </w:r>
      <w:r w:rsidR="00535788" w:rsidRPr="005A28E7">
        <w:rPr>
          <w:rFonts w:ascii="Times New Roman" w:hAnsi="Times New Roman" w:cs="Times New Roman"/>
          <w:sz w:val="28"/>
          <w:szCs w:val="28"/>
        </w:rPr>
        <w:t xml:space="preserve"> в употреблении терминов «смех», «юмор», «ирония», «сарказм» и т.п. </w:t>
      </w:r>
    </w:p>
    <w:p w:rsidR="00965E3F" w:rsidRPr="005A28E7" w:rsidRDefault="00062475" w:rsidP="005C38D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Если взять общеупотребительное значение слова «смех», то в повседневной речи он</w:t>
      </w:r>
      <w:r w:rsidR="002154A2" w:rsidRPr="005A28E7">
        <w:rPr>
          <w:rFonts w:ascii="Times New Roman" w:hAnsi="Times New Roman" w:cs="Times New Roman"/>
          <w:sz w:val="28"/>
          <w:szCs w:val="28"/>
        </w:rPr>
        <w:t>о</w:t>
      </w:r>
      <w:r w:rsidR="0063537E">
        <w:rPr>
          <w:rFonts w:ascii="Times New Roman" w:hAnsi="Times New Roman" w:cs="Times New Roman"/>
          <w:sz w:val="28"/>
          <w:szCs w:val="28"/>
        </w:rPr>
        <w:t xml:space="preserve"> будет обозначать психо</w:t>
      </w:r>
      <w:r w:rsidRPr="005A28E7">
        <w:rPr>
          <w:rFonts w:ascii="Times New Roman" w:hAnsi="Times New Roman" w:cs="Times New Roman"/>
          <w:sz w:val="28"/>
          <w:szCs w:val="28"/>
        </w:rPr>
        <w:t xml:space="preserve">физиологическую реакцию на какое-либо событие. В теории литературы термин «смех» - это риторическая фигура. «У него прекрасное чувство юмора», - говорится о человеке, который хорошо шутит. </w:t>
      </w:r>
      <w:r w:rsidR="00965E3F" w:rsidRPr="005A28E7">
        <w:rPr>
          <w:rFonts w:ascii="Times New Roman" w:hAnsi="Times New Roman" w:cs="Times New Roman"/>
          <w:sz w:val="28"/>
          <w:szCs w:val="28"/>
        </w:rPr>
        <w:t xml:space="preserve">В онлайн-словаре </w:t>
      </w:r>
      <w:r w:rsidR="00D90C50" w:rsidRPr="005A28E7">
        <w:rPr>
          <w:rFonts w:ascii="Times New Roman" w:hAnsi="Times New Roman" w:cs="Times New Roman"/>
          <w:sz w:val="28"/>
          <w:szCs w:val="28"/>
        </w:rPr>
        <w:t xml:space="preserve">литературных терминов </w:t>
      </w:r>
      <w:r w:rsidR="00965E3F" w:rsidRPr="005A28E7">
        <w:rPr>
          <w:rFonts w:ascii="Times New Roman" w:hAnsi="Times New Roman" w:cs="Times New Roman"/>
          <w:sz w:val="28"/>
          <w:szCs w:val="28"/>
        </w:rPr>
        <w:t>можно про</w:t>
      </w:r>
      <w:r w:rsidR="00D90C50" w:rsidRPr="005A28E7">
        <w:rPr>
          <w:rFonts w:ascii="Times New Roman" w:hAnsi="Times New Roman" w:cs="Times New Roman"/>
          <w:sz w:val="28"/>
          <w:szCs w:val="28"/>
        </w:rPr>
        <w:t>ч</w:t>
      </w:r>
      <w:r w:rsidR="00965E3F" w:rsidRPr="005A28E7">
        <w:rPr>
          <w:rFonts w:ascii="Times New Roman" w:hAnsi="Times New Roman" w:cs="Times New Roman"/>
          <w:sz w:val="28"/>
          <w:szCs w:val="28"/>
        </w:rPr>
        <w:t xml:space="preserve">итать следующее </w:t>
      </w:r>
      <w:r w:rsidR="0063537E">
        <w:rPr>
          <w:rFonts w:ascii="Times New Roman" w:hAnsi="Times New Roman" w:cs="Times New Roman"/>
          <w:sz w:val="28"/>
          <w:szCs w:val="28"/>
        </w:rPr>
        <w:t>толкование</w:t>
      </w:r>
      <w:r w:rsidR="00965E3F" w:rsidRPr="005A28E7">
        <w:rPr>
          <w:rFonts w:ascii="Times New Roman" w:hAnsi="Times New Roman" w:cs="Times New Roman"/>
          <w:sz w:val="28"/>
          <w:szCs w:val="28"/>
        </w:rPr>
        <w:t>: «Юмор  это вид комического, добродушный смех с серьезной подоплекой, исконно — «одобрение под маской осмеяния»»</w:t>
      </w:r>
      <w:r w:rsidR="00965E3F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965E3F" w:rsidRPr="005A28E7">
        <w:rPr>
          <w:rFonts w:ascii="Times New Roman" w:hAnsi="Times New Roman" w:cs="Times New Roman"/>
          <w:sz w:val="28"/>
          <w:szCs w:val="28"/>
        </w:rPr>
        <w:t>.</w:t>
      </w:r>
    </w:p>
    <w:p w:rsidR="00706B28" w:rsidRPr="005A28E7" w:rsidRDefault="00062475" w:rsidP="005C38D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«Юмор – наиболее жизнеутверждающая и сложная по оттенкам форма комического. В нём серьёзное высказывается с усмешкой; в незначительном и даже ничтожном всегда просматривается важное и глубокое. Юмористический смех лишь подчёркивает несовершенство отражаем</w:t>
      </w:r>
      <w:r w:rsidR="00FF3358" w:rsidRPr="005A28E7">
        <w:rPr>
          <w:rFonts w:ascii="Times New Roman" w:hAnsi="Times New Roman" w:cs="Times New Roman"/>
          <w:sz w:val="28"/>
          <w:szCs w:val="28"/>
        </w:rPr>
        <w:t>ых</w:t>
      </w:r>
      <w:r w:rsidRPr="005A28E7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FF3358" w:rsidRPr="005A28E7">
        <w:rPr>
          <w:rFonts w:ascii="Times New Roman" w:hAnsi="Times New Roman" w:cs="Times New Roman"/>
          <w:sz w:val="28"/>
          <w:szCs w:val="28"/>
        </w:rPr>
        <w:t>ых</w:t>
      </w:r>
      <w:r w:rsidRPr="005A28E7">
        <w:rPr>
          <w:rFonts w:ascii="Times New Roman" w:hAnsi="Times New Roman" w:cs="Times New Roman"/>
          <w:sz w:val="28"/>
          <w:szCs w:val="28"/>
        </w:rPr>
        <w:t xml:space="preserve"> явлений»</w:t>
      </w:r>
      <w:r w:rsidR="00972F43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5A28E7">
        <w:rPr>
          <w:rFonts w:ascii="Times New Roman" w:hAnsi="Times New Roman" w:cs="Times New Roman"/>
          <w:sz w:val="28"/>
          <w:szCs w:val="28"/>
        </w:rPr>
        <w:t xml:space="preserve">, - </w:t>
      </w:r>
      <w:r w:rsidR="00582F1D">
        <w:rPr>
          <w:rFonts w:ascii="Times New Roman" w:hAnsi="Times New Roman" w:cs="Times New Roman"/>
          <w:sz w:val="28"/>
          <w:szCs w:val="28"/>
        </w:rPr>
        <w:t xml:space="preserve">даёт своё определение А.С </w:t>
      </w:r>
      <w:proofErr w:type="spellStart"/>
      <w:r w:rsidR="00582F1D">
        <w:rPr>
          <w:rFonts w:ascii="Times New Roman" w:hAnsi="Times New Roman" w:cs="Times New Roman"/>
          <w:sz w:val="28"/>
          <w:szCs w:val="28"/>
        </w:rPr>
        <w:t>Трач</w:t>
      </w:r>
      <w:proofErr w:type="spellEnd"/>
      <w:r w:rsidR="00582F1D">
        <w:rPr>
          <w:rFonts w:ascii="Times New Roman" w:hAnsi="Times New Roman" w:cs="Times New Roman"/>
          <w:sz w:val="28"/>
          <w:szCs w:val="28"/>
        </w:rPr>
        <w:t xml:space="preserve">. </w:t>
      </w:r>
      <w:r w:rsidR="00965E3F" w:rsidRPr="005A28E7">
        <w:rPr>
          <w:rFonts w:ascii="Times New Roman" w:hAnsi="Times New Roman" w:cs="Times New Roman"/>
          <w:sz w:val="28"/>
          <w:szCs w:val="28"/>
        </w:rPr>
        <w:t xml:space="preserve">Существует множество разночтений в </w:t>
      </w:r>
      <w:r w:rsidR="00965E3F" w:rsidRPr="005A28E7">
        <w:rPr>
          <w:rFonts w:ascii="Times New Roman" w:hAnsi="Times New Roman" w:cs="Times New Roman"/>
          <w:sz w:val="28"/>
          <w:szCs w:val="28"/>
        </w:rPr>
        <w:lastRenderedPageBreak/>
        <w:t>определении как этого, так и других терминов, которые мы относим к понятию «комическое».</w:t>
      </w:r>
    </w:p>
    <w:p w:rsidR="00612FC9" w:rsidRPr="005A28E7" w:rsidRDefault="00D863FD" w:rsidP="005C38D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Важно отметить, что</w:t>
      </w:r>
      <w:r w:rsidR="00582F1D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582F1D">
        <w:rPr>
          <w:rFonts w:ascii="Times New Roman" w:hAnsi="Times New Roman" w:cs="Times New Roman"/>
          <w:sz w:val="28"/>
          <w:szCs w:val="28"/>
        </w:rPr>
        <w:t>«</w:t>
      </w:r>
      <w:r w:rsidR="00965E3F" w:rsidRPr="005A28E7">
        <w:rPr>
          <w:rFonts w:ascii="Times New Roman" w:hAnsi="Times New Roman" w:cs="Times New Roman"/>
          <w:sz w:val="28"/>
          <w:szCs w:val="28"/>
        </w:rPr>
        <w:t>комическое</w:t>
      </w:r>
      <w:r w:rsidR="00582F1D">
        <w:rPr>
          <w:rFonts w:ascii="Times New Roman" w:hAnsi="Times New Roman" w:cs="Times New Roman"/>
          <w:sz w:val="28"/>
          <w:szCs w:val="28"/>
        </w:rPr>
        <w:t>»</w:t>
      </w:r>
      <w:r w:rsidRPr="005A28E7">
        <w:rPr>
          <w:rFonts w:ascii="Times New Roman" w:hAnsi="Times New Roman" w:cs="Times New Roman"/>
          <w:sz w:val="28"/>
          <w:szCs w:val="28"/>
        </w:rPr>
        <w:t xml:space="preserve"> – </w:t>
      </w:r>
      <w:r w:rsidR="00965E3F" w:rsidRPr="005A28E7">
        <w:rPr>
          <w:rFonts w:ascii="Times New Roman" w:hAnsi="Times New Roman" w:cs="Times New Roman"/>
          <w:sz w:val="28"/>
          <w:szCs w:val="28"/>
        </w:rPr>
        <w:t>явление</w:t>
      </w:r>
      <w:r w:rsidRPr="005A28E7">
        <w:rPr>
          <w:rFonts w:ascii="Times New Roman" w:hAnsi="Times New Roman" w:cs="Times New Roman"/>
          <w:sz w:val="28"/>
          <w:szCs w:val="28"/>
        </w:rPr>
        <w:t>,</w:t>
      </w:r>
      <w:r w:rsidR="00965E3F" w:rsidRPr="005A28E7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5A28E7">
        <w:rPr>
          <w:rFonts w:ascii="Times New Roman" w:hAnsi="Times New Roman" w:cs="Times New Roman"/>
          <w:sz w:val="28"/>
          <w:szCs w:val="28"/>
        </w:rPr>
        <w:t xml:space="preserve"> связанное с </w:t>
      </w:r>
      <w:r w:rsidR="00965E3F" w:rsidRPr="005A28E7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Pr="005A28E7">
        <w:rPr>
          <w:rFonts w:ascii="Times New Roman" w:hAnsi="Times New Roman" w:cs="Times New Roman"/>
          <w:sz w:val="28"/>
          <w:szCs w:val="28"/>
        </w:rPr>
        <w:t xml:space="preserve">культурой. </w:t>
      </w:r>
      <w:r w:rsidR="005C38D1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D90C50" w:rsidRPr="005A28E7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D90C50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5C38D1">
        <w:rPr>
          <w:rFonts w:ascii="Times New Roman" w:hAnsi="Times New Roman" w:cs="Times New Roman"/>
          <w:sz w:val="28"/>
          <w:szCs w:val="28"/>
        </w:rPr>
        <w:t>указывает на то</w:t>
      </w:r>
      <w:r w:rsidRPr="005A28E7">
        <w:rPr>
          <w:rFonts w:ascii="Times New Roman" w:hAnsi="Times New Roman" w:cs="Times New Roman"/>
          <w:sz w:val="28"/>
          <w:szCs w:val="28"/>
        </w:rPr>
        <w:t xml:space="preserve">, что в разных странах </w:t>
      </w:r>
      <w:r w:rsidR="00706B28" w:rsidRPr="005A28E7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D90C50" w:rsidRPr="005A28E7">
        <w:rPr>
          <w:rFonts w:ascii="Times New Roman" w:hAnsi="Times New Roman" w:cs="Times New Roman"/>
          <w:sz w:val="28"/>
          <w:szCs w:val="28"/>
        </w:rPr>
        <w:t>установившиеся</w:t>
      </w:r>
      <w:r w:rsidR="002154A2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706B28" w:rsidRPr="005A28E7">
        <w:rPr>
          <w:rFonts w:ascii="Times New Roman" w:hAnsi="Times New Roman" w:cs="Times New Roman"/>
          <w:sz w:val="28"/>
          <w:szCs w:val="28"/>
        </w:rPr>
        <w:t>этнические стере</w:t>
      </w:r>
      <w:r w:rsidR="005C38D1">
        <w:rPr>
          <w:rFonts w:ascii="Times New Roman" w:hAnsi="Times New Roman" w:cs="Times New Roman"/>
          <w:sz w:val="28"/>
          <w:szCs w:val="28"/>
        </w:rPr>
        <w:t>отипы:</w:t>
      </w:r>
      <w:r w:rsidRPr="005A28E7">
        <w:rPr>
          <w:rFonts w:ascii="Times New Roman" w:hAnsi="Times New Roman" w:cs="Times New Roman"/>
          <w:sz w:val="28"/>
          <w:szCs w:val="28"/>
        </w:rPr>
        <w:t xml:space="preserve"> «Вс</w:t>
      </w:r>
      <w:r w:rsidR="005C38D1">
        <w:rPr>
          <w:rFonts w:ascii="Times New Roman" w:hAnsi="Times New Roman" w:cs="Times New Roman"/>
          <w:sz w:val="28"/>
          <w:szCs w:val="28"/>
        </w:rPr>
        <w:t xml:space="preserve">якая картина мира </w:t>
      </w:r>
      <w:proofErr w:type="spellStart"/>
      <w:r w:rsidR="005C38D1">
        <w:rPr>
          <w:rFonts w:ascii="Times New Roman" w:hAnsi="Times New Roman" w:cs="Times New Roman"/>
          <w:sz w:val="28"/>
          <w:szCs w:val="28"/>
        </w:rPr>
        <w:t>этноцентрична</w:t>
      </w:r>
      <w:proofErr w:type="spellEnd"/>
      <w:r w:rsidR="005C38D1">
        <w:rPr>
          <w:rFonts w:ascii="Times New Roman" w:hAnsi="Times New Roman" w:cs="Times New Roman"/>
          <w:sz w:val="28"/>
          <w:szCs w:val="28"/>
        </w:rPr>
        <w:t>»</w:t>
      </w:r>
      <w:r w:rsidR="009F2D41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2154A2" w:rsidRPr="005A28E7">
        <w:rPr>
          <w:rFonts w:ascii="Times New Roman" w:hAnsi="Times New Roman" w:cs="Times New Roman"/>
          <w:sz w:val="28"/>
          <w:szCs w:val="28"/>
        </w:rPr>
        <w:t>.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2154A2" w:rsidRPr="005A28E7">
        <w:rPr>
          <w:rFonts w:ascii="Times New Roman" w:hAnsi="Times New Roman" w:cs="Times New Roman"/>
          <w:sz w:val="28"/>
          <w:szCs w:val="28"/>
        </w:rPr>
        <w:t>Например</w:t>
      </w:r>
      <w:r w:rsidRPr="005A28E7">
        <w:rPr>
          <w:rFonts w:ascii="Times New Roman" w:hAnsi="Times New Roman" w:cs="Times New Roman"/>
          <w:sz w:val="28"/>
          <w:szCs w:val="28"/>
        </w:rPr>
        <w:t xml:space="preserve">, русские глазами немцев и русские глазами американцев – это </w:t>
      </w:r>
      <w:r w:rsidR="005C38D1">
        <w:rPr>
          <w:rFonts w:ascii="Times New Roman" w:hAnsi="Times New Roman" w:cs="Times New Roman"/>
          <w:sz w:val="28"/>
          <w:szCs w:val="28"/>
        </w:rPr>
        <w:t>два разных</w:t>
      </w:r>
      <w:r w:rsidRPr="005A28E7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5C38D1">
        <w:rPr>
          <w:rFonts w:ascii="Times New Roman" w:hAnsi="Times New Roman" w:cs="Times New Roman"/>
          <w:sz w:val="28"/>
          <w:szCs w:val="28"/>
        </w:rPr>
        <w:t>а</w:t>
      </w:r>
      <w:r w:rsidRPr="005A28E7">
        <w:rPr>
          <w:rFonts w:ascii="Times New Roman" w:hAnsi="Times New Roman" w:cs="Times New Roman"/>
          <w:sz w:val="28"/>
          <w:szCs w:val="28"/>
        </w:rPr>
        <w:t>, но тем не менее в этих портретах находятся</w:t>
      </w:r>
      <w:r w:rsidR="00F724A4" w:rsidRPr="005A28E7">
        <w:rPr>
          <w:rFonts w:ascii="Times New Roman" w:hAnsi="Times New Roman" w:cs="Times New Roman"/>
          <w:sz w:val="28"/>
          <w:szCs w:val="28"/>
        </w:rPr>
        <w:t xml:space="preserve"> общие черты, которые становятся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5C38D1" w:rsidRPr="005A28E7">
        <w:rPr>
          <w:rFonts w:ascii="Times New Roman" w:hAnsi="Times New Roman" w:cs="Times New Roman"/>
          <w:sz w:val="28"/>
          <w:szCs w:val="28"/>
        </w:rPr>
        <w:t>стереотипами</w:t>
      </w:r>
      <w:r w:rsidRPr="005A28E7">
        <w:rPr>
          <w:rFonts w:ascii="Times New Roman" w:hAnsi="Times New Roman" w:cs="Times New Roman"/>
          <w:sz w:val="28"/>
          <w:szCs w:val="28"/>
        </w:rPr>
        <w:t>. На стер</w:t>
      </w:r>
      <w:r w:rsidR="005C38D1">
        <w:rPr>
          <w:rFonts w:ascii="Times New Roman" w:hAnsi="Times New Roman" w:cs="Times New Roman"/>
          <w:sz w:val="28"/>
          <w:szCs w:val="28"/>
        </w:rPr>
        <w:t xml:space="preserve">еотипах и </w:t>
      </w:r>
      <w:proofErr w:type="spellStart"/>
      <w:r w:rsidR="005C38D1">
        <w:rPr>
          <w:rFonts w:ascii="Times New Roman" w:hAnsi="Times New Roman" w:cs="Times New Roman"/>
          <w:sz w:val="28"/>
          <w:szCs w:val="28"/>
        </w:rPr>
        <w:t>автостереотипах</w:t>
      </w:r>
      <w:proofErr w:type="spellEnd"/>
      <w:r w:rsidR="005C38D1">
        <w:rPr>
          <w:rFonts w:ascii="Times New Roman" w:hAnsi="Times New Roman" w:cs="Times New Roman"/>
          <w:sz w:val="28"/>
          <w:szCs w:val="28"/>
        </w:rPr>
        <w:t xml:space="preserve"> и стро</w:t>
      </w:r>
      <w:r w:rsidRPr="005A28E7">
        <w:rPr>
          <w:rFonts w:ascii="Times New Roman" w:hAnsi="Times New Roman" w:cs="Times New Roman"/>
          <w:sz w:val="28"/>
          <w:szCs w:val="28"/>
        </w:rPr>
        <w:t>ится широко распространённый этнический юмор.</w:t>
      </w:r>
      <w:r w:rsidR="00F724A4" w:rsidRPr="005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3FD" w:rsidRDefault="00D863FD" w:rsidP="005C38D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Корме того</w:t>
      </w:r>
      <w:r w:rsidR="00535788" w:rsidRPr="005A28E7">
        <w:rPr>
          <w:rFonts w:ascii="Times New Roman" w:hAnsi="Times New Roman" w:cs="Times New Roman"/>
          <w:sz w:val="28"/>
          <w:szCs w:val="28"/>
        </w:rPr>
        <w:t>, д</w:t>
      </w:r>
      <w:r w:rsidR="0031136D" w:rsidRPr="005A28E7">
        <w:rPr>
          <w:rFonts w:ascii="Times New Roman" w:hAnsi="Times New Roman" w:cs="Times New Roman"/>
          <w:sz w:val="28"/>
          <w:szCs w:val="28"/>
        </w:rPr>
        <w:t>ля</w:t>
      </w:r>
      <w:r w:rsidR="00535788" w:rsidRPr="005A28E7">
        <w:rPr>
          <w:rFonts w:ascii="Times New Roman" w:hAnsi="Times New Roman" w:cs="Times New Roman"/>
          <w:sz w:val="28"/>
          <w:szCs w:val="28"/>
        </w:rPr>
        <w:t xml:space="preserve"> адекватности</w:t>
      </w:r>
      <w:r w:rsidR="0031136D" w:rsidRPr="005A28E7">
        <w:rPr>
          <w:rFonts w:ascii="Times New Roman" w:hAnsi="Times New Roman" w:cs="Times New Roman"/>
          <w:sz w:val="28"/>
          <w:szCs w:val="28"/>
        </w:rPr>
        <w:t xml:space="preserve"> понимания юмора, необходимо принимать во внимание</w:t>
      </w:r>
      <w:r w:rsidR="008C36D5" w:rsidRPr="005A28E7">
        <w:rPr>
          <w:rFonts w:ascii="Times New Roman" w:hAnsi="Times New Roman" w:cs="Times New Roman"/>
          <w:sz w:val="28"/>
          <w:szCs w:val="28"/>
        </w:rPr>
        <w:t xml:space="preserve"> не только этнический, но</w:t>
      </w:r>
      <w:r w:rsidR="0031136D" w:rsidRPr="005A28E7">
        <w:rPr>
          <w:rFonts w:ascii="Times New Roman" w:hAnsi="Times New Roman" w:cs="Times New Roman"/>
          <w:sz w:val="28"/>
          <w:szCs w:val="28"/>
        </w:rPr>
        <w:t xml:space="preserve"> и исторический контекст. Например, анекдот, приведённый </w:t>
      </w:r>
      <w:proofErr w:type="spellStart"/>
      <w:r w:rsidR="0031136D" w:rsidRPr="005A28E7">
        <w:rPr>
          <w:rFonts w:ascii="Times New Roman" w:hAnsi="Times New Roman" w:cs="Times New Roman"/>
          <w:sz w:val="28"/>
          <w:szCs w:val="28"/>
        </w:rPr>
        <w:t>В.Раскиным</w:t>
      </w:r>
      <w:proofErr w:type="spellEnd"/>
      <w:r w:rsidR="008C36D5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="0031136D" w:rsidRPr="005A28E7">
        <w:rPr>
          <w:rFonts w:ascii="Times New Roman" w:hAnsi="Times New Roman" w:cs="Times New Roman"/>
          <w:sz w:val="28"/>
          <w:szCs w:val="28"/>
        </w:rPr>
        <w:t xml:space="preserve">, не будет понятен </w:t>
      </w:r>
      <w:r w:rsidR="005C38D1">
        <w:rPr>
          <w:rFonts w:ascii="Times New Roman" w:hAnsi="Times New Roman" w:cs="Times New Roman"/>
          <w:sz w:val="28"/>
          <w:szCs w:val="28"/>
        </w:rPr>
        <w:t>тем, кто не имеет представления о дефиците</w:t>
      </w:r>
      <w:r w:rsidR="008C36D5" w:rsidRPr="005A28E7">
        <w:rPr>
          <w:rFonts w:ascii="Times New Roman" w:hAnsi="Times New Roman" w:cs="Times New Roman"/>
          <w:sz w:val="28"/>
          <w:szCs w:val="28"/>
        </w:rPr>
        <w:t xml:space="preserve"> в бывшем СССР: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2F43" w:rsidTr="00972F43">
        <w:tc>
          <w:tcPr>
            <w:tcW w:w="4672" w:type="dxa"/>
          </w:tcPr>
          <w:p w:rsidR="00972F43" w:rsidRPr="005A28E7" w:rsidRDefault="00972F43" w:rsidP="00972F43">
            <w:pPr>
              <w:spacing w:before="260" w:line="360" w:lineRule="auto"/>
              <w:ind w:right="-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Pr="005A28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Excuse me, do you have meat?</w:t>
            </w:r>
          </w:p>
          <w:p w:rsidR="00972F43" w:rsidRPr="009B7B66" w:rsidRDefault="00972F43" w:rsidP="00972F43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5A28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Comrade, can't you read? This is fish department. We don't have fish. Meat they don't have in the department across the hall</w:t>
            </w:r>
            <w:r w:rsidR="00221BA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4673" w:type="dxa"/>
          </w:tcPr>
          <w:p w:rsidR="00972F43" w:rsidRPr="009B7B66" w:rsidRDefault="00972F43" w:rsidP="00972F43">
            <w:pPr>
              <w:spacing w:line="360" w:lineRule="auto"/>
              <w:ind w:right="-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72F43" w:rsidRPr="005A28E7" w:rsidRDefault="00972F43" w:rsidP="00972F43">
            <w:pPr>
              <w:spacing w:line="360" w:lineRule="auto"/>
              <w:ind w:righ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>- Извините, у вас есть мясо?</w:t>
            </w:r>
          </w:p>
          <w:p w:rsidR="00972F43" w:rsidRPr="005A28E7" w:rsidRDefault="00972F43" w:rsidP="00972F43">
            <w:pPr>
              <w:spacing w:line="360" w:lineRule="auto"/>
              <w:ind w:righ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>- Товарищ, вы читать не умеете? Это рыбный отдел. У нас нет рыбы. Мяса нет в отделе напротив).</w:t>
            </w:r>
          </w:p>
          <w:p w:rsidR="00972F43" w:rsidRDefault="00972F43" w:rsidP="005C38D1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6D5" w:rsidRPr="005A28E7" w:rsidRDefault="008C36D5" w:rsidP="00972F43">
      <w:pPr>
        <w:spacing w:line="360" w:lineRule="auto"/>
        <w:ind w:right="-142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12FC9" w:rsidRPr="005A28E7" w:rsidRDefault="00612FC9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5431B" w:rsidRPr="005A28E7" w:rsidRDefault="0075431B" w:rsidP="005C38D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Поскольку целью данной работ</w:t>
      </w:r>
      <w:r w:rsidR="005C38D1">
        <w:rPr>
          <w:rFonts w:ascii="Times New Roman" w:hAnsi="Times New Roman" w:cs="Times New Roman"/>
          <w:sz w:val="28"/>
          <w:szCs w:val="28"/>
        </w:rPr>
        <w:t>ы является анализ перевода Л.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 xml:space="preserve">, особый интерес представляют её взгляды на комическое.  </w:t>
      </w:r>
    </w:p>
    <w:p w:rsidR="0075431B" w:rsidRPr="005A28E7" w:rsidRDefault="0075431B" w:rsidP="005C38D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В своём труде «Механизмы юмора. О творчестве Сергея Довлатова» она проводит серьёзную работу по изучению современного сост</w:t>
      </w:r>
      <w:r w:rsidR="00745644" w:rsidRPr="005A28E7">
        <w:rPr>
          <w:rFonts w:ascii="Times New Roman" w:hAnsi="Times New Roman" w:cs="Times New Roman"/>
          <w:sz w:val="28"/>
          <w:szCs w:val="28"/>
        </w:rPr>
        <w:t xml:space="preserve">ояния существующих теорий юмора, синтезируя их для создания общей </w:t>
      </w:r>
      <w:r w:rsidR="00745644" w:rsidRPr="005A28E7">
        <w:rPr>
          <w:rFonts w:ascii="Times New Roman" w:hAnsi="Times New Roman" w:cs="Times New Roman"/>
          <w:sz w:val="28"/>
          <w:szCs w:val="28"/>
        </w:rPr>
        <w:lastRenderedPageBreak/>
        <w:t>теоретической модели механизмов юмора.</w:t>
      </w:r>
      <w:r w:rsidR="007C5A79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745644" w:rsidRPr="005A28E7">
        <w:rPr>
          <w:rFonts w:ascii="Times New Roman" w:hAnsi="Times New Roman" w:cs="Times New Roman"/>
          <w:sz w:val="28"/>
          <w:szCs w:val="28"/>
        </w:rPr>
        <w:t xml:space="preserve"> Она считает, что</w:t>
      </w:r>
      <w:r w:rsidR="000821A0" w:rsidRPr="005A28E7">
        <w:rPr>
          <w:rFonts w:ascii="Times New Roman" w:hAnsi="Times New Roman" w:cs="Times New Roman"/>
          <w:sz w:val="28"/>
          <w:szCs w:val="28"/>
        </w:rPr>
        <w:t xml:space="preserve"> в научной литературе слово «юмор» ассоциируют со всем, что считается смешным, комическим или ироничным. </w:t>
      </w:r>
      <w:proofErr w:type="spellStart"/>
      <w:r w:rsidR="000821A0"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="000821A0" w:rsidRPr="005A28E7">
        <w:rPr>
          <w:rFonts w:ascii="Times New Roman" w:hAnsi="Times New Roman" w:cs="Times New Roman"/>
          <w:sz w:val="28"/>
          <w:szCs w:val="28"/>
        </w:rPr>
        <w:t xml:space="preserve"> называет подобное отношение к термину «юмор» </w:t>
      </w:r>
      <w:proofErr w:type="spellStart"/>
      <w:r w:rsidR="000821A0" w:rsidRPr="005A28E7">
        <w:rPr>
          <w:rFonts w:ascii="Times New Roman" w:hAnsi="Times New Roman" w:cs="Times New Roman"/>
          <w:sz w:val="28"/>
          <w:szCs w:val="28"/>
        </w:rPr>
        <w:t>гиперонимическим</w:t>
      </w:r>
      <w:proofErr w:type="spellEnd"/>
      <w:r w:rsidR="000821A0" w:rsidRPr="005A28E7">
        <w:rPr>
          <w:rFonts w:ascii="Times New Roman" w:hAnsi="Times New Roman" w:cs="Times New Roman"/>
          <w:sz w:val="28"/>
          <w:szCs w:val="28"/>
        </w:rPr>
        <w:t xml:space="preserve">, то есть слишком обобщённым. Среди учёных, которые придерживаются данной точки зрения, она называет </w:t>
      </w:r>
      <w:proofErr w:type="spellStart"/>
      <w:r w:rsidR="000821A0" w:rsidRPr="005A28E7">
        <w:rPr>
          <w:rFonts w:ascii="Times New Roman" w:hAnsi="Times New Roman" w:cs="Times New Roman"/>
          <w:sz w:val="28"/>
          <w:szCs w:val="28"/>
        </w:rPr>
        <w:t>Уолтера</w:t>
      </w:r>
      <w:proofErr w:type="spellEnd"/>
      <w:r w:rsidR="000821A0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1A0" w:rsidRPr="005A28E7">
        <w:rPr>
          <w:rFonts w:ascii="Times New Roman" w:hAnsi="Times New Roman" w:cs="Times New Roman"/>
          <w:sz w:val="28"/>
          <w:szCs w:val="28"/>
        </w:rPr>
        <w:t>Неша</w:t>
      </w:r>
      <w:proofErr w:type="spellEnd"/>
      <w:r w:rsidR="000821A0" w:rsidRPr="005A2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1A0" w:rsidRPr="005A28E7">
        <w:rPr>
          <w:rFonts w:ascii="Times New Roman" w:hAnsi="Times New Roman" w:cs="Times New Roman"/>
          <w:sz w:val="28"/>
          <w:szCs w:val="28"/>
        </w:rPr>
        <w:t>Элизон</w:t>
      </w:r>
      <w:proofErr w:type="spellEnd"/>
      <w:r w:rsidR="000821A0" w:rsidRPr="005A28E7">
        <w:rPr>
          <w:rFonts w:ascii="Times New Roman" w:hAnsi="Times New Roman" w:cs="Times New Roman"/>
          <w:sz w:val="28"/>
          <w:szCs w:val="28"/>
        </w:rPr>
        <w:t xml:space="preserve"> Росс, Виктора Раскина.  </w:t>
      </w:r>
    </w:p>
    <w:p w:rsidR="00EC7812" w:rsidRPr="005A28E7" w:rsidRDefault="005C38D1" w:rsidP="005C38D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583211"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="00583211" w:rsidRPr="005A28E7">
        <w:rPr>
          <w:rFonts w:ascii="Times New Roman" w:hAnsi="Times New Roman" w:cs="Times New Roman"/>
          <w:sz w:val="28"/>
          <w:szCs w:val="28"/>
        </w:rPr>
        <w:t>, подчёркивая</w:t>
      </w:r>
      <w:r w:rsidR="00813B4E" w:rsidRPr="005A28E7">
        <w:rPr>
          <w:rFonts w:ascii="Times New Roman" w:hAnsi="Times New Roman" w:cs="Times New Roman"/>
          <w:sz w:val="28"/>
          <w:szCs w:val="28"/>
        </w:rPr>
        <w:t xml:space="preserve"> различия между понятиями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3B4E" w:rsidRPr="005A28E7">
        <w:rPr>
          <w:rFonts w:ascii="Times New Roman" w:hAnsi="Times New Roman" w:cs="Times New Roman"/>
          <w:sz w:val="28"/>
          <w:szCs w:val="28"/>
        </w:rPr>
        <w:t>комическое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B4E" w:rsidRPr="005A28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3B4E" w:rsidRPr="005A28E7">
        <w:rPr>
          <w:rFonts w:ascii="Times New Roman" w:hAnsi="Times New Roman" w:cs="Times New Roman"/>
          <w:sz w:val="28"/>
          <w:szCs w:val="28"/>
        </w:rPr>
        <w:t>юмор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B4E" w:rsidRPr="005A28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3B4E" w:rsidRPr="005A28E7">
        <w:rPr>
          <w:rFonts w:ascii="Times New Roman" w:hAnsi="Times New Roman" w:cs="Times New Roman"/>
          <w:sz w:val="28"/>
          <w:szCs w:val="28"/>
        </w:rPr>
        <w:t>ирония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3B4E" w:rsidRPr="005A28E7">
        <w:rPr>
          <w:rFonts w:ascii="Times New Roman" w:hAnsi="Times New Roman" w:cs="Times New Roman"/>
          <w:sz w:val="28"/>
          <w:szCs w:val="28"/>
        </w:rPr>
        <w:t xml:space="preserve"> и др., обращает внимание </w:t>
      </w:r>
      <w:r w:rsidR="00583211" w:rsidRPr="005A28E7">
        <w:rPr>
          <w:rFonts w:ascii="Times New Roman" w:hAnsi="Times New Roman" w:cs="Times New Roman"/>
          <w:sz w:val="28"/>
          <w:szCs w:val="28"/>
        </w:rPr>
        <w:t>на разницу</w:t>
      </w:r>
      <w:r w:rsidR="007E6672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r w:rsidR="00201E70" w:rsidRPr="005A28E7">
        <w:rPr>
          <w:rFonts w:ascii="Times New Roman" w:hAnsi="Times New Roman" w:cs="Times New Roman"/>
          <w:sz w:val="28"/>
          <w:szCs w:val="28"/>
        </w:rPr>
        <w:t>когнит</w:t>
      </w:r>
      <w:r w:rsidR="00EC7812" w:rsidRPr="005A28E7">
        <w:rPr>
          <w:rFonts w:ascii="Times New Roman" w:hAnsi="Times New Roman" w:cs="Times New Roman"/>
          <w:sz w:val="28"/>
          <w:szCs w:val="28"/>
        </w:rPr>
        <w:t>ивного</w:t>
      </w:r>
      <w:proofErr w:type="spellEnd"/>
      <w:r w:rsidR="00EC7812" w:rsidRPr="005A28E7">
        <w:rPr>
          <w:rFonts w:ascii="Times New Roman" w:hAnsi="Times New Roman" w:cs="Times New Roman"/>
          <w:sz w:val="28"/>
          <w:szCs w:val="28"/>
        </w:rPr>
        <w:t xml:space="preserve"> воздействия этих явлений. </w:t>
      </w:r>
    </w:p>
    <w:p w:rsidR="00EE596C" w:rsidRPr="005A28E7" w:rsidRDefault="00EC7812" w:rsidP="005C38D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Так, например, интересны её рассужден</w:t>
      </w:r>
      <w:r w:rsidR="000C2D78" w:rsidRPr="005A28E7">
        <w:rPr>
          <w:rFonts w:ascii="Times New Roman" w:hAnsi="Times New Roman" w:cs="Times New Roman"/>
          <w:sz w:val="28"/>
          <w:szCs w:val="28"/>
        </w:rPr>
        <w:t>ия по поводу иронии и сарказма. Дифференциацию этих риторических фигур она осуществляет не только по ис</w:t>
      </w:r>
      <w:r w:rsidR="005C38D1">
        <w:rPr>
          <w:rFonts w:ascii="Times New Roman" w:hAnsi="Times New Roman" w:cs="Times New Roman"/>
          <w:sz w:val="28"/>
          <w:szCs w:val="28"/>
        </w:rPr>
        <w:t>кусствоведческим, но и по психо</w:t>
      </w:r>
      <w:r w:rsidR="000C2D78" w:rsidRPr="005A28E7">
        <w:rPr>
          <w:rFonts w:ascii="Times New Roman" w:hAnsi="Times New Roman" w:cs="Times New Roman"/>
          <w:sz w:val="28"/>
          <w:szCs w:val="28"/>
        </w:rPr>
        <w:t xml:space="preserve">эмоциональным параметрам. </w:t>
      </w:r>
      <w:r w:rsidR="005C38D1">
        <w:rPr>
          <w:rFonts w:ascii="Times New Roman" w:hAnsi="Times New Roman" w:cs="Times New Roman"/>
          <w:sz w:val="28"/>
          <w:szCs w:val="28"/>
        </w:rPr>
        <w:t>Исследовательница</w:t>
      </w:r>
      <w:r w:rsidR="000C2D78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5C38D1">
        <w:rPr>
          <w:rFonts w:ascii="Times New Roman" w:hAnsi="Times New Roman" w:cs="Times New Roman"/>
          <w:sz w:val="28"/>
          <w:szCs w:val="28"/>
        </w:rPr>
        <w:t>замечет</w:t>
      </w:r>
      <w:r w:rsidR="000C2D78" w:rsidRPr="005A28E7">
        <w:rPr>
          <w:rFonts w:ascii="Times New Roman" w:hAnsi="Times New Roman" w:cs="Times New Roman"/>
          <w:sz w:val="28"/>
          <w:szCs w:val="28"/>
        </w:rPr>
        <w:t>, что «сарказм обычно вызывает более острый смех, чем ирония, но с другой стороны (в отличие от иронии), он оставляет во всех присутствующих людях осадок неприязни: ведь агрессия свидетельствует о гл</w:t>
      </w:r>
      <w:r w:rsidR="005C38D1">
        <w:rPr>
          <w:rFonts w:ascii="Times New Roman" w:hAnsi="Times New Roman" w:cs="Times New Roman"/>
          <w:sz w:val="28"/>
          <w:szCs w:val="28"/>
        </w:rPr>
        <w:t>убоко болезненном чувстве адреса</w:t>
      </w:r>
      <w:r w:rsidR="000C2D78" w:rsidRPr="005A28E7">
        <w:rPr>
          <w:rFonts w:ascii="Times New Roman" w:hAnsi="Times New Roman" w:cs="Times New Roman"/>
          <w:sz w:val="28"/>
          <w:szCs w:val="28"/>
        </w:rPr>
        <w:t>нта»</w:t>
      </w:r>
      <w:r w:rsidR="001F61EF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1F61EF" w:rsidRPr="005A28E7">
        <w:rPr>
          <w:rFonts w:ascii="Times New Roman" w:hAnsi="Times New Roman" w:cs="Times New Roman"/>
          <w:sz w:val="28"/>
          <w:szCs w:val="28"/>
        </w:rPr>
        <w:t>.</w:t>
      </w:r>
      <w:r w:rsidR="000C2D78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D78"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="000C2D78" w:rsidRPr="005A28E7">
        <w:rPr>
          <w:rFonts w:ascii="Times New Roman" w:hAnsi="Times New Roman" w:cs="Times New Roman"/>
          <w:sz w:val="28"/>
          <w:szCs w:val="28"/>
        </w:rPr>
        <w:t xml:space="preserve"> утверждает, что «без анализа типологии вертикальности (кто, кого, как и почему бичу</w:t>
      </w:r>
      <w:r w:rsidR="00EE596C" w:rsidRPr="005A28E7">
        <w:rPr>
          <w:rFonts w:ascii="Times New Roman" w:hAnsi="Times New Roman" w:cs="Times New Roman"/>
          <w:sz w:val="28"/>
          <w:szCs w:val="28"/>
        </w:rPr>
        <w:t>ет), понимание механизма данного</w:t>
      </w:r>
      <w:r w:rsidR="000C2D78" w:rsidRPr="005A28E7">
        <w:rPr>
          <w:rFonts w:ascii="Times New Roman" w:hAnsi="Times New Roman" w:cs="Times New Roman"/>
          <w:sz w:val="28"/>
          <w:szCs w:val="28"/>
        </w:rPr>
        <w:t xml:space="preserve"> осмеяния невозможно</w:t>
      </w:r>
      <w:r w:rsidR="001F61EF" w:rsidRPr="005A28E7">
        <w:rPr>
          <w:rFonts w:ascii="Times New Roman" w:hAnsi="Times New Roman" w:cs="Times New Roman"/>
          <w:sz w:val="28"/>
          <w:szCs w:val="28"/>
        </w:rPr>
        <w:t>»</w:t>
      </w:r>
      <w:r w:rsidR="001F61EF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="001F61EF" w:rsidRPr="005A28E7">
        <w:rPr>
          <w:rFonts w:ascii="Times New Roman" w:hAnsi="Times New Roman" w:cs="Times New Roman"/>
          <w:sz w:val="28"/>
          <w:szCs w:val="28"/>
        </w:rPr>
        <w:t>.</w:t>
      </w:r>
      <w:r w:rsidR="00601DE1" w:rsidRPr="005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72" w:rsidRPr="005A28E7" w:rsidRDefault="00583211" w:rsidP="0058321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также</w:t>
      </w:r>
      <w:r w:rsidR="00601DE1" w:rsidRPr="005A28E7">
        <w:rPr>
          <w:rFonts w:ascii="Times New Roman" w:hAnsi="Times New Roman" w:cs="Times New Roman"/>
          <w:sz w:val="28"/>
          <w:szCs w:val="28"/>
        </w:rPr>
        <w:t xml:space="preserve"> выделяет четыре направления в осмыслении текстового юмора: </w:t>
      </w:r>
    </w:p>
    <w:p w:rsidR="00601DE1" w:rsidRPr="005A28E7" w:rsidRDefault="00601DE1" w:rsidP="00583211">
      <w:pPr>
        <w:pStyle w:val="a3"/>
        <w:numPr>
          <w:ilvl w:val="0"/>
          <w:numId w:val="13"/>
        </w:numPr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Дескриптивно-диахроническое (анализ идей теории юмора мыслителей разных эпох).</w:t>
      </w:r>
    </w:p>
    <w:p w:rsidR="00BA48F8" w:rsidRPr="005A28E7" w:rsidRDefault="00BA48F8" w:rsidP="00583211">
      <w:pPr>
        <w:pStyle w:val="a3"/>
        <w:numPr>
          <w:ilvl w:val="0"/>
          <w:numId w:val="13"/>
        </w:numPr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Структурно-формальное (поиск структурных закономерностей или противопоставлений в текстах (М.М.</w:t>
      </w:r>
      <w:r w:rsidR="00221BAC" w:rsidRPr="00221BAC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Бахтин, Ю.М.</w:t>
      </w:r>
      <w:r w:rsidR="00221BAC" w:rsidRPr="00221BAC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Тынянов, В.</w:t>
      </w:r>
      <w:r w:rsidR="00221BAC" w:rsidRPr="00221BAC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Раскин)).</w:t>
      </w:r>
    </w:p>
    <w:p w:rsidR="00601DE1" w:rsidRPr="005A28E7" w:rsidRDefault="00BA48F8" w:rsidP="00583211">
      <w:pPr>
        <w:pStyle w:val="a3"/>
        <w:numPr>
          <w:ilvl w:val="0"/>
          <w:numId w:val="13"/>
        </w:numPr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Психологическое (подход, который игнорирует первый и второй подходы, базируясь на том, как работает коммуникация, реакция адресата). </w:t>
      </w:r>
    </w:p>
    <w:p w:rsidR="00BA48F8" w:rsidRPr="005A28E7" w:rsidRDefault="00BA48F8" w:rsidP="00583211">
      <w:pPr>
        <w:pStyle w:val="a3"/>
        <w:numPr>
          <w:ilvl w:val="0"/>
          <w:numId w:val="13"/>
        </w:numPr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8E7">
        <w:rPr>
          <w:rFonts w:ascii="Times New Roman" w:hAnsi="Times New Roman" w:cs="Times New Roman"/>
          <w:sz w:val="28"/>
          <w:szCs w:val="28"/>
        </w:rPr>
        <w:lastRenderedPageBreak/>
        <w:t>Психо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>-когнитивное (соотношение между текстом и пси</w:t>
      </w:r>
      <w:r w:rsidR="00583211">
        <w:rPr>
          <w:rFonts w:ascii="Times New Roman" w:hAnsi="Times New Roman" w:cs="Times New Roman"/>
          <w:sz w:val="28"/>
          <w:szCs w:val="28"/>
        </w:rPr>
        <w:t xml:space="preserve">хоэмоциональной реакцией (Т. </w:t>
      </w:r>
      <w:proofErr w:type="spellStart"/>
      <w:r w:rsidR="00583211">
        <w:rPr>
          <w:rFonts w:ascii="Times New Roman" w:hAnsi="Times New Roman" w:cs="Times New Roman"/>
          <w:sz w:val="28"/>
          <w:szCs w:val="28"/>
        </w:rPr>
        <w:t>Липпс</w:t>
      </w:r>
      <w:proofErr w:type="spellEnd"/>
      <w:r w:rsidR="0058321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583211">
        <w:rPr>
          <w:rFonts w:ascii="Times New Roman" w:hAnsi="Times New Roman" w:cs="Times New Roman"/>
          <w:sz w:val="28"/>
          <w:szCs w:val="28"/>
        </w:rPr>
        <w:t>Либергсон</w:t>
      </w:r>
      <w:proofErr w:type="spellEnd"/>
      <w:r w:rsidR="00583211">
        <w:rPr>
          <w:rFonts w:ascii="Times New Roman" w:hAnsi="Times New Roman" w:cs="Times New Roman"/>
          <w:sz w:val="28"/>
          <w:szCs w:val="28"/>
        </w:rPr>
        <w:t>, З. Фрейд, Л.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Пиранделло)). </w:t>
      </w:r>
    </w:p>
    <w:p w:rsidR="00BA48F8" w:rsidRPr="005A28E7" w:rsidRDefault="00BA48F8" w:rsidP="0058321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 xml:space="preserve"> считает, что для анализа юмористического текста необходимо использовать комплекс различных методов </w:t>
      </w:r>
      <w:r w:rsidR="00583211">
        <w:rPr>
          <w:rFonts w:ascii="Times New Roman" w:hAnsi="Times New Roman" w:cs="Times New Roman"/>
          <w:sz w:val="28"/>
          <w:szCs w:val="28"/>
        </w:rPr>
        <w:t xml:space="preserve">и </w:t>
      </w:r>
      <w:r w:rsidRPr="005A28E7">
        <w:rPr>
          <w:rFonts w:ascii="Times New Roman" w:hAnsi="Times New Roman" w:cs="Times New Roman"/>
          <w:sz w:val="28"/>
          <w:szCs w:val="28"/>
        </w:rPr>
        <w:t xml:space="preserve">научных направлений. Это связано со сложным процессом коммуникации. </w:t>
      </w:r>
    </w:p>
    <w:p w:rsidR="00F77915" w:rsidRPr="005A28E7" w:rsidRDefault="00D7258B" w:rsidP="00583211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Помимо прочего</w:t>
      </w:r>
      <w:r w:rsidR="00996274" w:rsidRPr="005A28E7">
        <w:rPr>
          <w:rFonts w:ascii="Times New Roman" w:hAnsi="Times New Roman" w:cs="Times New Roman"/>
          <w:sz w:val="28"/>
          <w:szCs w:val="28"/>
        </w:rPr>
        <w:t xml:space="preserve">, слово «юмор» </w:t>
      </w:r>
      <w:r w:rsidR="00F65D64" w:rsidRPr="005A28E7">
        <w:rPr>
          <w:rFonts w:ascii="Times New Roman" w:hAnsi="Times New Roman" w:cs="Times New Roman"/>
          <w:sz w:val="28"/>
          <w:szCs w:val="28"/>
        </w:rPr>
        <w:t>в своей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повседневной интерпретации </w:t>
      </w:r>
      <w:r w:rsidR="00F65D64" w:rsidRPr="005A28E7">
        <w:rPr>
          <w:rFonts w:ascii="Times New Roman" w:hAnsi="Times New Roman" w:cs="Times New Roman"/>
          <w:sz w:val="28"/>
          <w:szCs w:val="28"/>
        </w:rPr>
        <w:t>содержит в себе не представление о</w:t>
      </w:r>
      <w:r w:rsidR="00996274" w:rsidRPr="005A28E7">
        <w:rPr>
          <w:rFonts w:ascii="Times New Roman" w:hAnsi="Times New Roman" w:cs="Times New Roman"/>
          <w:sz w:val="28"/>
          <w:szCs w:val="28"/>
        </w:rPr>
        <w:t xml:space="preserve"> ка</w:t>
      </w:r>
      <w:r w:rsidR="00F65D64" w:rsidRPr="005A28E7">
        <w:rPr>
          <w:rFonts w:ascii="Times New Roman" w:hAnsi="Times New Roman" w:cs="Times New Roman"/>
          <w:sz w:val="28"/>
          <w:szCs w:val="28"/>
        </w:rPr>
        <w:t>к</w:t>
      </w:r>
      <w:r w:rsidR="00EE596C" w:rsidRPr="005A28E7">
        <w:rPr>
          <w:rFonts w:ascii="Times New Roman" w:hAnsi="Times New Roman" w:cs="Times New Roman"/>
          <w:sz w:val="28"/>
          <w:szCs w:val="28"/>
        </w:rPr>
        <w:t xml:space="preserve">ой-то конкретной реальности, а </w:t>
      </w:r>
      <w:r w:rsidR="00996274" w:rsidRPr="005A28E7">
        <w:rPr>
          <w:rFonts w:ascii="Times New Roman" w:hAnsi="Times New Roman" w:cs="Times New Roman"/>
          <w:sz w:val="28"/>
          <w:szCs w:val="28"/>
        </w:rPr>
        <w:t>имеющуюся у каждого чело</w:t>
      </w:r>
      <w:r w:rsidR="00996274" w:rsidRPr="005A28E7">
        <w:rPr>
          <w:rFonts w:ascii="Times New Roman" w:hAnsi="Times New Roman" w:cs="Times New Roman"/>
          <w:sz w:val="28"/>
          <w:szCs w:val="28"/>
        </w:rPr>
        <w:softHyphen/>
        <w:t>века мыслительную «сетевидную» модель, сл</w:t>
      </w:r>
      <w:r w:rsidR="00EC202F" w:rsidRPr="005A28E7">
        <w:rPr>
          <w:rFonts w:ascii="Times New Roman" w:hAnsi="Times New Roman" w:cs="Times New Roman"/>
          <w:sz w:val="28"/>
          <w:szCs w:val="28"/>
        </w:rPr>
        <w:t>егка отличающуюся от аналогичной модели</w:t>
      </w:r>
      <w:r w:rsidR="00996274" w:rsidRPr="005A28E7">
        <w:rPr>
          <w:rFonts w:ascii="Times New Roman" w:hAnsi="Times New Roman" w:cs="Times New Roman"/>
          <w:sz w:val="28"/>
          <w:szCs w:val="28"/>
        </w:rPr>
        <w:t xml:space="preserve"> у других людей</w:t>
      </w:r>
      <w:r w:rsidR="000E25D8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996274" w:rsidRPr="005A28E7">
        <w:rPr>
          <w:rFonts w:ascii="Times New Roman" w:hAnsi="Times New Roman" w:cs="Times New Roman"/>
          <w:sz w:val="28"/>
          <w:szCs w:val="28"/>
        </w:rPr>
        <w:t>.</w:t>
      </w:r>
      <w:r w:rsidR="00F65D64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583211" w:rsidRPr="005A28E7">
        <w:rPr>
          <w:rFonts w:ascii="Times New Roman" w:hAnsi="Times New Roman" w:cs="Times New Roman"/>
          <w:sz w:val="28"/>
          <w:szCs w:val="28"/>
        </w:rPr>
        <w:t>Вероятно,</w:t>
      </w:r>
      <w:r w:rsidR="00F65D64" w:rsidRPr="005A28E7">
        <w:rPr>
          <w:rFonts w:ascii="Times New Roman" w:hAnsi="Times New Roman" w:cs="Times New Roman"/>
          <w:sz w:val="28"/>
          <w:szCs w:val="28"/>
        </w:rPr>
        <w:t xml:space="preserve"> поэтому существует расхождение в восприятии и осознании разными людьми одних и тех же вещей. </w:t>
      </w:r>
      <w:r w:rsidR="00583211">
        <w:rPr>
          <w:rFonts w:ascii="Times New Roman" w:hAnsi="Times New Roman" w:cs="Times New Roman"/>
          <w:sz w:val="28"/>
          <w:szCs w:val="28"/>
        </w:rPr>
        <w:t xml:space="preserve">Рассуждая на эту </w:t>
      </w:r>
      <w:r w:rsidR="00811FF0">
        <w:rPr>
          <w:rFonts w:ascii="Times New Roman" w:hAnsi="Times New Roman" w:cs="Times New Roman"/>
          <w:sz w:val="28"/>
          <w:szCs w:val="28"/>
        </w:rPr>
        <w:t xml:space="preserve">же </w:t>
      </w:r>
      <w:r w:rsidR="00583211">
        <w:rPr>
          <w:rFonts w:ascii="Times New Roman" w:hAnsi="Times New Roman" w:cs="Times New Roman"/>
          <w:sz w:val="28"/>
          <w:szCs w:val="28"/>
        </w:rPr>
        <w:t>тему российский языковед А.</w:t>
      </w:r>
      <w:r w:rsidR="00D24931" w:rsidRPr="00D24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11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="00583211">
        <w:rPr>
          <w:rFonts w:ascii="Times New Roman" w:hAnsi="Times New Roman" w:cs="Times New Roman"/>
          <w:sz w:val="28"/>
          <w:szCs w:val="28"/>
        </w:rPr>
        <w:t xml:space="preserve"> приводит такой пример: </w:t>
      </w:r>
      <w:r w:rsidR="00F65D64" w:rsidRPr="005A28E7">
        <w:rPr>
          <w:rFonts w:ascii="Times New Roman" w:hAnsi="Times New Roman" w:cs="Times New Roman"/>
          <w:sz w:val="28"/>
          <w:szCs w:val="28"/>
        </w:rPr>
        <w:t>«Возьмем, например, слово стол. Значение этого слова для меня есть совокупность всех признаков стола; эти признаки состоят из совокупности тех впечатлений, которые я получил от столов, виденных мною, стало быть, из впечатлений моего зрения и осязания. Строение моих глаз, хотя и сходно с строением глаз других, все-таки так различно, что впечатления моего зрения не будут равны другим. Мои впечатления вполне индивидуальны, принадлежат мне одному. Но значение слова состоит не только из впечатлений наших чувств, но и из воспоминаний наших. Воспоминания наши будут различны, смотря по тому, какие буд</w:t>
      </w:r>
      <w:r w:rsidR="00583211">
        <w:rPr>
          <w:rFonts w:ascii="Times New Roman" w:hAnsi="Times New Roman" w:cs="Times New Roman"/>
          <w:sz w:val="28"/>
          <w:szCs w:val="28"/>
        </w:rPr>
        <w:t>ут наши прежние впечатления»</w:t>
      </w:r>
      <w:r w:rsidR="00583211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="00F65D64" w:rsidRPr="005A28E7">
        <w:rPr>
          <w:rFonts w:ascii="Times New Roman" w:hAnsi="Times New Roman" w:cs="Times New Roman"/>
          <w:sz w:val="28"/>
          <w:szCs w:val="28"/>
        </w:rPr>
        <w:t>.</w:t>
      </w:r>
    </w:p>
    <w:p w:rsidR="006F770C" w:rsidRPr="005A28E7" w:rsidRDefault="00201E70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     </w:t>
      </w:r>
      <w:r w:rsidR="00223343">
        <w:rPr>
          <w:rFonts w:ascii="Times New Roman" w:hAnsi="Times New Roman" w:cs="Times New Roman"/>
          <w:sz w:val="28"/>
          <w:szCs w:val="28"/>
        </w:rPr>
        <w:t>Следующий момент</w:t>
      </w:r>
      <w:r w:rsidR="00D64DC4" w:rsidRPr="005A28E7">
        <w:rPr>
          <w:rFonts w:ascii="Times New Roman" w:hAnsi="Times New Roman" w:cs="Times New Roman"/>
          <w:sz w:val="28"/>
          <w:szCs w:val="28"/>
        </w:rPr>
        <w:t xml:space="preserve">, </w:t>
      </w:r>
      <w:r w:rsidR="00223343">
        <w:rPr>
          <w:rFonts w:ascii="Times New Roman" w:hAnsi="Times New Roman" w:cs="Times New Roman"/>
          <w:sz w:val="28"/>
          <w:szCs w:val="28"/>
        </w:rPr>
        <w:t xml:space="preserve">которому следует уделить внимание </w:t>
      </w:r>
      <w:r w:rsidR="00811FF0" w:rsidRPr="005A28E7">
        <w:rPr>
          <w:rFonts w:ascii="Times New Roman" w:hAnsi="Times New Roman" w:cs="Times New Roman"/>
          <w:sz w:val="28"/>
          <w:szCs w:val="28"/>
        </w:rPr>
        <w:t>-</w:t>
      </w:r>
      <w:r w:rsidR="00D64DC4" w:rsidRPr="005A28E7">
        <w:rPr>
          <w:rFonts w:ascii="Times New Roman" w:hAnsi="Times New Roman" w:cs="Times New Roman"/>
          <w:sz w:val="28"/>
          <w:szCs w:val="28"/>
        </w:rPr>
        <w:t xml:space="preserve"> отступление</w:t>
      </w:r>
      <w:r w:rsidR="00594A79" w:rsidRPr="005A28E7">
        <w:rPr>
          <w:rFonts w:ascii="Times New Roman" w:hAnsi="Times New Roman" w:cs="Times New Roman"/>
          <w:sz w:val="28"/>
          <w:szCs w:val="28"/>
        </w:rPr>
        <w:t xml:space="preserve"> от языкового и когнитивного стандарта</w:t>
      </w:r>
      <w:r w:rsidR="00D64DC4" w:rsidRPr="005A28E7">
        <w:rPr>
          <w:rFonts w:ascii="Times New Roman" w:hAnsi="Times New Roman" w:cs="Times New Roman"/>
          <w:sz w:val="28"/>
          <w:szCs w:val="28"/>
        </w:rPr>
        <w:t xml:space="preserve">, на которых часто строится комический текст. </w:t>
      </w:r>
      <w:r w:rsidR="00811FF0">
        <w:rPr>
          <w:rFonts w:ascii="Times New Roman" w:hAnsi="Times New Roman" w:cs="Times New Roman"/>
          <w:sz w:val="28"/>
          <w:szCs w:val="28"/>
        </w:rPr>
        <w:t xml:space="preserve">Ещё один исследователь, М.А. Панина, изучая вопросы комического в тексте, приходит к выводу, что </w:t>
      </w:r>
      <w:r w:rsidR="00594A79" w:rsidRPr="005A28E7">
        <w:rPr>
          <w:rFonts w:ascii="Times New Roman" w:hAnsi="Times New Roman" w:cs="Times New Roman"/>
          <w:sz w:val="28"/>
          <w:szCs w:val="28"/>
        </w:rPr>
        <w:t xml:space="preserve">«игра при создании и интерпретации </w:t>
      </w:r>
      <w:r w:rsidR="00594A79" w:rsidRPr="005A28E7">
        <w:rPr>
          <w:rFonts w:ascii="Times New Roman" w:hAnsi="Times New Roman" w:cs="Times New Roman"/>
          <w:sz w:val="28"/>
          <w:szCs w:val="28"/>
        </w:rPr>
        <w:lastRenderedPageBreak/>
        <w:t>комического текста реализуется в непредсказуемости условности действий, направленных на разрушение стереотипа»</w:t>
      </w:r>
      <w:r w:rsidR="00594A79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594A79"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412" w:rsidRPr="005A28E7" w:rsidRDefault="006D68FA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       </w:t>
      </w:r>
      <w:r w:rsidR="00996274" w:rsidRPr="005A28E7">
        <w:rPr>
          <w:rFonts w:ascii="Times New Roman" w:hAnsi="Times New Roman" w:cs="Times New Roman"/>
          <w:sz w:val="28"/>
          <w:szCs w:val="28"/>
        </w:rPr>
        <w:t>Одной из характерных черт комического текста является то, что</w:t>
      </w:r>
      <w:r w:rsidR="0014466E" w:rsidRPr="005A28E7">
        <w:rPr>
          <w:rFonts w:ascii="Times New Roman" w:hAnsi="Times New Roman" w:cs="Times New Roman"/>
          <w:sz w:val="28"/>
          <w:szCs w:val="28"/>
        </w:rPr>
        <w:t xml:space="preserve"> юмор</w:t>
      </w:r>
      <w:r w:rsidR="00217412" w:rsidRPr="005A28E7">
        <w:rPr>
          <w:rFonts w:ascii="Times New Roman" w:hAnsi="Times New Roman" w:cs="Times New Roman"/>
          <w:sz w:val="28"/>
          <w:szCs w:val="28"/>
        </w:rPr>
        <w:t xml:space="preserve"> обычно строится на абсурде, неожиданности. Чтобы создать эффект комического автор должен абстрагироваться от нормы, обернуть ситуацию в необычное русло. </w:t>
      </w:r>
      <w:r w:rsidR="00811FF0">
        <w:rPr>
          <w:rFonts w:ascii="Times New Roman" w:hAnsi="Times New Roman" w:cs="Times New Roman"/>
          <w:sz w:val="28"/>
          <w:szCs w:val="28"/>
        </w:rPr>
        <w:t xml:space="preserve">По этому поводу исследовательница комического текста </w:t>
      </w:r>
      <w:proofErr w:type="spellStart"/>
      <w:r w:rsidR="00811FF0">
        <w:rPr>
          <w:rFonts w:ascii="Times New Roman" w:hAnsi="Times New Roman" w:cs="Times New Roman"/>
          <w:sz w:val="28"/>
          <w:szCs w:val="28"/>
        </w:rPr>
        <w:t>В.М.Капацинская</w:t>
      </w:r>
      <w:proofErr w:type="spellEnd"/>
      <w:r w:rsidR="00811FF0">
        <w:rPr>
          <w:rFonts w:ascii="Times New Roman" w:hAnsi="Times New Roman" w:cs="Times New Roman"/>
          <w:sz w:val="28"/>
          <w:szCs w:val="28"/>
        </w:rPr>
        <w:t xml:space="preserve"> замечает в одной из своих статей, что «</w:t>
      </w:r>
      <w:r w:rsidR="00217412" w:rsidRPr="005A28E7">
        <w:rPr>
          <w:rFonts w:ascii="Times New Roman" w:hAnsi="Times New Roman" w:cs="Times New Roman"/>
          <w:sz w:val="28"/>
          <w:szCs w:val="28"/>
        </w:rPr>
        <w:t>Смысл комического текста основан на фреймовой трансформации, вызывающей когнитивный диссонанс, который разрешается смеховой реакцией</w:t>
      </w:r>
      <w:r w:rsidR="00811FF0">
        <w:rPr>
          <w:rFonts w:ascii="Times New Roman" w:hAnsi="Times New Roman" w:cs="Times New Roman"/>
          <w:sz w:val="28"/>
          <w:szCs w:val="28"/>
        </w:rPr>
        <w:t>»</w:t>
      </w:r>
      <w:r w:rsidR="00BD4E95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217412" w:rsidRPr="005A28E7">
        <w:rPr>
          <w:rFonts w:ascii="Times New Roman" w:hAnsi="Times New Roman" w:cs="Times New Roman"/>
          <w:sz w:val="28"/>
          <w:szCs w:val="28"/>
        </w:rPr>
        <w:t>.</w:t>
      </w:r>
      <w:r w:rsidR="00BD4E95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Так, в юмористическом тексте часто можно встретить такой худ</w:t>
      </w:r>
      <w:r w:rsidR="005E7276">
        <w:rPr>
          <w:rFonts w:ascii="Times New Roman" w:hAnsi="Times New Roman" w:cs="Times New Roman"/>
          <w:sz w:val="28"/>
          <w:szCs w:val="28"/>
        </w:rPr>
        <w:t>ожественный приём, как</w:t>
      </w:r>
      <w:r w:rsidRPr="005A28E7">
        <w:rPr>
          <w:rFonts w:ascii="Times New Roman" w:hAnsi="Times New Roman" w:cs="Times New Roman"/>
          <w:sz w:val="28"/>
          <w:szCs w:val="28"/>
        </w:rPr>
        <w:t>, игра слов, которая нередко строится на фразеологических обо</w:t>
      </w:r>
      <w:r w:rsidR="005E7276">
        <w:rPr>
          <w:rFonts w:ascii="Times New Roman" w:hAnsi="Times New Roman" w:cs="Times New Roman"/>
          <w:sz w:val="28"/>
          <w:szCs w:val="28"/>
        </w:rPr>
        <w:t>ротах (подробнее об этом речь п</w:t>
      </w:r>
      <w:r w:rsidRPr="005A28E7">
        <w:rPr>
          <w:rFonts w:ascii="Times New Roman" w:hAnsi="Times New Roman" w:cs="Times New Roman"/>
          <w:sz w:val="28"/>
          <w:szCs w:val="28"/>
        </w:rPr>
        <w:t>ойдёт в следующем параграфе).</w:t>
      </w:r>
    </w:p>
    <w:p w:rsidR="00DC5858" w:rsidRPr="005A28E7" w:rsidRDefault="00C23018" w:rsidP="00CB72D7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      </w:t>
      </w:r>
      <w:r w:rsidR="006D68FA" w:rsidRPr="005A28E7">
        <w:rPr>
          <w:rFonts w:ascii="Times New Roman" w:hAnsi="Times New Roman" w:cs="Times New Roman"/>
          <w:sz w:val="28"/>
          <w:szCs w:val="28"/>
        </w:rPr>
        <w:t xml:space="preserve">Так же юмор в художественном произведении часто </w:t>
      </w:r>
      <w:r w:rsidR="00D64DC4" w:rsidRPr="005A28E7">
        <w:rPr>
          <w:rFonts w:ascii="Times New Roman" w:hAnsi="Times New Roman" w:cs="Times New Roman"/>
          <w:sz w:val="28"/>
          <w:szCs w:val="28"/>
        </w:rPr>
        <w:t xml:space="preserve">опирается на </w:t>
      </w:r>
      <w:r w:rsidR="006D68FA" w:rsidRPr="005A28E7">
        <w:rPr>
          <w:rFonts w:ascii="Times New Roman" w:hAnsi="Times New Roman" w:cs="Times New Roman"/>
          <w:sz w:val="28"/>
          <w:szCs w:val="28"/>
        </w:rPr>
        <w:t>комическо</w:t>
      </w:r>
      <w:r w:rsidR="00D64DC4" w:rsidRPr="005A28E7">
        <w:rPr>
          <w:rFonts w:ascii="Times New Roman" w:hAnsi="Times New Roman" w:cs="Times New Roman"/>
          <w:sz w:val="28"/>
          <w:szCs w:val="28"/>
        </w:rPr>
        <w:t>е</w:t>
      </w:r>
      <w:r w:rsidR="006D68FA" w:rsidRPr="005A28E7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D64DC4" w:rsidRPr="005A28E7">
        <w:rPr>
          <w:rFonts w:ascii="Times New Roman" w:hAnsi="Times New Roman" w:cs="Times New Roman"/>
          <w:sz w:val="28"/>
          <w:szCs w:val="28"/>
        </w:rPr>
        <w:t>е</w:t>
      </w:r>
      <w:r w:rsidR="006D68FA" w:rsidRPr="005A28E7">
        <w:rPr>
          <w:rFonts w:ascii="Times New Roman" w:hAnsi="Times New Roman" w:cs="Times New Roman"/>
          <w:sz w:val="28"/>
          <w:szCs w:val="28"/>
        </w:rPr>
        <w:t xml:space="preserve"> персонажей. </w:t>
      </w:r>
      <w:r w:rsidR="00DC5858" w:rsidRPr="005A28E7">
        <w:rPr>
          <w:rFonts w:ascii="Times New Roman" w:hAnsi="Times New Roman" w:cs="Times New Roman"/>
          <w:sz w:val="28"/>
          <w:szCs w:val="28"/>
        </w:rPr>
        <w:t>Для созд</w:t>
      </w:r>
      <w:r w:rsidR="006D68FA" w:rsidRPr="005A28E7">
        <w:rPr>
          <w:rFonts w:ascii="Times New Roman" w:hAnsi="Times New Roman" w:cs="Times New Roman"/>
          <w:sz w:val="28"/>
          <w:szCs w:val="28"/>
        </w:rPr>
        <w:t>ания яркого образа героя автор нередко</w:t>
      </w:r>
      <w:r w:rsidR="00DC5858" w:rsidRPr="005A28E7">
        <w:rPr>
          <w:rFonts w:ascii="Times New Roman" w:hAnsi="Times New Roman" w:cs="Times New Roman"/>
          <w:sz w:val="28"/>
          <w:szCs w:val="28"/>
        </w:rPr>
        <w:t xml:space="preserve"> прибегает к использованию различных средств художественной выразительности, таких как эпитеты, метафоры, сравнения. Но самый распространённый литературный приём, используемый для описания персонажа, - это речь, которую автор вкладывает в уста своего героя. </w:t>
      </w:r>
      <w:r w:rsidR="006D68FA" w:rsidRPr="005A28E7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="00DC5858" w:rsidRPr="005A28E7">
        <w:rPr>
          <w:rFonts w:ascii="Times New Roman" w:hAnsi="Times New Roman" w:cs="Times New Roman"/>
          <w:sz w:val="28"/>
          <w:szCs w:val="28"/>
        </w:rPr>
        <w:t>просторечия, жаргонизмы, сле</w:t>
      </w:r>
      <w:r w:rsidR="006D68FA" w:rsidRPr="005A28E7">
        <w:rPr>
          <w:rFonts w:ascii="Times New Roman" w:hAnsi="Times New Roman" w:cs="Times New Roman"/>
          <w:sz w:val="28"/>
          <w:szCs w:val="28"/>
        </w:rPr>
        <w:t>нг, а также арго и табуированная лексика</w:t>
      </w:r>
      <w:r w:rsidR="00DC5858"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38C" w:rsidRPr="00C337A8" w:rsidRDefault="00E0238C" w:rsidP="00CB72D7">
      <w:pPr>
        <w:pStyle w:val="a3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8A7" w:rsidRDefault="00CA5B82" w:rsidP="00CA5B82">
      <w:pPr>
        <w:pStyle w:val="2"/>
        <w:rPr>
          <w:color w:val="auto"/>
        </w:rPr>
      </w:pPr>
      <w:bookmarkStart w:id="5" w:name="_Toc483254077"/>
      <w:r w:rsidRP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1.3</w:t>
      </w:r>
      <w:r w:rsidR="00B56D9D" w:rsidRP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</w:t>
      </w:r>
      <w:r w:rsidR="00747BA9" w:rsidRPr="00CA5B82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Особенности перевода комического элемента в художественных произведениях</w:t>
      </w:r>
      <w:r w:rsidR="00B56D9D" w:rsidRPr="00CA5B82">
        <w:rPr>
          <w:color w:val="auto"/>
        </w:rPr>
        <w:t>.</w:t>
      </w:r>
      <w:bookmarkEnd w:id="5"/>
    </w:p>
    <w:p w:rsidR="00FB6744" w:rsidRPr="00FB6744" w:rsidRDefault="00FB6744" w:rsidP="00FB6744"/>
    <w:p w:rsidR="00FB6744" w:rsidRPr="005A28E7" w:rsidRDefault="00D43709" w:rsidP="00A20370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83254078"/>
      <w:r w:rsidRPr="00FB6744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I. </w:t>
      </w:r>
      <w:r w:rsidR="00770DA7" w:rsidRPr="00FB6744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Перевод игры слов.</w:t>
      </w:r>
      <w:bookmarkEnd w:id="6"/>
      <w:r w:rsidR="006249EA" w:rsidRPr="00FB6744">
        <w:rPr>
          <w:rFonts w:ascii="Times New Roman" w:hAnsi="Times New Roman" w:cs="Times New Roman"/>
          <w:sz w:val="28"/>
          <w:szCs w:val="28"/>
        </w:rPr>
        <w:t xml:space="preserve"> </w:t>
      </w:r>
      <w:r w:rsidR="00FB6744" w:rsidRPr="00FB6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F7" w:rsidRPr="005A28E7" w:rsidRDefault="006249EA" w:rsidP="00A20370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lastRenderedPageBreak/>
        <w:t>Перевод игры слов – одна из самых сложных задач переводчика, для решения которой необходимы и богатый опыт художественного перевода, и владение обоими языками в со</w:t>
      </w:r>
      <w:r w:rsidR="00AA0040" w:rsidRPr="005A28E7">
        <w:rPr>
          <w:rFonts w:ascii="Times New Roman" w:hAnsi="Times New Roman" w:cs="Times New Roman"/>
          <w:sz w:val="28"/>
          <w:szCs w:val="28"/>
        </w:rPr>
        <w:t>вершенстве, и общая культура, и</w:t>
      </w:r>
      <w:r w:rsidRPr="005A28E7">
        <w:rPr>
          <w:rFonts w:ascii="Times New Roman" w:hAnsi="Times New Roman" w:cs="Times New Roman"/>
          <w:sz w:val="28"/>
          <w:szCs w:val="28"/>
        </w:rPr>
        <w:t>, «в первую очередь, чувство юмора, сообразительность и талант».</w:t>
      </w:r>
      <w:r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="00AE0767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AA0040" w:rsidRPr="005A28E7">
        <w:rPr>
          <w:rFonts w:ascii="Times New Roman" w:hAnsi="Times New Roman" w:cs="Times New Roman"/>
          <w:spacing w:val="-9"/>
          <w:sz w:val="28"/>
          <w:szCs w:val="28"/>
        </w:rPr>
        <w:t>Автор художественного произведения нередко прибегает к этому приёму</w:t>
      </w:r>
      <w:r w:rsidR="000530C6" w:rsidRPr="005A28E7">
        <w:rPr>
          <w:rFonts w:ascii="Times New Roman" w:hAnsi="Times New Roman" w:cs="Times New Roman"/>
          <w:spacing w:val="-9"/>
          <w:sz w:val="28"/>
          <w:szCs w:val="28"/>
        </w:rPr>
        <w:t xml:space="preserve">, чтобы создать </w:t>
      </w:r>
      <w:r w:rsidR="001B6537">
        <w:rPr>
          <w:rFonts w:ascii="Times New Roman" w:hAnsi="Times New Roman" w:cs="Times New Roman"/>
          <w:spacing w:val="-9"/>
          <w:sz w:val="28"/>
          <w:szCs w:val="28"/>
        </w:rPr>
        <w:t>яркий</w:t>
      </w:r>
      <w:r w:rsidR="000530C6" w:rsidRPr="005A28E7">
        <w:rPr>
          <w:rFonts w:ascii="Times New Roman" w:hAnsi="Times New Roman" w:cs="Times New Roman"/>
          <w:spacing w:val="-9"/>
          <w:sz w:val="28"/>
          <w:szCs w:val="28"/>
        </w:rPr>
        <w:t xml:space="preserve"> и запоминающийся образ, дополняя яркими деталями характер героя, подчёркивая особенности его</w:t>
      </w:r>
      <w:r w:rsidR="004E56F7" w:rsidRPr="005A28E7">
        <w:rPr>
          <w:rFonts w:ascii="Times New Roman" w:hAnsi="Times New Roman" w:cs="Times New Roman"/>
          <w:spacing w:val="-9"/>
          <w:sz w:val="28"/>
          <w:szCs w:val="28"/>
        </w:rPr>
        <w:t xml:space="preserve"> мышления.</w:t>
      </w:r>
    </w:p>
    <w:p w:rsidR="00AE0767" w:rsidRPr="005A28E7" w:rsidRDefault="00AE0767" w:rsidP="00A20370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Игру слов так же часто называют «каламбуром». </w:t>
      </w:r>
      <w:r w:rsidR="001B6537">
        <w:rPr>
          <w:rFonts w:ascii="Times New Roman" w:hAnsi="Times New Roman" w:cs="Times New Roman"/>
          <w:sz w:val="28"/>
          <w:szCs w:val="28"/>
        </w:rPr>
        <w:t>Рассмотрим определение данного термина: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EA" w:rsidRPr="005A28E7" w:rsidRDefault="00AE0767" w:rsidP="00A20370">
      <w:pPr>
        <w:spacing w:line="360" w:lineRule="auto"/>
        <w:ind w:righ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8E7">
        <w:rPr>
          <w:rFonts w:ascii="Times New Roman" w:hAnsi="Times New Roman" w:cs="Times New Roman"/>
          <w:i/>
          <w:sz w:val="28"/>
          <w:szCs w:val="28"/>
        </w:rPr>
        <w:t>Каламбур - стилистический оборот речи или мини</w:t>
      </w:r>
      <w:r w:rsidRPr="005A28E7">
        <w:rPr>
          <w:rFonts w:ascii="Times New Roman" w:hAnsi="Times New Roman" w:cs="Times New Roman"/>
          <w:i/>
          <w:sz w:val="28"/>
          <w:szCs w:val="28"/>
        </w:rPr>
        <w:softHyphen/>
        <w:t>атюра определенного автора, основанные на комическом использовании одинакового звучания слов, имеющих раз</w:t>
      </w:r>
      <w:r w:rsidRPr="005A28E7">
        <w:rPr>
          <w:rFonts w:ascii="Times New Roman" w:hAnsi="Times New Roman" w:cs="Times New Roman"/>
          <w:i/>
          <w:sz w:val="28"/>
          <w:szCs w:val="28"/>
        </w:rPr>
        <w:softHyphen/>
        <w:t>ное значение, или сходно звучащих слов или групп слов, либо разных значений одного и того же слова и словосо</w:t>
      </w:r>
      <w:r w:rsidRPr="005A28E7">
        <w:rPr>
          <w:rFonts w:ascii="Times New Roman" w:hAnsi="Times New Roman" w:cs="Times New Roman"/>
          <w:i/>
          <w:sz w:val="28"/>
          <w:szCs w:val="28"/>
        </w:rPr>
        <w:softHyphen/>
        <w:t>четания</w:t>
      </w:r>
      <w:r w:rsidRPr="005A28E7">
        <w:rPr>
          <w:rStyle w:val="a6"/>
          <w:rFonts w:ascii="Times New Roman" w:hAnsi="Times New Roman" w:cs="Times New Roman"/>
          <w:i/>
          <w:sz w:val="28"/>
          <w:szCs w:val="28"/>
        </w:rPr>
        <w:footnoteReference w:id="31"/>
      </w:r>
      <w:r w:rsidRPr="005A28E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4467" w:rsidRPr="005A28E7" w:rsidRDefault="00075C7C" w:rsidP="00A20370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В своём труде</w:t>
      </w:r>
      <w:r w:rsidR="006249EA" w:rsidRPr="005A28E7">
        <w:rPr>
          <w:rFonts w:ascii="Times New Roman" w:hAnsi="Times New Roman" w:cs="Times New Roman"/>
          <w:sz w:val="28"/>
          <w:szCs w:val="28"/>
        </w:rPr>
        <w:t xml:space="preserve"> «Непереводимое в переводе» Влахов и Флорин разделяют каламбуры на 4 типа: </w:t>
      </w:r>
    </w:p>
    <w:p w:rsidR="00844467" w:rsidRPr="005A28E7" w:rsidRDefault="006249EA" w:rsidP="00A20370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1) Оборот речи </w:t>
      </w:r>
    </w:p>
    <w:p w:rsidR="00844467" w:rsidRPr="005A28E7" w:rsidRDefault="006249EA" w:rsidP="00A20370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2) Самостоятельное прои</w:t>
      </w:r>
      <w:r w:rsidR="00075C7C" w:rsidRPr="005A28E7">
        <w:rPr>
          <w:rFonts w:ascii="Times New Roman" w:hAnsi="Times New Roman" w:cs="Times New Roman"/>
          <w:sz w:val="28"/>
          <w:szCs w:val="28"/>
        </w:rPr>
        <w:t>з</w:t>
      </w:r>
      <w:r w:rsidRPr="005A28E7">
        <w:rPr>
          <w:rFonts w:ascii="Times New Roman" w:hAnsi="Times New Roman" w:cs="Times New Roman"/>
          <w:sz w:val="28"/>
          <w:szCs w:val="28"/>
        </w:rPr>
        <w:t xml:space="preserve">ведение, миниатюра </w:t>
      </w:r>
    </w:p>
    <w:p w:rsidR="00844467" w:rsidRPr="005A28E7" w:rsidRDefault="006249EA" w:rsidP="00A20370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3) Заголовок (например, заголовок в газете или название рассказа) </w:t>
      </w:r>
    </w:p>
    <w:p w:rsidR="00925432" w:rsidRPr="005A28E7" w:rsidRDefault="00075C7C" w:rsidP="00185FAB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4) Подпись к рисунку или карикатуре. </w:t>
      </w:r>
    </w:p>
    <w:p w:rsidR="00844467" w:rsidRPr="005A28E7" w:rsidRDefault="00C70A90" w:rsidP="00185FAB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Перевод каждого из этих типов каламбура имеет свои особенности</w:t>
      </w:r>
      <w:r w:rsidR="00DE7627"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467" w:rsidRPr="005A28E7" w:rsidRDefault="001B6537" w:rsidP="00185FAB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7627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CC72FD" w:rsidRPr="005A28E7">
        <w:rPr>
          <w:rFonts w:ascii="Times New Roman" w:hAnsi="Times New Roman" w:cs="Times New Roman"/>
          <w:sz w:val="28"/>
          <w:szCs w:val="28"/>
        </w:rPr>
        <w:t>О</w:t>
      </w:r>
      <w:r w:rsidR="00DE7627" w:rsidRPr="005A28E7">
        <w:rPr>
          <w:rFonts w:ascii="Times New Roman" w:hAnsi="Times New Roman" w:cs="Times New Roman"/>
          <w:sz w:val="28"/>
          <w:szCs w:val="28"/>
        </w:rPr>
        <w:t xml:space="preserve">борот </w:t>
      </w:r>
      <w:r w:rsidR="00CC72FD" w:rsidRPr="005A28E7">
        <w:rPr>
          <w:rFonts w:ascii="Times New Roman" w:hAnsi="Times New Roman" w:cs="Times New Roman"/>
          <w:sz w:val="28"/>
          <w:szCs w:val="28"/>
        </w:rPr>
        <w:t xml:space="preserve">речи </w:t>
      </w:r>
      <w:r w:rsidR="00DE7627" w:rsidRPr="005A28E7">
        <w:rPr>
          <w:rFonts w:ascii="Times New Roman" w:hAnsi="Times New Roman" w:cs="Times New Roman"/>
          <w:sz w:val="28"/>
          <w:szCs w:val="28"/>
        </w:rPr>
        <w:t xml:space="preserve">всегда непосредственно связан с контекстом и зависит от него. С одной стороны, это затрудняет перевод, а с другой, помогает найти наиболее удачные варианты. </w:t>
      </w:r>
    </w:p>
    <w:p w:rsidR="00844467" w:rsidRPr="005A28E7" w:rsidRDefault="001B6537" w:rsidP="00185FAB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F14EC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DE7627" w:rsidRPr="005A28E7">
        <w:rPr>
          <w:rFonts w:ascii="Times New Roman" w:hAnsi="Times New Roman" w:cs="Times New Roman"/>
          <w:sz w:val="28"/>
          <w:szCs w:val="28"/>
        </w:rPr>
        <w:t xml:space="preserve">Перевод миниатюры </w:t>
      </w:r>
      <w:r w:rsidR="005F14EC" w:rsidRPr="005A28E7">
        <w:rPr>
          <w:rFonts w:ascii="Times New Roman" w:hAnsi="Times New Roman" w:cs="Times New Roman"/>
          <w:sz w:val="28"/>
          <w:szCs w:val="28"/>
        </w:rPr>
        <w:t xml:space="preserve">даёт переводчику возможность более свободно подбирать средства, так как данный текст переводится как </w:t>
      </w:r>
      <w:r w:rsidR="00A56210" w:rsidRPr="005A28E7">
        <w:rPr>
          <w:rFonts w:ascii="Times New Roman" w:hAnsi="Times New Roman" w:cs="Times New Roman"/>
          <w:sz w:val="28"/>
          <w:szCs w:val="28"/>
        </w:rPr>
        <w:t>отдельное целое</w:t>
      </w:r>
      <w:r w:rsidR="005F14EC"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467" w:rsidRPr="005A28E7" w:rsidRDefault="001B6537" w:rsidP="00185FAB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F14EC" w:rsidRPr="005A28E7">
        <w:rPr>
          <w:rFonts w:ascii="Times New Roman" w:hAnsi="Times New Roman" w:cs="Times New Roman"/>
          <w:sz w:val="28"/>
          <w:szCs w:val="28"/>
        </w:rPr>
        <w:t xml:space="preserve"> Перевод каламбура-заголовка является самой сложной задачей, так как в заголовке содержится смысл всего текста, его краткая смысловая характеристика, при этом </w:t>
      </w:r>
      <w:r w:rsidR="00844467" w:rsidRPr="005A28E7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5F14EC" w:rsidRPr="005A28E7">
        <w:rPr>
          <w:rFonts w:ascii="Times New Roman" w:hAnsi="Times New Roman" w:cs="Times New Roman"/>
          <w:sz w:val="28"/>
          <w:szCs w:val="28"/>
        </w:rPr>
        <w:t>контекст.</w:t>
      </w:r>
    </w:p>
    <w:p w:rsidR="006249EA" w:rsidRPr="005A28E7" w:rsidRDefault="000852FA" w:rsidP="00185FAB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4) «Успех перево</w:t>
      </w:r>
      <w:r w:rsidRPr="005A28E7">
        <w:rPr>
          <w:rFonts w:ascii="Times New Roman" w:hAnsi="Times New Roman" w:cs="Times New Roman"/>
          <w:sz w:val="28"/>
          <w:szCs w:val="28"/>
        </w:rPr>
        <w:softHyphen/>
        <w:t>да подписи к карикатуре зависит от умения переводчика найти и передать связь между кистью и пером»</w:t>
      </w:r>
      <w:r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5A28E7">
        <w:rPr>
          <w:rFonts w:ascii="Times New Roman" w:hAnsi="Times New Roman" w:cs="Times New Roman"/>
          <w:sz w:val="28"/>
          <w:szCs w:val="28"/>
        </w:rPr>
        <w:t>.</w:t>
      </w:r>
    </w:p>
    <w:p w:rsidR="004E56F7" w:rsidRPr="005A28E7" w:rsidRDefault="00844467" w:rsidP="00185FAB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Николай Михайлович </w:t>
      </w:r>
      <w:r w:rsidR="004238A5" w:rsidRPr="005A28E7">
        <w:rPr>
          <w:rFonts w:ascii="Times New Roman" w:hAnsi="Times New Roman" w:cs="Times New Roman"/>
          <w:sz w:val="28"/>
          <w:szCs w:val="28"/>
        </w:rPr>
        <w:t>Любимов</w:t>
      </w:r>
      <w:r w:rsidRPr="005A28E7">
        <w:rPr>
          <w:rFonts w:ascii="Times New Roman" w:hAnsi="Times New Roman" w:cs="Times New Roman"/>
          <w:sz w:val="28"/>
          <w:szCs w:val="28"/>
        </w:rPr>
        <w:t>, советский переводчик, автор многочисленных мемуаров,</w:t>
      </w:r>
      <w:r w:rsidR="004238A5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CC72FD" w:rsidRPr="005A28E7">
        <w:rPr>
          <w:rFonts w:ascii="Times New Roman" w:hAnsi="Times New Roman" w:cs="Times New Roman"/>
          <w:sz w:val="28"/>
          <w:szCs w:val="28"/>
        </w:rPr>
        <w:t>считает, что, передавая игру слов</w:t>
      </w:r>
      <w:r w:rsidR="004238A5" w:rsidRPr="005A28E7">
        <w:rPr>
          <w:rFonts w:ascii="Times New Roman" w:hAnsi="Times New Roman" w:cs="Times New Roman"/>
          <w:sz w:val="28"/>
          <w:szCs w:val="28"/>
        </w:rPr>
        <w:t>, нужно стараться «</w:t>
      </w:r>
      <w:r w:rsidR="005C78BB" w:rsidRPr="005A28E7">
        <w:rPr>
          <w:rFonts w:ascii="Times New Roman" w:hAnsi="Times New Roman" w:cs="Times New Roman"/>
          <w:sz w:val="28"/>
          <w:szCs w:val="28"/>
        </w:rPr>
        <w:t>по воз</w:t>
      </w:r>
      <w:r w:rsidR="00160783" w:rsidRPr="005A28E7">
        <w:rPr>
          <w:rFonts w:ascii="Times New Roman" w:hAnsi="Times New Roman" w:cs="Times New Roman"/>
          <w:sz w:val="28"/>
          <w:szCs w:val="28"/>
        </w:rPr>
        <w:t>можности играть на</w:t>
      </w:r>
      <w:r w:rsidR="005C78BB" w:rsidRPr="005A28E7">
        <w:rPr>
          <w:rFonts w:ascii="Times New Roman" w:hAnsi="Times New Roman" w:cs="Times New Roman"/>
          <w:sz w:val="28"/>
          <w:szCs w:val="28"/>
        </w:rPr>
        <w:t xml:space="preserve"> тех же словах, на которых игра</w:t>
      </w:r>
      <w:r w:rsidR="001B6537">
        <w:rPr>
          <w:rFonts w:ascii="Times New Roman" w:hAnsi="Times New Roman" w:cs="Times New Roman"/>
          <w:sz w:val="28"/>
          <w:szCs w:val="28"/>
        </w:rPr>
        <w:t>ет автор.</w:t>
      </w:r>
      <w:r w:rsidR="0050576B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160783" w:rsidRPr="005A28E7">
        <w:rPr>
          <w:rFonts w:ascii="Times New Roman" w:hAnsi="Times New Roman" w:cs="Times New Roman"/>
          <w:sz w:val="28"/>
          <w:szCs w:val="28"/>
        </w:rPr>
        <w:t xml:space="preserve">Если </w:t>
      </w:r>
      <w:r w:rsidR="001B6537">
        <w:rPr>
          <w:rFonts w:ascii="Times New Roman" w:hAnsi="Times New Roman" w:cs="Times New Roman"/>
          <w:sz w:val="28"/>
          <w:szCs w:val="28"/>
        </w:rPr>
        <w:t xml:space="preserve">же </w:t>
      </w:r>
      <w:r w:rsidR="00160783" w:rsidRPr="005A28E7">
        <w:rPr>
          <w:rFonts w:ascii="Times New Roman" w:hAnsi="Times New Roman" w:cs="Times New Roman"/>
          <w:sz w:val="28"/>
          <w:szCs w:val="28"/>
        </w:rPr>
        <w:t>каламбур имеет совершенно определенный социально-политический адрес, если он имеет идейное значение, переводчику надлежит напрячь все усилия и передать его с художественной точностью. Там же, где преследуется чисто звуковая игра, переводчик вправе отступить от буквы оригинала, если иначе ему не создать того комического эффекта, которого добивался автор</w:t>
      </w:r>
      <w:r w:rsidR="0050576B" w:rsidRPr="005A28E7">
        <w:rPr>
          <w:rFonts w:ascii="Times New Roman" w:hAnsi="Times New Roman" w:cs="Times New Roman"/>
          <w:sz w:val="28"/>
          <w:szCs w:val="28"/>
        </w:rPr>
        <w:t>»</w:t>
      </w:r>
      <w:r w:rsidR="0050576B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="00160783" w:rsidRPr="005A28E7">
        <w:rPr>
          <w:rFonts w:ascii="Times New Roman" w:hAnsi="Times New Roman" w:cs="Times New Roman"/>
          <w:sz w:val="28"/>
          <w:szCs w:val="28"/>
        </w:rPr>
        <w:t>.</w:t>
      </w:r>
      <w:r w:rsidR="004238A5" w:rsidRPr="005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493" w:rsidRPr="005A28E7" w:rsidRDefault="00B50493" w:rsidP="00185FAB">
      <w:pPr>
        <w:shd w:val="clear" w:color="auto" w:fill="FFFFFF"/>
        <w:spacing w:line="360" w:lineRule="auto"/>
        <w:ind w:right="-142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И смысловая</w:t>
      </w:r>
      <w:r w:rsidR="00CC72FD" w:rsidRPr="005A28E7">
        <w:rPr>
          <w:rFonts w:ascii="Times New Roman" w:hAnsi="Times New Roman" w:cs="Times New Roman"/>
          <w:sz w:val="28"/>
          <w:szCs w:val="28"/>
        </w:rPr>
        <w:t>,</w:t>
      </w:r>
      <w:r w:rsidRPr="005A28E7">
        <w:rPr>
          <w:rFonts w:ascii="Times New Roman" w:hAnsi="Times New Roman" w:cs="Times New Roman"/>
          <w:sz w:val="28"/>
          <w:szCs w:val="28"/>
        </w:rPr>
        <w:t xml:space="preserve"> и стилистическая нагрузка каламбура должна быть пол</w:t>
      </w:r>
      <w:r w:rsidR="00CC72FD" w:rsidRPr="005A28E7">
        <w:rPr>
          <w:rFonts w:ascii="Times New Roman" w:hAnsi="Times New Roman" w:cs="Times New Roman"/>
          <w:sz w:val="28"/>
          <w:szCs w:val="28"/>
        </w:rPr>
        <w:t>ностью отражена в переводе. При</w:t>
      </w:r>
      <w:r w:rsidRPr="005A28E7">
        <w:rPr>
          <w:rFonts w:ascii="Times New Roman" w:hAnsi="Times New Roman" w:cs="Times New Roman"/>
          <w:sz w:val="28"/>
          <w:szCs w:val="28"/>
        </w:rPr>
        <w:t>чём</w:t>
      </w:r>
      <w:r w:rsidR="00CC72FD" w:rsidRPr="005A28E7">
        <w:rPr>
          <w:rFonts w:ascii="Times New Roman" w:hAnsi="Times New Roman" w:cs="Times New Roman"/>
          <w:sz w:val="28"/>
          <w:szCs w:val="28"/>
        </w:rPr>
        <w:t>,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переводчик не должен выходить за рамки </w:t>
      </w:r>
      <w:r w:rsidR="00F613CE" w:rsidRPr="005A28E7">
        <w:rPr>
          <w:rFonts w:ascii="Times New Roman" w:hAnsi="Times New Roman" w:cs="Times New Roman"/>
          <w:sz w:val="28"/>
          <w:szCs w:val="28"/>
        </w:rPr>
        <w:t xml:space="preserve">комического </w:t>
      </w:r>
      <w:r w:rsidRPr="005A28E7">
        <w:rPr>
          <w:rFonts w:ascii="Times New Roman" w:hAnsi="Times New Roman" w:cs="Times New Roman"/>
          <w:sz w:val="28"/>
          <w:szCs w:val="28"/>
        </w:rPr>
        <w:t>жанра, будь то безобидная шутка или острая ирония</w:t>
      </w:r>
      <w:r w:rsidR="00F613CE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2A7" w:rsidRPr="005A28E7" w:rsidRDefault="00F613CE" w:rsidP="00185FAB">
      <w:pPr>
        <w:shd w:val="clear" w:color="auto" w:fill="FFFFFF"/>
        <w:spacing w:before="34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Основной успех каламбура заключается в эффекте неожиданности. Читатель ожидает увидеть одно, а видит другое. </w:t>
      </w:r>
      <w:r w:rsidR="001A1A74" w:rsidRPr="005A28E7">
        <w:rPr>
          <w:rFonts w:ascii="Times New Roman" w:hAnsi="Times New Roman" w:cs="Times New Roman"/>
          <w:sz w:val="28"/>
          <w:szCs w:val="28"/>
        </w:rPr>
        <w:t>Поэтому ч</w:t>
      </w:r>
      <w:r w:rsidR="00AE24D7" w:rsidRPr="005A28E7">
        <w:rPr>
          <w:rFonts w:ascii="Times New Roman" w:hAnsi="Times New Roman" w:cs="Times New Roman"/>
          <w:sz w:val="28"/>
          <w:szCs w:val="28"/>
        </w:rPr>
        <w:t xml:space="preserve">асто в </w:t>
      </w:r>
      <w:r w:rsidR="00D322A7" w:rsidRPr="005A28E7">
        <w:rPr>
          <w:rFonts w:ascii="Times New Roman" w:hAnsi="Times New Roman" w:cs="Times New Roman"/>
          <w:sz w:val="28"/>
          <w:szCs w:val="28"/>
        </w:rPr>
        <w:t>основе шутки оказывается</w:t>
      </w:r>
      <w:r w:rsidR="00AE24D7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776726" w:rsidRPr="005A28E7">
        <w:rPr>
          <w:rFonts w:ascii="Times New Roman" w:hAnsi="Times New Roman" w:cs="Times New Roman"/>
          <w:sz w:val="28"/>
          <w:szCs w:val="28"/>
        </w:rPr>
        <w:t xml:space="preserve">тот или иной </w:t>
      </w:r>
      <w:r w:rsidR="00AE24D7" w:rsidRPr="005A28E7">
        <w:rPr>
          <w:rFonts w:ascii="Times New Roman" w:hAnsi="Times New Roman" w:cs="Times New Roman"/>
          <w:sz w:val="28"/>
          <w:szCs w:val="28"/>
        </w:rPr>
        <w:t>хорошо известный всем</w:t>
      </w:r>
      <w:r w:rsidR="00D322A7" w:rsidRPr="005A28E7">
        <w:rPr>
          <w:rFonts w:ascii="Times New Roman" w:hAnsi="Times New Roman" w:cs="Times New Roman"/>
          <w:sz w:val="28"/>
          <w:szCs w:val="28"/>
        </w:rPr>
        <w:t>, но несколько искажённый</w:t>
      </w:r>
      <w:r w:rsidR="00AE24D7" w:rsidRPr="005A28E7">
        <w:rPr>
          <w:rFonts w:ascii="Times New Roman" w:hAnsi="Times New Roman" w:cs="Times New Roman"/>
          <w:sz w:val="28"/>
          <w:szCs w:val="28"/>
        </w:rPr>
        <w:t xml:space="preserve"> фразеологизм. </w:t>
      </w:r>
      <w:r w:rsidR="004E56F7" w:rsidRPr="005A28E7">
        <w:rPr>
          <w:rFonts w:ascii="Times New Roman" w:hAnsi="Times New Roman" w:cs="Times New Roman"/>
          <w:sz w:val="28"/>
          <w:szCs w:val="28"/>
        </w:rPr>
        <w:t>Следовательно</w:t>
      </w:r>
      <w:r w:rsidR="00AE24D7" w:rsidRPr="005A28E7">
        <w:rPr>
          <w:rFonts w:ascii="Times New Roman" w:hAnsi="Times New Roman" w:cs="Times New Roman"/>
          <w:sz w:val="28"/>
          <w:szCs w:val="28"/>
        </w:rPr>
        <w:t xml:space="preserve">, читатель воспринимает два значения: </w:t>
      </w:r>
      <w:r w:rsidR="00D322A7" w:rsidRPr="005A28E7">
        <w:rPr>
          <w:rFonts w:ascii="Times New Roman" w:hAnsi="Times New Roman" w:cs="Times New Roman"/>
          <w:sz w:val="28"/>
          <w:szCs w:val="28"/>
        </w:rPr>
        <w:t>первое – известный ему фразеологизм</w:t>
      </w:r>
      <w:r w:rsidR="00AE24D7" w:rsidRPr="005A28E7">
        <w:rPr>
          <w:rFonts w:ascii="Times New Roman" w:hAnsi="Times New Roman" w:cs="Times New Roman"/>
          <w:sz w:val="28"/>
          <w:szCs w:val="28"/>
        </w:rPr>
        <w:t>,</w:t>
      </w:r>
      <w:r w:rsidR="001A1A74" w:rsidRPr="005A28E7">
        <w:rPr>
          <w:rFonts w:ascii="Times New Roman" w:hAnsi="Times New Roman" w:cs="Times New Roman"/>
          <w:sz w:val="28"/>
          <w:szCs w:val="28"/>
        </w:rPr>
        <w:t xml:space="preserve"> второе – </w:t>
      </w:r>
      <w:r w:rsidR="00D322A7" w:rsidRPr="005A28E7">
        <w:rPr>
          <w:rFonts w:ascii="Times New Roman" w:hAnsi="Times New Roman" w:cs="Times New Roman"/>
          <w:sz w:val="28"/>
          <w:szCs w:val="28"/>
        </w:rPr>
        <w:t>нечто</w:t>
      </w:r>
      <w:r w:rsidR="004E56F7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D322A7" w:rsidRPr="005A28E7">
        <w:rPr>
          <w:rFonts w:ascii="Times New Roman" w:hAnsi="Times New Roman" w:cs="Times New Roman"/>
          <w:sz w:val="28"/>
          <w:szCs w:val="28"/>
        </w:rPr>
        <w:t>неожиданное, ломающее привычный смысл, привнесённое авторским вмешательством</w:t>
      </w:r>
      <w:r w:rsidR="004E56F7" w:rsidRPr="005A28E7">
        <w:rPr>
          <w:rFonts w:ascii="Times New Roman" w:hAnsi="Times New Roman" w:cs="Times New Roman"/>
          <w:sz w:val="28"/>
          <w:szCs w:val="28"/>
        </w:rPr>
        <w:t>. Именно</w:t>
      </w:r>
      <w:r w:rsidR="00AE24D7" w:rsidRPr="005A28E7">
        <w:rPr>
          <w:rFonts w:ascii="Times New Roman" w:hAnsi="Times New Roman" w:cs="Times New Roman"/>
          <w:sz w:val="28"/>
          <w:szCs w:val="28"/>
        </w:rPr>
        <w:t xml:space="preserve"> н</w:t>
      </w:r>
      <w:r w:rsidR="004E56F7" w:rsidRPr="005A28E7">
        <w:rPr>
          <w:rFonts w:ascii="Times New Roman" w:hAnsi="Times New Roman" w:cs="Times New Roman"/>
          <w:sz w:val="28"/>
          <w:szCs w:val="28"/>
        </w:rPr>
        <w:t xml:space="preserve">а этом </w:t>
      </w:r>
      <w:r w:rsidR="004E56F7" w:rsidRPr="005A28E7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когнитивном диссонансе строится </w:t>
      </w:r>
      <w:r w:rsidR="00AE24D7" w:rsidRPr="005A28E7">
        <w:rPr>
          <w:rFonts w:ascii="Times New Roman" w:hAnsi="Times New Roman" w:cs="Times New Roman"/>
          <w:sz w:val="28"/>
          <w:szCs w:val="28"/>
        </w:rPr>
        <w:t>эффект комизма.</w:t>
      </w:r>
      <w:r w:rsidR="00736F77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612FC9" w:rsidRPr="005A28E7">
        <w:rPr>
          <w:rFonts w:ascii="Times New Roman" w:hAnsi="Times New Roman" w:cs="Times New Roman"/>
          <w:sz w:val="28"/>
          <w:szCs w:val="28"/>
        </w:rPr>
        <w:t>Об этом же пишет и М.А.</w:t>
      </w:r>
      <w:r w:rsidR="00D322A7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FC9" w:rsidRPr="005A28E7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612FC9" w:rsidRPr="005A28E7">
        <w:rPr>
          <w:rFonts w:ascii="Times New Roman" w:hAnsi="Times New Roman" w:cs="Times New Roman"/>
          <w:sz w:val="28"/>
          <w:szCs w:val="28"/>
        </w:rPr>
        <w:t xml:space="preserve"> в своей работе «</w:t>
      </w:r>
      <w:proofErr w:type="spellStart"/>
      <w:r w:rsidR="00612FC9" w:rsidRPr="005A28E7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="00612FC9" w:rsidRPr="005A28E7">
        <w:rPr>
          <w:rFonts w:ascii="Times New Roman" w:hAnsi="Times New Roman" w:cs="Times New Roman"/>
          <w:sz w:val="28"/>
          <w:szCs w:val="28"/>
        </w:rPr>
        <w:t xml:space="preserve"> юмора»</w:t>
      </w:r>
      <w:r w:rsidR="00612FC9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="00612FC9"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FFE" w:rsidRPr="005A28E7" w:rsidRDefault="00185FAB" w:rsidP="00185FAB">
      <w:pPr>
        <w:shd w:val="clear" w:color="auto" w:fill="FFFFFF"/>
        <w:spacing w:before="34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</w:t>
      </w:r>
      <w:r w:rsidR="00886BA2" w:rsidRPr="00886BA2">
        <w:rPr>
          <w:rFonts w:ascii="Times New Roman" w:hAnsi="Times New Roman" w:cs="Times New Roman"/>
          <w:sz w:val="28"/>
          <w:szCs w:val="28"/>
        </w:rPr>
        <w:t xml:space="preserve"> </w:t>
      </w:r>
      <w:r w:rsidR="00D43709" w:rsidRPr="005A28E7">
        <w:rPr>
          <w:rFonts w:ascii="Times New Roman" w:hAnsi="Times New Roman" w:cs="Times New Roman"/>
          <w:sz w:val="28"/>
          <w:szCs w:val="28"/>
        </w:rPr>
        <w:t xml:space="preserve">Кузьмин в </w:t>
      </w:r>
      <w:r w:rsidR="009F4FFE" w:rsidRPr="005A28E7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43709" w:rsidRPr="005A28E7">
        <w:rPr>
          <w:rFonts w:ascii="Times New Roman" w:hAnsi="Times New Roman" w:cs="Times New Roman"/>
          <w:sz w:val="28"/>
          <w:szCs w:val="28"/>
        </w:rPr>
        <w:t xml:space="preserve">статье «Смех как переводческая </w:t>
      </w:r>
      <w:r w:rsidR="009F4FFE" w:rsidRPr="005A28E7">
        <w:rPr>
          <w:rFonts w:ascii="Times New Roman" w:hAnsi="Times New Roman" w:cs="Times New Roman"/>
          <w:sz w:val="28"/>
          <w:szCs w:val="28"/>
        </w:rPr>
        <w:t xml:space="preserve">проблема» разделяет перевод </w:t>
      </w:r>
      <w:r w:rsidR="00477D23" w:rsidRPr="005A28E7">
        <w:rPr>
          <w:rFonts w:ascii="Times New Roman" w:hAnsi="Times New Roman" w:cs="Times New Roman"/>
          <w:sz w:val="28"/>
          <w:szCs w:val="28"/>
        </w:rPr>
        <w:t xml:space="preserve">фразеологизмов </w:t>
      </w:r>
      <w:r w:rsidR="009F4FFE" w:rsidRPr="005A28E7">
        <w:rPr>
          <w:rFonts w:ascii="Times New Roman" w:hAnsi="Times New Roman" w:cs="Times New Roman"/>
          <w:sz w:val="28"/>
          <w:szCs w:val="28"/>
        </w:rPr>
        <w:t xml:space="preserve">на три типа с точки зрения </w:t>
      </w:r>
      <w:proofErr w:type="spellStart"/>
      <w:r w:rsidR="009F4FFE" w:rsidRPr="005A28E7">
        <w:rPr>
          <w:rFonts w:ascii="Times New Roman" w:hAnsi="Times New Roman" w:cs="Times New Roman"/>
          <w:sz w:val="28"/>
          <w:szCs w:val="28"/>
        </w:rPr>
        <w:t>идиоматичности</w:t>
      </w:r>
      <w:proofErr w:type="spellEnd"/>
      <w:r w:rsidR="009F4FFE" w:rsidRPr="005A28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FFE" w:rsidRPr="005A28E7" w:rsidRDefault="009F4FFE" w:rsidP="00185FAB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1) фразеологический - это перевод с использованием фразеологизма (деформированного или недеформированного, одного или нескольких).  </w:t>
      </w:r>
    </w:p>
    <w:p w:rsidR="00736F77" w:rsidRPr="005A28E7" w:rsidRDefault="009F4FFE" w:rsidP="00185FAB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2) метафорический</w:t>
      </w:r>
      <w:r w:rsidR="00AA0040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.</w:t>
      </w:r>
    </w:p>
    <w:p w:rsidR="009F4FFE" w:rsidRPr="005A28E7" w:rsidRDefault="009F4FFE" w:rsidP="00185FAB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3) неидиоматический</w:t>
      </w:r>
      <w:r w:rsidR="00AA0040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.</w:t>
      </w:r>
    </w:p>
    <w:p w:rsidR="00736F77" w:rsidRPr="005A28E7" w:rsidRDefault="009F4FFE" w:rsidP="00185FAB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«</w:t>
      </w:r>
      <w:r w:rsidR="00736F77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Метафорический перевод есть 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перевод идиоматический, но без </w:t>
      </w:r>
      <w:r w:rsidR="00736F77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использования фразеол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огизма языка перевода. Главной </w:t>
      </w:r>
      <w:r w:rsidR="00736F77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характеристикой мета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форического перевода </w:t>
      </w:r>
      <w:r w:rsidR="0005314C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является небуквальное</w:t>
      </w:r>
      <w:r w:rsidR="00736F77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понима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ние его образности рецептором. </w:t>
      </w:r>
      <w:r w:rsidR="00736F77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Не всякое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калькирование делает перевод </w:t>
      </w:r>
      <w:r w:rsidR="00736F77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метафорическим. Сделать из каль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ки метафору означает избежать </w:t>
      </w:r>
      <w:r w:rsidR="00736F77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буквализма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»</w:t>
      </w:r>
      <w:r w:rsidR="00736F77" w:rsidRPr="005A28E7">
        <w:rPr>
          <w:rStyle w:val="a6"/>
          <w:rFonts w:ascii="Times New Roman" w:hAnsi="Times New Roman" w:cs="Times New Roman"/>
          <w:spacing w:val="-3"/>
          <w:w w:val="101"/>
          <w:sz w:val="28"/>
          <w:szCs w:val="28"/>
        </w:rPr>
        <w:footnoteReference w:id="36"/>
      </w:r>
      <w:r w:rsidR="00477D23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,</w:t>
      </w:r>
      <w:r w:rsidR="00AA0040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- утверждает Кузьмин.</w:t>
      </w:r>
    </w:p>
    <w:p w:rsidR="002C3F96" w:rsidRPr="005A28E7" w:rsidRDefault="0005314C" w:rsidP="00185FAB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Из вышесказанного можно сделать следующие выводы о передаче фразеологизма в переводе: </w:t>
      </w:r>
    </w:p>
    <w:p w:rsidR="0005314C" w:rsidRPr="005A28E7" w:rsidRDefault="0005314C" w:rsidP="00185FAB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1) При переводе фразеологизма нужно стремиться в полной мере передать его </w:t>
      </w:r>
      <w:proofErr w:type="spellStart"/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идиоматичность</w:t>
      </w:r>
      <w:proofErr w:type="spellEnd"/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.</w:t>
      </w:r>
    </w:p>
    <w:p w:rsidR="00736F77" w:rsidRPr="005A28E7" w:rsidRDefault="00736F77" w:rsidP="00185FAB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2</w:t>
      </w:r>
      <w:r w:rsidR="002C3F96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)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 w:rsidR="00A56210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«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Метафора способна обе</w:t>
      </w:r>
      <w:r w:rsidR="00185FAB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спечить лишь слабую степень 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(уровень) </w:t>
      </w:r>
      <w:proofErr w:type="spellStart"/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идиоматичност</w:t>
      </w:r>
      <w:r w:rsidR="00185FAB">
        <w:rPr>
          <w:rFonts w:ascii="Times New Roman" w:hAnsi="Times New Roman" w:cs="Times New Roman"/>
          <w:spacing w:val="-3"/>
          <w:w w:val="101"/>
          <w:sz w:val="28"/>
          <w:szCs w:val="28"/>
        </w:rPr>
        <w:t>и</w:t>
      </w:r>
      <w:proofErr w:type="spellEnd"/>
      <w:r w:rsidR="00185FAB">
        <w:rPr>
          <w:rFonts w:ascii="Times New Roman" w:hAnsi="Times New Roman" w:cs="Times New Roman"/>
          <w:spacing w:val="-3"/>
          <w:w w:val="101"/>
          <w:sz w:val="28"/>
          <w:szCs w:val="28"/>
        </w:rPr>
        <w:t>, поскольку ее образ является з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начимым</w:t>
      </w:r>
      <w:r w:rsidR="00A56210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»</w:t>
      </w:r>
      <w:r w:rsidR="00A56210" w:rsidRPr="005A28E7">
        <w:rPr>
          <w:rStyle w:val="a6"/>
          <w:rFonts w:ascii="Times New Roman" w:hAnsi="Times New Roman" w:cs="Times New Roman"/>
          <w:spacing w:val="-3"/>
          <w:w w:val="101"/>
          <w:sz w:val="28"/>
          <w:szCs w:val="28"/>
        </w:rPr>
        <w:footnoteReference w:id="37"/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. </w:t>
      </w:r>
    </w:p>
    <w:p w:rsidR="00F613CE" w:rsidRPr="005A28E7" w:rsidRDefault="00185FAB" w:rsidP="00185FAB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spacing w:val="-3"/>
          <w:w w:val="101"/>
          <w:sz w:val="28"/>
          <w:szCs w:val="28"/>
        </w:rPr>
        <w:t>3)</w:t>
      </w:r>
      <w:r w:rsidR="0005314C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 w:rsidR="002C3F96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Высокая степень </w:t>
      </w:r>
      <w:proofErr w:type="spellStart"/>
      <w:r w:rsidR="002C3F96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идиоматичности</w:t>
      </w:r>
      <w:proofErr w:type="spellEnd"/>
      <w:r w:rsidR="002C3F96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может быть достигнута с помощью адекватного фразеологизма языка перевода. </w:t>
      </w:r>
    </w:p>
    <w:p w:rsidR="00AE24D7" w:rsidRPr="005A28E7" w:rsidRDefault="004A3DF3" w:rsidP="00185FAB">
      <w:pPr>
        <w:shd w:val="clear" w:color="auto" w:fill="FFFFFF"/>
        <w:spacing w:before="13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Таким образом, «</w:t>
      </w:r>
      <w:r w:rsidR="00AE24D7"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основными элементами каламбура явля</w:t>
      </w:r>
      <w:r w:rsidR="00AE24D7" w:rsidRPr="005A28E7">
        <w:rPr>
          <w:rFonts w:ascii="Times New Roman" w:hAnsi="Times New Roman" w:cs="Times New Roman"/>
          <w:color w:val="000000"/>
          <w:spacing w:val="-4"/>
          <w:sz w:val="28"/>
          <w:szCs w:val="28"/>
        </w:rPr>
        <w:t>ются, с одной стороны</w:t>
      </w:r>
      <w:r w:rsidRPr="005A28E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одинаковое или близкое до омо</w:t>
      </w:r>
      <w:r w:rsidR="00AE24D7" w:rsidRPr="005A28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нимии звучание (в том </w:t>
      </w:r>
      <w:r w:rsidRPr="005A28E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 и звуковая форма многоз</w:t>
      </w:r>
      <w:r w:rsidR="00AE24D7" w:rsidRPr="005A28E7">
        <w:rPr>
          <w:rFonts w:ascii="Times New Roman" w:hAnsi="Times New Roman" w:cs="Times New Roman"/>
          <w:color w:val="000000"/>
          <w:sz w:val="28"/>
          <w:szCs w:val="28"/>
        </w:rPr>
        <w:t xml:space="preserve">начного слова в его </w:t>
      </w:r>
      <w:r w:rsidRPr="005A28E7">
        <w:rPr>
          <w:rFonts w:ascii="Times New Roman" w:hAnsi="Times New Roman" w:cs="Times New Roman"/>
          <w:color w:val="000000"/>
          <w:sz w:val="28"/>
          <w:szCs w:val="28"/>
        </w:rPr>
        <w:t xml:space="preserve">разных значениях), а с другой — </w:t>
      </w:r>
      <w:r w:rsidR="00AE24D7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несоответствие до ан</w:t>
      </w:r>
      <w:r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тонимии между двумя значениями </w:t>
      </w:r>
      <w:r w:rsidR="00A2037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слов</w:t>
      </w:r>
      <w:r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A203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компо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нентов фразеологической единицы</w:t>
      </w:r>
      <w:r w:rsidR="00AE24D7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«свободных» слов («жизнь бьет </w:t>
      </w:r>
      <w:r w:rsidR="00AE24D7" w:rsidRPr="005A28E7">
        <w:rPr>
          <w:rFonts w:ascii="Times New Roman" w:hAnsi="Times New Roman" w:cs="Times New Roman"/>
          <w:color w:val="000000"/>
          <w:spacing w:val="37"/>
          <w:sz w:val="28"/>
          <w:szCs w:val="28"/>
        </w:rPr>
        <w:t>ключом</w:t>
      </w:r>
      <w:r w:rsidR="00AE24D7" w:rsidRPr="005A2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4D7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— </w:t>
      </w:r>
      <w:r w:rsidR="00AE24D7" w:rsidRPr="005A28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голове»), слова и его компонентов («белоручка» — </w:t>
      </w:r>
      <w:r w:rsidR="00AE24D7" w:rsidRPr="005A28E7">
        <w:rPr>
          <w:rFonts w:ascii="Times New Roman" w:hAnsi="Times New Roman" w:cs="Times New Roman"/>
          <w:color w:val="000000"/>
          <w:sz w:val="28"/>
          <w:szCs w:val="28"/>
        </w:rPr>
        <w:t xml:space="preserve">«белые руки»), слова и произвольных кусков его, типа </w:t>
      </w:r>
      <w:r w:rsidR="00AE24D7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шарад </w:t>
      </w:r>
      <w:r w:rsidR="00AE24D7" w:rsidRPr="005A28E7">
        <w:rPr>
          <w:rFonts w:ascii="Times New Roman" w:hAnsi="Times New Roman" w:cs="Times New Roman"/>
          <w:color w:val="000000"/>
          <w:spacing w:val="31"/>
          <w:sz w:val="28"/>
          <w:szCs w:val="28"/>
        </w:rPr>
        <w:t>(«Злато,</w:t>
      </w:r>
      <w:r w:rsidR="00AE24D7" w:rsidRPr="005A2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E24D7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злато!.</w:t>
      </w:r>
      <w:proofErr w:type="gramEnd"/>
      <w:r w:rsidR="00AE24D7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Сколько через тебя </w:t>
      </w:r>
      <w:r w:rsidR="00AE24D7" w:rsidRPr="005A28E7">
        <w:rPr>
          <w:rFonts w:ascii="Times New Roman" w:hAnsi="Times New Roman" w:cs="Times New Roman"/>
          <w:color w:val="000000"/>
          <w:spacing w:val="30"/>
          <w:sz w:val="28"/>
          <w:szCs w:val="28"/>
        </w:rPr>
        <w:t>зла-то»</w:t>
      </w:r>
      <w:r w:rsidR="00AE24D7" w:rsidRPr="005A28E7">
        <w:rPr>
          <w:rFonts w:ascii="Times New Roman" w:hAnsi="Times New Roman" w:cs="Times New Roman"/>
          <w:color w:val="000000"/>
          <w:spacing w:val="30"/>
          <w:sz w:val="28"/>
          <w:szCs w:val="28"/>
          <w:vertAlign w:val="superscript"/>
        </w:rPr>
        <w:t>1</w:t>
      </w:r>
      <w:r w:rsidR="00AE24D7" w:rsidRPr="005A28E7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, </w:t>
      </w:r>
      <w:r w:rsidR="00AE24D7" w:rsidRPr="005A28E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разрядка наша — </w:t>
      </w:r>
      <w:r w:rsidR="00AE24D7" w:rsidRPr="005A28E7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авт.),</w:t>
      </w:r>
      <w:r w:rsidR="00AE24D7" w:rsidRPr="005A28E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E24D7" w:rsidRPr="005A28E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слова и его ложной, произволь</w:t>
      </w:r>
      <w:r w:rsidR="00AE24D7" w:rsidRPr="005A28E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AE24D7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ной, «народной» этимологии (вместо «спекулянт» — «</w:t>
      </w:r>
      <w:proofErr w:type="spellStart"/>
      <w:r w:rsidR="00AE24D7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ску-</w:t>
      </w:r>
      <w:r w:rsidR="00AE24D7" w:rsidRPr="005A28E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пелянт</w:t>
      </w:r>
      <w:proofErr w:type="spellEnd"/>
      <w:r w:rsidR="00AE24D7" w:rsidRPr="005A28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»), а также устойчивого и омонимического ему </w:t>
      </w:r>
      <w:r w:rsidR="00AE24D7"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словосочетания («баснями не накормишь и соловья»)</w:t>
      </w: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817105" w:rsidRPr="005A28E7">
        <w:rPr>
          <w:rStyle w:val="a6"/>
          <w:rFonts w:ascii="Times New Roman" w:hAnsi="Times New Roman" w:cs="Times New Roman"/>
          <w:color w:val="000000"/>
          <w:spacing w:val="-3"/>
          <w:sz w:val="28"/>
          <w:szCs w:val="28"/>
        </w:rPr>
        <w:footnoteReference w:id="38"/>
      </w:r>
      <w:r w:rsidR="00AE24D7"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1012C" w:rsidRPr="005A28E7" w:rsidRDefault="00A1012C" w:rsidP="00185FAB">
      <w:pPr>
        <w:shd w:val="clear" w:color="auto" w:fill="FFFFFF"/>
        <w:spacing w:before="134" w:line="360" w:lineRule="auto"/>
        <w:ind w:right="-142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вот что по поводу игры слов пишет </w:t>
      </w:r>
      <w:proofErr w:type="spellStart"/>
      <w:r w:rsidR="00185FAB">
        <w:rPr>
          <w:rFonts w:ascii="Times New Roman" w:hAnsi="Times New Roman" w:cs="Times New Roman"/>
          <w:color w:val="000000"/>
          <w:spacing w:val="-3"/>
          <w:sz w:val="28"/>
          <w:szCs w:val="28"/>
        </w:rPr>
        <w:t>В.С.</w:t>
      </w: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Виноградов</w:t>
      </w:r>
      <w:proofErr w:type="spellEnd"/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своей статье «Формально-обусловленный перевод каламбуров-созвучий</w:t>
      </w:r>
      <w:r w:rsidR="00185FAB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5A28E7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pacing w:val="-3"/>
          <w:sz w:val="28"/>
          <w:szCs w:val="28"/>
        </w:rPr>
        <w:t xml:space="preserve">«Каламбуры, возникающие на основе созвучий, обычно состоят из двух компонентов, каждый из которых может быть словом или словосочетанием». Первый компонент учёный называет опорным, а второй – результирующим. Для более чёткого представления об этих </w:t>
      </w:r>
      <w:r w:rsidR="00F22B5B" w:rsidRPr="005A28E7">
        <w:rPr>
          <w:rFonts w:ascii="Times New Roman" w:hAnsi="Times New Roman" w:cs="Times New Roman"/>
          <w:spacing w:val="-3"/>
          <w:sz w:val="28"/>
          <w:szCs w:val="28"/>
        </w:rPr>
        <w:t xml:space="preserve">терминах, Виноградов приводит пример: «В известном афоризме </w:t>
      </w:r>
      <w:proofErr w:type="spellStart"/>
      <w:r w:rsidR="00F22B5B" w:rsidRPr="005A28E7">
        <w:rPr>
          <w:rFonts w:ascii="Times New Roman" w:hAnsi="Times New Roman" w:cs="Times New Roman"/>
          <w:spacing w:val="-3"/>
          <w:sz w:val="28"/>
          <w:szCs w:val="28"/>
        </w:rPr>
        <w:t>Козьмы</w:t>
      </w:r>
      <w:proofErr w:type="spellEnd"/>
      <w:r w:rsidR="00F22B5B" w:rsidRPr="005A28E7">
        <w:rPr>
          <w:rFonts w:ascii="Times New Roman" w:hAnsi="Times New Roman" w:cs="Times New Roman"/>
          <w:spacing w:val="-3"/>
          <w:sz w:val="28"/>
          <w:szCs w:val="28"/>
        </w:rPr>
        <w:t xml:space="preserve"> Пруткова: «Приятно поласкать дитя или собаку, а всего необходимее полоскать рот» каламбурно обыгрываются два глагольных омонима. Первый из них, «поласкать», мы рассматриваем как стимулятор, позволивший начать игру словом, а</w:t>
      </w:r>
      <w:r w:rsidR="000153C0">
        <w:rPr>
          <w:rFonts w:ascii="Times New Roman" w:hAnsi="Times New Roman" w:cs="Times New Roman"/>
          <w:spacing w:val="-3"/>
          <w:sz w:val="28"/>
          <w:szCs w:val="28"/>
        </w:rPr>
        <w:t xml:space="preserve"> глагол «полоскать» считаем </w:t>
      </w:r>
      <w:proofErr w:type="spellStart"/>
      <w:r w:rsidR="000153C0">
        <w:rPr>
          <w:rFonts w:ascii="Times New Roman" w:hAnsi="Times New Roman" w:cs="Times New Roman"/>
          <w:spacing w:val="-3"/>
          <w:sz w:val="28"/>
          <w:szCs w:val="28"/>
        </w:rPr>
        <w:t>ре</w:t>
      </w:r>
      <w:r w:rsidR="00F22B5B" w:rsidRPr="005A28E7">
        <w:rPr>
          <w:rFonts w:ascii="Times New Roman" w:hAnsi="Times New Roman" w:cs="Times New Roman"/>
          <w:spacing w:val="-3"/>
          <w:sz w:val="28"/>
          <w:szCs w:val="28"/>
        </w:rPr>
        <w:t>зультантой</w:t>
      </w:r>
      <w:proofErr w:type="spellEnd"/>
      <w:r w:rsidR="00F22B5B" w:rsidRPr="005A28E7">
        <w:rPr>
          <w:rFonts w:ascii="Times New Roman" w:hAnsi="Times New Roman" w:cs="Times New Roman"/>
          <w:spacing w:val="-3"/>
          <w:sz w:val="28"/>
          <w:szCs w:val="28"/>
        </w:rPr>
        <w:t>, завершающей каламбур»</w:t>
      </w:r>
      <w:r w:rsidR="00F22B5B" w:rsidRPr="005A28E7">
        <w:rPr>
          <w:rStyle w:val="a6"/>
          <w:rFonts w:ascii="Times New Roman" w:hAnsi="Times New Roman" w:cs="Times New Roman"/>
          <w:spacing w:val="-3"/>
          <w:sz w:val="28"/>
          <w:szCs w:val="28"/>
        </w:rPr>
        <w:footnoteReference w:id="39"/>
      </w:r>
      <w:r w:rsidR="00F22B5B" w:rsidRPr="005A28E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B2191" w:rsidRPr="005A28E7" w:rsidRDefault="00F22B5B" w:rsidP="00A05EFD">
      <w:pPr>
        <w:shd w:val="clear" w:color="auto" w:fill="FFFFFF"/>
        <w:spacing w:before="134" w:line="360" w:lineRule="auto"/>
        <w:ind w:right="-142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sz w:val="28"/>
          <w:szCs w:val="28"/>
        </w:rPr>
        <w:t>Если же основанием каламбура является имя собственное, то пере</w:t>
      </w:r>
      <w:r w:rsidR="003F4755" w:rsidRPr="005A28E7">
        <w:rPr>
          <w:rFonts w:ascii="Times New Roman" w:hAnsi="Times New Roman" w:cs="Times New Roman"/>
          <w:spacing w:val="-3"/>
          <w:sz w:val="28"/>
          <w:szCs w:val="28"/>
        </w:rPr>
        <w:t>водчик</w:t>
      </w:r>
      <w:r w:rsidRPr="005A28E7">
        <w:rPr>
          <w:rFonts w:ascii="Times New Roman" w:hAnsi="Times New Roman" w:cs="Times New Roman"/>
          <w:spacing w:val="-3"/>
          <w:sz w:val="28"/>
          <w:szCs w:val="28"/>
        </w:rPr>
        <w:t xml:space="preserve"> зависит не только от смыслового содержания, но и от формы игры слов</w:t>
      </w:r>
      <w:r w:rsidR="003F4755" w:rsidRPr="005A28E7">
        <w:rPr>
          <w:rFonts w:ascii="Times New Roman" w:hAnsi="Times New Roman" w:cs="Times New Roman"/>
          <w:spacing w:val="-3"/>
          <w:sz w:val="28"/>
          <w:szCs w:val="28"/>
        </w:rPr>
        <w:t xml:space="preserve">, тогда приходится искать или придумывать аналог с таким расчётом, чтобы </w:t>
      </w:r>
      <w:r w:rsidR="00DB2191" w:rsidRPr="005A28E7">
        <w:rPr>
          <w:rFonts w:ascii="Times New Roman" w:hAnsi="Times New Roman" w:cs="Times New Roman"/>
          <w:spacing w:val="-3"/>
          <w:sz w:val="28"/>
          <w:szCs w:val="28"/>
        </w:rPr>
        <w:t>«внутренняя форма этого слова содержала комический намек на сущность, облик, положение или поступок названного опорным компонентом персонажа»</w:t>
      </w:r>
      <w:r w:rsidR="00E10A6E">
        <w:rPr>
          <w:rStyle w:val="a6"/>
          <w:rFonts w:ascii="Times New Roman" w:hAnsi="Times New Roman" w:cs="Times New Roman"/>
          <w:spacing w:val="-3"/>
          <w:sz w:val="28"/>
          <w:szCs w:val="28"/>
        </w:rPr>
        <w:footnoteReference w:id="40"/>
      </w:r>
      <w:r w:rsidR="00DB2191" w:rsidRPr="005A28E7">
        <w:rPr>
          <w:rFonts w:ascii="Times New Roman" w:hAnsi="Times New Roman" w:cs="Times New Roman"/>
          <w:spacing w:val="-3"/>
          <w:sz w:val="28"/>
          <w:szCs w:val="28"/>
        </w:rPr>
        <w:t xml:space="preserve">. В некоторых случаях можно брать лишь основу какого-либо слова и использовать ее в качестве </w:t>
      </w:r>
      <w:r w:rsidR="00E8368E" w:rsidRPr="005A28E7">
        <w:rPr>
          <w:rFonts w:ascii="Times New Roman" w:hAnsi="Times New Roman" w:cs="Times New Roman"/>
          <w:spacing w:val="-3"/>
          <w:sz w:val="28"/>
          <w:szCs w:val="28"/>
        </w:rPr>
        <w:t xml:space="preserve">результирующего компонента каламбура. </w:t>
      </w:r>
    </w:p>
    <w:p w:rsidR="00CB6D10" w:rsidRPr="005A28E7" w:rsidRDefault="00E8368E" w:rsidP="00A05EFD">
      <w:pPr>
        <w:shd w:val="clear" w:color="auto" w:fill="FFFFFF"/>
        <w:spacing w:before="134" w:line="360" w:lineRule="auto"/>
        <w:ind w:right="-142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sz w:val="28"/>
          <w:szCs w:val="28"/>
        </w:rPr>
        <w:lastRenderedPageBreak/>
        <w:t>Таким образом, игра слов может быть успешно воспроизведена на языке перевода, если подчиняться не букве, а «духу» словесной игры и, если переводчик грамотно и адекватно использует богатства родной речи.</w:t>
      </w:r>
    </w:p>
    <w:p w:rsidR="00817105" w:rsidRPr="005A28E7" w:rsidRDefault="00817105" w:rsidP="00A05EFD">
      <w:pPr>
        <w:shd w:val="clear" w:color="auto" w:fill="FFFFFF"/>
        <w:spacing w:before="13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Основная трудность переводчика заключается в том, что при переводе обычного текста задача состоит только в том, чтобы его содержание «влить в новую языковую форму», в то время как при переводе каламбура, приходится менять и форму подлинника, а иногда и само содержание, если, сохранив форму, старое содержание сохранить невозможно</w:t>
      </w:r>
      <w:r w:rsidR="00A07807"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(для художественного текста план выражения иногда может быть важнее плана содержания). Поэтому в таких случаях перевод не всегда получается </w:t>
      </w:r>
      <w:r w:rsidR="00A05E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точным, так как для абсолютной </w:t>
      </w:r>
      <w:r w:rsidR="00A07807"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передачи игры слов, в языке оригинала и в языке перевода должна существовать полная эквивалентность как минимум двух значений. </w:t>
      </w:r>
    </w:p>
    <w:p w:rsidR="00C704F6" w:rsidRPr="005A28E7" w:rsidRDefault="00C704F6" w:rsidP="00A05EFD">
      <w:pPr>
        <w:shd w:val="clear" w:color="auto" w:fill="FFFFFF"/>
        <w:spacing w:before="13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Таким образом, можно сделать вывод, что при переводе каламбура передача и содержания и формы практически не возможна, то есть буквальный перевод – скорее исключение, чем правило. Возникает вопрос, чем жертвовать. Решение данной проблемы зависит в первую очередь от контекста, во вторую – </w:t>
      </w:r>
      <w:r w:rsidR="00B83FDA"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возможностей языка перевода. </w:t>
      </w:r>
    </w:p>
    <w:p w:rsidR="004A3DF3" w:rsidRPr="005A28E7" w:rsidRDefault="00B83FDA" w:rsidP="00A05EFD">
      <w:pPr>
        <w:shd w:val="clear" w:color="auto" w:fill="FFFFFF"/>
        <w:spacing w:before="13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Влахов и Флорин предлагают рассматривать перевод каламбуров на трёх уровнях: фонетическом, лексическом и фразеологическом. </w:t>
      </w:r>
    </w:p>
    <w:p w:rsidR="00B83FDA" w:rsidRPr="005A28E7" w:rsidRDefault="00B83FDA" w:rsidP="00A05EFD">
      <w:pPr>
        <w:shd w:val="clear" w:color="auto" w:fill="FFFFFF"/>
        <w:spacing w:before="13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</w:t>
      </w:r>
      <w:r w:rsidRPr="005A28E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фонетическом</w:t>
      </w: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уровне з</w:t>
      </w:r>
      <w:r w:rsidR="002015F4"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>вуковая сторона преобладает над</w:t>
      </w:r>
      <w:r w:rsidRPr="005A28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смысловой.</w:t>
      </w:r>
    </w:p>
    <w:p w:rsidR="008E12C5" w:rsidRPr="005A28E7" w:rsidRDefault="008E12C5" w:rsidP="00A05EFD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 </w:t>
      </w:r>
      <w:r w:rsidRPr="005A28E7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лексическому</w:t>
      </w:r>
      <w:r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уровню можно отнести три типа </w:t>
      </w:r>
      <w:proofErr w:type="spellStart"/>
      <w:r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калабмуров</w:t>
      </w:r>
      <w:proofErr w:type="spellEnd"/>
      <w:r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>:</w:t>
      </w:r>
    </w:p>
    <w:p w:rsidR="008E12C5" w:rsidRPr="005A28E7" w:rsidRDefault="00E54A23" w:rsidP="00E54A23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1)</w:t>
      </w:r>
      <w:r w:rsidR="008E12C5"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Обыгрываются целые слова или части корней/аффиксов, или же той или иной части слова. </w:t>
      </w:r>
    </w:p>
    <w:p w:rsidR="008E12C5" w:rsidRPr="005A28E7" w:rsidRDefault="00E54A23" w:rsidP="00E54A23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2)</w:t>
      </w:r>
      <w:r w:rsidR="008E12C5"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Каламбур основывается на многозначности или омонимии.</w:t>
      </w:r>
    </w:p>
    <w:p w:rsidR="00B83FDA" w:rsidRPr="005A28E7" w:rsidRDefault="00E54A23" w:rsidP="00E54A23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3)</w:t>
      </w:r>
      <w:r w:rsidR="008E12C5"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Игра слов, в основе которой лежит какая-либо другая лексическая категория – антонимия, этимология и так далее. </w:t>
      </w:r>
    </w:p>
    <w:p w:rsidR="008E12C5" w:rsidRPr="005A28E7" w:rsidRDefault="008E12C5" w:rsidP="00E54A23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 xml:space="preserve">Тем не менее, каким бы ни был переводимый каламбур, в его основе всегда будет лежать омонимия в том или ином виде. </w:t>
      </w:r>
    </w:p>
    <w:p w:rsidR="008E12C5" w:rsidRPr="005A28E7" w:rsidRDefault="008E12C5" w:rsidP="00E54A23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Среди различных форм игры слов в художественной литературе преобладают фразеологические каламбуры (не только из-за того, что уровень более высокий, но и потому что фразеологическая единица не исключает </w:t>
      </w:r>
      <w:r w:rsidR="00714ED8"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>участия и лексических единиц).</w:t>
      </w:r>
    </w:p>
    <w:p w:rsidR="00002D12" w:rsidRPr="005A28E7" w:rsidRDefault="00002D12" w:rsidP="00E54A23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Осложнён каламбур может быть, например, введением в него авторского неологизма или же 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«приданием но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вого значения существующему слову на основе лишь бли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зости созвучий»</w:t>
      </w:r>
      <w:r w:rsidR="00AD3CEB">
        <w:rPr>
          <w:rStyle w:val="a6"/>
          <w:rFonts w:ascii="Times New Roman" w:hAnsi="Times New Roman" w:cs="Times New Roman"/>
          <w:color w:val="000000"/>
          <w:spacing w:val="-8"/>
          <w:sz w:val="28"/>
          <w:szCs w:val="28"/>
        </w:rPr>
        <w:footnoteReference w:id="41"/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04643D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Например, как у Чуковского «</w:t>
      </w:r>
      <w:proofErr w:type="spellStart"/>
      <w:r w:rsidR="0004643D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противозажиточные</w:t>
      </w:r>
      <w:proofErr w:type="spellEnd"/>
      <w:r w:rsidR="0004643D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средства» или «Кот кончил высшее техническое </w:t>
      </w:r>
      <w:proofErr w:type="spellStart"/>
      <w:r w:rsidR="0004643D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урчилище</w:t>
      </w:r>
      <w:proofErr w:type="spellEnd"/>
      <w:r w:rsidR="0004643D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r w:rsidR="00F47717" w:rsidRPr="005A28E7">
        <w:rPr>
          <w:rStyle w:val="a6"/>
          <w:rFonts w:ascii="Times New Roman" w:hAnsi="Times New Roman" w:cs="Times New Roman"/>
          <w:color w:val="000000"/>
          <w:spacing w:val="-8"/>
          <w:sz w:val="28"/>
          <w:szCs w:val="28"/>
        </w:rPr>
        <w:footnoteReference w:id="42"/>
      </w:r>
      <w:r w:rsidR="0004643D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. В таких случаях, переводчику остаёт</w:t>
      </w:r>
      <w:r w:rsidR="0013279B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ся только изобретать слова, подходящие к контексту.</w:t>
      </w:r>
    </w:p>
    <w:p w:rsidR="0013279B" w:rsidRPr="005A28E7" w:rsidRDefault="0013279B" w:rsidP="00E54A23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Иногда возможны переводы </w:t>
      </w:r>
      <w:r w:rsidRPr="005A28E7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кальками.</w:t>
      </w:r>
      <w:r w:rsidR="00D63AF3" w:rsidRPr="005A28E7">
        <w:rPr>
          <w:rFonts w:ascii="Times New Roman" w:hAnsi="Times New Roman" w:cs="Times New Roman"/>
          <w:sz w:val="28"/>
          <w:szCs w:val="28"/>
        </w:rPr>
        <w:t xml:space="preserve"> Виноградов пишет о калькировании: «В художественном переводе этот прием характерен не для передачи значений слов-реалий, то есть обще</w:t>
      </w:r>
      <w:r w:rsidR="00D63AF3" w:rsidRPr="005A28E7">
        <w:rPr>
          <w:rFonts w:ascii="Times New Roman" w:hAnsi="Times New Roman" w:cs="Times New Roman"/>
          <w:sz w:val="28"/>
          <w:szCs w:val="28"/>
        </w:rPr>
        <w:softHyphen/>
        <w:t>употребительных слов в определенной национальной общности, а при воссоздании индивидуально-авторских неологизмов, когда пе</w:t>
      </w:r>
      <w:r w:rsidR="00D63AF3" w:rsidRPr="005A28E7">
        <w:rPr>
          <w:rFonts w:ascii="Times New Roman" w:hAnsi="Times New Roman" w:cs="Times New Roman"/>
          <w:sz w:val="28"/>
          <w:szCs w:val="28"/>
        </w:rPr>
        <w:softHyphen/>
        <w:t>реводчик, соперничая с автором, придумывает столь же выразитель</w:t>
      </w:r>
      <w:r w:rsidR="00D63AF3" w:rsidRPr="005A28E7">
        <w:rPr>
          <w:rFonts w:ascii="Times New Roman" w:hAnsi="Times New Roman" w:cs="Times New Roman"/>
          <w:sz w:val="28"/>
          <w:szCs w:val="28"/>
        </w:rPr>
        <w:softHyphen/>
        <w:t>ные, как в оригинале, окказиональные слова. Таких словесных «придумок» и калек много среди нарицательных имен и так назы</w:t>
      </w:r>
      <w:r w:rsidR="00D63AF3" w:rsidRPr="005A28E7">
        <w:rPr>
          <w:rFonts w:ascii="Times New Roman" w:hAnsi="Times New Roman" w:cs="Times New Roman"/>
          <w:sz w:val="28"/>
          <w:szCs w:val="28"/>
        </w:rPr>
        <w:softHyphen/>
        <w:t xml:space="preserve">ваемых говорящих имен собственных. </w:t>
      </w:r>
      <w:r w:rsidR="00D63AF3" w:rsidRPr="005A28E7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К калькированию прибегают и при переводе пословиц и поговорок, когда в силу различных причин необходимо сохранить не только их смысл, но и их образно-смысловую основу</w:t>
      </w:r>
      <w:r w:rsidR="00D63AF3" w:rsidRPr="005A28E7">
        <w:rPr>
          <w:rFonts w:ascii="Times New Roman" w:hAnsi="Times New Roman" w:cs="Times New Roman"/>
          <w:sz w:val="28"/>
          <w:szCs w:val="28"/>
        </w:rPr>
        <w:t>»</w:t>
      </w:r>
      <w:r w:rsidR="00D63AF3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="00D63AF3" w:rsidRPr="005A28E7">
        <w:rPr>
          <w:rFonts w:ascii="Times New Roman" w:hAnsi="Times New Roman" w:cs="Times New Roman"/>
          <w:sz w:val="28"/>
          <w:szCs w:val="28"/>
        </w:rPr>
        <w:t>.</w:t>
      </w:r>
      <w:r w:rsidRPr="005A28E7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  </w:t>
      </w:r>
      <w:r w:rsidR="009B35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С.И. 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Влахов</w:t>
      </w:r>
      <w:r w:rsidR="00E54A2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B35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="009B35D6">
        <w:rPr>
          <w:rFonts w:ascii="Times New Roman" w:hAnsi="Times New Roman" w:cs="Times New Roman"/>
          <w:color w:val="000000"/>
          <w:spacing w:val="-8"/>
          <w:sz w:val="28"/>
          <w:szCs w:val="28"/>
        </w:rPr>
        <w:t>С.П.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Флорин</w:t>
      </w:r>
      <w:proofErr w:type="spellEnd"/>
      <w:r w:rsidR="00E54A2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своих рассуждениях об игре </w:t>
      </w:r>
      <w:r w:rsidR="009B35D6">
        <w:rPr>
          <w:rFonts w:ascii="Times New Roman" w:hAnsi="Times New Roman" w:cs="Times New Roman"/>
          <w:color w:val="000000"/>
          <w:spacing w:val="-8"/>
          <w:sz w:val="28"/>
          <w:szCs w:val="28"/>
        </w:rPr>
        <w:t>слов</w:t>
      </w:r>
      <w:r w:rsidR="00E54A2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приводят такой пример: </w:t>
      </w:r>
      <w:r w:rsidR="00D63AF3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«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приписываемом Пушкину каламбуре: «—А, </w:t>
      </w:r>
      <w:r w:rsidR="00D63AF3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понимаю, —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смеясь заметил Пушкин, — точно есть разница: я моло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косос, как вы говорите, а вы </w:t>
      </w:r>
      <w:proofErr w:type="spellStart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виносос</w:t>
      </w:r>
      <w:proofErr w:type="spellEnd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, как я говорю»</w:t>
      </w:r>
      <w:r w:rsidR="00D63AF3" w:rsidRPr="005A28E7">
        <w:rPr>
          <w:rStyle w:val="a6"/>
          <w:rFonts w:ascii="Times New Roman" w:hAnsi="Times New Roman" w:cs="Times New Roman"/>
          <w:color w:val="000000"/>
          <w:spacing w:val="-8"/>
          <w:sz w:val="28"/>
          <w:szCs w:val="28"/>
        </w:rPr>
        <w:footnoteReference w:id="44"/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Такого красочного слова — «молокосос» — в болгарском языке нет, но 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есть фразеологическая единица, аналогичная рус. «молоко на гу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бах не обсохло!» — «</w:t>
      </w:r>
      <w:proofErr w:type="spellStart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мирише</w:t>
      </w:r>
      <w:proofErr w:type="spellEnd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</w:t>
      </w:r>
      <w:proofErr w:type="spellEnd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устата</w:t>
      </w:r>
      <w:proofErr w:type="spellEnd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</w:t>
      </w:r>
      <w:proofErr w:type="spellStart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мляко</w:t>
      </w:r>
      <w:proofErr w:type="spellEnd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» (т. е. рот пахнет молоком), где для каламбурных целей доста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точно переменить «молоко» на «вино». На немецкий мож</w:t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 xml:space="preserve">но перевести ближе — переиграв </w:t>
      </w:r>
      <w:proofErr w:type="spellStart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Milchbart</w:t>
      </w:r>
      <w:proofErr w:type="spellEnd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</w:t>
      </w:r>
      <w:proofErr w:type="spellStart"/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Weinbart</w:t>
      </w:r>
      <w:proofErr w:type="spellEnd"/>
      <w:r w:rsidR="00D63AF3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r w:rsidR="00D63AF3" w:rsidRPr="005A28E7">
        <w:rPr>
          <w:rStyle w:val="a6"/>
          <w:rFonts w:ascii="Times New Roman" w:hAnsi="Times New Roman" w:cs="Times New Roman"/>
          <w:color w:val="000000"/>
          <w:spacing w:val="-8"/>
          <w:sz w:val="28"/>
          <w:szCs w:val="28"/>
        </w:rPr>
        <w:footnoteReference w:id="45"/>
      </w: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</w:p>
    <w:p w:rsidR="00531278" w:rsidRPr="005A28E7" w:rsidRDefault="002724E5" w:rsidP="00AD3CEB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Если переводчик сталкивается с многозначностью лексической единицы, то ещё есть вероятность, что эквивалентная единица есть в языке перевода, но если же перевести нужно омонимы, то эта вероятность становится чрезвычайно малой.</w:t>
      </w:r>
      <w:r w:rsidR="007B2DE7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 </w:t>
      </w:r>
      <w:proofErr w:type="spellStart"/>
      <w:r w:rsidR="007B2DE7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>Влахова</w:t>
      </w:r>
      <w:proofErr w:type="spellEnd"/>
      <w:r w:rsidR="007B2DE7" w:rsidRPr="005A28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Флорина по этому поводу приводится пример: </w:t>
      </w:r>
      <w:r w:rsidR="007B2DE7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t>«</w:t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ни в одном ПЯ нельзя ожидать наличия связи между водоплавающей птицей и ложным слухом </w:t>
      </w:r>
      <w:r w:rsidR="00531278" w:rsidRPr="005A28E7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(утка) или </w:t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деревом и фальшивкой </w:t>
      </w:r>
      <w:r w:rsidR="00531278" w:rsidRPr="005A28E7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(липа). </w:t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t>Поэтому пе</w:t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="00531278" w:rsidRPr="005A28E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реводят обычно «по</w:t>
      </w:r>
      <w:r w:rsidR="007B2DE7" w:rsidRPr="005A28E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смыслу», т. е. передают только </w:t>
      </w:r>
      <w:r w:rsidR="00531278" w:rsidRPr="005A28E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семан</w:t>
      </w:r>
      <w:r w:rsidR="00531278" w:rsidRPr="005A28E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t>тическое содержание, причем исчезает игра слов; в луч</w:t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 w:rsidR="00531278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шем случае сохраняется антонимия, а этого недостаточно, </w:t>
      </w:r>
      <w:r w:rsidR="00531278" w:rsidRPr="005A28E7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чтобы был каламбур. Стало быть, нужна замена. Напри</w:t>
      </w:r>
      <w:r w:rsidR="00531278" w:rsidRPr="005A28E7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мер, </w:t>
      </w:r>
      <w:r w:rsidR="00531278" w:rsidRPr="005A28E7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фальшивка </w:t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переводится фр. </w:t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  <w:lang w:val="en-US"/>
        </w:rPr>
        <w:t>faux</w:t>
      </w:r>
      <w:r w:rsidR="00531278" w:rsidRPr="005A28E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омонимическим значением которого является «коса»; это уже могло бы </w:t>
      </w:r>
      <w:r w:rsidR="00531278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явиться основой для нового каламбура</w:t>
      </w:r>
      <w:r w:rsidR="007B2DE7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»</w:t>
      </w:r>
      <w:r w:rsidR="00397C3E" w:rsidRPr="005A28E7">
        <w:rPr>
          <w:rStyle w:val="a6"/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footnoteReference w:id="46"/>
      </w:r>
      <w:r w:rsidR="00531278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.</w:t>
      </w:r>
    </w:p>
    <w:p w:rsidR="00531278" w:rsidRPr="005A28E7" w:rsidRDefault="00397C3E" w:rsidP="009B35D6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В некоторых случаях, у переводчика нет возможности пословно передать смысл и сохранить </w:t>
      </w:r>
      <w:r w:rsidR="00FE0A1F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«</w:t>
      </w:r>
      <w:proofErr w:type="spellStart"/>
      <w:r w:rsidR="00FE0A1F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каламбурность</w:t>
      </w:r>
      <w:proofErr w:type="spellEnd"/>
      <w:r w:rsidR="00FE0A1F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» словосочетания. Влахов и Флорин утверждают, что в этом случае</w:t>
      </w: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выход один –</w:t>
      </w:r>
      <w:r w:rsidR="00FE0A1F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создавать свою игру слов, нередко эта новая «версия» создаётся совсем на другой основе, далёкой от оригинала, но тем не менее в таком случае именно это решение является правильным. Ещё один выход из затруднительного положения переводчика</w:t>
      </w:r>
      <w:r w:rsidR="00AE0767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:</w:t>
      </w:r>
      <w:r w:rsidR="00FE0A1F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если есть острая необходимость передать игру слов, но язык перевода не предоставляет такой возможности, можно </w:t>
      </w:r>
      <w:r w:rsidR="00AE0767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найти рифму и сочетать её с антонимическим употреблением, или же просто постараться сохранить рифму, чтобы хоть как-то указать читателю на «</w:t>
      </w:r>
      <w:proofErr w:type="spellStart"/>
      <w:r w:rsidR="00AE0767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кала</w:t>
      </w:r>
      <w:r w:rsidR="00886BA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м</w:t>
      </w:r>
      <w:r w:rsidR="00AE0767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бурность</w:t>
      </w:r>
      <w:proofErr w:type="spellEnd"/>
      <w:r w:rsidR="00AE0767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» подлинника.</w:t>
      </w:r>
    </w:p>
    <w:p w:rsidR="00AE0767" w:rsidRPr="005A28E7" w:rsidRDefault="00AE0767" w:rsidP="009B35D6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Таким образом, мы можем сделать вывод, что для наиболее успешного перевода игры слов, необходимо внимательно изучить конкретный случай и </w:t>
      </w: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lastRenderedPageBreak/>
        <w:t>выбрать оптимальный вариант для его передачи.</w:t>
      </w:r>
      <w:r w:rsidR="00844467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Если языки оригинала и перевода близки по лексическому (или же фонетическому) составу, то проблем с переводом каламбура быть не должно, если же языки сильно отличаются по всем параметрам, то придётся находить другие способы и порой даже изобретать новые варианты передачи такого важного комического элемента, как игра слов.</w:t>
      </w:r>
    </w:p>
    <w:p w:rsidR="00AE0767" w:rsidRDefault="00FB6744" w:rsidP="00FB6744">
      <w:pPr>
        <w:pStyle w:val="3"/>
        <w:rPr>
          <w:rFonts w:ascii="Times New Roman" w:hAnsi="Times New Roman" w:cs="Times New Roman"/>
          <w:b/>
          <w:color w:val="auto"/>
          <w:w w:val="101"/>
          <w:sz w:val="28"/>
          <w:szCs w:val="28"/>
        </w:rPr>
      </w:pPr>
      <w:r w:rsidRPr="00CB3D06">
        <w:rPr>
          <w:rFonts w:ascii="Times New Roman" w:hAnsi="Times New Roman" w:cs="Times New Roman"/>
          <w:b/>
          <w:color w:val="auto"/>
          <w:w w:val="101"/>
          <w:sz w:val="28"/>
          <w:szCs w:val="28"/>
        </w:rPr>
        <w:t xml:space="preserve">            </w:t>
      </w:r>
      <w:bookmarkStart w:id="7" w:name="_Toc483254079"/>
      <w:r w:rsidR="0006306A" w:rsidRPr="00FB6744">
        <w:rPr>
          <w:rFonts w:ascii="Times New Roman" w:hAnsi="Times New Roman" w:cs="Times New Roman"/>
          <w:b/>
          <w:color w:val="auto"/>
          <w:w w:val="101"/>
          <w:sz w:val="28"/>
          <w:szCs w:val="28"/>
          <w:lang w:val="en-US"/>
        </w:rPr>
        <w:t>II</w:t>
      </w:r>
      <w:r w:rsidR="0006306A" w:rsidRPr="00FB6744">
        <w:rPr>
          <w:rFonts w:ascii="Times New Roman" w:hAnsi="Times New Roman" w:cs="Times New Roman"/>
          <w:b/>
          <w:color w:val="auto"/>
          <w:w w:val="101"/>
          <w:sz w:val="28"/>
          <w:szCs w:val="28"/>
        </w:rPr>
        <w:t xml:space="preserve">. </w:t>
      </w:r>
      <w:r w:rsidR="00FA5BBB" w:rsidRPr="00FB6744">
        <w:rPr>
          <w:rFonts w:ascii="Times New Roman" w:hAnsi="Times New Roman" w:cs="Times New Roman"/>
          <w:b/>
          <w:color w:val="auto"/>
          <w:w w:val="101"/>
          <w:sz w:val="28"/>
          <w:szCs w:val="28"/>
        </w:rPr>
        <w:t>Перевод имён собственных</w:t>
      </w:r>
      <w:r w:rsidR="00AE0767" w:rsidRPr="00FB6744">
        <w:rPr>
          <w:rFonts w:ascii="Times New Roman" w:hAnsi="Times New Roman" w:cs="Times New Roman"/>
          <w:b/>
          <w:color w:val="auto"/>
          <w:w w:val="101"/>
          <w:sz w:val="28"/>
          <w:szCs w:val="28"/>
        </w:rPr>
        <w:t>.</w:t>
      </w:r>
      <w:bookmarkEnd w:id="7"/>
    </w:p>
    <w:p w:rsidR="00FB6744" w:rsidRPr="00FB6744" w:rsidRDefault="00FB6744" w:rsidP="00FB6744"/>
    <w:p w:rsidR="00A46254" w:rsidRPr="00876BC4" w:rsidRDefault="00A46254" w:rsidP="00876BC4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FF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Ещё одну трудность на пути переводчика составляют ономастические реалии</w:t>
      </w:r>
      <w:r w:rsidR="007669E2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, хотя на первый взгляд, может показаться, что в их переводе нет никакой сложности, так как имена собственные обычн</w:t>
      </w:r>
      <w:r w:rsidR="007669E2" w:rsidRPr="00876BC4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о </w:t>
      </w:r>
      <w:r w:rsidR="00876BC4" w:rsidRPr="00876BC4">
        <w:rPr>
          <w:rFonts w:ascii="Times New Roman" w:hAnsi="Times New Roman" w:cs="Times New Roman"/>
          <w:spacing w:val="-7"/>
          <w:sz w:val="28"/>
          <w:szCs w:val="28"/>
        </w:rPr>
        <w:t>передаются с помощью фонетической или графической транслитерации.</w:t>
      </w:r>
    </w:p>
    <w:p w:rsidR="00AE0767" w:rsidRPr="005A28E7" w:rsidRDefault="00AE0767" w:rsidP="009B35D6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В юмористических произведениях, в роли комическог</w:t>
      </w:r>
      <w:r w:rsidR="00A46254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о элемента часто выступают имена</w:t>
      </w: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собственные</w:t>
      </w:r>
      <w:r w:rsidR="00A46254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, нередко они бывают говорящими, а значит, их следует переводить, не теряя смысл, которы</w:t>
      </w:r>
      <w:r w:rsidR="007669E2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й вложил в них автор подлинника</w:t>
      </w:r>
      <w:r w:rsidR="001B69D1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. Проблема заключается в анализе имени и определении его функции в тексте, так как именно от этого зависит способ его передачи при переводе.</w:t>
      </w: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</w:t>
      </w:r>
    </w:p>
    <w:p w:rsidR="00104258" w:rsidRPr="005A28E7" w:rsidRDefault="009B35D6" w:rsidP="009B35D6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В.С.</w:t>
      </w:r>
      <w:r w:rsidR="00DB3F8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</w:t>
      </w:r>
      <w:r w:rsidR="00C65886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Виноградов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</w:t>
      </w:r>
      <w:r w:rsidR="00C65886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предлагает делить книжные имена на два типа в зависимости от их функций, которые отражаются на их плане выражения и плане содержания:</w:t>
      </w:r>
    </w:p>
    <w:p w:rsidR="00C65886" w:rsidRPr="005A28E7" w:rsidRDefault="009B35D6" w:rsidP="009B35D6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1)</w:t>
      </w:r>
      <w:r w:rsidR="00C65886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Имена, которые были созданы автором согласно общепринятой модели и мало отличающиеся от реальных названий и фамилий (например, Чичиков, Чацкий, Дубровский и др.), то есть имена, которые называют предмет мысли, которые соотносятся с конкретным персонажем. </w:t>
      </w:r>
    </w:p>
    <w:p w:rsidR="00C65886" w:rsidRPr="005A28E7" w:rsidRDefault="009B35D6" w:rsidP="009B35D6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2) Имена, которые являются </w:t>
      </w:r>
      <w:r w:rsidR="00C65886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собственными и в то же время нарицательными. Они не тол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ько называют персонажа, но и</w:t>
      </w:r>
      <w:r w:rsidR="00C65886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характеризуют его, обычно с сатирической или иронической точки зрения</w:t>
      </w:r>
      <w:r w:rsidRPr="005A28E7">
        <w:rPr>
          <w:rStyle w:val="a6"/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footnoteReference w:id="47"/>
      </w:r>
      <w:r w:rsidR="00C65886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. </w:t>
      </w:r>
    </w:p>
    <w:p w:rsidR="003A157C" w:rsidRPr="005A28E7" w:rsidRDefault="003A157C" w:rsidP="009B35D6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lastRenderedPageBreak/>
        <w:t>Во главе это</w:t>
      </w:r>
      <w:r w:rsidR="00FA5BBB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й</w:t>
      </w: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группы стоят окказиональные антропонимы и топонимы. Виноградов называет смысловое имя своеобразным тропом, который, по его мнению, равнозначен метафоре или сравнению, и используется этот троп в стилистических целях, для создания образа персонажа или описания социальной среды. Обычно смысловые имена придумываются автором согласно существующим в ономастике традициям и моделям. </w:t>
      </w:r>
    </w:p>
    <w:p w:rsidR="00104258" w:rsidRPr="005A28E7" w:rsidRDefault="00A30609" w:rsidP="009B35D6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Такое имя, будучи транскрибированным, не может оказать должного эмоционального воздействия на читателя, поэтому переводчик стремится сохранить смысловую нагрузку име</w:t>
      </w:r>
      <w:r w:rsidR="00A02B66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ни персонажа. </w:t>
      </w:r>
      <w:r w:rsidR="00E22C2D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Но существуют и такие говорящие имена, которые не вполне понятны и самим носителям языка. Что же делать в таком случае? </w:t>
      </w:r>
    </w:p>
    <w:p w:rsidR="00A02B66" w:rsidRPr="005A28E7" w:rsidRDefault="00A02B66" w:rsidP="009B35D6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Влахов</w:t>
      </w:r>
      <w:r w:rsidR="00557037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и</w:t>
      </w: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Флорин выделяют 3 категории говорящих имён:</w:t>
      </w:r>
    </w:p>
    <w:p w:rsidR="00A02B66" w:rsidRPr="005A28E7" w:rsidRDefault="00A02B66" w:rsidP="009B35D6">
      <w:pPr>
        <w:pStyle w:val="a3"/>
        <w:numPr>
          <w:ilvl w:val="0"/>
          <w:numId w:val="10"/>
        </w:numPr>
        <w:shd w:val="clear" w:color="auto" w:fill="FFFFFF"/>
        <w:spacing w:before="144" w:line="360" w:lineRule="auto"/>
        <w:ind w:left="0"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Обычно не подлежат переводу, так как их назывная функция всё же преобладает над коммуникативной, то есть план выра</w:t>
      </w:r>
      <w:r w:rsidR="00440906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жения заслоняет план содержания</w:t>
      </w: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).</w:t>
      </w:r>
    </w:p>
    <w:p w:rsidR="00440906" w:rsidRPr="005A28E7" w:rsidRDefault="00440906" w:rsidP="009B35D6">
      <w:pPr>
        <w:pStyle w:val="a3"/>
        <w:numPr>
          <w:ilvl w:val="0"/>
          <w:numId w:val="10"/>
        </w:numPr>
        <w:shd w:val="clear" w:color="auto" w:fill="FFFFFF"/>
        <w:spacing w:before="144" w:line="360" w:lineRule="auto"/>
        <w:ind w:left="0"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Подлежат переводу в зависимости от контекста, который может «высветлить» их содержание.</w:t>
      </w:r>
    </w:p>
    <w:p w:rsidR="00440906" w:rsidRPr="005A28E7" w:rsidRDefault="00DB3F8B" w:rsidP="00962FC7">
      <w:pPr>
        <w:pStyle w:val="a3"/>
        <w:numPr>
          <w:ilvl w:val="0"/>
          <w:numId w:val="10"/>
        </w:numPr>
        <w:shd w:val="clear" w:color="auto" w:fill="FFFFFF"/>
        <w:spacing w:before="144" w:line="360" w:lineRule="auto"/>
        <w:ind w:left="0"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Требу</w:t>
      </w:r>
      <w:r w:rsidR="00440906" w:rsidRPr="005A28E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ют такого перевода или такой постановки, при которых </w:t>
      </w:r>
      <w:r w:rsidR="00440906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можно было бы воспринять как назывное, так и семанти</w:t>
      </w:r>
      <w:r w:rsidR="00440906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440906" w:rsidRPr="005A28E7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ческое значение (каламбуры)</w:t>
      </w:r>
      <w:r w:rsidR="00440906" w:rsidRPr="005A28E7">
        <w:rPr>
          <w:rStyle w:val="a6"/>
          <w:rFonts w:ascii="Times New Roman" w:hAnsi="Times New Roman" w:cs="Times New Roman"/>
          <w:color w:val="000000"/>
          <w:spacing w:val="-4"/>
          <w:sz w:val="28"/>
          <w:szCs w:val="28"/>
        </w:rPr>
        <w:footnoteReference w:id="48"/>
      </w:r>
      <w:r w:rsidR="00440906" w:rsidRPr="005A28E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440906" w:rsidRPr="005A28E7" w:rsidRDefault="004B602D" w:rsidP="00962FC7">
      <w:pPr>
        <w:shd w:val="clear" w:color="auto" w:fill="FFFFFF"/>
        <w:spacing w:before="144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Стоит заметить, что в</w:t>
      </w:r>
      <w:r w:rsidR="0035099F" w:rsidRPr="005A28E7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юмористических текстах чаще всего встречается именно третий тип говорящих имён. </w:t>
      </w:r>
    </w:p>
    <w:p w:rsidR="003E687F" w:rsidRDefault="00FB6744" w:rsidP="00FB6744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3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bookmarkStart w:id="8" w:name="_Toc483254080"/>
      <w:r w:rsidR="0006306A" w:rsidRPr="00FB67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III. </w:t>
      </w:r>
      <w:r w:rsidR="00770DA7" w:rsidRPr="00FB6744">
        <w:rPr>
          <w:rFonts w:ascii="Times New Roman" w:hAnsi="Times New Roman" w:cs="Times New Roman"/>
          <w:b/>
          <w:color w:val="auto"/>
          <w:sz w:val="28"/>
          <w:szCs w:val="28"/>
        </w:rPr>
        <w:t>Перевод контаминированной лексики.</w:t>
      </w:r>
      <w:bookmarkEnd w:id="8"/>
    </w:p>
    <w:p w:rsidR="00FB6744" w:rsidRPr="00FB6744" w:rsidRDefault="00FB6744" w:rsidP="00FB6744"/>
    <w:p w:rsidR="00736F77" w:rsidRPr="005A28E7" w:rsidRDefault="00736F77" w:rsidP="00962FC7">
      <w:pPr>
        <w:shd w:val="clear" w:color="auto" w:fill="FFFFFF"/>
        <w:spacing w:before="34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В юмористических произведениях часто встречаются случаи искажения речи персонажей, нарушения </w:t>
      </w:r>
      <w:r w:rsidR="003E687F" w:rsidRPr="005A28E7">
        <w:rPr>
          <w:rFonts w:ascii="Times New Roman" w:hAnsi="Times New Roman" w:cs="Times New Roman"/>
          <w:sz w:val="28"/>
          <w:szCs w:val="28"/>
        </w:rPr>
        <w:t>общепринятых лексических, грамматических и фонетических норм с целью создания комического эффекта</w:t>
      </w:r>
      <w:r w:rsidRPr="005A28E7">
        <w:rPr>
          <w:rFonts w:ascii="Times New Roman" w:hAnsi="Times New Roman" w:cs="Times New Roman"/>
          <w:sz w:val="28"/>
          <w:szCs w:val="28"/>
        </w:rPr>
        <w:t xml:space="preserve">. </w:t>
      </w:r>
      <w:r w:rsidR="007E3BBA" w:rsidRPr="005A28E7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3E687F" w:rsidRPr="005A28E7">
        <w:rPr>
          <w:rFonts w:ascii="Times New Roman" w:hAnsi="Times New Roman" w:cs="Times New Roman"/>
          <w:sz w:val="28"/>
          <w:szCs w:val="28"/>
        </w:rPr>
        <w:t>вид отклонения речи от нормы</w:t>
      </w:r>
      <w:r w:rsidR="007E3BBA" w:rsidRPr="005A28E7">
        <w:rPr>
          <w:rFonts w:ascii="Times New Roman" w:hAnsi="Times New Roman" w:cs="Times New Roman"/>
          <w:sz w:val="28"/>
          <w:szCs w:val="28"/>
        </w:rPr>
        <w:t xml:space="preserve">, намеренное или ненамеренное коверканье </w:t>
      </w:r>
      <w:r w:rsidR="007E3BBA" w:rsidRPr="005A28E7">
        <w:rPr>
          <w:rFonts w:ascii="Times New Roman" w:hAnsi="Times New Roman" w:cs="Times New Roman"/>
          <w:sz w:val="28"/>
          <w:szCs w:val="28"/>
        </w:rPr>
        <w:lastRenderedPageBreak/>
        <w:t>разговорной речи,</w:t>
      </w:r>
      <w:r w:rsidR="003E687F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ED246C" w:rsidRPr="005A28E7">
        <w:rPr>
          <w:rFonts w:ascii="Times New Roman" w:hAnsi="Times New Roman" w:cs="Times New Roman"/>
          <w:sz w:val="28"/>
          <w:szCs w:val="28"/>
        </w:rPr>
        <w:t>Я.</w:t>
      </w:r>
      <w:r w:rsidR="00A424A2" w:rsidRPr="005A28E7">
        <w:rPr>
          <w:rFonts w:ascii="Times New Roman" w:hAnsi="Times New Roman" w:cs="Times New Roman"/>
          <w:sz w:val="28"/>
          <w:szCs w:val="28"/>
        </w:rPr>
        <w:t>И.</w:t>
      </w:r>
      <w:r w:rsidR="00ED246C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46C" w:rsidRPr="005A28E7">
        <w:rPr>
          <w:rFonts w:ascii="Times New Roman" w:hAnsi="Times New Roman" w:cs="Times New Roman"/>
          <w:sz w:val="28"/>
          <w:szCs w:val="28"/>
        </w:rPr>
        <w:t>Рецкер</w:t>
      </w:r>
      <w:proofErr w:type="spellEnd"/>
      <w:r w:rsidR="00ED246C" w:rsidRPr="005A28E7">
        <w:rPr>
          <w:rFonts w:ascii="Times New Roman" w:hAnsi="Times New Roman" w:cs="Times New Roman"/>
          <w:sz w:val="28"/>
          <w:szCs w:val="28"/>
        </w:rPr>
        <w:t xml:space="preserve"> с оговоркой</w:t>
      </w:r>
      <w:r w:rsidR="00ED246C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 w:rsidR="00ED246C" w:rsidRPr="005A28E7">
        <w:rPr>
          <w:rFonts w:ascii="Times New Roman" w:hAnsi="Times New Roman" w:cs="Times New Roman"/>
          <w:sz w:val="28"/>
          <w:szCs w:val="28"/>
        </w:rPr>
        <w:t xml:space="preserve"> называет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3E687F" w:rsidRPr="005A28E7">
        <w:rPr>
          <w:rFonts w:ascii="Times New Roman" w:hAnsi="Times New Roman" w:cs="Times New Roman"/>
          <w:sz w:val="28"/>
          <w:szCs w:val="28"/>
        </w:rPr>
        <w:t xml:space="preserve">контаминированной лексикой. </w:t>
      </w:r>
      <w:r w:rsidR="007E3BBA" w:rsidRPr="005A28E7">
        <w:rPr>
          <w:rFonts w:ascii="Times New Roman" w:hAnsi="Times New Roman" w:cs="Times New Roman"/>
          <w:sz w:val="28"/>
          <w:szCs w:val="28"/>
        </w:rPr>
        <w:t>Поясним, что такое контаминация:</w:t>
      </w:r>
    </w:p>
    <w:p w:rsidR="00DB3F8B" w:rsidRDefault="003E687F" w:rsidP="00962FC7">
      <w:pPr>
        <w:shd w:val="clear" w:color="auto" w:fill="FFFFFF"/>
        <w:spacing w:before="34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Контаминация - это взаимодействие близких по значению или по звучанию языковых единиц (чаще всего слов или словосочетаний), приводящее к возникновению, не всегда закономерному, новых единиц или к развитию у одной из исходных единиц нового значения</w:t>
      </w:r>
      <w:r w:rsidR="00962FC7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Pr="005A28E7">
        <w:rPr>
          <w:rFonts w:ascii="Times New Roman" w:hAnsi="Times New Roman" w:cs="Times New Roman"/>
          <w:sz w:val="28"/>
          <w:szCs w:val="28"/>
        </w:rPr>
        <w:t>. Т</w:t>
      </w:r>
      <w:r w:rsidR="00C22405" w:rsidRPr="005A28E7">
        <w:rPr>
          <w:rFonts w:ascii="Times New Roman" w:hAnsi="Times New Roman" w:cs="Times New Roman"/>
          <w:sz w:val="28"/>
          <w:szCs w:val="28"/>
        </w:rPr>
        <w:t>аким образом, существуют два ти</w:t>
      </w:r>
      <w:r w:rsidRPr="005A28E7">
        <w:rPr>
          <w:rFonts w:ascii="Times New Roman" w:hAnsi="Times New Roman" w:cs="Times New Roman"/>
          <w:sz w:val="28"/>
          <w:szCs w:val="28"/>
        </w:rPr>
        <w:t>па отклонений, которы</w:t>
      </w:r>
      <w:r w:rsidR="00ED246C" w:rsidRPr="005A28E7">
        <w:rPr>
          <w:rFonts w:ascii="Times New Roman" w:hAnsi="Times New Roman" w:cs="Times New Roman"/>
          <w:sz w:val="28"/>
          <w:szCs w:val="28"/>
        </w:rPr>
        <w:t xml:space="preserve">е условно назвали коллективными </w:t>
      </w:r>
      <w:r w:rsidRPr="005A28E7">
        <w:rPr>
          <w:rFonts w:ascii="Times New Roman" w:hAnsi="Times New Roman" w:cs="Times New Roman"/>
          <w:sz w:val="28"/>
          <w:szCs w:val="28"/>
        </w:rPr>
        <w:t xml:space="preserve">и индивидуальными. </w:t>
      </w:r>
    </w:p>
    <w:p w:rsidR="00DB3F8B" w:rsidRPr="00DB3F8B" w:rsidRDefault="003E687F" w:rsidP="00DB3F8B">
      <w:pPr>
        <w:pStyle w:val="a3"/>
        <w:numPr>
          <w:ilvl w:val="0"/>
          <w:numId w:val="35"/>
        </w:numPr>
        <w:shd w:val="clear" w:color="auto" w:fill="FFFFFF"/>
        <w:spacing w:before="34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B3F8B">
        <w:rPr>
          <w:rFonts w:ascii="Times New Roman" w:hAnsi="Times New Roman" w:cs="Times New Roman"/>
          <w:sz w:val="28"/>
          <w:szCs w:val="28"/>
        </w:rPr>
        <w:t xml:space="preserve">Коллективные: просторечие, диалекты, жаргоны, арго, сленг и профессиональные языки. </w:t>
      </w:r>
    </w:p>
    <w:p w:rsidR="003E687F" w:rsidRPr="00DB3F8B" w:rsidRDefault="003E687F" w:rsidP="00DB3F8B">
      <w:pPr>
        <w:pStyle w:val="a3"/>
        <w:numPr>
          <w:ilvl w:val="0"/>
          <w:numId w:val="35"/>
        </w:numPr>
        <w:shd w:val="clear" w:color="auto" w:fill="FFFFFF"/>
        <w:spacing w:before="34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B3F8B">
        <w:rPr>
          <w:rFonts w:ascii="Times New Roman" w:hAnsi="Times New Roman" w:cs="Times New Roman"/>
          <w:sz w:val="28"/>
          <w:szCs w:val="28"/>
        </w:rPr>
        <w:t xml:space="preserve">II. Индивидуальные: вольности устной речи, детский язык, ломаная речь, дефекты речи (косноязычие, шепелявость, сюсюканье, гнусавость, картавость, </w:t>
      </w:r>
      <w:r w:rsidR="00366B0A" w:rsidRPr="00DB3F8B">
        <w:rPr>
          <w:rFonts w:ascii="Times New Roman" w:hAnsi="Times New Roman" w:cs="Times New Roman"/>
          <w:sz w:val="28"/>
          <w:szCs w:val="28"/>
        </w:rPr>
        <w:t>пришепетывание, заикание и пр.)</w:t>
      </w:r>
      <w:r w:rsidRPr="00DB3F8B">
        <w:rPr>
          <w:rFonts w:ascii="Times New Roman" w:hAnsi="Times New Roman" w:cs="Times New Roman"/>
          <w:sz w:val="28"/>
          <w:szCs w:val="28"/>
        </w:rPr>
        <w:t>, ошибки в произношении и правописании</w:t>
      </w:r>
      <w:r w:rsidR="00ED246C" w:rsidRPr="005A28E7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Pr="00DB3F8B">
        <w:rPr>
          <w:rFonts w:ascii="Times New Roman" w:hAnsi="Times New Roman" w:cs="Times New Roman"/>
          <w:sz w:val="28"/>
          <w:szCs w:val="28"/>
        </w:rPr>
        <w:t>.</w:t>
      </w:r>
    </w:p>
    <w:p w:rsidR="0090438A" w:rsidRPr="005A28E7" w:rsidRDefault="00DA2725" w:rsidP="00962FC7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Я.</w:t>
      </w:r>
      <w:r w:rsidR="00A424A2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И.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proofErr w:type="spellStart"/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Рецкер</w:t>
      </w:r>
      <w:proofErr w:type="spellEnd"/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в своей работе утверждает, что при выборе способа передачи контаминации в переводе следует руководствоваться функциональны</w:t>
      </w:r>
      <w:r w:rsidR="00366B0A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м принципом</w:t>
      </w:r>
      <w:r w:rsidR="00962FC7">
        <w:rPr>
          <w:rFonts w:ascii="Times New Roman" w:hAnsi="Times New Roman" w:cs="Times New Roman"/>
          <w:spacing w:val="-3"/>
          <w:w w:val="101"/>
          <w:sz w:val="28"/>
          <w:szCs w:val="28"/>
        </w:rPr>
        <w:t>, то есть следует подбирать функциональный аналог в языке перевода. Так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же </w:t>
      </w:r>
      <w:r w:rsidR="00962FC7">
        <w:rPr>
          <w:rFonts w:ascii="Times New Roman" w:hAnsi="Times New Roman" w:cs="Times New Roman"/>
          <w:spacing w:val="-3"/>
          <w:w w:val="101"/>
          <w:sz w:val="28"/>
          <w:szCs w:val="28"/>
        </w:rPr>
        <w:t>Я.И.</w:t>
      </w:r>
      <w:r w:rsidR="0079781F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proofErr w:type="spellStart"/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Рецкер</w:t>
      </w:r>
      <w:proofErr w:type="spellEnd"/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делает вывод, что «главное при выборе средств передачи контаминированной речи в переводе это сохранение естественности, правдоподобия русского варианта. Поэтому переводчик не должен быть связан применением именно той категории средств, какими пользуется иностранный автор. В большинстве случаев это не только не нужно, но просто невозможно… </w:t>
      </w:r>
      <w:proofErr w:type="gramStart"/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А</w:t>
      </w:r>
      <w:proofErr w:type="gramEnd"/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раз переводчик имеет право заменять одни языковые средства другими (грамматические лексическими, фонетические грамматическими, короче, любые любыми, в соответствии с нормами контаминации русской речи), то 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lastRenderedPageBreak/>
        <w:t>следовательно он может применять приемы контаминации не там, где это сделано в иностранном подлиннике. Другими словами, он может пользоваться приемом компенсации»</w:t>
      </w:r>
      <w:r w:rsidRPr="005A28E7">
        <w:rPr>
          <w:rStyle w:val="a6"/>
          <w:rFonts w:ascii="Times New Roman" w:hAnsi="Times New Roman" w:cs="Times New Roman"/>
          <w:spacing w:val="-3"/>
          <w:w w:val="101"/>
          <w:sz w:val="28"/>
          <w:szCs w:val="28"/>
        </w:rPr>
        <w:footnoteReference w:id="52"/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.</w:t>
      </w:r>
    </w:p>
    <w:p w:rsidR="003E06C9" w:rsidRPr="005A28E7" w:rsidRDefault="00A72C4B" w:rsidP="00962FC7">
      <w:pPr>
        <w:shd w:val="clear" w:color="auto" w:fill="FFFFFF"/>
        <w:spacing w:before="29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Нередко комических персонажей наделяют каким-либо дефектом речи: шепелявость, картавость, гнусавость и так далее. При переводе эти дефекты также обычно передаются с помощью функционального аналога или оговариваются ремаркой: «картаво произнёс молодой человек», «зашепелявил старик», «заикаясь» и тому подобное. </w:t>
      </w:r>
      <w:r w:rsidR="009412F0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Некоторые дефекты одного языка могу</w:t>
      </w:r>
      <w:r w:rsidR="008162ED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="009412F0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быть нормальным явлением другого. Например, такое распространённое явл</w:t>
      </w:r>
      <w:r w:rsidR="00962FC7">
        <w:rPr>
          <w:rFonts w:ascii="Times New Roman" w:hAnsi="Times New Roman" w:cs="Times New Roman"/>
          <w:color w:val="000000"/>
          <w:spacing w:val="-6"/>
          <w:sz w:val="28"/>
          <w:szCs w:val="28"/>
        </w:rPr>
        <w:t>ение, как картавое</w:t>
      </w:r>
      <w:r w:rsidR="009412F0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«р», </w:t>
      </w:r>
      <w:r w:rsidR="00962F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которое в русском языке считается отклонением, </w:t>
      </w:r>
      <w:r w:rsidR="009412F0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 французском </w:t>
      </w:r>
      <w:r w:rsidR="00962F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языке </w:t>
      </w:r>
      <w:r w:rsidR="009412F0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норма.  </w:t>
      </w:r>
    </w:p>
    <w:p w:rsidR="00C22405" w:rsidRPr="005A28E7" w:rsidRDefault="00A424A2" w:rsidP="008E0057">
      <w:pPr>
        <w:shd w:val="clear" w:color="auto" w:fill="FFFFFF"/>
        <w:tabs>
          <w:tab w:val="left" w:pos="8647"/>
        </w:tabs>
        <w:spacing w:before="144" w:line="360" w:lineRule="auto"/>
        <w:ind w:right="-142" w:firstLine="851"/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При переводе жаргонизмов, сленга и арго в первую очередь следует прибегать к функциональным аналогам, если, конечно, такие существуют в языке перевода. Вышеперечисленные категории (жаргон, арго, сленг) Влахов и Флорин склонны относить к общей категории просторечий, поэтому, по их мнению, переводчик имеет право переводить любую из этих лексем </w:t>
      </w:r>
      <w:r w:rsidR="004B602D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просторечием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, благодар</w:t>
      </w:r>
      <w:r w:rsidR="004B602D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>я чему текст перевода приобретает</w:t>
      </w:r>
      <w:r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 w:rsidR="00FA4937" w:rsidRPr="005A28E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нужную характеристику и отклонение от литературной нормы, имеющиеся в тексте оригинала. </w:t>
      </w:r>
    </w:p>
    <w:p w:rsidR="00FA4937" w:rsidRPr="005A28E7" w:rsidRDefault="00FA4937" w:rsidP="008E0057">
      <w:pPr>
        <w:shd w:val="clear" w:color="auto" w:fill="FFFFFF"/>
        <w:spacing w:before="29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Так как лексика данной категории подвержена</w:t>
      </w:r>
      <w:r w:rsidR="00902A89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частым</w:t>
      </w:r>
      <w:r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B602D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изменениям, следует </w:t>
      </w:r>
      <w:r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тщательно выбирать </w:t>
      </w:r>
      <w:r w:rsidR="00902A89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аналог в языке перевода, не упуская из виду временной аспект, а также местный фактор (особенно если речь идёт о диалектах, которые находятся на грани с просторечием). </w:t>
      </w:r>
    </w:p>
    <w:p w:rsidR="003E06C9" w:rsidRPr="005A28E7" w:rsidRDefault="00BE6734" w:rsidP="008E0057">
      <w:pPr>
        <w:shd w:val="clear" w:color="auto" w:fill="FFFFFF"/>
        <w:spacing w:before="29" w:line="360" w:lineRule="auto"/>
        <w:ind w:right="-142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Т.С.Новикова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статье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79781F" w:rsidRPr="0079781F">
        <w:rPr>
          <w:rFonts w:ascii="Times New Roman" w:hAnsi="Times New Roman" w:cs="Times New Roman"/>
          <w:color w:val="000000"/>
          <w:spacing w:val="-6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Фитили</w:t>
      </w:r>
      <w:proofErr w:type="gramEnd"/>
      <w:r w:rsidR="0079781F" w:rsidRPr="0079781F">
        <w:rPr>
          <w:rFonts w:ascii="Times New Roman" w:hAnsi="Times New Roman" w:cs="Times New Roman"/>
          <w:color w:val="000000"/>
          <w:spacing w:val="-6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79781F" w:rsidRPr="0079781F">
        <w:rPr>
          <w:rFonts w:ascii="Times New Roman" w:hAnsi="Times New Roman" w:cs="Times New Roman"/>
          <w:color w:val="000000"/>
          <w:spacing w:val="-6"/>
          <w:sz w:val="28"/>
          <w:szCs w:val="28"/>
        </w:rPr>
        <w:t>“</w:t>
      </w:r>
      <w:r w:rsidR="007671B5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Доходяги</w:t>
      </w:r>
      <w:r w:rsidR="0079781F" w:rsidRPr="0079781F">
        <w:rPr>
          <w:rFonts w:ascii="Times New Roman" w:hAnsi="Times New Roman" w:cs="Times New Roman"/>
          <w:color w:val="000000"/>
          <w:spacing w:val="-6"/>
          <w:sz w:val="28"/>
          <w:szCs w:val="28"/>
        </w:rPr>
        <w:t>”</w:t>
      </w:r>
      <w:r w:rsidR="007671B5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» пишет о некоторых особенностях</w:t>
      </w:r>
      <w:r w:rsidR="005225E2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этой группы лексики: «</w:t>
      </w:r>
      <w:r w:rsidR="003E06C9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Нестандартные элементы литературного языка имеют определенный коммуникативный статус и языковую ценность </w:t>
      </w:r>
      <w:r w:rsidR="004B602D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прежде всего,</w:t>
      </w:r>
      <w:r w:rsidR="003E06C9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как общепринятые экспрессивные средства стилистики сниженной речи, отражающие в какой-то мере функционально-стилистическое варьирование </w:t>
      </w:r>
      <w:r w:rsidR="003E06C9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словарного состава национального языка. При этом они имеют все основные признаки разговорности: отражение психологии среднего носителя языка и ситуаций повседневной жизни, спонтанный характер выражения, эмоциональность, конкретнос</w:t>
      </w:r>
      <w:r w:rsidR="005225E2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>ть, образность, фамильярность.»</w:t>
      </w:r>
      <w:r>
        <w:rPr>
          <w:rStyle w:val="a6"/>
          <w:rFonts w:ascii="Times New Roman" w:hAnsi="Times New Roman" w:cs="Times New Roman"/>
          <w:color w:val="000000"/>
          <w:spacing w:val="-6"/>
          <w:sz w:val="28"/>
          <w:szCs w:val="28"/>
        </w:rPr>
        <w:footnoteReference w:id="53"/>
      </w:r>
      <w:r w:rsidR="005225E2" w:rsidRPr="005A28E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</w:p>
    <w:p w:rsidR="00B56D9D" w:rsidRDefault="00FB6744" w:rsidP="00FB6744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3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bookmarkStart w:id="9" w:name="_Toc483254081"/>
      <w:r w:rsidR="004B602D" w:rsidRPr="00FB674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="0006306A" w:rsidRPr="00FB67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9412F0" w:rsidRPr="00FB6744">
        <w:rPr>
          <w:rFonts w:ascii="Times New Roman" w:hAnsi="Times New Roman" w:cs="Times New Roman"/>
          <w:b/>
          <w:color w:val="auto"/>
          <w:sz w:val="28"/>
          <w:szCs w:val="28"/>
        </w:rPr>
        <w:t>Перевод реалий.</w:t>
      </w:r>
      <w:bookmarkEnd w:id="9"/>
    </w:p>
    <w:p w:rsidR="00FB6744" w:rsidRPr="00FB6744" w:rsidRDefault="00FB6744" w:rsidP="00FB6744"/>
    <w:p w:rsidR="004B602D" w:rsidRPr="005A28E7" w:rsidRDefault="000C765E" w:rsidP="008E0057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Перевод реалий — </w:t>
      </w:r>
      <w:r w:rsidR="00D44B11" w:rsidRPr="005A28E7">
        <w:rPr>
          <w:rFonts w:ascii="Times New Roman" w:hAnsi="Times New Roman" w:cs="Times New Roman"/>
          <w:sz w:val="28"/>
          <w:szCs w:val="28"/>
        </w:rPr>
        <w:t>одна из самых сложных проблем перевода. Реалии представляют собой предметы и явления национального и исторического своеобразия, которые незнакомы культуре страны языка перевода.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E2" w:rsidRPr="005A28E7" w:rsidRDefault="005225E2" w:rsidP="008E0057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hAnsi="Times New Roman" w:cs="Times New Roman"/>
          <w:sz w:val="28"/>
          <w:szCs w:val="28"/>
        </w:rPr>
        <w:t>В своём труде «Непереводимое в переводе» Влахов и Флорин определяют реалии как</w:t>
      </w:r>
      <w:r w:rsidR="00BB162D" w:rsidRPr="005A28E7">
        <w:rPr>
          <w:rFonts w:ascii="Times New Roman" w:hAnsi="Times New Roman" w:cs="Times New Roman"/>
          <w:sz w:val="28"/>
          <w:szCs w:val="28"/>
        </w:rPr>
        <w:t>:</w:t>
      </w:r>
      <w:r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6221B0" w:rsidRPr="005A28E7">
        <w:rPr>
          <w:rFonts w:ascii="Times New Roman" w:hAnsi="Times New Roman" w:cs="Times New Roman"/>
          <w:sz w:val="28"/>
          <w:szCs w:val="28"/>
        </w:rPr>
        <w:t xml:space="preserve">«слова (и словосочетания), называющие объекты, характерные для жизни (быта, культуры, социального и исторического развития) одного народа и чуждые другому; будучи носителями национального и/или исторического колорита, они, как правило, не имеют точных соответствий (эквивалентов) других </w:t>
      </w:r>
      <w:r w:rsidR="006221B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языках, а, следовательно, не поддаются переводу на общих основаниях», требуя особого подхода.</w:t>
      </w:r>
      <w:r w:rsidR="00D44B11" w:rsidRPr="005A28E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4"/>
      </w:r>
      <w:r w:rsidR="006221B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54460" w:rsidRPr="005A28E7" w:rsidRDefault="00854460" w:rsidP="008E0057">
      <w:pPr>
        <w:shd w:val="clear" w:color="auto" w:fill="FFFFFF"/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Влахову</w:t>
      </w:r>
      <w:proofErr w:type="spellEnd"/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Флорину существует два способа перевода реалий: транскрипция и перевод.</w:t>
      </w:r>
    </w:p>
    <w:p w:rsidR="00854460" w:rsidRPr="005A28E7" w:rsidRDefault="00F41441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Транскрипция реалии - это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</w:t>
      </w:r>
      <w:r w:rsidR="003F51CB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ическое перенесение реалии из языка оригинала в язык перевода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графическими средствами последнего с максимальным приближением к оригин</w:t>
      </w:r>
      <w:r w:rsidR="00AA30F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фонетической форме...»</w:t>
      </w:r>
      <w:r w:rsidR="00D44B11" w:rsidRPr="005A28E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5"/>
      </w:r>
    </w:p>
    <w:p w:rsidR="00F41441" w:rsidRDefault="00F41441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реалии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ещё называют заменой или субституцией, необходим, когда транскрипция невозможна или нежелательна. 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460" w:rsidRPr="005A28E7" w:rsidRDefault="003F51CB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перевод</w:t>
      </w:r>
      <w:r w:rsidR="00AA30F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производиться несколькими способами:</w:t>
      </w:r>
    </w:p>
    <w:p w:rsidR="00854460" w:rsidRPr="005A28E7" w:rsidRDefault="00AA30F0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3B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неологизма – создание нового слова или словосочетания. По мнению </w:t>
      </w:r>
      <w:proofErr w:type="spellStart"/>
      <w:r w:rsidR="003B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Влахова</w:t>
      </w:r>
      <w:proofErr w:type="spellEnd"/>
      <w:r w:rsidR="003B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Флорина </w:t>
      </w:r>
      <w:r w:rsidR="0076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способ перевода наиболее подходит для передачи реалии </w:t>
      </w:r>
      <w:r w:rsidR="003B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транскрипции.</w:t>
      </w:r>
    </w:p>
    <w:p w:rsidR="00854460" w:rsidRPr="005A28E7" w:rsidRDefault="0076650F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Кальки — «заимствование путем буквального перевода (обычно по частям) слова или об</w:t>
      </w:r>
      <w:r w:rsidR="000E3D1C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орота»</w:t>
      </w:r>
      <w:r w:rsidR="00963D3F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6"/>
      </w:r>
      <w:r w:rsidR="00963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при переводе калькой не всегда удаётся сохранить колорит.</w:t>
      </w:r>
    </w:p>
    <w:p w:rsidR="00854460" w:rsidRPr="00283871" w:rsidRDefault="0072193E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Полукальки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частичные заимствования</w:t>
      </w:r>
      <w:r w:rsidR="0025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состоят из элементов сл</w:t>
      </w:r>
      <w:r w:rsidR="0028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родного языка и иностранного (например, «</w:t>
      </w:r>
      <w:proofErr w:type="spellStart"/>
      <w:r w:rsidR="0028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трудоголик</w:t>
      </w:r>
      <w:proofErr w:type="spellEnd"/>
      <w:r w:rsidR="0028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</w:t>
      </w:r>
      <w:r w:rsidR="002838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workaholic</w:t>
      </w:r>
      <w:r w:rsidR="0028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3871" w:rsidRPr="0028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3871" w:rsidRDefault="00283871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Освоение</w:t>
      </w:r>
      <w:r w:rsidRPr="0028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«адаптация иноязычной реалии»</w:t>
      </w:r>
      <w:r w:rsidRPr="005A28E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7"/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присвоение иноязычной реалии </w:t>
      </w:r>
      <w:r w:rsidR="00EC0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обличия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C0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известных стране языка перевода. При этом возможна потеря</w:t>
      </w:r>
      <w:r w:rsidR="00EC0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эстетической информации.</w:t>
      </w:r>
    </w:p>
    <w:p w:rsidR="00854460" w:rsidRPr="005A28E7" w:rsidRDefault="00D62AF5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Семантический неологизм </w:t>
      </w:r>
      <w:r w:rsidR="003F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придуманное 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переводчиком</w:t>
      </w:r>
      <w:r w:rsidR="003F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или словосочетание, которое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передаёт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смысловое содержание реалии.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от кальки заключается в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«отсутствии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этимологической </w:t>
      </w:r>
      <w:r w:rsidR="003F51CB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оригинальным словом.»</w:t>
      </w:r>
      <w:r w:rsidR="00A56210" w:rsidRPr="005A28E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8"/>
      </w:r>
    </w:p>
    <w:p w:rsidR="00854460" w:rsidRPr="005A28E7" w:rsidRDefault="003F51E0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Приблизительный перевод реалий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реалии стилистически нейтральной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лексической единицей.</w:t>
      </w:r>
    </w:p>
    <w:p w:rsidR="00854460" w:rsidRPr="005A28E7" w:rsidRDefault="00A87E95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замена – приблизительная передача реалии посредством единицы с более широким (иногда более узким) значением. </w:t>
      </w:r>
    </w:p>
    <w:p w:rsidR="00854460" w:rsidRPr="005A28E7" w:rsidRDefault="00A87E95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Функциональный</w:t>
      </w:r>
      <w:r w:rsidR="0016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 -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 конечного высказывания, вызывающего сходную реакцию у русского читате</w:t>
      </w:r>
      <w:r w:rsidR="003F51CB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ля».</w:t>
      </w:r>
      <w:r w:rsidR="00A56210" w:rsidRPr="005A28E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9"/>
      </w:r>
    </w:p>
    <w:p w:rsidR="00854460" w:rsidRPr="005A28E7" w:rsidRDefault="00AE5140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Описание, объяснение, толкование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том случае, если нельзя передать транскрипцией и требуется объяснение.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460" w:rsidRPr="005A28E7" w:rsidRDefault="00AE5140" w:rsidP="008E0057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онтекстуальный перев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56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противопоставляют словарному</w:t>
      </w:r>
      <w:r w:rsidR="001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указывая,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1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4460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соответствия, которые слово может иметь в контексте в отлич</w:t>
      </w:r>
      <w:r w:rsidR="003F51CB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от приведенных в словаре."</w:t>
      </w:r>
      <w:r w:rsidR="003F51CB" w:rsidRPr="005A28E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0"/>
      </w:r>
    </w:p>
    <w:p w:rsidR="00FC4C82" w:rsidRDefault="008E0057" w:rsidP="00FC4C82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8B8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Алексеева называет реалии экзотизмами и считает основным способом их перевода межъязыковую транскрипцию, так как это удобный вариант для </w:t>
      </w:r>
      <w:r w:rsidR="009A1BBE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национального </w:t>
      </w:r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колорита</w:t>
      </w:r>
      <w:r w:rsidR="009A1BBE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хорошая</w:t>
      </w:r>
      <w:r w:rsidR="009A1BBE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внедрить в текст звуковое подобие иноязычной речи. Нередко переводчику приходится вводить в текст краткие пояснения к реалиям, чтобы прояснить ситу</w:t>
      </w:r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для иностранного читателя. Может случиться</w:t>
      </w:r>
      <w:r w:rsidR="009A1BBE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9A1BBE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изобилие</w:t>
      </w:r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траскрибируемых</w:t>
      </w:r>
      <w:proofErr w:type="spellEnd"/>
      <w:r w:rsidR="009A1BBE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</w:t>
      </w:r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отизмов </w:t>
      </w:r>
      <w:r w:rsidR="009A1BBE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оздаст</w:t>
      </w:r>
      <w:r w:rsidR="009A1BBE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«эффект «непрозрачности» содержания»</w:t>
      </w:r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переводчику некоторые реалии приходится «передавать с помощью семантического соответствия по принципу родовой замены»</w:t>
      </w:r>
      <w:r w:rsidR="00354C0F" w:rsidRPr="005A28E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1"/>
      </w:r>
      <w:r w:rsidR="00354C0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4C82" w:rsidRPr="002D0993" w:rsidRDefault="00FC4C82" w:rsidP="00FC4C82">
      <w:pPr>
        <w:spacing w:before="100" w:beforeAutospacing="1" w:after="100" w:afterAutospacing="1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Л.Сальмон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три техники, чтобы избежать объёмных примечаний в тексте перевода</w:t>
      </w:r>
      <w:r w:rsidR="006E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этом достигнуть функциональной эквивалентности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r w:rsidR="006E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разъяснение (добавление в текст перевода минимальных единиц, которые могут разъяснить </w:t>
      </w:r>
      <w:r w:rsidR="0001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иностранному читателю, о чём идёт речь). </w:t>
      </w:r>
      <w:proofErr w:type="gramStart"/>
      <w:r w:rsidR="000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0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«чекисты» = </w:t>
      </w:r>
      <w:proofErr w:type="spellStart"/>
      <w:r w:rsidR="000A63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guardiani</w:t>
      </w:r>
      <w:proofErr w:type="spellEnd"/>
      <w:r w:rsidR="000A6309" w:rsidRPr="000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3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del</w:t>
      </w:r>
      <w:r w:rsidR="000A6309" w:rsidRPr="000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63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socialismo</w:t>
      </w:r>
      <w:proofErr w:type="spellEnd"/>
      <w:r w:rsidR="000A6309" w:rsidRPr="002D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«надзиратели социализма»)</w:t>
      </w:r>
      <w:r w:rsidR="000A6309" w:rsidRPr="000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обобщение (замена специфического термина оригинального текста на более широкое понятие языка перевода). </w:t>
      </w:r>
      <w:proofErr w:type="gramStart"/>
      <w:r w:rsidR="0001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01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Агдам =</w:t>
      </w:r>
      <w:r w:rsidR="00CF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вино. Также можно объединять эти техники перевода: тогда Агдам = азербайджанское вино. Таким образом, получилось разъяснение посредством обобщения. 3) </w:t>
      </w:r>
      <w:r w:rsidR="000A6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(замена незнакомого</w:t>
      </w:r>
      <w:r w:rsidR="00CF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термина на более понятное название на языке перевода</w:t>
      </w:r>
      <w:r w:rsidR="0025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Например: Буратино = </w:t>
      </w:r>
      <w:r w:rsidR="002558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Pinocchio</w:t>
      </w:r>
      <w:r w:rsidR="00255809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ootnoteReference w:id="62"/>
      </w:r>
      <w:r w:rsidR="00255809" w:rsidRPr="002D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057" w:rsidRDefault="000C1ED2" w:rsidP="009C0F20">
      <w:pPr>
        <w:shd w:val="clear" w:color="auto" w:fill="FFFFFF"/>
        <w:spacing w:before="274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lastRenderedPageBreak/>
        <w:t xml:space="preserve">В своих </w:t>
      </w:r>
      <w:r w:rsidR="0031722D" w:rsidRPr="005A28E7">
        <w:rPr>
          <w:rFonts w:ascii="Times New Roman" w:hAnsi="Times New Roman" w:cs="Times New Roman"/>
          <w:sz w:val="28"/>
          <w:szCs w:val="28"/>
        </w:rPr>
        <w:t xml:space="preserve">юмористических </w:t>
      </w:r>
      <w:r w:rsidRPr="005A28E7">
        <w:rPr>
          <w:rFonts w:ascii="Times New Roman" w:hAnsi="Times New Roman" w:cs="Times New Roman"/>
          <w:sz w:val="28"/>
          <w:szCs w:val="28"/>
        </w:rPr>
        <w:t xml:space="preserve">автобиографичных произведениях, для создания </w:t>
      </w:r>
      <w:r w:rsidR="008E0057">
        <w:rPr>
          <w:rFonts w:ascii="Times New Roman" w:hAnsi="Times New Roman" w:cs="Times New Roman"/>
          <w:sz w:val="28"/>
          <w:szCs w:val="28"/>
        </w:rPr>
        <w:t xml:space="preserve">комического элемента С. </w:t>
      </w:r>
      <w:r w:rsidRPr="005A28E7">
        <w:rPr>
          <w:rFonts w:ascii="Times New Roman" w:hAnsi="Times New Roman" w:cs="Times New Roman"/>
          <w:sz w:val="28"/>
          <w:szCs w:val="28"/>
        </w:rPr>
        <w:t>Довлатов часто прибегает к использованию различных средств художественной выразительности, которые зачастую представляют собой трудности для переводчика. Метафоры, красочные эпитеты, фразеологизмы, каламбуры, жаргонизмы и прос</w:t>
      </w:r>
      <w:r w:rsidR="00883674" w:rsidRPr="005A28E7">
        <w:rPr>
          <w:rFonts w:ascii="Times New Roman" w:hAnsi="Times New Roman" w:cs="Times New Roman"/>
          <w:sz w:val="28"/>
          <w:szCs w:val="28"/>
        </w:rPr>
        <w:t xml:space="preserve">торечия помогают писателю воссоздать национальный колорит страны и подчеркнуть абсурдность и харизму советского характера. Все эти лексические категории нередко представляются труднопереводимыми элементами. В практической главе данной работы мы проанализируем перевод сборников Сергея Довлатова «Записные книжки» и «Чемодан» на итальянский язык и выявим проблемы передачи писательского юмора и удачные переводческие решения. </w:t>
      </w:r>
    </w:p>
    <w:p w:rsidR="00041D0D" w:rsidRDefault="00D62CAB" w:rsidP="00D62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6744" w:rsidRDefault="00FB6744" w:rsidP="001F58EC">
      <w:pPr>
        <w:pStyle w:val="1"/>
        <w:ind w:left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83254082"/>
      <w:r w:rsidRPr="00FB674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II. СПЕЦИФИКА ПЕРЕВОДА ДОВЛАТОВСКОГО ЮМОРА НА ИТАЛЬЯНСКИЙ ЯЗЫК</w:t>
      </w:r>
      <w:r w:rsidR="00555D0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10"/>
    </w:p>
    <w:p w:rsidR="00FB6744" w:rsidRPr="00FB6744" w:rsidRDefault="00FB6744" w:rsidP="00FB6744"/>
    <w:p w:rsidR="008C7154" w:rsidRDefault="005F66EA" w:rsidP="005F66EA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66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bookmarkStart w:id="11" w:name="_Toc483254083"/>
      <w:r w:rsidR="00003E37" w:rsidRPr="005F66EA"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8C7154" w:rsidRPr="005F66E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F66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950D3" w:rsidRPr="005F66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Стилистический сдвиг при переводе </w:t>
      </w:r>
      <w:r w:rsidR="00E662A7" w:rsidRPr="005F66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произведений </w:t>
      </w:r>
      <w:r w:rsidR="004950D3" w:rsidRPr="005F66EA">
        <w:rPr>
          <w:rFonts w:ascii="Times New Roman" w:hAnsi="Times New Roman" w:cs="Times New Roman"/>
          <w:b/>
          <w:color w:val="auto"/>
          <w:sz w:val="28"/>
          <w:szCs w:val="28"/>
        </w:rPr>
        <w:t>Довлатова</w:t>
      </w:r>
      <w:r w:rsidR="00D2654D" w:rsidRPr="005F66E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11"/>
    </w:p>
    <w:p w:rsidR="005F66EA" w:rsidRPr="005F66EA" w:rsidRDefault="005F66EA" w:rsidP="005F66EA"/>
    <w:p w:rsidR="005C64E7" w:rsidRDefault="002E3C02" w:rsidP="00296D04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Проанализировав перевод Лауры 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 xml:space="preserve">, мы </w:t>
      </w:r>
      <w:r w:rsidR="00D3093F">
        <w:rPr>
          <w:rFonts w:ascii="Times New Roman" w:hAnsi="Times New Roman" w:cs="Times New Roman"/>
          <w:sz w:val="28"/>
          <w:szCs w:val="28"/>
        </w:rPr>
        <w:t>заметили</w:t>
      </w:r>
      <w:r w:rsidRPr="005A28E7">
        <w:rPr>
          <w:rFonts w:ascii="Times New Roman" w:hAnsi="Times New Roman" w:cs="Times New Roman"/>
          <w:sz w:val="28"/>
          <w:szCs w:val="28"/>
        </w:rPr>
        <w:t xml:space="preserve">, что стилистические неточности чаще всего связаны с передачей </w:t>
      </w:r>
      <w:r w:rsidR="00D2654D" w:rsidRPr="005A28E7">
        <w:rPr>
          <w:rFonts w:ascii="Times New Roman" w:hAnsi="Times New Roman" w:cs="Times New Roman"/>
          <w:sz w:val="28"/>
          <w:szCs w:val="28"/>
        </w:rPr>
        <w:t>контаминированной лексики</w:t>
      </w:r>
      <w:r w:rsidR="005F203A" w:rsidRPr="005A28E7">
        <w:rPr>
          <w:rFonts w:ascii="Times New Roman" w:hAnsi="Times New Roman" w:cs="Times New Roman"/>
          <w:sz w:val="28"/>
          <w:szCs w:val="28"/>
        </w:rPr>
        <w:t>.</w:t>
      </w:r>
      <w:r w:rsidR="005C64E7" w:rsidRPr="005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64E7" w:rsidRDefault="00F3641C" w:rsidP="00296D04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5C64E7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анализа текстов было замечено, что при переводе лексики сниженного стилевого регистра, переводчик использует нейтр</w:t>
      </w:r>
      <w:r w:rsidR="00DF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альные лексические единицы, </w:t>
      </w:r>
      <w:r w:rsidR="00D3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</w:t>
      </w:r>
      <w:r w:rsidR="00D3093F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</w:t>
      </w:r>
      <w:r w:rsidR="005C64E7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происходит потеря эстетической информации: 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70300B" w:rsidTr="0070300B">
        <w:tc>
          <w:tcPr>
            <w:tcW w:w="4672" w:type="dxa"/>
          </w:tcPr>
          <w:p w:rsidR="0070300B" w:rsidRDefault="0070300B" w:rsidP="0070300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219A">
              <w:rPr>
                <w:rFonts w:ascii="Times New Roman" w:hAnsi="Times New Roman" w:cs="Times New Roman"/>
                <w:i/>
                <w:sz w:val="28"/>
                <w:szCs w:val="28"/>
              </w:rPr>
              <w:t>Цыпа</w:t>
            </w:r>
            <w:proofErr w:type="spellEnd"/>
            <w:r w:rsidRPr="00D021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бухнул слишком много растворителя</w:t>
            </w:r>
            <w:r w:rsidR="001B793E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63"/>
            </w:r>
          </w:p>
        </w:tc>
        <w:tc>
          <w:tcPr>
            <w:tcW w:w="4821" w:type="dxa"/>
          </w:tcPr>
          <w:p w:rsidR="0070300B" w:rsidRDefault="0070300B" w:rsidP="001B79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Cypa ci ha buttato troppo solvente.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Цыпа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бросил слишком много растворителя)</w:t>
            </w:r>
          </w:p>
        </w:tc>
      </w:tr>
      <w:tr w:rsidR="0070300B" w:rsidTr="0070300B">
        <w:tc>
          <w:tcPr>
            <w:tcW w:w="4672" w:type="dxa"/>
          </w:tcPr>
          <w:p w:rsidR="0070300B" w:rsidRPr="00D0219A" w:rsidRDefault="0070300B" w:rsidP="0070300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19A">
              <w:rPr>
                <w:rFonts w:ascii="Times New Roman" w:hAnsi="Times New Roman" w:cs="Times New Roman"/>
                <w:i/>
                <w:sz w:val="28"/>
                <w:szCs w:val="28"/>
              </w:rPr>
              <w:t>Кто это в принципе – мужик или баба?</w:t>
            </w:r>
            <w:r w:rsidR="00EA2AD6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64"/>
            </w:r>
          </w:p>
        </w:tc>
        <w:tc>
          <w:tcPr>
            <w:tcW w:w="4821" w:type="dxa"/>
          </w:tcPr>
          <w:p w:rsidR="0070300B" w:rsidRPr="0070300B" w:rsidRDefault="0070300B" w:rsidP="00EA2AD6">
            <w:pPr>
              <w:spacing w:line="360" w:lineRule="auto"/>
              <w:ind w:left="36" w:right="3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Tendenzialmente chi sarebbe quello, un uomo o una donna?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(Кто это в принципе, мужчина или женщина?)</w:t>
            </w:r>
            <w:r w:rsidRPr="009C0F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300B" w:rsidTr="0070300B">
        <w:tc>
          <w:tcPr>
            <w:tcW w:w="4672" w:type="dxa"/>
          </w:tcPr>
          <w:p w:rsidR="0070300B" w:rsidRPr="00D0219A" w:rsidRDefault="0070300B" w:rsidP="0070300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E60F1">
              <w:rPr>
                <w:rFonts w:ascii="Times New Roman" w:hAnsi="Times New Roman" w:cs="Times New Roman"/>
                <w:i/>
                <w:sz w:val="28"/>
                <w:szCs w:val="28"/>
              </w:rPr>
              <w:t>Она, понимаешь, медленно ходит. А</w:t>
            </w:r>
            <w:r w:rsidRPr="00B03E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60F1">
              <w:rPr>
                <w:rFonts w:ascii="Times New Roman" w:hAnsi="Times New Roman" w:cs="Times New Roman"/>
                <w:i/>
                <w:sz w:val="28"/>
                <w:szCs w:val="28"/>
              </w:rPr>
              <w:t>главное</w:t>
            </w:r>
            <w:r w:rsidRPr="00B03E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— </w:t>
            </w:r>
            <w:r w:rsidRPr="00DE60F1"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</w:t>
            </w:r>
            <w:r w:rsidRPr="00B03E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60F1">
              <w:rPr>
                <w:rFonts w:ascii="Times New Roman" w:hAnsi="Times New Roman" w:cs="Times New Roman"/>
                <w:i/>
                <w:sz w:val="28"/>
                <w:szCs w:val="28"/>
              </w:rPr>
              <w:t>жрет</w:t>
            </w:r>
            <w:r w:rsidRPr="00B03E1D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  <w:r w:rsidR="00EA2AD6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65"/>
            </w:r>
          </w:p>
        </w:tc>
        <w:tc>
          <w:tcPr>
            <w:tcW w:w="4821" w:type="dxa"/>
          </w:tcPr>
          <w:p w:rsidR="0070300B" w:rsidRDefault="0070300B" w:rsidP="0070300B">
            <w:pPr>
              <w:pStyle w:val="a3"/>
              <w:spacing w:line="360" w:lineRule="auto"/>
              <w:ind w:left="0" w:righ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– È che cammina lentamente, capisci, e soprattutto mangia tutti i giorni! </w:t>
            </w:r>
            <w:r w:rsidRPr="00DE60F1">
              <w:rPr>
                <w:rFonts w:ascii="Times New Roman" w:hAnsi="Times New Roman" w:cs="Times New Roman"/>
                <w:i/>
                <w:sz w:val="28"/>
                <w:szCs w:val="28"/>
              </w:rPr>
              <w:t>(Потому что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на, понимаешь, медленно ходит, а главное – ест каждый день!)</w:t>
            </w:r>
          </w:p>
          <w:p w:rsidR="0070300B" w:rsidRPr="00B03E1D" w:rsidRDefault="0070300B" w:rsidP="0070300B">
            <w:pPr>
              <w:spacing w:line="360" w:lineRule="auto"/>
              <w:ind w:left="36" w:right="3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300B" w:rsidRPr="00E84087" w:rsidTr="0070300B">
        <w:tc>
          <w:tcPr>
            <w:tcW w:w="4672" w:type="dxa"/>
          </w:tcPr>
          <w:p w:rsidR="0070300B" w:rsidRDefault="0070300B" w:rsidP="0070300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У режиссера Климова был номенклатурный папа</w:t>
            </w:r>
            <w:r w:rsidR="00EA2AD6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66"/>
            </w:r>
          </w:p>
        </w:tc>
        <w:tc>
          <w:tcPr>
            <w:tcW w:w="4821" w:type="dxa"/>
          </w:tcPr>
          <w:p w:rsidR="0070300B" w:rsidRPr="00EE7C04" w:rsidRDefault="0070300B" w:rsidP="00EA2AD6">
            <w:pPr>
              <w:pStyle w:val="a3"/>
              <w:spacing w:line="360" w:lineRule="auto"/>
              <w:ind w:left="0" w:right="-142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Il pandre del regista Elem Klimov era un burocrate sovietico (</w:t>
            </w:r>
            <w:r w:rsidRPr="00D0219A">
              <w:rPr>
                <w:rFonts w:ascii="Times New Roman" w:hAnsi="Times New Roman" w:cs="Times New Roman"/>
                <w:i/>
                <w:sz w:val="28"/>
                <w:szCs w:val="28"/>
              </w:rPr>
              <w:t>советский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D0219A">
              <w:rPr>
                <w:rFonts w:ascii="Times New Roman" w:hAnsi="Times New Roman" w:cs="Times New Roman"/>
                <w:i/>
                <w:sz w:val="28"/>
                <w:szCs w:val="28"/>
              </w:rPr>
              <w:t>бюрократ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).</w:t>
            </w:r>
          </w:p>
        </w:tc>
      </w:tr>
      <w:tr w:rsidR="0070300B" w:rsidRPr="0070300B" w:rsidTr="0070300B">
        <w:tc>
          <w:tcPr>
            <w:tcW w:w="4672" w:type="dxa"/>
          </w:tcPr>
          <w:p w:rsidR="0070300B" w:rsidRPr="00D0219A" w:rsidRDefault="0070300B" w:rsidP="0070300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Мамочка русская была</w:t>
            </w:r>
            <w:r w:rsidR="00EA2AD6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67"/>
            </w:r>
          </w:p>
        </w:tc>
        <w:tc>
          <w:tcPr>
            <w:tcW w:w="4821" w:type="dxa"/>
          </w:tcPr>
          <w:p w:rsidR="0070300B" w:rsidRPr="0070300B" w:rsidRDefault="0070300B" w:rsidP="00EA2AD6">
            <w:pPr>
              <w:pStyle w:val="a3"/>
              <w:spacing w:line="360" w:lineRule="auto"/>
              <w:ind w:left="0" w:righ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Mia</w:t>
            </w:r>
            <w:r w:rsidRPr="007030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mamma</w:t>
            </w:r>
            <w:r w:rsidRPr="007030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era</w:t>
            </w:r>
            <w:r w:rsidRPr="007030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russa</w:t>
            </w:r>
            <w:proofErr w:type="spellEnd"/>
            <w:r w:rsidRPr="007030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Моя мама была русской</w:t>
            </w:r>
            <w:r w:rsidRPr="007030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0300B" w:rsidRPr="0070300B" w:rsidTr="0070300B">
        <w:tc>
          <w:tcPr>
            <w:tcW w:w="4672" w:type="dxa"/>
          </w:tcPr>
          <w:p w:rsidR="0070300B" w:rsidRPr="00D0219A" w:rsidRDefault="0070300B" w:rsidP="0070300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Золоторотец</w:t>
            </w:r>
          </w:p>
        </w:tc>
        <w:tc>
          <w:tcPr>
            <w:tcW w:w="4821" w:type="dxa"/>
          </w:tcPr>
          <w:p w:rsidR="0070300B" w:rsidRPr="0070300B" w:rsidRDefault="0070300B" w:rsidP="0070300B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Imbroglione</w:t>
            </w:r>
            <w:proofErr w:type="spellEnd"/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жулик, обманщик)</w:t>
            </w:r>
          </w:p>
        </w:tc>
      </w:tr>
      <w:tr w:rsidR="0070300B" w:rsidRPr="0070300B" w:rsidTr="0070300B">
        <w:tc>
          <w:tcPr>
            <w:tcW w:w="4672" w:type="dxa"/>
          </w:tcPr>
          <w:p w:rsidR="0070300B" w:rsidRDefault="0070300B" w:rsidP="0070300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Тачка</w:t>
            </w:r>
          </w:p>
        </w:tc>
        <w:tc>
          <w:tcPr>
            <w:tcW w:w="4821" w:type="dxa"/>
          </w:tcPr>
          <w:p w:rsidR="0070300B" w:rsidRPr="0070300B" w:rsidRDefault="0070300B" w:rsidP="0070300B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un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taxi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(такси)</w:t>
            </w:r>
          </w:p>
        </w:tc>
      </w:tr>
      <w:tr w:rsidR="0070300B" w:rsidRPr="0070300B" w:rsidTr="0070300B">
        <w:tc>
          <w:tcPr>
            <w:tcW w:w="4672" w:type="dxa"/>
          </w:tcPr>
          <w:p w:rsidR="0070300B" w:rsidRPr="00D0219A" w:rsidRDefault="0070300B" w:rsidP="0070300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отор</w:t>
            </w:r>
          </w:p>
        </w:tc>
        <w:tc>
          <w:tcPr>
            <w:tcW w:w="4821" w:type="dxa"/>
          </w:tcPr>
          <w:p w:rsidR="0070300B" w:rsidRPr="0070300B" w:rsidRDefault="0070300B" w:rsidP="0070300B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una</w:t>
            </w:r>
            <w:proofErr w:type="spellEnd"/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macchina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(машина)</w:t>
            </w:r>
          </w:p>
        </w:tc>
      </w:tr>
      <w:tr w:rsidR="0070300B" w:rsidRPr="0070300B" w:rsidTr="0070300B">
        <w:tc>
          <w:tcPr>
            <w:tcW w:w="4672" w:type="dxa"/>
          </w:tcPr>
          <w:p w:rsidR="0070300B" w:rsidRPr="00D0219A" w:rsidRDefault="0070300B" w:rsidP="0070300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</w:t>
            </w:r>
            <w:r w:rsidRPr="001E59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инки</w:t>
            </w:r>
          </w:p>
        </w:tc>
        <w:tc>
          <w:tcPr>
            <w:tcW w:w="4821" w:type="dxa"/>
          </w:tcPr>
          <w:p w:rsidR="0070300B" w:rsidRPr="0070300B" w:rsidRDefault="0070300B" w:rsidP="0070300B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donne</w:t>
            </w:r>
            <w:proofErr w:type="spellEnd"/>
            <w:r w:rsidRPr="003400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finlandesi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(финские женщины)</w:t>
            </w:r>
          </w:p>
        </w:tc>
      </w:tr>
      <w:tr w:rsidR="0070300B" w:rsidRPr="0070300B" w:rsidTr="0070300B">
        <w:tc>
          <w:tcPr>
            <w:tcW w:w="4672" w:type="dxa"/>
          </w:tcPr>
          <w:p w:rsidR="0070300B" w:rsidRPr="00D0219A" w:rsidRDefault="0070300B" w:rsidP="0070300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Салют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4821" w:type="dxa"/>
          </w:tcPr>
          <w:p w:rsidR="0070300B" w:rsidRPr="0070300B" w:rsidRDefault="0070300B" w:rsidP="0070300B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Salve</w:t>
            </w:r>
            <w:r w:rsidRPr="007030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030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voi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030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Приветствую вас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0300B" w:rsidRPr="0070300B" w:rsidTr="0070300B">
        <w:tc>
          <w:tcPr>
            <w:tcW w:w="4672" w:type="dxa"/>
          </w:tcPr>
          <w:p w:rsidR="0070300B" w:rsidRPr="00D0219A" w:rsidRDefault="0070300B" w:rsidP="0070300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Свои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же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продадут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68"/>
            </w:r>
          </w:p>
        </w:tc>
        <w:tc>
          <w:tcPr>
            <w:tcW w:w="4821" w:type="dxa"/>
          </w:tcPr>
          <w:p w:rsidR="0070300B" w:rsidRPr="00B03E1D" w:rsidRDefault="0070300B" w:rsidP="0070300B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E sono proprio gli amici a denunciarti. 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именно друзья тебя и сдадут).</w:t>
            </w:r>
          </w:p>
        </w:tc>
      </w:tr>
      <w:tr w:rsidR="0070300B" w:rsidRPr="0070300B" w:rsidTr="0070300B">
        <w:tc>
          <w:tcPr>
            <w:tcW w:w="4672" w:type="dxa"/>
          </w:tcPr>
          <w:p w:rsidR="0070300B" w:rsidRPr="00D0219A" w:rsidRDefault="0070300B" w:rsidP="00100E9A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Возраст у меня такой, что, покупая обувь, я каждый раз задумываюсь:</w:t>
            </w:r>
          </w:p>
          <w:p w:rsidR="0070300B" w:rsidRPr="00D0219A" w:rsidRDefault="0070300B" w:rsidP="00100E9A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"Не в этих ли штиблетах меня будут хоронить?"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69"/>
            </w:r>
          </w:p>
          <w:p w:rsidR="0070300B" w:rsidRPr="00D0219A" w:rsidRDefault="0070300B" w:rsidP="0070300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70300B" w:rsidRDefault="0070300B" w:rsidP="00100E9A">
            <w:pPr>
              <w:spacing w:line="360" w:lineRule="auto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8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Ho l’età in cui, ogni volta che compro le scarpe, mi vien da pensare: «Sarà mica con queste che finirò nella bara?».</w:t>
            </w:r>
            <w:r w:rsidRPr="00477858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4F670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меня тот возраст, когда каждый раз покупая ботинки, я задумываюсь, не в этих ли я окажусь в гробу).</w:t>
            </w:r>
            <w:r w:rsidRPr="00E91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00B" w:rsidRPr="00B03E1D" w:rsidRDefault="0070300B" w:rsidP="00100E9A">
            <w:pPr>
              <w:pStyle w:val="a3"/>
              <w:spacing w:line="360" w:lineRule="auto"/>
              <w:ind w:left="0" w:right="3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219A" w:rsidRPr="00100E9A" w:rsidRDefault="00D0219A" w:rsidP="00100E9A">
      <w:pPr>
        <w:pStyle w:val="a3"/>
        <w:spacing w:line="360" w:lineRule="auto"/>
        <w:ind w:left="0" w:right="-142"/>
        <w:rPr>
          <w:rFonts w:ascii="Times New Roman" w:hAnsi="Times New Roman" w:cs="Times New Roman"/>
          <w:i/>
          <w:sz w:val="28"/>
          <w:szCs w:val="28"/>
        </w:rPr>
      </w:pPr>
    </w:p>
    <w:p w:rsidR="005C64E7" w:rsidRDefault="00E914CF" w:rsidP="00613155">
      <w:pPr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последнем</w:t>
      </w:r>
      <w:r w:rsidRPr="005A28E7">
        <w:rPr>
          <w:rFonts w:ascii="Times New Roman" w:hAnsi="Times New Roman" w:cs="Times New Roman"/>
          <w:sz w:val="28"/>
          <w:szCs w:val="28"/>
        </w:rPr>
        <w:t xml:space="preserve"> примере слово «штиблеты», на наш взгляд, является важным элементом, так как его стилистическая окраска дополняет представление о герое и о его</w:t>
      </w:r>
      <w:r>
        <w:rPr>
          <w:rFonts w:ascii="Times New Roman" w:hAnsi="Times New Roman" w:cs="Times New Roman"/>
          <w:sz w:val="28"/>
          <w:szCs w:val="28"/>
        </w:rPr>
        <w:t xml:space="preserve"> ироническом отношении к смерти.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E9A" w:rsidTr="00100E9A">
        <w:tc>
          <w:tcPr>
            <w:tcW w:w="4672" w:type="dxa"/>
          </w:tcPr>
          <w:p w:rsidR="00100E9A" w:rsidRDefault="00100E9A" w:rsidP="00100E9A">
            <w:pPr>
              <w:spacing w:line="3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Обратите внимание на этого </w:t>
            </w:r>
            <w:proofErr w:type="spellStart"/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фрайера</w:t>
            </w:r>
            <w:proofErr w:type="spellEnd"/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70"/>
            </w:r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3" w:type="dxa"/>
          </w:tcPr>
          <w:p w:rsidR="00100E9A" w:rsidRDefault="00100E9A" w:rsidP="00100E9A">
            <w:pPr>
              <w:spacing w:line="360" w:lineRule="auto"/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Osservi</w:t>
            </w:r>
            <w:proofErr w:type="spellEnd"/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bene</w:t>
            </w:r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quel</w:t>
            </w:r>
            <w:proofErr w:type="spellEnd"/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signorino</w:t>
            </w:r>
            <w:proofErr w:type="spellEnd"/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Посмотрите внимательно на этого </w:t>
            </w:r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барин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синьорино (чаще </w:t>
            </w:r>
            <w:proofErr w:type="spellStart"/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иронич</w:t>
            </w:r>
            <w:proofErr w:type="spellEnd"/>
            <w:r w:rsidRPr="004F67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.))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00E9A" w:rsidTr="00100E9A">
        <w:tc>
          <w:tcPr>
            <w:tcW w:w="4672" w:type="dxa"/>
          </w:tcPr>
          <w:p w:rsidR="00100E9A" w:rsidRPr="004F6702" w:rsidRDefault="00100E9A" w:rsidP="00100E9A">
            <w:pPr>
              <w:spacing w:line="360" w:lineRule="auto"/>
              <w:ind w:right="3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Будут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теперь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штамповать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эти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креповые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носки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миллион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пар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секунду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71"/>
            </w:r>
          </w:p>
        </w:tc>
        <w:tc>
          <w:tcPr>
            <w:tcW w:w="4673" w:type="dxa"/>
          </w:tcPr>
          <w:p w:rsidR="00100E9A" w:rsidRPr="00100E9A" w:rsidRDefault="00100E9A" w:rsidP="00100E9A">
            <w:pPr>
              <w:spacing w:line="36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Adesso di questi calzini di Crespo ne produranno un millione di paia al secondo… 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Теперь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они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будут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производить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эти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креповые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носки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миллиону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пар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секунду</w:t>
            </w: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</w:tbl>
    <w:p w:rsidR="00D0219A" w:rsidRPr="00214408" w:rsidRDefault="00D0219A" w:rsidP="00100E9A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069" w:rsidRDefault="00F52D3E" w:rsidP="00B574D2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5A28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перевода б</w:t>
      </w:r>
      <w:r w:rsidRPr="00881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выявлены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утраты авторского стиля при переводе: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E9A" w:rsidRPr="00E84087" w:rsidTr="00100E9A">
        <w:tc>
          <w:tcPr>
            <w:tcW w:w="4672" w:type="dxa"/>
          </w:tcPr>
          <w:p w:rsidR="00100E9A" w:rsidRDefault="00100E9A" w:rsidP="00B574D2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Замок бездействовал</w:t>
            </w:r>
            <w:r w:rsidR="00A52A06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72"/>
            </w:r>
          </w:p>
        </w:tc>
        <w:tc>
          <w:tcPr>
            <w:tcW w:w="4673" w:type="dxa"/>
          </w:tcPr>
          <w:p w:rsidR="00100E9A" w:rsidRPr="00EE7C04" w:rsidRDefault="00100E9A" w:rsidP="00A52A06">
            <w:pPr>
              <w:spacing w:line="360" w:lineRule="auto"/>
              <w:ind w:right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La serratura non funzionava (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работал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).</w:t>
            </w:r>
          </w:p>
        </w:tc>
      </w:tr>
      <w:tr w:rsidR="00100E9A" w:rsidRPr="00EE7C04" w:rsidTr="00100E9A">
        <w:tc>
          <w:tcPr>
            <w:tcW w:w="4672" w:type="dxa"/>
          </w:tcPr>
          <w:p w:rsidR="00100E9A" w:rsidRPr="00D0219A" w:rsidRDefault="00100E9A" w:rsidP="00100E9A">
            <w:pPr>
              <w:spacing w:line="360" w:lineRule="auto"/>
              <w:ind w:right="3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Одного моего знакомого привлекли к суду. Вменялась ему антисоветская пропаганда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73"/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3" w:type="dxa"/>
          </w:tcPr>
          <w:p w:rsidR="00100E9A" w:rsidRPr="00EE7C04" w:rsidRDefault="00100E9A" w:rsidP="00100E9A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era accusato di propaganda.</w:t>
            </w:r>
          </w:p>
          <w:p w:rsidR="00100E9A" w:rsidRPr="00EE7C04" w:rsidRDefault="00100E9A" w:rsidP="00100E9A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(…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он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обвинялся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пропаганде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).</w:t>
            </w:r>
          </w:p>
        </w:tc>
      </w:tr>
      <w:tr w:rsidR="00100E9A" w:rsidRPr="00EE7C04" w:rsidTr="00100E9A">
        <w:tc>
          <w:tcPr>
            <w:tcW w:w="4672" w:type="dxa"/>
          </w:tcPr>
          <w:p w:rsidR="00100E9A" w:rsidRPr="00D0219A" w:rsidRDefault="00100E9A" w:rsidP="00100E9A">
            <w:pPr>
              <w:spacing w:line="360" w:lineRule="auto"/>
              <w:ind w:right="3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33A67">
              <w:rPr>
                <w:rFonts w:ascii="Times New Roman" w:hAnsi="Times New Roman" w:cs="Times New Roman"/>
                <w:i/>
                <w:sz w:val="28"/>
                <w:szCs w:val="28"/>
              </w:rPr>
              <w:t>Решил</w:t>
            </w:r>
            <w:r w:rsidRPr="00100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3A67">
              <w:rPr>
                <w:rFonts w:ascii="Times New Roman" w:hAnsi="Times New Roman" w:cs="Times New Roman"/>
                <w:i/>
                <w:sz w:val="28"/>
                <w:szCs w:val="28"/>
              </w:rPr>
              <w:t>утвердиться</w:t>
            </w:r>
            <w:r w:rsidRPr="00100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3A6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100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3A67">
              <w:rPr>
                <w:rFonts w:ascii="Times New Roman" w:hAnsi="Times New Roman" w:cs="Times New Roman"/>
                <w:i/>
                <w:sz w:val="28"/>
                <w:szCs w:val="28"/>
              </w:rPr>
              <w:t>поприще</w:t>
            </w:r>
            <w:r w:rsidRPr="00100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3A67">
              <w:rPr>
                <w:rFonts w:ascii="Times New Roman" w:hAnsi="Times New Roman" w:cs="Times New Roman"/>
                <w:i/>
                <w:sz w:val="28"/>
                <w:szCs w:val="28"/>
              </w:rPr>
              <w:t>монументальной</w:t>
            </w:r>
            <w:r w:rsidRPr="00100E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3A67">
              <w:rPr>
                <w:rFonts w:ascii="Times New Roman" w:hAnsi="Times New Roman" w:cs="Times New Roman"/>
                <w:i/>
                <w:sz w:val="28"/>
                <w:szCs w:val="28"/>
              </w:rPr>
              <w:t>скульптуры</w:t>
            </w:r>
          </w:p>
        </w:tc>
        <w:tc>
          <w:tcPr>
            <w:tcW w:w="4673" w:type="dxa"/>
          </w:tcPr>
          <w:p w:rsidR="00100E9A" w:rsidRPr="00EE7C04" w:rsidRDefault="00100E9A" w:rsidP="00100E9A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Avevo deciso di affermarmi nell`ambito della scultura monumentale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решил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утвердиться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сфере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монументальной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скульптуры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)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74"/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.</w:t>
            </w:r>
          </w:p>
        </w:tc>
      </w:tr>
      <w:tr w:rsidR="00100E9A" w:rsidRPr="00100E9A" w:rsidTr="00100E9A">
        <w:tc>
          <w:tcPr>
            <w:tcW w:w="4672" w:type="dxa"/>
          </w:tcPr>
          <w:p w:rsidR="00100E9A" w:rsidRPr="00433A67" w:rsidRDefault="00100E9A" w:rsidP="00100E9A">
            <w:pPr>
              <w:spacing w:line="360" w:lineRule="auto"/>
              <w:ind w:right="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Скаламбурить</w:t>
            </w:r>
          </w:p>
        </w:tc>
        <w:tc>
          <w:tcPr>
            <w:tcW w:w="4673" w:type="dxa"/>
          </w:tcPr>
          <w:p w:rsidR="00100E9A" w:rsidRPr="00433A67" w:rsidRDefault="00100E9A" w:rsidP="00100E9A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Fare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una</w:t>
            </w:r>
            <w:proofErr w:type="spellEnd"/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Battuta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(пошутить)</w:t>
            </w:r>
          </w:p>
        </w:tc>
      </w:tr>
      <w:tr w:rsidR="00100E9A" w:rsidRPr="00100E9A" w:rsidTr="00100E9A">
        <w:tc>
          <w:tcPr>
            <w:tcW w:w="4672" w:type="dxa"/>
          </w:tcPr>
          <w:p w:rsidR="00100E9A" w:rsidRPr="00433A67" w:rsidRDefault="00100E9A" w:rsidP="00100E9A">
            <w:pPr>
              <w:spacing w:line="360" w:lineRule="auto"/>
              <w:ind w:right="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Рядом сидела девушка. И вот я заговорил с ней. Просто</w:t>
            </w:r>
            <w:r w:rsidRPr="00B03E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чтобы</w:t>
            </w:r>
            <w:r w:rsidRPr="00B03E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уберечься</w:t>
            </w:r>
            <w:r w:rsidRPr="00B03E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</w:t>
            </w:r>
            <w:r w:rsidRPr="00B03E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21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распада</w:t>
            </w:r>
          </w:p>
        </w:tc>
        <w:tc>
          <w:tcPr>
            <w:tcW w:w="4673" w:type="dxa"/>
          </w:tcPr>
          <w:p w:rsidR="00100E9A" w:rsidRPr="00B03E1D" w:rsidRDefault="00100E9A" w:rsidP="00100E9A">
            <w:pPr>
              <w:spacing w:line="360" w:lineRule="auto"/>
              <w:ind w:right="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- Semplicemente per evitare di perdere coscenza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footnoteReference w:id="75"/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. 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Просто чтобы не потерять сознание</w:t>
            </w:r>
            <w:r w:rsidRPr="00737F7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00E9A" w:rsidRPr="00100E9A" w:rsidTr="00100E9A">
        <w:tc>
          <w:tcPr>
            <w:tcW w:w="4672" w:type="dxa"/>
          </w:tcPr>
          <w:p w:rsidR="00100E9A" w:rsidRPr="00D0219A" w:rsidRDefault="00100E9A" w:rsidP="00100E9A">
            <w:pPr>
              <w:spacing w:line="360" w:lineRule="auto"/>
              <w:ind w:right="3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F384E"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  <w:r w:rsidRPr="00B5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F384E">
              <w:rPr>
                <w:rFonts w:ascii="Times New Roman" w:hAnsi="Times New Roman" w:cs="Times New Roman"/>
                <w:i/>
                <w:sz w:val="28"/>
                <w:szCs w:val="28"/>
              </w:rPr>
              <w:t>чухонки</w:t>
            </w:r>
            <w:proofErr w:type="spellEnd"/>
            <w:r w:rsidRPr="00B5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AF384E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B5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84E">
              <w:rPr>
                <w:rFonts w:ascii="Times New Roman" w:hAnsi="Times New Roman" w:cs="Times New Roman"/>
                <w:i/>
                <w:sz w:val="28"/>
                <w:szCs w:val="28"/>
              </w:rPr>
              <w:t>одно</w:t>
            </w:r>
            <w:r w:rsidRPr="00B5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84E">
              <w:rPr>
                <w:rFonts w:ascii="Times New Roman" w:hAnsi="Times New Roman" w:cs="Times New Roman"/>
                <w:i/>
                <w:sz w:val="28"/>
                <w:szCs w:val="28"/>
              </w:rPr>
              <w:t>лицо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76"/>
            </w:r>
            <w:r w:rsidRPr="00B574D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100E9A" w:rsidRPr="00100E9A" w:rsidRDefault="00100E9A" w:rsidP="00100E9A">
            <w:pPr>
              <w:spacing w:line="36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`Ste finniche hanno tutte la stessa faccia. </w:t>
            </w:r>
            <w:r w:rsidRPr="00AF3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 всех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этих </w:t>
            </w:r>
            <w:r w:rsidRPr="00AF384E">
              <w:rPr>
                <w:rFonts w:ascii="Times New Roman" w:hAnsi="Times New Roman" w:cs="Times New Roman"/>
                <w:i/>
                <w:sz w:val="28"/>
                <w:szCs w:val="28"/>
              </w:rPr>
              <w:t>финок одно лиц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о).</w:t>
            </w:r>
          </w:p>
        </w:tc>
      </w:tr>
    </w:tbl>
    <w:p w:rsidR="00100E9A" w:rsidRPr="00100E9A" w:rsidRDefault="00100E9A" w:rsidP="00B574D2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54D" w:rsidRPr="00100E9A" w:rsidRDefault="00D2654D" w:rsidP="00100E9A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341CB" w:rsidRDefault="00F52D3E" w:rsidP="00214408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E9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4408" w:rsidRPr="00100E9A">
        <w:rPr>
          <w:rFonts w:ascii="Times New Roman" w:hAnsi="Times New Roman" w:cs="Times New Roman"/>
          <w:sz w:val="28"/>
          <w:szCs w:val="28"/>
        </w:rPr>
        <w:t>).</w:t>
      </w:r>
      <w:r w:rsidR="00E91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369" w:rsidRPr="00AF384E">
        <w:rPr>
          <w:rFonts w:ascii="Times New Roman" w:hAnsi="Times New Roman" w:cs="Times New Roman"/>
          <w:sz w:val="28"/>
          <w:szCs w:val="28"/>
        </w:rPr>
        <w:t>Н</w:t>
      </w:r>
      <w:r w:rsidR="00E0460F" w:rsidRPr="00AF384E">
        <w:rPr>
          <w:rFonts w:ascii="Times New Roman" w:hAnsi="Times New Roman" w:cs="Times New Roman"/>
          <w:sz w:val="28"/>
          <w:szCs w:val="28"/>
        </w:rPr>
        <w:t xml:space="preserve">ередко </w:t>
      </w:r>
      <w:r w:rsidR="002768EF" w:rsidRPr="00AF384E">
        <w:rPr>
          <w:rFonts w:ascii="Times New Roman" w:hAnsi="Times New Roman" w:cs="Times New Roman"/>
          <w:sz w:val="28"/>
          <w:szCs w:val="28"/>
        </w:rPr>
        <w:t>происходит стилистический сдвиг</w:t>
      </w:r>
      <w:r w:rsidR="002768EF" w:rsidRPr="005C64E7">
        <w:rPr>
          <w:rFonts w:ascii="Times New Roman" w:hAnsi="Times New Roman" w:cs="Times New Roman"/>
          <w:sz w:val="28"/>
          <w:szCs w:val="28"/>
        </w:rPr>
        <w:t xml:space="preserve"> из-за неточно подобранного фу</w:t>
      </w:r>
      <w:r w:rsidR="00EC6619" w:rsidRPr="005C64E7">
        <w:rPr>
          <w:rFonts w:ascii="Times New Roman" w:hAnsi="Times New Roman" w:cs="Times New Roman"/>
          <w:sz w:val="28"/>
          <w:szCs w:val="28"/>
        </w:rPr>
        <w:t>нкционального аналога обращения за неимением абсолютного эквивалента в итальянском языке: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E9A" w:rsidTr="00100E9A">
        <w:tc>
          <w:tcPr>
            <w:tcW w:w="4672" w:type="dxa"/>
          </w:tcPr>
          <w:p w:rsidR="00100E9A" w:rsidRDefault="00100E9A" w:rsidP="00214408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Мамаша! Мамаша!</w:t>
            </w:r>
          </w:p>
        </w:tc>
        <w:tc>
          <w:tcPr>
            <w:tcW w:w="4673" w:type="dxa"/>
          </w:tcPr>
          <w:p w:rsidR="00100E9A" w:rsidRDefault="00100E9A" w:rsidP="00214408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Amica</w:t>
            </w:r>
            <w:proofErr w:type="spellEnd"/>
            <w:r w:rsidRPr="00AF3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(Подруга!)</w:t>
            </w:r>
          </w:p>
        </w:tc>
      </w:tr>
      <w:tr w:rsidR="00100E9A" w:rsidTr="00100E9A">
        <w:tc>
          <w:tcPr>
            <w:tcW w:w="4672" w:type="dxa"/>
          </w:tcPr>
          <w:p w:rsidR="00100E9A" w:rsidRPr="00AF384E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Батя</w:t>
            </w:r>
          </w:p>
        </w:tc>
        <w:tc>
          <w:tcPr>
            <w:tcW w:w="4673" w:type="dxa"/>
          </w:tcPr>
          <w:p w:rsidR="00100E9A" w:rsidRDefault="00100E9A" w:rsidP="00100E9A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Amico</w:t>
            </w:r>
            <w:proofErr w:type="spellEnd"/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(Друг).</w:t>
            </w:r>
          </w:p>
        </w:tc>
      </w:tr>
    </w:tbl>
    <w:p w:rsidR="00DF785E" w:rsidRPr="00AF384E" w:rsidRDefault="00DF785E" w:rsidP="00100E9A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0460F" w:rsidRDefault="00E0460F" w:rsidP="00214408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случаях для сохранения </w:t>
      </w:r>
      <w:r w:rsidR="00EC6619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сниженного стилевого регистра</w:t>
      </w: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переводчик добавляет междометие, благодаря чему воссоздаётся некая фамильярность обращения: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E9A" w:rsidTr="00100E9A">
        <w:tc>
          <w:tcPr>
            <w:tcW w:w="4672" w:type="dxa"/>
          </w:tcPr>
          <w:p w:rsidR="00100E9A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Батя…</w:t>
            </w:r>
          </w:p>
        </w:tc>
        <w:tc>
          <w:tcPr>
            <w:tcW w:w="4673" w:type="dxa"/>
          </w:tcPr>
          <w:p w:rsidR="00100E9A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Eh</w:t>
            </w:r>
            <w:proofErr w:type="spellEnd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amico</w:t>
            </w:r>
            <w:proofErr w:type="spellEnd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100E9A" w:rsidTr="00100E9A">
        <w:tc>
          <w:tcPr>
            <w:tcW w:w="4672" w:type="dxa"/>
          </w:tcPr>
          <w:p w:rsidR="00100E9A" w:rsidRPr="005A28E7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Надька…</w:t>
            </w:r>
          </w:p>
        </w:tc>
        <w:tc>
          <w:tcPr>
            <w:tcW w:w="4673" w:type="dxa"/>
          </w:tcPr>
          <w:p w:rsidR="00100E9A" w:rsidRPr="000945FA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Eh</w:t>
            </w:r>
            <w:proofErr w:type="spellEnd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Nadja</w:t>
            </w:r>
            <w:proofErr w:type="spellEnd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100E9A" w:rsidTr="00100E9A">
        <w:tc>
          <w:tcPr>
            <w:tcW w:w="4672" w:type="dxa"/>
          </w:tcPr>
          <w:p w:rsidR="00100E9A" w:rsidRPr="005A28E7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Мужик!</w:t>
            </w:r>
          </w:p>
        </w:tc>
        <w:tc>
          <w:tcPr>
            <w:tcW w:w="4673" w:type="dxa"/>
          </w:tcPr>
          <w:p w:rsidR="00100E9A" w:rsidRPr="000945FA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Ehi</w:t>
            </w:r>
            <w:proofErr w:type="spellEnd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amico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</w:tbl>
    <w:p w:rsidR="00D05941" w:rsidRPr="00881AC0" w:rsidRDefault="00D05941" w:rsidP="00100E9A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C3A35" w:rsidRDefault="00F52D3E" w:rsidP="00214408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E9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22C09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росторечная лексика со значением </w:t>
      </w:r>
      <w:r w:rsidR="00022C09" w:rsidRPr="00D2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3A35" w:rsidRPr="00D2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022C09" w:rsidRPr="00D2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2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899" w:rsidRPr="00D2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</w:t>
      </w:r>
      <w:r w:rsidR="007910C6" w:rsidRPr="00D2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функциональным аналогом с утерей эмоциональной информации</w:t>
      </w:r>
      <w:r w:rsidR="0070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таким образом происходит генерализация значения</w:t>
      </w:r>
      <w:r w:rsidR="00022C09" w:rsidRPr="00D2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E9A" w:rsidTr="00100E9A">
        <w:tc>
          <w:tcPr>
            <w:tcW w:w="4672" w:type="dxa"/>
          </w:tcPr>
          <w:p w:rsidR="00100E9A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Ну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хари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footnoteReference w:id="77"/>
            </w:r>
          </w:p>
        </w:tc>
        <w:tc>
          <w:tcPr>
            <w:tcW w:w="4673" w:type="dxa"/>
          </w:tcPr>
          <w:p w:rsidR="00100E9A" w:rsidRDefault="00100E9A" w:rsidP="00100E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Guarda</w:t>
            </w:r>
            <w:proofErr w:type="spellEnd"/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queste</w:t>
            </w:r>
            <w:proofErr w:type="spellEnd"/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che</w:t>
            </w:r>
            <w:proofErr w:type="spellEnd"/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fa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ce</w:t>
            </w:r>
            <w:proofErr w:type="spellEnd"/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Посмотрите, какие 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лица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)!</w:t>
            </w:r>
          </w:p>
        </w:tc>
      </w:tr>
      <w:tr w:rsidR="00100E9A" w:rsidTr="00100E9A">
        <w:tc>
          <w:tcPr>
            <w:tcW w:w="4672" w:type="dxa"/>
          </w:tcPr>
          <w:p w:rsidR="00100E9A" w:rsidRPr="000945FA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Ну и мрачные физиономии!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78"/>
            </w:r>
            <w:r w:rsidRPr="000945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</w:tcPr>
          <w:p w:rsidR="00100E9A" w:rsidRPr="00B03E1D" w:rsidRDefault="00100E9A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Mamma mia che facce cupe!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(Боже мой, какие мрачные лица!)</w:t>
            </w:r>
          </w:p>
        </w:tc>
      </w:tr>
      <w:tr w:rsidR="00100E9A" w:rsidTr="00100E9A">
        <w:tc>
          <w:tcPr>
            <w:tcW w:w="4672" w:type="dxa"/>
          </w:tcPr>
          <w:p w:rsidR="00100E9A" w:rsidRPr="000945FA" w:rsidRDefault="00100E9A" w:rsidP="00100E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…мог ли я не дать ему по физиономии?!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79"/>
            </w:r>
          </w:p>
        </w:tc>
        <w:tc>
          <w:tcPr>
            <w:tcW w:w="4673" w:type="dxa"/>
          </w:tcPr>
          <w:p w:rsidR="00100E9A" w:rsidRPr="00100E9A" w:rsidRDefault="00100E9A" w:rsidP="00100E9A">
            <w:pPr>
              <w:spacing w:line="360" w:lineRule="auto"/>
              <w:ind w:right="16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…avrei potuto non dargli un pugno in faccia?! 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 я мог не врезать ему по лицу?!)</w:t>
            </w:r>
          </w:p>
        </w:tc>
      </w:tr>
      <w:tr w:rsidR="00100E9A" w:rsidTr="00100E9A">
        <w:tc>
          <w:tcPr>
            <w:tcW w:w="4672" w:type="dxa"/>
          </w:tcPr>
          <w:p w:rsidR="00100E9A" w:rsidRPr="000945FA" w:rsidRDefault="00117FB1" w:rsidP="00117F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…так что удивление с моей физиономии не сходит никогда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80"/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3" w:type="dxa"/>
          </w:tcPr>
          <w:p w:rsidR="00100E9A" w:rsidRPr="00100E9A" w:rsidRDefault="00117FB1" w:rsidP="00117FB1">
            <w:pPr>
              <w:spacing w:line="36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Così sulla mia faccia c’è un perenne stupore.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(Так, на моём лице постоянное удивление)</w:t>
            </w:r>
          </w:p>
        </w:tc>
      </w:tr>
      <w:tr w:rsidR="00117FB1" w:rsidTr="00100E9A">
        <w:tc>
          <w:tcPr>
            <w:tcW w:w="4672" w:type="dxa"/>
          </w:tcPr>
          <w:p w:rsidR="00117FB1" w:rsidRPr="000945FA" w:rsidRDefault="00117FB1" w:rsidP="00117F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Это с его-то рожей!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81"/>
            </w:r>
          </w:p>
        </w:tc>
        <w:tc>
          <w:tcPr>
            <w:tcW w:w="4673" w:type="dxa"/>
          </w:tcPr>
          <w:p w:rsidR="00117FB1" w:rsidRPr="00117FB1" w:rsidRDefault="00117FB1" w:rsidP="00117FB1">
            <w:pPr>
              <w:spacing w:line="36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Con la faccia che si ritrova! </w:t>
            </w:r>
            <w:r w:rsidRPr="00041D0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 его-то лицом!).</w:t>
            </w:r>
          </w:p>
        </w:tc>
      </w:tr>
    </w:tbl>
    <w:p w:rsidR="002A24EC" w:rsidRPr="00B574D2" w:rsidRDefault="002A24EC" w:rsidP="00117FB1">
      <w:pPr>
        <w:spacing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C7E1F" w:rsidRDefault="00BD69CD" w:rsidP="00214408">
      <w:pPr>
        <w:spacing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 взгляд, было бы уместнее использовать существующие в итальянском языке </w:t>
      </w:r>
      <w:r w:rsidR="00343C65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единицы,</w:t>
      </w: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подходящие в данном случае. </w:t>
      </w:r>
      <w:proofErr w:type="spellStart"/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Наример</w:t>
      </w:r>
      <w:proofErr w:type="spellEnd"/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muso</w:t>
      </w:r>
      <w:proofErr w:type="spellEnd"/>
      <w:r w:rsidRPr="000945FA">
        <w:rPr>
          <w:rStyle w:val="a6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footnoteReference w:id="82"/>
      </w:r>
      <w:r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(морда</w:t>
      </w:r>
      <w:r w:rsidR="006D0A6F"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рыло</w:t>
      </w:r>
      <w:r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), </w:t>
      </w:r>
      <w:proofErr w:type="spellStart"/>
      <w:r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ceffo</w:t>
      </w:r>
      <w:proofErr w:type="spellEnd"/>
      <w:r w:rsidRPr="000945FA">
        <w:rPr>
          <w:rStyle w:val="a6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footnoteReference w:id="83"/>
      </w:r>
      <w:r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6D0A6F"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рожа, </w:t>
      </w:r>
      <w:r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харя), </w:t>
      </w:r>
      <w:proofErr w:type="spellStart"/>
      <w:r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grugno</w:t>
      </w:r>
      <w:proofErr w:type="spellEnd"/>
      <w:r w:rsidRPr="000945FA">
        <w:rPr>
          <w:rStyle w:val="a6"/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footnoteReference w:id="84"/>
      </w:r>
      <w:r w:rsidR="00F16677" w:rsidRPr="000945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(рыло, морда)</w:t>
      </w:r>
      <w:r w:rsidR="00F1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некоторых случаях переводчик всё-таки использует эти эквиваленты: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7FB1" w:rsidTr="00117FB1">
        <w:tc>
          <w:tcPr>
            <w:tcW w:w="4672" w:type="dxa"/>
          </w:tcPr>
          <w:p w:rsidR="00117FB1" w:rsidRDefault="00117FB1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«Я тебе, сволочь, морду набью!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85"/>
            </w:r>
          </w:p>
        </w:tc>
        <w:tc>
          <w:tcPr>
            <w:tcW w:w="4673" w:type="dxa"/>
          </w:tcPr>
          <w:p w:rsidR="00117FB1" w:rsidRDefault="00117FB1" w:rsidP="00117F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Ti spacco il muso, carogna!» </w:t>
            </w:r>
            <w:r w:rsidRPr="00A35E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тебе морду набью, падаль!</w:t>
            </w:r>
            <w:r w:rsidRPr="00A35E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7C3A35" w:rsidRPr="00A35E1F" w:rsidRDefault="007C3A35" w:rsidP="00CB72D7">
      <w:pPr>
        <w:spacing w:line="360" w:lineRule="auto"/>
        <w:ind w:right="-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5EAF" w:rsidRDefault="00EC6619" w:rsidP="00117FB1">
      <w:pPr>
        <w:pStyle w:val="a3"/>
        <w:numPr>
          <w:ilvl w:val="0"/>
          <w:numId w:val="10"/>
        </w:numPr>
        <w:spacing w:after="0"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Непростым</w:t>
      </w:r>
      <w:r w:rsidR="008140DA" w:rsidRP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элементом для переводчика оказалась речь, которая представляет собой отклонение от литературной нормы:</w:t>
      </w:r>
    </w:p>
    <w:tbl>
      <w:tblPr>
        <w:tblStyle w:val="af6"/>
        <w:tblW w:w="9333" w:type="dxa"/>
        <w:tblInd w:w="-5" w:type="dxa"/>
        <w:tblLook w:val="04A0" w:firstRow="1" w:lastRow="0" w:firstColumn="1" w:lastColumn="0" w:noHBand="0" w:noVBand="1"/>
      </w:tblPr>
      <w:tblGrid>
        <w:gridCol w:w="4708"/>
        <w:gridCol w:w="254"/>
        <w:gridCol w:w="4371"/>
      </w:tblGrid>
      <w:tr w:rsidR="00117FB1" w:rsidTr="001B793E">
        <w:trPr>
          <w:trHeight w:val="960"/>
        </w:trPr>
        <w:tc>
          <w:tcPr>
            <w:tcW w:w="4708" w:type="dxa"/>
          </w:tcPr>
          <w:p w:rsidR="00117FB1" w:rsidRDefault="00117FB1" w:rsidP="00117FB1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Сколько время?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86"/>
            </w:r>
          </w:p>
        </w:tc>
        <w:tc>
          <w:tcPr>
            <w:tcW w:w="4625" w:type="dxa"/>
            <w:gridSpan w:val="2"/>
          </w:tcPr>
          <w:p w:rsidR="00117FB1" w:rsidRDefault="00117FB1" w:rsidP="00117FB1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Che</w:t>
            </w:r>
            <w:proofErr w:type="spellEnd"/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ore</w:t>
            </w:r>
            <w:proofErr w:type="spellEnd"/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sono</w:t>
            </w:r>
            <w:proofErr w:type="spellEnd"/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(Сколько времени?)</w:t>
            </w:r>
          </w:p>
        </w:tc>
      </w:tr>
      <w:tr w:rsidR="00117FB1" w:rsidTr="001B793E">
        <w:trPr>
          <w:trHeight w:val="3227"/>
        </w:trPr>
        <w:tc>
          <w:tcPr>
            <w:tcW w:w="4708" w:type="dxa"/>
          </w:tcPr>
          <w:p w:rsidR="00117FB1" w:rsidRPr="000945FA" w:rsidRDefault="00117FB1" w:rsidP="00117FB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Извиняюсь, молодые люди, а двери за собой не обязательно прикрывать?!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87"/>
            </w:r>
          </w:p>
          <w:p w:rsidR="00117FB1" w:rsidRPr="00685EAF" w:rsidRDefault="00117FB1" w:rsidP="00117FB1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5" w:type="dxa"/>
            <w:gridSpan w:val="2"/>
          </w:tcPr>
          <w:p w:rsidR="00117FB1" w:rsidRPr="00685EAF" w:rsidRDefault="00117FB1" w:rsidP="00B04EC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— Chiedo scusa, giovanotti, ma non usa più chiudere la porta quando si entra? </w:t>
            </w:r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Прошу</w:t>
            </w:r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прощения</w:t>
            </w:r>
            <w:r w:rsidRPr="00685E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молодые люди, а дверь не н</w:t>
            </w:r>
            <w:r w:rsidR="00B04E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ужно закрывать, когда заходишь?!)</w:t>
            </w:r>
          </w:p>
        </w:tc>
      </w:tr>
      <w:tr w:rsidR="00117FB1" w:rsidTr="001B793E">
        <w:trPr>
          <w:trHeight w:val="480"/>
        </w:trPr>
        <w:tc>
          <w:tcPr>
            <w:tcW w:w="4962" w:type="dxa"/>
            <w:gridSpan w:val="2"/>
          </w:tcPr>
          <w:p w:rsidR="00117FB1" w:rsidRPr="00685EAF" w:rsidRDefault="00B04EC3" w:rsidP="00B04EC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—</w:t>
            </w:r>
            <w:r w:rsidRPr="000945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 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 какой, извиняюсь, будете нации?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88"/>
            </w:r>
          </w:p>
        </w:tc>
        <w:tc>
          <w:tcPr>
            <w:tcW w:w="4371" w:type="dxa"/>
          </w:tcPr>
          <w:p w:rsidR="00117FB1" w:rsidRPr="00685EAF" w:rsidRDefault="00B04EC3" w:rsidP="00B04EC3">
            <w:pPr>
              <w:pStyle w:val="a3"/>
              <w:spacing w:line="360" w:lineRule="auto"/>
              <w:ind w:left="0" w:right="-1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Lei, chiedo scusa, di che etnia sarebbe?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(Вы, извините, какой нации будете?).</w:t>
            </w:r>
          </w:p>
        </w:tc>
      </w:tr>
    </w:tbl>
    <w:p w:rsidR="007812FF" w:rsidRPr="00685EAF" w:rsidRDefault="007812FF" w:rsidP="00B04EC3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140DA" w:rsidRDefault="008140DA" w:rsidP="00214408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слово «извиняюсь», не</w:t>
      </w:r>
      <w:r w:rsidR="0014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являющееся литературной нормой</w:t>
      </w: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помогающее тем самым автору указать читателю на малообразованность героя, переводится на итальянский язык</w:t>
      </w:r>
      <w:r w:rsidR="00EC6619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лексической</w:t>
      </w:r>
      <w:r w:rsidR="007C3A35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единицей</w:t>
      </w:r>
      <w:r w:rsidR="0014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3A35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норме.</w:t>
      </w:r>
      <w:r w:rsidR="005B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некоторых случаях переводчик </w:t>
      </w:r>
      <w:r w:rsidR="008A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переводить</w:t>
      </w:r>
      <w:r w:rsidR="005B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неграмотное «извиняюсь»</w:t>
      </w:r>
      <w:r w:rsidR="005B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французским словом «</w:t>
      </w:r>
      <w:r w:rsidR="005B5C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pardon</w:t>
      </w:r>
      <w:r w:rsidR="005B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4EC3" w:rsidRPr="00E84087" w:rsidTr="00B04EC3">
        <w:tc>
          <w:tcPr>
            <w:tcW w:w="4672" w:type="dxa"/>
          </w:tcPr>
          <w:p w:rsidR="00B04EC3" w:rsidRDefault="00B04EC3" w:rsidP="00B04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доллар</w:t>
            </w: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извиняюсь</w:t>
            </w: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</w:t>
            </w: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же</w:t>
            </w: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падает</w:t>
            </w: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!..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89"/>
            </w:r>
          </w:p>
        </w:tc>
        <w:tc>
          <w:tcPr>
            <w:tcW w:w="4673" w:type="dxa"/>
          </w:tcPr>
          <w:p w:rsidR="00B04EC3" w:rsidRPr="00EE7C04" w:rsidRDefault="00B04EC3" w:rsidP="00B04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E intanto, pardon, il dollaro continua a cadere!..(</w:t>
            </w: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доллар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пардон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продолжает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падать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).</w:t>
            </w:r>
          </w:p>
        </w:tc>
      </w:tr>
    </w:tbl>
    <w:p w:rsidR="00DD5BD0" w:rsidRPr="00EE7C04" w:rsidRDefault="00DD5BD0" w:rsidP="00B04EC3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</w:p>
    <w:p w:rsidR="006528A4" w:rsidRDefault="006528A4" w:rsidP="00214408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</w:t>
      </w:r>
      <w:r w:rsidR="0058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переводе отклонений от литературной нормы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переводчик </w:t>
      </w:r>
      <w:r w:rsidR="0002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прибегает к приему целостного преобразования </w:t>
      </w:r>
      <w:r w:rsidR="0038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словосочетаний или предложений, при котором происходит потеря некоторой эстетической информации: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4EC3" w:rsidTr="00B04EC3">
        <w:tc>
          <w:tcPr>
            <w:tcW w:w="4672" w:type="dxa"/>
          </w:tcPr>
          <w:p w:rsidR="00B04EC3" w:rsidRDefault="00B04EC3" w:rsidP="00B04EC3">
            <w:pPr>
              <w:spacing w:line="36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CD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215CD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Извиняюсь, – обратился к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Шлиппенбаху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железнодорожник, – вас здесь не стояло!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90"/>
            </w:r>
          </w:p>
        </w:tc>
        <w:tc>
          <w:tcPr>
            <w:tcW w:w="4673" w:type="dxa"/>
          </w:tcPr>
          <w:p w:rsidR="00B04EC3" w:rsidRDefault="00B04EC3" w:rsidP="00B04EC3">
            <w:pPr>
              <w:spacing w:line="360" w:lineRule="auto"/>
              <w:ind w:right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Chiedo scusa - si rivolse a Slippenbach il ferro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softHyphen/>
              <w:t xml:space="preserve">viere. - Si metta in coda come gli altri!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(Извините, - обратился к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Шлиппенбаху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железнодорожник - Вставайте в очередь, как и все остальные!)</w:t>
            </w:r>
          </w:p>
        </w:tc>
      </w:tr>
      <w:tr w:rsidR="00B04EC3" w:rsidTr="00B04EC3">
        <w:tc>
          <w:tcPr>
            <w:tcW w:w="4672" w:type="dxa"/>
          </w:tcPr>
          <w:p w:rsidR="00B04EC3" w:rsidRDefault="00B04EC3" w:rsidP="00B04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Люди, можно сказать, культурно похмеляются, а он нам тюльку гонит…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91"/>
            </w:r>
          </w:p>
        </w:tc>
        <w:tc>
          <w:tcPr>
            <w:tcW w:w="4673" w:type="dxa"/>
          </w:tcPr>
          <w:p w:rsidR="00B04EC3" w:rsidRDefault="00B04EC3" w:rsidP="00B04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Qui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’è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gente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pardon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che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viene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bere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con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softHyphen/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cazione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quello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viene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qui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rompere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...(Сюда люди, извините,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приходят, чтобы культурно выпить, а этот всё портит).</w:t>
            </w:r>
          </w:p>
        </w:tc>
      </w:tr>
      <w:tr w:rsidR="00B04EC3" w:rsidRPr="00EE7C04" w:rsidTr="00B04EC3">
        <w:tc>
          <w:tcPr>
            <w:tcW w:w="4672" w:type="dxa"/>
          </w:tcPr>
          <w:p w:rsidR="00B04EC3" w:rsidRDefault="00B04EC3" w:rsidP="00B04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–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Такому </w:t>
            </w:r>
            <w:proofErr w:type="spellStart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бармалею</w:t>
            </w:r>
            <w:proofErr w:type="spellEnd"/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место у параши…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92"/>
            </w:r>
          </w:p>
        </w:tc>
        <w:tc>
          <w:tcPr>
            <w:tcW w:w="4673" w:type="dxa"/>
          </w:tcPr>
          <w:p w:rsidR="00B04EC3" w:rsidRPr="00EE7C04" w:rsidRDefault="00B04EC3" w:rsidP="00B04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Il tuo posto, bandito che non sei altro, è nella fo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softHyphen/>
              <w:t>gna (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Твоё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место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,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бандюга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,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канализации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).</w:t>
            </w:r>
          </w:p>
        </w:tc>
      </w:tr>
      <w:tr w:rsidR="00B04EC3" w:rsidRPr="00EE7C04" w:rsidTr="00B04EC3">
        <w:tc>
          <w:tcPr>
            <w:tcW w:w="4672" w:type="dxa"/>
          </w:tcPr>
          <w:p w:rsidR="00B04EC3" w:rsidRPr="00215CD9" w:rsidRDefault="00B04EC3" w:rsidP="00B04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 хозяев вытянулись физиономии.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93"/>
            </w:r>
          </w:p>
        </w:tc>
        <w:tc>
          <w:tcPr>
            <w:tcW w:w="4673" w:type="dxa"/>
          </w:tcPr>
          <w:p w:rsidR="00B04EC3" w:rsidRPr="00EE7C04" w:rsidRDefault="00B04EC3" w:rsidP="00B04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I padroni di casa sono sbiancati (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Хозяева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215C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побледнели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).</w:t>
            </w:r>
          </w:p>
        </w:tc>
      </w:tr>
    </w:tbl>
    <w:p w:rsidR="006C7E1F" w:rsidRPr="00EE7C04" w:rsidRDefault="006C7E1F" w:rsidP="00B04EC3">
      <w:pPr>
        <w:spacing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</w:p>
    <w:p w:rsidR="00853976" w:rsidRDefault="00985D54" w:rsidP="00214408">
      <w:pPr>
        <w:spacing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</w:t>
      </w:r>
      <w:r w:rsidR="00B0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последних двух</w:t>
      </w:r>
      <w:r w:rsidR="008A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примерах</w:t>
      </w:r>
      <w:r w:rsidR="0034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происход</w:t>
      </w:r>
      <w:r w:rsidR="00B0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деформация смысла, так как: 1)</w:t>
      </w:r>
      <w:r w:rsidR="0085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чан для отходов именно в тюремной камере, в то время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539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fogna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5549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4"/>
      </w:r>
      <w:r w:rsidR="00853976" w:rsidRPr="0085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где угодно. 2)</w:t>
      </w:r>
      <w:r w:rsidR="0085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«…вытянулись физиономии» и «побледнели» - это реакции на разные эмоциональные явления, в первом случае, скорее, речь идёт об удивлении, в то время как «побледнеть» можно скорее от страха.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4EC3" w:rsidRPr="00EE7C04" w:rsidTr="00B04EC3">
        <w:tc>
          <w:tcPr>
            <w:tcW w:w="4672" w:type="dxa"/>
          </w:tcPr>
          <w:p w:rsidR="00B04EC3" w:rsidRDefault="00B04EC3" w:rsidP="00B04EC3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D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Сам я из Гомеля. Клянусь честью, из Гомеля!.. Меня зовут Арон, жена не даст соврать!..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95"/>
            </w:r>
            <w:r w:rsidRPr="007A1D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</w:tcPr>
          <w:p w:rsidR="00B04EC3" w:rsidRPr="00EE7C04" w:rsidRDefault="00B04EC3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Vengo dalla Bielorussia…(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Белоруссии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).</w:t>
            </w:r>
          </w:p>
        </w:tc>
      </w:tr>
    </w:tbl>
    <w:p w:rsidR="007A1DD1" w:rsidRPr="00EE7C04" w:rsidRDefault="007A1DD1" w:rsidP="00B04EC3">
      <w:pPr>
        <w:spacing w:line="360" w:lineRule="auto"/>
        <w:ind w:right="-142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6E3E89" w:rsidRPr="006E3E89" w:rsidRDefault="006E3E89" w:rsidP="00214408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этого примера теряется</w:t>
      </w:r>
      <w:r w:rsidR="00A67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просторечная форма высказывания.</w:t>
      </w:r>
    </w:p>
    <w:p w:rsidR="009015B6" w:rsidRDefault="00A85B7A" w:rsidP="009015B6">
      <w:pPr>
        <w:spacing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ещё один пример, который демонстрирует, что переводчик не до конца понял, в чём заключается комизм ситуации: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4EC3" w:rsidRPr="00EE7C04" w:rsidTr="00B04EC3">
        <w:tc>
          <w:tcPr>
            <w:tcW w:w="4672" w:type="dxa"/>
          </w:tcPr>
          <w:p w:rsidR="00B04EC3" w:rsidRPr="009015B6" w:rsidRDefault="00B04EC3" w:rsidP="00B04EC3">
            <w:pPr>
              <w:spacing w:line="360" w:lineRule="auto"/>
              <w:ind w:right="-142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Некто гулял с еврейской теткой по Ленинграду. Тетка </w:t>
            </w: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приехала из Харькова. Погуляли и вышли к реке.</w:t>
            </w:r>
          </w:p>
          <w:p w:rsidR="00B04EC3" w:rsidRPr="008543A0" w:rsidRDefault="00B04EC3" w:rsidP="00B04EC3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Как называется эта река? — спросила тетка.</w:t>
            </w:r>
          </w:p>
          <w:p w:rsidR="00B04EC3" w:rsidRPr="008543A0" w:rsidRDefault="00B04EC3" w:rsidP="00B04EC3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Нева.</w:t>
            </w:r>
          </w:p>
          <w:p w:rsidR="00B04EC3" w:rsidRDefault="00B04EC3" w:rsidP="00B04EC3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Нева? Что вдруг?!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96"/>
            </w:r>
          </w:p>
        </w:tc>
        <w:tc>
          <w:tcPr>
            <w:tcW w:w="4673" w:type="dxa"/>
          </w:tcPr>
          <w:p w:rsidR="00B04EC3" w:rsidRPr="00EE7C04" w:rsidRDefault="00B04EC3" w:rsidP="009015B6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:rsidR="00B04EC3" w:rsidRPr="00EE7C04" w:rsidRDefault="00B04EC3" w:rsidP="009015B6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:rsidR="00B04EC3" w:rsidRPr="00EE7C04" w:rsidRDefault="00B04EC3" w:rsidP="009015B6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:rsidR="00B04EC3" w:rsidRPr="00EE7C04" w:rsidRDefault="00B04EC3" w:rsidP="009015B6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:rsidR="00B04EC3" w:rsidRPr="00EE7C04" w:rsidRDefault="00B04EC3" w:rsidP="009015B6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:rsidR="00B04EC3" w:rsidRPr="00EE7C04" w:rsidRDefault="00B04EC3" w:rsidP="009015B6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:rsidR="00B04EC3" w:rsidRPr="00EE7C04" w:rsidRDefault="00B04EC3" w:rsidP="009015B6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</w:p>
          <w:p w:rsidR="00B04EC3" w:rsidRPr="00EE7C04" w:rsidRDefault="00B04EC3" w:rsidP="009015B6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Neva? Ma va? (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ну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?).</w:t>
            </w:r>
          </w:p>
        </w:tc>
      </w:tr>
    </w:tbl>
    <w:p w:rsidR="00C54EF1" w:rsidRPr="00EE7C04" w:rsidRDefault="00C54EF1" w:rsidP="00B04EC3">
      <w:pPr>
        <w:spacing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</w:p>
    <w:p w:rsidR="007C3A35" w:rsidRPr="00685EAF" w:rsidRDefault="00A85B7A" w:rsidP="009015B6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«Что вдруг?» в данном контексте более абсурден, чем восклицание «Да ну?», так как подразумевает ещё и вопрос «Почему?», который в этой</w:t>
      </w:r>
      <w:r w:rsidR="008543A0">
        <w:rPr>
          <w:rFonts w:ascii="Times New Roman" w:hAnsi="Times New Roman" w:cs="Times New Roman"/>
          <w:sz w:val="28"/>
          <w:szCs w:val="28"/>
        </w:rPr>
        <w:t xml:space="preserve"> ситуации неуместен.</w:t>
      </w:r>
      <w:r w:rsidR="0021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при переводе также теряется часть эстетической информации.</w:t>
      </w:r>
      <w:r w:rsidR="00215CD9">
        <w:rPr>
          <w:rFonts w:ascii="Times New Roman" w:hAnsi="Times New Roman" w:cs="Times New Roman"/>
          <w:sz w:val="28"/>
          <w:szCs w:val="28"/>
        </w:rPr>
        <w:t xml:space="preserve"> </w:t>
      </w:r>
      <w:r w:rsidR="00685EAF">
        <w:rPr>
          <w:rFonts w:ascii="Times New Roman" w:hAnsi="Times New Roman" w:cs="Times New Roman"/>
          <w:sz w:val="28"/>
          <w:szCs w:val="28"/>
        </w:rPr>
        <w:t>Тем не менее, переводчик, по всей видимости, решил восполнить комический элемент, создав рифму.</w:t>
      </w:r>
    </w:p>
    <w:p w:rsidR="007341CB" w:rsidRPr="00540E57" w:rsidRDefault="00C37CC9" w:rsidP="00540E57">
      <w:pPr>
        <w:pStyle w:val="a3"/>
        <w:numPr>
          <w:ilvl w:val="0"/>
          <w:numId w:val="10"/>
        </w:num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проблеме стилистического сдвига мы отнесли и перевод </w:t>
      </w:r>
      <w:r w:rsidR="00721CDD" w:rsidRPr="0054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 w:rsidRPr="0054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фразеологизмов, так как часто переводчик заменяет идиому нейтральным словосочетанием или предложением</w:t>
      </w:r>
      <w:r w:rsidR="00A35E1F" w:rsidRPr="0054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из-за чего происходит потеря эстетической информации</w:t>
      </w:r>
      <w:r w:rsidR="00DF785E" w:rsidRPr="0054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341CB" w:rsidRPr="0054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f6"/>
        <w:tblW w:w="0" w:type="auto"/>
        <w:tblInd w:w="370" w:type="dxa"/>
        <w:tblLook w:val="04A0" w:firstRow="1" w:lastRow="0" w:firstColumn="1" w:lastColumn="0" w:noHBand="0" w:noVBand="1"/>
      </w:tblPr>
      <w:tblGrid>
        <w:gridCol w:w="4499"/>
        <w:gridCol w:w="4476"/>
      </w:tblGrid>
      <w:tr w:rsidR="00540E57" w:rsidRPr="00E84087" w:rsidTr="00540E57">
        <w:tc>
          <w:tcPr>
            <w:tcW w:w="4672" w:type="dxa"/>
          </w:tcPr>
          <w:p w:rsidR="00540E57" w:rsidRDefault="00540E57" w:rsidP="00540E57">
            <w:pPr>
              <w:pStyle w:val="a3"/>
              <w:spacing w:line="360" w:lineRule="auto"/>
              <w:ind w:left="0" w:right="-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Так и будут всю дорогу молчать?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97"/>
            </w:r>
          </w:p>
        </w:tc>
        <w:tc>
          <w:tcPr>
            <w:tcW w:w="4673" w:type="dxa"/>
          </w:tcPr>
          <w:p w:rsidR="00540E57" w:rsidRPr="00EE7C04" w:rsidRDefault="00540E57" w:rsidP="00540E57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per tutto il tempo? (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всё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).</w:t>
            </w:r>
          </w:p>
        </w:tc>
      </w:tr>
      <w:tr w:rsidR="00540E57" w:rsidTr="00540E57">
        <w:tc>
          <w:tcPr>
            <w:tcW w:w="4672" w:type="dxa"/>
          </w:tcPr>
          <w:p w:rsidR="00540E57" w:rsidRPr="005A28E7" w:rsidRDefault="00540E57" w:rsidP="00540E5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— Это в том смысле, что просидел шестнадцать лет от звонка до звонка?!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98"/>
            </w:r>
          </w:p>
        </w:tc>
        <w:tc>
          <w:tcPr>
            <w:tcW w:w="4673" w:type="dxa"/>
          </w:tcPr>
          <w:p w:rsidR="00540E57" w:rsidRPr="00540E57" w:rsidRDefault="00540E57" w:rsidP="00540E57">
            <w:pPr>
              <w:pStyle w:val="a3"/>
              <w:spacing w:line="360" w:lineRule="auto"/>
              <w:ind w:left="0" w:right="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non un giorno di meno?!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(ни днём меньше).</w:t>
            </w:r>
          </w:p>
        </w:tc>
      </w:tr>
      <w:tr w:rsidR="00540E57" w:rsidRPr="00EE7C04" w:rsidTr="00540E57">
        <w:tc>
          <w:tcPr>
            <w:tcW w:w="4672" w:type="dxa"/>
          </w:tcPr>
          <w:p w:rsidR="00540E57" w:rsidRPr="008543A0" w:rsidRDefault="00540E57" w:rsidP="00540E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"Личные вещи партизана </w:t>
            </w:r>
            <w:proofErr w:type="spellStart"/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Бонсюка</w:t>
            </w:r>
            <w:proofErr w:type="spellEnd"/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Пуля из его черепа, а также гвоздь, которым он ранил фашиста..."</w:t>
            </w:r>
          </w:p>
          <w:p w:rsidR="00540E57" w:rsidRPr="005A28E7" w:rsidRDefault="00540E57" w:rsidP="00540E57">
            <w:pPr>
              <w:pStyle w:val="a3"/>
              <w:spacing w:line="360" w:lineRule="auto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Широко</w:t>
            </w:r>
            <w:r w:rsidRPr="009015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жил</w:t>
            </w:r>
            <w:r w:rsidRPr="009015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партизан</w:t>
            </w:r>
            <w:r w:rsidRPr="009015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Боснюк</w:t>
            </w:r>
            <w:proofErr w:type="spellEnd"/>
            <w:r w:rsidRPr="009015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</w:t>
            </w:r>
            <w:r w:rsidRPr="00381D11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99"/>
            </w:r>
          </w:p>
        </w:tc>
        <w:tc>
          <w:tcPr>
            <w:tcW w:w="4673" w:type="dxa"/>
          </w:tcPr>
          <w:p w:rsidR="00540E57" w:rsidRPr="00EE7C04" w:rsidRDefault="00540E57" w:rsidP="00540E57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Gran bella vita il partigiano Bosnjuk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Хорошая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жизнь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партизана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Боснюка</w:t>
            </w:r>
            <w:proofErr w:type="spellEnd"/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!).</w:t>
            </w:r>
          </w:p>
        </w:tc>
      </w:tr>
    </w:tbl>
    <w:p w:rsidR="008C7154" w:rsidRPr="00EE7C04" w:rsidRDefault="008C7154" w:rsidP="00540E57">
      <w:pPr>
        <w:spacing w:line="360" w:lineRule="auto"/>
        <w:ind w:right="-142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8543A0" w:rsidRDefault="008543A0" w:rsidP="00214408">
      <w:pPr>
        <w:spacing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некоторых случаях переводчику всё-таки удалось найти в итальянском языке</w:t>
      </w:r>
      <w:r w:rsidR="0031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 русских фразеологизмов</w:t>
      </w:r>
      <w:r w:rsidR="0031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0E57" w:rsidRPr="00EE7C04" w:rsidTr="00540E57">
        <w:tc>
          <w:tcPr>
            <w:tcW w:w="4672" w:type="dxa"/>
          </w:tcPr>
          <w:p w:rsidR="00540E57" w:rsidRDefault="00540E57" w:rsidP="00540E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Короче</w:t>
            </w:r>
            <w:r w:rsidRPr="00215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эта</w:t>
            </w:r>
            <w:r w:rsidRPr="00215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мраморная</w:t>
            </w:r>
            <w:r w:rsidRPr="00215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фига</w:t>
            </w:r>
            <w:r w:rsidRPr="00215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держится</w:t>
            </w:r>
            <w:r w:rsidRPr="00215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215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честном</w:t>
            </w:r>
            <w:r w:rsidRPr="00215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43A0">
              <w:rPr>
                <w:rFonts w:ascii="Times New Roman" w:hAnsi="Times New Roman" w:cs="Times New Roman"/>
                <w:i/>
                <w:sz w:val="28"/>
                <w:szCs w:val="28"/>
              </w:rPr>
              <w:t>слове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00"/>
            </w:r>
          </w:p>
        </w:tc>
        <w:tc>
          <w:tcPr>
            <w:tcW w:w="4673" w:type="dxa"/>
          </w:tcPr>
          <w:p w:rsidR="00540E57" w:rsidRPr="00EE7C04" w:rsidRDefault="00540E57" w:rsidP="00540E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In poche parole, questa puttanata di marmo sta attacata per gentilezza (</w:t>
            </w:r>
            <w:r w:rsidRPr="0046359D">
              <w:rPr>
                <w:rFonts w:ascii="Times New Roman" w:hAnsi="Times New Roman" w:cs="Times New Roman"/>
                <w:i/>
                <w:sz w:val="28"/>
                <w:szCs w:val="28"/>
              </w:rPr>
              <w:t>Эта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46359D">
              <w:rPr>
                <w:rFonts w:ascii="Times New Roman" w:hAnsi="Times New Roman" w:cs="Times New Roman"/>
                <w:i/>
                <w:sz w:val="28"/>
                <w:szCs w:val="28"/>
              </w:rPr>
              <w:t>мраморная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46359D">
              <w:rPr>
                <w:rFonts w:ascii="Times New Roman" w:hAnsi="Times New Roman" w:cs="Times New Roman"/>
                <w:i/>
                <w:sz w:val="28"/>
                <w:szCs w:val="28"/>
              </w:rPr>
              <w:t>ерунда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46359D">
              <w:rPr>
                <w:rFonts w:ascii="Times New Roman" w:hAnsi="Times New Roman" w:cs="Times New Roman"/>
                <w:i/>
                <w:sz w:val="28"/>
                <w:szCs w:val="28"/>
              </w:rPr>
              <w:t>держится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46359D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Pr="0046359D">
              <w:rPr>
                <w:rFonts w:ascii="Times New Roman" w:hAnsi="Times New Roman" w:cs="Times New Roman"/>
                <w:i/>
                <w:sz w:val="28"/>
                <w:szCs w:val="28"/>
              </w:rPr>
              <w:t>вежливости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).</w:t>
            </w:r>
          </w:p>
        </w:tc>
      </w:tr>
      <w:tr w:rsidR="00540E57" w:rsidTr="00540E57">
        <w:tc>
          <w:tcPr>
            <w:tcW w:w="4672" w:type="dxa"/>
          </w:tcPr>
          <w:p w:rsidR="00B03E1D" w:rsidRPr="008543A0" w:rsidRDefault="00B03E1D" w:rsidP="00B03E1D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Брат спросил меня:</w:t>
            </w:r>
          </w:p>
          <w:p w:rsidR="00B03E1D" w:rsidRPr="008543A0" w:rsidRDefault="00B03E1D" w:rsidP="00B03E1D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Ты пишешь роман?</w:t>
            </w:r>
          </w:p>
          <w:p w:rsidR="00B03E1D" w:rsidRPr="008543A0" w:rsidRDefault="00B03E1D" w:rsidP="00B03E1D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Пишу, — ответил я.</w:t>
            </w:r>
          </w:p>
          <w:p w:rsidR="00540E57" w:rsidRPr="008543A0" w:rsidRDefault="00B03E1D" w:rsidP="00B03E1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И я пишу, — сказал мой брат, — махнемся не глядя?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01"/>
            </w:r>
            <w:r w:rsidRPr="008543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</w:tcPr>
          <w:p w:rsidR="00B03E1D" w:rsidRPr="00555D0A" w:rsidRDefault="00B03E1D" w:rsidP="00540E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03E1D" w:rsidRPr="00555D0A" w:rsidRDefault="00B03E1D" w:rsidP="00540E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03E1D" w:rsidRPr="00555D0A" w:rsidRDefault="00B03E1D" w:rsidP="00540E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40E57" w:rsidRPr="008543A0" w:rsidRDefault="00B03E1D" w:rsidP="00540E5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ce li scambiamo a scatola chiusa? </w:t>
            </w:r>
            <w:r w:rsidRPr="009015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поменяемся</w:t>
            </w:r>
            <w:r w:rsidRPr="009015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</w:t>
            </w:r>
            <w:r w:rsidRPr="009015B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глядя?).</w:t>
            </w:r>
          </w:p>
        </w:tc>
      </w:tr>
    </w:tbl>
    <w:p w:rsidR="005F3471" w:rsidRDefault="005F3471" w:rsidP="00B03E1D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C3E74" w:rsidRPr="00FA4476" w:rsidRDefault="00CC3E74" w:rsidP="00CC3E74">
      <w:pPr>
        <w:pStyle w:val="5"/>
        <w:shd w:val="clear" w:color="auto" w:fill="FFFFFF"/>
        <w:spacing w:before="0" w:line="36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A4476">
        <w:rPr>
          <w:rFonts w:ascii="Times New Roman" w:eastAsiaTheme="minorHAnsi" w:hAnsi="Times New Roman" w:cs="Times New Roman"/>
          <w:color w:val="auto"/>
          <w:sz w:val="28"/>
          <w:szCs w:val="28"/>
        </w:rPr>
        <w:t>В итальянском языке есть устойчивое выражение «</w:t>
      </w:r>
      <w:proofErr w:type="spellStart"/>
      <w:r w:rsidRPr="00FA4476">
        <w:rPr>
          <w:rFonts w:ascii="Times New Roman" w:eastAsiaTheme="minorHAnsi" w:hAnsi="Times New Roman" w:cs="Times New Roman"/>
          <w:color w:val="auto"/>
          <w:sz w:val="28"/>
          <w:szCs w:val="28"/>
          <w:lang w:val="en-US"/>
        </w:rPr>
        <w:t>comprare</w:t>
      </w:r>
      <w:proofErr w:type="spellEnd"/>
      <w:r w:rsidRPr="00FA447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FA4476">
        <w:rPr>
          <w:rFonts w:ascii="Times New Roman" w:eastAsiaTheme="minorHAnsi" w:hAnsi="Times New Roman" w:cs="Times New Roman"/>
          <w:color w:val="auto"/>
          <w:sz w:val="28"/>
          <w:szCs w:val="28"/>
          <w:lang w:val="en-US"/>
        </w:rPr>
        <w:t>a</w:t>
      </w:r>
      <w:r w:rsidRPr="00FA447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4476">
        <w:rPr>
          <w:rFonts w:ascii="Times New Roman" w:eastAsiaTheme="minorHAnsi" w:hAnsi="Times New Roman" w:cs="Times New Roman"/>
          <w:color w:val="auto"/>
          <w:sz w:val="28"/>
          <w:szCs w:val="28"/>
          <w:lang w:val="en-US"/>
        </w:rPr>
        <w:t>scatola</w:t>
      </w:r>
      <w:proofErr w:type="spellEnd"/>
      <w:r w:rsidRPr="00FA447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A4476">
        <w:rPr>
          <w:rFonts w:ascii="Times New Roman" w:eastAsiaTheme="minorHAnsi" w:hAnsi="Times New Roman" w:cs="Times New Roman"/>
          <w:color w:val="auto"/>
          <w:sz w:val="28"/>
          <w:szCs w:val="28"/>
          <w:lang w:val="en-US"/>
        </w:rPr>
        <w:t>chiusa</w:t>
      </w:r>
      <w:proofErr w:type="spellEnd"/>
      <w:r w:rsidRPr="00FA4476">
        <w:rPr>
          <w:rFonts w:ascii="Times New Roman" w:eastAsiaTheme="minorHAnsi" w:hAnsi="Times New Roman" w:cs="Times New Roman"/>
          <w:color w:val="auto"/>
          <w:sz w:val="28"/>
          <w:szCs w:val="28"/>
        </w:rPr>
        <w:t>», которое означает делать покупку, не проверяя качества товара</w:t>
      </w:r>
      <w:r>
        <w:rPr>
          <w:rStyle w:val="a6"/>
          <w:rFonts w:ascii="Times New Roman" w:eastAsiaTheme="minorHAnsi" w:hAnsi="Times New Roman" w:cs="Times New Roman"/>
          <w:color w:val="auto"/>
          <w:sz w:val="28"/>
          <w:szCs w:val="28"/>
        </w:rPr>
        <w:footnoteReference w:id="102"/>
      </w:r>
      <w:r w:rsidRPr="00FA4476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CC3E74" w:rsidRDefault="00CC3E74" w:rsidP="00CC3E74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удачно переводчик подобрал итальянскую пословицу, полностью соответствующую русской: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3E1D" w:rsidTr="00B03E1D">
        <w:tc>
          <w:tcPr>
            <w:tcW w:w="4672" w:type="dxa"/>
          </w:tcPr>
          <w:p w:rsidR="00B03E1D" w:rsidRDefault="00B03E1D" w:rsidP="00B03E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Союзе появилась рок-группа "Динозавры". А нашу "Свободу" продолжают глушить. (Запись сделана до 89-го года). Есть идея — глушить нас с помощью все тех же "Динозавров". Как говорится, волки сыты и овцы целы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03"/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C203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</w:tcPr>
          <w:p w:rsidR="00B03E1D" w:rsidRDefault="00B03E1D" w:rsidP="00B03E1D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03E1D" w:rsidRDefault="00B03E1D" w:rsidP="00B03E1D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03E1D" w:rsidRDefault="00B03E1D" w:rsidP="00B03E1D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03E1D" w:rsidRDefault="00B03E1D" w:rsidP="00B03E1D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03E1D" w:rsidRDefault="00B03E1D" w:rsidP="00B03E1D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03E1D" w:rsidRDefault="00B03E1D" w:rsidP="00B03E1D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botte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piena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moglie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ubriaca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(и бутылка цела, и жена пьяна).</w:t>
            </w:r>
          </w:p>
        </w:tc>
      </w:tr>
    </w:tbl>
    <w:p w:rsidR="00CC3E74" w:rsidRPr="00951AFD" w:rsidRDefault="00CC3E74" w:rsidP="00B03E1D">
      <w:pPr>
        <w:pStyle w:val="a3"/>
        <w:spacing w:line="360" w:lineRule="auto"/>
        <w:ind w:left="0"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C3E74" w:rsidRDefault="00CC3E74" w:rsidP="00CC3E7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Pr="005A28E7">
        <w:rPr>
          <w:rFonts w:ascii="Times New Roman" w:hAnsi="Times New Roman" w:cs="Times New Roman"/>
          <w:sz w:val="28"/>
          <w:szCs w:val="28"/>
        </w:rPr>
        <w:t>Иногда при перевод</w:t>
      </w:r>
      <w:r>
        <w:rPr>
          <w:rFonts w:ascii="Times New Roman" w:hAnsi="Times New Roman" w:cs="Times New Roman"/>
          <w:sz w:val="28"/>
          <w:szCs w:val="28"/>
        </w:rPr>
        <w:t>е получается смысловой перегруз. Эту проблему мы тоже отнесли к стилистической деформации, так как а</w:t>
      </w:r>
      <w:r w:rsidRPr="005A28E7">
        <w:rPr>
          <w:rFonts w:ascii="Times New Roman" w:hAnsi="Times New Roman" w:cs="Times New Roman"/>
          <w:sz w:val="28"/>
          <w:szCs w:val="28"/>
        </w:rPr>
        <w:t xml:space="preserve">втор намеренно </w:t>
      </w:r>
      <w:r w:rsidRPr="005A28E7">
        <w:rPr>
          <w:rFonts w:ascii="Times New Roman" w:hAnsi="Times New Roman" w:cs="Times New Roman"/>
          <w:sz w:val="28"/>
          <w:szCs w:val="28"/>
        </w:rPr>
        <w:lastRenderedPageBreak/>
        <w:t>использует имплицитную конструкцию, предоставляя читателю самому домыслить, что за ней</w:t>
      </w:r>
      <w:r>
        <w:rPr>
          <w:rFonts w:ascii="Times New Roman" w:hAnsi="Times New Roman" w:cs="Times New Roman"/>
          <w:sz w:val="28"/>
          <w:szCs w:val="28"/>
        </w:rPr>
        <w:t xml:space="preserve"> стоит, эта особенность теряется при переводе.</w:t>
      </w:r>
      <w:r w:rsidRPr="005A28E7">
        <w:rPr>
          <w:rFonts w:ascii="Times New Roman" w:hAnsi="Times New Roman" w:cs="Times New Roman"/>
          <w:sz w:val="28"/>
          <w:szCs w:val="28"/>
        </w:rPr>
        <w:t xml:space="preserve"> Часто юмор Сергея Довлатова основывается именно на таких «</w:t>
      </w:r>
      <w:proofErr w:type="spellStart"/>
      <w:r w:rsidRPr="005A28E7">
        <w:rPr>
          <w:rFonts w:ascii="Times New Roman" w:hAnsi="Times New Roman" w:cs="Times New Roman"/>
          <w:sz w:val="28"/>
          <w:szCs w:val="28"/>
        </w:rPr>
        <w:t>недосказанностях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>». В переводном же тексте фразы получаются более распространёнными, смысл при этом сохраняется, но из-за стилистической недостаточности комический элемент представляется не в полной мере: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3E1D" w:rsidTr="00B03E1D">
        <w:tc>
          <w:tcPr>
            <w:tcW w:w="4672" w:type="dxa"/>
          </w:tcPr>
          <w:p w:rsidR="00B03E1D" w:rsidRDefault="00B03E1D" w:rsidP="00B03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>А дальше, как выразился начальник станции, – «по интересам»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04"/>
            </w:r>
          </w:p>
        </w:tc>
        <w:tc>
          <w:tcPr>
            <w:tcW w:w="4673" w:type="dxa"/>
          </w:tcPr>
          <w:p w:rsidR="00B03E1D" w:rsidRDefault="00B03E1D" w:rsidP="00B03E1D">
            <w:pPr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A28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Ognuno</w:t>
            </w:r>
            <w:proofErr w:type="spellEnd"/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A28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secondo</w:t>
            </w:r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A28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</w:t>
            </w:r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28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proprie</w:t>
            </w:r>
            <w:proofErr w:type="spellEnd"/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A28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inclinazioni</w:t>
            </w:r>
            <w:proofErr w:type="spellEnd"/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(каждый - согласно своим наклонностям).</w:t>
            </w:r>
          </w:p>
        </w:tc>
      </w:tr>
      <w:tr w:rsidR="00B03E1D" w:rsidTr="00B03E1D">
        <w:tc>
          <w:tcPr>
            <w:tcW w:w="4672" w:type="dxa"/>
          </w:tcPr>
          <w:p w:rsidR="00B03E1D" w:rsidRPr="00BF4F9A" w:rsidRDefault="00B03E1D" w:rsidP="00B03E1D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Случилось это в Пушкинских Горах. Шел я мимо почтового отделения. Слышу женский голос — барышня разговаривает по междугородному </w:t>
            </w:r>
            <w:r w:rsidRPr="00BF4F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телефону:</w:t>
            </w:r>
          </w:p>
          <w:p w:rsidR="00B03E1D" w:rsidRDefault="00B03E1D" w:rsidP="00B03E1D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F4F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Клара! Ты меня слышишь?! Ехать не советую! Тут абсолютно нет мужиков! Многие девушки уезжают так и не отдохнув!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05"/>
            </w:r>
          </w:p>
        </w:tc>
        <w:tc>
          <w:tcPr>
            <w:tcW w:w="4673" w:type="dxa"/>
          </w:tcPr>
          <w:p w:rsidR="00B03E1D" w:rsidRPr="00EE7C04" w:rsidRDefault="00B03E1D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B03E1D" w:rsidRPr="00EE7C04" w:rsidRDefault="00B03E1D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B03E1D" w:rsidRPr="00EE7C04" w:rsidRDefault="00B03E1D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B03E1D" w:rsidRPr="00EE7C04" w:rsidRDefault="00B03E1D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B03E1D" w:rsidRPr="00EE7C04" w:rsidRDefault="00B03E1D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B03E1D" w:rsidRPr="00EE7C04" w:rsidRDefault="00B03E1D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B03E1D" w:rsidRDefault="00B03E1D" w:rsidP="00CC3E74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Un sacco di ragazze se ne tornano a casa a mani vuote! </w:t>
            </w:r>
            <w:r w:rsidRPr="00BF4F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(Многие девушки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возвращаются с пустыми руками!)</w:t>
            </w:r>
          </w:p>
        </w:tc>
      </w:tr>
      <w:tr w:rsidR="00B03E1D" w:rsidRPr="00A177E5" w:rsidTr="00B03E1D">
        <w:tc>
          <w:tcPr>
            <w:tcW w:w="4672" w:type="dxa"/>
          </w:tcPr>
          <w:p w:rsidR="00B03E1D" w:rsidRDefault="00B03E1D" w:rsidP="00CC3E74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F9A">
              <w:rPr>
                <w:rFonts w:ascii="Times New Roman" w:hAnsi="Times New Roman" w:cs="Times New Roman"/>
                <w:i/>
                <w:sz w:val="28"/>
                <w:szCs w:val="28"/>
              </w:rPr>
              <w:t>Выглядел он почти интеллигентно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06"/>
            </w:r>
          </w:p>
        </w:tc>
        <w:tc>
          <w:tcPr>
            <w:tcW w:w="4673" w:type="dxa"/>
          </w:tcPr>
          <w:p w:rsidR="00B03E1D" w:rsidRPr="00A177E5" w:rsidRDefault="00B03E1D" w:rsidP="00A177E5">
            <w:pPr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Aveva quasi l`aria di una persona di buona famiglia.</w:t>
            </w:r>
            <w:r w:rsidR="00A177E5"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 w:rsidR="00A177E5" w:rsidRPr="00BF4F9A">
              <w:rPr>
                <w:rFonts w:ascii="Times New Roman" w:hAnsi="Times New Roman" w:cs="Times New Roman"/>
                <w:i/>
                <w:sz w:val="28"/>
                <w:szCs w:val="28"/>
              </w:rPr>
              <w:t>(Лицо у него было</w:t>
            </w:r>
            <w:r w:rsidR="00A17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почти</w:t>
            </w:r>
            <w:r w:rsidR="00A177E5" w:rsidRPr="00BF4F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такое, к</w:t>
            </w:r>
            <w:r w:rsidR="00A177E5">
              <w:rPr>
                <w:rFonts w:ascii="Times New Roman" w:hAnsi="Times New Roman" w:cs="Times New Roman"/>
                <w:i/>
                <w:sz w:val="28"/>
                <w:szCs w:val="28"/>
              </w:rPr>
              <w:t>ак будто он был из порядочной семьи</w:t>
            </w:r>
            <w:r w:rsidR="00A177E5" w:rsidRPr="00BF4F9A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B03E1D" w:rsidRPr="00A177E5" w:rsidTr="00B03E1D">
        <w:tc>
          <w:tcPr>
            <w:tcW w:w="4672" w:type="dxa"/>
          </w:tcPr>
          <w:p w:rsidR="00B03E1D" w:rsidRPr="00A177E5" w:rsidRDefault="00A177E5" w:rsidP="00A177E5">
            <w:pPr>
              <w:spacing w:line="36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Бахчанян</w:t>
            </w:r>
            <w:proofErr w:type="spellEnd"/>
            <w:r w:rsidRPr="002C7E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:"</w:t>
            </w: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Гласность</w:t>
            </w:r>
            <w:r w:rsidRPr="002C7E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вопиющего</w:t>
            </w:r>
            <w:r w:rsidRPr="002C7E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2C7E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пустыне</w:t>
            </w:r>
            <w:r w:rsidRPr="002C7E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".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07"/>
            </w: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673" w:type="dxa"/>
          </w:tcPr>
          <w:p w:rsidR="00B03E1D" w:rsidRPr="00A177E5" w:rsidRDefault="00A177E5" w:rsidP="00A177E5">
            <w:pPr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Bach</w:t>
            </w:r>
            <w:r w:rsidRPr="00A17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č</w:t>
            </w:r>
            <w:proofErr w:type="spellStart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anjan</w:t>
            </w:r>
            <w:proofErr w:type="spellEnd"/>
            <w:r w:rsidRPr="00A17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«</w:t>
            </w: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Glasnost</w:t>
            </w:r>
            <w:r w:rsidRPr="00A17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’: </w:t>
            </w: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la</w:t>
            </w:r>
            <w:r w:rsidRPr="00A17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voce</w:t>
            </w:r>
            <w:r w:rsidRPr="00A17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che</w:t>
            </w:r>
            <w:proofErr w:type="spellEnd"/>
            <w:r w:rsidRPr="00A17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grida</w:t>
            </w:r>
            <w:proofErr w:type="spellEnd"/>
            <w:r w:rsidRPr="00A17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nel</w:t>
            </w:r>
            <w:proofErr w:type="spellEnd"/>
            <w:r w:rsidRPr="00A17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deserto</w:t>
            </w:r>
            <w:proofErr w:type="spellEnd"/>
            <w:r w:rsidRPr="00A177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Бахчанян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«Гласность: голос, кричащий в пустыне)</w:t>
            </w:r>
          </w:p>
        </w:tc>
      </w:tr>
    </w:tbl>
    <w:p w:rsidR="00CC3E74" w:rsidRPr="000C47B1" w:rsidRDefault="00CC3E74" w:rsidP="00A177E5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последнем случае в тексте оригинала юмористический элемент выражен более ярко, так как читатель проводит параллель с известным фразеологизмом «глас вопиющего в пустыне», который означает напрасный призыв к чему-то, оставшейся без ответа. Таким образом, при передаче на итальянский язык переводчику удалось сохранить смысл, в то время как игра слов исчезла.</w:t>
      </w:r>
    </w:p>
    <w:p w:rsidR="00CC3E74" w:rsidRDefault="00CC3E74" w:rsidP="00CC3E7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r w:rsidRPr="005A28E7">
        <w:rPr>
          <w:rFonts w:ascii="Times New Roman" w:hAnsi="Times New Roman" w:cs="Times New Roman"/>
          <w:sz w:val="28"/>
          <w:szCs w:val="28"/>
        </w:rPr>
        <w:t>Начиная какой-либо рассказ Довлатов часто использует выражения, которые как бы приглашают читателя к беседе, к устному общению, в то время как в тексте перевода эта особенность авторского стиля не отражена: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77E5" w:rsidRPr="00EE7C04" w:rsidTr="00A177E5">
        <w:tc>
          <w:tcPr>
            <w:tcW w:w="4672" w:type="dxa"/>
          </w:tcPr>
          <w:p w:rsidR="00A177E5" w:rsidRDefault="00922248" w:rsidP="00CC3E74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Дело было на лекции…</w:t>
            </w:r>
          </w:p>
        </w:tc>
        <w:tc>
          <w:tcPr>
            <w:tcW w:w="4673" w:type="dxa"/>
          </w:tcPr>
          <w:p w:rsidR="00A177E5" w:rsidRPr="00EE7C04" w:rsidRDefault="00922248" w:rsidP="00922248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Durante una lezione…(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время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лекции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…)</w:t>
            </w:r>
          </w:p>
        </w:tc>
      </w:tr>
      <w:tr w:rsidR="00922248" w:rsidTr="00A177E5">
        <w:tc>
          <w:tcPr>
            <w:tcW w:w="4672" w:type="dxa"/>
          </w:tcPr>
          <w:p w:rsidR="00922248" w:rsidRPr="00214408" w:rsidRDefault="00922248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Дело происходило в…</w:t>
            </w:r>
          </w:p>
        </w:tc>
        <w:tc>
          <w:tcPr>
            <w:tcW w:w="4673" w:type="dxa"/>
          </w:tcPr>
          <w:p w:rsidR="00922248" w:rsidRDefault="00922248" w:rsidP="00922248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Eravamo</w:t>
            </w:r>
            <w:proofErr w:type="spellEnd"/>
            <w:r w:rsidRPr="00D417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proofErr w:type="gramStart"/>
            <w:r w:rsidRPr="00D417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 были в…)</w:t>
            </w:r>
          </w:p>
          <w:p w:rsidR="00922248" w:rsidRPr="00922248" w:rsidRDefault="00922248" w:rsidP="00922248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22248" w:rsidRPr="00EE7C04" w:rsidTr="00A177E5">
        <w:tc>
          <w:tcPr>
            <w:tcW w:w="4672" w:type="dxa"/>
          </w:tcPr>
          <w:p w:rsidR="00922248" w:rsidRPr="00214408" w:rsidRDefault="00922248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Дело</w:t>
            </w:r>
            <w:r w:rsidRPr="00D417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было</w:t>
            </w:r>
            <w:r w:rsidRPr="00D417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так…</w:t>
            </w:r>
          </w:p>
        </w:tc>
        <w:tc>
          <w:tcPr>
            <w:tcW w:w="4673" w:type="dxa"/>
          </w:tcPr>
          <w:p w:rsidR="00922248" w:rsidRPr="00EE7C04" w:rsidRDefault="00922248" w:rsidP="00922248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Ecco come sono andate le cose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Вот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обстояли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дела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</w:t>
            </w:r>
          </w:p>
        </w:tc>
      </w:tr>
      <w:tr w:rsidR="00922248" w:rsidRPr="00EE7C04" w:rsidTr="00A177E5">
        <w:tc>
          <w:tcPr>
            <w:tcW w:w="4672" w:type="dxa"/>
          </w:tcPr>
          <w:p w:rsidR="00922248" w:rsidRPr="00214408" w:rsidRDefault="00922248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Дело было ночью</w:t>
            </w:r>
          </w:p>
        </w:tc>
        <w:tc>
          <w:tcPr>
            <w:tcW w:w="4673" w:type="dxa"/>
          </w:tcPr>
          <w:p w:rsidR="00922248" w:rsidRPr="00EE7C04" w:rsidRDefault="00922248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Era notte fonda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Была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поздняя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ночь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</w:t>
            </w:r>
          </w:p>
        </w:tc>
      </w:tr>
      <w:tr w:rsidR="00922248" w:rsidTr="00A177E5">
        <w:tc>
          <w:tcPr>
            <w:tcW w:w="4672" w:type="dxa"/>
          </w:tcPr>
          <w:p w:rsidR="00922248" w:rsidRDefault="00922248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Дело было в пивной</w:t>
            </w:r>
          </w:p>
        </w:tc>
        <w:tc>
          <w:tcPr>
            <w:tcW w:w="4673" w:type="dxa"/>
          </w:tcPr>
          <w:p w:rsidR="00922248" w:rsidRPr="00681242" w:rsidRDefault="00922248" w:rsidP="00CC3E74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Ero</w:t>
            </w:r>
            <w:proofErr w:type="spellEnd"/>
            <w:r w:rsidRPr="006812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in</w:t>
            </w:r>
            <w:r w:rsidRPr="006812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birreria</w:t>
            </w:r>
            <w:proofErr w:type="spellEnd"/>
            <w:r w:rsidRPr="006812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был в пивной).</w:t>
            </w:r>
          </w:p>
        </w:tc>
      </w:tr>
    </w:tbl>
    <w:p w:rsidR="00CC3E74" w:rsidRPr="00681242" w:rsidRDefault="00CC3E74" w:rsidP="00922248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C3E74" w:rsidRPr="00D417E0" w:rsidRDefault="00CC3E74" w:rsidP="00CC3E74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стилистический сдвиг при переводе происходит довольно часто.</w:t>
      </w:r>
    </w:p>
    <w:p w:rsidR="00CC3E74" w:rsidRPr="00CC3E74" w:rsidRDefault="00CC3E74" w:rsidP="00CC3E74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9E" w:rsidRDefault="005F66EA" w:rsidP="005F66EA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3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bookmarkStart w:id="12" w:name="_Toc483254084"/>
      <w:r w:rsidR="00214408" w:rsidRPr="005F66EA">
        <w:rPr>
          <w:rFonts w:ascii="Times New Roman" w:hAnsi="Times New Roman" w:cs="Times New Roman"/>
          <w:b/>
          <w:color w:val="auto"/>
          <w:sz w:val="28"/>
          <w:szCs w:val="28"/>
        </w:rPr>
        <w:t>2.2.</w:t>
      </w:r>
      <w:r w:rsidR="00E662A7" w:rsidRPr="005F66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41CB" w:rsidRPr="005F66EA">
        <w:rPr>
          <w:rFonts w:ascii="Times New Roman" w:hAnsi="Times New Roman" w:cs="Times New Roman"/>
          <w:b/>
          <w:color w:val="auto"/>
          <w:sz w:val="28"/>
          <w:szCs w:val="28"/>
        </w:rPr>
        <w:t>Деформация смысла.</w:t>
      </w:r>
      <w:bookmarkEnd w:id="12"/>
    </w:p>
    <w:p w:rsidR="005F66EA" w:rsidRPr="005F66EA" w:rsidRDefault="005F66EA" w:rsidP="005F66EA"/>
    <w:p w:rsidR="003A45D7" w:rsidRDefault="00B2629E" w:rsidP="00214408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Часто при переводе юмористического текста происходит деформация смысла, так как не всегда лексическая единица одного языка совпадает с той же единицей другого. </w:t>
      </w:r>
    </w:p>
    <w:p w:rsidR="00665812" w:rsidRDefault="00B2629E" w:rsidP="00214408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Например, слово «алкаш» переводится в тексте как «</w:t>
      </w:r>
      <w:proofErr w:type="spellStart"/>
      <w:r w:rsidRPr="005A28E7">
        <w:rPr>
          <w:rFonts w:ascii="Times New Roman" w:hAnsi="Times New Roman" w:cs="Times New Roman"/>
          <w:sz w:val="28"/>
          <w:szCs w:val="28"/>
          <w:lang w:val="en-US"/>
        </w:rPr>
        <w:t>ubriaco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>», что не одно и то же, потому что у слова «</w:t>
      </w:r>
      <w:proofErr w:type="spellStart"/>
      <w:r w:rsidRPr="005A28E7">
        <w:rPr>
          <w:rFonts w:ascii="Times New Roman" w:hAnsi="Times New Roman" w:cs="Times New Roman"/>
          <w:sz w:val="28"/>
          <w:szCs w:val="28"/>
          <w:lang w:val="en-US"/>
        </w:rPr>
        <w:t>ubriaco</w:t>
      </w:r>
      <w:proofErr w:type="spellEnd"/>
      <w:r w:rsidRPr="005A28E7">
        <w:rPr>
          <w:rFonts w:ascii="Times New Roman" w:hAnsi="Times New Roman" w:cs="Times New Roman"/>
          <w:sz w:val="28"/>
          <w:szCs w:val="28"/>
        </w:rPr>
        <w:t>» первым</w:t>
      </w:r>
      <w:r w:rsidR="00F67300" w:rsidRPr="005A28E7">
        <w:rPr>
          <w:rFonts w:ascii="Times New Roman" w:hAnsi="Times New Roman" w:cs="Times New Roman"/>
          <w:sz w:val="28"/>
          <w:szCs w:val="28"/>
        </w:rPr>
        <w:t>и</w:t>
      </w:r>
      <w:r w:rsidR="00FE3D6D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5A28E7">
        <w:rPr>
          <w:rFonts w:ascii="Times New Roman" w:hAnsi="Times New Roman" w:cs="Times New Roman"/>
          <w:sz w:val="28"/>
          <w:szCs w:val="28"/>
        </w:rPr>
        <w:t>м</w:t>
      </w:r>
      <w:r w:rsidR="00F67300" w:rsidRPr="005A28E7">
        <w:rPr>
          <w:rFonts w:ascii="Times New Roman" w:hAnsi="Times New Roman" w:cs="Times New Roman"/>
          <w:sz w:val="28"/>
          <w:szCs w:val="28"/>
        </w:rPr>
        <w:t>и являю</w:t>
      </w:r>
      <w:r w:rsidRPr="005A28E7">
        <w:rPr>
          <w:rFonts w:ascii="Times New Roman" w:hAnsi="Times New Roman" w:cs="Times New Roman"/>
          <w:sz w:val="28"/>
          <w:szCs w:val="28"/>
        </w:rPr>
        <w:t xml:space="preserve">тся «пьяный», «опьяневший», «хмельной», что обозначает проходящее состояние, </w:t>
      </w:r>
      <w:r w:rsidRPr="005A28E7">
        <w:rPr>
          <w:rFonts w:ascii="Times New Roman" w:hAnsi="Times New Roman" w:cs="Times New Roman"/>
          <w:sz w:val="28"/>
          <w:szCs w:val="28"/>
        </w:rPr>
        <w:lastRenderedPageBreak/>
        <w:t xml:space="preserve">в то время как «алкаш», помимо того, что слово стилистически </w:t>
      </w:r>
      <w:r w:rsidR="00E4182A">
        <w:rPr>
          <w:rFonts w:ascii="Times New Roman" w:hAnsi="Times New Roman" w:cs="Times New Roman"/>
          <w:sz w:val="28"/>
          <w:szCs w:val="28"/>
        </w:rPr>
        <w:t>окрашено очень эмоционально,</w:t>
      </w:r>
      <w:r w:rsidRPr="005A28E7">
        <w:rPr>
          <w:rFonts w:ascii="Times New Roman" w:hAnsi="Times New Roman" w:cs="Times New Roman"/>
          <w:sz w:val="28"/>
          <w:szCs w:val="28"/>
        </w:rPr>
        <w:t xml:space="preserve"> ещё обозначает перманентное состояние, благодаря чему у читателя создаётся </w:t>
      </w:r>
      <w:r w:rsidR="00FE3D6D">
        <w:rPr>
          <w:rFonts w:ascii="Times New Roman" w:hAnsi="Times New Roman" w:cs="Times New Roman"/>
          <w:sz w:val="28"/>
          <w:szCs w:val="28"/>
        </w:rPr>
        <w:t>к</w:t>
      </w:r>
      <w:r w:rsidRPr="005A28E7">
        <w:rPr>
          <w:rFonts w:ascii="Times New Roman" w:hAnsi="Times New Roman" w:cs="Times New Roman"/>
          <w:sz w:val="28"/>
          <w:szCs w:val="28"/>
        </w:rPr>
        <w:t xml:space="preserve">онкретный образ, который несёт в себе юмористическую нагрузку. </w:t>
      </w:r>
      <w:r w:rsidR="00665812" w:rsidRPr="005A28E7">
        <w:rPr>
          <w:rFonts w:ascii="Times New Roman" w:hAnsi="Times New Roman" w:cs="Times New Roman"/>
          <w:sz w:val="28"/>
          <w:szCs w:val="28"/>
        </w:rPr>
        <w:t xml:space="preserve">Аналогичный пример: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2248" w:rsidTr="00922248">
        <w:tc>
          <w:tcPr>
            <w:tcW w:w="4672" w:type="dxa"/>
          </w:tcPr>
          <w:p w:rsidR="00922248" w:rsidRDefault="00922248" w:rsidP="00214408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>Алкоголизм излечим, пьянство – нет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08"/>
            </w:r>
          </w:p>
        </w:tc>
        <w:tc>
          <w:tcPr>
            <w:tcW w:w="4673" w:type="dxa"/>
          </w:tcPr>
          <w:p w:rsidR="00922248" w:rsidRDefault="00922248" w:rsidP="00214408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>L`alcolismo</w:t>
            </w:r>
            <w:proofErr w:type="spellEnd"/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>si</w:t>
            </w:r>
            <w:proofErr w:type="spellEnd"/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>cura</w:t>
            </w:r>
            <w:proofErr w:type="spellEnd"/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>l`ubriachezza</w:t>
            </w:r>
            <w:proofErr w:type="spellEnd"/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>no</w:t>
            </w:r>
            <w:proofErr w:type="spellEnd"/>
            <w:r w:rsidRPr="00E07F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Алкоголизм лечится, опьянение – нет)</w:t>
            </w:r>
            <w:r w:rsidRPr="001B30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7907EF" w:rsidRPr="008E23BA" w:rsidRDefault="007907EF" w:rsidP="000359B9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07EF" w:rsidTr="007907EF">
        <w:tc>
          <w:tcPr>
            <w:tcW w:w="4672" w:type="dxa"/>
          </w:tcPr>
          <w:p w:rsidR="007907EF" w:rsidRDefault="007907EF" w:rsidP="007907EF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A">
              <w:rPr>
                <w:rFonts w:ascii="Times New Roman" w:hAnsi="Times New Roman" w:cs="Times New Roman"/>
                <w:i/>
                <w:sz w:val="28"/>
                <w:szCs w:val="28"/>
              </w:rPr>
              <w:t>Чучмек</w:t>
            </w:r>
          </w:p>
        </w:tc>
        <w:tc>
          <w:tcPr>
            <w:tcW w:w="4673" w:type="dxa"/>
          </w:tcPr>
          <w:p w:rsidR="007907EF" w:rsidRDefault="007907EF" w:rsidP="000359B9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3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E23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terrone</w:t>
            </w:r>
            <w:proofErr w:type="spellEnd"/>
          </w:p>
        </w:tc>
      </w:tr>
    </w:tbl>
    <w:p w:rsidR="00E07FC7" w:rsidRPr="008E23BA" w:rsidRDefault="007907EF" w:rsidP="000359B9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E23BA" w:rsidRPr="008E23BA">
        <w:rPr>
          <w:rFonts w:ascii="Times New Roman" w:hAnsi="Times New Roman" w:cs="Times New Roman"/>
          <w:sz w:val="28"/>
          <w:szCs w:val="28"/>
        </w:rPr>
        <w:t>а наш взгляд и в данном случае функциональный аналог подобран не совсем удачно, так как</w:t>
      </w:r>
      <w:r w:rsidR="008E23BA">
        <w:rPr>
          <w:rFonts w:ascii="Times New Roman" w:hAnsi="Times New Roman" w:cs="Times New Roman"/>
          <w:sz w:val="28"/>
          <w:szCs w:val="28"/>
        </w:rPr>
        <w:t xml:space="preserve"> «чучмек» - это представитель другой национальности, в то время как «</w:t>
      </w:r>
      <w:proofErr w:type="spellStart"/>
      <w:r w:rsidR="008E23BA">
        <w:rPr>
          <w:rFonts w:ascii="Times New Roman" w:hAnsi="Times New Roman" w:cs="Times New Roman"/>
          <w:sz w:val="28"/>
          <w:szCs w:val="28"/>
          <w:lang w:val="en-US"/>
        </w:rPr>
        <w:t>terrone</w:t>
      </w:r>
      <w:proofErr w:type="spellEnd"/>
      <w:r w:rsidR="008E23BA">
        <w:rPr>
          <w:rFonts w:ascii="Times New Roman" w:hAnsi="Times New Roman" w:cs="Times New Roman"/>
          <w:sz w:val="28"/>
          <w:szCs w:val="28"/>
        </w:rPr>
        <w:t xml:space="preserve">» - пренебрежительное название южных жителей Италии, которым их назвали северяне. Деформация смысла </w:t>
      </w:r>
      <w:r w:rsidR="000359B9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8E23BA">
        <w:rPr>
          <w:rFonts w:ascii="Times New Roman" w:hAnsi="Times New Roman" w:cs="Times New Roman"/>
          <w:sz w:val="28"/>
          <w:szCs w:val="28"/>
        </w:rPr>
        <w:t xml:space="preserve">происходит, хотя стилистически слова окрашены одинаково негативно. </w:t>
      </w:r>
    </w:p>
    <w:p w:rsidR="00AD7EBB" w:rsidRDefault="00B2629E" w:rsidP="00214408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 xml:space="preserve">Деформация смысла происходит иногда из-за некоторых </w:t>
      </w:r>
      <w:r w:rsidR="00DD6A07" w:rsidRPr="005A28E7">
        <w:rPr>
          <w:rFonts w:ascii="Times New Roman" w:hAnsi="Times New Roman" w:cs="Times New Roman"/>
          <w:sz w:val="28"/>
          <w:szCs w:val="28"/>
        </w:rPr>
        <w:t>синтаксических</w:t>
      </w:r>
      <w:r w:rsidRPr="005A28E7">
        <w:rPr>
          <w:rFonts w:ascii="Times New Roman" w:hAnsi="Times New Roman" w:cs="Times New Roman"/>
          <w:sz w:val="28"/>
          <w:szCs w:val="28"/>
        </w:rPr>
        <w:t xml:space="preserve"> неточностей, </w:t>
      </w:r>
      <w:proofErr w:type="gramStart"/>
      <w:r w:rsidRPr="005A28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A28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07EF" w:rsidTr="007907EF">
        <w:tc>
          <w:tcPr>
            <w:tcW w:w="4672" w:type="dxa"/>
          </w:tcPr>
          <w:p w:rsidR="007907EF" w:rsidRPr="001B3076" w:rsidRDefault="007907EF" w:rsidP="007907EF">
            <w:pPr>
              <w:spacing w:line="360" w:lineRule="auto"/>
              <w:ind w:right="2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Выносил я как-то мусорный бак. Замерз. Опрокинул его метра за три до помойки. Минут через пятнадцать к нам явился дворник. Устроил скандал. Выяснилось,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 он по мусору легко устанавливает жильца и номер квартиры. В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любой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работе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есть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место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творчеству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footnoteReference w:id="109"/>
            </w:r>
          </w:p>
          <w:p w:rsidR="007907EF" w:rsidRDefault="007907EF" w:rsidP="007907EF">
            <w:pPr>
              <w:spacing w:line="36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907EF" w:rsidRPr="00EE7C04" w:rsidRDefault="007907EF" w:rsidP="007907EF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7907EF" w:rsidRPr="00EE7C04" w:rsidRDefault="007907EF" w:rsidP="007907EF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7907EF" w:rsidRPr="00EE7C04" w:rsidRDefault="007907EF" w:rsidP="007907EF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7907EF" w:rsidRDefault="007907EF" w:rsidP="007907EF">
            <w:pPr>
              <w:spacing w:line="360" w:lineRule="auto"/>
              <w:ind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A quanto pare dalla spazzatura </w:t>
            </w:r>
            <w:r w:rsidRPr="00EE7C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 xml:space="preserve">si può 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facilmente risalire al proprietario e al numero dell`apartamento.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(По-видимому,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мусору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можно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легко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определить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владельца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номер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квартиры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.).</w:t>
            </w:r>
          </w:p>
        </w:tc>
      </w:tr>
    </w:tbl>
    <w:p w:rsidR="00AD7EBB" w:rsidRPr="001B3076" w:rsidRDefault="00AD7EBB" w:rsidP="007907EF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6058E" w:rsidRPr="005A28E7" w:rsidRDefault="00B2629E" w:rsidP="00C20395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Переводчик использует безличную форму глагола, из-за чего теряется юмористический посыл автора, так как имелось ввиду, что конкретно этот дворник обладает такими сверхъестест</w:t>
      </w:r>
      <w:r w:rsidR="00C6058E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венными способностями, а не </w:t>
      </w:r>
      <w:r w:rsidR="007C2BE2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кто-либо</w:t>
      </w: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другой.</w:t>
      </w:r>
    </w:p>
    <w:p w:rsidR="00DD6A07" w:rsidRDefault="00C6058E" w:rsidP="00214408">
      <w:pPr>
        <w:spacing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случаи, когда переводчику приходится отклоняться от оригинала, для того, чтобы иностранному читателю было проще понять</w:t>
      </w:r>
      <w:r w:rsidR="000A444C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чём идёт речь:</w:t>
      </w: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07EF" w:rsidTr="007907EF">
        <w:tc>
          <w:tcPr>
            <w:tcW w:w="4672" w:type="dxa"/>
          </w:tcPr>
          <w:p w:rsidR="007907EF" w:rsidRDefault="007907EF" w:rsidP="007907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не </w:t>
            </w:r>
            <w:r w:rsidRPr="007907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фраер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 Я не могу больше пить за чужой счет!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10"/>
            </w:r>
          </w:p>
        </w:tc>
        <w:tc>
          <w:tcPr>
            <w:tcW w:w="4673" w:type="dxa"/>
          </w:tcPr>
          <w:p w:rsidR="007907EF" w:rsidRDefault="007907EF" w:rsidP="007907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Non sono mica </w:t>
            </w:r>
            <w:r w:rsidRPr="00EE7C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>una signorina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(Я не барышня!).</w:t>
            </w:r>
          </w:p>
        </w:tc>
      </w:tr>
    </w:tbl>
    <w:p w:rsidR="00DD6A07" w:rsidRDefault="00DD6A07" w:rsidP="007907EF">
      <w:pPr>
        <w:spacing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15234" w:rsidRPr="00DB2934" w:rsidRDefault="000C47B1" w:rsidP="00DB2934">
      <w:pPr>
        <w:spacing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же</w:t>
      </w:r>
      <w:r w:rsidR="0061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стоит отм</w:t>
      </w:r>
      <w:r w:rsidR="00D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етить, что</w:t>
      </w:r>
      <w:r w:rsidR="0061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лексическая единица </w:t>
      </w:r>
      <w:r w:rsidR="00D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«фраер» </w:t>
      </w:r>
      <w:r w:rsidR="0061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других случаях </w:t>
      </w:r>
      <w:r w:rsidR="00D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переводится </w:t>
      </w:r>
      <w:proofErr w:type="spellStart"/>
      <w:r w:rsidR="00D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Л.Сальмон</w:t>
      </w:r>
      <w:proofErr w:type="spellEnd"/>
      <w:r w:rsidR="00D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</w:t>
      </w:r>
      <w:proofErr w:type="spellStart"/>
      <w:r w:rsidR="00DB29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pivello</w:t>
      </w:r>
      <w:proofErr w:type="spellEnd"/>
      <w:r w:rsidR="00D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(салажонок, юнец). Таким образом, в приводимом примере, переводчик принял решение заменить слово «фраер» на слово «</w:t>
      </w:r>
      <w:proofErr w:type="spellStart"/>
      <w:r w:rsidR="00DB29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signorina</w:t>
      </w:r>
      <w:proofErr w:type="spellEnd"/>
      <w:r w:rsidR="00D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исключительно из-за контекста.</w:t>
      </w:r>
    </w:p>
    <w:p w:rsidR="000A444C" w:rsidRDefault="00665812" w:rsidP="00214408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 случаи, когда при переводе смысл юмористического текста меняется существенно: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336B" w:rsidTr="00DF336B">
        <w:tc>
          <w:tcPr>
            <w:tcW w:w="4672" w:type="dxa"/>
          </w:tcPr>
          <w:p w:rsidR="00DF336B" w:rsidRDefault="00DF336B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выпил лишнего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11"/>
            </w:r>
          </w:p>
        </w:tc>
        <w:tc>
          <w:tcPr>
            <w:tcW w:w="4673" w:type="dxa"/>
          </w:tcPr>
          <w:p w:rsidR="00DF336B" w:rsidRDefault="00DF336B" w:rsidP="0021440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Avevo</w:t>
            </w:r>
            <w:proofErr w:type="spellEnd"/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bevuto</w:t>
            </w:r>
            <w:proofErr w:type="spellEnd"/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(Я выпил).</w:t>
            </w:r>
          </w:p>
        </w:tc>
      </w:tr>
      <w:tr w:rsidR="00DF336B" w:rsidTr="00DF336B">
        <w:tc>
          <w:tcPr>
            <w:tcW w:w="4672" w:type="dxa"/>
          </w:tcPr>
          <w:p w:rsidR="00DF336B" w:rsidRDefault="00DF336B" w:rsidP="00DF33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«Я их повернул НИЦ» - Бывший филолог в нём ощущался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12"/>
            </w:r>
          </w:p>
        </w:tc>
        <w:tc>
          <w:tcPr>
            <w:tcW w:w="4673" w:type="dxa"/>
          </w:tcPr>
          <w:p w:rsidR="00DF336B" w:rsidRDefault="00DF336B" w:rsidP="00DF336B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«le ho messe a tomaia in giù.» </w:t>
            </w:r>
            <w:r w:rsidRPr="00DF3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(</w:t>
            </w:r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</w:t>
            </w:r>
            <w:r w:rsidRPr="00DF3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их</w:t>
            </w:r>
            <w:r w:rsidRPr="00DF3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перевернул</w:t>
            </w:r>
            <w:r w:rsidRPr="00DF3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).</w:t>
            </w:r>
          </w:p>
        </w:tc>
      </w:tr>
    </w:tbl>
    <w:p w:rsidR="000A444C" w:rsidRPr="00DF336B" w:rsidRDefault="000A444C" w:rsidP="00DF336B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A45D7" w:rsidRDefault="003A45D7" w:rsidP="003A45D7">
      <w:pPr>
        <w:spacing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случае комический элемент при переводе теряется, так как «ниц» - слово, имеющее высокую стилистическую окраску, поэтому автор делает вывод о филологическом прошлом персонажа, в то время как при переводе высокий стиль исчезает.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4825" w:rsidTr="00134825">
        <w:tc>
          <w:tcPr>
            <w:tcW w:w="4672" w:type="dxa"/>
          </w:tcPr>
          <w:p w:rsidR="00134825" w:rsidRDefault="00134825" w:rsidP="00134825">
            <w:pPr>
              <w:spacing w:line="36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Где здесь проходила Болдинская осень?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13"/>
            </w:r>
          </w:p>
        </w:tc>
        <w:tc>
          <w:tcPr>
            <w:tcW w:w="4673" w:type="dxa"/>
          </w:tcPr>
          <w:p w:rsidR="00134825" w:rsidRDefault="00134825" w:rsidP="00134825">
            <w:pPr>
              <w:spacing w:line="360" w:lineRule="auto"/>
              <w:ind w:right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Il periodo di Boldino si e` svolto qui o a Boldino? </w:t>
            </w:r>
            <w:r w:rsidRPr="003A45D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(Болдинский период проходил здесь или в Болдино?).</w:t>
            </w:r>
          </w:p>
        </w:tc>
      </w:tr>
      <w:tr w:rsidR="00134825" w:rsidRPr="00EE7C04" w:rsidTr="00134825">
        <w:tc>
          <w:tcPr>
            <w:tcW w:w="4672" w:type="dxa"/>
          </w:tcPr>
          <w:p w:rsidR="00134825" w:rsidRDefault="00134825" w:rsidP="003A45D7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Судили его за пьяную драку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14"/>
            </w:r>
          </w:p>
        </w:tc>
        <w:tc>
          <w:tcPr>
            <w:tcW w:w="4673" w:type="dxa"/>
          </w:tcPr>
          <w:p w:rsidR="00134825" w:rsidRPr="00EE7C04" w:rsidRDefault="00134825" w:rsidP="001348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Lo stavano processando per rissa e ubriachezza (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Его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судили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драку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1B30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пьянство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).</w:t>
            </w:r>
          </w:p>
        </w:tc>
      </w:tr>
      <w:tr w:rsidR="00134825" w:rsidRPr="00E84087" w:rsidTr="00134825">
        <w:tc>
          <w:tcPr>
            <w:tcW w:w="4672" w:type="dxa"/>
          </w:tcPr>
          <w:p w:rsidR="00134825" w:rsidRDefault="00134825" w:rsidP="003A45D7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"Натюрморт из женского тела..."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15"/>
            </w:r>
            <w:r w:rsidRPr="001D6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673" w:type="dxa"/>
          </w:tcPr>
          <w:p w:rsidR="00134825" w:rsidRPr="00EE7C04" w:rsidRDefault="00134825" w:rsidP="001348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Natura morta: «Corpo di donna»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Натюрморт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Женское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тело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»).</w:t>
            </w:r>
          </w:p>
        </w:tc>
      </w:tr>
      <w:tr w:rsidR="00134825" w:rsidRPr="00134825" w:rsidTr="00134825">
        <w:tc>
          <w:tcPr>
            <w:tcW w:w="4672" w:type="dxa"/>
          </w:tcPr>
          <w:p w:rsidR="00134825" w:rsidRPr="001D67EE" w:rsidRDefault="00134825" w:rsidP="003A45D7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C1A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Особенно в нетрезвом состоянии</w:t>
            </w:r>
          </w:p>
        </w:tc>
        <w:tc>
          <w:tcPr>
            <w:tcW w:w="4673" w:type="dxa"/>
          </w:tcPr>
          <w:p w:rsidR="00134825" w:rsidRPr="00134825" w:rsidRDefault="00134825" w:rsidP="0013482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1A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Sopratutto</w:t>
            </w:r>
            <w:proofErr w:type="spellEnd"/>
            <w:r w:rsidRPr="00BC1A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1A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quando</w:t>
            </w:r>
            <w:proofErr w:type="spellEnd"/>
            <w:r w:rsidRPr="00BC1A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A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non</w:t>
            </w:r>
            <w:r w:rsidRPr="00BC1A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1A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beveva</w:t>
            </w:r>
            <w:proofErr w:type="spellEnd"/>
            <w:r w:rsidRPr="00BC1A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(Особенно, когда он не пил).</w:t>
            </w:r>
          </w:p>
        </w:tc>
      </w:tr>
    </w:tbl>
    <w:p w:rsidR="004C1553" w:rsidRPr="00134825" w:rsidRDefault="004C1553" w:rsidP="00134825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18C7" w:rsidRDefault="00BC1A74" w:rsidP="00214408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0395">
        <w:rPr>
          <w:rFonts w:ascii="Times New Roman" w:hAnsi="Times New Roman" w:cs="Times New Roman"/>
          <w:sz w:val="28"/>
          <w:szCs w:val="28"/>
        </w:rPr>
        <w:t>ногда даже</w:t>
      </w:r>
      <w:r w:rsidR="00AA1C25">
        <w:rPr>
          <w:rFonts w:ascii="Times New Roman" w:hAnsi="Times New Roman" w:cs="Times New Roman"/>
          <w:sz w:val="28"/>
          <w:szCs w:val="28"/>
        </w:rPr>
        <w:t xml:space="preserve"> случается так, что</w:t>
      </w:r>
      <w:r w:rsidR="00C20395">
        <w:rPr>
          <w:rFonts w:ascii="Times New Roman" w:hAnsi="Times New Roman" w:cs="Times New Roman"/>
          <w:sz w:val="28"/>
          <w:szCs w:val="28"/>
        </w:rPr>
        <w:t xml:space="preserve"> </w:t>
      </w:r>
      <w:r w:rsidR="001D67EE">
        <w:rPr>
          <w:rFonts w:ascii="Times New Roman" w:hAnsi="Times New Roman" w:cs="Times New Roman"/>
          <w:sz w:val="28"/>
          <w:szCs w:val="28"/>
        </w:rPr>
        <w:t>комический элемент теряется совсем</w:t>
      </w:r>
      <w:r w:rsidR="00C20395">
        <w:rPr>
          <w:rFonts w:ascii="Times New Roman" w:hAnsi="Times New Roman" w:cs="Times New Roman"/>
          <w:sz w:val="28"/>
          <w:szCs w:val="28"/>
        </w:rPr>
        <w:t>. Приведём пример</w:t>
      </w:r>
      <w:r w:rsidR="001D67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4825" w:rsidRPr="00EE7C04" w:rsidTr="00134825">
        <w:tc>
          <w:tcPr>
            <w:tcW w:w="4672" w:type="dxa"/>
          </w:tcPr>
          <w:p w:rsidR="00134825" w:rsidRPr="00134825" w:rsidRDefault="00134825" w:rsidP="00134825">
            <w:pPr>
              <w:spacing w:line="360" w:lineRule="auto"/>
              <w:ind w:right="24" w:firstLine="4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825">
              <w:rPr>
                <w:rFonts w:ascii="Times New Roman" w:hAnsi="Times New Roman" w:cs="Times New Roman"/>
                <w:i/>
                <w:sz w:val="28"/>
                <w:szCs w:val="28"/>
              </w:rPr>
              <w:t>Пожилой зэк рассказывал:</w:t>
            </w:r>
          </w:p>
          <w:p w:rsidR="00134825" w:rsidRDefault="00134825" w:rsidP="00134825">
            <w:pPr>
              <w:pStyle w:val="a3"/>
              <w:spacing w:line="360" w:lineRule="auto"/>
              <w:ind w:left="0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D67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— А сел я при таких обстоятельствах. Довелось мне быть врачом на корабле. Заходит как-то боцман. Жалуется на одышку и бессонницу. Раздевайтесь, говорю. Он разделся. Жирный такой, пузатый. Да, говорю, скверная у нас, </w:t>
            </w:r>
            <w:proofErr w:type="spellStart"/>
            <w:r w:rsidRPr="001D67EE">
              <w:rPr>
                <w:rFonts w:ascii="Times New Roman" w:hAnsi="Times New Roman" w:cs="Times New Roman"/>
                <w:i/>
                <w:sz w:val="28"/>
                <w:szCs w:val="28"/>
              </w:rPr>
              <w:t>милостливый</w:t>
            </w:r>
            <w:proofErr w:type="spellEnd"/>
            <w:r w:rsidRPr="001D67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государь, конституция, скверная... А этот дурак пошел и написал замполиту, что я ругал советскую конституцию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16"/>
            </w:r>
            <w:r w:rsidRPr="001D67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134825" w:rsidRPr="00555D0A" w:rsidRDefault="00134825" w:rsidP="00134825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25" w:rsidRPr="00555D0A" w:rsidRDefault="00134825" w:rsidP="00134825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25" w:rsidRPr="00555D0A" w:rsidRDefault="00134825" w:rsidP="00134825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25" w:rsidRPr="00555D0A" w:rsidRDefault="00134825" w:rsidP="00134825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25" w:rsidRPr="00555D0A" w:rsidRDefault="00134825" w:rsidP="00134825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25" w:rsidRPr="00555D0A" w:rsidRDefault="00134825" w:rsidP="00134825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25" w:rsidRPr="00555D0A" w:rsidRDefault="00134825" w:rsidP="00134825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25" w:rsidRPr="00EE7C04" w:rsidRDefault="00134825" w:rsidP="00134825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…Eh sì, esimio signore, gli dico, la sua costituzione non va affatto bene, proprio non va...(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Эх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милостивый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государь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плохая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конституция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очень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плохая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…)</w:t>
            </w:r>
          </w:p>
        </w:tc>
      </w:tr>
    </w:tbl>
    <w:p w:rsidR="00BC1A74" w:rsidRDefault="00C20395" w:rsidP="00C074D1">
      <w:pPr>
        <w:pStyle w:val="a3"/>
        <w:spacing w:after="0"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английском</w:t>
      </w:r>
      <w:r w:rsidR="00F057BE">
        <w:rPr>
          <w:rFonts w:ascii="Times New Roman" w:hAnsi="Times New Roman" w:cs="Times New Roman"/>
          <w:sz w:val="28"/>
          <w:szCs w:val="28"/>
        </w:rPr>
        <w:t xml:space="preserve"> языке, как и в русском,</w:t>
      </w:r>
      <w:r w:rsidR="00E477AF" w:rsidRPr="005A28E7">
        <w:rPr>
          <w:rFonts w:ascii="Times New Roman" w:hAnsi="Times New Roman" w:cs="Times New Roman"/>
          <w:sz w:val="28"/>
          <w:szCs w:val="28"/>
        </w:rPr>
        <w:t xml:space="preserve"> существует явление </w:t>
      </w:r>
      <w:proofErr w:type="spellStart"/>
      <w:r w:rsidR="00342924" w:rsidRPr="005A28E7">
        <w:rPr>
          <w:rFonts w:ascii="Times New Roman" w:hAnsi="Times New Roman" w:cs="Times New Roman"/>
          <w:sz w:val="28"/>
          <w:szCs w:val="28"/>
          <w:lang w:val="en-US"/>
        </w:rPr>
        <w:t>Pluralis</w:t>
      </w:r>
      <w:proofErr w:type="spellEnd"/>
      <w:r w:rsidR="00342924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924" w:rsidRPr="005A28E7">
        <w:rPr>
          <w:rFonts w:ascii="Times New Roman" w:hAnsi="Times New Roman" w:cs="Times New Roman"/>
          <w:sz w:val="28"/>
          <w:szCs w:val="28"/>
          <w:lang w:val="en-US"/>
        </w:rPr>
        <w:t>Majestatis</w:t>
      </w:r>
      <w:proofErr w:type="spellEnd"/>
      <w:r w:rsidR="00342924" w:rsidRPr="005A28E7">
        <w:rPr>
          <w:rFonts w:ascii="Times New Roman" w:hAnsi="Times New Roman" w:cs="Times New Roman"/>
          <w:sz w:val="28"/>
          <w:szCs w:val="28"/>
        </w:rPr>
        <w:t xml:space="preserve"> или </w:t>
      </w:r>
      <w:r w:rsidR="00E477AF" w:rsidRPr="005A28E7">
        <w:rPr>
          <w:rFonts w:ascii="Times New Roman" w:hAnsi="Times New Roman" w:cs="Times New Roman"/>
          <w:sz w:val="28"/>
          <w:szCs w:val="28"/>
        </w:rPr>
        <w:t>«</w:t>
      </w:r>
      <w:r w:rsidR="00E477AF" w:rsidRPr="005A28E7">
        <w:rPr>
          <w:rFonts w:ascii="Times New Roman" w:hAnsi="Times New Roman" w:cs="Times New Roman"/>
          <w:sz w:val="28"/>
          <w:szCs w:val="28"/>
          <w:lang w:val="en-US"/>
        </w:rPr>
        <w:t>nosism</w:t>
      </w:r>
      <w:r w:rsidR="00E477AF" w:rsidRPr="005A28E7">
        <w:rPr>
          <w:rFonts w:ascii="Times New Roman" w:hAnsi="Times New Roman" w:cs="Times New Roman"/>
          <w:sz w:val="28"/>
          <w:szCs w:val="28"/>
        </w:rPr>
        <w:t xml:space="preserve">» (от лат. </w:t>
      </w:r>
      <w:proofErr w:type="spellStart"/>
      <w:r w:rsidR="00E477AF" w:rsidRPr="005A28E7"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 w:rsidR="00E477AF" w:rsidRPr="005A28E7">
        <w:rPr>
          <w:rFonts w:ascii="Times New Roman" w:hAnsi="Times New Roman" w:cs="Times New Roman"/>
          <w:sz w:val="28"/>
          <w:szCs w:val="28"/>
        </w:rPr>
        <w:t xml:space="preserve"> – </w:t>
      </w:r>
      <w:r w:rsidR="00F057BE">
        <w:rPr>
          <w:rFonts w:ascii="Times New Roman" w:hAnsi="Times New Roman" w:cs="Times New Roman"/>
          <w:sz w:val="28"/>
          <w:szCs w:val="28"/>
        </w:rPr>
        <w:t>мы). Сущест</w:t>
      </w:r>
      <w:r w:rsidR="00342924" w:rsidRPr="005A28E7">
        <w:rPr>
          <w:rFonts w:ascii="Times New Roman" w:hAnsi="Times New Roman" w:cs="Times New Roman"/>
          <w:sz w:val="28"/>
          <w:szCs w:val="28"/>
        </w:rPr>
        <w:t xml:space="preserve">вует 4 разновидности этого явления: 1) </w:t>
      </w:r>
      <w:r w:rsidR="00F057BE" w:rsidRPr="005A28E7">
        <w:rPr>
          <w:rFonts w:ascii="Times New Roman" w:hAnsi="Times New Roman" w:cs="Times New Roman"/>
          <w:sz w:val="28"/>
          <w:szCs w:val="28"/>
        </w:rPr>
        <w:t xml:space="preserve">королевское </w:t>
      </w:r>
      <w:r w:rsidR="00342924" w:rsidRPr="005A28E7">
        <w:rPr>
          <w:rFonts w:ascii="Times New Roman" w:hAnsi="Times New Roman" w:cs="Times New Roman"/>
          <w:sz w:val="28"/>
          <w:szCs w:val="28"/>
        </w:rPr>
        <w:t xml:space="preserve">«мы» 2) </w:t>
      </w:r>
      <w:r w:rsidR="00F057BE" w:rsidRPr="005A28E7">
        <w:rPr>
          <w:rFonts w:ascii="Times New Roman" w:hAnsi="Times New Roman" w:cs="Times New Roman"/>
          <w:sz w:val="28"/>
          <w:szCs w:val="28"/>
        </w:rPr>
        <w:t xml:space="preserve">редакторское </w:t>
      </w:r>
      <w:r w:rsidR="00342924" w:rsidRPr="005A28E7">
        <w:rPr>
          <w:rFonts w:ascii="Times New Roman" w:hAnsi="Times New Roman" w:cs="Times New Roman"/>
          <w:sz w:val="28"/>
          <w:szCs w:val="28"/>
        </w:rPr>
        <w:t xml:space="preserve">«мы» 3) </w:t>
      </w:r>
      <w:r w:rsidR="00F057BE" w:rsidRPr="005A28E7">
        <w:rPr>
          <w:rFonts w:ascii="Times New Roman" w:hAnsi="Times New Roman" w:cs="Times New Roman"/>
          <w:sz w:val="28"/>
          <w:szCs w:val="28"/>
        </w:rPr>
        <w:t xml:space="preserve">авторское </w:t>
      </w:r>
      <w:r w:rsidR="00342924" w:rsidRPr="005A28E7">
        <w:rPr>
          <w:rFonts w:ascii="Times New Roman" w:hAnsi="Times New Roman" w:cs="Times New Roman"/>
          <w:sz w:val="28"/>
          <w:szCs w:val="28"/>
        </w:rPr>
        <w:t xml:space="preserve">«мы» 4) покровительственное «мы». </w:t>
      </w:r>
      <w:r w:rsidR="00E477AF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342924" w:rsidRPr="005A28E7">
        <w:rPr>
          <w:rFonts w:ascii="Times New Roman" w:hAnsi="Times New Roman" w:cs="Times New Roman"/>
          <w:sz w:val="28"/>
          <w:szCs w:val="28"/>
        </w:rPr>
        <w:t xml:space="preserve">В данном случае мы имеем дело с «покровительственным мы», </w:t>
      </w:r>
      <w:r w:rsidR="00E477AF" w:rsidRPr="005A28E7">
        <w:rPr>
          <w:rFonts w:ascii="Times New Roman" w:hAnsi="Times New Roman" w:cs="Times New Roman"/>
          <w:sz w:val="28"/>
          <w:szCs w:val="28"/>
        </w:rPr>
        <w:t>при котором обращение происходит к одному человеку, а употребляется местоимение множественного числа первого лица (например: «</w:t>
      </w:r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Ну что, как </w:t>
      </w:r>
      <w:r w:rsidR="00E477AF" w:rsidRPr="005A28E7">
        <w:rPr>
          <w:rFonts w:ascii="Times New Roman" w:hAnsi="Times New Roman" w:cs="Times New Roman"/>
          <w:b/>
          <w:i/>
          <w:iCs/>
          <w:sz w:val="28"/>
          <w:szCs w:val="28"/>
        </w:rPr>
        <w:t>мы</w:t>
      </w:r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 себя сегодня </w:t>
      </w:r>
      <w:proofErr w:type="gramStart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>чувствуем?/</w:t>
      </w:r>
      <w:proofErr w:type="gramEnd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> “</w:t>
      </w:r>
      <w:proofErr w:type="spellStart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>How</w:t>
      </w:r>
      <w:proofErr w:type="spellEnd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77AF" w:rsidRPr="005A28E7">
        <w:rPr>
          <w:rFonts w:ascii="Times New Roman" w:hAnsi="Times New Roman" w:cs="Times New Roman"/>
          <w:b/>
          <w:i/>
          <w:iCs/>
          <w:sz w:val="28"/>
          <w:szCs w:val="28"/>
        </w:rPr>
        <w:t>we</w:t>
      </w:r>
      <w:proofErr w:type="spellEnd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>feeling</w:t>
      </w:r>
      <w:proofErr w:type="spellEnd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>this</w:t>
      </w:r>
      <w:proofErr w:type="spellEnd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>morning</w:t>
      </w:r>
      <w:proofErr w:type="spellEnd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>Any</w:t>
      </w:r>
      <w:proofErr w:type="spellEnd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>better</w:t>
      </w:r>
      <w:proofErr w:type="spellEnd"/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?» или ироничное «Какие </w:t>
      </w:r>
      <w:r w:rsidR="00E477AF" w:rsidRPr="005A28E7">
        <w:rPr>
          <w:rFonts w:ascii="Times New Roman" w:hAnsi="Times New Roman" w:cs="Times New Roman"/>
          <w:b/>
          <w:i/>
          <w:iCs/>
          <w:sz w:val="28"/>
          <w:szCs w:val="28"/>
        </w:rPr>
        <w:t>мы</w:t>
      </w:r>
      <w:r w:rsidR="00E477AF" w:rsidRPr="005A28E7">
        <w:rPr>
          <w:rFonts w:ascii="Times New Roman" w:hAnsi="Times New Roman" w:cs="Times New Roman"/>
          <w:i/>
          <w:iCs/>
          <w:sz w:val="28"/>
          <w:szCs w:val="28"/>
        </w:rPr>
        <w:t xml:space="preserve"> сегодня обидчивые» </w:t>
      </w:r>
      <w:r w:rsidR="00E477AF" w:rsidRPr="005A28E7">
        <w:rPr>
          <w:rFonts w:ascii="Times New Roman" w:hAnsi="Times New Roman" w:cs="Times New Roman"/>
          <w:iCs/>
          <w:sz w:val="28"/>
          <w:szCs w:val="28"/>
        </w:rPr>
        <w:t>(имеется ввиду один конкретный человек, к которому обращается говорящий)</w:t>
      </w:r>
      <w:r w:rsidR="00E477AF" w:rsidRPr="005A28E7">
        <w:rPr>
          <w:rFonts w:ascii="Times New Roman" w:hAnsi="Times New Roman" w:cs="Times New Roman"/>
          <w:sz w:val="28"/>
          <w:szCs w:val="28"/>
        </w:rPr>
        <w:t>. В итальянском языке такого явления не существует, поэтому переводчик использовал местоимение «ваша» / «</w:t>
      </w:r>
      <w:proofErr w:type="spellStart"/>
      <w:r w:rsidR="00E477AF" w:rsidRPr="005A28E7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E477AF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AF" w:rsidRPr="005A28E7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="00E477AF" w:rsidRPr="005A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7AF" w:rsidRPr="005A28E7">
        <w:rPr>
          <w:rFonts w:ascii="Times New Roman" w:hAnsi="Times New Roman" w:cs="Times New Roman"/>
          <w:sz w:val="28"/>
          <w:szCs w:val="28"/>
        </w:rPr>
        <w:t>costituzione</w:t>
      </w:r>
      <w:proofErr w:type="spellEnd"/>
      <w:r w:rsidR="00E477AF" w:rsidRPr="005A28E7">
        <w:rPr>
          <w:rFonts w:ascii="Times New Roman" w:hAnsi="Times New Roman" w:cs="Times New Roman"/>
          <w:sz w:val="28"/>
          <w:szCs w:val="28"/>
        </w:rPr>
        <w:t xml:space="preserve">», ввиду чего произошла деформация смысла, и, следовательно, потеря юмористического посыла автора.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74D1" w:rsidTr="00C074D1">
        <w:tc>
          <w:tcPr>
            <w:tcW w:w="4672" w:type="dxa"/>
          </w:tcPr>
          <w:p w:rsidR="00C074D1" w:rsidRDefault="00C074D1" w:rsidP="00C074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Напротив моего дома висит объявление: «Требуется ШВЕЙ»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17"/>
            </w:r>
          </w:p>
        </w:tc>
        <w:tc>
          <w:tcPr>
            <w:tcW w:w="4673" w:type="dxa"/>
          </w:tcPr>
          <w:p w:rsidR="00C074D1" w:rsidRDefault="00C074D1" w:rsidP="00C074D1">
            <w:pPr>
              <w:pStyle w:val="a3"/>
              <w:spacing w:line="360" w:lineRule="auto"/>
              <w:ind w:left="0"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E59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Cercasi</w:t>
            </w:r>
            <w:proofErr w:type="spellEnd"/>
            <w:r w:rsidRPr="001E59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SARTINO»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(Разыскивается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швеёк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BC1A74" w:rsidRPr="00C074D1" w:rsidRDefault="00BC1A74" w:rsidP="00C074D1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20395" w:rsidRPr="000359B9" w:rsidRDefault="00BC1A74" w:rsidP="000359B9">
      <w:pPr>
        <w:pStyle w:val="a3"/>
        <w:spacing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русском языке есть только слово «швея», мужского рода у этого существительного нет. Помимо смешной грамматической ошибки, комизм заключается ещё в том, что становится непонятно, почему требуется именно «швей», а не швея. При переводе комический элемент исчезает, так как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sartino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C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форма, образованная путём добавления уменьшительно-ласкательного суффикса</w:t>
      </w:r>
      <w:r w:rsidR="00A0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A05A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слову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</w:p>
    <w:p w:rsidR="00AA1C25" w:rsidRDefault="00AA1C25" w:rsidP="00AA1C25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93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5093">
        <w:rPr>
          <w:rFonts w:ascii="Times New Roman" w:hAnsi="Times New Roman" w:cs="Times New Roman"/>
          <w:sz w:val="28"/>
          <w:szCs w:val="28"/>
        </w:rPr>
        <w:t>мотрим сл</w:t>
      </w:r>
      <w:r>
        <w:rPr>
          <w:rFonts w:ascii="Times New Roman" w:hAnsi="Times New Roman" w:cs="Times New Roman"/>
          <w:sz w:val="28"/>
          <w:szCs w:val="28"/>
        </w:rPr>
        <w:t>едующий пример семантической деформации: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74D1" w:rsidRPr="00E84087" w:rsidTr="00C074D1">
        <w:tc>
          <w:tcPr>
            <w:tcW w:w="4672" w:type="dxa"/>
          </w:tcPr>
          <w:p w:rsidR="00C074D1" w:rsidRPr="001D67EE" w:rsidRDefault="00C074D1" w:rsidP="00C074D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Голявкин</w:t>
            </w:r>
            <w:proofErr w:type="spellEnd"/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часто наведывался в рюмочную у Исаакиевского собора. Звонил оттуда жене. Жена его спрашивала:</w:t>
            </w:r>
          </w:p>
          <w:p w:rsidR="00C074D1" w:rsidRPr="001D67EE" w:rsidRDefault="00C074D1" w:rsidP="00C074D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Где ты находишься?</w:t>
            </w:r>
          </w:p>
          <w:p w:rsidR="00C074D1" w:rsidRPr="001D67EE" w:rsidRDefault="00C074D1" w:rsidP="00C074D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— Да так, у Исаакиевского собора.</w:t>
            </w:r>
          </w:p>
          <w:p w:rsidR="00C074D1" w:rsidRPr="001D67EE" w:rsidRDefault="00C074D1" w:rsidP="00C074D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Однажды жена не выдержала:</w:t>
            </w:r>
          </w:p>
          <w:p w:rsidR="00C074D1" w:rsidRDefault="00C074D1" w:rsidP="00C074D1">
            <w:pPr>
              <w:pStyle w:val="a3"/>
              <w:spacing w:line="360" w:lineRule="auto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Что ты делаешь у Исаакиевского собора?! Подумаешь</w:t>
            </w:r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— </w:t>
            </w:r>
            <w:proofErr w:type="spellStart"/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Монферран</w:t>
            </w:r>
            <w:proofErr w:type="spellEnd"/>
            <w:r w:rsidRPr="001D67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4673" w:type="dxa"/>
          </w:tcPr>
          <w:p w:rsidR="00C074D1" w:rsidRPr="00EE7C04" w:rsidRDefault="00C074D1" w:rsidP="00C074D1">
            <w:pPr>
              <w:pStyle w:val="a3"/>
              <w:spacing w:line="360" w:lineRule="auto"/>
              <w:ind w:left="0" w:right="-142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C074D1" w:rsidRPr="00EE7C04" w:rsidRDefault="00C074D1" w:rsidP="00C074D1">
            <w:pPr>
              <w:pStyle w:val="a3"/>
              <w:spacing w:line="360" w:lineRule="auto"/>
              <w:ind w:left="0" w:right="-142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C074D1" w:rsidRPr="00EE7C04" w:rsidRDefault="00C074D1" w:rsidP="00C074D1">
            <w:pPr>
              <w:pStyle w:val="a3"/>
              <w:spacing w:line="360" w:lineRule="auto"/>
              <w:ind w:left="0" w:right="-142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C074D1" w:rsidRPr="00EE7C04" w:rsidRDefault="00C074D1" w:rsidP="00C074D1">
            <w:pPr>
              <w:pStyle w:val="a3"/>
              <w:spacing w:line="360" w:lineRule="auto"/>
              <w:ind w:left="0" w:right="-142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C074D1" w:rsidRPr="00EE7C04" w:rsidRDefault="00C074D1" w:rsidP="00C074D1">
            <w:pPr>
              <w:pStyle w:val="a3"/>
              <w:spacing w:line="360" w:lineRule="auto"/>
              <w:ind w:left="0" w:right="-142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C074D1" w:rsidRPr="00EE7C04" w:rsidRDefault="00C074D1" w:rsidP="00C074D1">
            <w:pPr>
              <w:pStyle w:val="a3"/>
              <w:spacing w:line="360" w:lineRule="auto"/>
              <w:ind w:left="0" w:right="-142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C074D1" w:rsidRPr="00EE7C04" w:rsidRDefault="00C074D1" w:rsidP="00C074D1">
            <w:pPr>
              <w:pStyle w:val="a3"/>
              <w:spacing w:line="360" w:lineRule="auto"/>
              <w:ind w:left="0" w:right="-142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C074D1" w:rsidRPr="00EE7C04" w:rsidRDefault="00C074D1" w:rsidP="00C074D1">
            <w:pPr>
              <w:pStyle w:val="a3"/>
              <w:spacing w:line="360" w:lineRule="auto"/>
              <w:ind w:left="0" w:right="-142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C074D1" w:rsidRPr="00EE7C04" w:rsidRDefault="00C074D1" w:rsidP="00C074D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 Pensa un po’ te... il Michelangelo russo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footnoteReference w:id="118"/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...</w:t>
            </w:r>
          </w:p>
          <w:p w:rsidR="00C074D1" w:rsidRPr="00EE7C04" w:rsidRDefault="00C074D1" w:rsidP="00AA1C25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F361B9" w:rsidRDefault="00110844" w:rsidP="00110844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замена имени архитектора, на наш взгляд, приводит к деформации смысла, так как именно Огюст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Монферан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строил Исаакиевский собор, и именно он сорок лет своей жизни посвятил его строительству. Поэтому Довлатов проводит параллель именно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Монфераном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своим персонажем, который проводил много времени у Исаакиевского собора. </w:t>
      </w:r>
    </w:p>
    <w:p w:rsidR="00110844" w:rsidRPr="000D6E0F" w:rsidRDefault="00110844" w:rsidP="00110844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примере деформация смысла</w:t>
      </w:r>
      <w:r w:rsidR="00274E6C">
        <w:rPr>
          <w:rFonts w:ascii="Times New Roman" w:hAnsi="Times New Roman" w:cs="Times New Roman"/>
          <w:sz w:val="28"/>
          <w:szCs w:val="28"/>
        </w:rPr>
        <w:t>, точнее его недостаточность,</w:t>
      </w:r>
      <w:r>
        <w:rPr>
          <w:rFonts w:ascii="Times New Roman" w:hAnsi="Times New Roman" w:cs="Times New Roman"/>
          <w:sz w:val="28"/>
          <w:szCs w:val="28"/>
        </w:rPr>
        <w:t xml:space="preserve"> происходит из-за смысловой неоднозначности фразы на русском языке</w:t>
      </w:r>
      <w:r w:rsidR="008A1CFB">
        <w:rPr>
          <w:rFonts w:ascii="Times New Roman" w:hAnsi="Times New Roman" w:cs="Times New Roman"/>
          <w:sz w:val="28"/>
          <w:szCs w:val="28"/>
        </w:rPr>
        <w:t xml:space="preserve">: </w:t>
      </w:r>
      <w:r w:rsidR="008A1CFB" w:rsidRPr="008A1CFB">
        <w:rPr>
          <w:rFonts w:ascii="Times New Roman" w:hAnsi="Times New Roman" w:cs="Times New Roman"/>
          <w:i/>
          <w:sz w:val="28"/>
          <w:szCs w:val="28"/>
        </w:rPr>
        <w:t>Кто страдает, тот не грешит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6E0F" w:rsidRPr="000D6E0F">
        <w:rPr>
          <w:rFonts w:ascii="Times New Roman" w:hAnsi="Times New Roman" w:cs="Times New Roman"/>
          <w:sz w:val="28"/>
          <w:szCs w:val="28"/>
        </w:rPr>
        <w:t>Т</w:t>
      </w:r>
      <w:r w:rsidR="000D6E0F">
        <w:rPr>
          <w:rFonts w:ascii="Times New Roman" w:hAnsi="Times New Roman" w:cs="Times New Roman"/>
          <w:sz w:val="28"/>
          <w:szCs w:val="28"/>
        </w:rPr>
        <w:t>ри возможных значения: 1) Если человек страдает, то ему прощаются все грехи. 2) Страдать – не значит грешить. 3) Тот, кто страдает, не способен грешит</w:t>
      </w:r>
      <w:r w:rsidR="008A1CFB">
        <w:rPr>
          <w:rFonts w:ascii="Times New Roman" w:hAnsi="Times New Roman" w:cs="Times New Roman"/>
          <w:sz w:val="28"/>
          <w:szCs w:val="28"/>
        </w:rPr>
        <w:t>ь, причинять зла другим людям. В переводе отражено только втрое значение:</w:t>
      </w:r>
    </w:p>
    <w:p w:rsidR="00A64422" w:rsidRPr="00EE7C04" w:rsidRDefault="00274E6C" w:rsidP="00CB72D7">
      <w:pPr>
        <w:pStyle w:val="a3"/>
        <w:spacing w:line="360" w:lineRule="auto"/>
        <w:ind w:left="0"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La sofferenza non è un peccato</w:t>
      </w:r>
      <w:r w:rsidR="008B6B0C">
        <w:rPr>
          <w:rStyle w:val="a6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footnoteReference w:id="119"/>
      </w: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Страдание</w:t>
      </w: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-</w:t>
      </w:r>
      <w:r w:rsidR="00460448" w:rsidRPr="004604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грех</w:t>
      </w: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).</w:t>
      </w:r>
    </w:p>
    <w:p w:rsidR="000D6E0F" w:rsidRPr="000D6E0F" w:rsidRDefault="000D6E0F" w:rsidP="00C75093">
      <w:pPr>
        <w:pStyle w:val="a3"/>
        <w:spacing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</w:t>
      </w:r>
      <w:r w:rsidR="008A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переводного текста, читатель может воспринять только одно из трёх возможных коннотаций предложения.</w:t>
      </w:r>
    </w:p>
    <w:p w:rsidR="00A64422" w:rsidRDefault="001D6FD3" w:rsidP="00281488">
      <w:pPr>
        <w:pStyle w:val="a3"/>
        <w:spacing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случаях перевод трудно назвать неверным, но тем </w:t>
      </w:r>
      <w:r w:rsidR="00A3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менее, он получается не совсем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точным из-за некоторых оттеночных значений слов.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74D1" w:rsidTr="00C074D1">
        <w:tc>
          <w:tcPr>
            <w:tcW w:w="4672" w:type="dxa"/>
          </w:tcPr>
          <w:p w:rsidR="00C074D1" w:rsidRDefault="00C074D1" w:rsidP="00281488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Трудоёмкая борода Карла Маркса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20"/>
            </w:r>
          </w:p>
        </w:tc>
        <w:tc>
          <w:tcPr>
            <w:tcW w:w="4673" w:type="dxa"/>
          </w:tcPr>
          <w:p w:rsidR="00C074D1" w:rsidRDefault="00C074D1" w:rsidP="00C074D1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La</w:t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problematica</w:t>
            </w:r>
            <w:proofErr w:type="spellEnd"/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barba</w:t>
            </w:r>
            <w:proofErr w:type="spellEnd"/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di</w:t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Karl</w:t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Marx</w:t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проблематичная борода Карла Маркса)</w:t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D6FD3" w:rsidRDefault="001D6FD3" w:rsidP="00C074D1">
      <w:pPr>
        <w:pStyle w:val="a3"/>
        <w:spacing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наш взгляд «трудоёмкий» и «проблематичный» не</w:t>
      </w:r>
      <w:r w:rsidR="00782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семантически равными лексическими единицами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прилагательным «трудоёмкий» подразумевается большое количество времени, которое нужно потратить, чтобы выполнить какую-либо непростую работу</w:t>
      </w:r>
      <w:r w:rsidR="002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</w:t>
      </w:r>
      <w:r w:rsidR="00782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="002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 некий длительный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 время как</w:t>
      </w:r>
      <w:r w:rsidR="002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</w:t>
      </w:r>
      <w:r w:rsidR="002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«проблематичный» </w:t>
      </w:r>
      <w:r w:rsidR="002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</w:t>
      </w:r>
      <w:r w:rsidR="002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просто сложность задания. В данном случае слово «трудоёмкий» больше отражает действительность, так как именно это определение даёт читателю возможность представить долгий и непростой процесс изготовления скульптуры.</w:t>
      </w:r>
    </w:p>
    <w:p w:rsidR="00281488" w:rsidRDefault="0078209A" w:rsidP="004C1553">
      <w:pPr>
        <w:pStyle w:val="a3"/>
        <w:numPr>
          <w:ilvl w:val="0"/>
          <w:numId w:val="24"/>
        </w:numPr>
        <w:spacing w:line="36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демонстрирует</w:t>
      </w:r>
      <w:r w:rsidR="002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пример: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5067"/>
        <w:gridCol w:w="4283"/>
      </w:tblGrid>
      <w:tr w:rsidR="00C074D1" w:rsidRPr="00EE7C04" w:rsidTr="00205400">
        <w:tc>
          <w:tcPr>
            <w:tcW w:w="5067" w:type="dxa"/>
          </w:tcPr>
          <w:p w:rsidR="00C074D1" w:rsidRDefault="00C074D1" w:rsidP="00C074D1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твоему засранному рублю и падать некуда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21"/>
            </w: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3" w:type="dxa"/>
          </w:tcPr>
          <w:p w:rsidR="00C074D1" w:rsidRPr="00EE7C04" w:rsidRDefault="00C074D1" w:rsidP="00C074D1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Mentre il tuo rublo di merda ha gia toccato il fondo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твой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хренов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рубль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уже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дне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).</w:t>
            </w:r>
          </w:p>
          <w:p w:rsidR="00C074D1" w:rsidRPr="00EE7C04" w:rsidRDefault="00C074D1" w:rsidP="00C074D1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</w:p>
        </w:tc>
      </w:tr>
    </w:tbl>
    <w:p w:rsidR="00D30733" w:rsidRDefault="0078209A" w:rsidP="008A1CFB">
      <w:pPr>
        <w:pStyle w:val="a3"/>
        <w:spacing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нашему мнению, в р</w:t>
      </w:r>
      <w:r w:rsidR="008A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усско</w:t>
      </w:r>
      <w:r w:rsidR="00EA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варианте </w:t>
      </w:r>
      <w:r w:rsidR="004C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более эмоционально, чем в тексте перевода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4C1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«падать некуда» совсем, а наличие</w:t>
      </w:r>
      <w:r w:rsidR="00EA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дна, обозначает то,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8A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 падения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при переводе в данном случае </w:t>
      </w:r>
      <w:r w:rsidR="0084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деформация смысла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следствие,</w:t>
      </w:r>
      <w:r w:rsidR="00845561" w:rsidRPr="0084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эстетической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5400" w:rsidTr="00205400">
        <w:tc>
          <w:tcPr>
            <w:tcW w:w="4672" w:type="dxa"/>
          </w:tcPr>
          <w:p w:rsidR="00205400" w:rsidRPr="00205400" w:rsidRDefault="00205400" w:rsidP="00205400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54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Шел разговор о голливудских стандартах. </w:t>
            </w:r>
            <w:proofErr w:type="spellStart"/>
            <w:r w:rsidRPr="002054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Вагрич</w:t>
            </w:r>
            <w:proofErr w:type="spellEnd"/>
            <w:r w:rsidRPr="002054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4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Бахчанян</w:t>
            </w:r>
            <w:proofErr w:type="spellEnd"/>
            <w:r w:rsidRPr="002054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успокаивал Игоря </w:t>
            </w:r>
            <w:proofErr w:type="spellStart"/>
            <w:r w:rsidRPr="002054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Гениса</w:t>
            </w:r>
            <w:proofErr w:type="spellEnd"/>
            <w:r w:rsidRPr="002054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205400" w:rsidRDefault="00205400" w:rsidP="00205400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3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Да что ты нервничаешь?! У тебя хороший женский рост</w:t>
            </w:r>
            <w:r w:rsidR="00AC27E8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22"/>
            </w:r>
          </w:p>
        </w:tc>
        <w:tc>
          <w:tcPr>
            <w:tcW w:w="4673" w:type="dxa"/>
          </w:tcPr>
          <w:p w:rsidR="00205400" w:rsidRDefault="00205400" w:rsidP="00205400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– Ma di cosa ti preoccupi? La tua altezza è l’ideale per un’attrice... 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переживаешь? У тебя идеальный рост для актрисы…)</w:t>
            </w:r>
          </w:p>
        </w:tc>
      </w:tr>
    </w:tbl>
    <w:p w:rsidR="00D30733" w:rsidRDefault="00D30733" w:rsidP="00205400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A7DF6" w:rsidRDefault="00EA7DF6" w:rsidP="0008749B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последнем примере, переводчик принял решение заменить лексемы «женский рост» на «рост для актрисы», и «хороший» на «идеальный». На наш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взгляд, </w:t>
      </w:r>
      <w:r w:rsidR="0008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комический элемент в тексте оригинала выражен более ярко, так как </w:t>
      </w:r>
      <w:r w:rsidR="0045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 обижает</w:t>
      </w:r>
      <w:r w:rsidR="0008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то, что его рост сравнивают с женскими стандартами, а не с параметрами актрисы.</w:t>
      </w:r>
    </w:p>
    <w:p w:rsidR="0008749B" w:rsidRPr="00EA7DF6" w:rsidRDefault="0008749B" w:rsidP="0008749B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отметить, что </w:t>
      </w:r>
      <w:r w:rsidR="00C7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перевода встречается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семантическая трансформация</w:t>
      </w:r>
      <w:r w:rsidR="00C7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бывает значительной, вплоть до противоположного значения или потери юмористического элемента, и бывает не такой существенной, на грани со стилистической деформацией.</w:t>
      </w:r>
    </w:p>
    <w:p w:rsidR="00E477AF" w:rsidRPr="00C337A8" w:rsidRDefault="00E477AF" w:rsidP="00CB72D7">
      <w:pPr>
        <w:pStyle w:val="a3"/>
        <w:spacing w:line="360" w:lineRule="auto"/>
        <w:ind w:left="0" w:right="-142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001F34" w:rsidRDefault="005F66EA" w:rsidP="005F66EA">
      <w:pPr>
        <w:pStyle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F66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</w:t>
      </w:r>
      <w:bookmarkStart w:id="13" w:name="_Toc483254085"/>
      <w:r w:rsidRPr="005F66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2.3. </w:t>
      </w:r>
      <w:r w:rsidR="00001F34" w:rsidRPr="005F66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Перевод </w:t>
      </w:r>
      <w:proofErr w:type="spellStart"/>
      <w:r w:rsidR="00001F34" w:rsidRPr="005F66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довлатовских</w:t>
      </w:r>
      <w:proofErr w:type="spellEnd"/>
      <w:r w:rsidR="00001F34" w:rsidRPr="005F66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каламбуров на итальянский язык.</w:t>
      </w:r>
      <w:bookmarkEnd w:id="13"/>
    </w:p>
    <w:p w:rsidR="005F66EA" w:rsidRPr="005F66EA" w:rsidRDefault="005F66EA" w:rsidP="005F66EA">
      <w:pPr>
        <w:rPr>
          <w:lang w:eastAsia="ru-RU"/>
        </w:rPr>
      </w:pPr>
    </w:p>
    <w:p w:rsidR="00DA5DCC" w:rsidRDefault="00A05A61" w:rsidP="00A84972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Юмор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С.Довлатова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строится на</w:t>
      </w:r>
      <w:r w:rsidR="00EF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приёме игры слов,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трудность для переводчика. Рассмотрим, какие</w:t>
      </w:r>
      <w:r w:rsidR="00A8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каламбура</w:t>
      </w:r>
      <w:r w:rsidR="00A8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выбрала </w:t>
      </w:r>
      <w:proofErr w:type="spellStart"/>
      <w:r w:rsidR="00A8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Л.Сальмон</w:t>
      </w:r>
      <w:proofErr w:type="spellEnd"/>
      <w:r w:rsidR="00A8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насколько удачным получился результат.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5400" w:rsidTr="00205400">
        <w:tc>
          <w:tcPr>
            <w:tcW w:w="4672" w:type="dxa"/>
          </w:tcPr>
          <w:p w:rsidR="00205400" w:rsidRPr="00205400" w:rsidRDefault="00205400" w:rsidP="00205400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54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Как-то мы сидели в бане. Вольф и я. Беседовали о литературе.</w:t>
            </w:r>
          </w:p>
          <w:p w:rsidR="00205400" w:rsidRPr="00845561" w:rsidRDefault="00205400" w:rsidP="00205400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все хвалил американскую прозу. В частности — </w:t>
            </w:r>
            <w:proofErr w:type="spellStart"/>
            <w:r w:rsidRPr="0062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Апдайка</w:t>
            </w:r>
            <w:proofErr w:type="spellEnd"/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Вольф долго слушал. Затем встал. Протянул мне таз с водой. Повернулся задницей и говорит:</w:t>
            </w:r>
          </w:p>
          <w:p w:rsidR="00205400" w:rsidRDefault="00205400" w:rsidP="00205400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9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 w:rsidRPr="0062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Обдай</w:t>
            </w:r>
            <w:r w:rsidRPr="0062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-</w:t>
            </w:r>
            <w:r w:rsidRPr="0062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</w:t>
            </w:r>
            <w:r w:rsidRPr="0062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!</w:t>
            </w:r>
            <w:r w:rsidR="00D508A5" w:rsidRPr="00627991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footnoteReference w:id="123"/>
            </w:r>
          </w:p>
        </w:tc>
        <w:tc>
          <w:tcPr>
            <w:tcW w:w="4673" w:type="dxa"/>
          </w:tcPr>
          <w:p w:rsidR="00205400" w:rsidRDefault="00205400" w:rsidP="00205400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…sopratutto </w:t>
            </w:r>
            <w:r w:rsidRPr="0062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Bellow.</w:t>
            </w:r>
            <w:r w:rsidRPr="004778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Vol’f per un po’ ascolta, poi si alza, mi passa il recipiente con l’acqua, si gira e, mostrandomi il sedere, dice:  «Guarda </w:t>
            </w:r>
            <w:r w:rsidRPr="006279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che bellow!»</w:t>
            </w:r>
            <w:r w:rsidRPr="004778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(...особенно Беллоу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Вольф какое-то время слушает, потом встаёт, подаёт мне таз с водой, поворачивается и, показывая мне задницу, говорит: «Смотри, как красиво!»).</w:t>
            </w:r>
          </w:p>
        </w:tc>
      </w:tr>
    </w:tbl>
    <w:p w:rsidR="002E4C58" w:rsidRDefault="002E4C58" w:rsidP="00205400">
      <w:pPr>
        <w:spacing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399F" w:rsidRDefault="00755711" w:rsidP="00E24DE2">
      <w:pPr>
        <w:pStyle w:val="a3"/>
        <w:spacing w:after="0"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 данном случае при переводе игры слов обязательно сохранение и звуковой, и смысловой стороны каламбура, переводчику пришло</w:t>
      </w:r>
      <w:r w:rsidR="0067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заменить имя одного писателя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имя другого.</w:t>
      </w:r>
      <w:r w:rsidR="00A32922" w:rsidRP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качестве стимулятора каламбура </w:t>
      </w:r>
      <w:proofErr w:type="spellStart"/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Л.Сальмон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подобрала фамилию американского писателя </w:t>
      </w:r>
      <w:r w:rsidR="0094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Беллоу (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Bellow</w:t>
      </w:r>
      <w:r w:rsidR="0094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качестве результанта - видоизменённое прилагательное 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bello</w:t>
      </w:r>
      <w:r w:rsidR="00A32922" w:rsidRP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сивый</w:t>
      </w:r>
      <w:r w:rsidR="00A32922" w:rsidRP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32922" w:rsidRP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bellow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2922" w:rsidRP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переводе получилось удачно сохранить комически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элемент, выраженный каламбуром.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всё же общее впечатление от комического текста немного меняется, так как в оригинале отсутствует то сниженное, </w:t>
      </w:r>
      <w:r w:rsidR="00A3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опошленное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значение, которое появилось при переводе.</w:t>
      </w:r>
    </w:p>
    <w:p w:rsidR="007E399F" w:rsidRDefault="007E399F" w:rsidP="007E399F">
      <w:pPr>
        <w:pStyle w:val="a3"/>
        <w:numPr>
          <w:ilvl w:val="0"/>
          <w:numId w:val="20"/>
        </w:num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E399F">
        <w:rPr>
          <w:rFonts w:ascii="Times New Roman" w:hAnsi="Times New Roman" w:cs="Times New Roman"/>
          <w:sz w:val="28"/>
          <w:szCs w:val="28"/>
        </w:rPr>
        <w:t>Рассмотрим ещё один интересный пример: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5117"/>
        <w:gridCol w:w="4233"/>
      </w:tblGrid>
      <w:tr w:rsidR="00205400" w:rsidRPr="00E84087" w:rsidTr="00205400">
        <w:tc>
          <w:tcPr>
            <w:tcW w:w="5117" w:type="dxa"/>
          </w:tcPr>
          <w:p w:rsidR="00205400" w:rsidRPr="007E399F" w:rsidRDefault="00205400" w:rsidP="00205400">
            <w:pPr>
              <w:pStyle w:val="a3"/>
              <w:spacing w:line="360" w:lineRule="auto"/>
              <w:ind w:left="11" w:right="-142" w:hanging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99F">
              <w:rPr>
                <w:rFonts w:ascii="Times New Roman" w:hAnsi="Times New Roman" w:cs="Times New Roman"/>
                <w:i/>
                <w:sz w:val="28"/>
                <w:szCs w:val="28"/>
              </w:rPr>
              <w:t>Реплика в чеховском духе:</w:t>
            </w:r>
          </w:p>
          <w:p w:rsidR="00205400" w:rsidRDefault="00205400" w:rsidP="00205400">
            <w:pPr>
              <w:pStyle w:val="a3"/>
              <w:spacing w:line="360" w:lineRule="auto"/>
              <w:ind w:left="11" w:right="-142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E39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"Я к этому случаю решительно не </w:t>
            </w:r>
            <w:proofErr w:type="spellStart"/>
            <w:r w:rsidRPr="007E399F">
              <w:rPr>
                <w:rFonts w:ascii="Times New Roman" w:hAnsi="Times New Roman" w:cs="Times New Roman"/>
                <w:i/>
                <w:sz w:val="28"/>
                <w:szCs w:val="28"/>
              </w:rPr>
              <w:t>деепричастен</w:t>
            </w:r>
            <w:proofErr w:type="spellEnd"/>
            <w:r w:rsidRPr="007E399F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24"/>
            </w:r>
            <w:r w:rsidRPr="007E399F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</w:p>
        </w:tc>
        <w:tc>
          <w:tcPr>
            <w:tcW w:w="4233" w:type="dxa"/>
          </w:tcPr>
          <w:p w:rsidR="00205400" w:rsidRPr="00EE7C04" w:rsidRDefault="00205400" w:rsidP="00205400">
            <w:pPr>
              <w:pStyle w:val="a3"/>
              <w:spacing w:line="360" w:lineRule="auto"/>
              <w:ind w:left="0" w:right="-142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«Questa volta la copula non è tutta mia».</w:t>
            </w:r>
          </w:p>
        </w:tc>
      </w:tr>
    </w:tbl>
    <w:p w:rsidR="00845561" w:rsidRPr="00EE7C04" w:rsidRDefault="00845561" w:rsidP="00205400">
      <w:pPr>
        <w:spacing w:after="0" w:line="360" w:lineRule="auto"/>
        <w:ind w:right="-142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7E399F" w:rsidRPr="00E85DFC" w:rsidRDefault="00DA5F1C" w:rsidP="00E24DE2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часто говорят: «Я к этому делу не причастен», это значит, что человек не имеет отношения к какому-либо делу. </w:t>
      </w:r>
      <w:r w:rsidR="007E399F">
        <w:rPr>
          <w:rFonts w:ascii="Times New Roman" w:hAnsi="Times New Roman" w:cs="Times New Roman"/>
          <w:sz w:val="28"/>
          <w:szCs w:val="28"/>
        </w:rPr>
        <w:t>Игра слов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данном примере</w:t>
      </w:r>
      <w:r w:rsidR="007E399F">
        <w:rPr>
          <w:rFonts w:ascii="Times New Roman" w:hAnsi="Times New Roman" w:cs="Times New Roman"/>
          <w:sz w:val="28"/>
          <w:szCs w:val="28"/>
        </w:rPr>
        <w:t xml:space="preserve"> в схожести слов </w:t>
      </w:r>
      <w:r>
        <w:rPr>
          <w:rFonts w:ascii="Times New Roman" w:hAnsi="Times New Roman" w:cs="Times New Roman"/>
          <w:sz w:val="28"/>
          <w:szCs w:val="28"/>
        </w:rPr>
        <w:t>«причастный» и «деепричастный». Переводчик решает заменить пару</w:t>
      </w:r>
      <w:r w:rsidRPr="00DA5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схожих по звучанию лексических единиц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colpa</w:t>
      </w:r>
      <w:proofErr w:type="spellEnd"/>
      <w:r w:rsidRPr="00DA5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(вина) и </w:t>
      </w:r>
      <w:r>
        <w:rPr>
          <w:rFonts w:ascii="Times New Roman" w:hAnsi="Times New Roman" w:cs="Times New Roman"/>
          <w:sz w:val="28"/>
          <w:szCs w:val="28"/>
          <w:lang w:val="en-US"/>
        </w:rPr>
        <w:t>copula</w:t>
      </w:r>
      <w:r w:rsidRPr="00DA5F1C">
        <w:rPr>
          <w:rFonts w:ascii="Times New Roman" w:hAnsi="Times New Roman" w:cs="Times New Roman"/>
          <w:sz w:val="28"/>
          <w:szCs w:val="28"/>
        </w:rPr>
        <w:t xml:space="preserve"> </w:t>
      </w:r>
      <w:r w:rsidR="00E85DFC" w:rsidRPr="00E85DFC">
        <w:rPr>
          <w:rFonts w:ascii="Times New Roman" w:hAnsi="Times New Roman" w:cs="Times New Roman"/>
          <w:sz w:val="28"/>
          <w:szCs w:val="28"/>
        </w:rPr>
        <w:t>(</w:t>
      </w:r>
      <w:r w:rsidR="00E85DFC">
        <w:rPr>
          <w:rFonts w:ascii="Times New Roman" w:hAnsi="Times New Roman" w:cs="Times New Roman"/>
          <w:sz w:val="28"/>
          <w:szCs w:val="28"/>
        </w:rPr>
        <w:t>грамматический термин, обозначающий глагол связку</w:t>
      </w:r>
      <w:r w:rsidR="00E85DFC" w:rsidRPr="00E85DFC">
        <w:rPr>
          <w:rFonts w:ascii="Times New Roman" w:hAnsi="Times New Roman" w:cs="Times New Roman"/>
          <w:sz w:val="28"/>
          <w:szCs w:val="28"/>
        </w:rPr>
        <w:t>)</w:t>
      </w:r>
      <w:r w:rsidR="00E85DFC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 w:rsidR="00E85DFC">
        <w:rPr>
          <w:rFonts w:ascii="Times New Roman" w:hAnsi="Times New Roman" w:cs="Times New Roman"/>
          <w:sz w:val="28"/>
          <w:szCs w:val="28"/>
        </w:rPr>
        <w:t>Л.Сальмон</w:t>
      </w:r>
      <w:proofErr w:type="spellEnd"/>
      <w:r w:rsidR="00E85DFC">
        <w:rPr>
          <w:rFonts w:ascii="Times New Roman" w:hAnsi="Times New Roman" w:cs="Times New Roman"/>
          <w:sz w:val="28"/>
          <w:szCs w:val="28"/>
        </w:rPr>
        <w:t xml:space="preserve"> сохранила и </w:t>
      </w:r>
      <w:r w:rsidR="00E24DE2">
        <w:rPr>
          <w:rFonts w:ascii="Times New Roman" w:hAnsi="Times New Roman" w:cs="Times New Roman"/>
          <w:sz w:val="28"/>
          <w:szCs w:val="28"/>
        </w:rPr>
        <w:t>форму,</w:t>
      </w:r>
      <w:r w:rsidR="00E85DFC">
        <w:rPr>
          <w:rFonts w:ascii="Times New Roman" w:hAnsi="Times New Roman" w:cs="Times New Roman"/>
          <w:sz w:val="28"/>
          <w:szCs w:val="28"/>
        </w:rPr>
        <w:t xml:space="preserve"> и смысл </w:t>
      </w:r>
      <w:r w:rsidR="00910B17">
        <w:rPr>
          <w:rFonts w:ascii="Times New Roman" w:hAnsi="Times New Roman" w:cs="Times New Roman"/>
          <w:sz w:val="28"/>
          <w:szCs w:val="28"/>
        </w:rPr>
        <w:t>каламбура.</w:t>
      </w:r>
    </w:p>
    <w:p w:rsidR="00755711" w:rsidRDefault="00755711" w:rsidP="00910B17">
      <w:pPr>
        <w:pStyle w:val="a3"/>
        <w:numPr>
          <w:ilvl w:val="0"/>
          <w:numId w:val="20"/>
        </w:numPr>
        <w:spacing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следующем примере функциональный аналог подобран, </w:t>
      </w:r>
      <w:r w:rsidR="0067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взгляд, как нельзя лучше:</w:t>
      </w:r>
      <w:r w:rsidRPr="0075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247"/>
      </w:tblGrid>
      <w:tr w:rsidR="00205400" w:rsidTr="005B46EC">
        <w:tc>
          <w:tcPr>
            <w:tcW w:w="5103" w:type="dxa"/>
          </w:tcPr>
          <w:p w:rsidR="00205400" w:rsidRDefault="005B46EC" w:rsidP="005B46EC">
            <w:pPr>
              <w:pStyle w:val="a3"/>
              <w:spacing w:line="360" w:lineRule="auto"/>
              <w:ind w:left="0" w:righ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«Ее глаза как бирюза» — это восходящая метафора. А «ее глаза как тормоза» — это нисходящая метафора</w:t>
            </w:r>
            <w:r w:rsidR="00F648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F6481B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25"/>
            </w:r>
          </w:p>
        </w:tc>
        <w:tc>
          <w:tcPr>
            <w:tcW w:w="4247" w:type="dxa"/>
          </w:tcPr>
          <w:p w:rsidR="00205400" w:rsidRDefault="005B46EC" w:rsidP="005B46EC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«Le sue pupille sono stelle» è una metafora ascendente, mentre «Le sue pupille son padelle» è una metafora discendente.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(Её глаза – звёзды» - это восходящая метафора, «Её глаза – сковороды – нисходящая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метафоора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</w:tbl>
    <w:p w:rsidR="006739F4" w:rsidRDefault="006739F4" w:rsidP="005B46EC">
      <w:pPr>
        <w:pStyle w:val="a3"/>
        <w:spacing w:line="360" w:lineRule="auto"/>
        <w:ind w:left="0"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737" w:rsidRPr="00C75093" w:rsidRDefault="006739F4" w:rsidP="006739F4">
      <w:pPr>
        <w:pStyle w:val="a3"/>
        <w:spacing w:line="360" w:lineRule="auto"/>
        <w:ind w:left="0" w:right="-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Переводчику удалось сохранить звуковое и смысловое содержание каламбура, а, следовательно, образность комического текста</w:t>
      </w:r>
      <w:r w:rsidR="00DF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B17" w:rsidRDefault="00C75093" w:rsidP="00910B17">
      <w:pPr>
        <w:pStyle w:val="a3"/>
        <w:numPr>
          <w:ilvl w:val="0"/>
          <w:numId w:val="20"/>
        </w:numPr>
        <w:spacing w:after="0"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 также иллюстрирует удачное решение переводчика сложной проблемы передачи комическог</w:t>
      </w:r>
      <w:r w:rsidR="0046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элемента в газетных опечатках. Трудность переводчика состояла в том, что он должен был найти в итальянском языке лексические единицы, отличающиеся одной буквой и при этом более или менее подходящие к контексту оригинального текста: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247"/>
      </w:tblGrid>
      <w:tr w:rsidR="005B46EC" w:rsidRPr="00E84087" w:rsidTr="005B46EC">
        <w:tc>
          <w:tcPr>
            <w:tcW w:w="5103" w:type="dxa"/>
          </w:tcPr>
          <w:p w:rsidR="005B46EC" w:rsidRPr="00910B17" w:rsidRDefault="005B46EC" w:rsidP="005B46EC">
            <w:pPr>
              <w:pStyle w:val="a3"/>
              <w:spacing w:line="360" w:lineRule="auto"/>
              <w:ind w:left="42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B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советских газетах только опечатки правдивы:</w:t>
            </w:r>
          </w:p>
          <w:p w:rsidR="005B46EC" w:rsidRPr="005B46EC" w:rsidRDefault="005B46EC" w:rsidP="005B46EC">
            <w:pPr>
              <w:pStyle w:val="a3"/>
              <w:spacing w:line="360" w:lineRule="auto"/>
              <w:ind w:left="42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5B46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"</w:t>
            </w:r>
            <w:proofErr w:type="spellStart"/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Гавнокомандующий</w:t>
            </w:r>
            <w:proofErr w:type="spellEnd"/>
            <w:r w:rsidRPr="005B46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" </w:t>
            </w:r>
          </w:p>
        </w:tc>
        <w:tc>
          <w:tcPr>
            <w:tcW w:w="4247" w:type="dxa"/>
          </w:tcPr>
          <w:p w:rsidR="005B46EC" w:rsidRPr="00EE7C04" w:rsidRDefault="005B46EC" w:rsidP="005B46EC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5B46EC" w:rsidRPr="00EE7C04" w:rsidRDefault="005B46EC" w:rsidP="005B46EC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5B46EC" w:rsidRPr="00EE7C04" w:rsidRDefault="005B46EC" w:rsidP="005B46EC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Il cago supremo (invece di capo)</w:t>
            </w:r>
          </w:p>
        </w:tc>
      </w:tr>
      <w:tr w:rsidR="005B46EC" w:rsidRPr="00E84087" w:rsidTr="005B46EC">
        <w:tc>
          <w:tcPr>
            <w:tcW w:w="5103" w:type="dxa"/>
          </w:tcPr>
          <w:p w:rsidR="005B46EC" w:rsidRPr="005B46EC" w:rsidRDefault="005B46EC" w:rsidP="005B46EC">
            <w:pPr>
              <w:pStyle w:val="a3"/>
              <w:spacing w:line="360" w:lineRule="auto"/>
              <w:ind w:left="42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Большевистская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каторга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 (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вместо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когорта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4247" w:type="dxa"/>
          </w:tcPr>
          <w:p w:rsidR="005B46EC" w:rsidRPr="00EE7C04" w:rsidRDefault="005B46EC" w:rsidP="005B46EC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Il peto bolscevico (invece di veto).</w:t>
            </w:r>
          </w:p>
        </w:tc>
      </w:tr>
      <w:tr w:rsidR="005B46EC" w:rsidRPr="00EE7C04" w:rsidTr="005B46EC">
        <w:tc>
          <w:tcPr>
            <w:tcW w:w="5103" w:type="dxa"/>
          </w:tcPr>
          <w:p w:rsidR="005B46EC" w:rsidRPr="00462590" w:rsidRDefault="005B46EC" w:rsidP="005B46EC">
            <w:pPr>
              <w:pStyle w:val="a3"/>
              <w:spacing w:line="360" w:lineRule="auto"/>
              <w:ind w:left="42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Коммунисты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осуждают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решение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партии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 (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вместо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— «</w:t>
            </w:r>
            <w:r w:rsidRPr="008455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обсуждают</w:t>
            </w:r>
            <w:r w:rsidRPr="004625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»)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26"/>
            </w:r>
          </w:p>
        </w:tc>
        <w:tc>
          <w:tcPr>
            <w:tcW w:w="4247" w:type="dxa"/>
          </w:tcPr>
          <w:p w:rsidR="005B46EC" w:rsidRPr="00EE7C04" w:rsidRDefault="005B46EC" w:rsidP="005B46EC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I comunisti inculano la dottrina del Partito (invece di inculcano)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Коммунисты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обругивают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доктрину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партии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вместо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прививают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»)).</w:t>
            </w:r>
          </w:p>
        </w:tc>
      </w:tr>
    </w:tbl>
    <w:p w:rsidR="00253E62" w:rsidRPr="005B46EC" w:rsidRDefault="00B00D5B" w:rsidP="005B46EC">
      <w:pPr>
        <w:pStyle w:val="a3"/>
        <w:spacing w:after="0" w:line="360" w:lineRule="auto"/>
        <w:ind w:left="0" w:right="-142" w:firstLine="99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5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0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переводчика</w:t>
      </w:r>
      <w:r w:rsidR="0025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 перевести игру слов, не жертвуя ни смыслом, ни формой каламбура.</w:t>
      </w:r>
    </w:p>
    <w:p w:rsidR="00CA0F41" w:rsidRPr="00A05A61" w:rsidRDefault="00001F34" w:rsidP="00910B17">
      <w:pPr>
        <w:pStyle w:val="a3"/>
        <w:numPr>
          <w:ilvl w:val="0"/>
          <w:numId w:val="20"/>
        </w:numPr>
        <w:spacing w:after="0"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4A0F" w:rsidRPr="00A0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следующем примере, игра слов строится на</w:t>
      </w:r>
      <w:r w:rsidR="00A36CF7" w:rsidRPr="00A0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намеренно</w:t>
      </w:r>
      <w:r w:rsidR="00224A0F" w:rsidRPr="00A0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CF7" w:rsidRPr="00A0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неправильном произн</w:t>
      </w:r>
      <w:r w:rsidR="00CA0F41" w:rsidRPr="00A0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ошении</w:t>
      </w:r>
      <w:r w:rsidR="00A36CF7" w:rsidRPr="00A0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(написании) слова: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46EC" w:rsidRPr="00EE7C04" w:rsidTr="005B46EC">
        <w:tc>
          <w:tcPr>
            <w:tcW w:w="4672" w:type="dxa"/>
          </w:tcPr>
          <w:p w:rsidR="005B46EC" w:rsidRPr="005B46EC" w:rsidRDefault="005B46EC" w:rsidP="006279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46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Найман</w:t>
            </w:r>
            <w:proofErr w:type="spellEnd"/>
            <w:r w:rsidRPr="005B46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Бродский шли по Ленинграду. Дело было ночью.</w:t>
            </w:r>
          </w:p>
          <w:p w:rsidR="00627991" w:rsidRDefault="00627991" w:rsidP="00627991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Интересно, где Южный</w:t>
            </w:r>
          </w:p>
          <w:p w:rsidR="005B46EC" w:rsidRPr="005B46EC" w:rsidRDefault="005B46EC" w:rsidP="00627991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6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Крест? — спросил вдруг Бродский.</w:t>
            </w:r>
          </w:p>
          <w:p w:rsidR="005B46EC" w:rsidRPr="005B46EC" w:rsidRDefault="005B46EC" w:rsidP="006279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6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(Как известно, Южный Крест находится в соответствующем полушарии.)</w:t>
            </w:r>
          </w:p>
          <w:p w:rsidR="005B46EC" w:rsidRPr="005B46EC" w:rsidRDefault="005B46EC" w:rsidP="006279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46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Найман</w:t>
            </w:r>
            <w:proofErr w:type="spellEnd"/>
            <w:r w:rsidRPr="005B46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сказал:</w:t>
            </w:r>
          </w:p>
          <w:p w:rsidR="005B46EC" w:rsidRDefault="005B46EC" w:rsidP="00627991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6E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Иосиф! Откройте словарь Брокгауза и Эфрона. Найдите там букву "А". Поищите слово "Астрономия"</w:t>
            </w:r>
          </w:p>
          <w:p w:rsidR="00E70D91" w:rsidRPr="00E70D91" w:rsidRDefault="00E70D91" w:rsidP="006279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Бродский ответил:</w:t>
            </w:r>
          </w:p>
          <w:p w:rsidR="00E70D91" w:rsidRPr="005B46EC" w:rsidRDefault="00E70D91" w:rsidP="0062799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D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 Вы тоже откройте словарь на букву А. И поищите там слово «</w:t>
            </w:r>
            <w:proofErr w:type="spellStart"/>
            <w:r w:rsidRPr="00E70D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Астроумие</w:t>
            </w:r>
            <w:proofErr w:type="spellEnd"/>
            <w:r w:rsidRPr="00E70D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».</w:t>
            </w:r>
            <w:r w:rsidR="00F6481B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27"/>
            </w:r>
          </w:p>
        </w:tc>
        <w:tc>
          <w:tcPr>
            <w:tcW w:w="4673" w:type="dxa"/>
          </w:tcPr>
          <w:p w:rsidR="00E70D91" w:rsidRPr="00E70D91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E70D91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E70D91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E70D91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E70D91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E70D91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E70D91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E70D91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555D0A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555D0A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555D0A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70D91" w:rsidRPr="00EE7C04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Moti degli astri (</w:t>
            </w:r>
            <w:r w:rsidRPr="00DA5D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Движение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DA5D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звёзд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</w:t>
            </w:r>
          </w:p>
          <w:p w:rsidR="00E70D91" w:rsidRPr="00EE7C04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E70D91" w:rsidRPr="00EE7C04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E70D91" w:rsidRPr="00EE7C04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5B46EC" w:rsidRPr="00EE7C04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Moti di spirito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Движение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ума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). </w:t>
            </w:r>
          </w:p>
        </w:tc>
      </w:tr>
    </w:tbl>
    <w:p w:rsidR="002E4C58" w:rsidRPr="00EE7C04" w:rsidRDefault="002E4C58" w:rsidP="00E70D91">
      <w:pPr>
        <w:spacing w:after="0" w:line="360" w:lineRule="auto"/>
        <w:ind w:right="-142"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</w:p>
    <w:p w:rsidR="0024467B" w:rsidRDefault="00685EAF" w:rsidP="0024467B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переводчику удалось сохранить смысл юмористического текста, но игра слов передана не совсем удачно, так как исчез комический элемент, связанный с намеренной орфографической заменой.</w:t>
      </w:r>
      <w:r w:rsidR="0024467B" w:rsidRPr="002446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0D91" w:rsidTr="00E70D91">
        <w:tc>
          <w:tcPr>
            <w:tcW w:w="4672" w:type="dxa"/>
          </w:tcPr>
          <w:p w:rsidR="00E70D91" w:rsidRPr="00E70D91" w:rsidRDefault="00E70D91" w:rsidP="00E70D9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70D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Америке колоссальным успехом пользовались мемуары знаменитого банкира Нельсона Рокфеллера. Неплохо бы перевести их на русский язык. Заглавие можно дать такое:</w:t>
            </w:r>
          </w:p>
          <w:p w:rsidR="00E70D91" w:rsidRDefault="00E70D91" w:rsidP="00E70D91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46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"</w:t>
            </w:r>
            <w:r w:rsidRPr="00C56F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Иду</w:t>
            </w:r>
            <w:r w:rsidRPr="002446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56F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2446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-</w:t>
            </w:r>
            <w:r w:rsidRPr="00C56FC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банк</w:t>
            </w:r>
            <w:r w:rsidRPr="002446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!"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footnoteReference w:id="128"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673" w:type="dxa"/>
          </w:tcPr>
          <w:p w:rsidR="00E70D91" w:rsidRDefault="00E70D91" w:rsidP="0024467B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  <w:p w:rsidR="00E70D91" w:rsidRDefault="00E70D91" w:rsidP="0024467B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  <w:p w:rsidR="00E70D91" w:rsidRDefault="00E70D91" w:rsidP="0024467B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  <w:p w:rsidR="00E70D91" w:rsidRDefault="00E70D91" w:rsidP="0024467B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  <w:p w:rsidR="00E70D91" w:rsidRDefault="00E70D91" w:rsidP="0024467B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  <w:p w:rsidR="00E70D91" w:rsidRDefault="00E70D91" w:rsidP="0024467B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446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Compagni</w:t>
            </w:r>
            <w:proofErr w:type="spellEnd"/>
            <w:r w:rsidRPr="002446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di</w:t>
            </w:r>
            <w:r w:rsidRPr="002446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sbanco</w:t>
            </w:r>
            <w:proofErr w:type="spellEnd"/>
            <w:r w:rsidRPr="0024467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».</w:t>
            </w:r>
          </w:p>
        </w:tc>
      </w:tr>
    </w:tbl>
    <w:p w:rsidR="0024467B" w:rsidRPr="0024467B" w:rsidRDefault="0024467B" w:rsidP="00E70D91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24467B" w:rsidRPr="00740FAA" w:rsidRDefault="00A05A61" w:rsidP="00782F28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фразеологизм «Идти ва-банк» означает «рисковать», «проявлять смелость, не тревожась за последствия»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29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каламбур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</w:t>
      </w:r>
      <w:r w:rsidR="000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примере намекает читателю на то</w:t>
      </w:r>
      <w:r w:rsidR="0091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иметь дело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банком, который представляет </w:t>
      </w:r>
      <w:r w:rsidR="00F4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Нельсон Рокфеллер</w:t>
      </w:r>
      <w:r w:rsidR="00910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опасно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Л.Сальмон</w:t>
      </w:r>
      <w:proofErr w:type="spellEnd"/>
      <w:r w:rsidR="00740FAA" w:rsidRP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 свой каламбур на созвучие 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 «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banco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0FAA" w:rsidRP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парта (</w:t>
      </w:r>
      <w:proofErr w:type="spellStart"/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compagni</w:t>
      </w:r>
      <w:proofErr w:type="spellEnd"/>
      <w:r w:rsidR="00740FAA" w:rsidRP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</w:t>
      </w:r>
      <w:r w:rsidR="00740FAA" w:rsidRP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banco</w:t>
      </w:r>
      <w:r w:rsidR="00740FAA" w:rsidRP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40FAA" w:rsidRP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товарищи по парте)) и </w:t>
      </w:r>
      <w:proofErr w:type="spellStart"/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sbanco</w:t>
      </w:r>
      <w:proofErr w:type="spellEnd"/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sbanc</w:t>
      </w:r>
      <w:r w:rsidR="00782F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proofErr w:type="spellEnd"/>
      <w:r w:rsidR="00782F28" w:rsidRPr="0078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2F28" w:rsidRPr="0078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разорять, доводить до банкротства</w:t>
      </w:r>
      <w:r w:rsidR="00740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8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</w:t>
      </w:r>
      <w:r w:rsidR="00001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</w:t>
      </w:r>
      <w:r w:rsidR="0078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перевод получился удачным: сохранён и смысл, и форма. </w:t>
      </w:r>
    </w:p>
    <w:p w:rsidR="007D2A89" w:rsidRDefault="007D2A89" w:rsidP="007D2A89">
      <w:pPr>
        <w:pStyle w:val="a3"/>
        <w:numPr>
          <w:ilvl w:val="0"/>
          <w:numId w:val="20"/>
        </w:num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один пример успешного перевода каламбура: 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5030"/>
        <w:gridCol w:w="4320"/>
      </w:tblGrid>
      <w:tr w:rsidR="00205E97" w:rsidRPr="00EE7C04" w:rsidTr="00205E97">
        <w:tc>
          <w:tcPr>
            <w:tcW w:w="5030" w:type="dxa"/>
          </w:tcPr>
          <w:p w:rsidR="00205E97" w:rsidRDefault="00205E97" w:rsidP="00205E97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A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Режим: наелись и лежим</w:t>
            </w:r>
            <w:r>
              <w:t>.</w:t>
            </w:r>
            <w:r w:rsidR="00F6481B">
              <w:rPr>
                <w:rStyle w:val="a6"/>
              </w:rPr>
              <w:footnoteReference w:id="130"/>
            </w:r>
          </w:p>
        </w:tc>
        <w:tc>
          <w:tcPr>
            <w:tcW w:w="4320" w:type="dxa"/>
          </w:tcPr>
          <w:p w:rsidR="00205E97" w:rsidRPr="00EE7C04" w:rsidRDefault="00205E97" w:rsidP="00205E9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Regime: divano e mangime. (</w:t>
            </w:r>
            <w:r w:rsidRPr="007D2A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Режим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: </w:t>
            </w:r>
            <w:r w:rsidRPr="007D2A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корм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).</w:t>
            </w:r>
          </w:p>
        </w:tc>
      </w:tr>
    </w:tbl>
    <w:p w:rsidR="00023B91" w:rsidRDefault="00685EAF" w:rsidP="00205E97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слов в произведениях </w:t>
      </w:r>
      <w:proofErr w:type="spellStart"/>
      <w:r w:rsidR="004C7BC5" w:rsidRP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С.Довлатова</w:t>
      </w:r>
      <w:proofErr w:type="spellEnd"/>
      <w:r w:rsidR="004C7BC5" w:rsidRP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в </w:t>
      </w:r>
      <w:r w:rsidRPr="00E66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именах собственных: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5E97" w:rsidRPr="00EE7C04" w:rsidTr="00205E97">
        <w:tc>
          <w:tcPr>
            <w:tcW w:w="4672" w:type="dxa"/>
          </w:tcPr>
          <w:p w:rsidR="00205E97" w:rsidRDefault="00205E97" w:rsidP="00685EAF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B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Балерина – Калория </w:t>
            </w:r>
            <w:proofErr w:type="spellStart"/>
            <w:r w:rsidRPr="004C7B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Федичева</w:t>
            </w:r>
            <w:proofErr w:type="spellEnd"/>
            <w:r w:rsidR="00F648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F6481B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31"/>
            </w:r>
          </w:p>
        </w:tc>
        <w:tc>
          <w:tcPr>
            <w:tcW w:w="4673" w:type="dxa"/>
          </w:tcPr>
          <w:p w:rsidR="00205E97" w:rsidRPr="00EE7C04" w:rsidRDefault="00205E97" w:rsidP="00685EAF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Ballerina: la bella affamata (</w:t>
            </w:r>
            <w:r w:rsidRPr="004C7B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Балерина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: </w:t>
            </w:r>
            <w:r w:rsidRPr="004C7B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голодная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4C7BC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красавица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).</w:t>
            </w:r>
          </w:p>
        </w:tc>
      </w:tr>
    </w:tbl>
    <w:p w:rsidR="00023B91" w:rsidRPr="00EE7C04" w:rsidRDefault="00023B91" w:rsidP="00205E97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</w:p>
    <w:p w:rsidR="00685EAF" w:rsidRDefault="00685EAF" w:rsidP="00685EAF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примере переводчик предпочёл сохранить игру слов, заменив при этом имя собственное на описательный оборот. На наш взгляд, это не самое удачное решение, так как в итальянском языке, как и в русском есть имена, которые имеют окончание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 того, слово «калор</w:t>
      </w:r>
      <w:r w:rsidR="004C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ия» на итальянском звучит,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caloria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5EAF" w:rsidRDefault="00685EAF" w:rsidP="00205E97">
      <w:pPr>
        <w:pStyle w:val="a3"/>
        <w:spacing w:after="0"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пример передачи комического элемента в именах </w:t>
      </w:r>
      <w:r w:rsidR="004C7BC5" w:rsidRPr="004C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Pr="004C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 нам наилучшим вариантом перевода: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5E97" w:rsidRPr="00863958" w:rsidTr="00205E97">
        <w:tc>
          <w:tcPr>
            <w:tcW w:w="4672" w:type="dxa"/>
          </w:tcPr>
          <w:p w:rsidR="00205E97" w:rsidRDefault="00205E97" w:rsidP="00F6481B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3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Две</w:t>
            </w:r>
            <w:r w:rsidRPr="00DA5D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23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грубиянки</w:t>
            </w:r>
            <w:r w:rsidRPr="00DA5D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— </w:t>
            </w:r>
            <w:r w:rsidRPr="008A23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Сцилла</w:t>
            </w:r>
            <w:r w:rsidRPr="00DA5D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23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Ефимовна</w:t>
            </w:r>
            <w:r w:rsidRPr="00DA5D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23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DA5D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23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Харибда</w:t>
            </w:r>
            <w:r w:rsidRPr="00DA5D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23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Абрамовна</w:t>
            </w:r>
            <w:r w:rsidR="005016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501673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32"/>
            </w:r>
          </w:p>
        </w:tc>
        <w:tc>
          <w:tcPr>
            <w:tcW w:w="4673" w:type="dxa"/>
          </w:tcPr>
          <w:p w:rsidR="00205E97" w:rsidRPr="00863958" w:rsidRDefault="00205E97" w:rsidP="00863958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Due </w:t>
            </w:r>
            <w:r w:rsidR="00863958"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teppi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stelle: Scilla Cohen e Golda Carridi. </w:t>
            </w:r>
            <w:r w:rsidRPr="008639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8639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Две хулиганки: Сцилла </w:t>
            </w:r>
            <w:proofErr w:type="spellStart"/>
            <w:r w:rsidR="008639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Коен</w:t>
            </w:r>
            <w:proofErr w:type="spellEnd"/>
            <w:r w:rsidR="008639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Гольда Харибда</w:t>
            </w:r>
            <w:r w:rsidRPr="008639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685EAF" w:rsidRDefault="00685EAF" w:rsidP="00863958">
      <w:pPr>
        <w:spacing w:after="0" w:line="360" w:lineRule="auto"/>
        <w:ind w:right="-14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переводчик полностью передал и смысл, и форму оригинального текста. Удалось сохранить не только элементы имени, связанные с отсылкой к древнегреческой мифологии, но и элемент, указывающий на принадлежность персонажей к еврейской нации.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3958" w:rsidRPr="00E84087" w:rsidTr="00863958">
        <w:tc>
          <w:tcPr>
            <w:tcW w:w="4672" w:type="dxa"/>
          </w:tcPr>
          <w:p w:rsidR="00863958" w:rsidRDefault="00863958" w:rsidP="00685EAF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Мемориальная доска: архитектор Рас</w:t>
            </w:r>
            <w:r w:rsidRPr="00A63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A636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трелян</w:t>
            </w:r>
            <w:proofErr w:type="spellEnd"/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33"/>
            </w:r>
          </w:p>
        </w:tc>
        <w:tc>
          <w:tcPr>
            <w:tcW w:w="4673" w:type="dxa"/>
          </w:tcPr>
          <w:p w:rsidR="00863958" w:rsidRPr="00EE7C04" w:rsidRDefault="00863958" w:rsidP="00685EAF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Una targa commemorativa Architetto Rastrellato.</w:t>
            </w:r>
          </w:p>
        </w:tc>
      </w:tr>
    </w:tbl>
    <w:p w:rsidR="004C7BC5" w:rsidRPr="00A636B7" w:rsidRDefault="00A636B7" w:rsidP="00863958">
      <w:pPr>
        <w:pStyle w:val="a3"/>
        <w:spacing w:after="0" w:line="360" w:lineRule="auto"/>
        <w:ind w:left="0" w:right="-14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="004C7BC5" w:rsidRPr="00A6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переводе этого каламбура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7BC5" w:rsidRPr="00A6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во-первых, изменяется смысл, так как глагол «</w:t>
      </w:r>
      <w:proofErr w:type="spellStart"/>
      <w:r w:rsidR="004C7BC5" w:rsidRPr="00A636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rastrellare</w:t>
      </w:r>
      <w:proofErr w:type="spellEnd"/>
      <w:r w:rsidR="004C7BC5" w:rsidRPr="00A6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означает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«сгребать граблями», «прочёсывать», при том, что игра слов в данном случае заключается в соотношении фамилии архитектора Растрелли и глагола «расстрелять» (здесь</w:t>
      </w:r>
      <w:r w:rsidR="0029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наш взгляд,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 историческая подоплёка</w:t>
      </w:r>
      <w:r w:rsidR="0029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намёк на политические репрессии в СССР). Во-вторых, это сочетание слов обыгрывается в изобретённой автором армянской фамилии</w:t>
      </w:r>
      <w:r w:rsidR="007D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(большинство армянских фамилий имеет окончание –</w:t>
      </w:r>
      <w:proofErr w:type="spellStart"/>
      <w:r w:rsidR="007D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</w:t>
      </w:r>
      <w:proofErr w:type="spellEnd"/>
      <w:r w:rsidR="007D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D2A89" w:rsidRPr="007D2A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Расстрелян</w:t>
      </w:r>
      <w:r w:rsidR="007D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 в переводе не</w:t>
      </w:r>
      <w:r w:rsidR="0029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отражено. Следовательно, часть комического элемента становится не понятной итальянскому читателю. </w:t>
      </w:r>
    </w:p>
    <w:p w:rsidR="00AE34D1" w:rsidRDefault="00AE34D1" w:rsidP="00A636B7">
      <w:pPr>
        <w:spacing w:after="0" w:line="360" w:lineRule="auto"/>
        <w:ind w:right="-14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Прозвища </w:t>
      </w:r>
      <w:proofErr w:type="spellStart"/>
      <w:r w:rsid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довлатовских</w:t>
      </w:r>
      <w:proofErr w:type="spellEnd"/>
      <w:r w:rsid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 передаёт двумя способами:</w:t>
      </w:r>
    </w:p>
    <w:p w:rsidR="00AE34D1" w:rsidRDefault="00AE34D1" w:rsidP="002941CB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Если прозвище представляет собой сокращение от имени или фамилии, переводчик прибегает к транс</w:t>
      </w:r>
      <w:r w:rsidR="00E0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крибированию:</w:t>
      </w:r>
    </w:p>
    <w:p w:rsidR="00E049E3" w:rsidRPr="00C56FC3" w:rsidRDefault="00E049E3" w:rsidP="00C56FC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Цыпа</w:t>
      </w:r>
      <w:proofErr w:type="spellEnd"/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С</w:t>
      </w:r>
      <w:proofErr w:type="spellStart"/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ypa</w:t>
      </w:r>
      <w:proofErr w:type="spellEnd"/>
    </w:p>
    <w:p w:rsidR="00E049E3" w:rsidRPr="00C56FC3" w:rsidRDefault="00E049E3" w:rsidP="00C56FC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Чипа – С</w:t>
      </w:r>
      <w:proofErr w:type="spellStart"/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ipa</w:t>
      </w:r>
      <w:proofErr w:type="spellEnd"/>
    </w:p>
    <w:p w:rsidR="00E049E3" w:rsidRDefault="00E049E3" w:rsidP="002941CB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</w:t>
      </w:r>
      <w:r w:rsidR="00C56FC3" w:rsidRPr="00C5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про</w:t>
      </w:r>
      <w:r w:rsidR="00C5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звище несёт в себе какую-то смысловую нагрузку, то переводчик передаёт семантический элемент имени путём подбора функционального аналога. </w:t>
      </w:r>
      <w:proofErr w:type="gramStart"/>
      <w:r w:rsidR="00C5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C56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6FC3" w:rsidRPr="00C56FC3" w:rsidRDefault="00C56FC3" w:rsidP="00C56FC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Сивый</w:t>
      </w:r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il</w:t>
      </w:r>
      <w:proofErr w:type="spellEnd"/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Brizzolato</w:t>
      </w:r>
      <w:proofErr w:type="spellEnd"/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проседью)</w:t>
      </w:r>
    </w:p>
    <w:p w:rsidR="00C56FC3" w:rsidRPr="00C56FC3" w:rsidRDefault="00C56FC3" w:rsidP="00C56FC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Мотыль – </w:t>
      </w:r>
      <w:proofErr w:type="spellStart"/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il</w:t>
      </w:r>
      <w:proofErr w:type="spellEnd"/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Larva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(личинка)</w:t>
      </w:r>
    </w:p>
    <w:p w:rsidR="00C56FC3" w:rsidRPr="00C56FC3" w:rsidRDefault="00C56FC3" w:rsidP="00C56FC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6F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Паровоз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Loco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motiva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(паровоз)</w:t>
      </w:r>
    </w:p>
    <w:p w:rsidR="003C143B" w:rsidRPr="00C56FC3" w:rsidRDefault="003C143B" w:rsidP="00CB72D7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91" w:rsidRPr="005A28E7" w:rsidRDefault="00074E8A" w:rsidP="00C56FC3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</w:t>
      </w:r>
      <w:r w:rsid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дефектов речи</w:t>
      </w: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итальянском переводе происходит </w:t>
      </w:r>
      <w:r w:rsidR="0068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="00B51FF3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способами:</w:t>
      </w:r>
    </w:p>
    <w:p w:rsidR="00987788" w:rsidRDefault="00987788" w:rsidP="00987788">
      <w:pPr>
        <w:pStyle w:val="a3"/>
        <w:numPr>
          <w:ilvl w:val="0"/>
          <w:numId w:val="11"/>
        </w:numPr>
        <w:spacing w:after="0"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осуществляется путём подбора функционального аналога: </w:t>
      </w:r>
    </w:p>
    <w:tbl>
      <w:tblPr>
        <w:tblStyle w:val="af6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E3790C" w:rsidRPr="00E84087" w:rsidTr="00E3790C">
        <w:tc>
          <w:tcPr>
            <w:tcW w:w="4820" w:type="dxa"/>
          </w:tcPr>
          <w:p w:rsidR="00E3790C" w:rsidRPr="00165A84" w:rsidRDefault="00E3790C" w:rsidP="00E3790C">
            <w:pPr>
              <w:pStyle w:val="a3"/>
              <w:spacing w:line="360" w:lineRule="auto"/>
              <w:ind w:left="1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5A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 Ленинграде есть особая комиссия по работе с молодыми авторами. Однажды меня пригласили на </w:t>
            </w:r>
            <w:r w:rsidRPr="00165A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заседание этой комиссии. Члены комиссии задали вопрос:</w:t>
            </w:r>
          </w:p>
          <w:p w:rsidR="00E3790C" w:rsidRPr="00E3790C" w:rsidRDefault="00E3790C" w:rsidP="00E3790C">
            <w:pPr>
              <w:pStyle w:val="a3"/>
              <w:spacing w:line="360" w:lineRule="auto"/>
              <w:ind w:left="1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"Чем можно вам помочь?"</w:t>
            </w:r>
          </w:p>
          <w:p w:rsidR="00E3790C" w:rsidRPr="00E3790C" w:rsidRDefault="00E3790C" w:rsidP="00E3790C">
            <w:pPr>
              <w:spacing w:line="360" w:lineRule="auto"/>
              <w:ind w:left="1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"Ничем", — сказал я.</w:t>
            </w:r>
          </w:p>
          <w:p w:rsidR="00E3790C" w:rsidRPr="00E3790C" w:rsidRDefault="00E3790C" w:rsidP="00E3790C">
            <w:pPr>
              <w:spacing w:line="360" w:lineRule="auto"/>
              <w:ind w:left="1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"Ну, а все-таки? Что нужно сделать в первую очередь?"</w:t>
            </w:r>
          </w:p>
          <w:p w:rsidR="00E3790C" w:rsidRPr="00E3790C" w:rsidRDefault="00E3790C" w:rsidP="00E3790C">
            <w:pPr>
              <w:spacing w:line="360" w:lineRule="auto"/>
              <w:ind w:left="1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Тогда я им ответил, по-ленински грассируя:</w:t>
            </w:r>
          </w:p>
          <w:p w:rsidR="00E3790C" w:rsidRPr="00E3790C" w:rsidRDefault="00E3790C" w:rsidP="00E3790C">
            <w:pPr>
              <w:pStyle w:val="a3"/>
              <w:spacing w:line="360" w:lineRule="auto"/>
              <w:ind w:left="1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"В </w:t>
            </w:r>
            <w:proofErr w:type="spellStart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пегвую</w:t>
            </w:r>
            <w:proofErr w:type="spellEnd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очегедь</w:t>
            </w:r>
            <w:proofErr w:type="spellEnd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?.. В </w:t>
            </w:r>
            <w:proofErr w:type="spellStart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пегвую</w:t>
            </w:r>
            <w:proofErr w:type="spellEnd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очередь нужно захватить мосты. Затем оцепить вокзалы. </w:t>
            </w:r>
            <w:proofErr w:type="spellStart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Блокиговать</w:t>
            </w:r>
            <w:proofErr w:type="spellEnd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почту и </w:t>
            </w:r>
            <w:proofErr w:type="spellStart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телеггаф</w:t>
            </w:r>
            <w:proofErr w:type="spellEnd"/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..."</w:t>
            </w:r>
          </w:p>
          <w:p w:rsidR="00E3790C" w:rsidRPr="00E3790C" w:rsidRDefault="00E3790C" w:rsidP="00E3790C">
            <w:pPr>
              <w:spacing w:line="360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Члены комиссии вздрогнули и переглянулись...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34"/>
            </w:r>
          </w:p>
        </w:tc>
        <w:tc>
          <w:tcPr>
            <w:tcW w:w="4678" w:type="dxa"/>
          </w:tcPr>
          <w:p w:rsidR="00E3790C" w:rsidRPr="00555D0A" w:rsidRDefault="00E3790C" w:rsidP="00E3790C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790C" w:rsidRPr="00555D0A" w:rsidRDefault="00E3790C" w:rsidP="00E3790C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790C" w:rsidRPr="00555D0A" w:rsidRDefault="00E3790C" w:rsidP="00E3790C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790C" w:rsidRPr="00555D0A" w:rsidRDefault="00E3790C" w:rsidP="00E3790C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790C" w:rsidRPr="00555D0A" w:rsidRDefault="00E3790C" w:rsidP="00E3790C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790C" w:rsidRPr="00555D0A" w:rsidRDefault="00E3790C" w:rsidP="00E3790C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790C" w:rsidRPr="00555D0A" w:rsidRDefault="00E3790C" w:rsidP="00E3790C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3790C" w:rsidRPr="00EE7C04" w:rsidRDefault="00E3790C" w:rsidP="00E3790C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- In pvima instanza? Isolave I ponti, pvendeve il telefono e l`ufficio postale!</w:t>
            </w:r>
          </w:p>
        </w:tc>
      </w:tr>
    </w:tbl>
    <w:p w:rsidR="00987788" w:rsidRPr="00EE7C04" w:rsidRDefault="00987788" w:rsidP="00E3790C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lastRenderedPageBreak/>
        <w:t> </w:t>
      </w:r>
    </w:p>
    <w:p w:rsidR="00B51FF3" w:rsidRDefault="00B51FF3" w:rsidP="00685EAF">
      <w:pPr>
        <w:pStyle w:val="a3"/>
        <w:numPr>
          <w:ilvl w:val="0"/>
          <w:numId w:val="11"/>
        </w:numPr>
        <w:spacing w:after="0" w:line="360" w:lineRule="auto"/>
        <w:ind w:left="0"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краткое пояснение, а затем подбирается функциональный аналог:</w:t>
      </w:r>
    </w:p>
    <w:tbl>
      <w:tblPr>
        <w:tblStyle w:val="af6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E3790C" w:rsidTr="00E3790C">
        <w:tc>
          <w:tcPr>
            <w:tcW w:w="4820" w:type="dxa"/>
          </w:tcPr>
          <w:p w:rsidR="00E3790C" w:rsidRDefault="00E3790C" w:rsidP="00E3790C">
            <w:pPr>
              <w:pStyle w:val="a3"/>
              <w:spacing w:line="360" w:lineRule="auto"/>
              <w:ind w:left="0"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>Ленин произносил: «</w:t>
            </w:r>
            <w:proofErr w:type="spellStart"/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>гавнодушие</w:t>
            </w:r>
            <w:proofErr w:type="spellEnd"/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35"/>
            </w:r>
          </w:p>
        </w:tc>
        <w:tc>
          <w:tcPr>
            <w:tcW w:w="4678" w:type="dxa"/>
          </w:tcPr>
          <w:p w:rsidR="00E3790C" w:rsidRDefault="00E3790C" w:rsidP="00E3790C">
            <w:pPr>
              <w:pStyle w:val="a3"/>
              <w:spacing w:line="360" w:lineRule="auto"/>
              <w:ind w:left="0"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7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Lenin</w:t>
            </w:r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77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pronunciava</w:t>
            </w:r>
            <w:proofErr w:type="spellEnd"/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77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male</w:t>
            </w:r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77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</w:t>
            </w:r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9877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erre</w:t>
            </w:r>
            <w:proofErr w:type="spellEnd"/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>»: «</w:t>
            </w:r>
            <w:proofErr w:type="spellStart"/>
            <w:r w:rsidRPr="009877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Evitave</w:t>
            </w:r>
            <w:proofErr w:type="spellEnd"/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77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il</w:t>
            </w:r>
            <w:proofErr w:type="spellEnd"/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77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vinculo</w:t>
            </w:r>
            <w:proofErr w:type="spellEnd"/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>» (Ленин плохо произносил букву «р»: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сдаваться!</w:t>
            </w:r>
            <w:r w:rsidRPr="00987788">
              <w:rPr>
                <w:rFonts w:ascii="Times New Roman" w:hAnsi="Times New Roman" w:cs="Times New Roman"/>
                <w:i/>
                <w:sz w:val="28"/>
                <w:szCs w:val="28"/>
              </w:rPr>
              <w:t>»).</w:t>
            </w:r>
          </w:p>
        </w:tc>
      </w:tr>
    </w:tbl>
    <w:p w:rsidR="00B00D5B" w:rsidRPr="00987788" w:rsidRDefault="00B00D5B" w:rsidP="00E3790C">
      <w:pPr>
        <w:pStyle w:val="a3"/>
        <w:spacing w:line="360" w:lineRule="auto"/>
        <w:ind w:left="0" w:right="-142"/>
        <w:rPr>
          <w:rFonts w:ascii="Times New Roman" w:hAnsi="Times New Roman" w:cs="Times New Roman"/>
          <w:i/>
          <w:sz w:val="28"/>
          <w:szCs w:val="28"/>
        </w:rPr>
      </w:pPr>
    </w:p>
    <w:p w:rsidR="00214BA4" w:rsidRDefault="009D0C77" w:rsidP="00685EAF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  <w:r w:rsidR="00685EAF">
        <w:rPr>
          <w:rFonts w:ascii="Times New Roman" w:hAnsi="Times New Roman" w:cs="Times New Roman"/>
          <w:sz w:val="28"/>
          <w:szCs w:val="28"/>
        </w:rPr>
        <w:t xml:space="preserve"> ненормативной лексики </w:t>
      </w:r>
      <w:r w:rsidR="00083CED">
        <w:rPr>
          <w:rFonts w:ascii="Times New Roman" w:hAnsi="Times New Roman" w:cs="Times New Roman"/>
          <w:sz w:val="28"/>
          <w:szCs w:val="28"/>
        </w:rPr>
        <w:t>не представляет собой интереса для данной работы, но в</w:t>
      </w:r>
      <w:r w:rsidR="00685EAF">
        <w:rPr>
          <w:rFonts w:ascii="Times New Roman" w:hAnsi="Times New Roman" w:cs="Times New Roman"/>
          <w:sz w:val="28"/>
          <w:szCs w:val="28"/>
        </w:rPr>
        <w:t>сё же рассмо</w:t>
      </w:r>
      <w:r w:rsidR="00083CED">
        <w:rPr>
          <w:rFonts w:ascii="Times New Roman" w:hAnsi="Times New Roman" w:cs="Times New Roman"/>
          <w:sz w:val="28"/>
          <w:szCs w:val="28"/>
        </w:rPr>
        <w:t>трим один из самых необычных</w:t>
      </w:r>
      <w:r w:rsidR="00685EAF">
        <w:rPr>
          <w:rFonts w:ascii="Times New Roman" w:hAnsi="Times New Roman" w:cs="Times New Roman"/>
          <w:sz w:val="28"/>
          <w:szCs w:val="28"/>
        </w:rPr>
        <w:t xml:space="preserve"> примеров: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90C" w:rsidTr="00E3790C">
        <w:tc>
          <w:tcPr>
            <w:tcW w:w="4672" w:type="dxa"/>
          </w:tcPr>
          <w:p w:rsidR="00E3790C" w:rsidRDefault="00E3790C" w:rsidP="00685EAF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Мой армянский дедушка был знаменит весьма суровым нравом. Даже на Кавказе его считали безумно </w:t>
            </w:r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вспыльчивым человеком. От любой мелочи дед приходил в ярость и страшным голосом кричал: "</w:t>
            </w:r>
            <w:proofErr w:type="spellStart"/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>Абанамат</w:t>
            </w:r>
            <w:proofErr w:type="spellEnd"/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>!"</w:t>
            </w:r>
            <w:r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36"/>
            </w:r>
          </w:p>
        </w:tc>
        <w:tc>
          <w:tcPr>
            <w:tcW w:w="4673" w:type="dxa"/>
          </w:tcPr>
          <w:p w:rsidR="00E3790C" w:rsidRDefault="00E3790C" w:rsidP="00685EAF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90C" w:rsidRDefault="00E3790C" w:rsidP="00685EAF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90C" w:rsidRDefault="00E3790C" w:rsidP="00685EAF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90C" w:rsidRDefault="00E3790C" w:rsidP="00685EAF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90C" w:rsidRDefault="00E3790C" w:rsidP="00685EAF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90C" w:rsidRDefault="00E3790C" w:rsidP="00685EAF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90C" w:rsidRDefault="00E3790C" w:rsidP="00685EAF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Pr="005A28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urlava</w:t>
            </w:r>
            <w:proofErr w:type="spellEnd"/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685EA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685EAF">
              <w:rPr>
                <w:rFonts w:ascii="Times New Roman" w:hAnsi="Times New Roman" w:cs="Times New Roman"/>
                <w:i/>
                <w:sz w:val="28"/>
                <w:szCs w:val="28"/>
              </w:rPr>
              <w:t>Mavancù</w:t>
            </w:r>
            <w:proofErr w:type="spellEnd"/>
            <w:r w:rsidRPr="005A28E7">
              <w:rPr>
                <w:rFonts w:ascii="Times New Roman" w:hAnsi="Times New Roman" w:cs="Times New Roman"/>
                <w:i/>
                <w:sz w:val="28"/>
                <w:szCs w:val="28"/>
              </w:rPr>
              <w:t>!».</w:t>
            </w:r>
          </w:p>
        </w:tc>
      </w:tr>
    </w:tbl>
    <w:p w:rsidR="00C22F50" w:rsidRPr="005A28E7" w:rsidRDefault="00C22F50" w:rsidP="00515846">
      <w:pPr>
        <w:pStyle w:val="a3"/>
        <w:spacing w:line="360" w:lineRule="auto"/>
        <w:ind w:left="0" w:right="-142"/>
        <w:rPr>
          <w:rFonts w:ascii="Times New Roman" w:hAnsi="Times New Roman" w:cs="Times New Roman"/>
          <w:i/>
          <w:sz w:val="28"/>
          <w:szCs w:val="28"/>
        </w:rPr>
      </w:pPr>
    </w:p>
    <w:p w:rsidR="0089096F" w:rsidRPr="005E2A4F" w:rsidRDefault="003B4367" w:rsidP="005E2A4F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8E7">
        <w:rPr>
          <w:rFonts w:ascii="Times New Roman" w:hAnsi="Times New Roman" w:cs="Times New Roman"/>
          <w:sz w:val="28"/>
          <w:szCs w:val="28"/>
        </w:rPr>
        <w:t>В данном случае мы наблюдаем удачный вариант перевода</w:t>
      </w:r>
      <w:r w:rsidR="0089096F">
        <w:rPr>
          <w:rFonts w:ascii="Times New Roman" w:hAnsi="Times New Roman" w:cs="Times New Roman"/>
          <w:sz w:val="28"/>
          <w:szCs w:val="28"/>
        </w:rPr>
        <w:t xml:space="preserve"> каламбура</w:t>
      </w:r>
      <w:r w:rsidRPr="005A28E7">
        <w:rPr>
          <w:rFonts w:ascii="Times New Roman" w:hAnsi="Times New Roman" w:cs="Times New Roman"/>
          <w:sz w:val="28"/>
          <w:szCs w:val="28"/>
        </w:rPr>
        <w:t>, так как</w:t>
      </w:r>
      <w:r w:rsidR="00685EAF">
        <w:rPr>
          <w:rFonts w:ascii="Times New Roman" w:hAnsi="Times New Roman" w:cs="Times New Roman"/>
          <w:sz w:val="28"/>
          <w:szCs w:val="28"/>
        </w:rPr>
        <w:t xml:space="preserve"> у переводчика получилось</w:t>
      </w:r>
      <w:r w:rsidRPr="005A28E7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203629">
        <w:rPr>
          <w:rFonts w:ascii="Times New Roman" w:hAnsi="Times New Roman" w:cs="Times New Roman"/>
          <w:sz w:val="28"/>
          <w:szCs w:val="28"/>
        </w:rPr>
        <w:t>итальянское выражение</w:t>
      </w:r>
      <w:r w:rsidR="00203629" w:rsidRPr="00203629">
        <w:rPr>
          <w:rFonts w:ascii="Times New Roman" w:hAnsi="Times New Roman" w:cs="Times New Roman"/>
          <w:sz w:val="28"/>
          <w:szCs w:val="28"/>
        </w:rPr>
        <w:t xml:space="preserve"> </w:t>
      </w:r>
      <w:r w:rsidR="002036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62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203629" w:rsidRPr="009D0C77">
        <w:rPr>
          <w:rFonts w:ascii="Times New Roman" w:hAnsi="Times New Roman" w:cs="Times New Roman"/>
          <w:sz w:val="28"/>
          <w:szCs w:val="28"/>
        </w:rPr>
        <w:t xml:space="preserve"> </w:t>
      </w:r>
      <w:r w:rsidR="002036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03629" w:rsidRPr="009D0C77">
        <w:rPr>
          <w:rFonts w:ascii="Times New Roman" w:hAnsi="Times New Roman" w:cs="Times New Roman"/>
          <w:sz w:val="28"/>
          <w:szCs w:val="28"/>
        </w:rPr>
        <w:t xml:space="preserve"> </w:t>
      </w:r>
      <w:r w:rsidR="00203629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203629" w:rsidRPr="009D0C77">
        <w:rPr>
          <w:rFonts w:ascii="Times New Roman" w:hAnsi="Times New Roman" w:cs="Times New Roman"/>
          <w:sz w:val="28"/>
          <w:szCs w:val="28"/>
        </w:rPr>
        <w:t>`</w:t>
      </w:r>
      <w:r w:rsidR="002036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03629" w:rsidRPr="009D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629">
        <w:rPr>
          <w:rFonts w:ascii="Times New Roman" w:hAnsi="Times New Roman" w:cs="Times New Roman"/>
          <w:sz w:val="28"/>
          <w:szCs w:val="28"/>
          <w:lang w:val="en-US"/>
        </w:rPr>
        <w:t>culo</w:t>
      </w:r>
      <w:proofErr w:type="spellEnd"/>
      <w:r w:rsidR="00203629">
        <w:rPr>
          <w:rFonts w:ascii="Times New Roman" w:hAnsi="Times New Roman" w:cs="Times New Roman"/>
          <w:sz w:val="28"/>
          <w:szCs w:val="28"/>
        </w:rPr>
        <w:t>»</w:t>
      </w:r>
      <w:r w:rsidR="00203629" w:rsidRPr="005A28E7">
        <w:rPr>
          <w:rFonts w:ascii="Times New Roman" w:hAnsi="Times New Roman" w:cs="Times New Roman"/>
          <w:sz w:val="28"/>
          <w:szCs w:val="28"/>
        </w:rPr>
        <w:t>,</w:t>
      </w:r>
      <w:r w:rsidR="00203629"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0559B8">
        <w:rPr>
          <w:rFonts w:ascii="Times New Roman" w:hAnsi="Times New Roman" w:cs="Times New Roman"/>
          <w:sz w:val="28"/>
          <w:szCs w:val="28"/>
        </w:rPr>
        <w:t>щее русскому матерному высказыванию</w:t>
      </w:r>
      <w:r w:rsidR="00203629">
        <w:rPr>
          <w:rFonts w:ascii="Times New Roman" w:hAnsi="Times New Roman" w:cs="Times New Roman"/>
          <w:sz w:val="28"/>
          <w:szCs w:val="28"/>
        </w:rPr>
        <w:t>,</w:t>
      </w:r>
      <w:r w:rsidR="00203629" w:rsidRPr="005A28E7">
        <w:rPr>
          <w:rFonts w:ascii="Times New Roman" w:hAnsi="Times New Roman" w:cs="Times New Roman"/>
          <w:sz w:val="28"/>
          <w:szCs w:val="28"/>
        </w:rPr>
        <w:t xml:space="preserve"> </w:t>
      </w:r>
      <w:r w:rsidR="00203629">
        <w:rPr>
          <w:rFonts w:ascii="Times New Roman" w:hAnsi="Times New Roman" w:cs="Times New Roman"/>
          <w:sz w:val="28"/>
          <w:szCs w:val="28"/>
        </w:rPr>
        <w:t xml:space="preserve">и </w:t>
      </w:r>
      <w:r w:rsidRPr="005A28E7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203629">
        <w:rPr>
          <w:rFonts w:ascii="Times New Roman" w:hAnsi="Times New Roman" w:cs="Times New Roman"/>
          <w:sz w:val="28"/>
          <w:szCs w:val="28"/>
        </w:rPr>
        <w:t xml:space="preserve">из него </w:t>
      </w:r>
      <w:r w:rsidRPr="005A28E7">
        <w:rPr>
          <w:rFonts w:ascii="Times New Roman" w:hAnsi="Times New Roman" w:cs="Times New Roman"/>
          <w:sz w:val="28"/>
          <w:szCs w:val="28"/>
        </w:rPr>
        <w:t>неологизм</w:t>
      </w:r>
      <w:r w:rsidR="009D0C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0C77" w:rsidRPr="00685EAF">
        <w:rPr>
          <w:rFonts w:ascii="Times New Roman" w:hAnsi="Times New Roman" w:cs="Times New Roman"/>
          <w:i/>
          <w:sz w:val="28"/>
          <w:szCs w:val="28"/>
        </w:rPr>
        <w:t>Mavancù</w:t>
      </w:r>
      <w:proofErr w:type="spellEnd"/>
      <w:r w:rsidR="009D0C77">
        <w:rPr>
          <w:rFonts w:ascii="Times New Roman" w:hAnsi="Times New Roman" w:cs="Times New Roman"/>
          <w:sz w:val="28"/>
          <w:szCs w:val="28"/>
        </w:rPr>
        <w:t>»</w:t>
      </w:r>
      <w:r w:rsidR="00203629">
        <w:rPr>
          <w:rFonts w:ascii="Times New Roman" w:hAnsi="Times New Roman" w:cs="Times New Roman"/>
          <w:sz w:val="28"/>
          <w:szCs w:val="28"/>
        </w:rPr>
        <w:t>,</w:t>
      </w:r>
      <w:r w:rsidR="009D0C77" w:rsidRPr="009D0C77">
        <w:rPr>
          <w:rFonts w:ascii="Times New Roman" w:hAnsi="Times New Roman" w:cs="Times New Roman"/>
          <w:sz w:val="28"/>
          <w:szCs w:val="28"/>
        </w:rPr>
        <w:t xml:space="preserve"> </w:t>
      </w:r>
      <w:r w:rsidRPr="005A28E7">
        <w:rPr>
          <w:rFonts w:ascii="Times New Roman" w:hAnsi="Times New Roman" w:cs="Times New Roman"/>
          <w:sz w:val="28"/>
          <w:szCs w:val="28"/>
        </w:rPr>
        <w:t>сохранив при этом юмористический элемент</w:t>
      </w:r>
      <w:r w:rsidR="009D0C77" w:rsidRPr="009D0C77">
        <w:rPr>
          <w:rFonts w:ascii="Times New Roman" w:hAnsi="Times New Roman" w:cs="Times New Roman"/>
          <w:sz w:val="28"/>
          <w:szCs w:val="28"/>
        </w:rPr>
        <w:t xml:space="preserve"> </w:t>
      </w:r>
      <w:r w:rsidR="009D0C77">
        <w:rPr>
          <w:rFonts w:ascii="Times New Roman" w:hAnsi="Times New Roman" w:cs="Times New Roman"/>
          <w:sz w:val="28"/>
          <w:szCs w:val="28"/>
        </w:rPr>
        <w:t>и его форму</w:t>
      </w:r>
      <w:r w:rsidRPr="005A28E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521B" w:rsidRPr="006B5D7A" w:rsidTr="003A521B">
        <w:tc>
          <w:tcPr>
            <w:tcW w:w="4672" w:type="dxa"/>
          </w:tcPr>
          <w:p w:rsidR="003A521B" w:rsidRPr="00423C95" w:rsidRDefault="00423C95" w:rsidP="00423C95">
            <w:pPr>
              <w:pStyle w:val="a3"/>
              <w:spacing w:line="360" w:lineRule="auto"/>
              <w:ind w:left="0"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Расположились мы как-то с писателем Демиденко на ящиках около пивной лавки. Ждем открытия. Мимо проходит алкаш, запущенный такой. Обращается к нам:</w:t>
            </w:r>
            <w:r w:rsidRPr="00423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время?</w:t>
            </w:r>
            <w:r w:rsidRPr="00423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Демиденко отвечает:</w:t>
            </w:r>
            <w:r w:rsidRPr="00423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Нет часов.</w:t>
            </w:r>
            <w:r w:rsidRPr="00423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затем:</w:t>
            </w:r>
            <w:r w:rsidRPr="00423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Такова </w:t>
            </w:r>
            <w:proofErr w:type="spellStart"/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селяви</w:t>
            </w:r>
            <w:proofErr w:type="spellEnd"/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23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Алкаш оглядел его презрительно:</w:t>
            </w:r>
            <w:r w:rsidRPr="00423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Такова </w:t>
            </w:r>
            <w:proofErr w:type="spellStart"/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селяви</w:t>
            </w:r>
            <w:proofErr w:type="spellEnd"/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Не такова </w:t>
            </w:r>
            <w:proofErr w:type="spellStart"/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селяви</w:t>
            </w:r>
            <w:proofErr w:type="spellEnd"/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 таково </w:t>
            </w:r>
            <w:proofErr w:type="spellStart"/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селяви</w:t>
            </w:r>
            <w:proofErr w:type="spellEnd"/>
            <w:r w:rsidRPr="00423C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Это же средний род, мудила!</w:t>
            </w:r>
            <w:r w:rsidR="00581F9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footnoteReference w:id="137"/>
            </w:r>
            <w:r w:rsidRPr="00423C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423C95" w:rsidRPr="00EE7C04" w:rsidRDefault="00423C95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>– Che ore sono?</w:t>
            </w:r>
          </w:p>
          <w:p w:rsidR="00423C95" w:rsidRPr="00EE7C04" w:rsidRDefault="00423C95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 xml:space="preserve"> Demidenko risponde:</w:t>
            </w:r>
          </w:p>
          <w:p w:rsidR="00423C95" w:rsidRPr="00EE7C04" w:rsidRDefault="00423C95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 xml:space="preserve"> – Non ho un orologio.</w:t>
            </w:r>
          </w:p>
          <w:p w:rsidR="00423C95" w:rsidRPr="00EE7C04" w:rsidRDefault="00423C95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 xml:space="preserve"> E aggiunge:</w:t>
            </w:r>
          </w:p>
          <w:p w:rsidR="00423C95" w:rsidRPr="00EE7C04" w:rsidRDefault="00423C95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 xml:space="preserve"> – </w:t>
            </w:r>
            <w:r w:rsidRPr="00EE7C0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>C’est la vit!</w:t>
            </w:r>
          </w:p>
          <w:p w:rsidR="00423C95" w:rsidRPr="00EE7C04" w:rsidRDefault="00423C95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>L’ubriaco gli lancia un’occhiata sprezzante:</w:t>
            </w:r>
          </w:p>
          <w:p w:rsidR="00423C95" w:rsidRDefault="00423C95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 xml:space="preserve"> – </w:t>
            </w:r>
            <w:r w:rsidRPr="00EE7C0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>C’est la vit!?</w:t>
            </w: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 xml:space="preserve"> Ma non si dice </w:t>
            </w:r>
            <w:r w:rsidRPr="00EE7C0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>vit</w:t>
            </w: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 xml:space="preserve">!! È </w:t>
            </w:r>
            <w:r w:rsidRPr="00EE7C0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>vie</w:t>
            </w:r>
            <w:r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>, senza la «t», deficiente!</w:t>
            </w:r>
            <w:r w:rsidR="006B5D7A" w:rsidRPr="00EE7C04">
              <w:rPr>
                <w:rFonts w:ascii="Times New Roman" w:eastAsiaTheme="minorEastAsia" w:hAnsi="Times New Roman" w:cs="Times New Roman"/>
                <w:sz w:val="28"/>
                <w:szCs w:val="28"/>
                <w:lang w:val="it-IT" w:eastAsia="ru-RU"/>
              </w:rPr>
              <w:t xml:space="preserve"> </w:t>
            </w:r>
            <w:r w:rsidR="006B5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(Сколько времени?</w:t>
            </w:r>
          </w:p>
          <w:p w:rsidR="006B5D7A" w:rsidRDefault="006B5D7A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Демиденко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отвечет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«У меня нет часов». И добавляет: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6B5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`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est</w:t>
            </w:r>
            <w:proofErr w:type="spellEnd"/>
            <w:r w:rsidRPr="006B5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la</w:t>
            </w:r>
            <w:r w:rsidRPr="006B5D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vit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B5D7A" w:rsidRPr="00423C95" w:rsidRDefault="006B5D7A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</w:t>
            </w:r>
            <w:r w:rsidRPr="001E15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`</w:t>
            </w:r>
            <w:proofErr w:type="spellStart"/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est</w:t>
            </w:r>
            <w:proofErr w:type="spellEnd"/>
            <w:r w:rsidRPr="001E15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la</w:t>
            </w:r>
            <w:r w:rsidRPr="001E15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vit</w:t>
            </w:r>
            <w:proofErr w:type="spellEnd"/>
            <w:r w:rsidRPr="001E15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 так не говорится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». Правильно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vie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D423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без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», слабоумный.).</w:t>
            </w:r>
          </w:p>
          <w:p w:rsidR="003A521B" w:rsidRPr="006B5D7A" w:rsidRDefault="00423C95" w:rsidP="00423C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C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C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3B4367" w:rsidRPr="006B5D7A" w:rsidRDefault="003818C7" w:rsidP="006B5D7A">
      <w:pPr>
        <w:pStyle w:val="a3"/>
        <w:spacing w:line="360" w:lineRule="auto"/>
        <w:ind w:left="0" w:right="-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5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B4367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игра слов переведена не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удачно, так как в устной 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речи разница между «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vit</w:t>
      </w:r>
      <w:proofErr w:type="spellEnd"/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отсутствует, </w:t>
      </w:r>
      <w:r w:rsidR="0059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чтения французского языка ни «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ни «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05CD" w:rsidRP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конце слова не произносятся</w:t>
      </w:r>
      <w:r w:rsidR="003B4367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r w:rsidR="0085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образом, </w:t>
      </w:r>
      <w:r w:rsidR="00852A46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85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переводе теряется комический элемент, который в тексте оригинала воспринимается как на слух, так и при чтении текста. </w:t>
      </w:r>
    </w:p>
    <w:p w:rsidR="00D20799" w:rsidRDefault="00852A46" w:rsidP="00D4233B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произведениях Довлатова занимают хорошо известные русскому человеку </w:t>
      </w:r>
      <w:r w:rsidRPr="00055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стихотворения и песни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переделанные на юмористический манер: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5D7A" w:rsidTr="006B5D7A">
        <w:tc>
          <w:tcPr>
            <w:tcW w:w="4672" w:type="dxa"/>
          </w:tcPr>
          <w:p w:rsidR="006B5D7A" w:rsidRPr="006B5D7A" w:rsidRDefault="006B5D7A" w:rsidP="006B5D7A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5D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Романс Сергея Вольфа:</w:t>
            </w:r>
          </w:p>
          <w:p w:rsidR="006B5D7A" w:rsidRPr="00165A84" w:rsidRDefault="006B5D7A" w:rsidP="006B5D7A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5A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ехала в </w:t>
            </w:r>
            <w:proofErr w:type="spellStart"/>
            <w:r w:rsidRPr="00165A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Детгиз</w:t>
            </w:r>
            <w:proofErr w:type="spellEnd"/>
            <w:r w:rsidRPr="00165A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</w:p>
          <w:p w:rsidR="006B5D7A" w:rsidRDefault="006B5D7A" w:rsidP="006B5D7A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A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</w:t>
            </w:r>
            <w:r w:rsidRPr="006B5D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5A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думала</w:t>
            </w:r>
            <w:r w:rsidRPr="006B5D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аванс…</w:t>
            </w:r>
            <w:r w:rsidR="00581F99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38"/>
            </w:r>
          </w:p>
        </w:tc>
        <w:tc>
          <w:tcPr>
            <w:tcW w:w="4673" w:type="dxa"/>
          </w:tcPr>
          <w:p w:rsidR="006B5D7A" w:rsidRPr="00EE7C04" w:rsidRDefault="006B5D7A" w:rsidP="006B5D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Andando alle Edizioni per Bambini,</w:t>
            </w:r>
          </w:p>
          <w:p w:rsidR="006B5D7A" w:rsidRPr="00EE7C04" w:rsidRDefault="006B5D7A" w:rsidP="006B5D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Lei pensò: mi daranno dei quattrini...</w:t>
            </w:r>
          </w:p>
          <w:p w:rsidR="006B5D7A" w:rsidRDefault="006B5D7A" w:rsidP="006B5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3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</w:t>
            </w:r>
            <w:r w:rsidRPr="00D423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дороге</w:t>
            </w:r>
            <w:r w:rsidRPr="00D423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D423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Детское издательство, она подумала: «Мне дадут деньги…»</w:t>
            </w:r>
            <w:r w:rsidRPr="00D423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41C2A" w:rsidRDefault="006B5D7A" w:rsidP="006B5D7A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2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34875" w:rsidRPr="00F34875" w:rsidRDefault="00F34875" w:rsidP="00963456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Переводчик, на наш взгля</w:t>
      </w:r>
      <w:r w:rsidR="0050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 достойно справился с задачей, ему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далось сохранить и смысл,</w:t>
      </w:r>
      <w:r w:rsidR="0050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форму оригинала.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сожалению,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юмористический элемент</w:t>
      </w:r>
      <w:r w:rsidR="0050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теряется, так как в тексте подлинника, автор явно делает отсылку к общеизвестному в России романсу «Я ехала домой, душа была полна…», который в данном случае можно назвать «отправной точкой» каламбура. </w:t>
      </w:r>
    </w:p>
    <w:p w:rsidR="00BF45DE" w:rsidRPr="00374C9A" w:rsidRDefault="000A397F" w:rsidP="00374C9A">
      <w:pPr>
        <w:pStyle w:val="a3"/>
        <w:numPr>
          <w:ilvl w:val="0"/>
          <w:numId w:val="21"/>
        </w:num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 следующем примере</w:t>
      </w:r>
      <w:r w:rsidR="00BF45DE"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комизм строится на прямой ссылке</w:t>
      </w:r>
      <w:r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строчки из </w:t>
      </w:r>
      <w:r w:rsidR="00BF45DE"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поэмы </w:t>
      </w:r>
      <w:proofErr w:type="spellStart"/>
      <w:r w:rsidR="00BF45DE"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="00BF45DE"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F45DE"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Цыганы</w:t>
      </w:r>
      <w:proofErr w:type="spellEnd"/>
      <w:r w:rsidR="00BF45DE"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«И всюду страсти роковые</w:t>
      </w:r>
      <w:r w:rsidR="00502B5F"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F45DE" w:rsidRDefault="00BF45DE" w:rsidP="00502B5F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судеб защиты нет…».</w:t>
      </w:r>
    </w:p>
    <w:p w:rsidR="00BF45DE" w:rsidRDefault="00BF45DE" w:rsidP="00BF45DE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Довлатова эти строки обыгрываются так:</w:t>
      </w:r>
    </w:p>
    <w:p w:rsidR="00FD5ECE" w:rsidRPr="00165A84" w:rsidRDefault="00FD5ECE" w:rsidP="00165A84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Романс диетолога:</w:t>
      </w:r>
    </w:p>
    <w:p w:rsidR="00FD5ECE" w:rsidRPr="00165A84" w:rsidRDefault="00FD5ECE" w:rsidP="00165A84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"И всюду сласти роковые,</w:t>
      </w:r>
    </w:p>
    <w:p w:rsidR="00A833F2" w:rsidRPr="00165A84" w:rsidRDefault="00FD5ECE" w:rsidP="00502B5F">
      <w:pPr>
        <w:spacing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от жиров защиты нет..."</w:t>
      </w:r>
      <w:r w:rsidR="004F0CBA">
        <w:rPr>
          <w:rStyle w:val="a6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footnoteReference w:id="139"/>
      </w: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/</w:t>
      </w:r>
    </w:p>
    <w:p w:rsidR="005B1BB2" w:rsidRDefault="005B1BB2" w:rsidP="005B1BB2">
      <w:pPr>
        <w:spacing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Переводчик принимает решение подобрать известные строчки итальянской поэзии, чтобы у читателя возникла ассоциация с уже знакомыми ему стихами. </w:t>
      </w:r>
      <w:proofErr w:type="spellStart"/>
      <w:r w:rsidRP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</w:t>
      </w:r>
      <w:r w:rsidR="001E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альмон</w:t>
      </w:r>
      <w:proofErr w:type="spellEnd"/>
      <w:r w:rsidR="001E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изменённые стро</w:t>
      </w:r>
      <w:r w:rsidRP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из </w:t>
      </w:r>
      <w:r w:rsidR="00F8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</w:t>
      </w:r>
      <w:r w:rsidR="00F8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Данте Алигьери:</w:t>
      </w:r>
    </w:p>
    <w:p w:rsidR="002F5798" w:rsidRPr="00EE7C04" w:rsidRDefault="005B1BB2" w:rsidP="002F5798">
      <w:pPr>
        <w:spacing w:line="360" w:lineRule="auto"/>
        <w:ind w:right="-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it-IT" w:eastAsia="ru-RU"/>
        </w:rPr>
      </w:pPr>
      <w:r w:rsidRP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798" w:rsidRPr="00EE7C04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La ballata del</w:t>
      </w:r>
      <w:r w:rsidR="002F5798" w:rsidRPr="00EE7C04">
        <w:rPr>
          <w:rFonts w:ascii="Times New Roman" w:eastAsiaTheme="minorEastAsia" w:hAnsi="Times New Roman" w:cs="Times New Roman"/>
          <w:i/>
          <w:sz w:val="28"/>
          <w:szCs w:val="28"/>
          <w:lang w:val="it-IT" w:eastAsia="ru-RU"/>
        </w:rPr>
        <w:t xml:space="preserve"> dietologo:</w:t>
      </w:r>
    </w:p>
    <w:p w:rsidR="002F5798" w:rsidRPr="00EE7C04" w:rsidRDefault="002F5798" w:rsidP="002F5798">
      <w:pPr>
        <w:widowControl w:val="0"/>
        <w:autoSpaceDE w:val="0"/>
        <w:autoSpaceDN w:val="0"/>
        <w:adjustRightInd w:val="0"/>
        <w:spacing w:after="0" w:line="360" w:lineRule="auto"/>
        <w:ind w:right="-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it-IT" w:eastAsia="ru-RU"/>
        </w:rPr>
      </w:pPr>
      <w:r w:rsidRPr="00EE7C04">
        <w:rPr>
          <w:rFonts w:ascii="Times New Roman" w:eastAsiaTheme="minorEastAsia" w:hAnsi="Times New Roman" w:cs="Times New Roman"/>
          <w:i/>
          <w:sz w:val="28"/>
          <w:szCs w:val="28"/>
          <w:lang w:val="it-IT" w:eastAsia="ru-RU"/>
        </w:rPr>
        <w:t>Fatti non foste a mangiare come bruti,</w:t>
      </w:r>
    </w:p>
    <w:p w:rsidR="00BD459B" w:rsidRPr="00EE7C04" w:rsidRDefault="002F5798" w:rsidP="001A6414">
      <w:pPr>
        <w:spacing w:after="0" w:line="360" w:lineRule="auto"/>
        <w:ind w:right="-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it-IT" w:eastAsia="ru-RU"/>
        </w:rPr>
      </w:pPr>
      <w:r w:rsidRPr="00EE7C04">
        <w:rPr>
          <w:rFonts w:ascii="Times New Roman" w:eastAsiaTheme="minorEastAsia" w:hAnsi="Times New Roman" w:cs="Times New Roman"/>
          <w:i/>
          <w:sz w:val="28"/>
          <w:szCs w:val="28"/>
          <w:lang w:val="it-IT" w:eastAsia="ru-RU"/>
        </w:rPr>
        <w:t>ma per seguir le diete e l’astinenza.</w:t>
      </w:r>
    </w:p>
    <w:p w:rsidR="001A6414" w:rsidRDefault="001A6414" w:rsidP="001A6414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C04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 </w:t>
      </w:r>
      <w:r w:rsidR="00BD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 созданы не для того, чтобы есть, как животные, а для того, чтобы следовать диете и посту).</w:t>
      </w:r>
    </w:p>
    <w:p w:rsidR="00BD459B" w:rsidRPr="00BD459B" w:rsidRDefault="00BD459B" w:rsidP="0093038A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оригинале эти </w:t>
      </w:r>
      <w:r w:rsid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звучат следующим образом</w:t>
      </w:r>
      <w:r w:rsidR="005B1BB2" w:rsidRP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72028" w:rsidRP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67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2028" w:rsidRP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Песнь</w:t>
      </w:r>
      <w:r w:rsidR="005B1BB2" w:rsidRP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XXVI, 118-120):</w:t>
      </w:r>
    </w:p>
    <w:p w:rsidR="00BD459B" w:rsidRPr="00EE7C04" w:rsidRDefault="005B1BB2" w:rsidP="00BD459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</w:pPr>
      <w:r w:rsidRPr="00EE7C04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«</w:t>
      </w:r>
      <w:r w:rsidR="001A6414" w:rsidRPr="00EE7C04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fatti non foste a viver come bruti,</w:t>
      </w:r>
      <w:r w:rsidR="001A6414" w:rsidRPr="00EE7C04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br/>
        <w:t xml:space="preserve">ma </w:t>
      </w:r>
      <w:r w:rsidRPr="00EE7C04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>per seguir virtute e canoscenza»</w:t>
      </w:r>
      <w:r w:rsidR="001A6414" w:rsidRPr="00EE7C04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ru-RU"/>
        </w:rPr>
        <w:t xml:space="preserve">.  </w:t>
      </w:r>
    </w:p>
    <w:p w:rsidR="001A6414" w:rsidRDefault="001A6414" w:rsidP="00BD459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созданы не для животной доли,</w:t>
      </w:r>
      <w:r w:rsidRPr="0091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r w:rsidR="005B1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 доблести и к знанью рождены»</w:t>
      </w:r>
      <w:r w:rsidR="005B1BB2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0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93038A" w:rsidRDefault="005B1BB2" w:rsidP="005B1BB2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Приведём </w:t>
      </w:r>
      <w:r w:rsidR="0093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несколько примеров подобных каламбуров:</w:t>
      </w:r>
    </w:p>
    <w:p w:rsidR="0093038A" w:rsidRPr="00374C9A" w:rsidRDefault="0093038A" w:rsidP="00374C9A">
      <w:pPr>
        <w:pStyle w:val="a3"/>
        <w:numPr>
          <w:ilvl w:val="0"/>
          <w:numId w:val="21"/>
        </w:numPr>
        <w:spacing w:line="360" w:lineRule="auto"/>
        <w:ind w:right="-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74C9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Романс охранника:</w:t>
      </w:r>
    </w:p>
    <w:p w:rsidR="0093038A" w:rsidRDefault="005C7EE1" w:rsidP="00DF7DFD">
      <w:pPr>
        <w:spacing w:line="360" w:lineRule="auto"/>
        <w:ind w:right="-142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</w:t>
      </w:r>
      <w:r w:rsidR="0093038A" w:rsidRPr="00DF7D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бананово-лимонном Сыктывкаре...</w:t>
      </w:r>
      <w:r w:rsidRPr="00DF7D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r w:rsidR="004F0CBA">
        <w:rPr>
          <w:rStyle w:val="a6"/>
          <w:rFonts w:ascii="Times New Roman" w:eastAsiaTheme="minorEastAsia" w:hAnsi="Times New Roman" w:cs="Times New Roman"/>
          <w:i/>
          <w:sz w:val="28"/>
          <w:szCs w:val="28"/>
          <w:lang w:eastAsia="ru-RU"/>
        </w:rPr>
        <w:footnoteReference w:id="141"/>
      </w:r>
      <w:r w:rsidRPr="00DF7D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="00DF7DF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DF7DFD" w:rsidRDefault="00DF7DFD" w:rsidP="00A829CA">
      <w:pPr>
        <w:spacing w:line="360" w:lineRule="auto"/>
        <w:ind w:right="-1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создания комического эффекта Довлатов заменят в известной песне Александра Вертинского «В бананово-лимонном Сингапуре»</w:t>
      </w:r>
      <w:r w:rsidRPr="00DF7D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города на Сыктывкар</w:t>
      </w:r>
      <w:r w:rsidR="00A8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Так как в Италии этот исполнитель и его песни не пользуются популярностью, к тому же названия городов ни о чём не говорят </w:t>
      </w:r>
      <w:r w:rsidR="001E15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иностранному читателю, </w:t>
      </w:r>
      <w:proofErr w:type="spellStart"/>
      <w:r w:rsidR="00A8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Л.Сальмон</w:t>
      </w:r>
      <w:proofErr w:type="spellEnd"/>
      <w:r w:rsidR="00A8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решает заменить </w:t>
      </w:r>
      <w:r w:rsidR="001E156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="001E15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лова</w:t>
      </w:r>
      <w:r w:rsidR="00A8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1E15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строки всемирно известной песни</w:t>
      </w:r>
      <w:r w:rsidR="001E1562" w:rsidRPr="001E15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15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A66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встралийской</w:t>
      </w:r>
      <w:r w:rsidR="001E15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музыкальной группы </w:t>
      </w:r>
      <w:r w:rsidR="005A66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E156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Bee</w:t>
      </w:r>
      <w:r w:rsidR="001E1562" w:rsidRPr="001E15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156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Gees</w:t>
      </w:r>
      <w:r w:rsidR="005A66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8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829CA" w:rsidRPr="00374C9A" w:rsidRDefault="00A829CA" w:rsidP="00A829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29C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La</w:t>
      </w:r>
      <w:r w:rsidRPr="00CB3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9C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ballata</w:t>
      </w:r>
      <w:proofErr w:type="spellEnd"/>
      <w:r w:rsidRPr="00CB3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829C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del</w:t>
      </w:r>
      <w:r w:rsidRPr="00CB3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9C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sorvegliante</w:t>
      </w:r>
      <w:proofErr w:type="spellEnd"/>
      <w:r w:rsidRPr="00CB3D06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829CA" w:rsidRPr="005C7EE1" w:rsidRDefault="00A829CA" w:rsidP="00A829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829CA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Stayin</w:t>
      </w:r>
      <w:proofErr w:type="spellEnd"/>
      <w:r w:rsidRPr="005C7E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’ </w:t>
      </w:r>
      <w:r w:rsidRPr="00A829CA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alive</w:t>
      </w:r>
      <w:proofErr w:type="gramStart"/>
      <w:r w:rsidRPr="005C7E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...</w:t>
      </w:r>
      <w:r w:rsidR="005C7E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proofErr w:type="gramEnd"/>
      <w:r w:rsidR="005C7E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Романс охранника: «Остаться в живых»)</w:t>
      </w:r>
    </w:p>
    <w:p w:rsidR="004143F3" w:rsidRDefault="00A829CA" w:rsidP="00A829CA">
      <w:pPr>
        <w:spacing w:line="360" w:lineRule="auto"/>
        <w:ind w:right="-1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Таким образом, смысл юмористического содержания текста меняется, но комический элемент остаётся на месте.</w:t>
      </w:r>
    </w:p>
    <w:tbl>
      <w:tblPr>
        <w:tblStyle w:val="af6"/>
        <w:tblW w:w="9498" w:type="dxa"/>
        <w:tblInd w:w="-5" w:type="dxa"/>
        <w:tblLook w:val="04A0" w:firstRow="1" w:lastRow="0" w:firstColumn="1" w:lastColumn="0" w:noHBand="0" w:noVBand="1"/>
      </w:tblPr>
      <w:tblGrid>
        <w:gridCol w:w="5076"/>
        <w:gridCol w:w="4422"/>
      </w:tblGrid>
      <w:tr w:rsidR="00534511" w:rsidTr="00F85657">
        <w:tc>
          <w:tcPr>
            <w:tcW w:w="5076" w:type="dxa"/>
          </w:tcPr>
          <w:p w:rsidR="00534511" w:rsidRDefault="00534511" w:rsidP="00534511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4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Диссидентский романс: «В оппозицию девушка провожала бойца...»</w:t>
            </w:r>
            <w:r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42"/>
            </w:r>
            <w:r w:rsidRPr="00F344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2" w:type="dxa"/>
          </w:tcPr>
          <w:p w:rsidR="00534511" w:rsidRPr="00601A00" w:rsidRDefault="00534511" w:rsidP="0053451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La ballata del dissidente: «Io me ne andrei...» </w:t>
            </w:r>
            <w:r w:rsidRPr="00601A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бы ушёл…).</w:t>
            </w:r>
          </w:p>
          <w:p w:rsidR="00534511" w:rsidRDefault="00534511" w:rsidP="00534511">
            <w:pPr>
              <w:pStyle w:val="a3"/>
              <w:spacing w:line="360" w:lineRule="auto"/>
              <w:ind w:left="0"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4420" w:rsidRPr="005659AE" w:rsidRDefault="00F34420" w:rsidP="00534511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деле: «На позицию девушка провожала бойца…»</w:t>
      </w:r>
      <w:r w:rsidR="0060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слова известной советской песни</w:t>
      </w:r>
      <w:r w:rsid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Довлатов играет на созвучии словосочетаний «на позицию»/ «в оппозицию». В переводе же </w:t>
      </w:r>
      <w:proofErr w:type="spellStart"/>
      <w:r w:rsidR="0060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Л.Сальмон</w:t>
      </w:r>
      <w:proofErr w:type="spellEnd"/>
      <w:r w:rsidR="0060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ссылается на песню</w:t>
      </w:r>
      <w:r w:rsid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Клаудио </w:t>
      </w:r>
      <w:proofErr w:type="spellStart"/>
      <w:r w:rsid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Бальони</w:t>
      </w:r>
      <w:proofErr w:type="spellEnd"/>
      <w:r w:rsidR="0060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которой в данном контексте создаёт комический эффект, но смысл заложенный в тексте подлинника</w:t>
      </w:r>
      <w:r w:rsidR="0056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переводе исчезает</w:t>
      </w:r>
      <w:r w:rsidR="0060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9CA" w:rsidRPr="00374C9A" w:rsidRDefault="004143F3" w:rsidP="00374C9A">
      <w:pPr>
        <w:pStyle w:val="a3"/>
        <w:numPr>
          <w:ilvl w:val="0"/>
          <w:numId w:val="21"/>
        </w:numPr>
        <w:spacing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пример:</w:t>
      </w:r>
      <w:r w:rsidR="00DF7DFD"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DFD" w:rsidRPr="00374C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студенческого капустника ЛГУ (1962):</w:t>
      </w:r>
    </w:p>
    <w:p w:rsidR="00DF7DFD" w:rsidRPr="00165A84" w:rsidRDefault="00DF7DFD" w:rsidP="004143F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"Огней немало золотых</w:t>
      </w:r>
    </w:p>
    <w:p w:rsidR="00DF7DFD" w:rsidRPr="00165A84" w:rsidRDefault="00DF7DFD" w:rsidP="004143F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улицах Саратова,</w:t>
      </w:r>
    </w:p>
    <w:p w:rsidR="00DF7DFD" w:rsidRPr="00165A84" w:rsidRDefault="00DF7DFD" w:rsidP="004143F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Парней так много холостых,</w:t>
      </w:r>
    </w:p>
    <w:p w:rsidR="00DF7DFD" w:rsidRPr="001E1562" w:rsidRDefault="00DF7DFD" w:rsidP="004143F3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E1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1E1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люблю</w:t>
      </w:r>
      <w:r w:rsidRPr="001E1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65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Довлатова</w:t>
      </w:r>
      <w:r w:rsidRPr="001E1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..."</w:t>
      </w:r>
      <w:r w:rsidR="004F0CBA">
        <w:rPr>
          <w:rStyle w:val="a6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footnoteReference w:id="143"/>
      </w:r>
    </w:p>
    <w:p w:rsidR="00DF7DFD" w:rsidRPr="000946D2" w:rsidRDefault="004143F3" w:rsidP="000946D2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мы также наблюдаем аллюзию на известную песню «Огней так много золотых» из советского кинофильма «Дело было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946D2" w:rsidRPr="0009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раз переводчику не получилось сделать отсылку к какой-либо известной итальянской песне или стихотворению</w:t>
      </w:r>
      <w:r w:rsidR="00CA7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мы видим</w:t>
      </w:r>
      <w:r w:rsidR="0009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</w:t>
      </w:r>
      <w:r w:rsidR="00B1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</w:t>
      </w:r>
      <w:r w:rsidR="0009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удачный поэтический перевод, но с </w:t>
      </w:r>
      <w:r w:rsidR="001E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частичной </w:t>
      </w:r>
      <w:r w:rsidR="0009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потерей комического элемента:</w:t>
      </w:r>
    </w:p>
    <w:p w:rsidR="00FE4BEE" w:rsidRPr="00EE7C04" w:rsidRDefault="00FE4BEE" w:rsidP="00FE4BEE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>Da uno spettacolo goliardico dell’Università di Leningrado (1962):</w:t>
      </w:r>
    </w:p>
    <w:p w:rsidR="00FE4BEE" w:rsidRPr="00EE7C04" w:rsidRDefault="00FE4BEE" w:rsidP="00FE4BEE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</w:t>
      </w: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ab/>
        <w:t>Tante luci brillano dorate</w:t>
      </w:r>
    </w:p>
    <w:p w:rsidR="00FE4BEE" w:rsidRPr="00EE7C04" w:rsidRDefault="00FE4BEE" w:rsidP="00FE4BEE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</w:t>
      </w: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ab/>
        <w:t>per le strade di Saratov,</w:t>
      </w:r>
    </w:p>
    <w:p w:rsidR="00FE4BEE" w:rsidRPr="00EE7C04" w:rsidRDefault="00FE4BEE" w:rsidP="00FE4BEE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</w:t>
      </w: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ab/>
        <w:t>qui di scapoli ce n’è a palate,</w:t>
      </w:r>
    </w:p>
    <w:p w:rsidR="00FE4BEE" w:rsidRDefault="00FE4BEE" w:rsidP="00FE4BEE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 xml:space="preserve"> </w:t>
      </w:r>
      <w:r w:rsidRPr="00EE7C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  <w:tab/>
      </w:r>
      <w:proofErr w:type="spellStart"/>
      <w:r w:rsidRPr="00FE4B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ma</w:t>
      </w:r>
      <w:proofErr w:type="spellEnd"/>
      <w:r w:rsidRPr="00FE4B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E4B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io</w:t>
      </w:r>
      <w:proofErr w:type="spellEnd"/>
      <w:r w:rsidRPr="00FE4B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E4B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amo</w:t>
      </w:r>
      <w:proofErr w:type="spellEnd"/>
      <w:r w:rsidRPr="00FE4B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E4B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Dovlatov</w:t>
      </w:r>
      <w:proofErr w:type="spellEnd"/>
      <w:r w:rsidRPr="00FE4B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...</w:t>
      </w:r>
    </w:p>
    <w:p w:rsidR="00CA7BAF" w:rsidRDefault="00CA7BAF" w:rsidP="00FE4BEE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 одного студенческого спектакля Ленинградского Университета (1962):</w:t>
      </w:r>
    </w:p>
    <w:p w:rsidR="00CA7BAF" w:rsidRDefault="00CA7BAF" w:rsidP="00FE4BEE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Много </w:t>
      </w:r>
      <w:r w:rsidR="00B12A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золотистых огней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горит </w:t>
      </w:r>
    </w:p>
    <w:p w:rsidR="00CA7BAF" w:rsidRDefault="00CA7BAF" w:rsidP="00CA7BA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улицах Саратова,</w:t>
      </w:r>
    </w:p>
    <w:p w:rsidR="00CA7BAF" w:rsidRDefault="00CA7BAF" w:rsidP="00CA7BA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Здесь холостяков навалом,</w:t>
      </w:r>
    </w:p>
    <w:p w:rsidR="00CA7BAF" w:rsidRDefault="00CA7BAF" w:rsidP="00CA7BAF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я люблю Довлатова…)</w:t>
      </w:r>
      <w:r w:rsidR="00B12A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12A3A" w:rsidRPr="00374C9A" w:rsidRDefault="00B12A3A" w:rsidP="00374C9A">
      <w:pPr>
        <w:pStyle w:val="a3"/>
        <w:numPr>
          <w:ilvl w:val="0"/>
          <w:numId w:val="21"/>
        </w:num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прим</w:t>
      </w:r>
      <w:r w:rsidR="005C7EE1"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 мы снова наблюдаем перенос </w:t>
      </w:r>
      <w:r w:rsidR="00C5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каламбура</w:t>
      </w:r>
      <w:r w:rsidRPr="0037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итальянскую почву:</w:t>
      </w:r>
    </w:p>
    <w:p w:rsidR="00B12A3A" w:rsidRDefault="00B12A3A" w:rsidP="00B12A3A">
      <w:pPr>
        <w:pStyle w:val="a3"/>
        <w:spacing w:line="360" w:lineRule="auto"/>
        <w:ind w:left="0" w:right="-142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65A84">
        <w:rPr>
          <w:rFonts w:ascii="Times New Roman" w:hAnsi="Times New Roman" w:cs="Times New Roman"/>
          <w:i/>
          <w:sz w:val="28"/>
          <w:szCs w:val="28"/>
        </w:rPr>
        <w:t>Арьев</w:t>
      </w:r>
      <w:proofErr w:type="spellEnd"/>
      <w:r w:rsidRPr="00165A84">
        <w:rPr>
          <w:rFonts w:ascii="Times New Roman" w:hAnsi="Times New Roman" w:cs="Times New Roman"/>
          <w:i/>
          <w:sz w:val="28"/>
          <w:szCs w:val="28"/>
        </w:rPr>
        <w:t>: Ночь, Техас, пустыня внемлет Богу</w:t>
      </w:r>
      <w:r w:rsidR="004F0CBA">
        <w:rPr>
          <w:rStyle w:val="a6"/>
          <w:rFonts w:ascii="Times New Roman" w:hAnsi="Times New Roman" w:cs="Times New Roman"/>
          <w:i/>
          <w:sz w:val="28"/>
          <w:szCs w:val="28"/>
        </w:rPr>
        <w:footnoteReference w:id="144"/>
      </w:r>
      <w:r w:rsidR="00EF1ECC">
        <w:rPr>
          <w:rFonts w:ascii="Times New Roman" w:hAnsi="Times New Roman" w:cs="Times New Roman"/>
          <w:i/>
          <w:sz w:val="28"/>
          <w:szCs w:val="28"/>
        </w:rPr>
        <w:t>.</w:t>
      </w:r>
    </w:p>
    <w:p w:rsidR="00B12A3A" w:rsidRDefault="00B12A3A" w:rsidP="00EF1ECC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оригинала – прямая отсылка к стихотворению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«Выхожу один я на дорогу»</w:t>
      </w:r>
      <w:r w:rsidR="00FC03AF">
        <w:rPr>
          <w:rFonts w:ascii="Times New Roman" w:hAnsi="Times New Roman" w:cs="Times New Roman"/>
          <w:sz w:val="28"/>
          <w:szCs w:val="28"/>
        </w:rPr>
        <w:t xml:space="preserve">. Комический элемент опять же заключается в двойственном восприятии читателем сначала высокого </w:t>
      </w:r>
      <w:proofErr w:type="spellStart"/>
      <w:r w:rsidR="00FC03AF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="00FC03AF">
        <w:rPr>
          <w:rFonts w:ascii="Times New Roman" w:hAnsi="Times New Roman" w:cs="Times New Roman"/>
          <w:sz w:val="28"/>
          <w:szCs w:val="28"/>
        </w:rPr>
        <w:t xml:space="preserve"> стиля, потом – резко сниженного стилевого регистра поэта </w:t>
      </w:r>
      <w:proofErr w:type="spellStart"/>
      <w:r w:rsidR="00FC03AF">
        <w:rPr>
          <w:rFonts w:ascii="Times New Roman" w:hAnsi="Times New Roman" w:cs="Times New Roman"/>
          <w:sz w:val="28"/>
          <w:szCs w:val="28"/>
        </w:rPr>
        <w:t>Арьева</w:t>
      </w:r>
      <w:proofErr w:type="spellEnd"/>
      <w:r w:rsidR="00FC03AF">
        <w:rPr>
          <w:rFonts w:ascii="Times New Roman" w:hAnsi="Times New Roman" w:cs="Times New Roman"/>
          <w:sz w:val="28"/>
          <w:szCs w:val="28"/>
        </w:rPr>
        <w:t>. Так</w:t>
      </w:r>
      <w:r w:rsidR="00FC03AF" w:rsidRPr="00FC03AF">
        <w:rPr>
          <w:rFonts w:ascii="Times New Roman" w:hAnsi="Times New Roman" w:cs="Times New Roman"/>
          <w:sz w:val="28"/>
          <w:szCs w:val="28"/>
        </w:rPr>
        <w:t xml:space="preserve">, </w:t>
      </w:r>
      <w:r w:rsidR="00FC03AF">
        <w:rPr>
          <w:rFonts w:ascii="Times New Roman" w:hAnsi="Times New Roman" w:cs="Times New Roman"/>
          <w:sz w:val="28"/>
          <w:szCs w:val="28"/>
        </w:rPr>
        <w:t xml:space="preserve">переводчик берёт за основу строки из стихотворения </w:t>
      </w:r>
      <w:proofErr w:type="spellStart"/>
      <w:r w:rsidR="00FC03AF">
        <w:rPr>
          <w:rFonts w:ascii="Times New Roman" w:hAnsi="Times New Roman" w:cs="Times New Roman"/>
          <w:sz w:val="28"/>
          <w:szCs w:val="28"/>
        </w:rPr>
        <w:t>Дж.Леопарди</w:t>
      </w:r>
      <w:proofErr w:type="spellEnd"/>
      <w:r w:rsidR="00FC03AF">
        <w:rPr>
          <w:rFonts w:ascii="Times New Roman" w:hAnsi="Times New Roman" w:cs="Times New Roman"/>
          <w:sz w:val="28"/>
          <w:szCs w:val="28"/>
        </w:rPr>
        <w:t xml:space="preserve"> «Бесконечность»: </w:t>
      </w:r>
    </w:p>
    <w:p w:rsidR="00B17104" w:rsidRDefault="00B17104" w:rsidP="0093038A">
      <w:pPr>
        <w:widowControl w:val="0"/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«…E il naufragar m’è dolce in questo mare». </w:t>
      </w:r>
      <w:r w:rsidRPr="00B171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104">
        <w:rPr>
          <w:rFonts w:ascii="Times New Roman" w:hAnsi="Times New Roman" w:cs="Times New Roman"/>
          <w:sz w:val="28"/>
          <w:szCs w:val="28"/>
        </w:rPr>
        <w:t>И сладостно тонуть мне в этом море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5"/>
      </w:r>
      <w:r w:rsidRPr="00B17104">
        <w:rPr>
          <w:rFonts w:ascii="Times New Roman" w:hAnsi="Times New Roman" w:cs="Times New Roman"/>
          <w:sz w:val="28"/>
          <w:szCs w:val="28"/>
        </w:rPr>
        <w:t>).</w:t>
      </w:r>
    </w:p>
    <w:p w:rsidR="00B17104" w:rsidRPr="00627991" w:rsidRDefault="00B17104" w:rsidP="0093038A">
      <w:pPr>
        <w:widowControl w:val="0"/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 переделывает их, добавляя неожиданный элемент, таким образом сохраняя юмористический замысел Довлатова</w:t>
      </w:r>
      <w:r w:rsidR="002E2B69">
        <w:rPr>
          <w:rFonts w:ascii="Times New Roman" w:hAnsi="Times New Roman" w:cs="Times New Roman"/>
          <w:sz w:val="28"/>
          <w:szCs w:val="28"/>
        </w:rPr>
        <w:t xml:space="preserve"> (непонятным остаётся только то, почему советский поэт </w:t>
      </w:r>
      <w:proofErr w:type="spellStart"/>
      <w:r w:rsidR="002E2B69">
        <w:rPr>
          <w:rFonts w:ascii="Times New Roman" w:hAnsi="Times New Roman" w:cs="Times New Roman"/>
          <w:sz w:val="28"/>
          <w:szCs w:val="28"/>
        </w:rPr>
        <w:t>Арьев</w:t>
      </w:r>
      <w:proofErr w:type="spellEnd"/>
      <w:r w:rsidR="002E2B69">
        <w:rPr>
          <w:rFonts w:ascii="Times New Roman" w:hAnsi="Times New Roman" w:cs="Times New Roman"/>
          <w:sz w:val="28"/>
          <w:szCs w:val="28"/>
        </w:rPr>
        <w:t xml:space="preserve"> переделывает строчки Дж.</w:t>
      </w:r>
      <w:r w:rsidR="00427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B69">
        <w:rPr>
          <w:rFonts w:ascii="Times New Roman" w:hAnsi="Times New Roman" w:cs="Times New Roman"/>
          <w:sz w:val="28"/>
          <w:szCs w:val="28"/>
        </w:rPr>
        <w:t>Леопарди</w:t>
      </w:r>
      <w:proofErr w:type="spellEnd"/>
      <w:r w:rsidR="002E2B69" w:rsidRPr="0062799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2799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03AF" w:rsidRPr="00EE7C04" w:rsidRDefault="002E2B69" w:rsidP="00B17104">
      <w:pPr>
        <w:pStyle w:val="a3"/>
        <w:spacing w:line="360" w:lineRule="auto"/>
        <w:ind w:left="0" w:right="-142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EE7C04">
        <w:rPr>
          <w:rFonts w:ascii="Times New Roman" w:hAnsi="Times New Roman" w:cs="Times New Roman"/>
          <w:i/>
          <w:sz w:val="28"/>
          <w:szCs w:val="28"/>
          <w:lang w:val="it-IT"/>
        </w:rPr>
        <w:t xml:space="preserve">Ariev: </w:t>
      </w:r>
      <w:r w:rsidR="00FC03AF" w:rsidRPr="00EE7C04">
        <w:rPr>
          <w:rFonts w:ascii="Times New Roman" w:hAnsi="Times New Roman" w:cs="Times New Roman"/>
          <w:i/>
          <w:sz w:val="28"/>
          <w:szCs w:val="28"/>
          <w:lang w:val="it-IT"/>
        </w:rPr>
        <w:t>«... E il naufragar m’è dolce in questo Maryland</w:t>
      </w:r>
      <w:r w:rsidR="00B17104" w:rsidRPr="00EE7C04">
        <w:rPr>
          <w:rFonts w:ascii="Times New Roman" w:hAnsi="Times New Roman" w:cs="Times New Roman"/>
          <w:i/>
          <w:sz w:val="28"/>
          <w:szCs w:val="28"/>
          <w:lang w:val="it-IT"/>
        </w:rPr>
        <w:t>».</w:t>
      </w:r>
      <w:r w:rsidR="00FC03AF" w:rsidRPr="00EE7C04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</w:p>
    <w:p w:rsidR="00C22F50" w:rsidRPr="00534511" w:rsidRDefault="00C518E7" w:rsidP="00534511">
      <w:pPr>
        <w:widowControl w:val="0"/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Анализируя переводы</w:t>
      </w:r>
      <w:r w:rsidR="00B171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стихотворных и песенных каламбуров</w:t>
      </w:r>
      <w:r w:rsidR="0093038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наш взгляд, уместно будет</w:t>
      </w:r>
      <w:r w:rsidR="001A64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провести параллель с игрой слов, построенной на фразеологизме, когда читатель воспринимает </w:t>
      </w:r>
      <w:r w:rsidR="009303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сразу </w:t>
      </w:r>
      <w:r w:rsidR="001A6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 значения</w:t>
      </w:r>
      <w:r w:rsidR="009303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прочитанного</w:t>
      </w:r>
      <w:r w:rsidR="001A6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первое – значение уже известного ему фразеологизма</w:t>
      </w:r>
      <w:r w:rsidR="009303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данном случае – стихотворных строк)</w:t>
      </w:r>
      <w:r w:rsidR="001A64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второе – значение новое для него, котор</w:t>
      </w:r>
      <w:r w:rsidR="009303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ое заключается в </w:t>
      </w:r>
      <w:r w:rsidR="001A64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каламбуре. </w:t>
      </w:r>
    </w:p>
    <w:p w:rsidR="00C26737" w:rsidRDefault="00C26737" w:rsidP="00165A84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4511" w:rsidRPr="00EE7C04" w:rsidTr="00534511">
        <w:tc>
          <w:tcPr>
            <w:tcW w:w="4672" w:type="dxa"/>
          </w:tcPr>
          <w:p w:rsidR="00534511" w:rsidRPr="00374C9A" w:rsidRDefault="00534511" w:rsidP="00534511">
            <w:pPr>
              <w:pStyle w:val="a3"/>
              <w:spacing w:line="360" w:lineRule="auto"/>
              <w:ind w:left="22" w:right="-142" w:hanging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74C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Оказался в больнице. Диагноз — цирроз печени / </w:t>
            </w:r>
            <w:proofErr w:type="spellStart"/>
            <w:r w:rsidRPr="00374C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cirrosi</w:t>
            </w:r>
            <w:proofErr w:type="spellEnd"/>
            <w:r w:rsidRPr="00374C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C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epatica</w:t>
            </w:r>
            <w:proofErr w:type="spellEnd"/>
            <w:r w:rsidRPr="00374C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Правда, в начальной стадии. Хотя она же, вроде бы, и конечная. После этого мои собутыльники по радио "Либерти" запели:</w:t>
            </w:r>
          </w:p>
          <w:p w:rsidR="00534511" w:rsidRPr="00165A84" w:rsidRDefault="00534511" w:rsidP="00534511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65A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"Цирроз-воевода дозором</w:t>
            </w:r>
          </w:p>
          <w:p w:rsidR="00534511" w:rsidRDefault="00534511" w:rsidP="0053451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Обходит владенья свои..."</w:t>
            </w:r>
            <w:r w:rsidR="00700B87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46"/>
            </w:r>
          </w:p>
        </w:tc>
        <w:tc>
          <w:tcPr>
            <w:tcW w:w="4673" w:type="dxa"/>
          </w:tcPr>
          <w:p w:rsidR="00534511" w:rsidRPr="00EE7C04" w:rsidRDefault="00534511" w:rsidP="00165A8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534511" w:rsidRPr="00EE7C04" w:rsidRDefault="00534511" w:rsidP="00165A8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534511" w:rsidRPr="00EE7C04" w:rsidRDefault="00534511" w:rsidP="00165A8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534511" w:rsidRPr="00EE7C04" w:rsidRDefault="00534511" w:rsidP="00165A8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534511" w:rsidRPr="00EE7C04" w:rsidRDefault="00534511" w:rsidP="00165A8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534511" w:rsidRPr="00EE7C04" w:rsidRDefault="00534511" w:rsidP="00165A84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</w:p>
          <w:p w:rsidR="00534511" w:rsidRPr="00EE7C04" w:rsidRDefault="00534511" w:rsidP="0053451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Armiamoci e patite!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Вооружимся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гепатит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!).</w:t>
            </w:r>
          </w:p>
        </w:tc>
      </w:tr>
    </w:tbl>
    <w:p w:rsidR="00534511" w:rsidRPr="00EE7C04" w:rsidRDefault="00534511" w:rsidP="00165A84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ru-RU"/>
        </w:rPr>
      </w:pPr>
    </w:p>
    <w:p w:rsidR="00F34420" w:rsidRPr="00534511" w:rsidRDefault="00E2065A" w:rsidP="00534511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оригинале - а</w:t>
      </w:r>
      <w:r w:rsidR="005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ллюзия на </w:t>
      </w:r>
      <w:r w:rsidR="00F3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</w:t>
      </w:r>
      <w:r w:rsidR="005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3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из поэмы Некрасова «Мороз, Красный нос</w:t>
      </w:r>
      <w:r w:rsidR="0054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C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Переводчику не удалось создать игру слов со словом «</w:t>
      </w:r>
      <w:proofErr w:type="spellStart"/>
      <w:r w:rsidR="007C73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cirrosi</w:t>
      </w:r>
      <w:proofErr w:type="spellEnd"/>
      <w:r w:rsidR="007C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(цирроз), поэтому он принял решение заменить название болезни на «</w:t>
      </w:r>
      <w:proofErr w:type="spellStart"/>
      <w:r w:rsidR="007C73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epatite</w:t>
      </w:r>
      <w:proofErr w:type="spellEnd"/>
      <w:r w:rsidR="007C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C7352" w:rsidRPr="007C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</w:t>
      </w:r>
      <w:r w:rsidR="007C7352" w:rsidRPr="007C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создать каламбур на основе известного высказывания итальянского писателя и поэта </w:t>
      </w:r>
      <w:proofErr w:type="spellStart"/>
      <w:r w:rsidR="007C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Олиндо</w:t>
      </w:r>
      <w:proofErr w:type="spellEnd"/>
      <w:r w:rsidR="007C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Гуеррини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Armiamoci</w:t>
      </w:r>
      <w:proofErr w:type="spellEnd"/>
      <w:r w:rsidRPr="00E2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E2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partite</w:t>
      </w:r>
      <w:r w:rsidR="00B3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(Вооружимся, и отправляйтесь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0C52FD" w:rsidRPr="000C52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203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</w:t>
      </w:r>
      <w:r w:rsidR="00F344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F34420" w:rsidRPr="00F3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случае переводчику пришлось полностью менять и форму</w:t>
      </w:r>
      <w:r w:rsidR="00F3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4420" w:rsidRPr="00F3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каламбура:</w:t>
      </w:r>
      <w:r w:rsidR="00F344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4511" w:rsidTr="00534511">
        <w:tc>
          <w:tcPr>
            <w:tcW w:w="4672" w:type="dxa"/>
          </w:tcPr>
          <w:p w:rsidR="00534511" w:rsidRPr="00F34420" w:rsidRDefault="00534511" w:rsidP="00534511">
            <w:pPr>
              <w:spacing w:line="360" w:lineRule="auto"/>
              <w:ind w:right="-142" w:hanging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Реклама фирмы "</w:t>
            </w:r>
            <w:proofErr w:type="spellStart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Мейсис</w:t>
            </w:r>
            <w:proofErr w:type="spellEnd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". Предложение </w:t>
            </w:r>
            <w:proofErr w:type="spellStart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Бахчаняна</w:t>
            </w:r>
            <w:proofErr w:type="spellEnd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534511" w:rsidRDefault="00534511" w:rsidP="00534511">
            <w:pPr>
              <w:spacing w:line="360" w:lineRule="auto"/>
              <w:ind w:right="-142" w:hanging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"Светит </w:t>
            </w:r>
            <w:proofErr w:type="spellStart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Мейсис</w:t>
            </w:r>
            <w:proofErr w:type="spellEnd"/>
            <w:r w:rsidRPr="00E029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светит ясный!.." </w:t>
            </w:r>
            <w:r w:rsidR="004524C9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47"/>
            </w:r>
          </w:p>
        </w:tc>
        <w:tc>
          <w:tcPr>
            <w:tcW w:w="4673" w:type="dxa"/>
          </w:tcPr>
          <w:p w:rsidR="00534511" w:rsidRDefault="00534511" w:rsidP="00534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Réclame di Donna Karan. Proposta di Bachčanjan: «Tu sei l’unica Donna per me...» </w:t>
            </w:r>
            <w:r w:rsidRPr="00E43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Реклама</w:t>
            </w:r>
            <w:r w:rsidRPr="00E43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марки</w:t>
            </w:r>
            <w:r w:rsidRPr="00E43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Donna</w:t>
            </w:r>
            <w:r w:rsidRPr="00E43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Karan</w:t>
            </w:r>
            <w:r w:rsidRPr="00E43A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Бахчаняна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«Ты единственная Женщина для меня…»).</w:t>
            </w:r>
          </w:p>
        </w:tc>
      </w:tr>
    </w:tbl>
    <w:p w:rsidR="00DA5DCC" w:rsidRDefault="00DA5DCC" w:rsidP="00534511">
      <w:pPr>
        <w:spacing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30733" w:rsidRPr="004524C9" w:rsidRDefault="004D46C1" w:rsidP="004524C9">
      <w:pPr>
        <w:spacing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Довлатов вкладывает каламбур в уста персонажа кавказской национальности, поэтому игра слов в примере основана</w:t>
      </w:r>
      <w:r w:rsidR="0086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схожем звучании названия фирмы «</w:t>
      </w:r>
      <w:proofErr w:type="spellStart"/>
      <w:r w:rsidR="00D1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Мейсис</w:t>
      </w:r>
      <w:proofErr w:type="spellEnd"/>
      <w:r w:rsidR="00D1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слова </w:t>
      </w:r>
      <w:r w:rsidR="0086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«месяц»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произносимое с кавказским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акцентом.</w:t>
      </w:r>
      <w:r w:rsidR="0086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 меняет название рекламируемой марки из-за невозможности передачи на итальянский язык</w:t>
      </w:r>
      <w:r w:rsidR="00335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кавказского произношения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на наш взгляд, юмористический элемент в данном переводе становится</w:t>
      </w:r>
      <w:r w:rsidR="00C5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4511" w:rsidTr="00534511">
        <w:tc>
          <w:tcPr>
            <w:tcW w:w="4672" w:type="dxa"/>
          </w:tcPr>
          <w:p w:rsidR="00534511" w:rsidRDefault="00534511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Бахчанян</w:t>
            </w:r>
            <w:proofErr w:type="spellEnd"/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говорил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узнав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диете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«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Довлатов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худеет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щадя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живота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своего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="004524C9" w:rsidRPr="004524C9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24C9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footnoteReference w:id="148"/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673" w:type="dxa"/>
          </w:tcPr>
          <w:p w:rsidR="00534511" w:rsidRDefault="00534511" w:rsidP="004524C9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Saputo che ero a dieta, Bachčanjan ha detto: «Dovlatov ha optato per il giro di vita!» 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(Узнав, что я на диете, </w:t>
            </w:r>
            <w:proofErr w:type="spellStart"/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Бахчанян</w:t>
            </w:r>
            <w:proofErr w:type="spellEnd"/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сказал: «Довлатов сделал свой выбор в пользу талии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BE2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</w:tbl>
    <w:p w:rsidR="00534511" w:rsidRPr="00BE2297" w:rsidRDefault="00534511" w:rsidP="00BE2297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2297" w:rsidRPr="00BE2297" w:rsidRDefault="00BE2297" w:rsidP="00BE2297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Здесь, по всей видимости, переводчик играет на омонимии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vita</w:t>
      </w:r>
      <w:r w:rsidRPr="00BE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значении «жизнь»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vita</w:t>
      </w:r>
      <w:r w:rsidRPr="00BE2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значении «талия». Игра слов в тексте перевода состоялась, тем не менее, </w:t>
      </w:r>
      <w:r w:rsidR="00FE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комический элемент проявляется в меньшей мере, чем в оригинальном тексте.</w:t>
      </w:r>
    </w:p>
    <w:p w:rsidR="005A28E7" w:rsidRDefault="006E4458" w:rsidP="00FE7AEF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Прокомментируем ещё один интересный случай перевода игры слов: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4511" w:rsidTr="00534511">
        <w:tc>
          <w:tcPr>
            <w:tcW w:w="4672" w:type="dxa"/>
          </w:tcPr>
          <w:p w:rsidR="00534511" w:rsidRPr="00E850B9" w:rsidRDefault="00534511" w:rsidP="0053451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850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Была такая нашумевшая история. Эмигрант купил пятиэтажный дом. Дал объявление, что </w:t>
            </w:r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сдаются </w:t>
            </w:r>
            <w:r w:rsidRPr="00E850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квартиры. Желающих не оказалось. В результате хозяин застраховал этот дом и поджег.</w:t>
            </w:r>
          </w:p>
          <w:p w:rsidR="00534511" w:rsidRPr="00E850B9" w:rsidRDefault="00534511" w:rsidP="0053451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0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Бахчанян</w:t>
            </w:r>
            <w:proofErr w:type="spellEnd"/>
            <w:r w:rsidRPr="00E850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 этому случаю выразился:</w:t>
            </w:r>
          </w:p>
          <w:p w:rsidR="00534511" w:rsidRDefault="00534511" w:rsidP="00F30CB4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E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«Когда дом </w:t>
            </w:r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сдается</w:t>
            </w:r>
            <w:r w:rsidRPr="00AB4E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его уничтожают!»</w:t>
            </w:r>
          </w:p>
        </w:tc>
        <w:tc>
          <w:tcPr>
            <w:tcW w:w="4673" w:type="dxa"/>
          </w:tcPr>
          <w:p w:rsidR="00534511" w:rsidRPr="00EE7C04" w:rsidRDefault="00534511" w:rsidP="0053451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C’era stato un caso che aveva fatto scalpore. Un emigrante aveva comprato un palazzo di cinque piani. Aveva messo un annuncio per affittare</w:t>
            </w:r>
            <w:r w:rsidRPr="00EE7C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gli appartamenti. Nessuno si era fatto vivo. Alla fine, il proprietario aveva assicurato l’edificio e gli aveva dato fuoco.</w:t>
            </w:r>
          </w:p>
          <w:p w:rsidR="00534511" w:rsidRPr="00433188" w:rsidRDefault="00534511" w:rsidP="00534511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Bachčanjan aveva commentato l’evento: «C’è un nesso tra anaffittività</w:t>
            </w:r>
            <w:r w:rsidRPr="009C3EA4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footnoteReference w:id="149"/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e distruzione»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Был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такой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случай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который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наделал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шуму</w:t>
            </w: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Эмигрант купил большой пятиэтажный дом. Дал объявление, что сдаются квартиры. Никто не отреагировал. В конце концов, владелец застраховал дом и поджёг его.</w:t>
            </w:r>
            <w:r w:rsidR="004331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31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Бахчанян</w:t>
            </w:r>
            <w:proofErr w:type="spellEnd"/>
            <w:r w:rsidR="004331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прокомментировал произошедшее: «Есть какая-то связь между внутренними переживаниями и разрушением»).</w:t>
            </w:r>
          </w:p>
        </w:tc>
      </w:tr>
    </w:tbl>
    <w:p w:rsidR="00534511" w:rsidRDefault="00534511" w:rsidP="00F85657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029D5" w:rsidRDefault="00433188" w:rsidP="00E029D5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Довлатова в данном </w:t>
      </w:r>
      <w:r w:rsidR="0094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обыгрывается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известная фраза, которая </w:t>
      </w:r>
      <w:r w:rsidR="00FC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приписывалась</w:t>
      </w:r>
      <w:r w:rsidR="000D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Сталину</w:t>
      </w:r>
      <w:r w:rsidR="00FC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D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 w:rsidR="00FC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принадлежала М.</w:t>
      </w:r>
      <w:r w:rsidR="000D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Горькому): «Если враг не сдаётся, его уничтожают».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 оригинала игра слов построена на многозначности слова «сдавать(</w:t>
      </w:r>
      <w:proofErr w:type="spellStart"/>
      <w:r w:rsidR="00E0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E0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)»: первый раз слово употребляется со значением «сдавать жильё», второй – в значении «сдаться врагу». В данном случае план содержания </w:t>
      </w:r>
      <w:r w:rsidR="00FE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важен, как и план</w:t>
      </w:r>
      <w:r w:rsidR="00E0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выражения, </w:t>
      </w:r>
      <w:r w:rsidR="00FE7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E0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переводчику пришлось </w:t>
      </w:r>
      <w:r w:rsidR="00F5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лексические единицы</w:t>
      </w:r>
      <w:r w:rsidR="00E0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510" w:rsidRPr="001A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придумав </w:t>
      </w:r>
      <w:r w:rsidR="00A0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однокоренной слову «</w:t>
      </w:r>
      <w:proofErr w:type="spellStart"/>
      <w:r w:rsidR="00A006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affittare</w:t>
      </w:r>
      <w:proofErr w:type="spellEnd"/>
      <w:r w:rsidR="00A0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(сдавать в аренду) </w:t>
      </w:r>
      <w:r w:rsidR="001A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неологизм </w:t>
      </w:r>
      <w:r w:rsidR="001A7510" w:rsidRPr="00A0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A7510" w:rsidRPr="00A00628">
        <w:rPr>
          <w:rFonts w:ascii="Times New Roman" w:hAnsi="Times New Roman" w:cs="Times New Roman"/>
          <w:sz w:val="28"/>
          <w:szCs w:val="28"/>
          <w:lang w:eastAsia="ru-RU"/>
        </w:rPr>
        <w:t>anaff</w:t>
      </w:r>
      <w:r w:rsidR="001A7510" w:rsidRPr="00A00628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r w:rsidR="001A7510" w:rsidRPr="00A00628">
        <w:rPr>
          <w:rFonts w:ascii="Times New Roman" w:hAnsi="Times New Roman" w:cs="Times New Roman"/>
          <w:sz w:val="28"/>
          <w:szCs w:val="28"/>
          <w:lang w:eastAsia="ru-RU"/>
        </w:rPr>
        <w:t>ttività</w:t>
      </w:r>
      <w:proofErr w:type="spellEnd"/>
      <w:r w:rsidR="001A7510" w:rsidRPr="00A006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00628" w:rsidRPr="00A0062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00628">
        <w:rPr>
          <w:rFonts w:ascii="Times New Roman" w:hAnsi="Times New Roman" w:cs="Times New Roman"/>
          <w:sz w:val="28"/>
          <w:szCs w:val="28"/>
          <w:lang w:eastAsia="ru-RU"/>
        </w:rPr>
        <w:t>от слова «</w:t>
      </w:r>
      <w:proofErr w:type="spellStart"/>
      <w:r w:rsidR="00A00628">
        <w:rPr>
          <w:rFonts w:ascii="Times New Roman" w:hAnsi="Times New Roman" w:cs="Times New Roman"/>
          <w:sz w:val="28"/>
          <w:szCs w:val="28"/>
          <w:lang w:val="en-US" w:eastAsia="ru-RU"/>
        </w:rPr>
        <w:t>anaff</w:t>
      </w:r>
      <w:r w:rsidR="00A00628" w:rsidRPr="00A00628"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 w:rsidR="00A00628">
        <w:rPr>
          <w:rFonts w:ascii="Times New Roman" w:hAnsi="Times New Roman" w:cs="Times New Roman"/>
          <w:sz w:val="28"/>
          <w:szCs w:val="28"/>
          <w:lang w:val="en-US" w:eastAsia="ru-RU"/>
        </w:rPr>
        <w:t>ttivit</w:t>
      </w:r>
      <w:proofErr w:type="spellEnd"/>
      <w:r w:rsidR="00A00628" w:rsidRPr="00A00628">
        <w:rPr>
          <w:rFonts w:ascii="Times New Roman" w:hAnsi="Times New Roman" w:cs="Times New Roman"/>
          <w:sz w:val="28"/>
          <w:szCs w:val="28"/>
          <w:lang w:eastAsia="ru-RU"/>
        </w:rPr>
        <w:t>à</w:t>
      </w:r>
      <w:r w:rsidR="00A00628">
        <w:rPr>
          <w:rFonts w:ascii="Times New Roman" w:hAnsi="Times New Roman" w:cs="Times New Roman"/>
          <w:sz w:val="28"/>
          <w:szCs w:val="28"/>
          <w:lang w:eastAsia="ru-RU"/>
        </w:rPr>
        <w:t>», которое на языке психологии обозначает «душевные, внутренние переживания»).</w:t>
      </w:r>
      <w:r w:rsidR="001A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="00A0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Л.Сальмон</w:t>
      </w:r>
      <w:proofErr w:type="spellEnd"/>
      <w:r w:rsidR="00A0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сохранила</w:t>
      </w:r>
      <w:r w:rsidR="00E0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</w:t>
      </w:r>
      <w:r w:rsidR="00A0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форму</w:t>
      </w:r>
      <w:r w:rsidR="00E0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слов. </w:t>
      </w:r>
    </w:p>
    <w:p w:rsidR="00A833F2" w:rsidRDefault="00E029D5" w:rsidP="00E029D5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один подобный пример: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5657" w:rsidTr="00F85657">
        <w:tc>
          <w:tcPr>
            <w:tcW w:w="4672" w:type="dxa"/>
          </w:tcPr>
          <w:p w:rsidR="00F85657" w:rsidRPr="009C3EA4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Томашевский и </w:t>
            </w:r>
            <w:proofErr w:type="spellStart"/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Серман</w:t>
            </w:r>
            <w:proofErr w:type="spellEnd"/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гуляли в Крыму. Томашевский рассказывал:</w:t>
            </w:r>
          </w:p>
          <w:p w:rsidR="00F85657" w:rsidRPr="009C3EA4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— В тридцатые годы здесь была кипарисовая аллея. Приехал Сталин. Охрана решила, что за кипарисами могут спрятаться диверсанты. </w:t>
            </w:r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Кипарисовую аллею вырубили. Начали сажать эвкалиптовые деревья</w:t>
            </w:r>
            <w:r w:rsidRPr="009C3E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 сожалению, они не прижились...</w:t>
            </w:r>
          </w:p>
          <w:p w:rsidR="00F85657" w:rsidRPr="009C3EA4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И что же в результате?</w:t>
            </w:r>
          </w:p>
          <w:p w:rsidR="00F85657" w:rsidRPr="009C3EA4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Томашевский ответил:</w:t>
            </w:r>
          </w:p>
          <w:p w:rsidR="00F85657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— Начали сажать агрономов…</w:t>
            </w:r>
            <w:r w:rsidR="004524C9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50"/>
            </w:r>
            <w:r w:rsidRPr="009C3E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3" w:type="dxa"/>
          </w:tcPr>
          <w:p w:rsidR="00F85657" w:rsidRPr="00EE7C04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lastRenderedPageBreak/>
              <w:t>Tomaševskij e Serman passeggiavano in Crimea. Tomaševskij raccontava:</w:t>
            </w:r>
          </w:p>
          <w:p w:rsidR="00F85657" w:rsidRPr="00EE7C04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 xml:space="preserve">– Negli anni Trenta qui c’era un viale di cipressi. È arrivato Stalin e la scorta ha deciso che dietro i cipressi potevano nascondersi degli attentatori. Hanno </w:t>
            </w:r>
            <w:r w:rsidRPr="00EE7C0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lastRenderedPageBreak/>
              <w:t>abbattuto i cipressi e hanno provato a piantare degli eucalipti. Purtroppo gli eucalipti non hanno attecchito...</w:t>
            </w:r>
          </w:p>
          <w:p w:rsidR="00F85657" w:rsidRPr="00EE7C04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>– E com’è andata a finire?</w:t>
            </w:r>
          </w:p>
          <w:p w:rsidR="00F85657" w:rsidRPr="00627991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</w:pPr>
            <w:r w:rsidRPr="006279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>Tomaševskij ha risposto:</w:t>
            </w:r>
          </w:p>
          <w:p w:rsidR="00F85657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6279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>– Hanno abbattuto gli agronomi...(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Томашевский</w:t>
            </w:r>
            <w:r w:rsidRPr="006279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6279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Серман</w:t>
            </w:r>
            <w:proofErr w:type="spellEnd"/>
            <w:r w:rsidRPr="006279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гуляли</w:t>
            </w:r>
            <w:r w:rsidRPr="006279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6279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Крыму</w:t>
            </w:r>
            <w:r w:rsidRPr="0062799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it-IT"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Томашевский рассказывал:</w:t>
            </w:r>
          </w:p>
          <w:p w:rsidR="00F85657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- В тридцатые годы здесь была кипарисовая аллея. Приехал Сталин, и охрана решила, что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зп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кипарисами могут спрятаться преступники. Кипарисы устранили и попробовали высадить эвкалиптовые деревья. К сожалению, эвкалипт не укоренился…</w:t>
            </w:r>
          </w:p>
          <w:p w:rsidR="00F85657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-И чем всё кончилось?</w:t>
            </w:r>
          </w:p>
          <w:p w:rsidR="00F85657" w:rsidRPr="00F85657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- Устранили агрономов.)</w:t>
            </w:r>
          </w:p>
        </w:tc>
      </w:tr>
    </w:tbl>
    <w:p w:rsidR="00A833F2" w:rsidRPr="00747258" w:rsidRDefault="00A833F2" w:rsidP="00F85657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E7AEF" w:rsidRPr="00F57587" w:rsidRDefault="00776648" w:rsidP="002E2B69">
      <w:pPr>
        <w:widowControl w:val="0"/>
        <w:autoSpaceDE w:val="0"/>
        <w:autoSpaceDN w:val="0"/>
        <w:adjustRightInd w:val="0"/>
        <w:spacing w:after="0" w:line="360" w:lineRule="auto"/>
        <w:ind w:right="-1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данном случае переводчик воспользовался приёмом компенсации. Так как слово «сажать» (сажать в тюрьму </w:t>
      </w:r>
      <w:r w:rsidR="00FE7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ar</w:t>
      </w:r>
      <w:r w:rsidR="00FE71A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restare</w:t>
      </w:r>
      <w:proofErr w:type="spellEnd"/>
      <w:r w:rsidR="00FE71A6" w:rsidRPr="00FE7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E7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сажать растения – </w:t>
      </w:r>
      <w:proofErr w:type="spellStart"/>
      <w:r w:rsidR="00FE71A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piantare</w:t>
      </w:r>
      <w:proofErr w:type="spellEnd"/>
      <w:r w:rsidR="00FE71A6" w:rsidRPr="00FE7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итальянском языке нельзя применить и к растениям, и </w:t>
      </w:r>
      <w:r w:rsidR="00FE7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людям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Л.Сальмон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решила сыграть на слове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abbattere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E71A6"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51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так как его можно использоват</w:t>
      </w:r>
      <w:r w:rsidR="00FE7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как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значении «валить лес», </w:t>
      </w:r>
      <w:r w:rsidR="00FE7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E71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значении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«смертельно ранить, убивать».</w:t>
      </w:r>
    </w:p>
    <w:p w:rsidR="001173CD" w:rsidRDefault="006601E2" w:rsidP="008E59CF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примере каламбур так же основывается на многозначности слова: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5657" w:rsidTr="00F85657">
        <w:tc>
          <w:tcPr>
            <w:tcW w:w="4672" w:type="dxa"/>
          </w:tcPr>
          <w:p w:rsidR="00F85657" w:rsidRPr="001173CD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173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Заболел старый писатель Родион Березов. Перенес тяжелую операцию. В русскоязычной газете появилось сообщение на эту тему. Заметка называлась:</w:t>
            </w:r>
          </w:p>
          <w:p w:rsidR="00F85657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"Состояние Родиона Бер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езова"</w:t>
            </w:r>
            <w:r w:rsidR="004524C9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52"/>
            </w:r>
          </w:p>
        </w:tc>
        <w:tc>
          <w:tcPr>
            <w:tcW w:w="4673" w:type="dxa"/>
          </w:tcPr>
          <w:p w:rsidR="00F85657" w:rsidRDefault="00F85657" w:rsidP="00F85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85657" w:rsidRDefault="00F85657" w:rsidP="00F85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85657" w:rsidRDefault="00F85657" w:rsidP="00F85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85657" w:rsidRDefault="00F85657" w:rsidP="00F85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85657" w:rsidRDefault="00F85657" w:rsidP="00F856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Operazione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Berezov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!» («Операция Берёзов»).</w:t>
            </w:r>
          </w:p>
        </w:tc>
      </w:tr>
    </w:tbl>
    <w:p w:rsidR="001173CD" w:rsidRPr="001173CD" w:rsidRDefault="001173CD" w:rsidP="00F85657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173CD" w:rsidRPr="001173CD" w:rsidRDefault="00FE3D6D" w:rsidP="008E59CF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контексте обыгрываются два значения</w:t>
      </w:r>
      <w:r w:rsidR="006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«состояние»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первое</w:t>
      </w:r>
      <w:r w:rsid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второе</w:t>
      </w:r>
      <w:r w:rsid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имущество, собственность. Переводчик принял удачное решение заменить лексическую единицу функциональным аналогом итальянского языка,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изменив смысл словосочетания, но сохранив полисемию слова, и, следовательно, комический элемент</w:t>
      </w:r>
      <w:r w:rsidR="0066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</w:t>
      </w:r>
      <w:r w:rsid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слово «</w:t>
      </w:r>
      <w:proofErr w:type="spellStart"/>
      <w:r w:rsidR="001173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operazione</w:t>
      </w:r>
      <w:proofErr w:type="spellEnd"/>
      <w:r w:rsid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73CD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ит</w:t>
      </w:r>
      <w:r w:rsid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альянском языке может обозначать как хирургическую операцию,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экономическую </w:t>
      </w:r>
      <w:r w:rsid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5657" w:rsidTr="00F85657">
        <w:tc>
          <w:tcPr>
            <w:tcW w:w="4672" w:type="dxa"/>
          </w:tcPr>
          <w:p w:rsidR="00F85657" w:rsidRPr="008E59CF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9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Лемкус</w:t>
            </w:r>
            <w:proofErr w:type="spellEnd"/>
            <w:r w:rsidRPr="008E59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написал:</w:t>
            </w:r>
          </w:p>
          <w:p w:rsidR="00F85657" w:rsidRPr="008E59CF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E59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"Вдоль дороги росли кусты барышника..."</w:t>
            </w:r>
          </w:p>
          <w:p w:rsidR="00F85657" w:rsidRPr="008E59CF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E59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еще:</w:t>
            </w:r>
          </w:p>
          <w:p w:rsidR="00F85657" w:rsidRDefault="00F85657" w:rsidP="00F85657">
            <w:pPr>
              <w:spacing w:line="36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9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"Он нахлобучил изящное соломенное канапе..."</w:t>
            </w:r>
            <w:r w:rsidR="004524C9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footnoteReference w:id="153"/>
            </w:r>
          </w:p>
        </w:tc>
        <w:tc>
          <w:tcPr>
            <w:tcW w:w="4673" w:type="dxa"/>
          </w:tcPr>
          <w:p w:rsidR="00F85657" w:rsidRPr="00EE7C04" w:rsidRDefault="00F85657" w:rsidP="00F85657">
            <w:pPr>
              <w:spacing w:line="360" w:lineRule="auto"/>
              <w:ind w:right="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Lemkus ha scritto:</w:t>
            </w:r>
          </w:p>
          <w:p w:rsidR="00F85657" w:rsidRPr="00EE7C04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>«Lungo la strada crescevano cespugli di bagarini...». E ancora:</w:t>
            </w:r>
          </w:p>
          <w:p w:rsidR="00F85657" w:rsidRPr="00F85657" w:rsidRDefault="00F85657" w:rsidP="00F856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E7C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  <w:t xml:space="preserve">«Egli si calò sulla fronte un elegante canapè di paglia...». </w:t>
            </w:r>
            <w:r w:rsidRPr="008E59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8E59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Лекмус</w:t>
            </w:r>
            <w:proofErr w:type="spellEnd"/>
            <w:r w:rsidRPr="008E59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написал: «Вдоль дороги росли кусты барышников…». И ещё: «Он надвинул на лоб изящное соломенное канапе…»</w:t>
            </w:r>
          </w:p>
        </w:tc>
      </w:tr>
    </w:tbl>
    <w:p w:rsidR="00F136ED" w:rsidRPr="00F85657" w:rsidRDefault="00F136ED" w:rsidP="00F85657">
      <w:pPr>
        <w:spacing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1879" w:rsidRPr="00F952A6" w:rsidRDefault="00F136ED" w:rsidP="008E59CF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слов построена на схожести звучания слов «боярышник»/ «барышник», </w:t>
      </w:r>
      <w:r w:rsidR="0005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канапе</w:t>
      </w:r>
      <w:r w:rsidR="0005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05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канотье</w:t>
      </w:r>
      <w:r w:rsidR="0005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вторую пару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являются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французскими 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заимствованиями и в русском и в итальянском языках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спокойно переводить кальками,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 первой парой калькирование, на наш взгляд, не самый удачный способ перевода.  В итальянском языке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боярышник</w:t>
      </w:r>
      <w:r w:rsidR="0078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8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барышник</w:t>
      </w:r>
      <w:r w:rsidR="0078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C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сильно похожи по звучанию, хотя, безусловно, общие черты у этих лексических единиц присутствуют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35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biancospino</w:t>
      </w:r>
      <w:proofErr w:type="spellEnd"/>
      <w:r w:rsidR="00FE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(боярышник)</w:t>
      </w:r>
      <w:r w:rsidR="00FE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FE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bagarino</w:t>
      </w:r>
      <w:proofErr w:type="spellEnd"/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51E" w:rsidRPr="00C2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879" w:rsidRPr="0011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(спекулянт, барышник). </w:t>
      </w:r>
      <w:r w:rsidR="00F9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</w:t>
      </w:r>
      <w:r w:rsidR="00D3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тексте перевода </w:t>
      </w:r>
      <w:r w:rsidR="00F9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комический элемент</w:t>
      </w:r>
      <w:r w:rsidR="00D3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выражается менее ярко</w:t>
      </w:r>
      <w:r w:rsidR="00F9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057" w:rsidRPr="00F136ED" w:rsidRDefault="006A6057" w:rsidP="00CB72D7">
      <w:pPr>
        <w:pStyle w:val="a3"/>
        <w:spacing w:line="36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A6057" w:rsidRPr="005F66EA" w:rsidRDefault="005F66EA" w:rsidP="005F66EA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66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bookmarkStart w:id="14" w:name="_Toc483254086"/>
      <w:r w:rsidRPr="005F66EA">
        <w:rPr>
          <w:rFonts w:ascii="Times New Roman" w:hAnsi="Times New Roman" w:cs="Times New Roman"/>
          <w:b/>
          <w:color w:val="auto"/>
          <w:sz w:val="28"/>
          <w:szCs w:val="28"/>
        </w:rPr>
        <w:t>2.4.</w:t>
      </w:r>
      <w:r w:rsidRPr="005F66EA">
        <w:rPr>
          <w:rFonts w:ascii="Times New Roman" w:hAnsi="Times New Roman" w:cs="Times New Roman"/>
          <w:b/>
          <w:color w:val="auto"/>
        </w:rPr>
        <w:t xml:space="preserve"> </w:t>
      </w:r>
      <w:r w:rsidR="001027F6" w:rsidRPr="005F66EA">
        <w:rPr>
          <w:rFonts w:ascii="Times New Roman" w:hAnsi="Times New Roman" w:cs="Times New Roman"/>
          <w:b/>
          <w:color w:val="auto"/>
          <w:sz w:val="28"/>
          <w:szCs w:val="28"/>
        </w:rPr>
        <w:t>Проблема передачи реалий в комическом тексте</w:t>
      </w:r>
      <w:r w:rsidR="00724D41" w:rsidRPr="005F66E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14"/>
    </w:p>
    <w:p w:rsidR="005F66EA" w:rsidRPr="005F66EA" w:rsidRDefault="005F66EA" w:rsidP="005F66EA">
      <w:pPr>
        <w:pStyle w:val="a3"/>
        <w:spacing w:line="360" w:lineRule="auto"/>
        <w:ind w:left="147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191" w:rsidRDefault="00783261" w:rsidP="007B3275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произведениях </w:t>
      </w:r>
      <w:r w:rsidR="00DC1191">
        <w:rPr>
          <w:rFonts w:ascii="Times New Roman" w:hAnsi="Times New Roman" w:cs="Times New Roman"/>
          <w:sz w:val="28"/>
          <w:szCs w:val="28"/>
        </w:rPr>
        <w:t>С.</w:t>
      </w:r>
      <w:r w:rsidR="000D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Довлатова </w:t>
      </w:r>
      <w:r w:rsidR="005E2E35">
        <w:rPr>
          <w:rFonts w:ascii="Times New Roman" w:hAnsi="Times New Roman" w:cs="Times New Roman"/>
          <w:sz w:val="28"/>
          <w:szCs w:val="28"/>
        </w:rPr>
        <w:t>можно наблюдать множество</w:t>
      </w:r>
      <w:r>
        <w:rPr>
          <w:rFonts w:ascii="Times New Roman" w:hAnsi="Times New Roman" w:cs="Times New Roman"/>
          <w:sz w:val="28"/>
          <w:szCs w:val="28"/>
        </w:rPr>
        <w:t xml:space="preserve"> слов-реалий,</w:t>
      </w:r>
      <w:r w:rsidR="005E2E35">
        <w:rPr>
          <w:rFonts w:ascii="Times New Roman" w:hAnsi="Times New Roman" w:cs="Times New Roman"/>
          <w:sz w:val="28"/>
          <w:szCs w:val="28"/>
        </w:rPr>
        <w:t xml:space="preserve"> которые зачастую являются важной частью комического текста и</w:t>
      </w:r>
      <w:r>
        <w:rPr>
          <w:rFonts w:ascii="Times New Roman" w:hAnsi="Times New Roman" w:cs="Times New Roman"/>
          <w:sz w:val="28"/>
          <w:szCs w:val="28"/>
        </w:rPr>
        <w:t xml:space="preserve"> являют</w:t>
      </w:r>
      <w:r w:rsidR="00E81482">
        <w:rPr>
          <w:rFonts w:ascii="Times New Roman" w:hAnsi="Times New Roman" w:cs="Times New Roman"/>
          <w:sz w:val="28"/>
          <w:szCs w:val="28"/>
        </w:rPr>
        <w:t xml:space="preserve">ся </w:t>
      </w:r>
      <w:r w:rsidR="005E2E35">
        <w:rPr>
          <w:rFonts w:ascii="Times New Roman" w:hAnsi="Times New Roman" w:cs="Times New Roman"/>
          <w:sz w:val="28"/>
          <w:szCs w:val="28"/>
        </w:rPr>
        <w:t>непростым элементом для перевода.</w:t>
      </w:r>
      <w:r w:rsidR="00E8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09" w:rsidRDefault="00E81482" w:rsidP="007B3275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работе, посвящённой механизмам юмора и творчеству </w:t>
      </w:r>
      <w:r w:rsidR="005E2E35">
        <w:rPr>
          <w:rFonts w:ascii="Times New Roman" w:hAnsi="Times New Roman" w:cs="Times New Roman"/>
          <w:sz w:val="28"/>
          <w:szCs w:val="28"/>
        </w:rPr>
        <w:t>С.</w:t>
      </w:r>
      <w:r w:rsidR="000D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Довлатова</w:t>
      </w:r>
      <w:r w:rsidR="005E2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0D4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пишет, что при переводе она столкнулась с пробле</w:t>
      </w:r>
      <w:r w:rsidR="005E2E35">
        <w:rPr>
          <w:rFonts w:ascii="Times New Roman" w:hAnsi="Times New Roman" w:cs="Times New Roman"/>
          <w:sz w:val="28"/>
          <w:szCs w:val="28"/>
        </w:rPr>
        <w:t>мой алфавитной транскрипции. Исследовательница</w:t>
      </w:r>
      <w:r>
        <w:rPr>
          <w:rFonts w:ascii="Times New Roman" w:hAnsi="Times New Roman" w:cs="Times New Roman"/>
          <w:sz w:val="28"/>
          <w:szCs w:val="28"/>
        </w:rPr>
        <w:t xml:space="preserve"> говорит о том, что</w:t>
      </w:r>
      <w:r w:rsidR="00B26E66">
        <w:rPr>
          <w:rFonts w:ascii="Times New Roman" w:hAnsi="Times New Roman" w:cs="Times New Roman"/>
          <w:sz w:val="28"/>
          <w:szCs w:val="28"/>
        </w:rPr>
        <w:t xml:space="preserve"> в итальянских переводах при транслитерации </w:t>
      </w:r>
      <w:r w:rsidR="009F27C2">
        <w:rPr>
          <w:rFonts w:ascii="Times New Roman" w:hAnsi="Times New Roman" w:cs="Times New Roman"/>
          <w:sz w:val="28"/>
          <w:szCs w:val="28"/>
        </w:rPr>
        <w:t>кириллицы</w:t>
      </w:r>
      <w:r w:rsidR="00B26E66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5E2E35">
        <w:rPr>
          <w:rFonts w:ascii="Times New Roman" w:hAnsi="Times New Roman" w:cs="Times New Roman"/>
          <w:sz w:val="28"/>
          <w:szCs w:val="28"/>
        </w:rPr>
        <w:t>листы придерживаются норм ИЗО,</w:t>
      </w:r>
      <w:r w:rsidR="00B26E66">
        <w:rPr>
          <w:rFonts w:ascii="Times New Roman" w:hAnsi="Times New Roman" w:cs="Times New Roman"/>
          <w:sz w:val="28"/>
          <w:szCs w:val="28"/>
        </w:rPr>
        <w:t xml:space="preserve"> в</w:t>
      </w:r>
      <w:r w:rsidR="005E2E35">
        <w:rPr>
          <w:rFonts w:ascii="Times New Roman" w:hAnsi="Times New Roman" w:cs="Times New Roman"/>
          <w:sz w:val="28"/>
          <w:szCs w:val="28"/>
        </w:rPr>
        <w:t xml:space="preserve"> то время как в</w:t>
      </w:r>
      <w:r w:rsidR="00B26E6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530B0">
        <w:rPr>
          <w:rFonts w:ascii="Times New Roman" w:hAnsi="Times New Roman" w:cs="Times New Roman"/>
          <w:sz w:val="28"/>
          <w:szCs w:val="28"/>
        </w:rPr>
        <w:t>и</w:t>
      </w:r>
      <w:r w:rsidR="00B26E66">
        <w:rPr>
          <w:rFonts w:ascii="Times New Roman" w:hAnsi="Times New Roman" w:cs="Times New Roman"/>
          <w:sz w:val="28"/>
          <w:szCs w:val="28"/>
        </w:rPr>
        <w:t xml:space="preserve"> иностранные слова переводятся по принципу не </w:t>
      </w:r>
      <w:proofErr w:type="spellStart"/>
      <w:r w:rsidR="00B26E66">
        <w:rPr>
          <w:rFonts w:ascii="Times New Roman" w:hAnsi="Times New Roman" w:cs="Times New Roman"/>
          <w:sz w:val="28"/>
          <w:szCs w:val="28"/>
        </w:rPr>
        <w:t>графематики</w:t>
      </w:r>
      <w:proofErr w:type="spellEnd"/>
      <w:r w:rsidR="00B26E6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26E66">
        <w:rPr>
          <w:rFonts w:ascii="Times New Roman" w:hAnsi="Times New Roman" w:cs="Times New Roman"/>
          <w:sz w:val="28"/>
          <w:szCs w:val="28"/>
        </w:rPr>
        <w:t>фонематики</w:t>
      </w:r>
      <w:proofErr w:type="spellEnd"/>
      <w:r w:rsidR="00B26E66">
        <w:rPr>
          <w:rFonts w:ascii="Times New Roman" w:hAnsi="Times New Roman" w:cs="Times New Roman"/>
          <w:sz w:val="28"/>
          <w:szCs w:val="28"/>
        </w:rPr>
        <w:t xml:space="preserve"> (то есть </w:t>
      </w:r>
      <w:r w:rsidR="00DC1191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B26E66">
        <w:rPr>
          <w:rFonts w:ascii="Times New Roman" w:hAnsi="Times New Roman" w:cs="Times New Roman"/>
          <w:sz w:val="28"/>
          <w:szCs w:val="28"/>
        </w:rPr>
        <w:t xml:space="preserve">произношения: </w:t>
      </w:r>
      <w:r w:rsidR="00B26E66">
        <w:rPr>
          <w:rFonts w:ascii="Times New Roman" w:hAnsi="Times New Roman" w:cs="Times New Roman"/>
          <w:sz w:val="28"/>
          <w:szCs w:val="28"/>
          <w:lang w:val="en-US"/>
        </w:rPr>
        <w:t>Wilde</w:t>
      </w:r>
      <w:r w:rsidR="00B26E66" w:rsidRPr="00B26E66">
        <w:rPr>
          <w:rFonts w:ascii="Times New Roman" w:hAnsi="Times New Roman" w:cs="Times New Roman"/>
          <w:sz w:val="28"/>
          <w:szCs w:val="28"/>
        </w:rPr>
        <w:t xml:space="preserve"> - </w:t>
      </w:r>
      <w:r w:rsidR="00B26E66">
        <w:rPr>
          <w:rFonts w:ascii="Times New Roman" w:hAnsi="Times New Roman" w:cs="Times New Roman"/>
          <w:sz w:val="28"/>
          <w:szCs w:val="28"/>
        </w:rPr>
        <w:t>Уайльд). Поэтому</w:t>
      </w:r>
      <w:r w:rsidR="009F27C2"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  <w:r w:rsidR="00B26E66">
        <w:rPr>
          <w:rFonts w:ascii="Times New Roman" w:hAnsi="Times New Roman" w:cs="Times New Roman"/>
          <w:sz w:val="28"/>
          <w:szCs w:val="28"/>
        </w:rPr>
        <w:t xml:space="preserve"> переводчица принимает решение ориентироваться </w:t>
      </w:r>
      <w:r w:rsidR="009F27C2">
        <w:rPr>
          <w:rFonts w:ascii="Times New Roman" w:hAnsi="Times New Roman" w:cs="Times New Roman"/>
          <w:sz w:val="28"/>
          <w:szCs w:val="28"/>
        </w:rPr>
        <w:t>на эстетическое восприятие текста читателем, а не на «филологическую последовательность»</w:t>
      </w:r>
      <w:r w:rsidR="009F27C2">
        <w:rPr>
          <w:rStyle w:val="a6"/>
          <w:rFonts w:ascii="Times New Roman" w:hAnsi="Times New Roman" w:cs="Times New Roman"/>
          <w:sz w:val="28"/>
          <w:szCs w:val="28"/>
        </w:rPr>
        <w:footnoteReference w:id="154"/>
      </w:r>
      <w:r w:rsidR="009F27C2">
        <w:rPr>
          <w:rFonts w:ascii="Times New Roman" w:hAnsi="Times New Roman" w:cs="Times New Roman"/>
          <w:sz w:val="28"/>
          <w:szCs w:val="28"/>
        </w:rPr>
        <w:t>. Тем не менее, в конце каждого издани</w:t>
      </w:r>
      <w:r w:rsidR="00F004F6">
        <w:rPr>
          <w:rFonts w:ascii="Times New Roman" w:hAnsi="Times New Roman" w:cs="Times New Roman"/>
          <w:sz w:val="28"/>
          <w:szCs w:val="28"/>
        </w:rPr>
        <w:t>я прилагае</w:t>
      </w:r>
      <w:r w:rsidR="009F27C2">
        <w:rPr>
          <w:rFonts w:ascii="Times New Roman" w:hAnsi="Times New Roman" w:cs="Times New Roman"/>
          <w:sz w:val="28"/>
          <w:szCs w:val="28"/>
        </w:rPr>
        <w:t>тся «Примечания переводчика», в котором можно найти список соответствий по нормам ИЗО</w:t>
      </w:r>
      <w:r w:rsidR="005E2E35">
        <w:rPr>
          <w:rFonts w:ascii="Times New Roman" w:hAnsi="Times New Roman" w:cs="Times New Roman"/>
          <w:sz w:val="28"/>
          <w:szCs w:val="28"/>
        </w:rPr>
        <w:t xml:space="preserve"> и</w:t>
      </w:r>
      <w:r w:rsidR="009F27C2">
        <w:rPr>
          <w:rFonts w:ascii="Times New Roman" w:hAnsi="Times New Roman" w:cs="Times New Roman"/>
          <w:sz w:val="28"/>
          <w:szCs w:val="28"/>
        </w:rPr>
        <w:t xml:space="preserve"> список слов, которые по ряду причин были транслитерированы </w:t>
      </w:r>
      <w:r w:rsidR="00DC1191">
        <w:rPr>
          <w:rFonts w:ascii="Times New Roman" w:hAnsi="Times New Roman" w:cs="Times New Roman"/>
          <w:sz w:val="28"/>
          <w:szCs w:val="28"/>
        </w:rPr>
        <w:t xml:space="preserve">иначе. Например, слово </w:t>
      </w:r>
      <w:r w:rsidR="00DC1191" w:rsidRPr="00DC1191">
        <w:rPr>
          <w:rFonts w:ascii="Times New Roman" w:hAnsi="Times New Roman" w:cs="Times New Roman"/>
          <w:i/>
          <w:sz w:val="28"/>
          <w:szCs w:val="28"/>
        </w:rPr>
        <w:t>«халва»</w:t>
      </w:r>
      <w:r w:rsidR="00DC1191">
        <w:rPr>
          <w:rFonts w:ascii="Times New Roman" w:hAnsi="Times New Roman" w:cs="Times New Roman"/>
          <w:sz w:val="28"/>
          <w:szCs w:val="28"/>
        </w:rPr>
        <w:t xml:space="preserve"> транслитерируется как </w:t>
      </w:r>
      <w:proofErr w:type="spellStart"/>
      <w:r w:rsidR="00DC1191" w:rsidRPr="00DC1191">
        <w:rPr>
          <w:rFonts w:ascii="Times New Roman" w:hAnsi="Times New Roman" w:cs="Times New Roman"/>
          <w:i/>
          <w:sz w:val="28"/>
          <w:szCs w:val="28"/>
          <w:lang w:val="en-US"/>
        </w:rPr>
        <w:t>khalva</w:t>
      </w:r>
      <w:proofErr w:type="spellEnd"/>
      <w:r w:rsidR="00DC1191">
        <w:rPr>
          <w:rFonts w:ascii="Times New Roman" w:hAnsi="Times New Roman" w:cs="Times New Roman"/>
          <w:sz w:val="28"/>
          <w:szCs w:val="28"/>
        </w:rPr>
        <w:t xml:space="preserve"> (а не </w:t>
      </w:r>
      <w:proofErr w:type="spellStart"/>
      <w:r w:rsidR="00DC1191">
        <w:rPr>
          <w:rFonts w:ascii="Times New Roman" w:hAnsi="Times New Roman" w:cs="Times New Roman"/>
          <w:sz w:val="28"/>
          <w:szCs w:val="28"/>
          <w:lang w:val="en-US"/>
        </w:rPr>
        <w:t>chalva</w:t>
      </w:r>
      <w:proofErr w:type="spellEnd"/>
      <w:r w:rsidR="00DC1191">
        <w:rPr>
          <w:rFonts w:ascii="Times New Roman" w:hAnsi="Times New Roman" w:cs="Times New Roman"/>
          <w:sz w:val="28"/>
          <w:szCs w:val="28"/>
        </w:rPr>
        <w:t xml:space="preserve">), так как продукт именно с таким названием есть в итальянских магазинах. </w:t>
      </w:r>
      <w:r w:rsidR="002113B8">
        <w:rPr>
          <w:rFonts w:ascii="Times New Roman" w:hAnsi="Times New Roman" w:cs="Times New Roman"/>
          <w:sz w:val="28"/>
          <w:szCs w:val="28"/>
        </w:rPr>
        <w:t>Или,</w:t>
      </w:r>
      <w:r w:rsidR="00386A73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2113B8">
        <w:rPr>
          <w:rFonts w:ascii="Times New Roman" w:hAnsi="Times New Roman" w:cs="Times New Roman"/>
          <w:sz w:val="28"/>
          <w:szCs w:val="28"/>
        </w:rPr>
        <w:t xml:space="preserve"> название неизвестной в Италии песни «Подмосковные вечера» было заменено на «Очи чёрные» и транслитерируется </w:t>
      </w:r>
      <w:r w:rsidR="00386A73">
        <w:rPr>
          <w:rFonts w:ascii="Times New Roman" w:hAnsi="Times New Roman" w:cs="Times New Roman"/>
          <w:sz w:val="28"/>
          <w:szCs w:val="28"/>
        </w:rPr>
        <w:t>не как «</w:t>
      </w:r>
      <w:r w:rsidR="00386A7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86A73" w:rsidRPr="00386A73">
        <w:rPr>
          <w:rFonts w:ascii="Times New Roman" w:hAnsi="Times New Roman" w:cs="Times New Roman"/>
          <w:sz w:val="28"/>
          <w:szCs w:val="28"/>
        </w:rPr>
        <w:t>č</w:t>
      </w:r>
      <w:r w:rsidR="00386A7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86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A73">
        <w:rPr>
          <w:rFonts w:ascii="Times New Roman" w:hAnsi="Times New Roman" w:cs="Times New Roman"/>
          <w:sz w:val="28"/>
          <w:szCs w:val="28"/>
          <w:lang w:val="en-US"/>
        </w:rPr>
        <w:t>Cernye</w:t>
      </w:r>
      <w:proofErr w:type="spellEnd"/>
      <w:r w:rsidR="00386A73">
        <w:rPr>
          <w:rFonts w:ascii="Times New Roman" w:hAnsi="Times New Roman" w:cs="Times New Roman"/>
          <w:sz w:val="28"/>
          <w:szCs w:val="28"/>
        </w:rPr>
        <w:t xml:space="preserve">», а </w:t>
      </w:r>
      <w:r w:rsidR="002113B8">
        <w:rPr>
          <w:rFonts w:ascii="Times New Roman" w:hAnsi="Times New Roman" w:cs="Times New Roman"/>
          <w:sz w:val="28"/>
          <w:szCs w:val="28"/>
        </w:rPr>
        <w:t>как «</w:t>
      </w:r>
      <w:proofErr w:type="spellStart"/>
      <w:r w:rsidR="002113B8">
        <w:rPr>
          <w:rFonts w:ascii="Times New Roman" w:hAnsi="Times New Roman" w:cs="Times New Roman"/>
          <w:sz w:val="28"/>
          <w:szCs w:val="28"/>
          <w:lang w:val="en-US"/>
        </w:rPr>
        <w:t>Oci</w:t>
      </w:r>
      <w:proofErr w:type="spellEnd"/>
      <w:r w:rsidR="002113B8" w:rsidRPr="00211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3B8">
        <w:rPr>
          <w:rFonts w:ascii="Times New Roman" w:hAnsi="Times New Roman" w:cs="Times New Roman"/>
          <w:sz w:val="28"/>
          <w:szCs w:val="28"/>
          <w:lang w:val="en-US"/>
        </w:rPr>
        <w:t>ciornye</w:t>
      </w:r>
      <w:proofErr w:type="spellEnd"/>
      <w:r w:rsidR="002113B8">
        <w:rPr>
          <w:rFonts w:ascii="Times New Roman" w:hAnsi="Times New Roman" w:cs="Times New Roman"/>
          <w:sz w:val="28"/>
          <w:szCs w:val="28"/>
        </w:rPr>
        <w:t xml:space="preserve">», потому что так </w:t>
      </w:r>
      <w:r w:rsidR="002113B8"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известный итальянцам русский фильм </w:t>
      </w:r>
      <w:proofErr w:type="spellStart"/>
      <w:r w:rsidR="002113B8">
        <w:rPr>
          <w:rFonts w:ascii="Times New Roman" w:hAnsi="Times New Roman" w:cs="Times New Roman"/>
          <w:sz w:val="28"/>
          <w:szCs w:val="28"/>
        </w:rPr>
        <w:t>Н.Михалкова</w:t>
      </w:r>
      <w:proofErr w:type="spellEnd"/>
      <w:r w:rsidR="00386A73">
        <w:rPr>
          <w:rFonts w:ascii="Times New Roman" w:hAnsi="Times New Roman" w:cs="Times New Roman"/>
          <w:sz w:val="28"/>
          <w:szCs w:val="28"/>
        </w:rPr>
        <w:t>.</w:t>
      </w:r>
      <w:r w:rsidR="00821E88">
        <w:rPr>
          <w:rFonts w:ascii="Times New Roman" w:hAnsi="Times New Roman" w:cs="Times New Roman"/>
          <w:sz w:val="28"/>
          <w:szCs w:val="28"/>
        </w:rPr>
        <w:t xml:space="preserve"> Ещё несколько примеров транслитерации реалий: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351E" w:rsidTr="00C2351E">
        <w:tc>
          <w:tcPr>
            <w:tcW w:w="4672" w:type="dxa"/>
          </w:tcPr>
          <w:p w:rsidR="00C2351E" w:rsidRPr="00C2351E" w:rsidRDefault="00C2351E" w:rsidP="00C2351E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51E">
              <w:rPr>
                <w:rFonts w:ascii="Times New Roman" w:hAnsi="Times New Roman" w:cs="Times New Roman"/>
                <w:i/>
                <w:sz w:val="28"/>
                <w:szCs w:val="28"/>
              </w:rPr>
              <w:t>«Запорожец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C2351E" w:rsidRDefault="00C2351E" w:rsidP="007B3275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21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821E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Zaporozec</w:t>
            </w:r>
            <w:proofErr w:type="spellEnd"/>
            <w:r w:rsidRPr="00821E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2351E" w:rsidRPr="00E84087" w:rsidTr="00C2351E">
        <w:tc>
          <w:tcPr>
            <w:tcW w:w="4672" w:type="dxa"/>
          </w:tcPr>
          <w:p w:rsidR="00C2351E" w:rsidRPr="00C2351E" w:rsidRDefault="00C2351E" w:rsidP="00C2351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E88">
              <w:rPr>
                <w:rFonts w:ascii="Times New Roman" w:hAnsi="Times New Roman" w:cs="Times New Roman"/>
                <w:i/>
                <w:sz w:val="28"/>
                <w:szCs w:val="28"/>
              </w:rPr>
              <w:t>Театр аб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сурда. Пьеса: «В ожидании ГБ...»</w:t>
            </w:r>
            <w:r w:rsidR="004524C9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55"/>
            </w:r>
          </w:p>
        </w:tc>
        <w:tc>
          <w:tcPr>
            <w:tcW w:w="4673" w:type="dxa"/>
          </w:tcPr>
          <w:p w:rsidR="00C2351E" w:rsidRPr="00EE7C04" w:rsidRDefault="00C2351E" w:rsidP="00C2351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Teatro dell’assurdo. Una pièce: «Aspettando Ghebé».</w:t>
            </w:r>
          </w:p>
        </w:tc>
      </w:tr>
    </w:tbl>
    <w:p w:rsidR="00821E88" w:rsidRPr="00EE7C04" w:rsidRDefault="00821E88" w:rsidP="00C2351E">
      <w:pPr>
        <w:spacing w:line="36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5437A8" w:rsidRPr="00420AD0" w:rsidRDefault="00C2351E" w:rsidP="00420AD0">
      <w:pPr>
        <w:pStyle w:val="a3"/>
        <w:spacing w:line="360" w:lineRule="auto"/>
        <w:ind w:left="0" w:righ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последнем случае </w:t>
      </w:r>
      <w:r w:rsidR="00B04FF0">
        <w:rPr>
          <w:rFonts w:ascii="Times New Roman" w:hAnsi="Times New Roman" w:cs="Times New Roman"/>
          <w:sz w:val="28"/>
          <w:szCs w:val="28"/>
        </w:rPr>
        <w:t xml:space="preserve">мы наблюдаем аллюзию на </w:t>
      </w:r>
      <w:r w:rsidR="0062687C">
        <w:rPr>
          <w:rFonts w:ascii="Times New Roman" w:hAnsi="Times New Roman" w:cs="Times New Roman"/>
          <w:sz w:val="28"/>
          <w:szCs w:val="28"/>
        </w:rPr>
        <w:t>пьесу</w:t>
      </w:r>
      <w:r w:rsidR="00B04FF0">
        <w:rPr>
          <w:rFonts w:ascii="Times New Roman" w:hAnsi="Times New Roman" w:cs="Times New Roman"/>
          <w:sz w:val="28"/>
          <w:szCs w:val="28"/>
        </w:rPr>
        <w:t xml:space="preserve"> </w:t>
      </w:r>
      <w:r w:rsidR="0062687C">
        <w:rPr>
          <w:rFonts w:ascii="Times New Roman" w:hAnsi="Times New Roman" w:cs="Times New Roman"/>
          <w:sz w:val="28"/>
          <w:szCs w:val="28"/>
        </w:rPr>
        <w:t>Самюэля</w:t>
      </w:r>
      <w:r w:rsidR="00B04FF0">
        <w:rPr>
          <w:rFonts w:ascii="Times New Roman" w:hAnsi="Times New Roman" w:cs="Times New Roman"/>
          <w:sz w:val="28"/>
          <w:szCs w:val="28"/>
        </w:rPr>
        <w:t xml:space="preserve"> Беккета «В ожидании </w:t>
      </w:r>
      <w:proofErr w:type="spellStart"/>
      <w:r w:rsidR="00B04FF0">
        <w:rPr>
          <w:rFonts w:ascii="Times New Roman" w:hAnsi="Times New Roman" w:cs="Times New Roman"/>
          <w:sz w:val="28"/>
          <w:szCs w:val="28"/>
        </w:rPr>
        <w:t>Годо</w:t>
      </w:r>
      <w:proofErr w:type="spellEnd"/>
      <w:r w:rsidR="00B04FF0">
        <w:rPr>
          <w:rFonts w:ascii="Times New Roman" w:hAnsi="Times New Roman" w:cs="Times New Roman"/>
          <w:sz w:val="28"/>
          <w:szCs w:val="28"/>
        </w:rPr>
        <w:t xml:space="preserve">». </w:t>
      </w:r>
      <w:r w:rsidR="005E2E35">
        <w:rPr>
          <w:rFonts w:ascii="Times New Roman" w:hAnsi="Times New Roman" w:cs="Times New Roman"/>
          <w:sz w:val="28"/>
          <w:szCs w:val="28"/>
        </w:rPr>
        <w:t xml:space="preserve">Речь идёт о </w:t>
      </w:r>
      <w:r w:rsidR="00B04FF0">
        <w:rPr>
          <w:rFonts w:ascii="Times New Roman" w:hAnsi="Times New Roman" w:cs="Times New Roman"/>
          <w:sz w:val="28"/>
          <w:szCs w:val="28"/>
        </w:rPr>
        <w:t>Театр</w:t>
      </w:r>
      <w:r w:rsidR="005E2E35">
        <w:rPr>
          <w:rFonts w:ascii="Times New Roman" w:hAnsi="Times New Roman" w:cs="Times New Roman"/>
          <w:sz w:val="28"/>
          <w:szCs w:val="28"/>
        </w:rPr>
        <w:t>е</w:t>
      </w:r>
      <w:r w:rsidR="00B04FF0">
        <w:rPr>
          <w:rFonts w:ascii="Times New Roman" w:hAnsi="Times New Roman" w:cs="Times New Roman"/>
          <w:sz w:val="28"/>
          <w:szCs w:val="28"/>
        </w:rPr>
        <w:t xml:space="preserve"> абсурда, потому что в советские времена</w:t>
      </w:r>
      <w:r w:rsidR="00E70E79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B04FF0">
        <w:rPr>
          <w:rFonts w:ascii="Times New Roman" w:hAnsi="Times New Roman" w:cs="Times New Roman"/>
          <w:sz w:val="28"/>
          <w:szCs w:val="28"/>
        </w:rPr>
        <w:t xml:space="preserve"> ГБ = КГБ (Комитет</w:t>
      </w:r>
      <w:r w:rsidR="00E70E79">
        <w:rPr>
          <w:rFonts w:ascii="Times New Roman" w:hAnsi="Times New Roman" w:cs="Times New Roman"/>
          <w:sz w:val="28"/>
          <w:szCs w:val="28"/>
        </w:rPr>
        <w:t>а</w:t>
      </w:r>
      <w:r w:rsidR="00B04FF0">
        <w:rPr>
          <w:rFonts w:ascii="Times New Roman" w:hAnsi="Times New Roman" w:cs="Times New Roman"/>
          <w:sz w:val="28"/>
          <w:szCs w:val="28"/>
        </w:rPr>
        <w:t xml:space="preserve"> Государственной Безопасности) </w:t>
      </w:r>
      <w:r w:rsidR="00E70E79">
        <w:rPr>
          <w:rFonts w:ascii="Times New Roman" w:hAnsi="Times New Roman" w:cs="Times New Roman"/>
          <w:sz w:val="28"/>
          <w:szCs w:val="28"/>
        </w:rPr>
        <w:t>приходили совершенно неожиданно, люди были не готовы к их визиту. Поэтому, перевод посредством транслитерации в данном случае</w:t>
      </w:r>
      <w:r w:rsidR="005E2E35">
        <w:rPr>
          <w:rFonts w:ascii="Times New Roman" w:hAnsi="Times New Roman" w:cs="Times New Roman"/>
          <w:sz w:val="28"/>
          <w:szCs w:val="28"/>
        </w:rPr>
        <w:t xml:space="preserve"> мы считаем недостаточным</w:t>
      </w:r>
      <w:r w:rsidR="00E70E79">
        <w:rPr>
          <w:rFonts w:ascii="Times New Roman" w:hAnsi="Times New Roman" w:cs="Times New Roman"/>
          <w:sz w:val="28"/>
          <w:szCs w:val="28"/>
        </w:rPr>
        <w:t>, так как эта реалия изв</w:t>
      </w:r>
      <w:r w:rsidR="005E2E35">
        <w:rPr>
          <w:rFonts w:ascii="Times New Roman" w:hAnsi="Times New Roman" w:cs="Times New Roman"/>
          <w:sz w:val="28"/>
          <w:szCs w:val="28"/>
        </w:rPr>
        <w:t>естна далеко не всем итальянцам</w:t>
      </w:r>
      <w:r w:rsidR="00E70E7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5372"/>
        <w:gridCol w:w="3978"/>
      </w:tblGrid>
      <w:tr w:rsidR="00420AD0" w:rsidTr="00420AD0">
        <w:tc>
          <w:tcPr>
            <w:tcW w:w="5372" w:type="dxa"/>
          </w:tcPr>
          <w:p w:rsidR="00420AD0" w:rsidRPr="00420AD0" w:rsidRDefault="00420AD0" w:rsidP="00420AD0">
            <w:pPr>
              <w:spacing w:line="360" w:lineRule="auto"/>
              <w:ind w:left="3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AD0">
              <w:rPr>
                <w:rFonts w:ascii="Times New Roman" w:hAnsi="Times New Roman" w:cs="Times New Roman"/>
                <w:i/>
                <w:sz w:val="28"/>
                <w:szCs w:val="28"/>
              </w:rPr>
              <w:t>– В пять минут такие деньги!</w:t>
            </w:r>
          </w:p>
          <w:p w:rsidR="00420AD0" w:rsidRDefault="00420AD0" w:rsidP="00420AD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47C">
              <w:rPr>
                <w:rFonts w:ascii="Times New Roman" w:hAnsi="Times New Roman" w:cs="Times New Roman"/>
                <w:i/>
                <w:sz w:val="28"/>
                <w:szCs w:val="28"/>
              </w:rPr>
              <w:t>– Все равно, – ответил Фред, – будешь сорок минут дожидаться, когда тебе принесут чебуреки на маргарине.</w:t>
            </w:r>
            <w:r w:rsidR="004524C9">
              <w:rPr>
                <w:rStyle w:val="a6"/>
                <w:rFonts w:ascii="Times New Roman" w:hAnsi="Times New Roman" w:cs="Times New Roman"/>
                <w:i/>
                <w:sz w:val="28"/>
                <w:szCs w:val="28"/>
              </w:rPr>
              <w:footnoteReference w:id="156"/>
            </w:r>
          </w:p>
        </w:tc>
        <w:tc>
          <w:tcPr>
            <w:tcW w:w="3978" w:type="dxa"/>
          </w:tcPr>
          <w:p w:rsidR="00420AD0" w:rsidRPr="00420AD0" w:rsidRDefault="00420AD0" w:rsidP="00B1347C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AD0" w:rsidRPr="00420AD0" w:rsidRDefault="00420AD0" w:rsidP="00B1347C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AD0" w:rsidRPr="00420AD0" w:rsidRDefault="00420AD0" w:rsidP="00B1347C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AD0" w:rsidRDefault="00420AD0" w:rsidP="00B1347C">
            <w:pPr>
              <w:pStyle w:val="a3"/>
              <w:spacing w:line="360" w:lineRule="auto"/>
              <w:ind w:left="0"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21E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821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č</w:t>
            </w:r>
            <w:proofErr w:type="spellStart"/>
            <w:r w:rsidRPr="00821E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ebureki</w:t>
            </w:r>
            <w:proofErr w:type="spellEnd"/>
            <w:r w:rsidRPr="00821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21E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alla</w:t>
            </w:r>
            <w:proofErr w:type="spellEnd"/>
            <w:r w:rsidRPr="00821E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21E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margarina</w:t>
            </w:r>
            <w:proofErr w:type="spellEnd"/>
            <w:r w:rsidRPr="00821E8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420AD0" w:rsidRDefault="00420AD0" w:rsidP="00B1347C">
      <w:pPr>
        <w:pStyle w:val="a3"/>
        <w:spacing w:line="360" w:lineRule="auto"/>
        <w:ind w:left="1211"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37A8" w:rsidRPr="00C07EC8" w:rsidRDefault="00E70E79" w:rsidP="00C07EC8">
      <w:pPr>
        <w:pStyle w:val="a3"/>
        <w:spacing w:line="360" w:lineRule="auto"/>
        <w:ind w:left="0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47C">
        <w:rPr>
          <w:rFonts w:ascii="Times New Roman" w:hAnsi="Times New Roman" w:cs="Times New Roman"/>
          <w:sz w:val="28"/>
          <w:szCs w:val="28"/>
        </w:rPr>
        <w:t>Здесь, на наш взгляд, тоже не хватает пояснения, так как помимо того, что в Италии нет таког</w:t>
      </w:r>
      <w:r w:rsidR="00B1347C">
        <w:rPr>
          <w:rFonts w:ascii="Times New Roman" w:hAnsi="Times New Roman" w:cs="Times New Roman"/>
          <w:sz w:val="28"/>
          <w:szCs w:val="28"/>
        </w:rPr>
        <w:t xml:space="preserve">о блюда, итальянцы </w:t>
      </w:r>
      <w:r w:rsidRPr="00B1347C">
        <w:rPr>
          <w:rFonts w:ascii="Times New Roman" w:hAnsi="Times New Roman" w:cs="Times New Roman"/>
          <w:sz w:val="28"/>
          <w:szCs w:val="28"/>
        </w:rPr>
        <w:t xml:space="preserve">не знают, что </w:t>
      </w:r>
      <w:r w:rsidR="00B1347C">
        <w:rPr>
          <w:rFonts w:ascii="Times New Roman" w:hAnsi="Times New Roman" w:cs="Times New Roman"/>
          <w:sz w:val="28"/>
          <w:szCs w:val="28"/>
        </w:rPr>
        <w:t>это блюдо</w:t>
      </w:r>
      <w:r w:rsidR="00B1347C" w:rsidRPr="00B1347C">
        <w:rPr>
          <w:rFonts w:ascii="Times New Roman" w:hAnsi="Times New Roman" w:cs="Times New Roman"/>
          <w:sz w:val="28"/>
          <w:szCs w:val="28"/>
        </w:rPr>
        <w:t xml:space="preserve"> является одним из самых дешёвых. А то, что </w:t>
      </w:r>
      <w:r w:rsidR="00B1347C">
        <w:rPr>
          <w:rFonts w:ascii="Times New Roman" w:hAnsi="Times New Roman" w:cs="Times New Roman"/>
          <w:sz w:val="28"/>
          <w:szCs w:val="28"/>
        </w:rPr>
        <w:t>чебуреки</w:t>
      </w:r>
      <w:r w:rsidR="00B1347C" w:rsidRPr="00B1347C">
        <w:rPr>
          <w:rFonts w:ascii="Times New Roman" w:hAnsi="Times New Roman" w:cs="Times New Roman"/>
          <w:sz w:val="28"/>
          <w:szCs w:val="28"/>
        </w:rPr>
        <w:t xml:space="preserve"> пожарены на маргарине</w:t>
      </w:r>
      <w:r w:rsidR="00B1347C">
        <w:rPr>
          <w:rFonts w:ascii="Times New Roman" w:hAnsi="Times New Roman" w:cs="Times New Roman"/>
          <w:sz w:val="28"/>
          <w:szCs w:val="28"/>
        </w:rPr>
        <w:t>,</w:t>
      </w:r>
      <w:r w:rsidR="00B1347C" w:rsidRPr="00B1347C">
        <w:rPr>
          <w:rFonts w:ascii="Times New Roman" w:hAnsi="Times New Roman" w:cs="Times New Roman"/>
          <w:sz w:val="28"/>
          <w:szCs w:val="28"/>
        </w:rPr>
        <w:t xml:space="preserve"> делает их ещё б</w:t>
      </w:r>
      <w:r w:rsidR="00420AD0">
        <w:rPr>
          <w:rFonts w:ascii="Times New Roman" w:hAnsi="Times New Roman" w:cs="Times New Roman"/>
          <w:sz w:val="28"/>
          <w:szCs w:val="28"/>
        </w:rPr>
        <w:t>олее низкими в цене</w:t>
      </w:r>
      <w:r w:rsidR="00B1347C">
        <w:rPr>
          <w:rFonts w:ascii="Times New Roman" w:hAnsi="Times New Roman" w:cs="Times New Roman"/>
          <w:sz w:val="28"/>
          <w:szCs w:val="28"/>
        </w:rPr>
        <w:t>, что</w:t>
      </w:r>
      <w:r w:rsidR="00B1347C" w:rsidRPr="00B1347C">
        <w:rPr>
          <w:rFonts w:ascii="Times New Roman" w:hAnsi="Times New Roman" w:cs="Times New Roman"/>
          <w:sz w:val="28"/>
          <w:szCs w:val="28"/>
        </w:rPr>
        <w:t xml:space="preserve"> усиливает комический эффект.</w:t>
      </w:r>
    </w:p>
    <w:p w:rsidR="00F6420C" w:rsidRDefault="00CA3309" w:rsidP="00F6420C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2113B8">
        <w:rPr>
          <w:rFonts w:ascii="Times New Roman" w:hAnsi="Times New Roman" w:cs="Times New Roman"/>
          <w:sz w:val="28"/>
          <w:szCs w:val="28"/>
        </w:rPr>
        <w:t>транслитерации</w:t>
      </w:r>
      <w:r>
        <w:rPr>
          <w:rFonts w:ascii="Times New Roman" w:hAnsi="Times New Roman" w:cs="Times New Roman"/>
          <w:sz w:val="28"/>
          <w:szCs w:val="28"/>
        </w:rPr>
        <w:t>, при передаче реалий переводчик часто прибегает к использованию м</w:t>
      </w:r>
      <w:r w:rsidR="005E2E35">
        <w:rPr>
          <w:rFonts w:ascii="Times New Roman" w:hAnsi="Times New Roman" w:cs="Times New Roman"/>
          <w:sz w:val="28"/>
          <w:szCs w:val="28"/>
        </w:rPr>
        <w:t>етода функционального перевода.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6E99" w:rsidTr="00D76E99">
        <w:tc>
          <w:tcPr>
            <w:tcW w:w="4672" w:type="dxa"/>
          </w:tcPr>
          <w:p w:rsidR="00D76E99" w:rsidRDefault="00D76E99" w:rsidP="00F6420C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61">
              <w:rPr>
                <w:rFonts w:ascii="Times New Roman" w:hAnsi="Times New Roman" w:cs="Times New Roman"/>
                <w:i/>
                <w:sz w:val="28"/>
                <w:szCs w:val="28"/>
              </w:rPr>
              <w:t>Это</w:t>
            </w:r>
            <w:r w:rsidRPr="005E2E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83261">
              <w:rPr>
                <w:rFonts w:ascii="Times New Roman" w:hAnsi="Times New Roman" w:cs="Times New Roman"/>
                <w:i/>
                <w:sz w:val="28"/>
                <w:szCs w:val="28"/>
              </w:rPr>
              <w:t>будет</w:t>
            </w:r>
            <w:r w:rsidRPr="005E2E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— </w:t>
            </w:r>
            <w:r w:rsidRPr="00783261">
              <w:rPr>
                <w:rFonts w:ascii="Times New Roman" w:hAnsi="Times New Roman" w:cs="Times New Roman"/>
                <w:i/>
                <w:sz w:val="28"/>
                <w:szCs w:val="28"/>
              </w:rPr>
              <w:t>фирм</w:t>
            </w:r>
            <w:r w:rsidRPr="00F6420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E2E3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?</w:t>
            </w:r>
            <w:r w:rsidR="008F5265">
              <w:rPr>
                <w:rStyle w:val="a6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57"/>
            </w:r>
          </w:p>
        </w:tc>
        <w:tc>
          <w:tcPr>
            <w:tcW w:w="4673" w:type="dxa"/>
          </w:tcPr>
          <w:p w:rsidR="00D76E99" w:rsidRDefault="00D76E99" w:rsidP="00D76E9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Si tratta di roba occidentale? </w:t>
            </w:r>
            <w:r w:rsidRPr="00DA7BF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ечь идёт о западной вещи?)</w:t>
            </w:r>
          </w:p>
        </w:tc>
      </w:tr>
      <w:tr w:rsidR="00D76E99" w:rsidTr="00D76E99">
        <w:tc>
          <w:tcPr>
            <w:tcW w:w="4672" w:type="dxa"/>
          </w:tcPr>
          <w:p w:rsidR="00D76E99" w:rsidRPr="00783261" w:rsidRDefault="00D76E99" w:rsidP="00F6420C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Импортные туфли</w:t>
            </w:r>
          </w:p>
        </w:tc>
        <w:tc>
          <w:tcPr>
            <w:tcW w:w="4673" w:type="dxa"/>
          </w:tcPr>
          <w:p w:rsidR="00D76E99" w:rsidRPr="00180D3A" w:rsidRDefault="00D76E99" w:rsidP="00F6420C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5437A8">
              <w:rPr>
                <w:rFonts w:ascii="Times New Roman" w:hAnsi="Times New Roman" w:cs="Times New Roman"/>
                <w:i/>
                <w:sz w:val="28"/>
                <w:szCs w:val="28"/>
              </w:rPr>
              <w:t>scarpe</w:t>
            </w:r>
            <w:proofErr w:type="spellEnd"/>
            <w:r w:rsidRPr="00543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37A8">
              <w:rPr>
                <w:rFonts w:ascii="Times New Roman" w:hAnsi="Times New Roman" w:cs="Times New Roman"/>
                <w:i/>
                <w:sz w:val="28"/>
                <w:szCs w:val="28"/>
              </w:rPr>
              <w:t>occidentali</w:t>
            </w:r>
            <w:proofErr w:type="spellEnd"/>
            <w:r w:rsidRPr="005437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(западные ботинки)</w:t>
            </w:r>
          </w:p>
        </w:tc>
      </w:tr>
    </w:tbl>
    <w:p w:rsidR="006A6057" w:rsidRPr="005437A8" w:rsidRDefault="006A6057" w:rsidP="00D76E99">
      <w:pPr>
        <w:spacing w:line="360" w:lineRule="auto"/>
        <w:ind w:right="-142"/>
        <w:rPr>
          <w:rFonts w:ascii="Times New Roman" w:hAnsi="Times New Roman" w:cs="Times New Roman"/>
          <w:i/>
          <w:sz w:val="28"/>
          <w:szCs w:val="28"/>
        </w:rPr>
      </w:pPr>
      <w:r w:rsidRPr="005437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420C" w:rsidRDefault="00F6420C" w:rsidP="005437A8">
      <w:pPr>
        <w:spacing w:line="360" w:lineRule="auto"/>
        <w:ind w:righ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7A8">
        <w:rPr>
          <w:rFonts w:ascii="Times New Roman" w:hAnsi="Times New Roman" w:cs="Times New Roman"/>
          <w:sz w:val="28"/>
          <w:szCs w:val="28"/>
        </w:rPr>
        <w:t>Нере</w:t>
      </w:r>
      <w:r w:rsidR="005437A8">
        <w:rPr>
          <w:rFonts w:ascii="Times New Roman" w:hAnsi="Times New Roman" w:cs="Times New Roman"/>
          <w:sz w:val="28"/>
          <w:szCs w:val="28"/>
        </w:rPr>
        <w:t xml:space="preserve">дко используется </w:t>
      </w:r>
      <w:r w:rsidR="00EF1ECC">
        <w:rPr>
          <w:rFonts w:ascii="Times New Roman" w:hAnsi="Times New Roman" w:cs="Times New Roman"/>
          <w:sz w:val="28"/>
          <w:szCs w:val="28"/>
        </w:rPr>
        <w:t xml:space="preserve">и </w:t>
      </w:r>
      <w:r w:rsidR="005437A8">
        <w:rPr>
          <w:rFonts w:ascii="Times New Roman" w:hAnsi="Times New Roman" w:cs="Times New Roman"/>
          <w:sz w:val="28"/>
          <w:szCs w:val="28"/>
        </w:rPr>
        <w:t>приём разъяснения</w:t>
      </w:r>
      <w:r w:rsidRPr="005437A8">
        <w:rPr>
          <w:rFonts w:ascii="Times New Roman" w:hAnsi="Times New Roman" w:cs="Times New Roman"/>
          <w:sz w:val="28"/>
          <w:szCs w:val="28"/>
        </w:rPr>
        <w:t>:</w:t>
      </w:r>
      <w:r w:rsidRPr="005437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6E99" w:rsidRPr="00EE7C04" w:rsidTr="00D76E99">
        <w:tc>
          <w:tcPr>
            <w:tcW w:w="4672" w:type="dxa"/>
          </w:tcPr>
          <w:p w:rsidR="00D76E99" w:rsidRDefault="00D76E99" w:rsidP="005437A8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20C">
              <w:rPr>
                <w:rFonts w:ascii="Times New Roman" w:hAnsi="Times New Roman" w:cs="Times New Roman"/>
                <w:i/>
                <w:sz w:val="28"/>
                <w:szCs w:val="28"/>
              </w:rPr>
              <w:t>фарцовщик</w:t>
            </w:r>
          </w:p>
        </w:tc>
        <w:tc>
          <w:tcPr>
            <w:tcW w:w="4673" w:type="dxa"/>
          </w:tcPr>
          <w:p w:rsidR="00D76E99" w:rsidRPr="00EE7C04" w:rsidRDefault="00D76E99" w:rsidP="00D76E9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trafficare al mercato nero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торговать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чёрном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рынке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)</w:t>
            </w:r>
          </w:p>
        </w:tc>
      </w:tr>
      <w:tr w:rsidR="00D76E99" w:rsidRPr="00EE7C04" w:rsidTr="00D76E99">
        <w:tc>
          <w:tcPr>
            <w:tcW w:w="4672" w:type="dxa"/>
          </w:tcPr>
          <w:p w:rsidR="00D76E99" w:rsidRPr="00F6420C" w:rsidRDefault="00D76E99" w:rsidP="005437A8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«маленькая»</w:t>
            </w:r>
          </w:p>
        </w:tc>
        <w:tc>
          <w:tcPr>
            <w:tcW w:w="4673" w:type="dxa"/>
          </w:tcPr>
          <w:p w:rsidR="00D76E99" w:rsidRPr="00EE7C04" w:rsidRDefault="00D76E99" w:rsidP="00D76E99">
            <w:pPr>
              <w:spacing w:line="360" w:lineRule="auto"/>
              <w:ind w:right="-11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it-IT" w:eastAsia="ru-RU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una botiglia da mezzo litro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политровая</w:t>
            </w:r>
            <w:proofErr w:type="spellEnd"/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бутылка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)</w:t>
            </w:r>
          </w:p>
        </w:tc>
      </w:tr>
      <w:tr w:rsidR="00D76E99" w:rsidRPr="00EE7C04" w:rsidTr="00D76E99">
        <w:tc>
          <w:tcPr>
            <w:tcW w:w="4672" w:type="dxa"/>
          </w:tcPr>
          <w:p w:rsidR="00D76E99" w:rsidRDefault="00D76E99" w:rsidP="005437A8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1E8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80D3A">
              <w:rPr>
                <w:rFonts w:ascii="Times New Roman" w:hAnsi="Times New Roman" w:cs="Times New Roman"/>
                <w:i/>
                <w:sz w:val="28"/>
                <w:szCs w:val="28"/>
              </w:rPr>
              <w:t>Столичная</w:t>
            </w:r>
            <w:r w:rsidRPr="00821E8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D76E99" w:rsidRPr="00EE7C04" w:rsidRDefault="00D76E99" w:rsidP="00D76E99">
            <w:pPr>
              <w:spacing w:line="360" w:lineRule="auto"/>
              <w:ind w:right="-142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La bottiglia di «Stolicnaja»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бутылка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Столичной</w:t>
            </w: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»)</w:t>
            </w:r>
          </w:p>
        </w:tc>
      </w:tr>
    </w:tbl>
    <w:p w:rsidR="000F0B7B" w:rsidRPr="00EE7C04" w:rsidRDefault="000F0B7B" w:rsidP="00D76E99">
      <w:pPr>
        <w:spacing w:line="360" w:lineRule="auto"/>
        <w:ind w:right="-142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C20395" w:rsidRDefault="00EF1ECC" w:rsidP="00C20395">
      <w:pPr>
        <w:spacing w:after="0" w:line="360" w:lineRule="auto"/>
        <w:ind w:righ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происходит </w:t>
      </w:r>
      <w:r w:rsidR="00C20395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что аналогичная лексема существует в языке перевода, но план ее содержания не соответствует оригиналу: например, </w:t>
      </w:r>
      <w:r w:rsidR="00C2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итальянцев </w:t>
      </w:r>
      <w:r w:rsidR="00C20395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Портвейн – не то же самое, что </w:t>
      </w:r>
      <w:r w:rsidR="00C2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портвейн </w:t>
      </w:r>
      <w:r w:rsidR="00C20395" w:rsidRPr="005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советский, поэтому переводчик решил заменить данную реалию на описательный оборот: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6E99" w:rsidTr="00D76E99">
        <w:tc>
          <w:tcPr>
            <w:tcW w:w="4672" w:type="dxa"/>
          </w:tcPr>
          <w:p w:rsidR="00D76E99" w:rsidRDefault="00D76E99" w:rsidP="00C20395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Портвейн</w:t>
            </w:r>
          </w:p>
        </w:tc>
        <w:tc>
          <w:tcPr>
            <w:tcW w:w="4673" w:type="dxa"/>
          </w:tcPr>
          <w:p w:rsidR="00D76E99" w:rsidRDefault="00D76E99" w:rsidP="00C20395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vino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rosso</w:t>
            </w:r>
            <w:proofErr w:type="spellEnd"/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28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forte</w:t>
            </w:r>
            <w:r w:rsidRPr="00B574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20395" w:rsidRPr="00B574D2" w:rsidRDefault="00C20395" w:rsidP="00D76E99">
      <w:pPr>
        <w:spacing w:after="0" w:line="360" w:lineRule="auto"/>
        <w:ind w:right="-14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77DEE" w:rsidRDefault="00777DEE" w:rsidP="00777DEE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тоже разъясняются: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6E99" w:rsidRPr="00E84087" w:rsidTr="00D76E99">
        <w:tc>
          <w:tcPr>
            <w:tcW w:w="4672" w:type="dxa"/>
          </w:tcPr>
          <w:p w:rsidR="00D76E99" w:rsidRDefault="000D44C4" w:rsidP="00777DEE">
            <w:pPr>
              <w:spacing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Райпищеторг</w:t>
            </w:r>
            <w:proofErr w:type="spellEnd"/>
          </w:p>
        </w:tc>
        <w:tc>
          <w:tcPr>
            <w:tcW w:w="4673" w:type="dxa"/>
          </w:tcPr>
          <w:p w:rsidR="00D76E99" w:rsidRPr="00EE7C04" w:rsidRDefault="00D76E99" w:rsidP="00D76E99">
            <w:pPr>
              <w:spacing w:line="360" w:lineRule="auto"/>
              <w:ind w:right="-142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EE7C04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l’edificio dell’Organizzazione Cittadina per l’Alimentazione</w:t>
            </w:r>
          </w:p>
        </w:tc>
      </w:tr>
      <w:tr w:rsidR="00D76E99" w:rsidRPr="00D76E99" w:rsidTr="00D76E99">
        <w:tc>
          <w:tcPr>
            <w:tcW w:w="4672" w:type="dxa"/>
          </w:tcPr>
          <w:p w:rsidR="00D76E99" w:rsidRPr="00180D3A" w:rsidRDefault="00D76E99" w:rsidP="00777DEE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Техред</w:t>
            </w:r>
          </w:p>
        </w:tc>
        <w:tc>
          <w:tcPr>
            <w:tcW w:w="4673" w:type="dxa"/>
          </w:tcPr>
          <w:p w:rsidR="00D76E99" w:rsidRPr="00180D3A" w:rsidRDefault="00D76E99" w:rsidP="00D76E99">
            <w:pPr>
              <w:spacing w:line="360" w:lineRule="auto"/>
              <w:ind w:right="-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77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Il </w:t>
            </w:r>
            <w:proofErr w:type="spellStart"/>
            <w:r w:rsidRPr="00777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responsabile</w:t>
            </w:r>
            <w:proofErr w:type="spellEnd"/>
            <w:r w:rsidRPr="00777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della</w:t>
            </w:r>
            <w:proofErr w:type="spellEnd"/>
            <w:r w:rsidRPr="00777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DE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tipografia</w:t>
            </w:r>
            <w:proofErr w:type="spellEnd"/>
          </w:p>
        </w:tc>
      </w:tr>
    </w:tbl>
    <w:p w:rsidR="00C07EC8" w:rsidRPr="00777DEE" w:rsidRDefault="00C07EC8" w:rsidP="00D76E99">
      <w:pPr>
        <w:spacing w:line="360" w:lineRule="auto"/>
        <w:ind w:right="-142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77DEE" w:rsidRDefault="00777DEE" w:rsidP="00777DEE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Давая развёрнутые пояснения советским реалиям и сокращениям, переводчик поступает правильно, так как благодаря им иностранный читатель понимает, о чём идёт речь в тексте, но, к сожалению, в таких случаях</w:t>
      </w:r>
      <w:r w:rsidR="00EF1ECC">
        <w:rPr>
          <w:rFonts w:ascii="Times New Roman" w:hAnsi="Times New Roman" w:cs="Times New Roman"/>
          <w:sz w:val="28"/>
          <w:szCs w:val="28"/>
        </w:rPr>
        <w:t xml:space="preserve"> нередко</w:t>
      </w:r>
      <w:r>
        <w:rPr>
          <w:rFonts w:ascii="Times New Roman" w:hAnsi="Times New Roman" w:cs="Times New Roman"/>
          <w:sz w:val="28"/>
          <w:szCs w:val="28"/>
        </w:rPr>
        <w:t xml:space="preserve"> теряется лаконичность разговорной речи героев, следовательно, происходит потеря авторского стиля.</w:t>
      </w:r>
    </w:p>
    <w:p w:rsidR="004B5DDD" w:rsidRDefault="00DC32F9" w:rsidP="0035770C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проанализировав переводы Л.</w:t>
      </w:r>
      <w:r w:rsidR="00C81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можем сделать несколько выводов о передаче юмора </w:t>
      </w:r>
      <w:r w:rsidR="004B5DDD">
        <w:rPr>
          <w:rFonts w:ascii="Times New Roman" w:hAnsi="Times New Roman" w:cs="Times New Roman"/>
          <w:sz w:val="28"/>
          <w:szCs w:val="28"/>
        </w:rPr>
        <w:t>С.</w:t>
      </w:r>
      <w:r w:rsidR="00C810C7">
        <w:rPr>
          <w:rFonts w:ascii="Times New Roman" w:hAnsi="Times New Roman" w:cs="Times New Roman"/>
          <w:sz w:val="28"/>
          <w:szCs w:val="28"/>
        </w:rPr>
        <w:t xml:space="preserve"> </w:t>
      </w:r>
      <w:r w:rsidR="004B5DDD">
        <w:rPr>
          <w:rFonts w:ascii="Times New Roman" w:hAnsi="Times New Roman" w:cs="Times New Roman"/>
          <w:sz w:val="28"/>
          <w:szCs w:val="28"/>
        </w:rPr>
        <w:t>Довлатова на итальянский язык:</w:t>
      </w:r>
    </w:p>
    <w:p w:rsidR="004B5DDD" w:rsidRDefault="00DC32F9" w:rsidP="0035770C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70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Самое трудное при переводе – полностью воссоздать стиль писателя. Стилистические неточности</w:t>
      </w:r>
      <w:r w:rsidR="004B5DDD">
        <w:rPr>
          <w:rFonts w:ascii="Times New Roman" w:hAnsi="Times New Roman" w:cs="Times New Roman"/>
          <w:sz w:val="28"/>
          <w:szCs w:val="28"/>
        </w:rPr>
        <w:t>, составляющие примерно половину случаев,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как в речи персонажей, так и в</w:t>
      </w:r>
      <w:r w:rsidR="001F563A">
        <w:rPr>
          <w:rFonts w:ascii="Times New Roman" w:hAnsi="Times New Roman" w:cs="Times New Roman"/>
          <w:sz w:val="28"/>
          <w:szCs w:val="28"/>
        </w:rPr>
        <w:t xml:space="preserve"> лирических отс</w:t>
      </w:r>
      <w:r w:rsidR="004B5DDD">
        <w:rPr>
          <w:rFonts w:ascii="Times New Roman" w:hAnsi="Times New Roman" w:cs="Times New Roman"/>
          <w:sz w:val="28"/>
          <w:szCs w:val="28"/>
        </w:rPr>
        <w:t>туплениях автора.</w:t>
      </w:r>
    </w:p>
    <w:p w:rsidR="004B5DDD" w:rsidRDefault="001F563A" w:rsidP="0035770C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63A">
        <w:rPr>
          <w:rFonts w:ascii="Times New Roman" w:hAnsi="Times New Roman" w:cs="Times New Roman"/>
          <w:sz w:val="28"/>
          <w:szCs w:val="28"/>
        </w:rPr>
        <w:t xml:space="preserve"> </w:t>
      </w:r>
      <w:r w:rsidR="00DC32F9">
        <w:rPr>
          <w:rFonts w:ascii="Times New Roman" w:hAnsi="Times New Roman" w:cs="Times New Roman"/>
          <w:sz w:val="28"/>
          <w:szCs w:val="28"/>
        </w:rPr>
        <w:t xml:space="preserve"> </w:t>
      </w:r>
      <w:r w:rsidR="0035770C">
        <w:rPr>
          <w:rFonts w:ascii="Times New Roman" w:hAnsi="Times New Roman" w:cs="Times New Roman"/>
          <w:sz w:val="28"/>
          <w:szCs w:val="28"/>
        </w:rPr>
        <w:t xml:space="preserve">2) </w:t>
      </w:r>
      <w:r w:rsidR="00DC32F9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D5A44">
        <w:rPr>
          <w:rFonts w:ascii="Times New Roman" w:hAnsi="Times New Roman" w:cs="Times New Roman"/>
          <w:sz w:val="28"/>
          <w:szCs w:val="28"/>
        </w:rPr>
        <w:t xml:space="preserve">трудностью </w:t>
      </w:r>
      <w:r w:rsidR="00DC32F9">
        <w:rPr>
          <w:rFonts w:ascii="Times New Roman" w:hAnsi="Times New Roman" w:cs="Times New Roman"/>
          <w:sz w:val="28"/>
          <w:szCs w:val="28"/>
        </w:rPr>
        <w:t xml:space="preserve">переводчика </w:t>
      </w:r>
      <w:r w:rsidR="008D5A44">
        <w:rPr>
          <w:rFonts w:ascii="Times New Roman" w:hAnsi="Times New Roman" w:cs="Times New Roman"/>
          <w:sz w:val="28"/>
          <w:szCs w:val="28"/>
        </w:rPr>
        <w:t>оказалось</w:t>
      </w:r>
      <w:r w:rsidR="00DC32F9">
        <w:rPr>
          <w:rFonts w:ascii="Times New Roman" w:hAnsi="Times New Roman" w:cs="Times New Roman"/>
          <w:sz w:val="28"/>
          <w:szCs w:val="28"/>
        </w:rPr>
        <w:t xml:space="preserve"> точное сохранения смысла оригинального текста. Семантическая трансформация может быть разной степени з</w:t>
      </w:r>
      <w:r w:rsidR="008D5A44">
        <w:rPr>
          <w:rFonts w:ascii="Times New Roman" w:hAnsi="Times New Roman" w:cs="Times New Roman"/>
          <w:sz w:val="28"/>
          <w:szCs w:val="28"/>
        </w:rPr>
        <w:t>начимости: от несущественных</w:t>
      </w:r>
      <w:r w:rsidR="00DC32F9">
        <w:rPr>
          <w:rFonts w:ascii="Times New Roman" w:hAnsi="Times New Roman" w:cs="Times New Roman"/>
          <w:sz w:val="28"/>
          <w:szCs w:val="28"/>
        </w:rPr>
        <w:t xml:space="preserve"> неточностей (которые зачастую граничат со стилистическими огрехами) вплоть до серьёзного (а иногда даже кардинального) изменения смысла подлинника. </w:t>
      </w:r>
    </w:p>
    <w:p w:rsidR="00747258" w:rsidRDefault="0035770C" w:rsidP="0035770C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D5A44">
        <w:rPr>
          <w:rFonts w:ascii="Times New Roman" w:hAnsi="Times New Roman" w:cs="Times New Roman"/>
          <w:sz w:val="28"/>
          <w:szCs w:val="28"/>
        </w:rPr>
        <w:t>Наиболее успешно переводчик справился с передачей игры слов на итальянский язык, почти во всех случаях удалось сохранить как форму каламбура, так и его смысл.</w:t>
      </w:r>
      <w:r w:rsidR="0064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2F9" w:rsidRDefault="0035770C" w:rsidP="0035770C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47958">
        <w:rPr>
          <w:rFonts w:ascii="Times New Roman" w:hAnsi="Times New Roman" w:cs="Times New Roman"/>
          <w:sz w:val="28"/>
          <w:szCs w:val="28"/>
        </w:rPr>
        <w:t>Передача реалий советской жизни при переводе на итальянский</w:t>
      </w:r>
      <w:r>
        <w:rPr>
          <w:rFonts w:ascii="Times New Roman" w:hAnsi="Times New Roman" w:cs="Times New Roman"/>
          <w:sz w:val="28"/>
          <w:szCs w:val="28"/>
        </w:rPr>
        <w:t xml:space="preserve"> язык </w:t>
      </w:r>
      <w:r w:rsidR="00647958">
        <w:rPr>
          <w:rFonts w:ascii="Times New Roman" w:hAnsi="Times New Roman" w:cs="Times New Roman"/>
          <w:sz w:val="28"/>
          <w:szCs w:val="28"/>
        </w:rPr>
        <w:t>является одной из самых сложных проблем, тем более, когда речь идёт о комическом тексте. При выборе метода перевода, следует учитывать несколько факторов: контекст, фоновые знания иностранного читателя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47958">
        <w:rPr>
          <w:rFonts w:ascii="Times New Roman" w:hAnsi="Times New Roman" w:cs="Times New Roman"/>
          <w:sz w:val="28"/>
          <w:szCs w:val="28"/>
        </w:rPr>
        <w:t xml:space="preserve"> стиль переводимого текста. Последний фактор</w:t>
      </w:r>
      <w:r>
        <w:rPr>
          <w:rFonts w:ascii="Times New Roman" w:hAnsi="Times New Roman" w:cs="Times New Roman"/>
          <w:sz w:val="28"/>
          <w:szCs w:val="28"/>
        </w:rPr>
        <w:t xml:space="preserve"> для юмористического текста, на наш взгляд, является самым важным, так как часто при переводе реалий текст теряет свою лёгкость и лаконичность, за счёт чего комический элемент становится </w:t>
      </w:r>
      <w:r w:rsidR="00747258">
        <w:rPr>
          <w:rFonts w:ascii="Times New Roman" w:hAnsi="Times New Roman" w:cs="Times New Roman"/>
          <w:sz w:val="28"/>
          <w:szCs w:val="28"/>
        </w:rPr>
        <w:t>незначительным.</w:t>
      </w:r>
    </w:p>
    <w:p w:rsidR="00747258" w:rsidRDefault="00494A27" w:rsidP="00494A27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юмора становятся суровые реалии советской жизни, которые, пройдя сквозь призму писательской иронии, становятся абсурдными и смешными. «Бесконечная игра в серьёзность»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8"/>
      </w:r>
      <w:r>
        <w:rPr>
          <w:rFonts w:ascii="Times New Roman" w:hAnsi="Times New Roman" w:cs="Times New Roman"/>
          <w:sz w:val="28"/>
          <w:szCs w:val="28"/>
        </w:rPr>
        <w:t xml:space="preserve"> - так характеризует Довлатов жизнь в Советском Союзе. </w:t>
      </w:r>
      <w:r w:rsidR="004B5DDD">
        <w:rPr>
          <w:rFonts w:ascii="Times New Roman" w:hAnsi="Times New Roman" w:cs="Times New Roman"/>
          <w:sz w:val="28"/>
          <w:szCs w:val="28"/>
        </w:rPr>
        <w:t>Его лёгкий почерк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читате</w:t>
      </w:r>
      <w:r w:rsidR="004B5DDD">
        <w:rPr>
          <w:rFonts w:ascii="Times New Roman" w:hAnsi="Times New Roman" w:cs="Times New Roman"/>
          <w:sz w:val="28"/>
          <w:szCs w:val="28"/>
        </w:rPr>
        <w:t xml:space="preserve">лю возможность </w:t>
      </w:r>
      <w:r>
        <w:rPr>
          <w:rFonts w:ascii="Times New Roman" w:hAnsi="Times New Roman" w:cs="Times New Roman"/>
          <w:sz w:val="28"/>
          <w:szCs w:val="28"/>
        </w:rPr>
        <w:t>увидеть историю страны</w:t>
      </w:r>
      <w:r w:rsidR="004B5DDD">
        <w:rPr>
          <w:rFonts w:ascii="Times New Roman" w:hAnsi="Times New Roman" w:cs="Times New Roman"/>
          <w:sz w:val="28"/>
          <w:szCs w:val="28"/>
        </w:rPr>
        <w:t xml:space="preserve"> с нового </w:t>
      </w:r>
      <w:r w:rsidR="004B5DDD">
        <w:rPr>
          <w:rFonts w:ascii="Times New Roman" w:hAnsi="Times New Roman" w:cs="Times New Roman"/>
          <w:sz w:val="28"/>
          <w:szCs w:val="28"/>
        </w:rPr>
        <w:lastRenderedPageBreak/>
        <w:t>ракурса</w:t>
      </w:r>
      <w:r>
        <w:rPr>
          <w:rFonts w:ascii="Times New Roman" w:hAnsi="Times New Roman" w:cs="Times New Roman"/>
          <w:sz w:val="28"/>
          <w:szCs w:val="28"/>
        </w:rPr>
        <w:t>, начать иначе воспринимать действительность. В его произведениях, помимо негодования и осмеяния, чувствуется снисходительность и сострадание к советскому народу. Эти черты произведений Довлатова прочитываются не только в содержании, но и в форме, которую придаёт писатель своим текстам, то есть в авторском</w:t>
      </w:r>
      <w:r w:rsidR="00747258">
        <w:rPr>
          <w:rFonts w:ascii="Times New Roman" w:hAnsi="Times New Roman" w:cs="Times New Roman"/>
          <w:sz w:val="28"/>
          <w:szCs w:val="28"/>
        </w:rPr>
        <w:t xml:space="preserve"> стиле.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58" w:rsidRPr="00494A27" w:rsidRDefault="00747258" w:rsidP="0074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6EA" w:rsidRPr="005F66EA" w:rsidRDefault="005F66EA" w:rsidP="003371EB">
      <w:pPr>
        <w:pStyle w:val="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483254087"/>
      <w:r w:rsidRPr="005F66E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5"/>
    </w:p>
    <w:p w:rsidR="00213CC9" w:rsidRDefault="00F13E9A" w:rsidP="00D1605D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</w:t>
      </w:r>
      <w:r w:rsidR="00494A27">
        <w:rPr>
          <w:rFonts w:ascii="Times New Roman" w:hAnsi="Times New Roman" w:cs="Times New Roman"/>
          <w:sz w:val="28"/>
          <w:szCs w:val="28"/>
        </w:rPr>
        <w:t>ый колорит, своеобразие авторских стилей</w:t>
      </w:r>
      <w:r w:rsidR="00B35C93">
        <w:rPr>
          <w:rFonts w:ascii="Times New Roman" w:hAnsi="Times New Roman" w:cs="Times New Roman"/>
          <w:sz w:val="28"/>
          <w:szCs w:val="28"/>
        </w:rPr>
        <w:t>, богатство</w:t>
      </w:r>
      <w:r w:rsidR="000B7271">
        <w:rPr>
          <w:rFonts w:ascii="Times New Roman" w:hAnsi="Times New Roman" w:cs="Times New Roman"/>
          <w:sz w:val="28"/>
          <w:szCs w:val="28"/>
        </w:rPr>
        <w:t xml:space="preserve"> подтекст</w:t>
      </w:r>
      <w:r w:rsidR="00B35C93">
        <w:rPr>
          <w:rFonts w:ascii="Times New Roman" w:hAnsi="Times New Roman" w:cs="Times New Roman"/>
          <w:sz w:val="28"/>
          <w:szCs w:val="28"/>
        </w:rPr>
        <w:t>а</w:t>
      </w:r>
      <w:r w:rsidR="000B7271">
        <w:rPr>
          <w:rFonts w:ascii="Times New Roman" w:hAnsi="Times New Roman" w:cs="Times New Roman"/>
          <w:sz w:val="28"/>
          <w:szCs w:val="28"/>
        </w:rPr>
        <w:t xml:space="preserve"> и аллюзий, многообразность исторических и культурных фонов разных стран делают художественный перевод очень сложной задачей, для решения которой </w:t>
      </w:r>
      <w:r w:rsidR="00213CC9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0B7271">
        <w:rPr>
          <w:rFonts w:ascii="Times New Roman" w:hAnsi="Times New Roman" w:cs="Times New Roman"/>
          <w:sz w:val="28"/>
          <w:szCs w:val="28"/>
        </w:rPr>
        <w:t xml:space="preserve">переводчик должен досконально изучить как творчество автора переводимого текста, так и историческую эпоху страны, в которой </w:t>
      </w:r>
      <w:r w:rsidR="009D6C15">
        <w:rPr>
          <w:rFonts w:ascii="Times New Roman" w:hAnsi="Times New Roman" w:cs="Times New Roman"/>
          <w:sz w:val="28"/>
          <w:szCs w:val="28"/>
        </w:rPr>
        <w:t>зарождались</w:t>
      </w:r>
      <w:r w:rsidR="00213CC9">
        <w:rPr>
          <w:rFonts w:ascii="Times New Roman" w:hAnsi="Times New Roman" w:cs="Times New Roman"/>
          <w:sz w:val="28"/>
          <w:szCs w:val="28"/>
        </w:rPr>
        <w:t xml:space="preserve"> произведения. На втором этапе перед переводчиком стоит не менее сложная </w:t>
      </w:r>
      <w:r w:rsidR="001E6125">
        <w:rPr>
          <w:rFonts w:ascii="Times New Roman" w:hAnsi="Times New Roman" w:cs="Times New Roman"/>
          <w:sz w:val="28"/>
          <w:szCs w:val="28"/>
        </w:rPr>
        <w:t>проблема</w:t>
      </w:r>
      <w:r w:rsidR="00213CC9">
        <w:rPr>
          <w:rFonts w:ascii="Times New Roman" w:hAnsi="Times New Roman" w:cs="Times New Roman"/>
          <w:sz w:val="28"/>
          <w:szCs w:val="28"/>
        </w:rPr>
        <w:t xml:space="preserve"> – выбор средств родного языка для наиболее точной передачи и смысла, и формы переводимого текста. </w:t>
      </w:r>
    </w:p>
    <w:p w:rsidR="00F13E9A" w:rsidRDefault="00213CC9" w:rsidP="00D1605D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комического элемента в тексте ещё больше осложняет </w:t>
      </w:r>
      <w:r w:rsidR="001E6125">
        <w:rPr>
          <w:rFonts w:ascii="Times New Roman" w:hAnsi="Times New Roman" w:cs="Times New Roman"/>
          <w:sz w:val="28"/>
          <w:szCs w:val="28"/>
        </w:rPr>
        <w:t>задачу</w:t>
      </w:r>
      <w:r>
        <w:rPr>
          <w:rFonts w:ascii="Times New Roman" w:hAnsi="Times New Roman" w:cs="Times New Roman"/>
          <w:sz w:val="28"/>
          <w:szCs w:val="28"/>
        </w:rPr>
        <w:t xml:space="preserve"> переводчика</w:t>
      </w:r>
      <w:r w:rsidR="001E61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помимо осмысления механизмов юмора (</w:t>
      </w:r>
      <w:r w:rsidR="001E6125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того, как зарождалась шутка у автора и какую цель он преследовал, придавая ей именно такую форму), переводчику необходимо перенести эту сложившуюся у </w:t>
      </w:r>
      <w:r w:rsidR="00B35C93">
        <w:rPr>
          <w:rFonts w:ascii="Times New Roman" w:hAnsi="Times New Roman" w:cs="Times New Roman"/>
          <w:sz w:val="28"/>
          <w:szCs w:val="28"/>
        </w:rPr>
        <w:t>него модель</w:t>
      </w:r>
      <w:r>
        <w:rPr>
          <w:rFonts w:ascii="Times New Roman" w:hAnsi="Times New Roman" w:cs="Times New Roman"/>
          <w:sz w:val="28"/>
          <w:szCs w:val="28"/>
        </w:rPr>
        <w:t xml:space="preserve"> на язык перевода так, чтобы не</w:t>
      </w:r>
      <w:r w:rsidR="001E6125">
        <w:rPr>
          <w:rFonts w:ascii="Times New Roman" w:hAnsi="Times New Roman" w:cs="Times New Roman"/>
          <w:sz w:val="28"/>
          <w:szCs w:val="28"/>
        </w:rPr>
        <w:t xml:space="preserve"> деформировать смы</w:t>
      </w:r>
      <w:r w:rsidR="00494A27">
        <w:rPr>
          <w:rFonts w:ascii="Times New Roman" w:hAnsi="Times New Roman" w:cs="Times New Roman"/>
          <w:sz w:val="28"/>
          <w:szCs w:val="28"/>
        </w:rPr>
        <w:t>сл и стиль, и, следовательно, вызвать у читателя именно ту реакцию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0B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6A3A9A">
        <w:rPr>
          <w:rFonts w:ascii="Times New Roman" w:hAnsi="Times New Roman" w:cs="Times New Roman"/>
          <w:sz w:val="28"/>
          <w:szCs w:val="28"/>
        </w:rPr>
        <w:t>рассчитывал</w:t>
      </w:r>
      <w:r>
        <w:rPr>
          <w:rFonts w:ascii="Times New Roman" w:hAnsi="Times New Roman" w:cs="Times New Roman"/>
          <w:sz w:val="28"/>
          <w:szCs w:val="28"/>
        </w:rPr>
        <w:t xml:space="preserve"> автор оригинального текста.  </w:t>
      </w:r>
    </w:p>
    <w:p w:rsidR="003F061F" w:rsidRDefault="001E6125" w:rsidP="003F061F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было выявлено, что наиболее сложной задачей для переводчика оказалось сохранение авторского стиля Довлатова. </w:t>
      </w:r>
      <w:r w:rsidR="005D3C7B">
        <w:rPr>
          <w:rFonts w:ascii="Times New Roman" w:hAnsi="Times New Roman" w:cs="Times New Roman"/>
          <w:sz w:val="28"/>
          <w:szCs w:val="28"/>
        </w:rPr>
        <w:t>Случаи сти</w:t>
      </w:r>
      <w:r w:rsidR="002F676A">
        <w:rPr>
          <w:rFonts w:ascii="Times New Roman" w:hAnsi="Times New Roman" w:cs="Times New Roman"/>
          <w:sz w:val="28"/>
          <w:szCs w:val="28"/>
        </w:rPr>
        <w:t>листической трансформации</w:t>
      </w:r>
      <w:r w:rsidR="009D6C15">
        <w:rPr>
          <w:rFonts w:ascii="Times New Roman" w:hAnsi="Times New Roman" w:cs="Times New Roman"/>
          <w:sz w:val="28"/>
          <w:szCs w:val="28"/>
        </w:rPr>
        <w:t xml:space="preserve"> составили 46</w:t>
      </w:r>
      <w:r w:rsidR="005D3C7B">
        <w:rPr>
          <w:rFonts w:ascii="Times New Roman" w:hAnsi="Times New Roman" w:cs="Times New Roman"/>
          <w:sz w:val="28"/>
          <w:szCs w:val="28"/>
        </w:rPr>
        <w:t xml:space="preserve">% отобранного материала. </w:t>
      </w:r>
      <w:r>
        <w:rPr>
          <w:rFonts w:ascii="Times New Roman" w:hAnsi="Times New Roman" w:cs="Times New Roman"/>
          <w:sz w:val="28"/>
          <w:szCs w:val="28"/>
        </w:rPr>
        <w:t>Наиболее сложные случаи представляют собой лексические единицы сниженного стилевого регистра (просторечия</w:t>
      </w:r>
      <w:r w:rsidR="008D4E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жаргонизмы,</w:t>
      </w:r>
      <w:r w:rsidR="008D4E3B">
        <w:rPr>
          <w:rFonts w:ascii="Times New Roman" w:hAnsi="Times New Roman" w:cs="Times New Roman"/>
          <w:sz w:val="28"/>
          <w:szCs w:val="28"/>
        </w:rPr>
        <w:t xml:space="preserve"> формы обращений),</w:t>
      </w:r>
      <w:r>
        <w:rPr>
          <w:rFonts w:ascii="Times New Roman" w:hAnsi="Times New Roman" w:cs="Times New Roman"/>
          <w:sz w:val="28"/>
          <w:szCs w:val="28"/>
        </w:rPr>
        <w:t xml:space="preserve"> которые при переводе становятся нейтральными и теряют часть эстетической информации. К таким единицам стоит отнести и некоторые фразеологизмы, которые при переводе </w:t>
      </w:r>
      <w:r w:rsidR="008D4E3B">
        <w:rPr>
          <w:rFonts w:ascii="Times New Roman" w:hAnsi="Times New Roman" w:cs="Times New Roman"/>
          <w:sz w:val="28"/>
          <w:szCs w:val="28"/>
        </w:rPr>
        <w:t>лишаются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</w:t>
      </w:r>
      <w:r w:rsidR="008D4E3B">
        <w:rPr>
          <w:rFonts w:ascii="Times New Roman" w:hAnsi="Times New Roman" w:cs="Times New Roman"/>
          <w:sz w:val="28"/>
          <w:szCs w:val="28"/>
        </w:rPr>
        <w:t>оматичности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0015D" w:rsidRPr="00400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5D" w:rsidRDefault="006F2B6E" w:rsidP="003F061F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676A">
        <w:rPr>
          <w:rFonts w:ascii="Times New Roman" w:hAnsi="Times New Roman" w:cs="Times New Roman"/>
          <w:sz w:val="28"/>
          <w:szCs w:val="28"/>
        </w:rPr>
        <w:t>% отобранного материала составили реалии советской жизни, являющиеся частью комического элемента. П</w:t>
      </w:r>
      <w:r w:rsidR="003F061F">
        <w:rPr>
          <w:rFonts w:ascii="Times New Roman" w:hAnsi="Times New Roman" w:cs="Times New Roman"/>
          <w:sz w:val="28"/>
          <w:szCs w:val="28"/>
        </w:rPr>
        <w:t>робл</w:t>
      </w:r>
      <w:r w:rsidR="009D6C15">
        <w:rPr>
          <w:rFonts w:ascii="Times New Roman" w:hAnsi="Times New Roman" w:cs="Times New Roman"/>
          <w:sz w:val="28"/>
          <w:szCs w:val="28"/>
        </w:rPr>
        <w:t>ема передачи реалий в юмористических</w:t>
      </w:r>
      <w:r w:rsidR="003F061F">
        <w:rPr>
          <w:rFonts w:ascii="Times New Roman" w:hAnsi="Times New Roman" w:cs="Times New Roman"/>
          <w:sz w:val="28"/>
          <w:szCs w:val="28"/>
        </w:rPr>
        <w:t xml:space="preserve"> текстах С.</w:t>
      </w:r>
      <w:r w:rsidR="003C791E">
        <w:rPr>
          <w:rFonts w:ascii="Times New Roman" w:hAnsi="Times New Roman" w:cs="Times New Roman"/>
          <w:sz w:val="28"/>
          <w:szCs w:val="28"/>
        </w:rPr>
        <w:t xml:space="preserve"> </w:t>
      </w:r>
      <w:r w:rsidR="003F061F">
        <w:rPr>
          <w:rFonts w:ascii="Times New Roman" w:hAnsi="Times New Roman" w:cs="Times New Roman"/>
          <w:sz w:val="28"/>
          <w:szCs w:val="28"/>
        </w:rPr>
        <w:t xml:space="preserve">Довлатова, на наш взгляд, </w:t>
      </w:r>
      <w:r w:rsidR="00CE4F0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F061F">
        <w:rPr>
          <w:rFonts w:ascii="Times New Roman" w:hAnsi="Times New Roman" w:cs="Times New Roman"/>
          <w:sz w:val="28"/>
          <w:szCs w:val="28"/>
        </w:rPr>
        <w:t>часто граничит с пробл</w:t>
      </w:r>
      <w:r w:rsidR="00CE4F02">
        <w:rPr>
          <w:rFonts w:ascii="Times New Roman" w:hAnsi="Times New Roman" w:cs="Times New Roman"/>
          <w:sz w:val="28"/>
          <w:szCs w:val="28"/>
        </w:rPr>
        <w:t>емой стиля, так как описательный</w:t>
      </w:r>
      <w:r w:rsidR="003F061F">
        <w:rPr>
          <w:rFonts w:ascii="Times New Roman" w:hAnsi="Times New Roman" w:cs="Times New Roman"/>
          <w:sz w:val="28"/>
          <w:szCs w:val="28"/>
        </w:rPr>
        <w:t xml:space="preserve"> приём при переводе лишает текста лёгкости и лаконичности. </w:t>
      </w:r>
    </w:p>
    <w:p w:rsidR="0040015D" w:rsidRDefault="003F061F" w:rsidP="0040015D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Следующую</w:t>
      </w:r>
      <w:r w:rsidR="0040015D">
        <w:rPr>
          <w:rFonts w:ascii="Times New Roman" w:hAnsi="Times New Roman" w:cs="Times New Roman"/>
          <w:sz w:val="28"/>
          <w:szCs w:val="28"/>
        </w:rPr>
        <w:t xml:space="preserve"> трудность при переводе</w:t>
      </w:r>
      <w:r>
        <w:rPr>
          <w:rFonts w:ascii="Times New Roman" w:hAnsi="Times New Roman" w:cs="Times New Roman"/>
          <w:sz w:val="28"/>
          <w:szCs w:val="28"/>
        </w:rPr>
        <w:t xml:space="preserve"> реалий</w:t>
      </w:r>
      <w:r w:rsidR="0040015D">
        <w:rPr>
          <w:rFonts w:ascii="Times New Roman" w:hAnsi="Times New Roman" w:cs="Times New Roman"/>
          <w:sz w:val="28"/>
          <w:szCs w:val="28"/>
        </w:rPr>
        <w:t xml:space="preserve"> составило различие правил транс</w:t>
      </w:r>
      <w:r w:rsidR="00494A27">
        <w:rPr>
          <w:rFonts w:ascii="Times New Roman" w:hAnsi="Times New Roman" w:cs="Times New Roman"/>
          <w:sz w:val="28"/>
          <w:szCs w:val="28"/>
        </w:rPr>
        <w:t>литерации</w:t>
      </w:r>
      <w:r w:rsidR="00B35C93">
        <w:rPr>
          <w:rFonts w:ascii="Times New Roman" w:hAnsi="Times New Roman" w:cs="Times New Roman"/>
          <w:sz w:val="28"/>
          <w:szCs w:val="28"/>
        </w:rPr>
        <w:t xml:space="preserve"> в русском и итальянском языках</w:t>
      </w:r>
      <w:r w:rsidR="0040015D">
        <w:rPr>
          <w:rFonts w:ascii="Times New Roman" w:hAnsi="Times New Roman" w:cs="Times New Roman"/>
          <w:sz w:val="28"/>
          <w:szCs w:val="28"/>
        </w:rPr>
        <w:t xml:space="preserve">. Поэтому переводчику пришлось </w:t>
      </w:r>
      <w:r>
        <w:rPr>
          <w:rFonts w:ascii="Times New Roman" w:hAnsi="Times New Roman" w:cs="Times New Roman"/>
          <w:sz w:val="28"/>
          <w:szCs w:val="28"/>
        </w:rPr>
        <w:t>прилагать к каждой книге Довлатова на итальянском языке список, в котором представлены нормы, соответствующие ИЗО, и слова, транслитерации которых необходимо объяснение.</w:t>
      </w:r>
      <w:r w:rsidR="00400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3B" w:rsidRDefault="00010BB7" w:rsidP="00D1605D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переводе мы обнаружили случаи смысловой деформации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4D2A2D">
        <w:rPr>
          <w:rFonts w:ascii="Times New Roman" w:hAnsi="Times New Roman" w:cs="Times New Roman"/>
          <w:sz w:val="28"/>
          <w:szCs w:val="28"/>
        </w:rPr>
        <w:t xml:space="preserve"> (15%)</w:t>
      </w:r>
      <w:r>
        <w:rPr>
          <w:rFonts w:ascii="Times New Roman" w:hAnsi="Times New Roman" w:cs="Times New Roman"/>
          <w:sz w:val="28"/>
          <w:szCs w:val="28"/>
        </w:rPr>
        <w:t>. Чаще всего, эти семантические несоответствия связаны с недостаточным понимание</w:t>
      </w:r>
      <w:r w:rsidR="004001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юмористического посыла автора, а </w:t>
      </w:r>
      <w:r w:rsidR="0040015D">
        <w:rPr>
          <w:rFonts w:ascii="Times New Roman" w:hAnsi="Times New Roman" w:cs="Times New Roman"/>
          <w:sz w:val="28"/>
          <w:szCs w:val="28"/>
        </w:rPr>
        <w:t>в некоторых случаях -</w:t>
      </w:r>
      <w:r>
        <w:rPr>
          <w:rFonts w:ascii="Times New Roman" w:hAnsi="Times New Roman" w:cs="Times New Roman"/>
          <w:sz w:val="28"/>
          <w:szCs w:val="28"/>
        </w:rPr>
        <w:t xml:space="preserve"> с невозможностью грамматически отобразить комический элемент в тексте перевода.</w:t>
      </w:r>
      <w:r w:rsidR="0040015D">
        <w:rPr>
          <w:rFonts w:ascii="Times New Roman" w:hAnsi="Times New Roman" w:cs="Times New Roman"/>
          <w:sz w:val="28"/>
          <w:szCs w:val="28"/>
        </w:rPr>
        <w:t xml:space="preserve"> Деформация смысла </w:t>
      </w:r>
      <w:r w:rsidR="00B34064">
        <w:rPr>
          <w:rFonts w:ascii="Times New Roman" w:hAnsi="Times New Roman" w:cs="Times New Roman"/>
          <w:sz w:val="28"/>
          <w:szCs w:val="28"/>
        </w:rPr>
        <w:t>при</w:t>
      </w:r>
      <w:r w:rsidR="0040015D">
        <w:rPr>
          <w:rFonts w:ascii="Times New Roman" w:hAnsi="Times New Roman" w:cs="Times New Roman"/>
          <w:sz w:val="28"/>
          <w:szCs w:val="28"/>
        </w:rPr>
        <w:t xml:space="preserve"> переводе бывает существенной, вплоть до изменения значения на противоположное, а бывает незначительной, граничащей со стилистическими погрешностями.</w:t>
      </w:r>
      <w:r w:rsidR="003F061F">
        <w:rPr>
          <w:rFonts w:ascii="Times New Roman" w:hAnsi="Times New Roman" w:cs="Times New Roman"/>
          <w:sz w:val="28"/>
          <w:szCs w:val="28"/>
        </w:rPr>
        <w:t xml:space="preserve"> </w:t>
      </w:r>
      <w:r w:rsidR="00B34064">
        <w:rPr>
          <w:rFonts w:ascii="Times New Roman" w:hAnsi="Times New Roman" w:cs="Times New Roman"/>
          <w:sz w:val="28"/>
          <w:szCs w:val="28"/>
        </w:rPr>
        <w:t>Нередко с</w:t>
      </w:r>
      <w:r w:rsidR="003F061F">
        <w:rPr>
          <w:rFonts w:ascii="Times New Roman" w:hAnsi="Times New Roman" w:cs="Times New Roman"/>
          <w:sz w:val="28"/>
          <w:szCs w:val="28"/>
        </w:rPr>
        <w:t>лучаи семантического искажения встречаются при переводе</w:t>
      </w:r>
      <w:r w:rsidR="00B34064">
        <w:rPr>
          <w:rFonts w:ascii="Times New Roman" w:hAnsi="Times New Roman" w:cs="Times New Roman"/>
          <w:sz w:val="28"/>
          <w:szCs w:val="28"/>
        </w:rPr>
        <w:t xml:space="preserve"> игры слов в составе</w:t>
      </w:r>
      <w:r w:rsidR="003F061F">
        <w:rPr>
          <w:rFonts w:ascii="Times New Roman" w:hAnsi="Times New Roman" w:cs="Times New Roman"/>
          <w:sz w:val="28"/>
          <w:szCs w:val="28"/>
        </w:rPr>
        <w:t xml:space="preserve"> имён собственных</w:t>
      </w:r>
      <w:r w:rsidR="00B34064">
        <w:rPr>
          <w:rFonts w:ascii="Times New Roman" w:hAnsi="Times New Roman" w:cs="Times New Roman"/>
          <w:sz w:val="28"/>
          <w:szCs w:val="28"/>
        </w:rPr>
        <w:t>.</w:t>
      </w:r>
    </w:p>
    <w:p w:rsidR="00B34064" w:rsidRDefault="00B34064" w:rsidP="00D1605D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наиболее успешно переводчик справился с передачей каламбуров</w:t>
      </w:r>
      <w:r w:rsidR="003C791E">
        <w:rPr>
          <w:rFonts w:ascii="Times New Roman" w:hAnsi="Times New Roman" w:cs="Times New Roman"/>
          <w:sz w:val="28"/>
          <w:szCs w:val="28"/>
        </w:rPr>
        <w:t xml:space="preserve"> </w:t>
      </w:r>
      <w:r w:rsidR="00AC30CB">
        <w:rPr>
          <w:rFonts w:ascii="Times New Roman" w:hAnsi="Times New Roman" w:cs="Times New Roman"/>
          <w:sz w:val="28"/>
          <w:szCs w:val="28"/>
        </w:rPr>
        <w:t>Довлатова</w:t>
      </w:r>
      <w:r w:rsidR="009D6C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C15">
        <w:rPr>
          <w:rFonts w:ascii="Times New Roman" w:hAnsi="Times New Roman" w:cs="Times New Roman"/>
          <w:sz w:val="28"/>
          <w:szCs w:val="28"/>
        </w:rPr>
        <w:t>и</w:t>
      </w:r>
      <w:r w:rsidR="004D2A2D">
        <w:rPr>
          <w:rFonts w:ascii="Times New Roman" w:hAnsi="Times New Roman" w:cs="Times New Roman"/>
          <w:sz w:val="28"/>
          <w:szCs w:val="28"/>
        </w:rPr>
        <w:t>з 28</w:t>
      </w:r>
      <w:r w:rsidR="006F2B6E">
        <w:rPr>
          <w:rFonts w:ascii="Times New Roman" w:hAnsi="Times New Roman" w:cs="Times New Roman"/>
          <w:sz w:val="28"/>
          <w:szCs w:val="28"/>
        </w:rPr>
        <w:t xml:space="preserve">% </w:t>
      </w:r>
      <w:r w:rsidR="00AC30CB">
        <w:rPr>
          <w:rFonts w:ascii="Times New Roman" w:hAnsi="Times New Roman" w:cs="Times New Roman"/>
          <w:sz w:val="28"/>
          <w:szCs w:val="28"/>
        </w:rPr>
        <w:t>отобранных нами случаев игры слов только лишь 8% можно назвать не совсем удачными.</w:t>
      </w:r>
      <w:r w:rsidR="009D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58" w:rsidRDefault="009D6C15" w:rsidP="00D1605D">
      <w:pPr>
        <w:spacing w:line="36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Зафиксированные неточности </w:t>
      </w:r>
      <w:r w:rsidR="001E57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1E57F8">
        <w:rPr>
          <w:rFonts w:ascii="Times New Roman" w:hAnsi="Times New Roman" w:cs="Times New Roman"/>
          <w:sz w:val="28"/>
          <w:szCs w:val="28"/>
        </w:rPr>
        <w:t xml:space="preserve">юмористических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С.Довлатова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итальянский язык связаны с тем, что переводчик не является носителем русского </w:t>
      </w:r>
      <w:r w:rsidR="001E57F8">
        <w:rPr>
          <w:rFonts w:ascii="Times New Roman" w:hAnsi="Times New Roman" w:cs="Times New Roman"/>
          <w:sz w:val="28"/>
          <w:szCs w:val="28"/>
        </w:rPr>
        <w:t>языка и не обладает языковым чутьём русского читателя. Тем не менее, не смотря на различие национального менталитета и языкового мышления, во многих непростых случаях Л.</w:t>
      </w:r>
      <w:r w:rsidR="003C7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7F8"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 w:rsidR="001E57F8">
        <w:rPr>
          <w:rFonts w:ascii="Times New Roman" w:hAnsi="Times New Roman" w:cs="Times New Roman"/>
          <w:sz w:val="28"/>
          <w:szCs w:val="28"/>
        </w:rPr>
        <w:t xml:space="preserve"> удалось найти</w:t>
      </w:r>
      <w:r w:rsidR="009C6036">
        <w:rPr>
          <w:rFonts w:ascii="Times New Roman" w:hAnsi="Times New Roman" w:cs="Times New Roman"/>
          <w:sz w:val="28"/>
          <w:szCs w:val="28"/>
        </w:rPr>
        <w:t xml:space="preserve"> адекватные</w:t>
      </w:r>
      <w:r w:rsidR="00494A27">
        <w:rPr>
          <w:rFonts w:ascii="Times New Roman" w:hAnsi="Times New Roman" w:cs="Times New Roman"/>
          <w:sz w:val="28"/>
          <w:szCs w:val="28"/>
        </w:rPr>
        <w:t xml:space="preserve"> и весьма удачные</w:t>
      </w:r>
      <w:r w:rsidR="009C6036">
        <w:rPr>
          <w:rFonts w:ascii="Times New Roman" w:hAnsi="Times New Roman" w:cs="Times New Roman"/>
          <w:sz w:val="28"/>
          <w:szCs w:val="28"/>
        </w:rPr>
        <w:t xml:space="preserve"> переводческие</w:t>
      </w:r>
      <w:r w:rsidR="001E57F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747258" w:rsidRPr="00747258" w:rsidRDefault="00747258" w:rsidP="00EB6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6EA" w:rsidRDefault="005F66EA" w:rsidP="008B022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83254088"/>
      <w:r w:rsidRPr="005F66E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16"/>
    </w:p>
    <w:p w:rsidR="00512543" w:rsidRPr="00512543" w:rsidRDefault="00512543" w:rsidP="00512543"/>
    <w:p w:rsidR="00B14336" w:rsidRPr="00575F1F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5F1F">
        <w:rPr>
          <w:rFonts w:ascii="Times New Roman" w:hAnsi="Times New Roman" w:cs="Times New Roman"/>
          <w:sz w:val="28"/>
          <w:szCs w:val="28"/>
        </w:rPr>
        <w:t xml:space="preserve">Алексеева И.С. Введение в </w:t>
      </w:r>
      <w:proofErr w:type="spellStart"/>
      <w:r w:rsidRPr="00575F1F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575F1F">
        <w:rPr>
          <w:rFonts w:ascii="Times New Roman" w:hAnsi="Times New Roman" w:cs="Times New Roman"/>
          <w:sz w:val="28"/>
          <w:szCs w:val="28"/>
        </w:rPr>
        <w:t xml:space="preserve">. Учеб. пособие для студ. </w:t>
      </w:r>
      <w:proofErr w:type="spellStart"/>
      <w:r w:rsidRPr="00575F1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proofErr w:type="gramStart"/>
      <w:r w:rsidRPr="00575F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5F1F">
        <w:rPr>
          <w:rFonts w:ascii="Times New Roman" w:hAnsi="Times New Roman" w:cs="Times New Roman"/>
          <w:sz w:val="28"/>
          <w:szCs w:val="28"/>
        </w:rPr>
        <w:t xml:space="preserve"> и лингв. фак. </w:t>
      </w:r>
      <w:proofErr w:type="spellStart"/>
      <w:r w:rsidRPr="00575F1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75F1F">
        <w:rPr>
          <w:rFonts w:ascii="Times New Roman" w:hAnsi="Times New Roman" w:cs="Times New Roman"/>
          <w:sz w:val="28"/>
          <w:szCs w:val="28"/>
        </w:rPr>
        <w:t xml:space="preserve">. учеб. заведений. - М.: Издательский центр «Академия». 2004. </w:t>
      </w:r>
    </w:p>
    <w:p w:rsidR="00B14336" w:rsidRPr="00575F1F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1F">
        <w:rPr>
          <w:rFonts w:ascii="Times New Roman" w:hAnsi="Times New Roman" w:cs="Times New Roman"/>
          <w:sz w:val="28"/>
          <w:szCs w:val="28"/>
        </w:rPr>
        <w:t xml:space="preserve">Белинский В. Г. Полн. собр. соч. </w:t>
      </w:r>
      <w:r w:rsidR="003C791E">
        <w:rPr>
          <w:rFonts w:ascii="Times New Roman" w:hAnsi="Times New Roman" w:cs="Times New Roman"/>
          <w:sz w:val="28"/>
          <w:szCs w:val="28"/>
        </w:rPr>
        <w:t>- Т</w:t>
      </w:r>
      <w:r w:rsidRPr="00575F1F">
        <w:rPr>
          <w:rFonts w:ascii="Times New Roman" w:hAnsi="Times New Roman" w:cs="Times New Roman"/>
          <w:sz w:val="28"/>
          <w:szCs w:val="28"/>
        </w:rPr>
        <w:t xml:space="preserve">. </w:t>
      </w:r>
      <w:r w:rsidRPr="00575F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5F1F">
        <w:rPr>
          <w:rFonts w:ascii="Times New Roman" w:hAnsi="Times New Roman" w:cs="Times New Roman"/>
          <w:sz w:val="28"/>
          <w:szCs w:val="28"/>
        </w:rPr>
        <w:t xml:space="preserve">. - М. 1953. </w:t>
      </w:r>
    </w:p>
    <w:p w:rsidR="00B14336" w:rsidRPr="00575F1F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F1F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Pr="00575F1F">
        <w:rPr>
          <w:rFonts w:ascii="Times New Roman" w:hAnsi="Times New Roman" w:cs="Times New Roman"/>
          <w:sz w:val="28"/>
          <w:szCs w:val="28"/>
        </w:rPr>
        <w:t xml:space="preserve"> М. Стил</w:t>
      </w:r>
      <w:r w:rsidR="00512543">
        <w:rPr>
          <w:rFonts w:ascii="Times New Roman" w:hAnsi="Times New Roman" w:cs="Times New Roman"/>
          <w:sz w:val="28"/>
          <w:szCs w:val="28"/>
        </w:rPr>
        <w:t>ь и перевод. Тетради переводчика</w:t>
      </w:r>
      <w:r w:rsidRPr="00575F1F">
        <w:rPr>
          <w:rFonts w:ascii="Times New Roman" w:hAnsi="Times New Roman" w:cs="Times New Roman"/>
          <w:sz w:val="28"/>
          <w:szCs w:val="28"/>
        </w:rPr>
        <w:t>.</w:t>
      </w:r>
      <w:r w:rsidR="00512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5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12543">
        <w:rPr>
          <w:rFonts w:ascii="Times New Roman" w:hAnsi="Times New Roman" w:cs="Times New Roman"/>
          <w:sz w:val="28"/>
          <w:szCs w:val="28"/>
        </w:rPr>
        <w:t>. №5.</w:t>
      </w:r>
      <w:r w:rsidRPr="00575F1F">
        <w:rPr>
          <w:rFonts w:ascii="Times New Roman" w:hAnsi="Times New Roman" w:cs="Times New Roman"/>
          <w:sz w:val="28"/>
          <w:szCs w:val="28"/>
        </w:rPr>
        <w:t xml:space="preserve"> –</w:t>
      </w:r>
      <w:r w:rsidR="003C791E">
        <w:rPr>
          <w:rFonts w:ascii="Times New Roman" w:hAnsi="Times New Roman" w:cs="Times New Roman"/>
          <w:sz w:val="28"/>
          <w:szCs w:val="28"/>
        </w:rPr>
        <w:t xml:space="preserve"> </w:t>
      </w:r>
      <w:r w:rsidRPr="00575F1F">
        <w:rPr>
          <w:rFonts w:ascii="Times New Roman" w:hAnsi="Times New Roman" w:cs="Times New Roman"/>
          <w:sz w:val="28"/>
          <w:szCs w:val="28"/>
        </w:rPr>
        <w:t>М.</w:t>
      </w:r>
      <w:r w:rsidR="003C791E">
        <w:rPr>
          <w:rFonts w:ascii="Times New Roman" w:hAnsi="Times New Roman" w:cs="Times New Roman"/>
          <w:sz w:val="28"/>
          <w:szCs w:val="28"/>
        </w:rPr>
        <w:t>:</w:t>
      </w:r>
      <w:r w:rsidRPr="00575F1F">
        <w:rPr>
          <w:rFonts w:ascii="Times New Roman" w:hAnsi="Times New Roman" w:cs="Times New Roman"/>
          <w:sz w:val="28"/>
          <w:szCs w:val="28"/>
        </w:rPr>
        <w:t xml:space="preserve"> Издательство «Международные отношения». 1968. </w:t>
      </w:r>
    </w:p>
    <w:p w:rsidR="002C72F5" w:rsidRDefault="00B14336" w:rsidP="002C72F5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 xml:space="preserve">Виноградов В.С. Введение в </w:t>
      </w:r>
      <w:proofErr w:type="spellStart"/>
      <w:r w:rsidRPr="007E6A12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7E6A12">
        <w:rPr>
          <w:rFonts w:ascii="Times New Roman" w:hAnsi="Times New Roman" w:cs="Times New Roman"/>
          <w:sz w:val="28"/>
          <w:szCs w:val="28"/>
        </w:rPr>
        <w:t>: общие и лексические вопросы. – М.: Издательство института общего и среднего образования РАО, 2001.</w:t>
      </w:r>
    </w:p>
    <w:p w:rsidR="00B14336" w:rsidRPr="002C72F5" w:rsidRDefault="00B14336" w:rsidP="002C72F5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2F5">
        <w:rPr>
          <w:rFonts w:ascii="Times New Roman" w:hAnsi="Times New Roman" w:cs="Times New Roman"/>
          <w:sz w:val="28"/>
          <w:szCs w:val="28"/>
        </w:rPr>
        <w:t xml:space="preserve">Виноградов В.С. Формально-обусловленный перевод каламбуров-созвучий. Тетради переводчика. </w:t>
      </w:r>
      <w:proofErr w:type="spellStart"/>
      <w:r w:rsidRPr="002C72F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C72F5">
        <w:rPr>
          <w:rFonts w:ascii="Times New Roman" w:hAnsi="Times New Roman" w:cs="Times New Roman"/>
          <w:sz w:val="28"/>
          <w:szCs w:val="28"/>
        </w:rPr>
        <w:t>. №</w:t>
      </w:r>
      <w:r w:rsidR="002C72F5" w:rsidRPr="002C72F5">
        <w:rPr>
          <w:rFonts w:ascii="Times New Roman" w:hAnsi="Times New Roman" w:cs="Times New Roman"/>
          <w:sz w:val="28"/>
          <w:szCs w:val="28"/>
        </w:rPr>
        <w:t>9. -М.: Международные отношения, 1972.</w:t>
      </w:r>
    </w:p>
    <w:p w:rsidR="00B14336" w:rsidRPr="00EB6A74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A74">
        <w:rPr>
          <w:rFonts w:ascii="Times New Roman" w:hAnsi="Times New Roman" w:cs="Times New Roman"/>
          <w:sz w:val="28"/>
          <w:szCs w:val="28"/>
        </w:rPr>
        <w:t>Влахов С</w:t>
      </w:r>
      <w:r>
        <w:rPr>
          <w:rFonts w:ascii="Times New Roman" w:hAnsi="Times New Roman" w:cs="Times New Roman"/>
          <w:sz w:val="28"/>
          <w:szCs w:val="28"/>
        </w:rPr>
        <w:t>. И.</w:t>
      </w:r>
      <w:r w:rsidRPr="00EB6A74">
        <w:rPr>
          <w:rFonts w:ascii="Times New Roman" w:hAnsi="Times New Roman" w:cs="Times New Roman"/>
          <w:sz w:val="28"/>
          <w:szCs w:val="28"/>
        </w:rPr>
        <w:t xml:space="preserve"> Флорин С</w:t>
      </w:r>
      <w:r>
        <w:rPr>
          <w:rFonts w:ascii="Times New Roman" w:hAnsi="Times New Roman" w:cs="Times New Roman"/>
          <w:sz w:val="28"/>
          <w:szCs w:val="28"/>
        </w:rPr>
        <w:t>.П.</w:t>
      </w:r>
      <w:r w:rsidRPr="00EB6A74">
        <w:rPr>
          <w:rFonts w:ascii="Times New Roman" w:hAnsi="Times New Roman" w:cs="Times New Roman"/>
          <w:sz w:val="28"/>
          <w:szCs w:val="28"/>
        </w:rPr>
        <w:t xml:space="preserve"> Непереводимое в переводе. –</w:t>
      </w:r>
      <w:r w:rsidR="003C791E">
        <w:rPr>
          <w:rFonts w:ascii="Times New Roman" w:hAnsi="Times New Roman" w:cs="Times New Roman"/>
          <w:sz w:val="28"/>
          <w:szCs w:val="28"/>
        </w:rPr>
        <w:t xml:space="preserve"> </w:t>
      </w:r>
      <w:r w:rsidRPr="00EB6A74">
        <w:rPr>
          <w:rFonts w:ascii="Times New Roman" w:hAnsi="Times New Roman" w:cs="Times New Roman"/>
          <w:sz w:val="28"/>
          <w:szCs w:val="28"/>
        </w:rPr>
        <w:t>М.</w:t>
      </w:r>
      <w:r w:rsidR="003C791E">
        <w:rPr>
          <w:rFonts w:ascii="Times New Roman" w:hAnsi="Times New Roman" w:cs="Times New Roman"/>
          <w:sz w:val="28"/>
          <w:szCs w:val="28"/>
        </w:rPr>
        <w:t>:</w:t>
      </w:r>
      <w:r w:rsidRPr="00EB6A74">
        <w:rPr>
          <w:rFonts w:ascii="Times New Roman" w:hAnsi="Times New Roman" w:cs="Times New Roman"/>
          <w:sz w:val="28"/>
          <w:szCs w:val="28"/>
        </w:rPr>
        <w:t xml:space="preserve"> Международные отношения. 1980. </w:t>
      </w:r>
    </w:p>
    <w:p w:rsidR="00B14336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12">
        <w:rPr>
          <w:rFonts w:ascii="Times New Roman" w:hAnsi="Times New Roman" w:cs="Times New Roman"/>
          <w:sz w:val="28"/>
          <w:szCs w:val="28"/>
        </w:rPr>
        <w:t>Воспомин</w:t>
      </w:r>
      <w:r>
        <w:rPr>
          <w:rFonts w:ascii="Times New Roman" w:hAnsi="Times New Roman" w:cs="Times New Roman"/>
          <w:sz w:val="28"/>
          <w:szCs w:val="28"/>
        </w:rPr>
        <w:t>ания о Корнее Чуковском. Составители: Лозовская К. Паперный З. Чуковская Е. - М.</w:t>
      </w:r>
      <w:r w:rsidR="003C791E">
        <w:rPr>
          <w:rFonts w:ascii="Times New Roman" w:hAnsi="Times New Roman" w:cs="Times New Roman"/>
          <w:sz w:val="28"/>
          <w:szCs w:val="28"/>
        </w:rPr>
        <w:t>: Сов. Писатель. 1977.</w:t>
      </w:r>
    </w:p>
    <w:p w:rsidR="00B14336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336">
        <w:rPr>
          <w:rFonts w:ascii="Times New Roman" w:hAnsi="Times New Roman" w:cs="Times New Roman"/>
          <w:sz w:val="28"/>
          <w:szCs w:val="28"/>
        </w:rPr>
        <w:t xml:space="preserve">Капацинская В.М. Комический текст. </w:t>
      </w:r>
      <w:r w:rsidRPr="00046AF6">
        <w:rPr>
          <w:rFonts w:ascii="Times New Roman" w:hAnsi="Times New Roman" w:cs="Times New Roman"/>
          <w:sz w:val="28"/>
          <w:szCs w:val="28"/>
        </w:rPr>
        <w:t xml:space="preserve">Проблемы выделения речевого и ситуативного комического в тексте. </w:t>
      </w:r>
      <w:r w:rsidR="003C79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6AF6">
        <w:rPr>
          <w:rFonts w:ascii="Times New Roman" w:hAnsi="Times New Roman" w:cs="Times New Roman"/>
          <w:sz w:val="28"/>
          <w:szCs w:val="28"/>
        </w:rPr>
        <w:t>Нижн.</w:t>
      </w:r>
      <w:r w:rsidR="003C791E">
        <w:rPr>
          <w:rFonts w:ascii="Times New Roman" w:hAnsi="Times New Roman" w:cs="Times New Roman"/>
          <w:sz w:val="28"/>
          <w:szCs w:val="28"/>
        </w:rPr>
        <w:t>Новгород</w:t>
      </w:r>
      <w:proofErr w:type="spellEnd"/>
      <w:r w:rsidR="003C791E">
        <w:rPr>
          <w:rFonts w:ascii="Times New Roman" w:hAnsi="Times New Roman" w:cs="Times New Roman"/>
          <w:sz w:val="28"/>
          <w:szCs w:val="28"/>
        </w:rPr>
        <w:t>:</w:t>
      </w:r>
      <w:r w:rsidRPr="00046AF6">
        <w:rPr>
          <w:rFonts w:ascii="Times New Roman" w:hAnsi="Times New Roman" w:cs="Times New Roman"/>
          <w:sz w:val="28"/>
          <w:szCs w:val="28"/>
        </w:rPr>
        <w:t xml:space="preserve"> Вестник </w:t>
      </w:r>
      <w:r w:rsidR="003C791E" w:rsidRPr="00046AF6">
        <w:rPr>
          <w:rFonts w:ascii="Times New Roman" w:hAnsi="Times New Roman" w:cs="Times New Roman"/>
          <w:sz w:val="28"/>
          <w:szCs w:val="28"/>
        </w:rPr>
        <w:t xml:space="preserve">Нижегородского </w:t>
      </w:r>
      <w:r w:rsidRPr="00046AF6">
        <w:rPr>
          <w:rFonts w:ascii="Times New Roman" w:hAnsi="Times New Roman" w:cs="Times New Roman"/>
          <w:sz w:val="28"/>
          <w:szCs w:val="28"/>
        </w:rPr>
        <w:t xml:space="preserve">университета им. </w:t>
      </w:r>
      <w:proofErr w:type="spellStart"/>
      <w:r w:rsidRPr="00046AF6">
        <w:rPr>
          <w:rFonts w:ascii="Times New Roman" w:hAnsi="Times New Roman" w:cs="Times New Roman"/>
          <w:sz w:val="28"/>
          <w:szCs w:val="28"/>
        </w:rPr>
        <w:t>Н.И.Лобачевского</w:t>
      </w:r>
      <w:proofErr w:type="spellEnd"/>
      <w:r w:rsidRPr="00046A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AF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46AF6">
        <w:rPr>
          <w:rFonts w:ascii="Times New Roman" w:hAnsi="Times New Roman" w:cs="Times New Roman"/>
          <w:sz w:val="28"/>
          <w:szCs w:val="28"/>
        </w:rPr>
        <w:t xml:space="preserve">. </w:t>
      </w:r>
      <w:r w:rsidRPr="003A59D1">
        <w:rPr>
          <w:rFonts w:ascii="Times New Roman" w:hAnsi="Times New Roman" w:cs="Times New Roman"/>
          <w:sz w:val="28"/>
          <w:szCs w:val="28"/>
          <w:lang w:val="en-US"/>
        </w:rPr>
        <w:t xml:space="preserve">№3, 2007. </w:t>
      </w:r>
    </w:p>
    <w:p w:rsidR="003C791E" w:rsidRPr="00575F1F" w:rsidRDefault="003C791E" w:rsidP="003C791E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5F1F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саров В.Н.</w:t>
      </w:r>
      <w:r w:rsidRPr="00575F1F">
        <w:rPr>
          <w:rFonts w:ascii="Times New Roman" w:hAnsi="Times New Roman" w:cs="Times New Roman"/>
          <w:sz w:val="28"/>
          <w:szCs w:val="28"/>
        </w:rPr>
        <w:t xml:space="preserve"> Слово о переводе.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F1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5F1F">
        <w:rPr>
          <w:rFonts w:ascii="Times New Roman" w:hAnsi="Times New Roman" w:cs="Times New Roman"/>
          <w:sz w:val="28"/>
          <w:szCs w:val="28"/>
        </w:rPr>
        <w:t xml:space="preserve"> Изд. Международные отношения, 1973.</w:t>
      </w:r>
    </w:p>
    <w:p w:rsidR="00B14336" w:rsidRPr="007E6A12" w:rsidRDefault="00B14336" w:rsidP="00E527F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A12">
        <w:rPr>
          <w:rFonts w:ascii="Times New Roman" w:hAnsi="Times New Roman" w:cs="Times New Roman"/>
          <w:sz w:val="28"/>
          <w:szCs w:val="28"/>
        </w:rPr>
        <w:t>Коми</w:t>
      </w:r>
      <w:r w:rsidR="00824793">
        <w:rPr>
          <w:rFonts w:ascii="Times New Roman" w:hAnsi="Times New Roman" w:cs="Times New Roman"/>
          <w:sz w:val="28"/>
          <w:szCs w:val="28"/>
        </w:rPr>
        <w:t>с</w:t>
      </w:r>
      <w:r w:rsidRPr="007E6A12">
        <w:rPr>
          <w:rFonts w:ascii="Times New Roman" w:hAnsi="Times New Roman" w:cs="Times New Roman"/>
          <w:sz w:val="28"/>
          <w:szCs w:val="28"/>
        </w:rPr>
        <w:t>саров В.Н. Теория перевода, лингвистические аспекты. Учеб.</w:t>
      </w:r>
      <w:r w:rsidR="003C791E">
        <w:rPr>
          <w:rFonts w:ascii="Times New Roman" w:hAnsi="Times New Roman" w:cs="Times New Roman"/>
          <w:sz w:val="28"/>
          <w:szCs w:val="28"/>
        </w:rPr>
        <w:t xml:space="preserve"> </w:t>
      </w:r>
      <w:r w:rsidRPr="007E6A12">
        <w:rPr>
          <w:rFonts w:ascii="Times New Roman" w:hAnsi="Times New Roman" w:cs="Times New Roman"/>
          <w:sz w:val="28"/>
          <w:szCs w:val="28"/>
        </w:rPr>
        <w:t>для ин-</w:t>
      </w:r>
      <w:proofErr w:type="spellStart"/>
      <w:r w:rsidRPr="007E6A12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7E6A12">
        <w:rPr>
          <w:rFonts w:ascii="Times New Roman" w:hAnsi="Times New Roman" w:cs="Times New Roman"/>
          <w:sz w:val="28"/>
          <w:szCs w:val="28"/>
        </w:rPr>
        <w:t xml:space="preserve"> и фак. </w:t>
      </w:r>
      <w:proofErr w:type="spellStart"/>
      <w:r w:rsidRPr="007E6A12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7E6A12">
        <w:rPr>
          <w:rFonts w:ascii="Times New Roman" w:hAnsi="Times New Roman" w:cs="Times New Roman"/>
          <w:sz w:val="28"/>
          <w:szCs w:val="28"/>
        </w:rPr>
        <w:t xml:space="preserve">. яз. - М.: </w:t>
      </w:r>
      <w:proofErr w:type="spellStart"/>
      <w:r w:rsidRPr="007E6A1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E6A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A1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E6A12">
        <w:rPr>
          <w:rFonts w:ascii="Times New Roman" w:hAnsi="Times New Roman" w:cs="Times New Roman"/>
          <w:sz w:val="28"/>
          <w:szCs w:val="28"/>
        </w:rPr>
        <w:t xml:space="preserve">. 1990. </w:t>
      </w:r>
    </w:p>
    <w:p w:rsidR="00B14336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F1F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575F1F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75F1F"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  <w:r w:rsidRPr="00575F1F">
        <w:rPr>
          <w:rFonts w:ascii="Times New Roman" w:hAnsi="Times New Roman" w:cs="Times New Roman"/>
          <w:sz w:val="28"/>
          <w:szCs w:val="28"/>
        </w:rPr>
        <w:t xml:space="preserve"> юмора (на материале английского языка). </w:t>
      </w:r>
      <w:r w:rsidR="003C791E">
        <w:rPr>
          <w:rFonts w:ascii="Times New Roman" w:hAnsi="Times New Roman" w:cs="Times New Roman"/>
          <w:sz w:val="28"/>
          <w:szCs w:val="28"/>
        </w:rPr>
        <w:t>– Самара:</w:t>
      </w:r>
      <w:r w:rsidRPr="00575F1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575F1F">
        <w:rPr>
          <w:rFonts w:ascii="Times New Roman" w:hAnsi="Times New Roman" w:cs="Times New Roman"/>
          <w:sz w:val="28"/>
          <w:szCs w:val="28"/>
        </w:rPr>
        <w:t>СамГПУ</w:t>
      </w:r>
      <w:proofErr w:type="spellEnd"/>
      <w:r w:rsidRPr="00575F1F">
        <w:rPr>
          <w:rFonts w:ascii="Times New Roman" w:hAnsi="Times New Roman" w:cs="Times New Roman"/>
          <w:sz w:val="28"/>
          <w:szCs w:val="28"/>
        </w:rPr>
        <w:t xml:space="preserve">. 1999. </w:t>
      </w:r>
    </w:p>
    <w:p w:rsidR="00B14336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B8">
        <w:rPr>
          <w:rFonts w:ascii="Times New Roman" w:hAnsi="Times New Roman" w:cs="Times New Roman"/>
          <w:sz w:val="28"/>
          <w:szCs w:val="28"/>
        </w:rPr>
        <w:t>Любимов Н.М.</w:t>
      </w:r>
      <w:r w:rsidRPr="007627E2">
        <w:rPr>
          <w:rFonts w:ascii="Times New Roman" w:hAnsi="Times New Roman" w:cs="Times New Roman"/>
        </w:rPr>
        <w:t xml:space="preserve"> </w:t>
      </w:r>
      <w:r w:rsidR="003C791E">
        <w:rPr>
          <w:rFonts w:ascii="Times New Roman" w:hAnsi="Times New Roman" w:cs="Times New Roman"/>
          <w:sz w:val="28"/>
          <w:szCs w:val="28"/>
        </w:rPr>
        <w:t>Перевод – искусство. - М.:</w:t>
      </w:r>
      <w:r>
        <w:rPr>
          <w:rFonts w:ascii="Times New Roman" w:hAnsi="Times New Roman" w:cs="Times New Roman"/>
          <w:sz w:val="28"/>
          <w:szCs w:val="28"/>
        </w:rPr>
        <w:t xml:space="preserve"> Советская Россия. 1982.</w:t>
      </w:r>
    </w:p>
    <w:p w:rsidR="00B14336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A87">
        <w:rPr>
          <w:rFonts w:ascii="Times New Roman" w:hAnsi="Times New Roman" w:cs="Times New Roman"/>
          <w:sz w:val="28"/>
          <w:szCs w:val="28"/>
        </w:rPr>
        <w:t>Новикова Т. С. «Фитили» и «доходяги»</w:t>
      </w:r>
      <w:r w:rsidR="003C791E">
        <w:rPr>
          <w:rFonts w:ascii="Times New Roman" w:hAnsi="Times New Roman" w:cs="Times New Roman"/>
          <w:sz w:val="28"/>
          <w:szCs w:val="28"/>
        </w:rPr>
        <w:t>:</w:t>
      </w:r>
      <w:r w:rsidRPr="00820A87">
        <w:rPr>
          <w:rFonts w:ascii="Times New Roman" w:hAnsi="Times New Roman" w:cs="Times New Roman"/>
          <w:sz w:val="28"/>
          <w:szCs w:val="28"/>
        </w:rPr>
        <w:t xml:space="preserve"> проблема эквивалентности при переводе жаргонизмов и </w:t>
      </w:r>
      <w:proofErr w:type="spellStart"/>
      <w:r w:rsidRPr="00820A87">
        <w:rPr>
          <w:rFonts w:ascii="Times New Roman" w:hAnsi="Times New Roman" w:cs="Times New Roman"/>
          <w:sz w:val="28"/>
          <w:szCs w:val="28"/>
        </w:rPr>
        <w:t>просторечизмов</w:t>
      </w:r>
      <w:proofErr w:type="spellEnd"/>
      <w:r w:rsidRPr="00820A87">
        <w:rPr>
          <w:rFonts w:ascii="Times New Roman" w:hAnsi="Times New Roman" w:cs="Times New Roman"/>
          <w:sz w:val="28"/>
          <w:szCs w:val="28"/>
        </w:rPr>
        <w:t xml:space="preserve"> (на примере переводов повести А И Солженицына «Один день Ивана Денисовича» на английский язык). - М.</w:t>
      </w:r>
      <w:r w:rsidR="003C79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791E">
        <w:rPr>
          <w:rFonts w:ascii="Times New Roman" w:hAnsi="Times New Roman" w:cs="Times New Roman"/>
          <w:sz w:val="28"/>
          <w:szCs w:val="28"/>
        </w:rPr>
        <w:t>Элпис</w:t>
      </w:r>
      <w:proofErr w:type="spellEnd"/>
      <w:r w:rsidR="003C791E">
        <w:rPr>
          <w:rFonts w:ascii="Times New Roman" w:hAnsi="Times New Roman" w:cs="Times New Roman"/>
          <w:sz w:val="28"/>
          <w:szCs w:val="28"/>
        </w:rPr>
        <w:t>. 2006.</w:t>
      </w:r>
    </w:p>
    <w:p w:rsidR="00B14336" w:rsidRPr="00B14336" w:rsidRDefault="00824793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Панина М.А.</w:t>
      </w:r>
      <w:r w:rsidR="00B14336" w:rsidRPr="00B14336">
        <w:rPr>
          <w:rFonts w:ascii="Times New Roman" w:hAnsi="Times New Roman" w:cs="Times New Roman"/>
          <w:sz w:val="28"/>
          <w:szCs w:val="28"/>
        </w:rPr>
        <w:t xml:space="preserve"> Комическое и языковые средства его выражения</w:t>
      </w:r>
      <w:r>
        <w:rPr>
          <w:rFonts w:ascii="Times New Roman" w:hAnsi="Times New Roman" w:cs="Times New Roman"/>
          <w:sz w:val="28"/>
          <w:szCs w:val="28"/>
        </w:rPr>
        <w:t>: Диссертация на соискание степени кандидата филологических наук</w:t>
      </w:r>
      <w:r w:rsidR="00B14336" w:rsidRPr="00B14336">
        <w:rPr>
          <w:rFonts w:ascii="Times New Roman" w:hAnsi="Times New Roman" w:cs="Times New Roman"/>
          <w:sz w:val="28"/>
          <w:szCs w:val="28"/>
        </w:rPr>
        <w:t>. – М., 1996.</w:t>
      </w:r>
    </w:p>
    <w:p w:rsidR="00B14336" w:rsidRPr="002C72F5" w:rsidRDefault="00B14336" w:rsidP="002C72F5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696">
        <w:rPr>
          <w:rFonts w:ascii="Times New Roman" w:hAnsi="Times New Roman" w:cs="Times New Roman"/>
          <w:sz w:val="28"/>
          <w:szCs w:val="28"/>
        </w:rPr>
        <w:t>Рецкер</w:t>
      </w:r>
      <w:proofErr w:type="spellEnd"/>
      <w:r w:rsidRPr="00092696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092696">
        <w:rPr>
          <w:rFonts w:ascii="Times New Roman" w:hAnsi="Times New Roman" w:cs="Times New Roman"/>
          <w:sz w:val="28"/>
          <w:szCs w:val="28"/>
        </w:rPr>
        <w:t xml:space="preserve"> Передача контаминированной речи в переводе и роль традиции. Тетради переводчика, </w:t>
      </w:r>
      <w:proofErr w:type="spellStart"/>
      <w:r w:rsidRPr="0009269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92696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92696">
        <w:rPr>
          <w:rFonts w:ascii="Times New Roman" w:hAnsi="Times New Roman" w:cs="Times New Roman"/>
          <w:sz w:val="28"/>
          <w:szCs w:val="28"/>
        </w:rPr>
        <w:t xml:space="preserve"> С. 92.</w:t>
      </w:r>
      <w:r w:rsidR="003C791E">
        <w:rPr>
          <w:rFonts w:ascii="Times New Roman" w:hAnsi="Times New Roman" w:cs="Times New Roman"/>
          <w:sz w:val="28"/>
          <w:szCs w:val="28"/>
        </w:rPr>
        <w:t xml:space="preserve"> </w:t>
      </w:r>
      <w:r w:rsidR="002C72F5" w:rsidRPr="00575F1F">
        <w:rPr>
          <w:rFonts w:ascii="Times New Roman" w:hAnsi="Times New Roman" w:cs="Times New Roman"/>
          <w:sz w:val="28"/>
          <w:szCs w:val="28"/>
        </w:rPr>
        <w:t>–</w:t>
      </w:r>
      <w:r w:rsidR="002C72F5">
        <w:rPr>
          <w:rFonts w:ascii="Times New Roman" w:hAnsi="Times New Roman" w:cs="Times New Roman"/>
          <w:sz w:val="28"/>
          <w:szCs w:val="28"/>
        </w:rPr>
        <w:t xml:space="preserve"> </w:t>
      </w:r>
      <w:r w:rsidR="002C72F5" w:rsidRPr="00575F1F">
        <w:rPr>
          <w:rFonts w:ascii="Times New Roman" w:hAnsi="Times New Roman" w:cs="Times New Roman"/>
          <w:sz w:val="28"/>
          <w:szCs w:val="28"/>
        </w:rPr>
        <w:t>М.</w:t>
      </w:r>
      <w:r w:rsidR="002C72F5">
        <w:rPr>
          <w:rFonts w:ascii="Times New Roman" w:hAnsi="Times New Roman" w:cs="Times New Roman"/>
          <w:sz w:val="28"/>
          <w:szCs w:val="28"/>
        </w:rPr>
        <w:t>:</w:t>
      </w:r>
      <w:r w:rsidR="002C72F5" w:rsidRPr="00575F1F">
        <w:rPr>
          <w:rFonts w:ascii="Times New Roman" w:hAnsi="Times New Roman" w:cs="Times New Roman"/>
          <w:sz w:val="28"/>
          <w:szCs w:val="28"/>
        </w:rPr>
        <w:t xml:space="preserve"> Издательство «Международные отношения». 1968. </w:t>
      </w:r>
    </w:p>
    <w:p w:rsidR="00B14336" w:rsidRPr="00575F1F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75F1F">
        <w:rPr>
          <w:rFonts w:ascii="Times New Roman" w:hAnsi="Times New Roman" w:cs="Times New Roman"/>
          <w:sz w:val="28"/>
          <w:szCs w:val="28"/>
        </w:rPr>
        <w:t>Рецкер</w:t>
      </w:r>
      <w:proofErr w:type="spellEnd"/>
      <w:r w:rsidRPr="00575F1F">
        <w:rPr>
          <w:rFonts w:ascii="Times New Roman" w:hAnsi="Times New Roman" w:cs="Times New Roman"/>
          <w:sz w:val="28"/>
          <w:szCs w:val="28"/>
        </w:rPr>
        <w:t xml:space="preserve"> Я.И. Пособие по переводу с английского на русский язык -</w:t>
      </w:r>
      <w:r w:rsidR="003C791E">
        <w:rPr>
          <w:rFonts w:ascii="Times New Roman" w:hAnsi="Times New Roman" w:cs="Times New Roman"/>
          <w:sz w:val="28"/>
          <w:szCs w:val="28"/>
        </w:rPr>
        <w:t xml:space="preserve"> </w:t>
      </w:r>
      <w:r w:rsidRPr="00575F1F">
        <w:rPr>
          <w:rFonts w:ascii="Times New Roman" w:hAnsi="Times New Roman" w:cs="Times New Roman"/>
          <w:sz w:val="28"/>
          <w:szCs w:val="28"/>
        </w:rPr>
        <w:t>М.</w:t>
      </w:r>
      <w:r w:rsidR="003C791E">
        <w:rPr>
          <w:rFonts w:ascii="Times New Roman" w:hAnsi="Times New Roman" w:cs="Times New Roman"/>
          <w:sz w:val="28"/>
          <w:szCs w:val="28"/>
        </w:rPr>
        <w:t>:</w:t>
      </w:r>
      <w:r w:rsidRPr="00575F1F">
        <w:rPr>
          <w:rFonts w:ascii="Times New Roman" w:hAnsi="Times New Roman" w:cs="Times New Roman"/>
          <w:sz w:val="28"/>
          <w:szCs w:val="28"/>
        </w:rPr>
        <w:t xml:space="preserve"> «Просвещение». 1982. </w:t>
      </w:r>
    </w:p>
    <w:p w:rsidR="00B14336" w:rsidRPr="00575F1F" w:rsidRDefault="00B14336" w:rsidP="00E527F0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Сальмон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Механизмы юмора: о творчестве Сергея Довлатова. – М.</w:t>
      </w:r>
      <w:r w:rsidR="003C79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Прогресс-Традиция. 2008.</w:t>
      </w:r>
    </w:p>
    <w:p w:rsidR="00A3063A" w:rsidRDefault="00B14336" w:rsidP="00A3063A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75F1F">
        <w:rPr>
          <w:rFonts w:ascii="Times New Roman" w:hAnsi="Times New Roman" w:cs="Times New Roman"/>
          <w:sz w:val="28"/>
          <w:szCs w:val="28"/>
        </w:rPr>
        <w:t xml:space="preserve">Фёдоров А.В. Основы общей теории перевода (лингвистические проблемы): Для институтов и факультетов </w:t>
      </w:r>
      <w:proofErr w:type="spellStart"/>
      <w:r w:rsidRPr="00575F1F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575F1F">
        <w:rPr>
          <w:rFonts w:ascii="Times New Roman" w:hAnsi="Times New Roman" w:cs="Times New Roman"/>
          <w:sz w:val="28"/>
          <w:szCs w:val="28"/>
        </w:rPr>
        <w:t xml:space="preserve">. </w:t>
      </w:r>
      <w:r w:rsidR="003C791E" w:rsidRPr="00575F1F">
        <w:rPr>
          <w:rFonts w:ascii="Times New Roman" w:hAnsi="Times New Roman" w:cs="Times New Roman"/>
          <w:sz w:val="28"/>
          <w:szCs w:val="28"/>
        </w:rPr>
        <w:t>языков</w:t>
      </w:r>
      <w:r w:rsidRPr="00575F1F">
        <w:rPr>
          <w:rFonts w:ascii="Times New Roman" w:hAnsi="Times New Roman" w:cs="Times New Roman"/>
          <w:sz w:val="28"/>
          <w:szCs w:val="28"/>
        </w:rPr>
        <w:t xml:space="preserve">. Учеб. </w:t>
      </w:r>
      <w:r w:rsidR="003C791E" w:rsidRPr="00575F1F">
        <w:rPr>
          <w:rFonts w:ascii="Times New Roman" w:hAnsi="Times New Roman" w:cs="Times New Roman"/>
          <w:sz w:val="28"/>
          <w:szCs w:val="28"/>
        </w:rPr>
        <w:t>пособие</w:t>
      </w:r>
      <w:r w:rsidRPr="00575F1F">
        <w:rPr>
          <w:rFonts w:ascii="Times New Roman" w:hAnsi="Times New Roman" w:cs="Times New Roman"/>
          <w:sz w:val="28"/>
          <w:szCs w:val="28"/>
        </w:rPr>
        <w:t>. -</w:t>
      </w:r>
      <w:r w:rsidR="003C791E">
        <w:rPr>
          <w:rFonts w:ascii="Times New Roman" w:hAnsi="Times New Roman" w:cs="Times New Roman"/>
          <w:sz w:val="28"/>
          <w:szCs w:val="28"/>
        </w:rPr>
        <w:t xml:space="preserve"> </w:t>
      </w:r>
      <w:r w:rsidRPr="00575F1F">
        <w:rPr>
          <w:rFonts w:ascii="Times New Roman" w:hAnsi="Times New Roman" w:cs="Times New Roman"/>
          <w:sz w:val="28"/>
          <w:szCs w:val="28"/>
        </w:rPr>
        <w:t xml:space="preserve">М.: ООО «Издательский Дом «ФИЛОЛОГИЯ ТРИ». 2002. </w:t>
      </w:r>
    </w:p>
    <w:p w:rsidR="009B7B66" w:rsidRPr="00A3063A" w:rsidRDefault="009B7B66" w:rsidP="00A3063A">
      <w:pPr>
        <w:pStyle w:val="a3"/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3063A">
        <w:rPr>
          <w:rFonts w:ascii="Times New Roman" w:hAnsi="Times New Roman" w:cs="Times New Roman"/>
          <w:sz w:val="28"/>
          <w:szCs w:val="28"/>
        </w:rPr>
        <w:t>Xодакова</w:t>
      </w:r>
      <w:proofErr w:type="spellEnd"/>
      <w:r w:rsidRPr="00A3063A">
        <w:rPr>
          <w:rFonts w:ascii="Times New Roman" w:hAnsi="Times New Roman" w:cs="Times New Roman"/>
          <w:sz w:val="28"/>
          <w:szCs w:val="28"/>
        </w:rPr>
        <w:t xml:space="preserve"> Е.П. Употребление каламбуров в речи русского общества начала XIX века. </w:t>
      </w:r>
      <w:proofErr w:type="spellStart"/>
      <w:r w:rsidRPr="00A3063A">
        <w:rPr>
          <w:rFonts w:ascii="Times New Roman" w:hAnsi="Times New Roman" w:cs="Times New Roman"/>
          <w:sz w:val="28"/>
          <w:szCs w:val="28"/>
        </w:rPr>
        <w:t>P</w:t>
      </w:r>
      <w:r w:rsidR="00A3063A" w:rsidRPr="00A3063A">
        <w:rPr>
          <w:rFonts w:ascii="Times New Roman" w:hAnsi="Times New Roman" w:cs="Times New Roman"/>
          <w:sz w:val="28"/>
          <w:szCs w:val="28"/>
        </w:rPr>
        <w:t>усская</w:t>
      </w:r>
      <w:proofErr w:type="spellEnd"/>
      <w:r w:rsidR="00A3063A" w:rsidRPr="00A3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63A">
        <w:rPr>
          <w:rFonts w:ascii="Times New Roman" w:hAnsi="Times New Roman" w:cs="Times New Roman"/>
          <w:sz w:val="28"/>
          <w:szCs w:val="28"/>
        </w:rPr>
        <w:t>P</w:t>
      </w:r>
      <w:r w:rsidR="00A3063A" w:rsidRPr="00A3063A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Pr="00A3063A">
        <w:rPr>
          <w:rFonts w:ascii="Times New Roman" w:hAnsi="Times New Roman" w:cs="Times New Roman"/>
          <w:sz w:val="28"/>
          <w:szCs w:val="28"/>
        </w:rPr>
        <w:t>.</w:t>
      </w:r>
      <w:r w:rsidR="00A3063A" w:rsidRPr="00A30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3A" w:rsidRPr="00A3063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A3063A" w:rsidRPr="00A3063A">
        <w:rPr>
          <w:rFonts w:ascii="Times New Roman" w:hAnsi="Times New Roman" w:cs="Times New Roman"/>
          <w:sz w:val="28"/>
          <w:szCs w:val="28"/>
        </w:rPr>
        <w:t>.</w:t>
      </w:r>
      <w:r w:rsidRPr="00A3063A">
        <w:rPr>
          <w:rFonts w:ascii="Times New Roman" w:hAnsi="Times New Roman" w:cs="Times New Roman"/>
          <w:sz w:val="28"/>
          <w:szCs w:val="28"/>
        </w:rPr>
        <w:t xml:space="preserve"> № 5. </w:t>
      </w:r>
      <w:r w:rsidR="00A3063A" w:rsidRPr="00A3063A">
        <w:rPr>
          <w:rFonts w:ascii="Times New Roman" w:hAnsi="Times New Roman" w:cs="Times New Roman"/>
          <w:sz w:val="28"/>
          <w:szCs w:val="28"/>
        </w:rPr>
        <w:t xml:space="preserve">–М: Наука. </w:t>
      </w:r>
      <w:r w:rsidRPr="00A3063A">
        <w:rPr>
          <w:rFonts w:ascii="Times New Roman" w:hAnsi="Times New Roman" w:cs="Times New Roman"/>
          <w:sz w:val="28"/>
          <w:szCs w:val="28"/>
        </w:rPr>
        <w:t xml:space="preserve">1973. </w:t>
      </w:r>
    </w:p>
    <w:p w:rsidR="00896DC8" w:rsidRDefault="00896DC8" w:rsidP="00896D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6AF6" w:rsidRPr="00A3063A" w:rsidRDefault="00896DC8" w:rsidP="00896D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6DC8">
        <w:rPr>
          <w:rFonts w:ascii="Times New Roman" w:hAnsi="Times New Roman" w:cs="Times New Roman"/>
          <w:b/>
          <w:sz w:val="28"/>
          <w:szCs w:val="28"/>
        </w:rPr>
        <w:t>Иностранные</w:t>
      </w:r>
      <w:r w:rsidRPr="00A30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DC8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A3063A">
        <w:rPr>
          <w:rFonts w:ascii="Times New Roman" w:hAnsi="Times New Roman" w:cs="Times New Roman"/>
          <w:b/>
          <w:sz w:val="28"/>
          <w:szCs w:val="28"/>
        </w:rPr>
        <w:t>:</w:t>
      </w:r>
    </w:p>
    <w:p w:rsidR="00896DC8" w:rsidRPr="004F0D34" w:rsidRDefault="00896DC8" w:rsidP="00896DC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5CDA">
        <w:rPr>
          <w:rFonts w:ascii="Times New Roman" w:hAnsi="Times New Roman" w:cs="Times New Roman"/>
          <w:sz w:val="28"/>
          <w:szCs w:val="28"/>
          <w:lang w:val="en-US"/>
        </w:rPr>
        <w:t>Raskin</w:t>
      </w:r>
      <w:proofErr w:type="spellEnd"/>
      <w:r w:rsidRPr="004F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0D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5CDA">
        <w:rPr>
          <w:rFonts w:ascii="Times New Roman" w:hAnsi="Times New Roman" w:cs="Times New Roman"/>
          <w:sz w:val="28"/>
          <w:szCs w:val="28"/>
          <w:lang w:val="en-US"/>
        </w:rPr>
        <w:t>Semantic</w:t>
      </w:r>
      <w:r w:rsidRPr="004F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CDA">
        <w:rPr>
          <w:rFonts w:ascii="Times New Roman" w:hAnsi="Times New Roman" w:cs="Times New Roman"/>
          <w:sz w:val="28"/>
          <w:szCs w:val="28"/>
          <w:lang w:val="en-US"/>
        </w:rPr>
        <w:t>Mechanisms</w:t>
      </w:r>
      <w:r w:rsidRPr="004F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CD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F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CDA">
        <w:rPr>
          <w:rFonts w:ascii="Times New Roman" w:hAnsi="Times New Roman" w:cs="Times New Roman"/>
          <w:sz w:val="28"/>
          <w:szCs w:val="28"/>
          <w:lang w:val="en-US"/>
        </w:rPr>
        <w:t>Humor</w:t>
      </w:r>
      <w:r w:rsidRPr="004F0D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5C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F0D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5CDA">
        <w:rPr>
          <w:rFonts w:ascii="Times New Roman" w:hAnsi="Times New Roman" w:cs="Times New Roman"/>
          <w:sz w:val="28"/>
          <w:szCs w:val="28"/>
          <w:lang w:val="en-US"/>
        </w:rPr>
        <w:t>Reidel</w:t>
      </w:r>
      <w:proofErr w:type="spellEnd"/>
      <w:r w:rsidRPr="004F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CDA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4F0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CDA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4F0D34">
        <w:rPr>
          <w:rFonts w:ascii="Times New Roman" w:hAnsi="Times New Roman" w:cs="Times New Roman"/>
          <w:sz w:val="28"/>
          <w:szCs w:val="28"/>
          <w:lang w:val="en-US"/>
        </w:rPr>
        <w:t>. 1984.</w:t>
      </w:r>
    </w:p>
    <w:p w:rsidR="00896DC8" w:rsidRPr="004F0D34" w:rsidRDefault="00896DC8" w:rsidP="0082479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6DC8" w:rsidRPr="004F0D34" w:rsidRDefault="00F11244" w:rsidP="0082479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022B">
        <w:rPr>
          <w:rFonts w:ascii="Times New Roman" w:hAnsi="Times New Roman" w:cs="Times New Roman"/>
          <w:b/>
          <w:sz w:val="28"/>
          <w:szCs w:val="28"/>
        </w:rPr>
        <w:t>Словари</w:t>
      </w:r>
      <w:r w:rsidRPr="004F0D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022B">
        <w:rPr>
          <w:rFonts w:ascii="Times New Roman" w:hAnsi="Times New Roman" w:cs="Times New Roman"/>
          <w:b/>
          <w:sz w:val="28"/>
          <w:szCs w:val="28"/>
        </w:rPr>
        <w:t>и</w:t>
      </w:r>
      <w:r w:rsidRPr="004F0D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022B">
        <w:rPr>
          <w:rFonts w:ascii="Times New Roman" w:hAnsi="Times New Roman" w:cs="Times New Roman"/>
          <w:b/>
          <w:sz w:val="28"/>
          <w:szCs w:val="28"/>
        </w:rPr>
        <w:t>энциклопедии</w:t>
      </w:r>
      <w:r w:rsidR="00896DC8" w:rsidRPr="004F0D3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102C" w:rsidRPr="00F11244" w:rsidRDefault="00EB6A74" w:rsidP="00046AF6">
      <w:pPr>
        <w:pStyle w:val="a3"/>
        <w:numPr>
          <w:ilvl w:val="0"/>
          <w:numId w:val="3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1244">
        <w:rPr>
          <w:rFonts w:ascii="Times New Roman" w:hAnsi="Times New Roman" w:cs="Times New Roman"/>
          <w:sz w:val="28"/>
          <w:szCs w:val="28"/>
        </w:rPr>
        <w:t>Ахманова О.С.</w:t>
      </w:r>
      <w:r w:rsidR="003F102C" w:rsidRPr="00F11244">
        <w:rPr>
          <w:rFonts w:ascii="Times New Roman" w:hAnsi="Times New Roman" w:cs="Times New Roman"/>
          <w:sz w:val="28"/>
          <w:szCs w:val="28"/>
        </w:rPr>
        <w:t xml:space="preserve"> С</w:t>
      </w:r>
      <w:r w:rsidR="00A946B3">
        <w:rPr>
          <w:rFonts w:ascii="Times New Roman" w:hAnsi="Times New Roman" w:cs="Times New Roman"/>
          <w:sz w:val="28"/>
          <w:szCs w:val="28"/>
        </w:rPr>
        <w:t xml:space="preserve">ловарь </w:t>
      </w:r>
      <w:r w:rsidR="002E5717">
        <w:rPr>
          <w:rFonts w:ascii="Times New Roman" w:hAnsi="Times New Roman" w:cs="Times New Roman"/>
          <w:sz w:val="28"/>
          <w:szCs w:val="28"/>
        </w:rPr>
        <w:t>лингвистических терминов. М.:</w:t>
      </w:r>
      <w:r w:rsidR="003F102C" w:rsidRPr="00F11244">
        <w:rPr>
          <w:rFonts w:ascii="Times New Roman" w:hAnsi="Times New Roman" w:cs="Times New Roman"/>
          <w:sz w:val="28"/>
          <w:szCs w:val="28"/>
        </w:rPr>
        <w:t xml:space="preserve"> С</w:t>
      </w:r>
      <w:r w:rsidRPr="00F11244">
        <w:rPr>
          <w:rFonts w:ascii="Times New Roman" w:hAnsi="Times New Roman" w:cs="Times New Roman"/>
          <w:sz w:val="28"/>
          <w:szCs w:val="28"/>
        </w:rPr>
        <w:t>оветская Энциклопедия. 1996.</w:t>
      </w:r>
      <w:r w:rsidR="00D2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2B" w:rsidRDefault="00C20A0E" w:rsidP="00046AF6">
      <w:pPr>
        <w:pStyle w:val="a3"/>
        <w:numPr>
          <w:ilvl w:val="0"/>
          <w:numId w:val="3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Советская Энциклопедия. Электронная версия.</w:t>
      </w:r>
    </w:p>
    <w:p w:rsidR="005D3C7B" w:rsidRPr="005D3C7B" w:rsidRDefault="005D3C7B" w:rsidP="005D3C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22B" w:rsidRPr="008B022B" w:rsidRDefault="008B022B" w:rsidP="00046AF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2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1108D" w:rsidRDefault="00FA00E3" w:rsidP="00F1108D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8B022B" w:rsidRPr="00F11244">
        <w:rPr>
          <w:rFonts w:ascii="Times New Roman" w:hAnsi="Times New Roman" w:cs="Times New Roman"/>
          <w:sz w:val="28"/>
          <w:szCs w:val="28"/>
        </w:rPr>
        <w:t xml:space="preserve">энциклопедический онлайн-словарь: </w:t>
      </w:r>
      <w:r w:rsidRPr="00FA00E3">
        <w:rPr>
          <w:rFonts w:ascii="Times New Roman" w:hAnsi="Times New Roman" w:cs="Times New Roman"/>
          <w:sz w:val="28"/>
          <w:szCs w:val="28"/>
        </w:rPr>
        <w:t>http://slovari.299.ru/word.php?id=30288&amp;sl=enc</w:t>
      </w:r>
      <w:r w:rsidR="00F1108D" w:rsidRPr="00F1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8D" w:rsidRPr="00F11244" w:rsidRDefault="00F1108D" w:rsidP="00F1108D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Муратов А.Б. Теоретическая по</w:t>
      </w:r>
      <w:r w:rsidR="002071AC">
        <w:rPr>
          <w:rFonts w:ascii="Times New Roman" w:hAnsi="Times New Roman" w:cs="Times New Roman"/>
          <w:sz w:val="28"/>
          <w:szCs w:val="28"/>
        </w:rPr>
        <w:t xml:space="preserve">этика </w:t>
      </w:r>
      <w:proofErr w:type="spellStart"/>
      <w:r w:rsidR="002071AC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="002071AC">
        <w:rPr>
          <w:rFonts w:ascii="Times New Roman" w:hAnsi="Times New Roman" w:cs="Times New Roman"/>
          <w:sz w:val="28"/>
          <w:szCs w:val="28"/>
        </w:rPr>
        <w:t xml:space="preserve"> А.А. Мысль и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1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A00E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philolog</w:t>
      </w:r>
      <w:proofErr w:type="spellEnd"/>
      <w:r w:rsidRPr="00FA0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petrsu</w:t>
      </w:r>
      <w:proofErr w:type="spellEnd"/>
      <w:r w:rsidRPr="00FA00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00E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filolog</w:t>
      </w:r>
      <w:proofErr w:type="spellEnd"/>
      <w:r w:rsidRPr="00FA00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lit</w:t>
      </w:r>
      <w:r w:rsidRPr="00FA00E3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potebnia</w:t>
      </w:r>
      <w:proofErr w:type="spellEnd"/>
      <w:r w:rsidRPr="00FA0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071AC">
        <w:rPr>
          <w:rFonts w:ascii="Times New Roman" w:hAnsi="Times New Roman" w:cs="Times New Roman"/>
          <w:sz w:val="28"/>
          <w:szCs w:val="28"/>
        </w:rPr>
        <w:t>).</w:t>
      </w:r>
    </w:p>
    <w:p w:rsidR="00F1108D" w:rsidRPr="00FA00E3" w:rsidRDefault="00F1108D" w:rsidP="00F1108D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Энциклопедия литературоведческих терминов: </w:t>
      </w:r>
      <w:r w:rsidRPr="00046A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6AF6">
        <w:rPr>
          <w:rFonts w:ascii="Times New Roman" w:hAnsi="Times New Roman" w:cs="Times New Roman"/>
          <w:sz w:val="28"/>
          <w:szCs w:val="28"/>
        </w:rPr>
        <w:t>://</w:t>
      </w:r>
      <w:r w:rsidRPr="00046A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6A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6AF6">
        <w:rPr>
          <w:rFonts w:ascii="Times New Roman" w:hAnsi="Times New Roman" w:cs="Times New Roman"/>
          <w:sz w:val="28"/>
          <w:szCs w:val="28"/>
          <w:lang w:val="en-US"/>
        </w:rPr>
        <w:t>litdic</w:t>
      </w:r>
      <w:proofErr w:type="spellEnd"/>
      <w:r w:rsidRPr="00046A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6A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108D" w:rsidRDefault="00F1108D" w:rsidP="00F1108D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Il Vocabolario Treccani (URL: http//www.treccani.it/vocabolario). </w:t>
      </w:r>
    </w:p>
    <w:p w:rsidR="002071AC" w:rsidRPr="00EE7C04" w:rsidRDefault="002071AC" w:rsidP="00F1108D">
      <w:pPr>
        <w:pStyle w:val="a3"/>
        <w:numPr>
          <w:ilvl w:val="0"/>
          <w:numId w:val="3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2071AC">
        <w:rPr>
          <w:rFonts w:ascii="Times New Roman" w:hAnsi="Times New Roman" w:cs="Times New Roman"/>
          <w:sz w:val="28"/>
          <w:szCs w:val="28"/>
          <w:lang w:val="it-IT"/>
        </w:rPr>
        <w:t>Corriere della sera: Dizionario dei modi di dire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2071AC">
        <w:rPr>
          <w:rFonts w:ascii="Times New Roman" w:hAnsi="Times New Roman" w:cs="Times New Roman"/>
          <w:sz w:val="28"/>
          <w:szCs w:val="28"/>
          <w:lang w:val="it-IT"/>
        </w:rPr>
        <w:t>(URL: http://dizionari.corriere.it/dizionario-modi-di-dire).</w:t>
      </w:r>
    </w:p>
    <w:p w:rsidR="00D259BD" w:rsidRDefault="00D259BD" w:rsidP="00F11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1108D" w:rsidRPr="00F1108D" w:rsidRDefault="00F1108D" w:rsidP="00F110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946B3" w:rsidRDefault="00A946B3" w:rsidP="00046AF6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46B3">
        <w:rPr>
          <w:rFonts w:ascii="Times New Roman" w:hAnsi="Times New Roman" w:cs="Times New Roman"/>
          <w:b/>
          <w:sz w:val="28"/>
          <w:szCs w:val="28"/>
        </w:rPr>
        <w:t>Источники языкового материала</w:t>
      </w:r>
    </w:p>
    <w:p w:rsidR="00A946B3" w:rsidRDefault="00286A2F" w:rsidP="00046AF6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Довлатов С. </w:t>
      </w:r>
      <w:r w:rsidR="0099326D">
        <w:rPr>
          <w:rFonts w:ascii="Times New Roman" w:hAnsi="Times New Roman" w:cs="Times New Roman"/>
          <w:sz w:val="28"/>
          <w:szCs w:val="28"/>
        </w:rPr>
        <w:t>Чемодан.</w:t>
      </w:r>
      <w:r>
        <w:rPr>
          <w:rFonts w:ascii="Times New Roman" w:hAnsi="Times New Roman" w:cs="Times New Roman"/>
          <w:sz w:val="28"/>
          <w:szCs w:val="28"/>
        </w:rPr>
        <w:t xml:space="preserve"> Собран</w:t>
      </w:r>
      <w:r w:rsidR="002E5717">
        <w:rPr>
          <w:rFonts w:ascii="Times New Roman" w:hAnsi="Times New Roman" w:cs="Times New Roman"/>
          <w:sz w:val="28"/>
          <w:szCs w:val="28"/>
        </w:rPr>
        <w:t xml:space="preserve">ие прозы в трёх томах. Т. </w:t>
      </w:r>
      <w:r w:rsidR="00BB26EF">
        <w:rPr>
          <w:rFonts w:ascii="Times New Roman" w:hAnsi="Times New Roman" w:cs="Times New Roman"/>
          <w:sz w:val="28"/>
          <w:szCs w:val="28"/>
        </w:rPr>
        <w:t>2. СП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Лимбус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-пресс. 1993.</w:t>
      </w:r>
    </w:p>
    <w:p w:rsidR="0099326D" w:rsidRDefault="0099326D" w:rsidP="00046AF6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Довлатов С. Записные книжки. Собрание прозы в трё</w:t>
      </w:r>
      <w:r w:rsidR="009A4C51">
        <w:rPr>
          <w:rFonts w:ascii="Times New Roman" w:hAnsi="Times New Roman" w:cs="Times New Roman"/>
          <w:sz w:val="28"/>
          <w:szCs w:val="28"/>
        </w:rPr>
        <w:t>х томах. Т.</w:t>
      </w:r>
      <w:r w:rsidR="00BB26EF">
        <w:rPr>
          <w:rFonts w:ascii="Times New Roman" w:hAnsi="Times New Roman" w:cs="Times New Roman"/>
          <w:sz w:val="28"/>
          <w:szCs w:val="28"/>
        </w:rPr>
        <w:t xml:space="preserve"> 3. СП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Лимбус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-пресс. 1993.</w:t>
      </w:r>
    </w:p>
    <w:p w:rsidR="00555D0A" w:rsidRPr="00332276" w:rsidRDefault="00132747" w:rsidP="00046AF6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it-IT"/>
        </w:rPr>
      </w:pPr>
      <w:r w:rsidRPr="00EE7C04">
        <w:rPr>
          <w:rFonts w:ascii="Times New Roman" w:hAnsi="Times New Roman" w:cs="Times New Roman"/>
          <w:sz w:val="28"/>
          <w:szCs w:val="28"/>
          <w:lang w:val="it-IT"/>
        </w:rPr>
        <w:t>Dovlatov</w:t>
      </w:r>
      <w:r w:rsidR="00EE7C04" w:rsidRPr="00627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C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79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E7C04">
        <w:rPr>
          <w:rFonts w:ascii="Times New Roman" w:hAnsi="Times New Roman" w:cs="Times New Roman"/>
          <w:sz w:val="28"/>
          <w:szCs w:val="28"/>
          <w:lang w:val="it-IT"/>
        </w:rPr>
        <w:t>La</w:t>
      </w:r>
      <w:r w:rsidRPr="00627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2276">
        <w:rPr>
          <w:rFonts w:ascii="Times New Roman" w:hAnsi="Times New Roman" w:cs="Times New Roman"/>
          <w:sz w:val="28"/>
          <w:szCs w:val="28"/>
          <w:lang w:val="it-IT"/>
        </w:rPr>
        <w:t>Valigia. Traduzione di L.</w:t>
      </w:r>
      <w:r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Salmon. </w:t>
      </w:r>
      <w:r w:rsidR="00EE7C04" w:rsidRPr="00332276">
        <w:rPr>
          <w:rFonts w:ascii="Times New Roman" w:hAnsi="Times New Roman" w:cs="Times New Roman"/>
          <w:sz w:val="28"/>
          <w:szCs w:val="28"/>
          <w:lang w:val="it-IT"/>
        </w:rPr>
        <w:t xml:space="preserve">Palermo, </w:t>
      </w:r>
      <w:r w:rsidRPr="00332276">
        <w:rPr>
          <w:rFonts w:ascii="Times New Roman" w:hAnsi="Times New Roman" w:cs="Times New Roman"/>
          <w:sz w:val="28"/>
          <w:szCs w:val="28"/>
          <w:lang w:val="it-IT"/>
        </w:rPr>
        <w:t>Sellerio editore</w:t>
      </w:r>
      <w:r w:rsidR="00EE7C04" w:rsidRPr="00332276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332276">
        <w:rPr>
          <w:rFonts w:ascii="Times New Roman" w:hAnsi="Times New Roman" w:cs="Times New Roman"/>
          <w:sz w:val="28"/>
          <w:szCs w:val="28"/>
          <w:lang w:val="it-IT"/>
        </w:rPr>
        <w:t xml:space="preserve"> 1999.</w:t>
      </w:r>
    </w:p>
    <w:p w:rsidR="00132747" w:rsidRPr="00332276" w:rsidRDefault="00132747" w:rsidP="00046AF6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it-IT"/>
        </w:rPr>
      </w:pPr>
      <w:r w:rsidRPr="00EE7C04">
        <w:rPr>
          <w:rFonts w:ascii="Times New Roman" w:hAnsi="Times New Roman" w:cs="Times New Roman"/>
          <w:sz w:val="28"/>
          <w:szCs w:val="28"/>
          <w:lang w:val="it-IT"/>
        </w:rPr>
        <w:t>Dovlatov</w:t>
      </w:r>
      <w:r w:rsidR="00EE7C04">
        <w:rPr>
          <w:rFonts w:ascii="Times New Roman" w:hAnsi="Times New Roman" w:cs="Times New Roman"/>
          <w:sz w:val="28"/>
          <w:szCs w:val="28"/>
          <w:lang w:val="it-IT"/>
        </w:rPr>
        <w:t xml:space="preserve"> S</w:t>
      </w:r>
      <w:r w:rsidR="00332276">
        <w:rPr>
          <w:rFonts w:ascii="Times New Roman" w:hAnsi="Times New Roman" w:cs="Times New Roman"/>
          <w:sz w:val="28"/>
          <w:szCs w:val="28"/>
          <w:lang w:val="it-IT"/>
        </w:rPr>
        <w:t>. Taccuini. Traduzione di L</w:t>
      </w:r>
      <w:r w:rsidR="00332276" w:rsidRPr="0062799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E7C04">
        <w:rPr>
          <w:rFonts w:ascii="Times New Roman" w:hAnsi="Times New Roman" w:cs="Times New Roman"/>
          <w:sz w:val="28"/>
          <w:szCs w:val="28"/>
          <w:lang w:val="it-IT"/>
        </w:rPr>
        <w:t xml:space="preserve"> Salmon. </w:t>
      </w:r>
      <w:r w:rsidR="00EE7C04" w:rsidRPr="00332276">
        <w:rPr>
          <w:rFonts w:ascii="Times New Roman" w:hAnsi="Times New Roman" w:cs="Times New Roman"/>
          <w:sz w:val="28"/>
          <w:szCs w:val="28"/>
          <w:lang w:val="it-IT"/>
        </w:rPr>
        <w:t xml:space="preserve">Palermo, </w:t>
      </w:r>
      <w:r w:rsidRPr="00332276">
        <w:rPr>
          <w:rFonts w:ascii="Times New Roman" w:hAnsi="Times New Roman" w:cs="Times New Roman"/>
          <w:sz w:val="28"/>
          <w:szCs w:val="28"/>
          <w:lang w:val="it-IT"/>
        </w:rPr>
        <w:t>Sellerio editore</w:t>
      </w:r>
      <w:r w:rsidR="00EE7C04" w:rsidRPr="00332276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332276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B26EF" w:rsidRPr="00332276">
        <w:rPr>
          <w:rFonts w:ascii="Times New Roman" w:hAnsi="Times New Roman" w:cs="Times New Roman"/>
          <w:sz w:val="28"/>
          <w:szCs w:val="28"/>
          <w:lang w:val="it-IT"/>
        </w:rPr>
        <w:t>2016.</w:t>
      </w:r>
    </w:p>
    <w:sectPr w:rsidR="00132747" w:rsidRPr="00332276" w:rsidSect="00041D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BB" w:rsidRDefault="008409BB" w:rsidP="00105A22">
      <w:pPr>
        <w:spacing w:after="0" w:line="240" w:lineRule="auto"/>
      </w:pPr>
      <w:r>
        <w:separator/>
      </w:r>
    </w:p>
  </w:endnote>
  <w:endnote w:type="continuationSeparator" w:id="0">
    <w:p w:rsidR="008409BB" w:rsidRDefault="008409BB" w:rsidP="0010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489911"/>
      <w:docPartObj>
        <w:docPartGallery w:val="Page Numbers (Bottom of Page)"/>
        <w:docPartUnique/>
      </w:docPartObj>
    </w:sdtPr>
    <w:sdtEndPr/>
    <w:sdtContent>
      <w:p w:rsidR="008836E2" w:rsidRDefault="008836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87">
          <w:rPr>
            <w:noProof/>
          </w:rPr>
          <w:t>3</w:t>
        </w:r>
        <w:r>
          <w:fldChar w:fldCharType="end"/>
        </w:r>
      </w:p>
    </w:sdtContent>
  </w:sdt>
  <w:p w:rsidR="008836E2" w:rsidRDefault="008836E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E2" w:rsidRDefault="008836E2" w:rsidP="00DA5DE2">
    <w:pPr>
      <w:pStyle w:val="ad"/>
      <w:tabs>
        <w:tab w:val="clear" w:pos="4677"/>
        <w:tab w:val="clear" w:pos="9355"/>
        <w:tab w:val="left" w:pos="993"/>
      </w:tabs>
      <w:jc w:val="center"/>
    </w:pPr>
    <w:r>
      <w:t>Санкт-Петербург</w:t>
    </w:r>
  </w:p>
  <w:p w:rsidR="008836E2" w:rsidRDefault="008836E2" w:rsidP="00DA5DE2">
    <w:pPr>
      <w:pStyle w:val="ad"/>
      <w:tabs>
        <w:tab w:val="clear" w:pos="4677"/>
        <w:tab w:val="clear" w:pos="9355"/>
        <w:tab w:val="left" w:pos="993"/>
      </w:tabs>
      <w:jc w:val="center"/>
    </w:pPr>
    <w:r>
      <w:t>2017</w:t>
    </w:r>
  </w:p>
  <w:p w:rsidR="008836E2" w:rsidRDefault="008836E2" w:rsidP="00DA5DE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BB" w:rsidRDefault="008409BB" w:rsidP="00105A22">
      <w:pPr>
        <w:spacing w:after="0" w:line="240" w:lineRule="auto"/>
      </w:pPr>
      <w:r>
        <w:separator/>
      </w:r>
    </w:p>
  </w:footnote>
  <w:footnote w:type="continuationSeparator" w:id="0">
    <w:p w:rsidR="008409BB" w:rsidRDefault="008409BB" w:rsidP="00105A22">
      <w:pPr>
        <w:spacing w:after="0" w:line="240" w:lineRule="auto"/>
      </w:pPr>
      <w:r>
        <w:continuationSeparator/>
      </w:r>
    </w:p>
  </w:footnote>
  <w:footnote w:id="1">
    <w:p w:rsidR="008836E2" w:rsidRPr="007627E2" w:rsidRDefault="008836E2" w:rsidP="0002394B">
      <w:pPr>
        <w:pStyle w:val="a4"/>
        <w:jc w:val="both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Виноградов В.С. Введение в </w:t>
      </w:r>
      <w:proofErr w:type="spellStart"/>
      <w:r w:rsidRPr="007627E2">
        <w:rPr>
          <w:rFonts w:ascii="Times New Roman" w:hAnsi="Times New Roman" w:cs="Times New Roman"/>
        </w:rPr>
        <w:t>переводоведение</w:t>
      </w:r>
      <w:proofErr w:type="spellEnd"/>
      <w:r w:rsidRPr="007627E2">
        <w:rPr>
          <w:rFonts w:ascii="Times New Roman" w:hAnsi="Times New Roman" w:cs="Times New Roman"/>
        </w:rPr>
        <w:t>: общие и лексические вопросы. – М.: Издательство института об</w:t>
      </w:r>
      <w:r>
        <w:rPr>
          <w:rFonts w:ascii="Times New Roman" w:hAnsi="Times New Roman" w:cs="Times New Roman"/>
        </w:rPr>
        <w:t>щего и среднего образования РАО.</w:t>
      </w:r>
      <w:r w:rsidRPr="007627E2">
        <w:rPr>
          <w:rFonts w:ascii="Times New Roman" w:hAnsi="Times New Roman" w:cs="Times New Roman"/>
        </w:rPr>
        <w:t xml:space="preserve"> 2001. С.3.</w:t>
      </w:r>
    </w:p>
  </w:footnote>
  <w:footnote w:id="2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Там же. С.3.</w:t>
      </w:r>
    </w:p>
  </w:footnote>
  <w:footnote w:id="3">
    <w:p w:rsidR="008836E2" w:rsidRPr="007627E2" w:rsidRDefault="008836E2" w:rsidP="0002394B">
      <w:pPr>
        <w:pStyle w:val="a4"/>
        <w:jc w:val="both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Коми</w:t>
      </w:r>
      <w:r>
        <w:rPr>
          <w:rFonts w:ascii="Times New Roman" w:hAnsi="Times New Roman" w:cs="Times New Roman"/>
          <w:lang w:val="en-US"/>
        </w:rPr>
        <w:t>c</w:t>
      </w:r>
      <w:proofErr w:type="spellStart"/>
      <w:r w:rsidRPr="007627E2">
        <w:rPr>
          <w:rFonts w:ascii="Times New Roman" w:hAnsi="Times New Roman" w:cs="Times New Roman"/>
        </w:rPr>
        <w:t>саров</w:t>
      </w:r>
      <w:proofErr w:type="spellEnd"/>
      <w:r w:rsidRPr="007627E2">
        <w:rPr>
          <w:rFonts w:ascii="Times New Roman" w:hAnsi="Times New Roman" w:cs="Times New Roman"/>
        </w:rPr>
        <w:t xml:space="preserve"> В.Н. Теория пе</w:t>
      </w:r>
      <w:r>
        <w:rPr>
          <w:rFonts w:ascii="Times New Roman" w:hAnsi="Times New Roman" w:cs="Times New Roman"/>
        </w:rPr>
        <w:t>ревода, лингвистические аспекты</w:t>
      </w:r>
      <w:r w:rsidRPr="00E67C48">
        <w:rPr>
          <w:rFonts w:ascii="Times New Roman" w:hAnsi="Times New Roman" w:cs="Times New Roman"/>
        </w:rPr>
        <w:t>.</w:t>
      </w:r>
      <w:r w:rsidRPr="007627E2">
        <w:rPr>
          <w:rFonts w:ascii="Times New Roman" w:hAnsi="Times New Roman" w:cs="Times New Roman"/>
        </w:rPr>
        <w:t xml:space="preserve"> </w:t>
      </w:r>
      <w:proofErr w:type="spellStart"/>
      <w:r w:rsidRPr="007627E2">
        <w:rPr>
          <w:rFonts w:ascii="Times New Roman" w:hAnsi="Times New Roman" w:cs="Times New Roman"/>
        </w:rPr>
        <w:t>Учеб.для</w:t>
      </w:r>
      <w:proofErr w:type="spellEnd"/>
      <w:r w:rsidRPr="007627E2">
        <w:rPr>
          <w:rFonts w:ascii="Times New Roman" w:hAnsi="Times New Roman" w:cs="Times New Roman"/>
        </w:rPr>
        <w:t xml:space="preserve"> ин-</w:t>
      </w:r>
      <w:proofErr w:type="spellStart"/>
      <w:r w:rsidRPr="007627E2">
        <w:rPr>
          <w:rFonts w:ascii="Times New Roman" w:hAnsi="Times New Roman" w:cs="Times New Roman"/>
        </w:rPr>
        <w:t>тов</w:t>
      </w:r>
      <w:proofErr w:type="spellEnd"/>
      <w:r w:rsidRPr="007627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фак. </w:t>
      </w:r>
      <w:proofErr w:type="spellStart"/>
      <w:r>
        <w:rPr>
          <w:rFonts w:ascii="Times New Roman" w:hAnsi="Times New Roman" w:cs="Times New Roman"/>
        </w:rPr>
        <w:t>иностр</w:t>
      </w:r>
      <w:proofErr w:type="spellEnd"/>
      <w:r>
        <w:rPr>
          <w:rFonts w:ascii="Times New Roman" w:hAnsi="Times New Roman" w:cs="Times New Roman"/>
        </w:rPr>
        <w:t xml:space="preserve">. яз. - М. </w:t>
      </w:r>
      <w:proofErr w:type="spellStart"/>
      <w:r>
        <w:rPr>
          <w:rFonts w:ascii="Times New Roman" w:hAnsi="Times New Roman" w:cs="Times New Roman"/>
        </w:rPr>
        <w:t>Высш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шк</w:t>
      </w:r>
      <w:proofErr w:type="spellEnd"/>
      <w:r>
        <w:rPr>
          <w:rFonts w:ascii="Times New Roman" w:hAnsi="Times New Roman" w:cs="Times New Roman"/>
        </w:rPr>
        <w:t>. 1990. С.</w:t>
      </w:r>
      <w:r w:rsidRPr="007627E2">
        <w:rPr>
          <w:rFonts w:ascii="Times New Roman" w:hAnsi="Times New Roman" w:cs="Times New Roman"/>
        </w:rPr>
        <w:t>43</w:t>
      </w:r>
    </w:p>
  </w:footnote>
  <w:footnote w:id="4">
    <w:p w:rsidR="008836E2" w:rsidRPr="007627E2" w:rsidRDefault="008836E2" w:rsidP="0002394B">
      <w:pPr>
        <w:pStyle w:val="a4"/>
        <w:jc w:val="both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Виноградов В.С. </w:t>
      </w:r>
      <w:proofErr w:type="spellStart"/>
      <w:r w:rsidRPr="007627E2">
        <w:rPr>
          <w:rFonts w:ascii="Times New Roman" w:hAnsi="Times New Roman" w:cs="Times New Roman"/>
        </w:rPr>
        <w:t>Указ.соч</w:t>
      </w:r>
      <w:proofErr w:type="spellEnd"/>
      <w:r w:rsidRPr="007627E2">
        <w:rPr>
          <w:rFonts w:ascii="Times New Roman" w:hAnsi="Times New Roman" w:cs="Times New Roman"/>
        </w:rPr>
        <w:t>. С.9.</w:t>
      </w:r>
    </w:p>
  </w:footnote>
  <w:footnote w:id="5">
    <w:p w:rsidR="008836E2" w:rsidRPr="007627E2" w:rsidRDefault="008836E2" w:rsidP="0002394B">
      <w:pPr>
        <w:pStyle w:val="a4"/>
        <w:jc w:val="both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7627E2">
        <w:rPr>
          <w:rFonts w:ascii="Times New Roman" w:hAnsi="Times New Roman" w:cs="Times New Roman"/>
        </w:rPr>
        <w:t xml:space="preserve"> С. 16</w:t>
      </w:r>
    </w:p>
  </w:footnote>
  <w:footnote w:id="6">
    <w:p w:rsidR="008836E2" w:rsidRPr="007627E2" w:rsidRDefault="008836E2" w:rsidP="0002394B">
      <w:pPr>
        <w:pStyle w:val="a4"/>
        <w:jc w:val="both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Фёдоров А.В.</w:t>
      </w:r>
      <w:r w:rsidRPr="007627E2">
        <w:rPr>
          <w:rFonts w:ascii="Times New Roman" w:hAnsi="Times New Roman" w:cs="Times New Roman"/>
        </w:rPr>
        <w:t xml:space="preserve"> Основы общей теории перевода (лингвистические проблемы): Для институтов и факультетов </w:t>
      </w:r>
      <w:proofErr w:type="spellStart"/>
      <w:r w:rsidRPr="007627E2">
        <w:rPr>
          <w:rFonts w:ascii="Times New Roman" w:hAnsi="Times New Roman" w:cs="Times New Roman"/>
        </w:rPr>
        <w:t>иностр</w:t>
      </w:r>
      <w:proofErr w:type="spellEnd"/>
      <w:r w:rsidRPr="007627E2">
        <w:rPr>
          <w:rFonts w:ascii="Times New Roman" w:hAnsi="Times New Roman" w:cs="Times New Roman"/>
        </w:rPr>
        <w:t>. Языков. Учеб. Пособие. –</w:t>
      </w:r>
      <w:r>
        <w:rPr>
          <w:rFonts w:ascii="Times New Roman" w:hAnsi="Times New Roman" w:cs="Times New Roman"/>
        </w:rPr>
        <w:t>М.</w:t>
      </w:r>
      <w:r w:rsidRPr="007627E2">
        <w:rPr>
          <w:rFonts w:ascii="Times New Roman" w:hAnsi="Times New Roman" w:cs="Times New Roman"/>
        </w:rPr>
        <w:t xml:space="preserve"> ООО «Издательский Дом «ФИЛОЛОГИЯ ТРИ». 2002. С. 277.</w:t>
      </w:r>
    </w:p>
  </w:footnote>
  <w:footnote w:id="7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Рецкер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 xml:space="preserve">Я.И. Пособие по переводу с английского на русский язык -М., «Просвещение». 1982. С.5. </w:t>
      </w:r>
    </w:p>
  </w:footnote>
  <w:footnote w:id="8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Комис</w:t>
      </w:r>
      <w:r>
        <w:rPr>
          <w:rFonts w:ascii="Times New Roman" w:hAnsi="Times New Roman" w:cs="Times New Roman"/>
        </w:rPr>
        <w:t>саров В.Н.</w:t>
      </w:r>
      <w:r w:rsidRPr="007627E2">
        <w:rPr>
          <w:rFonts w:ascii="Times New Roman" w:hAnsi="Times New Roman" w:cs="Times New Roman"/>
        </w:rPr>
        <w:t xml:space="preserve"> Слово о переводе. –</w:t>
      </w:r>
      <w:r>
        <w:rPr>
          <w:rFonts w:ascii="Times New Roman" w:hAnsi="Times New Roman" w:cs="Times New Roman"/>
        </w:rPr>
        <w:t>М. Изд. Международные отношения.</w:t>
      </w:r>
      <w:r w:rsidRPr="007627E2">
        <w:rPr>
          <w:rFonts w:ascii="Times New Roman" w:hAnsi="Times New Roman" w:cs="Times New Roman"/>
        </w:rPr>
        <w:t xml:space="preserve"> 1973. С.7.</w:t>
      </w:r>
    </w:p>
  </w:footnote>
  <w:footnote w:id="9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Фёдоров А.В. </w:t>
      </w:r>
      <w:proofErr w:type="spellStart"/>
      <w:r>
        <w:rPr>
          <w:rFonts w:ascii="Times New Roman" w:hAnsi="Times New Roman" w:cs="Times New Roman"/>
        </w:rPr>
        <w:t>Указ.соч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7627E2">
        <w:rPr>
          <w:rFonts w:ascii="Times New Roman" w:hAnsi="Times New Roman" w:cs="Times New Roman"/>
        </w:rPr>
        <w:t xml:space="preserve"> С.313.</w:t>
      </w:r>
    </w:p>
  </w:footnote>
  <w:footnote w:id="10">
    <w:p w:rsidR="008836E2" w:rsidRPr="007627E2" w:rsidRDefault="008836E2" w:rsidP="009764F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Алексеева И.С. Введение в </w:t>
      </w:r>
      <w:proofErr w:type="spellStart"/>
      <w:r w:rsidRPr="007627E2">
        <w:rPr>
          <w:rFonts w:ascii="Times New Roman" w:hAnsi="Times New Roman" w:cs="Times New Roman"/>
        </w:rPr>
        <w:t>переводоведение</w:t>
      </w:r>
      <w:proofErr w:type="spellEnd"/>
      <w:r w:rsidRPr="007627E2">
        <w:rPr>
          <w:rFonts w:ascii="Times New Roman" w:hAnsi="Times New Roman" w:cs="Times New Roman"/>
        </w:rPr>
        <w:t xml:space="preserve">. Учеб. пособие для студ. </w:t>
      </w:r>
      <w:proofErr w:type="spellStart"/>
      <w:r w:rsidRPr="007627E2">
        <w:rPr>
          <w:rFonts w:ascii="Times New Roman" w:hAnsi="Times New Roman" w:cs="Times New Roman"/>
        </w:rPr>
        <w:t>филол</w:t>
      </w:r>
      <w:proofErr w:type="spellEnd"/>
      <w:proofErr w:type="gramStart"/>
      <w:r w:rsidRPr="007627E2">
        <w:rPr>
          <w:rFonts w:ascii="Times New Roman" w:hAnsi="Times New Roman" w:cs="Times New Roman"/>
        </w:rPr>
        <w:t>.</w:t>
      </w:r>
      <w:proofErr w:type="gramEnd"/>
      <w:r w:rsidRPr="007627E2">
        <w:rPr>
          <w:rFonts w:ascii="Times New Roman" w:hAnsi="Times New Roman" w:cs="Times New Roman"/>
        </w:rPr>
        <w:t xml:space="preserve"> и лингв. фак. </w:t>
      </w:r>
      <w:proofErr w:type="spellStart"/>
      <w:r w:rsidRPr="007627E2">
        <w:rPr>
          <w:rFonts w:ascii="Times New Roman" w:hAnsi="Times New Roman" w:cs="Times New Roman"/>
        </w:rPr>
        <w:t>высш</w:t>
      </w:r>
      <w:proofErr w:type="spellEnd"/>
      <w:r w:rsidRPr="007627E2">
        <w:rPr>
          <w:rFonts w:ascii="Times New Roman" w:hAnsi="Times New Roman" w:cs="Times New Roman"/>
        </w:rPr>
        <w:t xml:space="preserve">. учеб. заведений. </w:t>
      </w:r>
      <w:r>
        <w:rPr>
          <w:rFonts w:ascii="Times New Roman" w:hAnsi="Times New Roman" w:cs="Times New Roman"/>
        </w:rPr>
        <w:t xml:space="preserve">- </w:t>
      </w:r>
      <w:r w:rsidRPr="007627E2">
        <w:rPr>
          <w:rFonts w:ascii="Times New Roman" w:hAnsi="Times New Roman" w:cs="Times New Roman"/>
        </w:rPr>
        <w:t>М.: Издательск</w:t>
      </w:r>
      <w:r>
        <w:rPr>
          <w:rFonts w:ascii="Times New Roman" w:hAnsi="Times New Roman" w:cs="Times New Roman"/>
        </w:rPr>
        <w:t>ий центр «Академия». 2004. С</w:t>
      </w:r>
      <w:r w:rsidRPr="007627E2">
        <w:rPr>
          <w:rFonts w:ascii="Times New Roman" w:hAnsi="Times New Roman" w:cs="Times New Roman"/>
        </w:rPr>
        <w:t>.316</w:t>
      </w:r>
    </w:p>
  </w:footnote>
  <w:footnote w:id="11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Фёдоров А.В.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Указ. соч. С. </w:t>
      </w:r>
      <w:r w:rsidRPr="007627E2">
        <w:rPr>
          <w:rFonts w:ascii="Times New Roman" w:hAnsi="Times New Roman" w:cs="Times New Roman"/>
        </w:rPr>
        <w:t>277-278</w:t>
      </w:r>
      <w:r>
        <w:rPr>
          <w:rFonts w:ascii="Times New Roman" w:hAnsi="Times New Roman" w:cs="Times New Roman"/>
        </w:rPr>
        <w:t>.</w:t>
      </w:r>
    </w:p>
  </w:footnote>
  <w:footnote w:id="12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Виноградов В.С.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Указ. соч. С</w:t>
      </w:r>
      <w:r w:rsidRPr="007627E2">
        <w:rPr>
          <w:rFonts w:ascii="Times New Roman" w:hAnsi="Times New Roman" w:cs="Times New Roman"/>
        </w:rPr>
        <w:t>. 12</w:t>
      </w:r>
    </w:p>
  </w:footnote>
  <w:footnote w:id="13">
    <w:p w:rsidR="008836E2" w:rsidRPr="007627E2" w:rsidRDefault="008836E2" w:rsidP="00F23059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627E2">
        <w:rPr>
          <w:rFonts w:ascii="Times New Roman" w:hAnsi="Times New Roman" w:cs="Times New Roman"/>
        </w:rPr>
        <w:t>. 12</w:t>
      </w:r>
    </w:p>
  </w:footnote>
  <w:footnote w:id="14">
    <w:p w:rsidR="008836E2" w:rsidRDefault="008836E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Брандес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М. Стиль и перевод. </w:t>
      </w:r>
      <w:r w:rsidRPr="00B24D4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ТЕТРАДИ ПЕРЕВОДЧИКА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№5. 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–М. </w:t>
      </w:r>
      <w:r w:rsidRPr="007627E2">
        <w:rPr>
          <w:rFonts w:ascii="Times New Roman" w:hAnsi="Times New Roman" w:cs="Times New Roman"/>
        </w:rPr>
        <w:t>Издател</w:t>
      </w:r>
      <w:r>
        <w:rPr>
          <w:rFonts w:ascii="Times New Roman" w:hAnsi="Times New Roman" w:cs="Times New Roman"/>
        </w:rPr>
        <w:t>ьство «Международные отношения». 1</w:t>
      </w:r>
      <w:r w:rsidRPr="007627E2">
        <w:rPr>
          <w:rFonts w:ascii="Times New Roman" w:hAnsi="Times New Roman" w:cs="Times New Roman"/>
        </w:rPr>
        <w:t>968.</w:t>
      </w:r>
      <w:r>
        <w:rPr>
          <w:rFonts w:ascii="Times New Roman" w:hAnsi="Times New Roman" w:cs="Times New Roman"/>
        </w:rPr>
        <w:t xml:space="preserve"> С. 77.</w:t>
      </w:r>
    </w:p>
  </w:footnote>
  <w:footnote w:id="15">
    <w:p w:rsidR="008836E2" w:rsidRPr="00221BAC" w:rsidRDefault="008836E2" w:rsidP="00221BA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21B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Брандес</w:t>
      </w:r>
      <w:proofErr w:type="spellEnd"/>
      <w:r w:rsidRPr="00221B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 Указ. соч. </w:t>
      </w:r>
      <w:r w:rsidRPr="00221BAC">
        <w:rPr>
          <w:rFonts w:ascii="Times New Roman" w:hAnsi="Times New Roman" w:cs="Times New Roman"/>
          <w:sz w:val="20"/>
          <w:szCs w:val="20"/>
        </w:rPr>
        <w:t>С. 75.</w:t>
      </w:r>
    </w:p>
  </w:footnote>
  <w:footnote w:id="16">
    <w:p w:rsidR="008836E2" w:rsidRPr="00627991" w:rsidRDefault="008836E2" w:rsidP="00221BA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221BAC">
        <w:rPr>
          <w:rFonts w:ascii="Times New Roman" w:hAnsi="Times New Roman" w:cs="Times New Roman"/>
          <w:sz w:val="20"/>
          <w:szCs w:val="20"/>
        </w:rPr>
        <w:footnoteRef/>
      </w:r>
      <w:r w:rsidRPr="00221BAC">
        <w:rPr>
          <w:rFonts w:ascii="Times New Roman" w:hAnsi="Times New Roman" w:cs="Times New Roman"/>
          <w:sz w:val="20"/>
          <w:szCs w:val="20"/>
        </w:rPr>
        <w:t xml:space="preserve"> Белинский В. Г. Полн. собр. соч. - М. Издательство Академии Наук СССР. т. II. 1953. С</w:t>
      </w:r>
      <w:r w:rsidRPr="00627991">
        <w:rPr>
          <w:rFonts w:ascii="Times New Roman" w:hAnsi="Times New Roman" w:cs="Times New Roman"/>
          <w:sz w:val="20"/>
          <w:szCs w:val="20"/>
          <w:lang w:val="en-US"/>
        </w:rPr>
        <w:t>. 429.</w:t>
      </w:r>
    </w:p>
  </w:footnote>
  <w:footnote w:id="17">
    <w:p w:rsidR="008836E2" w:rsidRPr="00221BAC" w:rsidRDefault="008836E2" w:rsidP="00221BAC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221BAC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21BAC">
        <w:rPr>
          <w:rStyle w:val="a6"/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21BAC">
        <w:rPr>
          <w:rFonts w:ascii="Times New Roman" w:hAnsi="Times New Roman" w:cs="Times New Roman"/>
          <w:sz w:val="20"/>
          <w:szCs w:val="20"/>
          <w:lang w:val="it-IT"/>
        </w:rPr>
        <w:t>Pirandello L. L`Umorismo. Parte seconda. Essenza, car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atteri e materia dell’umorismo // URL: </w:t>
      </w:r>
      <w:r w:rsidRPr="00221BAC">
        <w:rPr>
          <w:rFonts w:ascii="Times New Roman" w:hAnsi="Times New Roman" w:cs="Times New Roman"/>
          <w:sz w:val="20"/>
          <w:szCs w:val="20"/>
          <w:lang w:val="it-IT"/>
        </w:rPr>
        <w:t>http://www.classicitaliani.it/pirandel/saggi/Pirandello_umorismo_02.htm</w:t>
      </w:r>
    </w:p>
  </w:footnote>
  <w:footnote w:id="18">
    <w:p w:rsidR="008836E2" w:rsidRPr="007627E2" w:rsidRDefault="008836E2" w:rsidP="00221BAC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proofErr w:type="spellStart"/>
      <w:r w:rsidRPr="007627E2">
        <w:rPr>
          <w:rFonts w:ascii="Times New Roman" w:hAnsi="Times New Roman" w:cs="Times New Roman"/>
        </w:rPr>
        <w:t>Кулинич</w:t>
      </w:r>
      <w:proofErr w:type="spellEnd"/>
      <w:r w:rsidRPr="007627E2">
        <w:rPr>
          <w:rFonts w:ascii="Times New Roman" w:hAnsi="Times New Roman" w:cs="Times New Roman"/>
        </w:rPr>
        <w:t xml:space="preserve"> М.А. </w:t>
      </w:r>
      <w:proofErr w:type="spellStart"/>
      <w:r w:rsidRPr="007627E2">
        <w:rPr>
          <w:rFonts w:ascii="Times New Roman" w:hAnsi="Times New Roman" w:cs="Times New Roman"/>
        </w:rPr>
        <w:t>Лингвокультурология</w:t>
      </w:r>
      <w:proofErr w:type="spellEnd"/>
      <w:r w:rsidRPr="007627E2">
        <w:rPr>
          <w:rFonts w:ascii="Times New Roman" w:hAnsi="Times New Roman" w:cs="Times New Roman"/>
        </w:rPr>
        <w:t xml:space="preserve"> юмора (на материале английского языка</w:t>
      </w:r>
      <w:r>
        <w:rPr>
          <w:rFonts w:ascii="Times New Roman" w:hAnsi="Times New Roman" w:cs="Times New Roman"/>
        </w:rPr>
        <w:t xml:space="preserve">). -Самара. </w:t>
      </w:r>
      <w:r w:rsidRPr="007627E2">
        <w:rPr>
          <w:rFonts w:ascii="Times New Roman" w:hAnsi="Times New Roman" w:cs="Times New Roman"/>
        </w:rPr>
        <w:t xml:space="preserve">Изд-во </w:t>
      </w:r>
      <w:proofErr w:type="spellStart"/>
      <w:r w:rsidRPr="007627E2">
        <w:rPr>
          <w:rFonts w:ascii="Times New Roman" w:hAnsi="Times New Roman" w:cs="Times New Roman"/>
        </w:rPr>
        <w:t>СамГПУ</w:t>
      </w:r>
      <w:proofErr w:type="spellEnd"/>
      <w:r>
        <w:rPr>
          <w:rFonts w:ascii="Times New Roman" w:hAnsi="Times New Roman" w:cs="Times New Roman"/>
        </w:rPr>
        <w:t>. 1999. С. 10.</w:t>
      </w:r>
    </w:p>
  </w:footnote>
  <w:footnote w:id="19">
    <w:p w:rsidR="008836E2" w:rsidRPr="00575F1F" w:rsidRDefault="008836E2" w:rsidP="00221BAC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7627E2">
        <w:rPr>
          <w:rFonts w:ascii="Times New Roman" w:hAnsi="Times New Roman" w:cs="Times New Roman"/>
        </w:rPr>
        <w:t>Сальмон</w:t>
      </w:r>
      <w:proofErr w:type="spellEnd"/>
      <w:r>
        <w:rPr>
          <w:rFonts w:ascii="Times New Roman" w:hAnsi="Times New Roman" w:cs="Times New Roman"/>
        </w:rPr>
        <w:t xml:space="preserve"> Л.</w:t>
      </w:r>
      <w:r w:rsidRPr="007627E2">
        <w:rPr>
          <w:rFonts w:ascii="Times New Roman" w:hAnsi="Times New Roman" w:cs="Times New Roman"/>
        </w:rPr>
        <w:t xml:space="preserve"> Механизмы юмора.</w:t>
      </w:r>
      <w:r>
        <w:rPr>
          <w:rFonts w:ascii="Times New Roman" w:hAnsi="Times New Roman" w:cs="Times New Roman"/>
        </w:rPr>
        <w:t xml:space="preserve">: о творчестве Сергея Довлатова. –М. Прогресс-Традиция. </w:t>
      </w:r>
      <w:r w:rsidRPr="00575F1F">
        <w:rPr>
          <w:rFonts w:ascii="Times New Roman" w:hAnsi="Times New Roman" w:cs="Times New Roman"/>
        </w:rPr>
        <w:t xml:space="preserve">2008. </w:t>
      </w:r>
      <w:r>
        <w:rPr>
          <w:rFonts w:ascii="Times New Roman" w:hAnsi="Times New Roman" w:cs="Times New Roman"/>
        </w:rPr>
        <w:t>С</w:t>
      </w:r>
      <w:r w:rsidRPr="00575F1F">
        <w:rPr>
          <w:rFonts w:ascii="Times New Roman" w:hAnsi="Times New Roman" w:cs="Times New Roman"/>
        </w:rPr>
        <w:t xml:space="preserve">. 51. </w:t>
      </w:r>
    </w:p>
  </w:footnote>
  <w:footnote w:id="20">
    <w:p w:rsidR="008836E2" w:rsidRPr="00575F1F" w:rsidRDefault="008836E2" w:rsidP="00965E3F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575F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Онлайн-словарь литературных терминов: </w:t>
      </w:r>
      <w:r w:rsidRPr="007627E2">
        <w:rPr>
          <w:rFonts w:ascii="Times New Roman" w:hAnsi="Times New Roman" w:cs="Times New Roman"/>
          <w:lang w:val="en-US"/>
        </w:rPr>
        <w:t>http</w:t>
      </w:r>
      <w:r w:rsidRPr="00575F1F">
        <w:rPr>
          <w:rFonts w:ascii="Times New Roman" w:hAnsi="Times New Roman" w:cs="Times New Roman"/>
        </w:rPr>
        <w:t>://</w:t>
      </w:r>
      <w:r w:rsidRPr="007627E2">
        <w:rPr>
          <w:rFonts w:ascii="Times New Roman" w:hAnsi="Times New Roman" w:cs="Times New Roman"/>
          <w:lang w:val="en-US"/>
        </w:rPr>
        <w:t>www</w:t>
      </w:r>
      <w:r w:rsidRPr="00575F1F">
        <w:rPr>
          <w:rFonts w:ascii="Times New Roman" w:hAnsi="Times New Roman" w:cs="Times New Roman"/>
        </w:rPr>
        <w:t>.</w:t>
      </w:r>
      <w:proofErr w:type="spellStart"/>
      <w:r w:rsidRPr="007627E2">
        <w:rPr>
          <w:rFonts w:ascii="Times New Roman" w:hAnsi="Times New Roman" w:cs="Times New Roman"/>
          <w:lang w:val="en-US"/>
        </w:rPr>
        <w:t>litdic</w:t>
      </w:r>
      <w:proofErr w:type="spellEnd"/>
      <w:r w:rsidRPr="00575F1F">
        <w:rPr>
          <w:rFonts w:ascii="Times New Roman" w:hAnsi="Times New Roman" w:cs="Times New Roman"/>
        </w:rPr>
        <w:t>.</w:t>
      </w:r>
      <w:proofErr w:type="spellStart"/>
      <w:r w:rsidRPr="007627E2">
        <w:rPr>
          <w:rFonts w:ascii="Times New Roman" w:hAnsi="Times New Roman" w:cs="Times New Roman"/>
          <w:lang w:val="en-US"/>
        </w:rPr>
        <w:t>ru</w:t>
      </w:r>
      <w:proofErr w:type="spellEnd"/>
      <w:r w:rsidRPr="00575F1F">
        <w:rPr>
          <w:rFonts w:ascii="Times New Roman" w:hAnsi="Times New Roman" w:cs="Times New Roman"/>
        </w:rPr>
        <w:t>/</w:t>
      </w:r>
      <w:proofErr w:type="spellStart"/>
      <w:r w:rsidRPr="007627E2">
        <w:rPr>
          <w:rFonts w:ascii="Times New Roman" w:hAnsi="Times New Roman" w:cs="Times New Roman"/>
          <w:lang w:val="en-US"/>
        </w:rPr>
        <w:t>yumor</w:t>
      </w:r>
      <w:proofErr w:type="spellEnd"/>
      <w:r w:rsidRPr="00575F1F">
        <w:rPr>
          <w:rFonts w:ascii="Times New Roman" w:hAnsi="Times New Roman" w:cs="Times New Roman"/>
        </w:rPr>
        <w:t>/</w:t>
      </w:r>
    </w:p>
  </w:footnote>
  <w:footnote w:id="21">
    <w:p w:rsidR="008836E2" w:rsidRPr="009F2D41" w:rsidRDefault="008836E2">
      <w:pPr>
        <w:pStyle w:val="a4"/>
        <w:rPr>
          <w:lang w:val="en-US"/>
        </w:rPr>
      </w:pPr>
      <w:r>
        <w:rPr>
          <w:rStyle w:val="a6"/>
        </w:rPr>
        <w:footnoteRef/>
      </w:r>
      <w:r w:rsidRPr="00972F43">
        <w:t xml:space="preserve"> </w:t>
      </w:r>
      <w:r w:rsidRPr="00972F43">
        <w:rPr>
          <w:rFonts w:ascii="Times New Roman" w:hAnsi="Times New Roman" w:cs="Times New Roman"/>
        </w:rPr>
        <w:t xml:space="preserve">Цит. по: </w:t>
      </w:r>
      <w:proofErr w:type="spellStart"/>
      <w:r w:rsidRPr="007627E2">
        <w:rPr>
          <w:rFonts w:ascii="Times New Roman" w:hAnsi="Times New Roman" w:cs="Times New Roman"/>
        </w:rPr>
        <w:t>Сальмон</w:t>
      </w:r>
      <w:proofErr w:type="spellEnd"/>
      <w:r>
        <w:rPr>
          <w:rFonts w:ascii="Times New Roman" w:hAnsi="Times New Roman" w:cs="Times New Roman"/>
        </w:rPr>
        <w:t xml:space="preserve"> Л.</w:t>
      </w:r>
      <w:r w:rsidRPr="007627E2">
        <w:rPr>
          <w:rFonts w:ascii="Times New Roman" w:hAnsi="Times New Roman" w:cs="Times New Roman"/>
        </w:rPr>
        <w:t xml:space="preserve"> Механизмы юмора.</w:t>
      </w:r>
      <w:r>
        <w:rPr>
          <w:rFonts w:ascii="Times New Roman" w:hAnsi="Times New Roman" w:cs="Times New Roman"/>
        </w:rPr>
        <w:t xml:space="preserve">: о творчестве Сергея Довлатова. –М. Прогресс-Традиция. </w:t>
      </w:r>
      <w:r w:rsidRPr="009F2D41">
        <w:rPr>
          <w:rFonts w:ascii="Times New Roman" w:hAnsi="Times New Roman" w:cs="Times New Roman"/>
          <w:lang w:val="en-US"/>
        </w:rPr>
        <w:t xml:space="preserve">2008. </w:t>
      </w:r>
      <w:r>
        <w:rPr>
          <w:rFonts w:ascii="Times New Roman" w:hAnsi="Times New Roman" w:cs="Times New Roman"/>
        </w:rPr>
        <w:t>С</w:t>
      </w:r>
      <w:r w:rsidRPr="009F2D41">
        <w:rPr>
          <w:rFonts w:ascii="Times New Roman" w:hAnsi="Times New Roman" w:cs="Times New Roman"/>
          <w:lang w:val="en-US"/>
        </w:rPr>
        <w:t>.94.</w:t>
      </w:r>
    </w:p>
  </w:footnote>
  <w:footnote w:id="22">
    <w:p w:rsidR="008836E2" w:rsidRPr="00221BAC" w:rsidRDefault="008836E2">
      <w:pPr>
        <w:pStyle w:val="a4"/>
        <w:rPr>
          <w:rFonts w:ascii="Times New Roman" w:hAnsi="Times New Roman" w:cs="Times New Roman"/>
          <w:lang w:val="en-US"/>
        </w:rPr>
      </w:pPr>
      <w:r w:rsidRPr="00221BAC">
        <w:rPr>
          <w:rStyle w:val="a6"/>
          <w:rFonts w:ascii="Times New Roman" w:hAnsi="Times New Roman" w:cs="Times New Roman"/>
        </w:rPr>
        <w:footnoteRef/>
      </w:r>
      <w:r w:rsidRPr="00E57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BAC">
        <w:rPr>
          <w:rFonts w:ascii="Times New Roman" w:hAnsi="Times New Roman" w:cs="Times New Roman"/>
        </w:rPr>
        <w:t>Кулинич</w:t>
      </w:r>
      <w:proofErr w:type="spellEnd"/>
      <w:r w:rsidRPr="00E57AFE">
        <w:rPr>
          <w:rFonts w:ascii="Times New Roman" w:hAnsi="Times New Roman" w:cs="Times New Roman"/>
          <w:lang w:val="en-US"/>
        </w:rPr>
        <w:t xml:space="preserve"> </w:t>
      </w:r>
      <w:r w:rsidRPr="00221BAC">
        <w:rPr>
          <w:rFonts w:ascii="Times New Roman" w:hAnsi="Times New Roman" w:cs="Times New Roman"/>
        </w:rPr>
        <w:t>М</w:t>
      </w:r>
      <w:r w:rsidRPr="00E57AFE">
        <w:rPr>
          <w:rFonts w:ascii="Times New Roman" w:hAnsi="Times New Roman" w:cs="Times New Roman"/>
          <w:lang w:val="en-US"/>
        </w:rPr>
        <w:t>.</w:t>
      </w:r>
      <w:r w:rsidRPr="00221BAC">
        <w:rPr>
          <w:rFonts w:ascii="Times New Roman" w:hAnsi="Times New Roman" w:cs="Times New Roman"/>
        </w:rPr>
        <w:t>А</w:t>
      </w:r>
      <w:r w:rsidRPr="00E57AFE">
        <w:rPr>
          <w:rFonts w:ascii="Times New Roman" w:hAnsi="Times New Roman" w:cs="Times New Roman"/>
          <w:lang w:val="en-US"/>
        </w:rPr>
        <w:t xml:space="preserve">. </w:t>
      </w:r>
      <w:r w:rsidRPr="00221BAC">
        <w:rPr>
          <w:rFonts w:ascii="Times New Roman" w:hAnsi="Times New Roman" w:cs="Times New Roman"/>
        </w:rPr>
        <w:t>Указ</w:t>
      </w:r>
      <w:r w:rsidRPr="00E57A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1BAC">
        <w:rPr>
          <w:rFonts w:ascii="Times New Roman" w:hAnsi="Times New Roman" w:cs="Times New Roman"/>
        </w:rPr>
        <w:t>соч</w:t>
      </w:r>
      <w:proofErr w:type="spellEnd"/>
      <w:r w:rsidRPr="00E57AFE">
        <w:rPr>
          <w:rFonts w:ascii="Times New Roman" w:hAnsi="Times New Roman" w:cs="Times New Roman"/>
          <w:lang w:val="en-US"/>
        </w:rPr>
        <w:t xml:space="preserve">. </w:t>
      </w:r>
      <w:r w:rsidRPr="00221BAC">
        <w:rPr>
          <w:rFonts w:ascii="Times New Roman" w:hAnsi="Times New Roman" w:cs="Times New Roman"/>
        </w:rPr>
        <w:t>С</w:t>
      </w:r>
      <w:r w:rsidRPr="00221BAC">
        <w:rPr>
          <w:rFonts w:ascii="Times New Roman" w:hAnsi="Times New Roman" w:cs="Times New Roman"/>
          <w:lang w:val="en-US"/>
        </w:rPr>
        <w:t>.40.</w:t>
      </w:r>
    </w:p>
  </w:footnote>
  <w:footnote w:id="23">
    <w:p w:rsidR="008836E2" w:rsidRPr="00F85657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046A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27E2">
        <w:rPr>
          <w:rFonts w:ascii="Times New Roman" w:hAnsi="Times New Roman" w:cs="Times New Roman"/>
          <w:lang w:val="en-US"/>
        </w:rPr>
        <w:t>Raskin</w:t>
      </w:r>
      <w:proofErr w:type="spellEnd"/>
      <w:r w:rsidRPr="00AC696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V.</w:t>
      </w:r>
      <w:r w:rsidRPr="00046AF6">
        <w:rPr>
          <w:rFonts w:ascii="Times New Roman" w:hAnsi="Times New Roman" w:cs="Times New Roman"/>
          <w:lang w:val="en-US"/>
        </w:rPr>
        <w:t xml:space="preserve"> </w:t>
      </w:r>
      <w:r w:rsidRPr="007627E2">
        <w:rPr>
          <w:rFonts w:ascii="Times New Roman" w:hAnsi="Times New Roman" w:cs="Times New Roman"/>
          <w:lang w:val="en-US"/>
        </w:rPr>
        <w:t>Semantic</w:t>
      </w:r>
      <w:r w:rsidRPr="00046AF6">
        <w:rPr>
          <w:rFonts w:ascii="Times New Roman" w:hAnsi="Times New Roman" w:cs="Times New Roman"/>
          <w:lang w:val="en-US"/>
        </w:rPr>
        <w:t xml:space="preserve"> </w:t>
      </w:r>
      <w:r w:rsidRPr="007627E2">
        <w:rPr>
          <w:rFonts w:ascii="Times New Roman" w:hAnsi="Times New Roman" w:cs="Times New Roman"/>
          <w:lang w:val="en-US"/>
        </w:rPr>
        <w:t>Mechanisms</w:t>
      </w:r>
      <w:r w:rsidRPr="00046AF6">
        <w:rPr>
          <w:rFonts w:ascii="Times New Roman" w:hAnsi="Times New Roman" w:cs="Times New Roman"/>
          <w:lang w:val="en-US"/>
        </w:rPr>
        <w:t xml:space="preserve"> </w:t>
      </w:r>
      <w:r w:rsidRPr="007627E2">
        <w:rPr>
          <w:rFonts w:ascii="Times New Roman" w:hAnsi="Times New Roman" w:cs="Times New Roman"/>
          <w:lang w:val="en-US"/>
        </w:rPr>
        <w:t>of</w:t>
      </w:r>
      <w:r w:rsidRPr="00046AF6">
        <w:rPr>
          <w:rFonts w:ascii="Times New Roman" w:hAnsi="Times New Roman" w:cs="Times New Roman"/>
          <w:lang w:val="en-US"/>
        </w:rPr>
        <w:t xml:space="preserve"> </w:t>
      </w:r>
      <w:r w:rsidRPr="007627E2">
        <w:rPr>
          <w:rFonts w:ascii="Times New Roman" w:hAnsi="Times New Roman" w:cs="Times New Roman"/>
          <w:lang w:val="en-US"/>
        </w:rPr>
        <w:t>Humor</w:t>
      </w:r>
      <w:r>
        <w:rPr>
          <w:rFonts w:ascii="Times New Roman" w:hAnsi="Times New Roman" w:cs="Times New Roman"/>
          <w:lang w:val="en-US"/>
        </w:rPr>
        <w:t xml:space="preserve">. </w:t>
      </w:r>
      <w:r w:rsidRPr="00802A3D">
        <w:rPr>
          <w:rFonts w:ascii="Times New Roman" w:hAnsi="Times New Roman" w:cs="Times New Roman"/>
          <w:lang w:val="en-US"/>
        </w:rPr>
        <w:t>Dordrecht, Holland</w:t>
      </w:r>
      <w:r>
        <w:rPr>
          <w:rFonts w:ascii="Times New Roman" w:hAnsi="Times New Roman" w:cs="Times New Roman"/>
          <w:lang w:val="en-US"/>
        </w:rPr>
        <w:t>.</w:t>
      </w:r>
      <w:r w:rsidRPr="00046A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27E2">
        <w:rPr>
          <w:rFonts w:ascii="Times New Roman" w:hAnsi="Times New Roman" w:cs="Times New Roman"/>
          <w:lang w:val="en-US"/>
        </w:rPr>
        <w:t>D</w:t>
      </w:r>
      <w:r w:rsidRPr="00046AF6">
        <w:rPr>
          <w:rFonts w:ascii="Times New Roman" w:hAnsi="Times New Roman" w:cs="Times New Roman"/>
          <w:lang w:val="en-US"/>
        </w:rPr>
        <w:t>.</w:t>
      </w:r>
      <w:r w:rsidRPr="007627E2">
        <w:rPr>
          <w:rFonts w:ascii="Times New Roman" w:hAnsi="Times New Roman" w:cs="Times New Roman"/>
          <w:lang w:val="en-US"/>
        </w:rPr>
        <w:t>Reidel</w:t>
      </w:r>
      <w:proofErr w:type="spellEnd"/>
      <w:r w:rsidRPr="00046AF6">
        <w:rPr>
          <w:rFonts w:ascii="Times New Roman" w:hAnsi="Times New Roman" w:cs="Times New Roman"/>
          <w:lang w:val="en-US"/>
        </w:rPr>
        <w:t xml:space="preserve"> </w:t>
      </w:r>
      <w:r w:rsidRPr="007627E2">
        <w:rPr>
          <w:rFonts w:ascii="Times New Roman" w:hAnsi="Times New Roman" w:cs="Times New Roman"/>
          <w:lang w:val="en-US"/>
        </w:rPr>
        <w:t>Publishing</w:t>
      </w:r>
      <w:r w:rsidRPr="00046AF6">
        <w:rPr>
          <w:rFonts w:ascii="Times New Roman" w:hAnsi="Times New Roman" w:cs="Times New Roman"/>
          <w:lang w:val="en-US"/>
        </w:rPr>
        <w:t xml:space="preserve"> </w:t>
      </w:r>
      <w:r w:rsidRPr="007627E2">
        <w:rPr>
          <w:rFonts w:ascii="Times New Roman" w:hAnsi="Times New Roman" w:cs="Times New Roman"/>
          <w:lang w:val="en-US"/>
        </w:rPr>
        <w:t>Company</w:t>
      </w:r>
      <w:r>
        <w:rPr>
          <w:rFonts w:ascii="Times New Roman" w:hAnsi="Times New Roman" w:cs="Times New Roman"/>
          <w:lang w:val="en-US"/>
        </w:rPr>
        <w:t xml:space="preserve">. </w:t>
      </w:r>
      <w:r w:rsidRPr="00F85657">
        <w:rPr>
          <w:rFonts w:ascii="Times New Roman" w:hAnsi="Times New Roman" w:cs="Times New Roman"/>
        </w:rPr>
        <w:t xml:space="preserve">1984. </w:t>
      </w:r>
      <w:r>
        <w:rPr>
          <w:rFonts w:ascii="Times New Roman" w:hAnsi="Times New Roman" w:cs="Times New Roman"/>
          <w:lang w:val="en-US"/>
        </w:rPr>
        <w:t>P</w:t>
      </w:r>
      <w:r w:rsidRPr="00F85657">
        <w:rPr>
          <w:rFonts w:ascii="Times New Roman" w:hAnsi="Times New Roman" w:cs="Times New Roman"/>
        </w:rPr>
        <w:t>. 243.</w:t>
      </w:r>
    </w:p>
  </w:footnote>
  <w:footnote w:id="24">
    <w:p w:rsidR="008836E2" w:rsidRPr="000C4389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0C4389">
        <w:rPr>
          <w:rFonts w:ascii="Times New Roman" w:hAnsi="Times New Roman" w:cs="Times New Roman"/>
        </w:rPr>
        <w:t xml:space="preserve"> </w:t>
      </w:r>
      <w:proofErr w:type="spellStart"/>
      <w:r w:rsidRPr="007627E2">
        <w:rPr>
          <w:rFonts w:ascii="Times New Roman" w:hAnsi="Times New Roman" w:cs="Times New Roman"/>
        </w:rPr>
        <w:t>Сальмон</w:t>
      </w:r>
      <w:proofErr w:type="spellEnd"/>
      <w:r w:rsidRPr="000C4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 Указ</w:t>
      </w:r>
      <w:r w:rsidRPr="000C43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соч</w:t>
      </w:r>
      <w:r w:rsidRPr="000C43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0C4389">
        <w:rPr>
          <w:rFonts w:ascii="Times New Roman" w:hAnsi="Times New Roman" w:cs="Times New Roman"/>
        </w:rPr>
        <w:t>.59.</w:t>
      </w:r>
    </w:p>
  </w:footnote>
  <w:footnote w:id="25">
    <w:p w:rsidR="008836E2" w:rsidRPr="00F85657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F85657"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Там</w:t>
      </w:r>
      <w:r w:rsidRPr="00F85657"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>.</w:t>
      </w:r>
    </w:p>
  </w:footnote>
  <w:footnote w:id="26">
    <w:p w:rsidR="008836E2" w:rsidRPr="00F85657" w:rsidRDefault="008836E2" w:rsidP="00D24931">
      <w:pPr>
        <w:spacing w:before="200" w:after="0" w:line="280" w:lineRule="auto"/>
        <w:rPr>
          <w:rFonts w:ascii="Times New Roman" w:hAnsi="Times New Roman" w:cs="Times New Roman"/>
          <w:sz w:val="20"/>
          <w:szCs w:val="20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F85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27E2">
        <w:rPr>
          <w:rFonts w:ascii="Times New Roman" w:hAnsi="Times New Roman" w:cs="Times New Roman"/>
          <w:sz w:val="20"/>
          <w:szCs w:val="20"/>
        </w:rPr>
        <w:t>Кулинич</w:t>
      </w:r>
      <w:proofErr w:type="spellEnd"/>
      <w:r w:rsidRPr="00F856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F856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8565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Указ</w:t>
      </w:r>
      <w:r w:rsidRPr="00F856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соч</w:t>
      </w:r>
      <w:proofErr w:type="spellEnd"/>
      <w:r w:rsidRPr="00F8565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F85657">
        <w:rPr>
          <w:rFonts w:ascii="Times New Roman" w:hAnsi="Times New Roman" w:cs="Times New Roman"/>
          <w:sz w:val="20"/>
          <w:szCs w:val="20"/>
        </w:rPr>
        <w:t>. 10.</w:t>
      </w:r>
    </w:p>
  </w:footnote>
  <w:footnote w:id="27">
    <w:p w:rsidR="008836E2" w:rsidRPr="007627E2" w:rsidRDefault="008836E2" w:rsidP="00D2493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F85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Муратов А.Б. Теоретическая поэтика </w:t>
      </w:r>
      <w:proofErr w:type="spellStart"/>
      <w:r>
        <w:rPr>
          <w:rFonts w:ascii="Times New Roman" w:hAnsi="Times New Roman" w:cs="Times New Roman"/>
        </w:rPr>
        <w:t>Потебни</w:t>
      </w:r>
      <w:proofErr w:type="spellEnd"/>
      <w:r>
        <w:rPr>
          <w:rFonts w:ascii="Times New Roman" w:hAnsi="Times New Roman" w:cs="Times New Roman"/>
        </w:rPr>
        <w:t xml:space="preserve"> А.А.: </w:t>
      </w:r>
      <w:r w:rsidRPr="00AC696E">
        <w:rPr>
          <w:rFonts w:ascii="Times New Roman" w:hAnsi="Times New Roman" w:cs="Times New Roman"/>
          <w:lang w:val="en-US"/>
        </w:rPr>
        <w:t>http</w:t>
      </w:r>
      <w:r w:rsidRPr="00F85657">
        <w:rPr>
          <w:rFonts w:ascii="Times New Roman" w:hAnsi="Times New Roman" w:cs="Times New Roman"/>
        </w:rPr>
        <w:t>://</w:t>
      </w:r>
      <w:proofErr w:type="spellStart"/>
      <w:r w:rsidRPr="00AC696E">
        <w:rPr>
          <w:rFonts w:ascii="Times New Roman" w:hAnsi="Times New Roman" w:cs="Times New Roman"/>
          <w:lang w:val="en-US"/>
        </w:rPr>
        <w:t>philolog</w:t>
      </w:r>
      <w:proofErr w:type="spellEnd"/>
      <w:r w:rsidRPr="00F85657">
        <w:rPr>
          <w:rFonts w:ascii="Times New Roman" w:hAnsi="Times New Roman" w:cs="Times New Roman"/>
        </w:rPr>
        <w:t>.</w:t>
      </w:r>
      <w:proofErr w:type="spellStart"/>
      <w:r w:rsidRPr="00AC696E">
        <w:rPr>
          <w:rFonts w:ascii="Times New Roman" w:hAnsi="Times New Roman" w:cs="Times New Roman"/>
          <w:lang w:val="en-US"/>
        </w:rPr>
        <w:t>petrsu</w:t>
      </w:r>
      <w:proofErr w:type="spellEnd"/>
      <w:r w:rsidRPr="00F85657">
        <w:rPr>
          <w:rFonts w:ascii="Times New Roman" w:hAnsi="Times New Roman" w:cs="Times New Roman"/>
        </w:rPr>
        <w:t>.</w:t>
      </w:r>
      <w:proofErr w:type="spellStart"/>
      <w:r w:rsidRPr="00AC696E">
        <w:rPr>
          <w:rFonts w:ascii="Times New Roman" w:hAnsi="Times New Roman" w:cs="Times New Roman"/>
          <w:lang w:val="en-US"/>
        </w:rPr>
        <w:t>ru</w:t>
      </w:r>
      <w:proofErr w:type="spellEnd"/>
      <w:r w:rsidRPr="00F85657">
        <w:rPr>
          <w:rFonts w:ascii="Times New Roman" w:hAnsi="Times New Roman" w:cs="Times New Roman"/>
        </w:rPr>
        <w:t>/</w:t>
      </w:r>
      <w:proofErr w:type="spellStart"/>
      <w:r w:rsidRPr="00AC696E">
        <w:rPr>
          <w:rFonts w:ascii="Times New Roman" w:hAnsi="Times New Roman" w:cs="Times New Roman"/>
          <w:lang w:val="en-US"/>
        </w:rPr>
        <w:t>filolog</w:t>
      </w:r>
      <w:proofErr w:type="spellEnd"/>
      <w:r w:rsidRPr="00F85657">
        <w:rPr>
          <w:rFonts w:ascii="Times New Roman" w:hAnsi="Times New Roman" w:cs="Times New Roman"/>
        </w:rPr>
        <w:t>/</w:t>
      </w:r>
      <w:r w:rsidRPr="00AC696E">
        <w:rPr>
          <w:rFonts w:ascii="Times New Roman" w:hAnsi="Times New Roman" w:cs="Times New Roman"/>
          <w:lang w:val="en-US"/>
        </w:rPr>
        <w:t>lit</w:t>
      </w:r>
      <w:r w:rsidRPr="00F85657">
        <w:rPr>
          <w:rFonts w:ascii="Times New Roman" w:hAnsi="Times New Roman" w:cs="Times New Roman"/>
        </w:rPr>
        <w:t>/</w:t>
      </w:r>
      <w:r w:rsidRPr="00AC696E">
        <w:rPr>
          <w:rFonts w:ascii="Times New Roman" w:hAnsi="Times New Roman" w:cs="Times New Roman"/>
          <w:lang w:val="en-US"/>
        </w:rPr>
        <w:t>pot</w:t>
      </w:r>
      <w:r>
        <w:rPr>
          <w:rFonts w:ascii="Times New Roman" w:hAnsi="Times New Roman" w:cs="Times New Roman"/>
        </w:rPr>
        <w:t>ebnia.pdf.</w:t>
      </w:r>
      <w:r w:rsidRPr="007627E2">
        <w:rPr>
          <w:rFonts w:ascii="Times New Roman" w:hAnsi="Times New Roman" w:cs="Times New Roman"/>
        </w:rPr>
        <w:t xml:space="preserve"> С. 112</w:t>
      </w:r>
      <w:r>
        <w:rPr>
          <w:rFonts w:ascii="Times New Roman" w:hAnsi="Times New Roman" w:cs="Times New Roman"/>
        </w:rPr>
        <w:t>.</w:t>
      </w:r>
    </w:p>
  </w:footnote>
  <w:footnote w:id="28">
    <w:p w:rsidR="008836E2" w:rsidRPr="007627E2" w:rsidRDefault="008836E2" w:rsidP="00DA7DD7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Панина М.А. </w:t>
      </w:r>
      <w:r w:rsidRPr="008C3D71">
        <w:rPr>
          <w:rFonts w:ascii="Times New Roman" w:hAnsi="Times New Roman" w:cs="Times New Roman"/>
        </w:rPr>
        <w:t>Диссертация на соискание степени кандидата филологических наук</w:t>
      </w:r>
      <w:r>
        <w:rPr>
          <w:rFonts w:ascii="Times New Roman" w:hAnsi="Times New Roman" w:cs="Times New Roman"/>
        </w:rPr>
        <w:t xml:space="preserve">.: </w:t>
      </w:r>
      <w:r w:rsidRPr="007627E2">
        <w:rPr>
          <w:rFonts w:ascii="Times New Roman" w:hAnsi="Times New Roman" w:cs="Times New Roman"/>
        </w:rPr>
        <w:t>Комическое и языковые средства его выражения</w:t>
      </w:r>
      <w:r>
        <w:rPr>
          <w:rFonts w:ascii="Times New Roman" w:hAnsi="Times New Roman" w:cs="Times New Roman"/>
        </w:rPr>
        <w:t>. – М. 1996. С. 144.</w:t>
      </w:r>
    </w:p>
  </w:footnote>
  <w:footnote w:id="29">
    <w:p w:rsidR="008836E2" w:rsidRPr="007627E2" w:rsidRDefault="008836E2" w:rsidP="00DA7DD7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Style w:val="a6"/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 xml:space="preserve">Капацинская В.М. Комический текст. Проблемы выделения речевого и ситуативного комического в тексте. </w:t>
      </w:r>
      <w:proofErr w:type="spellStart"/>
      <w:r>
        <w:rPr>
          <w:rFonts w:ascii="Times New Roman" w:hAnsi="Times New Roman" w:cs="Times New Roman"/>
        </w:rPr>
        <w:t>Нижн.Новгород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7627E2">
        <w:rPr>
          <w:rFonts w:ascii="Times New Roman" w:hAnsi="Times New Roman" w:cs="Times New Roman"/>
        </w:rPr>
        <w:t xml:space="preserve">Вестник нижегородского университета им. </w:t>
      </w:r>
      <w:proofErr w:type="spellStart"/>
      <w:r w:rsidRPr="007627E2">
        <w:rPr>
          <w:rFonts w:ascii="Times New Roman" w:hAnsi="Times New Roman" w:cs="Times New Roman"/>
        </w:rPr>
        <w:t>Н.И.Лобачевского</w:t>
      </w:r>
      <w:proofErr w:type="spellEnd"/>
      <w:r w:rsidRPr="007627E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№3.</w:t>
      </w:r>
      <w:r w:rsidRPr="007627E2">
        <w:rPr>
          <w:rFonts w:ascii="Times New Roman" w:hAnsi="Times New Roman" w:cs="Times New Roman"/>
        </w:rPr>
        <w:t xml:space="preserve"> 2007</w:t>
      </w:r>
      <w:r>
        <w:rPr>
          <w:rFonts w:ascii="Times New Roman" w:hAnsi="Times New Roman" w:cs="Times New Roman"/>
        </w:rPr>
        <w:t xml:space="preserve">. С. </w:t>
      </w:r>
      <w:r w:rsidRPr="007627E2">
        <w:rPr>
          <w:rFonts w:ascii="Times New Roman" w:hAnsi="Times New Roman" w:cs="Times New Roman"/>
        </w:rPr>
        <w:t>224-228.</w:t>
      </w:r>
    </w:p>
  </w:footnote>
  <w:footnote w:id="30">
    <w:p w:rsidR="008836E2" w:rsidRPr="007627E2" w:rsidRDefault="008836E2" w:rsidP="006249E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Влахов</w:t>
      </w:r>
      <w:r>
        <w:rPr>
          <w:rFonts w:ascii="Times New Roman" w:hAnsi="Times New Roman" w:cs="Times New Roman"/>
        </w:rPr>
        <w:t xml:space="preserve"> С</w:t>
      </w:r>
      <w:r w:rsidRPr="007627E2">
        <w:rPr>
          <w:rFonts w:ascii="Times New Roman" w:hAnsi="Times New Roman" w:cs="Times New Roman"/>
        </w:rPr>
        <w:t>, Флорин</w:t>
      </w:r>
      <w:r>
        <w:rPr>
          <w:rFonts w:ascii="Times New Roman" w:hAnsi="Times New Roman" w:cs="Times New Roman"/>
        </w:rPr>
        <w:t xml:space="preserve"> С</w:t>
      </w:r>
      <w:r w:rsidRPr="007627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Непереводимое в переводе. –М.</w:t>
      </w:r>
      <w:r w:rsidRPr="007627E2">
        <w:rPr>
          <w:rFonts w:ascii="Times New Roman" w:hAnsi="Times New Roman" w:cs="Times New Roman"/>
        </w:rPr>
        <w:t xml:space="preserve"> Ме</w:t>
      </w:r>
      <w:r>
        <w:rPr>
          <w:rFonts w:ascii="Times New Roman" w:hAnsi="Times New Roman" w:cs="Times New Roman"/>
        </w:rPr>
        <w:t>ждународные отношения. 1980. С</w:t>
      </w:r>
      <w:r w:rsidRPr="007627E2">
        <w:rPr>
          <w:rFonts w:ascii="Times New Roman" w:hAnsi="Times New Roman" w:cs="Times New Roman"/>
        </w:rPr>
        <w:t>. 287.</w:t>
      </w:r>
    </w:p>
  </w:footnote>
  <w:footnote w:id="31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Большая Советская Энциклопедия</w:t>
      </w:r>
      <w:r>
        <w:rPr>
          <w:rFonts w:ascii="Times New Roman" w:hAnsi="Times New Roman" w:cs="Times New Roman"/>
        </w:rPr>
        <w:t xml:space="preserve">. 2-е издание. Под редакцией </w:t>
      </w:r>
      <w:proofErr w:type="spellStart"/>
      <w:r>
        <w:rPr>
          <w:rFonts w:ascii="Times New Roman" w:hAnsi="Times New Roman" w:cs="Times New Roman"/>
        </w:rPr>
        <w:t>Б.А.Введенского</w:t>
      </w:r>
      <w:proofErr w:type="spellEnd"/>
      <w:r>
        <w:rPr>
          <w:rFonts w:ascii="Times New Roman" w:hAnsi="Times New Roman" w:cs="Times New Roman"/>
        </w:rPr>
        <w:t>. –М. Государственное научное издательство «Большая Советская Энциклопедия», 1953. С.391.</w:t>
      </w:r>
    </w:p>
  </w:footnote>
  <w:footnote w:id="32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Влахов</w:t>
      </w:r>
      <w:r>
        <w:rPr>
          <w:rFonts w:ascii="Times New Roman" w:hAnsi="Times New Roman" w:cs="Times New Roman"/>
        </w:rPr>
        <w:t xml:space="preserve"> С. Флорин С. Указ. соч. С</w:t>
      </w:r>
      <w:r w:rsidRPr="007627E2">
        <w:rPr>
          <w:rFonts w:ascii="Times New Roman" w:hAnsi="Times New Roman" w:cs="Times New Roman"/>
        </w:rPr>
        <w:t>. 288.</w:t>
      </w:r>
    </w:p>
  </w:footnote>
  <w:footnote w:id="33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Любимов Н.М. Перевод – искусство.</w:t>
      </w:r>
      <w:r w:rsidRPr="007627E2">
        <w:rPr>
          <w:rFonts w:ascii="Times New Roman" w:hAnsi="Times New Roman" w:cs="Times New Roman"/>
        </w:rPr>
        <w:t xml:space="preserve"> Моск</w:t>
      </w:r>
      <w:r>
        <w:rPr>
          <w:rFonts w:ascii="Times New Roman" w:hAnsi="Times New Roman" w:cs="Times New Roman"/>
        </w:rPr>
        <w:t>ва. Советская Россия. 1982. С.</w:t>
      </w:r>
      <w:r w:rsidRPr="007627E2">
        <w:rPr>
          <w:rFonts w:ascii="Times New Roman" w:hAnsi="Times New Roman" w:cs="Times New Roman"/>
        </w:rPr>
        <w:t xml:space="preserve"> 89.</w:t>
      </w:r>
    </w:p>
  </w:footnote>
  <w:footnote w:id="34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Кузьмин</w:t>
      </w:r>
      <w:r>
        <w:rPr>
          <w:rFonts w:ascii="Times New Roman" w:hAnsi="Times New Roman" w:cs="Times New Roman"/>
        </w:rPr>
        <w:t xml:space="preserve"> С.С.</w:t>
      </w:r>
      <w:r w:rsidRPr="007627E2">
        <w:rPr>
          <w:rFonts w:ascii="Times New Roman" w:hAnsi="Times New Roman" w:cs="Times New Roman"/>
        </w:rPr>
        <w:t xml:space="preserve"> Смех как переводческая проблема, Тет</w:t>
      </w:r>
      <w:r>
        <w:rPr>
          <w:rFonts w:ascii="Times New Roman" w:hAnsi="Times New Roman" w:cs="Times New Roman"/>
        </w:rPr>
        <w:t xml:space="preserve">ради переводчика.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№13.</w:t>
      </w:r>
      <w:r w:rsidRPr="00B4046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– М.: Международные отношения.</w:t>
      </w:r>
      <w:r w:rsidRPr="00B40461">
        <w:rPr>
          <w:rFonts w:ascii="Times New Roman" w:hAnsi="Times New Roman" w:cs="Times New Roman"/>
        </w:rPr>
        <w:t xml:space="preserve"> 1976.</w:t>
      </w:r>
      <w:r>
        <w:rPr>
          <w:rFonts w:ascii="Times New Roman" w:hAnsi="Times New Roman" w:cs="Times New Roman"/>
        </w:rPr>
        <w:t xml:space="preserve">  С</w:t>
      </w:r>
      <w:r w:rsidRPr="007627E2">
        <w:rPr>
          <w:rFonts w:ascii="Times New Roman" w:hAnsi="Times New Roman" w:cs="Times New Roman"/>
        </w:rPr>
        <w:t>. 47.</w:t>
      </w:r>
    </w:p>
  </w:footnote>
  <w:footnote w:id="35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Кулинич</w:t>
      </w:r>
      <w:proofErr w:type="spellEnd"/>
      <w:r>
        <w:rPr>
          <w:rFonts w:ascii="Times New Roman" w:hAnsi="Times New Roman" w:cs="Times New Roman"/>
        </w:rPr>
        <w:t xml:space="preserve"> М.А.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Указ. соч. С</w:t>
      </w:r>
      <w:r w:rsidRPr="007627E2">
        <w:rPr>
          <w:rFonts w:ascii="Times New Roman" w:hAnsi="Times New Roman" w:cs="Times New Roman"/>
        </w:rPr>
        <w:t xml:space="preserve">. 68-69. </w:t>
      </w:r>
    </w:p>
  </w:footnote>
  <w:footnote w:id="36">
    <w:p w:rsidR="008836E2" w:rsidRPr="007627E2" w:rsidRDefault="008836E2" w:rsidP="00736F77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Кузьмин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С.С.</w:t>
      </w:r>
      <w:r w:rsidRPr="007627E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Указ.соч</w:t>
      </w:r>
      <w:proofErr w:type="spellEnd"/>
      <w:r>
        <w:rPr>
          <w:rFonts w:ascii="Times New Roman" w:hAnsi="Times New Roman" w:cs="Times New Roman"/>
        </w:rPr>
        <w:t>. С</w:t>
      </w:r>
      <w:r w:rsidRPr="007627E2">
        <w:rPr>
          <w:rFonts w:ascii="Times New Roman" w:hAnsi="Times New Roman" w:cs="Times New Roman"/>
        </w:rPr>
        <w:t>. 51.</w:t>
      </w:r>
    </w:p>
  </w:footnote>
  <w:footnote w:id="37">
    <w:p w:rsidR="008836E2" w:rsidRPr="00886BA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</w:p>
  </w:footnote>
  <w:footnote w:id="38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Влахов</w:t>
      </w:r>
      <w:r>
        <w:rPr>
          <w:rFonts w:ascii="Times New Roman" w:hAnsi="Times New Roman" w:cs="Times New Roman"/>
        </w:rPr>
        <w:t xml:space="preserve"> С. Флорин С.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Указ. соч. С.</w:t>
      </w:r>
      <w:r w:rsidRPr="007627E2">
        <w:rPr>
          <w:rFonts w:ascii="Times New Roman" w:hAnsi="Times New Roman" w:cs="Times New Roman"/>
        </w:rPr>
        <w:t xml:space="preserve"> 290.</w:t>
      </w:r>
    </w:p>
  </w:footnote>
  <w:footnote w:id="39">
    <w:p w:rsidR="008836E2" w:rsidRPr="007627E2" w:rsidRDefault="008836E2" w:rsidP="00F22B5B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Виноградов</w:t>
      </w:r>
      <w:r>
        <w:rPr>
          <w:rFonts w:ascii="Times New Roman" w:hAnsi="Times New Roman" w:cs="Times New Roman"/>
        </w:rPr>
        <w:t xml:space="preserve"> В.С. </w:t>
      </w:r>
      <w:r w:rsidRPr="007627E2">
        <w:rPr>
          <w:rFonts w:ascii="Times New Roman" w:hAnsi="Times New Roman" w:cs="Times New Roman"/>
        </w:rPr>
        <w:t>Формально-обусловлен</w:t>
      </w:r>
      <w:r>
        <w:rPr>
          <w:rFonts w:ascii="Times New Roman" w:hAnsi="Times New Roman" w:cs="Times New Roman"/>
        </w:rPr>
        <w:t>ный перевод каламбуров-созвучий.</w:t>
      </w:r>
      <w:r w:rsidRPr="007627E2">
        <w:rPr>
          <w:rFonts w:ascii="Times New Roman" w:hAnsi="Times New Roman" w:cs="Times New Roman"/>
        </w:rPr>
        <w:t xml:space="preserve"> Тетради п</w:t>
      </w:r>
      <w:r>
        <w:rPr>
          <w:rFonts w:ascii="Times New Roman" w:hAnsi="Times New Roman" w:cs="Times New Roman"/>
        </w:rPr>
        <w:t xml:space="preserve">ереводчика.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 xml:space="preserve">. №9. </w:t>
      </w:r>
      <w:r w:rsidRPr="00B40461">
        <w:rPr>
          <w:rFonts w:ascii="Times New Roman" w:hAnsi="Times New Roman" w:cs="Times New Roman"/>
        </w:rPr>
        <w:t>- М.: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B40461">
        <w:rPr>
          <w:rFonts w:ascii="Times New Roman" w:hAnsi="Times New Roman" w:cs="Times New Roman"/>
        </w:rPr>
        <w:t>Международные отношения, 1972.</w:t>
      </w:r>
      <w:r>
        <w:rPr>
          <w:rFonts w:ascii="Times New Roman" w:hAnsi="Times New Roman" w:cs="Times New Roman"/>
        </w:rPr>
        <w:t xml:space="preserve"> С. 71.</w:t>
      </w:r>
    </w:p>
  </w:footnote>
  <w:footnote w:id="40">
    <w:p w:rsidR="008836E2" w:rsidRPr="00886BA2" w:rsidRDefault="008836E2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</w:t>
      </w:r>
      <w:r w:rsidRPr="00886BA2">
        <w:rPr>
          <w:rFonts w:ascii="Times New Roman" w:hAnsi="Times New Roman" w:cs="Times New Roman"/>
        </w:rPr>
        <w:t>. С. 72.</w:t>
      </w:r>
    </w:p>
  </w:footnote>
  <w:footnote w:id="41">
    <w:p w:rsidR="008836E2" w:rsidRPr="00876BC4" w:rsidRDefault="008836E2">
      <w:pPr>
        <w:pStyle w:val="a4"/>
      </w:pPr>
      <w:r>
        <w:rPr>
          <w:rStyle w:val="a6"/>
        </w:rPr>
        <w:footnoteRef/>
      </w:r>
      <w:r>
        <w:t xml:space="preserve"> </w:t>
      </w:r>
      <w:r w:rsidRPr="00886BA2">
        <w:rPr>
          <w:rFonts w:ascii="Times New Roman" w:hAnsi="Times New Roman" w:cs="Times New Roman"/>
        </w:rPr>
        <w:t>Влахов С. Флорин С. Указ соч. С.296.</w:t>
      </w:r>
    </w:p>
  </w:footnote>
  <w:footnote w:id="42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 w:rsidRPr="007E6A12">
        <w:rPr>
          <w:rFonts w:ascii="Times New Roman" w:hAnsi="Times New Roman" w:cs="Times New Roman"/>
        </w:rPr>
        <w:t>Воспоминания о Корнее Чуковском.</w:t>
      </w:r>
      <w:r>
        <w:rPr>
          <w:rFonts w:ascii="Times New Roman" w:hAnsi="Times New Roman" w:cs="Times New Roman"/>
        </w:rPr>
        <w:t xml:space="preserve"> Под редакцией Смирновой В.В. - М. Сов. Писатель. 1977. С</w:t>
      </w:r>
      <w:r w:rsidRPr="007E6A12">
        <w:rPr>
          <w:rFonts w:ascii="Times New Roman" w:hAnsi="Times New Roman" w:cs="Times New Roman"/>
        </w:rPr>
        <w:t>. 140.</w:t>
      </w:r>
    </w:p>
  </w:footnote>
  <w:footnote w:id="43">
    <w:p w:rsidR="008836E2" w:rsidRPr="007627E2" w:rsidRDefault="008836E2" w:rsidP="00D63AF3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Виноградов</w:t>
      </w:r>
      <w:r>
        <w:rPr>
          <w:rFonts w:ascii="Times New Roman" w:hAnsi="Times New Roman" w:cs="Times New Roman"/>
        </w:rPr>
        <w:t xml:space="preserve"> В.С.</w:t>
      </w:r>
      <w:r w:rsidRPr="007627E2">
        <w:rPr>
          <w:rFonts w:ascii="Times New Roman" w:hAnsi="Times New Roman" w:cs="Times New Roman"/>
        </w:rPr>
        <w:t xml:space="preserve"> Введение в </w:t>
      </w:r>
      <w:proofErr w:type="spellStart"/>
      <w:r w:rsidRPr="007627E2">
        <w:rPr>
          <w:rFonts w:ascii="Times New Roman" w:hAnsi="Times New Roman" w:cs="Times New Roman"/>
        </w:rPr>
        <w:t>переводоведение</w:t>
      </w:r>
      <w:proofErr w:type="spellEnd"/>
      <w:r w:rsidRPr="007627E2">
        <w:rPr>
          <w:rFonts w:ascii="Times New Roman" w:hAnsi="Times New Roman" w:cs="Times New Roman"/>
        </w:rPr>
        <w:t xml:space="preserve"> (общ</w:t>
      </w:r>
      <w:r>
        <w:rPr>
          <w:rFonts w:ascii="Times New Roman" w:hAnsi="Times New Roman" w:cs="Times New Roman"/>
        </w:rPr>
        <w:t>ие и лексические вопросы). – М.</w:t>
      </w:r>
      <w:r w:rsidRPr="007627E2">
        <w:rPr>
          <w:rFonts w:ascii="Times New Roman" w:hAnsi="Times New Roman" w:cs="Times New Roman"/>
        </w:rPr>
        <w:t xml:space="preserve"> Издательство института об</w:t>
      </w:r>
      <w:r>
        <w:rPr>
          <w:rFonts w:ascii="Times New Roman" w:hAnsi="Times New Roman" w:cs="Times New Roman"/>
        </w:rPr>
        <w:t>щего и среднего образования РАО.</w:t>
      </w:r>
      <w:r w:rsidRPr="007627E2">
        <w:rPr>
          <w:rFonts w:ascii="Times New Roman" w:hAnsi="Times New Roman" w:cs="Times New Roman"/>
        </w:rPr>
        <w:t xml:space="preserve"> 2001</w:t>
      </w:r>
      <w:r>
        <w:rPr>
          <w:rFonts w:ascii="Times New Roman" w:hAnsi="Times New Roman" w:cs="Times New Roman"/>
        </w:rPr>
        <w:t>. С.</w:t>
      </w:r>
      <w:r w:rsidRPr="007627E2">
        <w:rPr>
          <w:rFonts w:ascii="Times New Roman" w:hAnsi="Times New Roman" w:cs="Times New Roman"/>
        </w:rPr>
        <w:t xml:space="preserve"> 118</w:t>
      </w:r>
    </w:p>
  </w:footnote>
  <w:footnote w:id="44">
    <w:p w:rsidR="008836E2" w:rsidRPr="007627E2" w:rsidRDefault="008836E2" w:rsidP="000E3C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Горчаков </w:t>
      </w:r>
      <w:r w:rsidRPr="007627E2">
        <w:rPr>
          <w:rFonts w:ascii="Times New Roman" w:hAnsi="Times New Roman" w:cs="Times New Roman"/>
          <w:sz w:val="20"/>
          <w:szCs w:val="20"/>
        </w:rPr>
        <w:t>В. П. Выдержки из дневника об</w:t>
      </w:r>
      <w:r>
        <w:rPr>
          <w:rFonts w:ascii="Times New Roman" w:hAnsi="Times New Roman" w:cs="Times New Roman"/>
          <w:sz w:val="20"/>
          <w:szCs w:val="20"/>
        </w:rPr>
        <w:t xml:space="preserve"> А. С. Пушкине (цит. по Е.П. </w:t>
      </w:r>
      <w:proofErr w:type="spellStart"/>
      <w:r>
        <w:rPr>
          <w:rFonts w:ascii="Times New Roman" w:hAnsi="Times New Roman" w:cs="Times New Roman"/>
          <w:sz w:val="20"/>
          <w:szCs w:val="20"/>
        </w:rPr>
        <w:t>Xодаковой</w:t>
      </w:r>
      <w:proofErr w:type="spellEnd"/>
      <w:r w:rsidRPr="007627E2">
        <w:rPr>
          <w:rFonts w:ascii="Times New Roman" w:hAnsi="Times New Roman" w:cs="Times New Roman"/>
          <w:sz w:val="20"/>
          <w:szCs w:val="20"/>
        </w:rPr>
        <w:t xml:space="preserve">. Употребление каламбуров в речи русского общества начала </w:t>
      </w:r>
      <w:r>
        <w:rPr>
          <w:rFonts w:ascii="Times New Roman" w:hAnsi="Times New Roman" w:cs="Times New Roman"/>
          <w:sz w:val="20"/>
          <w:szCs w:val="20"/>
        </w:rPr>
        <w:t>XIX века. PP. № 5. 1973. С</w:t>
      </w:r>
      <w:r w:rsidRPr="007627E2">
        <w:rPr>
          <w:rFonts w:ascii="Times New Roman" w:hAnsi="Times New Roman" w:cs="Times New Roman"/>
          <w:sz w:val="20"/>
          <w:szCs w:val="20"/>
        </w:rPr>
        <w:t>. 155).</w:t>
      </w:r>
    </w:p>
  </w:footnote>
  <w:footnote w:id="45">
    <w:p w:rsidR="008836E2" w:rsidRPr="007627E2" w:rsidRDefault="008836E2" w:rsidP="000E3C4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Влахов</w:t>
      </w:r>
      <w:r>
        <w:rPr>
          <w:rFonts w:ascii="Times New Roman" w:hAnsi="Times New Roman" w:cs="Times New Roman"/>
        </w:rPr>
        <w:t xml:space="preserve"> С. Флорин С. Указ. соч. С. 297.</w:t>
      </w:r>
    </w:p>
  </w:footnote>
  <w:footnote w:id="46">
    <w:p w:rsidR="008836E2" w:rsidRPr="007627E2" w:rsidRDefault="008836E2" w:rsidP="000E3C4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С.</w:t>
      </w:r>
      <w:r w:rsidRPr="007627E2">
        <w:rPr>
          <w:rFonts w:ascii="Times New Roman" w:hAnsi="Times New Roman" w:cs="Times New Roman"/>
        </w:rPr>
        <w:t xml:space="preserve"> 298</w:t>
      </w:r>
      <w:r>
        <w:rPr>
          <w:rFonts w:ascii="Times New Roman" w:hAnsi="Times New Roman" w:cs="Times New Roman"/>
        </w:rPr>
        <w:t>.</w:t>
      </w:r>
    </w:p>
  </w:footnote>
  <w:footnote w:id="47">
    <w:p w:rsidR="008836E2" w:rsidRPr="007627E2" w:rsidRDefault="008836E2" w:rsidP="009B35D6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Виноградов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В.С. </w:t>
      </w:r>
      <w:r w:rsidRPr="007627E2">
        <w:rPr>
          <w:rFonts w:ascii="Times New Roman" w:hAnsi="Times New Roman" w:cs="Times New Roman"/>
        </w:rPr>
        <w:t xml:space="preserve">Введение в </w:t>
      </w:r>
      <w:proofErr w:type="spellStart"/>
      <w:r w:rsidRPr="007627E2">
        <w:rPr>
          <w:rFonts w:ascii="Times New Roman" w:hAnsi="Times New Roman" w:cs="Times New Roman"/>
        </w:rPr>
        <w:t>переводоведение</w:t>
      </w:r>
      <w:proofErr w:type="spellEnd"/>
      <w:r w:rsidRPr="007627E2">
        <w:rPr>
          <w:rFonts w:ascii="Times New Roman" w:hAnsi="Times New Roman" w:cs="Times New Roman"/>
        </w:rPr>
        <w:t xml:space="preserve"> (общие и лексические </w:t>
      </w:r>
      <w:r>
        <w:rPr>
          <w:rFonts w:ascii="Times New Roman" w:hAnsi="Times New Roman" w:cs="Times New Roman"/>
        </w:rPr>
        <w:t>вопросы). С</w:t>
      </w:r>
      <w:r w:rsidRPr="007627E2">
        <w:rPr>
          <w:rFonts w:ascii="Times New Roman" w:hAnsi="Times New Roman" w:cs="Times New Roman"/>
        </w:rPr>
        <w:t>. 161</w:t>
      </w:r>
    </w:p>
  </w:footnote>
  <w:footnote w:id="48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Влахов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Флорин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Указ. соч. С</w:t>
      </w:r>
      <w:r w:rsidRPr="007627E2">
        <w:rPr>
          <w:rFonts w:ascii="Times New Roman" w:hAnsi="Times New Roman" w:cs="Times New Roman"/>
        </w:rPr>
        <w:t>. 216</w:t>
      </w:r>
      <w:r>
        <w:rPr>
          <w:rFonts w:ascii="Times New Roman" w:hAnsi="Times New Roman" w:cs="Times New Roman"/>
        </w:rPr>
        <w:t>.</w:t>
      </w:r>
    </w:p>
  </w:footnote>
  <w:footnote w:id="49">
    <w:p w:rsidR="008836E2" w:rsidRPr="007627E2" w:rsidRDefault="008836E2" w:rsidP="00ED246C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7627E2">
        <w:rPr>
          <w:rFonts w:ascii="Times New Roman" w:hAnsi="Times New Roman" w:cs="Times New Roman"/>
        </w:rPr>
        <w:t>Рецкер</w:t>
      </w:r>
      <w:proofErr w:type="spellEnd"/>
      <w:r>
        <w:rPr>
          <w:rFonts w:ascii="Times New Roman" w:hAnsi="Times New Roman" w:cs="Times New Roman"/>
        </w:rPr>
        <w:t xml:space="preserve"> Я.И.</w:t>
      </w:r>
      <w:r w:rsidRPr="007627E2">
        <w:rPr>
          <w:rFonts w:ascii="Times New Roman" w:hAnsi="Times New Roman" w:cs="Times New Roman"/>
        </w:rPr>
        <w:t xml:space="preserve"> Передача контаминированной речи в переводе и роль традиции, </w:t>
      </w:r>
      <w:r>
        <w:rPr>
          <w:rFonts w:ascii="Times New Roman" w:hAnsi="Times New Roman" w:cs="Times New Roman"/>
        </w:rPr>
        <w:t xml:space="preserve">Тетради переводчика.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№5. -М.</w:t>
      </w:r>
      <w:r w:rsidRPr="00C05E51">
        <w:rPr>
          <w:rFonts w:ascii="Times New Roman" w:hAnsi="Times New Roman" w:cs="Times New Roman"/>
        </w:rPr>
        <w:t xml:space="preserve"> Международные отношения. 1968. </w:t>
      </w:r>
      <w:r>
        <w:rPr>
          <w:rFonts w:ascii="Times New Roman" w:hAnsi="Times New Roman" w:cs="Times New Roman"/>
        </w:rPr>
        <w:t>С</w:t>
      </w:r>
      <w:r w:rsidRPr="007627E2">
        <w:rPr>
          <w:rFonts w:ascii="Times New Roman" w:hAnsi="Times New Roman" w:cs="Times New Roman"/>
        </w:rPr>
        <w:t>. 92: «За неимением лучшего термина мы объединяем все случаи нарушения указанных норм под понятием контаминации речи, рискуя вызвать возражения против такого расширительного толкования значения этого слова».</w:t>
      </w:r>
    </w:p>
  </w:footnote>
  <w:footnote w:id="50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Большой энциклопедический онлайн-словарь: http://slovari.299.ru/word.php?id=30288&amp;sl=enc</w:t>
      </w:r>
    </w:p>
  </w:footnote>
  <w:footnote w:id="51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Влахов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Флорин</w:t>
      </w:r>
      <w:r>
        <w:rPr>
          <w:rFonts w:ascii="Times New Roman" w:hAnsi="Times New Roman" w:cs="Times New Roman"/>
        </w:rPr>
        <w:t xml:space="preserve"> С. Указ. соч. С.</w:t>
      </w:r>
      <w:r w:rsidRPr="007627E2">
        <w:rPr>
          <w:rFonts w:ascii="Times New Roman" w:hAnsi="Times New Roman" w:cs="Times New Roman"/>
        </w:rPr>
        <w:t xml:space="preserve"> 251.</w:t>
      </w:r>
    </w:p>
  </w:footnote>
  <w:footnote w:id="52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Рецкер</w:t>
      </w:r>
      <w:proofErr w:type="spellEnd"/>
      <w:r>
        <w:rPr>
          <w:rFonts w:ascii="Times New Roman" w:hAnsi="Times New Roman" w:cs="Times New Roman"/>
        </w:rPr>
        <w:t xml:space="preserve"> Я.И. Указ. соч. С.</w:t>
      </w:r>
      <w:r w:rsidRPr="007627E2">
        <w:rPr>
          <w:rFonts w:ascii="Times New Roman" w:hAnsi="Times New Roman" w:cs="Times New Roman"/>
        </w:rPr>
        <w:t xml:space="preserve"> 103.</w:t>
      </w:r>
    </w:p>
  </w:footnote>
  <w:footnote w:id="53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Новикова</w:t>
      </w:r>
      <w:r w:rsidRPr="007627E2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.</w:t>
      </w:r>
      <w:r w:rsidRPr="007627E2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.</w:t>
      </w:r>
      <w:r w:rsidRPr="007627E2">
        <w:rPr>
          <w:rFonts w:ascii="Times New Roman" w:hAnsi="Times New Roman" w:cs="Times New Roman"/>
        </w:rPr>
        <w:t xml:space="preserve"> «Фитили» и «доходяги» проблема эквивалентности при переводе жаргонизмов и </w:t>
      </w:r>
      <w:proofErr w:type="spellStart"/>
      <w:r w:rsidRPr="007627E2">
        <w:rPr>
          <w:rFonts w:ascii="Times New Roman" w:hAnsi="Times New Roman" w:cs="Times New Roman"/>
        </w:rPr>
        <w:t>просторечизмов</w:t>
      </w:r>
      <w:proofErr w:type="spellEnd"/>
      <w:r w:rsidRPr="007627E2">
        <w:rPr>
          <w:rFonts w:ascii="Times New Roman" w:hAnsi="Times New Roman" w:cs="Times New Roman"/>
        </w:rPr>
        <w:t xml:space="preserve"> (на примере переводов повести А И Солженицына «Один день Ивана Денисовича» на</w:t>
      </w:r>
      <w:r>
        <w:rPr>
          <w:rFonts w:ascii="Times New Roman" w:hAnsi="Times New Roman" w:cs="Times New Roman"/>
        </w:rPr>
        <w:t xml:space="preserve"> английский язык). - М. </w:t>
      </w:r>
      <w:proofErr w:type="spellStart"/>
      <w:r>
        <w:rPr>
          <w:rFonts w:ascii="Times New Roman" w:hAnsi="Times New Roman" w:cs="Times New Roman"/>
        </w:rPr>
        <w:t>Элпис</w:t>
      </w:r>
      <w:proofErr w:type="spellEnd"/>
      <w:r>
        <w:rPr>
          <w:rFonts w:ascii="Times New Roman" w:hAnsi="Times New Roman" w:cs="Times New Roman"/>
        </w:rPr>
        <w:t>. 2006. С.</w:t>
      </w:r>
      <w:r w:rsidRPr="007627E2">
        <w:rPr>
          <w:rFonts w:ascii="Times New Roman" w:hAnsi="Times New Roman" w:cs="Times New Roman"/>
        </w:rPr>
        <w:t xml:space="preserve"> 350-358</w:t>
      </w:r>
      <w:r>
        <w:rPr>
          <w:rFonts w:ascii="Times New Roman" w:hAnsi="Times New Roman" w:cs="Times New Roman"/>
        </w:rPr>
        <w:t>.</w:t>
      </w:r>
    </w:p>
  </w:footnote>
  <w:footnote w:id="54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Влахов С. Флорин С. Указ. соч. С</w:t>
      </w:r>
      <w:r w:rsidRPr="007627E2">
        <w:rPr>
          <w:rFonts w:ascii="Times New Roman" w:hAnsi="Times New Roman" w:cs="Times New Roman"/>
        </w:rPr>
        <w:t>. 88.</w:t>
      </w:r>
    </w:p>
  </w:footnote>
  <w:footnote w:id="55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</w:t>
      </w:r>
      <w:r w:rsidRPr="007627E2">
        <w:rPr>
          <w:rFonts w:ascii="Times New Roman" w:hAnsi="Times New Roman" w:cs="Times New Roman"/>
        </w:rPr>
        <w:t>.</w:t>
      </w:r>
    </w:p>
  </w:footnote>
  <w:footnote w:id="56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Ахманова</w:t>
      </w:r>
      <w:r>
        <w:rPr>
          <w:rFonts w:ascii="Times New Roman" w:hAnsi="Times New Roman" w:cs="Times New Roman"/>
        </w:rPr>
        <w:t xml:space="preserve"> О.С.</w:t>
      </w:r>
      <w:r w:rsidRPr="007627E2">
        <w:rPr>
          <w:rFonts w:ascii="Times New Roman" w:hAnsi="Times New Roman" w:cs="Times New Roman"/>
        </w:rPr>
        <w:t xml:space="preserve"> Словарь л</w:t>
      </w:r>
      <w:r>
        <w:rPr>
          <w:rFonts w:ascii="Times New Roman" w:hAnsi="Times New Roman" w:cs="Times New Roman"/>
        </w:rPr>
        <w:t>ингвистических терминов. -М.</w:t>
      </w:r>
      <w:r w:rsidRPr="007627E2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оветская Энциклопедия. 1996. С</w:t>
      </w:r>
      <w:r w:rsidRPr="007627E2">
        <w:rPr>
          <w:rFonts w:ascii="Times New Roman" w:hAnsi="Times New Roman" w:cs="Times New Roman"/>
        </w:rPr>
        <w:t>. 188</w:t>
      </w:r>
      <w:r>
        <w:rPr>
          <w:rFonts w:ascii="Times New Roman" w:hAnsi="Times New Roman" w:cs="Times New Roman"/>
        </w:rPr>
        <w:t>.</w:t>
      </w:r>
    </w:p>
  </w:footnote>
  <w:footnote w:id="57">
    <w:p w:rsidR="008836E2" w:rsidRPr="007627E2" w:rsidRDefault="008836E2" w:rsidP="0028387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Влахов С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И. Флорин С.П. Указ. соч. С. 88.</w:t>
      </w:r>
    </w:p>
  </w:footnote>
  <w:footnote w:id="58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С.</w:t>
      </w:r>
      <w:r w:rsidRPr="007627E2">
        <w:rPr>
          <w:rFonts w:ascii="Times New Roman" w:hAnsi="Times New Roman" w:cs="Times New Roman"/>
        </w:rPr>
        <w:t xml:space="preserve"> 88-91.</w:t>
      </w:r>
    </w:p>
  </w:footnote>
  <w:footnote w:id="59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60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Влахов С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И. Флорин С.П. Указ. соч. С.</w:t>
      </w:r>
      <w:r w:rsidRPr="007627E2">
        <w:rPr>
          <w:rFonts w:ascii="Times New Roman" w:hAnsi="Times New Roman" w:cs="Times New Roman"/>
        </w:rPr>
        <w:t xml:space="preserve"> 88-91.</w:t>
      </w:r>
    </w:p>
  </w:footnote>
  <w:footnote w:id="61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 xml:space="preserve">Алексеева И.С. </w:t>
      </w:r>
      <w:r>
        <w:rPr>
          <w:rFonts w:ascii="Times New Roman" w:hAnsi="Times New Roman" w:cs="Times New Roman"/>
        </w:rPr>
        <w:t>Указ. соч. С</w:t>
      </w:r>
      <w:r w:rsidRPr="007627E2">
        <w:rPr>
          <w:rFonts w:ascii="Times New Roman" w:hAnsi="Times New Roman" w:cs="Times New Roman"/>
        </w:rPr>
        <w:t>.182</w:t>
      </w:r>
      <w:r>
        <w:rPr>
          <w:rFonts w:ascii="Times New Roman" w:hAnsi="Times New Roman" w:cs="Times New Roman"/>
        </w:rPr>
        <w:t>.</w:t>
      </w:r>
    </w:p>
  </w:footnote>
  <w:footnote w:id="62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Pr="007627E2">
        <w:rPr>
          <w:rFonts w:ascii="Times New Roman" w:hAnsi="Times New Roman" w:cs="Times New Roman"/>
        </w:rPr>
        <w:t>Сальмон</w:t>
      </w:r>
      <w:proofErr w:type="spellEnd"/>
      <w:r>
        <w:rPr>
          <w:rFonts w:ascii="Times New Roman" w:hAnsi="Times New Roman" w:cs="Times New Roman"/>
        </w:rPr>
        <w:t xml:space="preserve"> Л. Указ. соч. С</w:t>
      </w:r>
      <w:r w:rsidRPr="007627E2">
        <w:rPr>
          <w:rFonts w:ascii="Times New Roman" w:hAnsi="Times New Roman" w:cs="Times New Roman"/>
        </w:rPr>
        <w:t>.229-232.</w:t>
      </w:r>
    </w:p>
  </w:footnote>
  <w:footnote w:id="63">
    <w:p w:rsidR="008836E2" w:rsidRDefault="008836E2">
      <w:pPr>
        <w:pStyle w:val="a4"/>
      </w:pPr>
      <w:r>
        <w:rPr>
          <w:rStyle w:val="a6"/>
        </w:rPr>
        <w:footnoteRef/>
      </w:r>
      <w:r>
        <w:t xml:space="preserve"> </w:t>
      </w:r>
      <w:r w:rsidRPr="00FD3B8F">
        <w:rPr>
          <w:rFonts w:ascii="Times New Roman" w:hAnsi="Times New Roman" w:cs="Times New Roman"/>
        </w:rPr>
        <w:t xml:space="preserve">Довлатов </w:t>
      </w:r>
      <w:r w:rsidRPr="00FD3B8F">
        <w:rPr>
          <w:rFonts w:ascii="Times New Roman" w:hAnsi="Times New Roman" w:cs="Times New Roman"/>
          <w:lang w:val="en-US"/>
        </w:rPr>
        <w:t>C</w:t>
      </w:r>
      <w:r w:rsidRPr="00FD3B8F">
        <w:rPr>
          <w:rFonts w:ascii="Times New Roman" w:hAnsi="Times New Roman" w:cs="Times New Roman"/>
        </w:rPr>
        <w:t xml:space="preserve">. Чемодан; Номенклатурные ботинки: сборник рассказов // Проза. – Т. 2. – СПб: </w:t>
      </w:r>
      <w:proofErr w:type="spellStart"/>
      <w:r w:rsidRPr="00FD3B8F">
        <w:rPr>
          <w:rFonts w:ascii="Times New Roman" w:hAnsi="Times New Roman" w:cs="Times New Roman"/>
        </w:rPr>
        <w:t>Лимбус</w:t>
      </w:r>
      <w:proofErr w:type="spellEnd"/>
      <w:r w:rsidRPr="00FD3B8F">
        <w:rPr>
          <w:rFonts w:ascii="Times New Roman" w:hAnsi="Times New Roman" w:cs="Times New Roman"/>
        </w:rPr>
        <w:t>-пресс, 1993. - С. 266</w:t>
      </w:r>
    </w:p>
  </w:footnote>
  <w:footnote w:id="64">
    <w:p w:rsidR="008836E2" w:rsidRDefault="008836E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</w:t>
      </w:r>
      <w:r w:rsidRPr="00EA2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</w:t>
      </w:r>
      <w:r w:rsidRPr="00EA2AD6">
        <w:rPr>
          <w:rFonts w:ascii="Times New Roman" w:hAnsi="Times New Roman" w:cs="Times New Roman"/>
        </w:rPr>
        <w:t>267</w:t>
      </w:r>
    </w:p>
  </w:footnote>
  <w:footnote w:id="65">
    <w:p w:rsidR="008836E2" w:rsidRDefault="008836E2">
      <w:pPr>
        <w:pStyle w:val="a4"/>
      </w:pPr>
      <w:r>
        <w:rPr>
          <w:rStyle w:val="a6"/>
        </w:rPr>
        <w:footnoteRef/>
      </w:r>
      <w:r>
        <w:t xml:space="preserve"> </w:t>
      </w:r>
      <w:r w:rsidRPr="00EA2AD6">
        <w:rPr>
          <w:rFonts w:ascii="Times New Roman" w:hAnsi="Times New Roman" w:cs="Times New Roman"/>
        </w:rPr>
        <w:t xml:space="preserve">Довлатов С. Записные книжки; Соло на </w:t>
      </w:r>
      <w:proofErr w:type="spellStart"/>
      <w:r w:rsidRPr="00EA2AD6">
        <w:rPr>
          <w:rFonts w:ascii="Times New Roman" w:hAnsi="Times New Roman" w:cs="Times New Roman"/>
        </w:rPr>
        <w:t>Ундервуде</w:t>
      </w:r>
      <w:proofErr w:type="spellEnd"/>
      <w:r w:rsidRPr="00EA2AD6">
        <w:rPr>
          <w:rFonts w:ascii="Times New Roman" w:hAnsi="Times New Roman" w:cs="Times New Roman"/>
        </w:rPr>
        <w:t xml:space="preserve"> // Проза. – Т. 3 - СПб: </w:t>
      </w:r>
      <w:proofErr w:type="spellStart"/>
      <w:r w:rsidRPr="00EA2AD6">
        <w:rPr>
          <w:rFonts w:ascii="Times New Roman" w:hAnsi="Times New Roman" w:cs="Times New Roman"/>
        </w:rPr>
        <w:t>Лимбус</w:t>
      </w:r>
      <w:proofErr w:type="spellEnd"/>
      <w:r w:rsidRPr="00EA2AD6">
        <w:rPr>
          <w:rFonts w:ascii="Times New Roman" w:hAnsi="Times New Roman" w:cs="Times New Roman"/>
        </w:rPr>
        <w:t>-пресс, 1993. - С. 254.</w:t>
      </w:r>
    </w:p>
  </w:footnote>
  <w:footnote w:id="66">
    <w:p w:rsidR="008836E2" w:rsidRDefault="008836E2">
      <w:pPr>
        <w:pStyle w:val="a4"/>
      </w:pPr>
      <w:r>
        <w:rPr>
          <w:rStyle w:val="a6"/>
        </w:rPr>
        <w:footnoteRef/>
      </w:r>
      <w:r>
        <w:t xml:space="preserve"> </w:t>
      </w:r>
      <w:r w:rsidRPr="00EA2AD6">
        <w:rPr>
          <w:rFonts w:ascii="Times New Roman" w:hAnsi="Times New Roman" w:cs="Times New Roman"/>
        </w:rPr>
        <w:t>Довлатов С. Записные книжки. С. 278.</w:t>
      </w:r>
    </w:p>
  </w:footnote>
  <w:footnote w:id="67">
    <w:p w:rsidR="008836E2" w:rsidRDefault="008836E2">
      <w:pPr>
        <w:pStyle w:val="a4"/>
      </w:pPr>
      <w:r>
        <w:rPr>
          <w:rStyle w:val="a6"/>
        </w:rPr>
        <w:footnoteRef/>
      </w:r>
      <w:r>
        <w:t xml:space="preserve"> </w:t>
      </w:r>
      <w:r w:rsidRPr="00EA2AD6">
        <w:rPr>
          <w:rFonts w:ascii="Times New Roman" w:hAnsi="Times New Roman" w:cs="Times New Roman"/>
        </w:rPr>
        <w:t>Довлатов С. Чемодан. С. 254.</w:t>
      </w:r>
    </w:p>
  </w:footnote>
  <w:footnote w:id="68">
    <w:p w:rsidR="008836E2" w:rsidRPr="007627E2" w:rsidRDefault="008836E2" w:rsidP="0070300B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253.</w:t>
      </w:r>
    </w:p>
  </w:footnote>
  <w:footnote w:id="69">
    <w:p w:rsidR="008836E2" w:rsidRPr="007627E2" w:rsidRDefault="008836E2" w:rsidP="0070300B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Записные книжки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294.</w:t>
      </w:r>
    </w:p>
  </w:footnote>
  <w:footnote w:id="70">
    <w:p w:rsidR="008836E2" w:rsidRPr="007627E2" w:rsidRDefault="008836E2" w:rsidP="00100E9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 Чемодан. С. </w:t>
      </w:r>
      <w:r w:rsidRPr="007627E2">
        <w:rPr>
          <w:rFonts w:ascii="Times New Roman" w:hAnsi="Times New Roman" w:cs="Times New Roman"/>
        </w:rPr>
        <w:t>252.</w:t>
      </w:r>
    </w:p>
  </w:footnote>
  <w:footnote w:id="71">
    <w:p w:rsidR="008836E2" w:rsidRPr="007627E2" w:rsidRDefault="008836E2" w:rsidP="00100E9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Чемодан. С.</w:t>
      </w:r>
      <w:r w:rsidRPr="007627E2">
        <w:rPr>
          <w:rFonts w:ascii="Times New Roman" w:hAnsi="Times New Roman" w:cs="Times New Roman"/>
        </w:rPr>
        <w:t xml:space="preserve"> 259.</w:t>
      </w:r>
    </w:p>
  </w:footnote>
  <w:footnote w:id="72">
    <w:p w:rsidR="008836E2" w:rsidRPr="007627E2" w:rsidRDefault="008836E2" w:rsidP="00A52A06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248.</w:t>
      </w:r>
    </w:p>
  </w:footnote>
  <w:footnote w:id="73">
    <w:p w:rsidR="008836E2" w:rsidRPr="007627E2" w:rsidRDefault="008836E2" w:rsidP="00100E9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 Записные книжки. С</w:t>
      </w:r>
      <w:r w:rsidRPr="007627E2">
        <w:rPr>
          <w:rFonts w:ascii="Times New Roman" w:hAnsi="Times New Roman" w:cs="Times New Roman"/>
        </w:rPr>
        <w:t>. 270.</w:t>
      </w:r>
    </w:p>
  </w:footnote>
  <w:footnote w:id="74">
    <w:p w:rsidR="008836E2" w:rsidRPr="007627E2" w:rsidRDefault="008836E2" w:rsidP="00100E9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Чемодан. С</w:t>
      </w:r>
      <w:r w:rsidRPr="007627E2">
        <w:rPr>
          <w:rFonts w:ascii="Times New Roman" w:hAnsi="Times New Roman" w:cs="Times New Roman"/>
        </w:rPr>
        <w:t>. 261.</w:t>
      </w:r>
    </w:p>
  </w:footnote>
  <w:footnote w:id="75">
    <w:p w:rsidR="008836E2" w:rsidRPr="007627E2" w:rsidRDefault="008836E2" w:rsidP="00100E9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Записные книжки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 </w:t>
      </w:r>
      <w:r w:rsidRPr="007627E2">
        <w:rPr>
          <w:rFonts w:ascii="Times New Roman" w:hAnsi="Times New Roman" w:cs="Times New Roman"/>
        </w:rPr>
        <w:t>253.</w:t>
      </w:r>
    </w:p>
  </w:footnote>
  <w:footnote w:id="76">
    <w:p w:rsidR="008836E2" w:rsidRPr="007627E2" w:rsidRDefault="008836E2" w:rsidP="00100E9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Чемодан</w:t>
      </w:r>
      <w:r>
        <w:rPr>
          <w:rFonts w:ascii="Times New Roman" w:hAnsi="Times New Roman" w:cs="Times New Roman"/>
        </w:rPr>
        <w:t xml:space="preserve">. С. </w:t>
      </w:r>
      <w:r w:rsidRPr="007627E2">
        <w:rPr>
          <w:rFonts w:ascii="Times New Roman" w:hAnsi="Times New Roman" w:cs="Times New Roman"/>
        </w:rPr>
        <w:t>255.</w:t>
      </w:r>
    </w:p>
  </w:footnote>
  <w:footnote w:id="77">
    <w:p w:rsidR="008836E2" w:rsidRPr="007627E2" w:rsidRDefault="008836E2" w:rsidP="00100E9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Чемодан. С</w:t>
      </w:r>
      <w:r w:rsidRPr="007627E2">
        <w:rPr>
          <w:rFonts w:ascii="Times New Roman" w:hAnsi="Times New Roman" w:cs="Times New Roman"/>
        </w:rPr>
        <w:t>. 254.</w:t>
      </w:r>
    </w:p>
  </w:footnote>
  <w:footnote w:id="78">
    <w:p w:rsidR="008836E2" w:rsidRPr="007627E2" w:rsidRDefault="008836E2" w:rsidP="00100E9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255.</w:t>
      </w:r>
    </w:p>
  </w:footnote>
  <w:footnote w:id="79">
    <w:p w:rsidR="008836E2" w:rsidRPr="007627E2" w:rsidRDefault="008836E2" w:rsidP="00100E9A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 Записные книжки. С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254.</w:t>
      </w:r>
    </w:p>
  </w:footnote>
  <w:footnote w:id="80">
    <w:p w:rsidR="008836E2" w:rsidRPr="007627E2" w:rsidRDefault="008836E2" w:rsidP="00117FB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308.</w:t>
      </w:r>
    </w:p>
  </w:footnote>
  <w:footnote w:id="81">
    <w:p w:rsidR="008836E2" w:rsidRPr="00EE7C04" w:rsidRDefault="008836E2" w:rsidP="00117FB1">
      <w:pPr>
        <w:pStyle w:val="a4"/>
        <w:rPr>
          <w:rFonts w:ascii="Times New Roman" w:hAnsi="Times New Roman" w:cs="Times New Roman"/>
          <w:lang w:val="it-IT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Чемодан</w:t>
      </w:r>
      <w:r>
        <w:rPr>
          <w:rFonts w:ascii="Times New Roman" w:hAnsi="Times New Roman" w:cs="Times New Roman"/>
        </w:rPr>
        <w:t>. С</w:t>
      </w:r>
      <w:r w:rsidRPr="00EE7C04">
        <w:rPr>
          <w:rFonts w:ascii="Times New Roman" w:hAnsi="Times New Roman" w:cs="Times New Roman"/>
          <w:lang w:val="it-IT"/>
        </w:rPr>
        <w:t>. 258.</w:t>
      </w:r>
    </w:p>
  </w:footnote>
  <w:footnote w:id="82">
    <w:p w:rsidR="008836E2" w:rsidRPr="00EE7C04" w:rsidRDefault="008836E2">
      <w:pPr>
        <w:pStyle w:val="a4"/>
        <w:rPr>
          <w:rFonts w:ascii="Times New Roman" w:hAnsi="Times New Roman" w:cs="Times New Roman"/>
          <w:lang w:val="it-IT"/>
        </w:rPr>
      </w:pPr>
      <w:r w:rsidRPr="00CA4DD5">
        <w:rPr>
          <w:rStyle w:val="a6"/>
          <w:rFonts w:ascii="Times New Roman" w:hAnsi="Times New Roman" w:cs="Times New Roman"/>
        </w:rPr>
        <w:footnoteRef/>
      </w:r>
      <w:r w:rsidRPr="00EE7C04">
        <w:rPr>
          <w:rFonts w:ascii="Times New Roman" w:hAnsi="Times New Roman" w:cs="Times New Roman"/>
          <w:lang w:val="it-IT"/>
        </w:rPr>
        <w:t xml:space="preserve"> Vocabolario Treccani:</w:t>
      </w:r>
      <w:r w:rsidRPr="00EE7C04">
        <w:rPr>
          <w:lang w:val="it-IT"/>
        </w:rPr>
        <w:t xml:space="preserve"> </w:t>
      </w:r>
      <w:r w:rsidRPr="00EE7C04">
        <w:rPr>
          <w:rFonts w:ascii="Times New Roman" w:hAnsi="Times New Roman" w:cs="Times New Roman"/>
          <w:lang w:val="it-IT"/>
        </w:rPr>
        <w:t>http://www.treccani.it/vocabolario/muso</w:t>
      </w:r>
      <w:r w:rsidRPr="000C0D14">
        <w:rPr>
          <w:rFonts w:ascii="Times New Roman" w:hAnsi="Times New Roman" w:cs="Times New Roman"/>
          <w:lang w:val="it-IT"/>
        </w:rPr>
        <w:t xml:space="preserve">/: </w:t>
      </w:r>
      <w:r w:rsidRPr="000C0D14">
        <w:rPr>
          <w:rFonts w:ascii="Times New Roman" w:hAnsi="Times New Roman" w:cs="Times New Roman"/>
          <w:bCs/>
          <w:lang w:val="it-IT"/>
        </w:rPr>
        <w:t>muṡo</w:t>
      </w:r>
      <w:r w:rsidRPr="00EE7C04">
        <w:rPr>
          <w:rFonts w:ascii="Times New Roman" w:hAnsi="Times New Roman" w:cs="Times New Roman"/>
          <w:lang w:val="it-IT"/>
        </w:rPr>
        <w:t> s. m. [lat. </w:t>
      </w:r>
      <w:r w:rsidRPr="00EE7C04">
        <w:rPr>
          <w:rFonts w:ascii="Times New Roman" w:hAnsi="Times New Roman" w:cs="Times New Roman"/>
          <w:i/>
          <w:iCs/>
          <w:lang w:val="it-IT"/>
        </w:rPr>
        <w:t>*mūsus</w:t>
      </w:r>
      <w:r w:rsidRPr="00EE7C04">
        <w:rPr>
          <w:rFonts w:ascii="Times New Roman" w:hAnsi="Times New Roman" w:cs="Times New Roman"/>
          <w:lang w:val="it-IT"/>
        </w:rPr>
        <w:t>]</w:t>
      </w:r>
      <w:r>
        <w:rPr>
          <w:rFonts w:ascii="Times New Roman" w:hAnsi="Times New Roman" w:cs="Times New Roman"/>
          <w:lang w:val="it-IT"/>
        </w:rPr>
        <w:t xml:space="preserve"> - spreg. o scherz. Viso umano</w:t>
      </w:r>
      <w:r w:rsidRPr="008836E2">
        <w:rPr>
          <w:rFonts w:ascii="Times New Roman" w:hAnsi="Times New Roman" w:cs="Times New Roman"/>
          <w:i/>
          <w:iCs/>
          <w:lang w:val="it-IT"/>
        </w:rPr>
        <w:t xml:space="preserve"> (</w:t>
      </w:r>
      <w:r>
        <w:rPr>
          <w:rFonts w:ascii="Times New Roman" w:hAnsi="Times New Roman" w:cs="Times New Roman"/>
          <w:i/>
          <w:iCs/>
        </w:rPr>
        <w:t>уничижит</w:t>
      </w:r>
      <w:r w:rsidRPr="008836E2">
        <w:rPr>
          <w:rFonts w:ascii="Times New Roman" w:hAnsi="Times New Roman" w:cs="Times New Roman"/>
          <w:i/>
          <w:iCs/>
          <w:lang w:val="it-IT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</w:rPr>
        <w:t>шуточн</w:t>
      </w:r>
      <w:proofErr w:type="spellEnd"/>
      <w:r w:rsidRPr="008836E2">
        <w:rPr>
          <w:rFonts w:ascii="Times New Roman" w:hAnsi="Times New Roman" w:cs="Times New Roman"/>
          <w:i/>
          <w:iCs/>
          <w:lang w:val="it-IT"/>
        </w:rPr>
        <w:t xml:space="preserve">. </w:t>
      </w:r>
      <w:r>
        <w:rPr>
          <w:rFonts w:ascii="Times New Roman" w:hAnsi="Times New Roman" w:cs="Times New Roman"/>
          <w:i/>
          <w:iCs/>
        </w:rPr>
        <w:t>Человеческое</w:t>
      </w:r>
      <w:r w:rsidRPr="008836E2">
        <w:rPr>
          <w:rFonts w:ascii="Times New Roman" w:hAnsi="Times New Roman" w:cs="Times New Roman"/>
          <w:i/>
          <w:iCs/>
          <w:lang w:val="it-IT"/>
        </w:rPr>
        <w:t xml:space="preserve"> </w:t>
      </w:r>
      <w:r>
        <w:rPr>
          <w:rFonts w:ascii="Times New Roman" w:hAnsi="Times New Roman" w:cs="Times New Roman"/>
          <w:i/>
          <w:iCs/>
        </w:rPr>
        <w:t>лицо</w:t>
      </w:r>
      <w:r w:rsidRPr="008836E2">
        <w:rPr>
          <w:rFonts w:ascii="Times New Roman" w:hAnsi="Times New Roman" w:cs="Times New Roman"/>
          <w:i/>
          <w:iCs/>
          <w:lang w:val="it-IT"/>
        </w:rPr>
        <w:t>)</w:t>
      </w:r>
      <w:r w:rsidRPr="00EE7C04">
        <w:rPr>
          <w:rFonts w:ascii="Times New Roman" w:hAnsi="Times New Roman" w:cs="Times New Roman"/>
          <w:lang w:val="it-IT"/>
        </w:rPr>
        <w:t>;</w:t>
      </w:r>
    </w:p>
  </w:footnote>
  <w:footnote w:id="83">
    <w:p w:rsidR="008836E2" w:rsidRPr="000C0D14" w:rsidRDefault="008836E2">
      <w:pPr>
        <w:pStyle w:val="a4"/>
        <w:rPr>
          <w:rFonts w:ascii="Times New Roman" w:hAnsi="Times New Roman" w:cs="Times New Roman"/>
        </w:rPr>
      </w:pPr>
      <w:r w:rsidRPr="00CA4DD5">
        <w:rPr>
          <w:rStyle w:val="a6"/>
          <w:rFonts w:ascii="Times New Roman" w:hAnsi="Times New Roman" w:cs="Times New Roman"/>
        </w:rPr>
        <w:footnoteRef/>
      </w:r>
      <w:r w:rsidRPr="00EE7C04">
        <w:rPr>
          <w:rFonts w:ascii="Times New Roman" w:hAnsi="Times New Roman" w:cs="Times New Roman"/>
          <w:lang w:val="it-IT"/>
        </w:rPr>
        <w:t>Vocabolario Treccani:</w:t>
      </w:r>
      <w:r w:rsidRPr="00EE7C04">
        <w:rPr>
          <w:lang w:val="it-IT"/>
        </w:rPr>
        <w:t xml:space="preserve"> </w:t>
      </w:r>
      <w:r w:rsidRPr="00EE7C04">
        <w:rPr>
          <w:rFonts w:ascii="Times New Roman" w:hAnsi="Times New Roman" w:cs="Times New Roman"/>
          <w:lang w:val="it-IT"/>
        </w:rPr>
        <w:t xml:space="preserve">http://www.treccani.it/vocabolario/ceffo/:  </w:t>
      </w:r>
      <w:r w:rsidRPr="000C0D14">
        <w:rPr>
          <w:rFonts w:ascii="Times New Roman" w:hAnsi="Times New Roman" w:cs="Times New Roman"/>
          <w:bCs/>
          <w:lang w:val="it-IT"/>
        </w:rPr>
        <w:t>cèffo</w:t>
      </w:r>
      <w:r w:rsidRPr="00EE7C04">
        <w:rPr>
          <w:rFonts w:ascii="Times New Roman" w:hAnsi="Times New Roman" w:cs="Times New Roman"/>
          <w:lang w:val="it-IT"/>
        </w:rPr>
        <w:t> s. m. [prob. dal fr. ant. </w:t>
      </w:r>
      <w:r w:rsidRPr="00EE7C04">
        <w:rPr>
          <w:rFonts w:ascii="Times New Roman" w:hAnsi="Times New Roman" w:cs="Times New Roman"/>
          <w:i/>
          <w:iCs/>
          <w:lang w:val="it-IT"/>
        </w:rPr>
        <w:t>chief</w:t>
      </w:r>
      <w:r w:rsidRPr="00EE7C04">
        <w:rPr>
          <w:rFonts w:ascii="Times New Roman" w:hAnsi="Times New Roman" w:cs="Times New Roman"/>
          <w:lang w:val="it-IT"/>
        </w:rPr>
        <w:t> «testa»]. – spreg. o scherz. Viso d’uomo; sempre spreg., per indicare una faccia deforme o di persona tri</w:t>
      </w:r>
      <w:r>
        <w:rPr>
          <w:rFonts w:ascii="Times New Roman" w:hAnsi="Times New Roman" w:cs="Times New Roman"/>
          <w:lang w:val="it-IT"/>
        </w:rPr>
        <w:t xml:space="preserve">sta </w:t>
      </w:r>
      <w:r>
        <w:rPr>
          <w:rFonts w:ascii="Times New Roman" w:hAnsi="Times New Roman" w:cs="Times New Roman"/>
          <w:lang w:val="it-IT"/>
        </w:rPr>
        <w:t>(уничижит.,</w:t>
      </w:r>
      <w:r w:rsidRPr="008836E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шуточн</w:t>
      </w:r>
      <w:proofErr w:type="spellEnd"/>
      <w:r w:rsidRPr="008836E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Лицо человека. Всегда уничижит.</w:t>
      </w:r>
      <w:r w:rsidR="00E57AFE">
        <w:rPr>
          <w:rFonts w:ascii="Times New Roman" w:hAnsi="Times New Roman" w:cs="Times New Roman"/>
        </w:rPr>
        <w:t>, для обозначения безобразного лица или лица грустного человека).</w:t>
      </w:r>
    </w:p>
  </w:footnote>
  <w:footnote w:id="84">
    <w:p w:rsidR="008836E2" w:rsidRPr="00E57AFE" w:rsidRDefault="008836E2">
      <w:pPr>
        <w:pStyle w:val="a4"/>
        <w:rPr>
          <w:rFonts w:ascii="Times New Roman" w:hAnsi="Times New Roman" w:cs="Times New Roman"/>
        </w:rPr>
      </w:pPr>
      <w:r w:rsidRPr="000C0D14">
        <w:rPr>
          <w:rStyle w:val="a6"/>
          <w:rFonts w:ascii="Times New Roman" w:hAnsi="Times New Roman" w:cs="Times New Roman"/>
        </w:rPr>
        <w:footnoteRef/>
      </w:r>
      <w:r w:rsidRPr="000C0D14">
        <w:rPr>
          <w:rFonts w:ascii="Times New Roman" w:hAnsi="Times New Roman" w:cs="Times New Roman"/>
          <w:lang w:val="it-IT"/>
        </w:rPr>
        <w:t xml:space="preserve"> Vocabolario Treccani:</w:t>
      </w:r>
      <w:r w:rsidRPr="000C0D14">
        <w:rPr>
          <w:lang w:val="it-IT"/>
        </w:rPr>
        <w:t xml:space="preserve"> </w:t>
      </w:r>
      <w:r w:rsidRPr="000C0D14">
        <w:rPr>
          <w:rFonts w:ascii="Times New Roman" w:hAnsi="Times New Roman" w:cs="Times New Roman"/>
          <w:lang w:val="it-IT"/>
        </w:rPr>
        <w:t xml:space="preserve">http://www.treccani.it/vocabolario/grugno/: </w:t>
      </w:r>
      <w:r w:rsidRPr="000C0D14">
        <w:rPr>
          <w:rFonts w:ascii="Times New Roman" w:hAnsi="Times New Roman" w:cs="Times New Roman"/>
          <w:bCs/>
          <w:lang w:val="it-IT"/>
        </w:rPr>
        <w:t>grugn</w:t>
      </w:r>
      <w:r w:rsidRPr="00EE7C04">
        <w:rPr>
          <w:rFonts w:ascii="Times New Roman" w:hAnsi="Times New Roman" w:cs="Times New Roman"/>
          <w:b/>
          <w:bCs/>
          <w:lang w:val="it-IT"/>
        </w:rPr>
        <w:t>o</w:t>
      </w:r>
      <w:r w:rsidRPr="00EE7C04">
        <w:rPr>
          <w:rFonts w:ascii="Times New Roman" w:hAnsi="Times New Roman" w:cs="Times New Roman"/>
          <w:lang w:val="it-IT"/>
        </w:rPr>
        <w:t> s. m. [affine a </w:t>
      </w:r>
      <w:r w:rsidRPr="00EE7C04">
        <w:rPr>
          <w:rFonts w:ascii="Times New Roman" w:hAnsi="Times New Roman" w:cs="Times New Roman"/>
          <w:i/>
          <w:iCs/>
          <w:lang w:val="it-IT"/>
        </w:rPr>
        <w:t>grugnire</w:t>
      </w:r>
      <w:r w:rsidRPr="00EE7C04">
        <w:rPr>
          <w:rFonts w:ascii="Times New Roman" w:hAnsi="Times New Roman" w:cs="Times New Roman"/>
          <w:lang w:val="it-IT"/>
        </w:rPr>
        <w:t xml:space="preserve">] -  Per estens. (scherz. o </w:t>
      </w:r>
      <w:r w:rsidRPr="00EE7C04">
        <w:rPr>
          <w:rFonts w:ascii="Times New Roman" w:hAnsi="Times New Roman" w:cs="Times New Roman"/>
          <w:lang w:val="it-IT"/>
        </w:rPr>
        <w:t xml:space="preserve">spreg.), </w:t>
      </w:r>
      <w:r w:rsidR="00E57AFE">
        <w:rPr>
          <w:rFonts w:ascii="Times New Roman" w:hAnsi="Times New Roman" w:cs="Times New Roman"/>
          <w:lang w:val="it-IT"/>
        </w:rPr>
        <w:t>il viso dell’uomo (</w:t>
      </w:r>
      <w:proofErr w:type="spellStart"/>
      <w:r w:rsidR="00E57AFE">
        <w:rPr>
          <w:rFonts w:ascii="Times New Roman" w:hAnsi="Times New Roman" w:cs="Times New Roman"/>
        </w:rPr>
        <w:t>переносн</w:t>
      </w:r>
      <w:proofErr w:type="spellEnd"/>
      <w:r w:rsidR="00E57AFE" w:rsidRPr="00165AD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E57AFE">
        <w:rPr>
          <w:rFonts w:ascii="Times New Roman" w:hAnsi="Times New Roman" w:cs="Times New Roman"/>
        </w:rPr>
        <w:t>Шуточн</w:t>
      </w:r>
      <w:proofErr w:type="spellEnd"/>
      <w:r w:rsidR="00E57AFE" w:rsidRPr="00165AD4">
        <w:rPr>
          <w:rFonts w:ascii="Times New Roman" w:hAnsi="Times New Roman" w:cs="Times New Roman"/>
          <w:lang w:val="it-IT"/>
        </w:rPr>
        <w:t xml:space="preserve">. </w:t>
      </w:r>
      <w:r w:rsidR="00E57AFE">
        <w:rPr>
          <w:rFonts w:ascii="Times New Roman" w:hAnsi="Times New Roman" w:cs="Times New Roman"/>
        </w:rPr>
        <w:t>Или</w:t>
      </w:r>
      <w:r w:rsidR="00E57AFE" w:rsidRPr="00165AD4">
        <w:rPr>
          <w:rFonts w:ascii="Times New Roman" w:hAnsi="Times New Roman" w:cs="Times New Roman"/>
          <w:lang w:val="it-IT"/>
        </w:rPr>
        <w:t xml:space="preserve"> </w:t>
      </w:r>
      <w:r w:rsidR="00E57AFE">
        <w:rPr>
          <w:rFonts w:ascii="Times New Roman" w:hAnsi="Times New Roman" w:cs="Times New Roman"/>
        </w:rPr>
        <w:t>уничижит</w:t>
      </w:r>
      <w:r w:rsidR="00E57AFE" w:rsidRPr="00165AD4">
        <w:rPr>
          <w:rFonts w:ascii="Times New Roman" w:hAnsi="Times New Roman" w:cs="Times New Roman"/>
          <w:lang w:val="it-IT"/>
        </w:rPr>
        <w:t xml:space="preserve">. </w:t>
      </w:r>
      <w:r w:rsidR="00E57AFE">
        <w:rPr>
          <w:rFonts w:ascii="Times New Roman" w:hAnsi="Times New Roman" w:cs="Times New Roman"/>
        </w:rPr>
        <w:t>Лицо человека</w:t>
      </w:r>
      <w:r w:rsidR="00E57AFE">
        <w:rPr>
          <w:rFonts w:ascii="Times New Roman" w:hAnsi="Times New Roman" w:cs="Times New Roman"/>
          <w:lang w:val="it-IT"/>
        </w:rPr>
        <w:t>)</w:t>
      </w:r>
      <w:r w:rsidR="00E57AFE">
        <w:rPr>
          <w:rFonts w:ascii="Times New Roman" w:hAnsi="Times New Roman" w:cs="Times New Roman"/>
        </w:rPr>
        <w:t>.</w:t>
      </w:r>
    </w:p>
  </w:footnote>
  <w:footnote w:id="85">
    <w:p w:rsidR="008836E2" w:rsidRPr="007627E2" w:rsidRDefault="008836E2" w:rsidP="00117FB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Записные книжки</w:t>
      </w:r>
      <w:r>
        <w:rPr>
          <w:rFonts w:ascii="Times New Roman" w:hAnsi="Times New Roman" w:cs="Times New Roman"/>
        </w:rPr>
        <w:t>. С</w:t>
      </w:r>
      <w:r w:rsidRPr="007627E2">
        <w:rPr>
          <w:rFonts w:ascii="Times New Roman" w:hAnsi="Times New Roman" w:cs="Times New Roman"/>
        </w:rPr>
        <w:t>.254.</w:t>
      </w:r>
    </w:p>
  </w:footnote>
  <w:footnote w:id="86">
    <w:p w:rsidR="008836E2" w:rsidRPr="007627E2" w:rsidRDefault="008836E2" w:rsidP="00117FB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275.</w:t>
      </w:r>
    </w:p>
  </w:footnote>
  <w:footnote w:id="87">
    <w:p w:rsidR="008836E2" w:rsidRPr="007627E2" w:rsidRDefault="008836E2" w:rsidP="00117FB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С.</w:t>
      </w:r>
      <w:r w:rsidRPr="007627E2">
        <w:rPr>
          <w:rFonts w:ascii="Times New Roman" w:hAnsi="Times New Roman" w:cs="Times New Roman"/>
        </w:rPr>
        <w:t xml:space="preserve"> 263.</w:t>
      </w:r>
    </w:p>
  </w:footnote>
  <w:footnote w:id="88">
    <w:p w:rsidR="008836E2" w:rsidRPr="007627E2" w:rsidRDefault="008836E2" w:rsidP="00B04EC3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Довлатов С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Записные книжки. С.</w:t>
      </w:r>
      <w:r w:rsidRPr="007627E2">
        <w:rPr>
          <w:rFonts w:ascii="Times New Roman" w:hAnsi="Times New Roman" w:cs="Times New Roman"/>
        </w:rPr>
        <w:t xml:space="preserve"> 247.</w:t>
      </w:r>
    </w:p>
  </w:footnote>
  <w:footnote w:id="89">
    <w:p w:rsidR="008836E2" w:rsidRPr="007627E2" w:rsidRDefault="008836E2" w:rsidP="00B04EC3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Чемодан</w:t>
      </w:r>
      <w:r>
        <w:rPr>
          <w:rFonts w:ascii="Times New Roman" w:hAnsi="Times New Roman" w:cs="Times New Roman"/>
        </w:rPr>
        <w:t>. С.</w:t>
      </w:r>
      <w:r w:rsidRPr="007627E2">
        <w:rPr>
          <w:rFonts w:ascii="Times New Roman" w:hAnsi="Times New Roman" w:cs="Times New Roman"/>
        </w:rPr>
        <w:t xml:space="preserve"> 263.</w:t>
      </w:r>
    </w:p>
  </w:footnote>
  <w:footnote w:id="90">
    <w:p w:rsidR="008836E2" w:rsidRPr="007627E2" w:rsidRDefault="008836E2" w:rsidP="00B04EC3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339.</w:t>
      </w:r>
    </w:p>
  </w:footnote>
  <w:footnote w:id="91">
    <w:p w:rsidR="008836E2" w:rsidRPr="007627E2" w:rsidRDefault="008836E2" w:rsidP="00B04EC3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339.</w:t>
      </w:r>
    </w:p>
  </w:footnote>
  <w:footnote w:id="92">
    <w:p w:rsidR="008836E2" w:rsidRPr="007627E2" w:rsidRDefault="008836E2" w:rsidP="00B04EC3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Чемодан. С</w:t>
      </w:r>
      <w:r w:rsidRPr="007627E2">
        <w:rPr>
          <w:rFonts w:ascii="Times New Roman" w:hAnsi="Times New Roman" w:cs="Times New Roman"/>
        </w:rPr>
        <w:t>. 339.</w:t>
      </w:r>
    </w:p>
  </w:footnote>
  <w:footnote w:id="93">
    <w:p w:rsidR="008836E2" w:rsidRPr="007627E2" w:rsidRDefault="008836E2" w:rsidP="00B04EC3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Записные</w:t>
      </w:r>
      <w:r>
        <w:rPr>
          <w:rFonts w:ascii="Times New Roman" w:hAnsi="Times New Roman" w:cs="Times New Roman"/>
        </w:rPr>
        <w:t xml:space="preserve"> книжки. С</w:t>
      </w:r>
      <w:r w:rsidRPr="007627E2">
        <w:rPr>
          <w:rFonts w:ascii="Times New Roman" w:hAnsi="Times New Roman" w:cs="Times New Roman"/>
        </w:rPr>
        <w:t>.327</w:t>
      </w:r>
      <w:r>
        <w:rPr>
          <w:rFonts w:ascii="Times New Roman" w:hAnsi="Times New Roman" w:cs="Times New Roman"/>
        </w:rPr>
        <w:t>.</w:t>
      </w:r>
    </w:p>
  </w:footnote>
  <w:footnote w:id="94">
    <w:p w:rsidR="008836E2" w:rsidRPr="002C06EB" w:rsidRDefault="008836E2">
      <w:pPr>
        <w:pStyle w:val="a4"/>
        <w:rPr>
          <w:rFonts w:ascii="Times New Roman" w:hAnsi="Times New Roman" w:cs="Times New Roman"/>
          <w:lang w:val="it-IT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EE7C04">
        <w:rPr>
          <w:rFonts w:ascii="Times New Roman" w:hAnsi="Times New Roman" w:cs="Times New Roman"/>
          <w:lang w:val="it-IT"/>
        </w:rPr>
        <w:t xml:space="preserve"> Vocabolario Treccani: http://www.treccani.it/vocabolario/fogna/:  </w:t>
      </w:r>
      <w:r w:rsidRPr="00EE7C04">
        <w:rPr>
          <w:rFonts w:ascii="Times New Roman" w:hAnsi="Times New Roman" w:cs="Times New Roman"/>
          <w:b/>
          <w:bCs/>
          <w:lang w:val="it-IT"/>
        </w:rPr>
        <w:t>fogna</w:t>
      </w:r>
      <w:r w:rsidRPr="00EE7C04">
        <w:rPr>
          <w:rFonts w:ascii="Times New Roman" w:hAnsi="Times New Roman" w:cs="Times New Roman"/>
          <w:lang w:val="it-IT"/>
        </w:rPr>
        <w:t> /'foɲa/ s. f. [der. di </w:t>
      </w:r>
      <w:r w:rsidRPr="00EE7C04">
        <w:rPr>
          <w:rFonts w:ascii="Times New Roman" w:hAnsi="Times New Roman" w:cs="Times New Roman"/>
          <w:i/>
          <w:iCs/>
          <w:lang w:val="it-IT"/>
        </w:rPr>
        <w:t>fognare</w:t>
      </w:r>
      <w:r w:rsidRPr="00EE7C04">
        <w:rPr>
          <w:rFonts w:ascii="Times New Roman" w:hAnsi="Times New Roman" w:cs="Times New Roman"/>
          <w:lang w:val="it-IT"/>
        </w:rPr>
        <w:t>]. - </w:t>
      </w:r>
      <w:r w:rsidRPr="00EE7C04">
        <w:rPr>
          <w:rFonts w:ascii="Times New Roman" w:hAnsi="Times New Roman" w:cs="Times New Roman"/>
          <w:b/>
          <w:bCs/>
          <w:lang w:val="it-IT"/>
        </w:rPr>
        <w:t>1.</w:t>
      </w:r>
      <w:r w:rsidRPr="00EE7C04">
        <w:rPr>
          <w:rFonts w:ascii="Times New Roman" w:hAnsi="Times New Roman" w:cs="Times New Roman"/>
          <w:lang w:val="it-IT"/>
        </w:rPr>
        <w:t> (</w:t>
      </w:r>
      <w:r w:rsidRPr="00EE7C04">
        <w:rPr>
          <w:rFonts w:ascii="Times New Roman" w:hAnsi="Times New Roman" w:cs="Times New Roman"/>
          <w:i/>
          <w:iCs/>
          <w:lang w:val="it-IT"/>
        </w:rPr>
        <w:t>idraul</w:t>
      </w:r>
      <w:r w:rsidRPr="00EE7C04">
        <w:rPr>
          <w:rFonts w:ascii="Times New Roman" w:hAnsi="Times New Roman" w:cs="Times New Roman"/>
          <w:lang w:val="it-IT"/>
        </w:rPr>
        <w:t>.) [canale sotterraneo per la raccolta e lo</w:t>
      </w:r>
      <w:r w:rsidR="002C06EB">
        <w:rPr>
          <w:rFonts w:ascii="Times New Roman" w:hAnsi="Times New Roman" w:cs="Times New Roman"/>
          <w:lang w:val="it-IT"/>
        </w:rPr>
        <w:t xml:space="preserve"> scarico delle acque di rifiuto (</w:t>
      </w:r>
      <w:r w:rsidR="002C06EB">
        <w:rPr>
          <w:rFonts w:ascii="Times New Roman" w:hAnsi="Times New Roman" w:cs="Times New Roman"/>
        </w:rPr>
        <w:t>подземельный</w:t>
      </w:r>
      <w:r w:rsidR="002C06EB" w:rsidRPr="002C06EB">
        <w:rPr>
          <w:rFonts w:ascii="Times New Roman" w:hAnsi="Times New Roman" w:cs="Times New Roman"/>
          <w:lang w:val="it-IT"/>
        </w:rPr>
        <w:t xml:space="preserve"> </w:t>
      </w:r>
      <w:r w:rsidR="002C06EB">
        <w:rPr>
          <w:rFonts w:ascii="Times New Roman" w:hAnsi="Times New Roman" w:cs="Times New Roman"/>
        </w:rPr>
        <w:t>канал</w:t>
      </w:r>
      <w:r w:rsidR="002C06EB" w:rsidRPr="002C06EB">
        <w:rPr>
          <w:rFonts w:ascii="Times New Roman" w:hAnsi="Times New Roman" w:cs="Times New Roman"/>
          <w:lang w:val="it-IT"/>
        </w:rPr>
        <w:t xml:space="preserve"> </w:t>
      </w:r>
      <w:r w:rsidR="002C06EB">
        <w:rPr>
          <w:rFonts w:ascii="Times New Roman" w:hAnsi="Times New Roman" w:cs="Times New Roman"/>
        </w:rPr>
        <w:t>для</w:t>
      </w:r>
      <w:r w:rsidR="002C06EB" w:rsidRPr="002C06EB">
        <w:rPr>
          <w:rFonts w:ascii="Times New Roman" w:hAnsi="Times New Roman" w:cs="Times New Roman"/>
          <w:lang w:val="it-IT"/>
        </w:rPr>
        <w:t xml:space="preserve"> </w:t>
      </w:r>
      <w:r w:rsidR="002C06EB">
        <w:rPr>
          <w:rFonts w:ascii="Times New Roman" w:hAnsi="Times New Roman" w:cs="Times New Roman"/>
        </w:rPr>
        <w:t>сбора</w:t>
      </w:r>
      <w:r w:rsidR="002C06EB" w:rsidRPr="002C06EB">
        <w:rPr>
          <w:rFonts w:ascii="Times New Roman" w:hAnsi="Times New Roman" w:cs="Times New Roman"/>
          <w:lang w:val="it-IT"/>
        </w:rPr>
        <w:t xml:space="preserve"> </w:t>
      </w:r>
      <w:r w:rsidR="002C06EB">
        <w:rPr>
          <w:rFonts w:ascii="Times New Roman" w:hAnsi="Times New Roman" w:cs="Times New Roman"/>
        </w:rPr>
        <w:t>и</w:t>
      </w:r>
      <w:r w:rsidR="002C06EB" w:rsidRPr="002C06EB">
        <w:rPr>
          <w:rFonts w:ascii="Times New Roman" w:hAnsi="Times New Roman" w:cs="Times New Roman"/>
          <w:lang w:val="it-IT"/>
        </w:rPr>
        <w:t xml:space="preserve"> </w:t>
      </w:r>
      <w:r w:rsidR="002C06EB">
        <w:rPr>
          <w:rFonts w:ascii="Times New Roman" w:hAnsi="Times New Roman" w:cs="Times New Roman"/>
        </w:rPr>
        <w:t>слива</w:t>
      </w:r>
      <w:r w:rsidR="002C06EB" w:rsidRPr="002C06EB">
        <w:rPr>
          <w:rFonts w:ascii="Times New Roman" w:hAnsi="Times New Roman" w:cs="Times New Roman"/>
          <w:lang w:val="it-IT"/>
        </w:rPr>
        <w:t xml:space="preserve"> </w:t>
      </w:r>
      <w:r w:rsidR="002C06EB">
        <w:rPr>
          <w:rFonts w:ascii="Times New Roman" w:hAnsi="Times New Roman" w:cs="Times New Roman"/>
        </w:rPr>
        <w:t>отходов</w:t>
      </w:r>
      <w:r w:rsidR="002C06EB">
        <w:rPr>
          <w:rFonts w:ascii="Times New Roman" w:hAnsi="Times New Roman" w:cs="Times New Roman"/>
          <w:lang w:val="it-IT"/>
        </w:rPr>
        <w:t>)</w:t>
      </w:r>
      <w:r w:rsidR="002C06EB" w:rsidRPr="002C06EB">
        <w:rPr>
          <w:rFonts w:ascii="Times New Roman" w:hAnsi="Times New Roman" w:cs="Times New Roman"/>
          <w:lang w:val="it-IT"/>
        </w:rPr>
        <w:t>.</w:t>
      </w:r>
    </w:p>
  </w:footnote>
  <w:footnote w:id="95">
    <w:p w:rsidR="008836E2" w:rsidRPr="007627E2" w:rsidRDefault="008836E2" w:rsidP="00B04EC3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Записные книжки</w:t>
      </w:r>
      <w:r>
        <w:rPr>
          <w:rFonts w:ascii="Times New Roman" w:hAnsi="Times New Roman" w:cs="Times New Roman"/>
        </w:rPr>
        <w:t>. С</w:t>
      </w:r>
      <w:r w:rsidRPr="007627E2">
        <w:rPr>
          <w:rFonts w:ascii="Times New Roman" w:hAnsi="Times New Roman" w:cs="Times New Roman"/>
        </w:rPr>
        <w:t>.299.</w:t>
      </w:r>
    </w:p>
  </w:footnote>
  <w:footnote w:id="96">
    <w:p w:rsidR="008836E2" w:rsidRPr="007627E2" w:rsidRDefault="008836E2" w:rsidP="00B04EC3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Записные книжки</w:t>
      </w:r>
      <w:r>
        <w:rPr>
          <w:rFonts w:ascii="Times New Roman" w:hAnsi="Times New Roman" w:cs="Times New Roman"/>
        </w:rPr>
        <w:t>. С</w:t>
      </w:r>
      <w:r w:rsidRPr="007627E2">
        <w:rPr>
          <w:rFonts w:ascii="Times New Roman" w:hAnsi="Times New Roman" w:cs="Times New Roman"/>
        </w:rPr>
        <w:t>. 267.</w:t>
      </w:r>
    </w:p>
  </w:footnote>
  <w:footnote w:id="97">
    <w:p w:rsidR="008836E2" w:rsidRPr="007627E2" w:rsidRDefault="008836E2" w:rsidP="00540E57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242.</w:t>
      </w:r>
    </w:p>
  </w:footnote>
  <w:footnote w:id="98">
    <w:p w:rsidR="008836E2" w:rsidRPr="007627E2" w:rsidRDefault="008836E2" w:rsidP="00540E57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246.</w:t>
      </w:r>
    </w:p>
  </w:footnote>
  <w:footnote w:id="99">
    <w:p w:rsidR="008836E2" w:rsidRPr="007627E2" w:rsidRDefault="008836E2" w:rsidP="00540E57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253.</w:t>
      </w:r>
    </w:p>
  </w:footnote>
  <w:footnote w:id="100">
    <w:p w:rsidR="008836E2" w:rsidRPr="007627E2" w:rsidRDefault="008836E2" w:rsidP="00540E57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 Чемодан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267.</w:t>
      </w:r>
    </w:p>
  </w:footnote>
  <w:footnote w:id="101">
    <w:p w:rsidR="008836E2" w:rsidRPr="00EE7C04" w:rsidRDefault="008836E2" w:rsidP="00B03E1D">
      <w:pPr>
        <w:pStyle w:val="a4"/>
        <w:rPr>
          <w:rFonts w:ascii="Times New Roman" w:hAnsi="Times New Roman" w:cs="Times New Roman"/>
          <w:lang w:val="it-IT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Записные книжки.</w:t>
      </w:r>
      <w:r>
        <w:rPr>
          <w:rFonts w:ascii="Times New Roman" w:hAnsi="Times New Roman" w:cs="Times New Roman"/>
        </w:rPr>
        <w:t xml:space="preserve"> С</w:t>
      </w:r>
      <w:r w:rsidRPr="00EE7C04">
        <w:rPr>
          <w:rFonts w:ascii="Times New Roman" w:hAnsi="Times New Roman" w:cs="Times New Roman"/>
          <w:lang w:val="it-IT"/>
        </w:rPr>
        <w:t>. 240.</w:t>
      </w:r>
    </w:p>
  </w:footnote>
  <w:footnote w:id="102">
    <w:p w:rsidR="008836E2" w:rsidRPr="00EE7C04" w:rsidRDefault="008836E2" w:rsidP="00CC3E74">
      <w:pPr>
        <w:pStyle w:val="a4"/>
        <w:rPr>
          <w:lang w:val="it-IT"/>
        </w:rPr>
      </w:pPr>
      <w:r>
        <w:rPr>
          <w:rStyle w:val="a6"/>
        </w:rPr>
        <w:footnoteRef/>
      </w:r>
      <w:r w:rsidRPr="00EE7C04">
        <w:rPr>
          <w:lang w:val="it-IT"/>
        </w:rPr>
        <w:t xml:space="preserve"> </w:t>
      </w:r>
      <w:r w:rsidRPr="001417CE">
        <w:rPr>
          <w:rFonts w:ascii="Times New Roman" w:hAnsi="Times New Roman" w:cs="Times New Roman"/>
          <w:lang w:val="it-IT"/>
        </w:rPr>
        <w:t>Corriere della sera: Dizionario dei modi di dire: http://dizionari.corriere.it/dizionario-modi-di-dire/S/scatola.shtml</w:t>
      </w:r>
    </w:p>
  </w:footnote>
  <w:footnote w:id="103">
    <w:p w:rsidR="008836E2" w:rsidRDefault="008836E2" w:rsidP="00B03E1D">
      <w:pPr>
        <w:pStyle w:val="a4"/>
      </w:pPr>
      <w:r>
        <w:rPr>
          <w:rStyle w:val="a6"/>
        </w:rPr>
        <w:footnoteRef/>
      </w:r>
      <w:r>
        <w:t xml:space="preserve"> </w:t>
      </w:r>
      <w:r w:rsidRPr="001417CE">
        <w:rPr>
          <w:rFonts w:ascii="Times New Roman" w:hAnsi="Times New Roman" w:cs="Times New Roman"/>
        </w:rPr>
        <w:t>Довлатов С. Записные книжки. С. 317.</w:t>
      </w:r>
    </w:p>
  </w:footnote>
  <w:footnote w:id="104">
    <w:p w:rsidR="008836E2" w:rsidRPr="001417CE" w:rsidRDefault="008836E2" w:rsidP="00B03E1D">
      <w:pPr>
        <w:pStyle w:val="a4"/>
        <w:rPr>
          <w:rFonts w:ascii="Times New Roman" w:hAnsi="Times New Roman" w:cs="Times New Roman"/>
        </w:rPr>
      </w:pPr>
      <w:r w:rsidRPr="001417CE">
        <w:rPr>
          <w:rStyle w:val="a6"/>
          <w:rFonts w:ascii="Times New Roman" w:hAnsi="Times New Roman" w:cs="Times New Roman"/>
        </w:rPr>
        <w:footnoteRef/>
      </w:r>
      <w:r w:rsidRPr="001417CE">
        <w:rPr>
          <w:rFonts w:ascii="Times New Roman" w:hAnsi="Times New Roman" w:cs="Times New Roman"/>
        </w:rPr>
        <w:t xml:space="preserve"> Довлатов С. Чемодан. С. 267.</w:t>
      </w:r>
    </w:p>
  </w:footnote>
  <w:footnote w:id="105">
    <w:p w:rsidR="008836E2" w:rsidRPr="001417CE" w:rsidRDefault="008836E2" w:rsidP="00B03E1D">
      <w:pPr>
        <w:pStyle w:val="a4"/>
        <w:rPr>
          <w:rFonts w:ascii="Times New Roman" w:hAnsi="Times New Roman" w:cs="Times New Roman"/>
        </w:rPr>
      </w:pPr>
      <w:r w:rsidRPr="001417CE">
        <w:rPr>
          <w:rStyle w:val="a6"/>
          <w:rFonts w:ascii="Times New Roman" w:hAnsi="Times New Roman" w:cs="Times New Roman"/>
        </w:rPr>
        <w:footnoteRef/>
      </w:r>
      <w:r w:rsidRPr="001417CE">
        <w:rPr>
          <w:rFonts w:ascii="Times New Roman" w:hAnsi="Times New Roman" w:cs="Times New Roman"/>
        </w:rPr>
        <w:t xml:space="preserve"> Довлатов С. Записные книжки. С. 288</w:t>
      </w:r>
    </w:p>
  </w:footnote>
  <w:footnote w:id="106">
    <w:p w:rsidR="008836E2" w:rsidRPr="001417CE" w:rsidRDefault="008836E2" w:rsidP="00B03E1D">
      <w:pPr>
        <w:pStyle w:val="a4"/>
        <w:rPr>
          <w:rFonts w:ascii="Times New Roman" w:hAnsi="Times New Roman" w:cs="Times New Roman"/>
        </w:rPr>
      </w:pPr>
      <w:r w:rsidRPr="001417CE">
        <w:rPr>
          <w:rStyle w:val="a6"/>
          <w:rFonts w:ascii="Times New Roman" w:hAnsi="Times New Roman" w:cs="Times New Roman"/>
        </w:rPr>
        <w:footnoteRef/>
      </w:r>
      <w:r w:rsidRPr="001417CE">
        <w:rPr>
          <w:rFonts w:ascii="Times New Roman" w:hAnsi="Times New Roman" w:cs="Times New Roman"/>
        </w:rPr>
        <w:t xml:space="preserve"> Довлатов С. Чемодан. С. 267.</w:t>
      </w:r>
    </w:p>
  </w:footnote>
  <w:footnote w:id="107">
    <w:p w:rsidR="008836E2" w:rsidRDefault="008836E2" w:rsidP="00A177E5">
      <w:pPr>
        <w:pStyle w:val="a4"/>
      </w:pPr>
      <w:r w:rsidRPr="001417CE">
        <w:rPr>
          <w:rStyle w:val="a6"/>
          <w:rFonts w:ascii="Times New Roman" w:hAnsi="Times New Roman" w:cs="Times New Roman"/>
        </w:rPr>
        <w:footnoteRef/>
      </w:r>
      <w:r w:rsidRPr="001417CE">
        <w:rPr>
          <w:rFonts w:ascii="Times New Roman" w:hAnsi="Times New Roman" w:cs="Times New Roman"/>
        </w:rPr>
        <w:t xml:space="preserve"> Довлатов С. Записные книжки. С. 324.</w:t>
      </w:r>
    </w:p>
  </w:footnote>
  <w:footnote w:id="108">
    <w:p w:rsidR="008836E2" w:rsidRPr="007627E2" w:rsidRDefault="008836E2" w:rsidP="00922248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 Записные книжки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274.</w:t>
      </w:r>
    </w:p>
  </w:footnote>
  <w:footnote w:id="109">
    <w:p w:rsidR="008836E2" w:rsidRPr="007627E2" w:rsidRDefault="008836E2" w:rsidP="007907EF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239.</w:t>
      </w:r>
    </w:p>
  </w:footnote>
  <w:footnote w:id="110">
    <w:p w:rsidR="008836E2" w:rsidRPr="007627E2" w:rsidRDefault="008836E2" w:rsidP="007907EF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Чемодан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265.</w:t>
      </w:r>
    </w:p>
  </w:footnote>
  <w:footnote w:id="111">
    <w:p w:rsidR="008836E2" w:rsidRPr="007627E2" w:rsidRDefault="008836E2" w:rsidP="00DF336B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Записные книжки</w:t>
      </w:r>
      <w:r>
        <w:rPr>
          <w:rFonts w:ascii="Times New Roman" w:hAnsi="Times New Roman" w:cs="Times New Roman"/>
        </w:rPr>
        <w:t>. С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252</w:t>
      </w:r>
    </w:p>
  </w:footnote>
  <w:footnote w:id="112">
    <w:p w:rsidR="008836E2" w:rsidRPr="007627E2" w:rsidRDefault="008836E2" w:rsidP="00DF336B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</w:t>
      </w:r>
      <w:r w:rsidRPr="007627E2">
        <w:rPr>
          <w:rFonts w:ascii="Times New Roman" w:hAnsi="Times New Roman" w:cs="Times New Roman"/>
        </w:rPr>
        <w:t>. 263.</w:t>
      </w:r>
    </w:p>
  </w:footnote>
  <w:footnote w:id="113">
    <w:p w:rsidR="008836E2" w:rsidRPr="007627E2" w:rsidRDefault="008836E2" w:rsidP="00134825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Записные книжки. С</w:t>
      </w:r>
      <w:r w:rsidRPr="007627E2">
        <w:rPr>
          <w:rFonts w:ascii="Times New Roman" w:hAnsi="Times New Roman" w:cs="Times New Roman"/>
        </w:rPr>
        <w:t>. 266.</w:t>
      </w:r>
    </w:p>
  </w:footnote>
  <w:footnote w:id="114">
    <w:p w:rsidR="008836E2" w:rsidRPr="007627E2" w:rsidRDefault="008836E2" w:rsidP="00134825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С.</w:t>
      </w:r>
      <w:r w:rsidRPr="007627E2">
        <w:rPr>
          <w:rFonts w:ascii="Times New Roman" w:hAnsi="Times New Roman" w:cs="Times New Roman"/>
        </w:rPr>
        <w:t xml:space="preserve"> 276.</w:t>
      </w:r>
    </w:p>
  </w:footnote>
  <w:footnote w:id="115">
    <w:p w:rsidR="008836E2" w:rsidRPr="007627E2" w:rsidRDefault="008836E2" w:rsidP="00134825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С</w:t>
      </w:r>
      <w:r w:rsidRPr="007627E2">
        <w:rPr>
          <w:rFonts w:ascii="Times New Roman" w:hAnsi="Times New Roman" w:cs="Times New Roman"/>
        </w:rPr>
        <w:t>. 298.</w:t>
      </w:r>
    </w:p>
  </w:footnote>
  <w:footnote w:id="116">
    <w:p w:rsidR="008836E2" w:rsidRPr="007627E2" w:rsidRDefault="008836E2" w:rsidP="00134825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Записные книжки. С</w:t>
      </w:r>
      <w:r w:rsidRPr="007627E2">
        <w:rPr>
          <w:rFonts w:ascii="Times New Roman" w:hAnsi="Times New Roman" w:cs="Times New Roman"/>
        </w:rPr>
        <w:t>. 278.</w:t>
      </w:r>
    </w:p>
  </w:footnote>
  <w:footnote w:id="117">
    <w:p w:rsidR="008836E2" w:rsidRPr="007627E2" w:rsidRDefault="008836E2" w:rsidP="00C074D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Записные книжки. С.</w:t>
      </w:r>
      <w:r w:rsidRPr="007627E2">
        <w:rPr>
          <w:rFonts w:ascii="Times New Roman" w:hAnsi="Times New Roman" w:cs="Times New Roman"/>
        </w:rPr>
        <w:t xml:space="preserve"> 308.</w:t>
      </w:r>
    </w:p>
    <w:p w:rsidR="008836E2" w:rsidRPr="007627E2" w:rsidRDefault="008836E2" w:rsidP="00C074D1">
      <w:pPr>
        <w:pStyle w:val="a4"/>
        <w:rPr>
          <w:rFonts w:ascii="Times New Roman" w:hAnsi="Times New Roman" w:cs="Times New Roman"/>
        </w:rPr>
      </w:pPr>
    </w:p>
  </w:footnote>
  <w:footnote w:id="118">
    <w:p w:rsidR="008836E2" w:rsidRPr="007627E2" w:rsidRDefault="008836E2" w:rsidP="00C074D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Записные книжки. С. </w:t>
      </w:r>
      <w:r w:rsidRPr="007627E2">
        <w:rPr>
          <w:rFonts w:ascii="Times New Roman" w:hAnsi="Times New Roman" w:cs="Times New Roman"/>
        </w:rPr>
        <w:t>281.</w:t>
      </w:r>
    </w:p>
  </w:footnote>
  <w:footnote w:id="119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С. 307.</w:t>
      </w:r>
    </w:p>
  </w:footnote>
  <w:footnote w:id="120">
    <w:p w:rsidR="008836E2" w:rsidRPr="007627E2" w:rsidRDefault="008836E2" w:rsidP="00C074D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</w:t>
      </w:r>
      <w:r>
        <w:rPr>
          <w:rFonts w:ascii="Times New Roman" w:hAnsi="Times New Roman" w:cs="Times New Roman"/>
        </w:rPr>
        <w:t>тов С.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Чемодан. С</w:t>
      </w:r>
      <w:r w:rsidRPr="007627E2">
        <w:rPr>
          <w:rFonts w:ascii="Times New Roman" w:hAnsi="Times New Roman" w:cs="Times New Roman"/>
        </w:rPr>
        <w:t>. 261.</w:t>
      </w:r>
    </w:p>
  </w:footnote>
  <w:footnote w:id="121">
    <w:p w:rsidR="008836E2" w:rsidRPr="007627E2" w:rsidRDefault="008836E2" w:rsidP="00C074D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</w:t>
      </w:r>
      <w:r>
        <w:rPr>
          <w:rFonts w:ascii="Times New Roman" w:hAnsi="Times New Roman" w:cs="Times New Roman"/>
        </w:rPr>
        <w:t>тов С.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Чемодан. С.</w:t>
      </w:r>
      <w:r w:rsidRPr="007627E2">
        <w:rPr>
          <w:rFonts w:ascii="Times New Roman" w:hAnsi="Times New Roman" w:cs="Times New Roman"/>
        </w:rPr>
        <w:t xml:space="preserve"> 263.</w:t>
      </w:r>
    </w:p>
  </w:footnote>
  <w:footnote w:id="122">
    <w:p w:rsidR="008836E2" w:rsidRPr="00460448" w:rsidRDefault="008836E2">
      <w:pPr>
        <w:pStyle w:val="a4"/>
        <w:rPr>
          <w:rFonts w:ascii="Times New Roman" w:hAnsi="Times New Roman" w:cs="Times New Roman"/>
        </w:rPr>
      </w:pPr>
      <w:r w:rsidRPr="00460448">
        <w:rPr>
          <w:rStyle w:val="a6"/>
          <w:rFonts w:ascii="Times New Roman" w:hAnsi="Times New Roman" w:cs="Times New Roman"/>
        </w:rPr>
        <w:footnoteRef/>
      </w:r>
      <w:r w:rsidRPr="00460448">
        <w:rPr>
          <w:rFonts w:ascii="Times New Roman" w:hAnsi="Times New Roman" w:cs="Times New Roman"/>
        </w:rPr>
        <w:t xml:space="preserve"> Довлатов С. Записные книжки. С. 324.</w:t>
      </w:r>
    </w:p>
  </w:footnote>
  <w:footnote w:id="123">
    <w:p w:rsidR="008836E2" w:rsidRPr="00460448" w:rsidRDefault="008836E2">
      <w:pPr>
        <w:pStyle w:val="a4"/>
        <w:rPr>
          <w:rFonts w:ascii="Times New Roman" w:hAnsi="Times New Roman" w:cs="Times New Roman"/>
        </w:rPr>
      </w:pPr>
      <w:r w:rsidRPr="00460448">
        <w:rPr>
          <w:rStyle w:val="a6"/>
          <w:rFonts w:ascii="Times New Roman" w:hAnsi="Times New Roman" w:cs="Times New Roman"/>
        </w:rPr>
        <w:footnoteRef/>
      </w:r>
      <w:r w:rsidRPr="00460448">
        <w:rPr>
          <w:rFonts w:ascii="Times New Roman" w:hAnsi="Times New Roman" w:cs="Times New Roman"/>
        </w:rPr>
        <w:t xml:space="preserve"> Довлатов С. Записные книжки. С. 257.</w:t>
      </w:r>
    </w:p>
  </w:footnote>
  <w:footnote w:id="124">
    <w:p w:rsidR="008836E2" w:rsidRPr="007627E2" w:rsidRDefault="008836E2" w:rsidP="00205400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Записные книжки. С.</w:t>
      </w:r>
      <w:r w:rsidRPr="007627E2">
        <w:rPr>
          <w:rFonts w:ascii="Times New Roman" w:hAnsi="Times New Roman" w:cs="Times New Roman"/>
        </w:rPr>
        <w:t xml:space="preserve"> 271.</w:t>
      </w:r>
    </w:p>
  </w:footnote>
  <w:footnote w:id="125">
    <w:p w:rsidR="008836E2" w:rsidRPr="00460448" w:rsidRDefault="008836E2">
      <w:pPr>
        <w:pStyle w:val="a4"/>
        <w:rPr>
          <w:rFonts w:ascii="Times New Roman" w:hAnsi="Times New Roman" w:cs="Times New Roman"/>
        </w:rPr>
      </w:pPr>
      <w:r w:rsidRPr="00460448">
        <w:rPr>
          <w:rStyle w:val="a6"/>
          <w:rFonts w:ascii="Times New Roman" w:hAnsi="Times New Roman" w:cs="Times New Roman"/>
        </w:rPr>
        <w:footnoteRef/>
      </w:r>
      <w:r w:rsidRPr="00460448">
        <w:rPr>
          <w:rFonts w:ascii="Times New Roman" w:hAnsi="Times New Roman" w:cs="Times New Roman"/>
        </w:rPr>
        <w:t xml:space="preserve"> Там же. С. 321.</w:t>
      </w:r>
    </w:p>
  </w:footnote>
  <w:footnote w:id="126">
    <w:p w:rsidR="008836E2" w:rsidRPr="007627E2" w:rsidRDefault="008836E2" w:rsidP="005B46EC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Довлатов</w:t>
      </w:r>
      <w:r>
        <w:rPr>
          <w:rFonts w:ascii="Times New Roman" w:hAnsi="Times New Roman" w:cs="Times New Roman"/>
        </w:rPr>
        <w:t xml:space="preserve"> С. Записные книжки. С</w:t>
      </w:r>
      <w:r w:rsidRPr="007627E2">
        <w:rPr>
          <w:rFonts w:ascii="Times New Roman" w:hAnsi="Times New Roman" w:cs="Times New Roman"/>
        </w:rPr>
        <w:t>. 241.</w:t>
      </w:r>
    </w:p>
  </w:footnote>
  <w:footnote w:id="127">
    <w:p w:rsidR="008836E2" w:rsidRPr="007627E2" w:rsidRDefault="008836E2" w:rsidP="00F6481B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Довлатов С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Записные книжки. С.</w:t>
      </w:r>
      <w:r w:rsidRPr="007627E2">
        <w:rPr>
          <w:rFonts w:ascii="Times New Roman" w:hAnsi="Times New Roman" w:cs="Times New Roman"/>
        </w:rPr>
        <w:t xml:space="preserve"> 259.</w:t>
      </w:r>
    </w:p>
  </w:footnote>
  <w:footnote w:id="128">
    <w:p w:rsidR="008836E2" w:rsidRPr="007627E2" w:rsidRDefault="008836E2" w:rsidP="00E70D9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С.</w:t>
      </w:r>
      <w:r w:rsidRPr="007627E2">
        <w:rPr>
          <w:rFonts w:ascii="Times New Roman" w:hAnsi="Times New Roman" w:cs="Times New Roman"/>
        </w:rPr>
        <w:t xml:space="preserve"> 295.</w:t>
      </w:r>
    </w:p>
  </w:footnote>
  <w:footnote w:id="129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Онлайн-словарь фразеологизмов: </w:t>
      </w:r>
      <w:r w:rsidRPr="007627E2">
        <w:rPr>
          <w:rFonts w:ascii="Times New Roman" w:hAnsi="Times New Roman" w:cs="Times New Roman"/>
          <w:lang w:val="en-US"/>
        </w:rPr>
        <w:t>http</w:t>
      </w:r>
      <w:r w:rsidRPr="007627E2">
        <w:rPr>
          <w:rFonts w:ascii="Times New Roman" w:hAnsi="Times New Roman" w:cs="Times New Roman"/>
        </w:rPr>
        <w:t>://</w:t>
      </w:r>
      <w:proofErr w:type="spellStart"/>
      <w:r w:rsidRPr="007627E2">
        <w:rPr>
          <w:rFonts w:ascii="Times New Roman" w:hAnsi="Times New Roman" w:cs="Times New Roman"/>
          <w:lang w:val="en-US"/>
        </w:rPr>
        <w:t>frazbook</w:t>
      </w:r>
      <w:proofErr w:type="spellEnd"/>
      <w:r w:rsidRPr="007627E2">
        <w:rPr>
          <w:rFonts w:ascii="Times New Roman" w:hAnsi="Times New Roman" w:cs="Times New Roman"/>
        </w:rPr>
        <w:t>.</w:t>
      </w:r>
      <w:proofErr w:type="spellStart"/>
      <w:r w:rsidRPr="007627E2">
        <w:rPr>
          <w:rFonts w:ascii="Times New Roman" w:hAnsi="Times New Roman" w:cs="Times New Roman"/>
          <w:lang w:val="en-US"/>
        </w:rPr>
        <w:t>ru</w:t>
      </w:r>
      <w:proofErr w:type="spellEnd"/>
      <w:r w:rsidRPr="007627E2">
        <w:rPr>
          <w:rFonts w:ascii="Times New Roman" w:hAnsi="Times New Roman" w:cs="Times New Roman"/>
        </w:rPr>
        <w:t>/2010/10/18/</w:t>
      </w:r>
      <w:proofErr w:type="spellStart"/>
      <w:r w:rsidRPr="007627E2">
        <w:rPr>
          <w:rFonts w:ascii="Times New Roman" w:hAnsi="Times New Roman" w:cs="Times New Roman"/>
          <w:lang w:val="en-US"/>
        </w:rPr>
        <w:t>va</w:t>
      </w:r>
      <w:proofErr w:type="spellEnd"/>
      <w:r w:rsidRPr="007627E2">
        <w:rPr>
          <w:rFonts w:ascii="Times New Roman" w:hAnsi="Times New Roman" w:cs="Times New Roman"/>
        </w:rPr>
        <w:t>-</w:t>
      </w:r>
      <w:r w:rsidRPr="007627E2">
        <w:rPr>
          <w:rFonts w:ascii="Times New Roman" w:hAnsi="Times New Roman" w:cs="Times New Roman"/>
          <w:lang w:val="en-US"/>
        </w:rPr>
        <w:t>bank</w:t>
      </w:r>
      <w:r w:rsidRPr="007627E2">
        <w:rPr>
          <w:rFonts w:ascii="Times New Roman" w:hAnsi="Times New Roman" w:cs="Times New Roman"/>
        </w:rPr>
        <w:t>/</w:t>
      </w:r>
    </w:p>
  </w:footnote>
  <w:footnote w:id="130">
    <w:p w:rsidR="008836E2" w:rsidRPr="005A47AF" w:rsidRDefault="008836E2">
      <w:pPr>
        <w:pStyle w:val="a4"/>
        <w:rPr>
          <w:rFonts w:ascii="Times New Roman" w:hAnsi="Times New Roman" w:cs="Times New Roman"/>
        </w:rPr>
      </w:pPr>
      <w:r w:rsidRPr="005A47AF">
        <w:rPr>
          <w:rStyle w:val="a6"/>
          <w:rFonts w:ascii="Times New Roman" w:hAnsi="Times New Roman" w:cs="Times New Roman"/>
        </w:rPr>
        <w:footnoteRef/>
      </w:r>
      <w:r w:rsidRPr="005A47AF">
        <w:rPr>
          <w:rFonts w:ascii="Times New Roman" w:hAnsi="Times New Roman" w:cs="Times New Roman"/>
        </w:rPr>
        <w:t xml:space="preserve"> Довлатов С. Записные книжки. С. 271.</w:t>
      </w:r>
    </w:p>
  </w:footnote>
  <w:footnote w:id="131">
    <w:p w:rsidR="008836E2" w:rsidRPr="005A47AF" w:rsidRDefault="008836E2">
      <w:pPr>
        <w:pStyle w:val="a4"/>
        <w:rPr>
          <w:rFonts w:ascii="Times New Roman" w:hAnsi="Times New Roman" w:cs="Times New Roman"/>
        </w:rPr>
      </w:pPr>
      <w:r w:rsidRPr="005A47A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A47AF">
        <w:rPr>
          <w:rFonts w:ascii="Times New Roman" w:hAnsi="Times New Roman" w:cs="Times New Roman"/>
        </w:rPr>
        <w:t>Там же. С. 295.</w:t>
      </w:r>
    </w:p>
  </w:footnote>
  <w:footnote w:id="132">
    <w:p w:rsidR="008836E2" w:rsidRDefault="008836E2">
      <w:pPr>
        <w:pStyle w:val="a4"/>
      </w:pPr>
      <w:r w:rsidRPr="005A47AF">
        <w:rPr>
          <w:rStyle w:val="a6"/>
          <w:rFonts w:ascii="Times New Roman" w:hAnsi="Times New Roman" w:cs="Times New Roman"/>
        </w:rPr>
        <w:footnoteRef/>
      </w:r>
      <w:r w:rsidRPr="005A47AF">
        <w:rPr>
          <w:rFonts w:ascii="Times New Roman" w:hAnsi="Times New Roman" w:cs="Times New Roman"/>
        </w:rPr>
        <w:t xml:space="preserve"> Там же. С. 274.</w:t>
      </w:r>
    </w:p>
  </w:footnote>
  <w:footnote w:id="133">
    <w:p w:rsidR="008836E2" w:rsidRPr="007627E2" w:rsidRDefault="008836E2" w:rsidP="00863958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 </w:t>
      </w:r>
      <w:r w:rsidRPr="007627E2">
        <w:rPr>
          <w:rFonts w:ascii="Times New Roman" w:hAnsi="Times New Roman" w:cs="Times New Roman"/>
        </w:rPr>
        <w:t>267.</w:t>
      </w:r>
    </w:p>
  </w:footnote>
  <w:footnote w:id="134">
    <w:p w:rsidR="008836E2" w:rsidRPr="007627E2" w:rsidRDefault="008836E2" w:rsidP="00E3790C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Записные книжки. С.</w:t>
      </w:r>
      <w:r w:rsidRPr="007627E2">
        <w:rPr>
          <w:rFonts w:ascii="Times New Roman" w:hAnsi="Times New Roman" w:cs="Times New Roman"/>
        </w:rPr>
        <w:t xml:space="preserve"> 287.</w:t>
      </w:r>
    </w:p>
  </w:footnote>
  <w:footnote w:id="135">
    <w:p w:rsidR="008836E2" w:rsidRPr="007627E2" w:rsidRDefault="008836E2" w:rsidP="00E3790C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 272.</w:t>
      </w:r>
    </w:p>
  </w:footnote>
  <w:footnote w:id="136">
    <w:p w:rsidR="008836E2" w:rsidRPr="007627E2" w:rsidRDefault="008836E2" w:rsidP="00E3790C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Записные книжки. С.</w:t>
      </w:r>
      <w:r w:rsidRPr="007627E2">
        <w:rPr>
          <w:rFonts w:ascii="Times New Roman" w:hAnsi="Times New Roman" w:cs="Times New Roman"/>
        </w:rPr>
        <w:t xml:space="preserve"> 277.</w:t>
      </w:r>
    </w:p>
  </w:footnote>
  <w:footnote w:id="137">
    <w:p w:rsidR="008836E2" w:rsidRPr="00D16DD1" w:rsidRDefault="008836E2">
      <w:pPr>
        <w:pStyle w:val="a4"/>
        <w:rPr>
          <w:rFonts w:ascii="Times New Roman" w:hAnsi="Times New Roman" w:cs="Times New Roman"/>
        </w:rPr>
      </w:pPr>
      <w:r w:rsidRPr="00D16DD1">
        <w:rPr>
          <w:rStyle w:val="a6"/>
          <w:rFonts w:ascii="Times New Roman" w:hAnsi="Times New Roman" w:cs="Times New Roman"/>
        </w:rPr>
        <w:footnoteRef/>
      </w:r>
      <w:r w:rsidRPr="00D16DD1">
        <w:rPr>
          <w:rFonts w:ascii="Times New Roman" w:hAnsi="Times New Roman" w:cs="Times New Roman"/>
        </w:rPr>
        <w:t xml:space="preserve"> Там же. С. 275.</w:t>
      </w:r>
    </w:p>
  </w:footnote>
  <w:footnote w:id="138">
    <w:p w:rsidR="008836E2" w:rsidRPr="00D16DD1" w:rsidRDefault="008836E2">
      <w:pPr>
        <w:pStyle w:val="a4"/>
        <w:rPr>
          <w:rFonts w:ascii="Times New Roman" w:hAnsi="Times New Roman" w:cs="Times New Roman"/>
        </w:rPr>
      </w:pPr>
      <w:r w:rsidRPr="00D16DD1">
        <w:rPr>
          <w:rStyle w:val="a6"/>
          <w:rFonts w:ascii="Times New Roman" w:hAnsi="Times New Roman" w:cs="Times New Roman"/>
        </w:rPr>
        <w:footnoteRef/>
      </w:r>
      <w:r w:rsidRPr="00D16DD1">
        <w:rPr>
          <w:rFonts w:ascii="Times New Roman" w:hAnsi="Times New Roman" w:cs="Times New Roman"/>
        </w:rPr>
        <w:t xml:space="preserve"> Довлатов С. Записные книжки. С. 256.</w:t>
      </w:r>
    </w:p>
  </w:footnote>
  <w:footnote w:id="139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D16DD1">
        <w:rPr>
          <w:rStyle w:val="a6"/>
          <w:rFonts w:ascii="Times New Roman" w:hAnsi="Times New Roman" w:cs="Times New Roman"/>
        </w:rPr>
        <w:footnoteRef/>
      </w:r>
      <w:r w:rsidRPr="00D16D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D16DD1">
        <w:rPr>
          <w:rFonts w:ascii="Times New Roman" w:hAnsi="Times New Roman" w:cs="Times New Roman"/>
        </w:rPr>
        <w:t>. С. 336.</w:t>
      </w:r>
    </w:p>
  </w:footnote>
  <w:footnote w:id="140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Данте Алигьери. Божественная Комедия.</w:t>
      </w:r>
      <w:r w:rsidRPr="00762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 - Песня XXVI.</w:t>
      </w:r>
      <w:r w:rsidRPr="00A52FF2">
        <w:rPr>
          <w:rFonts w:ascii="Times New Roman" w:hAnsi="Times New Roman" w:cs="Times New Roman"/>
        </w:rPr>
        <w:t xml:space="preserve"> 118-120</w:t>
      </w:r>
      <w:r>
        <w:rPr>
          <w:rFonts w:ascii="Times New Roman" w:hAnsi="Times New Roman" w:cs="Times New Roman"/>
        </w:rPr>
        <w:t xml:space="preserve">. Перевод </w:t>
      </w:r>
      <w:r w:rsidRPr="007627E2">
        <w:rPr>
          <w:rFonts w:ascii="Times New Roman" w:hAnsi="Times New Roman" w:cs="Times New Roman"/>
        </w:rPr>
        <w:t>М. Лозинского.</w:t>
      </w:r>
    </w:p>
  </w:footnote>
  <w:footnote w:id="141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</w:t>
      </w:r>
      <w:r w:rsidRPr="007627E2">
        <w:rPr>
          <w:rFonts w:ascii="Times New Roman" w:hAnsi="Times New Roman" w:cs="Times New Roman"/>
        </w:rPr>
        <w:t>Записные книжки.</w:t>
      </w:r>
      <w:r>
        <w:rPr>
          <w:rFonts w:ascii="Times New Roman" w:hAnsi="Times New Roman" w:cs="Times New Roman"/>
        </w:rPr>
        <w:t xml:space="preserve"> С.</w:t>
      </w:r>
      <w:r w:rsidRPr="007627E2">
        <w:rPr>
          <w:rFonts w:ascii="Times New Roman" w:hAnsi="Times New Roman" w:cs="Times New Roman"/>
        </w:rPr>
        <w:t xml:space="preserve"> 336.</w:t>
      </w:r>
    </w:p>
  </w:footnote>
  <w:footnote w:id="142">
    <w:p w:rsidR="008836E2" w:rsidRPr="007627E2" w:rsidRDefault="008836E2" w:rsidP="00534511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С. Записные книжки. С.</w:t>
      </w:r>
      <w:r w:rsidRPr="007627E2">
        <w:rPr>
          <w:rFonts w:ascii="Times New Roman" w:hAnsi="Times New Roman" w:cs="Times New Roman"/>
        </w:rPr>
        <w:t xml:space="preserve"> 333.</w:t>
      </w:r>
    </w:p>
  </w:footnote>
  <w:footnote w:id="143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 С.</w:t>
      </w:r>
      <w:r w:rsidRPr="007627E2">
        <w:rPr>
          <w:rFonts w:ascii="Times New Roman" w:hAnsi="Times New Roman" w:cs="Times New Roman"/>
        </w:rPr>
        <w:t xml:space="preserve"> 304.</w:t>
      </w:r>
    </w:p>
  </w:footnote>
  <w:footnote w:id="144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Довлатов С</w:t>
      </w:r>
      <w:r w:rsidRPr="00762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Записные книжки. С.</w:t>
      </w:r>
      <w:r w:rsidRPr="007627E2">
        <w:rPr>
          <w:rFonts w:ascii="Times New Roman" w:hAnsi="Times New Roman" w:cs="Times New Roman"/>
        </w:rPr>
        <w:t xml:space="preserve"> 318.</w:t>
      </w:r>
    </w:p>
  </w:footnote>
  <w:footnote w:id="145">
    <w:p w:rsidR="008836E2" w:rsidRPr="007627E2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7627E2">
        <w:rPr>
          <w:rFonts w:ascii="Times New Roman" w:hAnsi="Times New Roman" w:cs="Times New Roman"/>
        </w:rPr>
        <w:t xml:space="preserve"> Перевод </w:t>
      </w:r>
      <w:proofErr w:type="spellStart"/>
      <w:r w:rsidRPr="007627E2">
        <w:rPr>
          <w:rFonts w:ascii="Times New Roman" w:hAnsi="Times New Roman" w:cs="Times New Roman"/>
        </w:rPr>
        <w:t>А.Ахматовой</w:t>
      </w:r>
      <w:proofErr w:type="spellEnd"/>
      <w:r w:rsidRPr="007627E2">
        <w:rPr>
          <w:rFonts w:ascii="Times New Roman" w:hAnsi="Times New Roman" w:cs="Times New Roman"/>
        </w:rPr>
        <w:t>.</w:t>
      </w:r>
    </w:p>
  </w:footnote>
  <w:footnote w:id="146">
    <w:p w:rsidR="008836E2" w:rsidRPr="00247FF3" w:rsidRDefault="008836E2">
      <w:pPr>
        <w:pStyle w:val="a4"/>
        <w:rPr>
          <w:rFonts w:ascii="Times New Roman" w:hAnsi="Times New Roman" w:cs="Times New Roman"/>
        </w:rPr>
      </w:pPr>
      <w:r w:rsidRPr="00247FF3">
        <w:rPr>
          <w:rStyle w:val="a6"/>
          <w:rFonts w:ascii="Times New Roman" w:hAnsi="Times New Roman" w:cs="Times New Roman"/>
        </w:rPr>
        <w:footnoteRef/>
      </w:r>
      <w:r w:rsidRPr="00247FF3">
        <w:rPr>
          <w:rFonts w:ascii="Times New Roman" w:hAnsi="Times New Roman" w:cs="Times New Roman"/>
        </w:rPr>
        <w:t xml:space="preserve"> Довлатов С. Записные книжки. С. 332.</w:t>
      </w:r>
    </w:p>
  </w:footnote>
  <w:footnote w:id="147">
    <w:p w:rsidR="008836E2" w:rsidRDefault="008836E2">
      <w:pPr>
        <w:pStyle w:val="a4"/>
      </w:pPr>
      <w:r w:rsidRPr="00247FF3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Там же.</w:t>
      </w:r>
    </w:p>
  </w:footnote>
  <w:footnote w:id="148">
    <w:p w:rsidR="008836E2" w:rsidRPr="00EE7C04" w:rsidRDefault="008836E2" w:rsidP="004524C9">
      <w:pPr>
        <w:pStyle w:val="a4"/>
        <w:rPr>
          <w:rFonts w:ascii="Times New Roman" w:hAnsi="Times New Roman" w:cs="Times New Roman"/>
          <w:lang w:val="it-IT"/>
        </w:rPr>
      </w:pPr>
      <w:r w:rsidRPr="00C6203A">
        <w:rPr>
          <w:rStyle w:val="a6"/>
          <w:rFonts w:ascii="Times New Roman" w:hAnsi="Times New Roman" w:cs="Times New Roman"/>
        </w:rPr>
        <w:footnoteRef/>
      </w:r>
      <w:r w:rsidRPr="00C6203A">
        <w:rPr>
          <w:rFonts w:ascii="Times New Roman" w:hAnsi="Times New Roman" w:cs="Times New Roman"/>
        </w:rPr>
        <w:t xml:space="preserve"> Довлатов С. Записные книжки. С</w:t>
      </w:r>
      <w:r w:rsidRPr="00EE7C04">
        <w:rPr>
          <w:rFonts w:ascii="Times New Roman" w:hAnsi="Times New Roman" w:cs="Times New Roman"/>
          <w:lang w:val="it-IT"/>
        </w:rPr>
        <w:t>. 324.</w:t>
      </w:r>
    </w:p>
  </w:footnote>
  <w:footnote w:id="149">
    <w:p w:rsidR="008836E2" w:rsidRPr="00EE7C04" w:rsidRDefault="008836E2" w:rsidP="00534511">
      <w:pPr>
        <w:pStyle w:val="a4"/>
        <w:rPr>
          <w:rFonts w:ascii="Times New Roman" w:hAnsi="Times New Roman" w:cs="Times New Roman"/>
          <w:lang w:val="it-IT"/>
        </w:rPr>
      </w:pPr>
      <w:r w:rsidRPr="00C6203A">
        <w:rPr>
          <w:rStyle w:val="a6"/>
          <w:rFonts w:ascii="Times New Roman" w:hAnsi="Times New Roman" w:cs="Times New Roman"/>
        </w:rPr>
        <w:footnoteRef/>
      </w:r>
      <w:r w:rsidRPr="00EE7C04">
        <w:rPr>
          <w:rFonts w:ascii="Times New Roman" w:hAnsi="Times New Roman" w:cs="Times New Roman"/>
          <w:lang w:val="it-IT"/>
        </w:rPr>
        <w:t xml:space="preserve"> Vocabolario Treccani: http://www.treccani.it/vocabolario/anaffettivita/: </w:t>
      </w:r>
      <w:r w:rsidRPr="00EE7C04">
        <w:rPr>
          <w:rFonts w:ascii="Times New Roman" w:hAnsi="Times New Roman" w:cs="Times New Roman"/>
          <w:bCs/>
          <w:lang w:val="it-IT"/>
        </w:rPr>
        <w:t>anaffettività</w:t>
      </w:r>
      <w:r w:rsidRPr="00EE7C04">
        <w:rPr>
          <w:rFonts w:ascii="Times New Roman" w:hAnsi="Times New Roman" w:cs="Times New Roman"/>
          <w:lang w:val="it-IT"/>
        </w:rPr>
        <w:t> s</w:t>
      </w:r>
      <w:r w:rsidRPr="00EE7C04">
        <w:rPr>
          <w:rFonts w:ascii="Times New Roman" w:hAnsi="Times New Roman" w:cs="Times New Roman"/>
          <w:color w:val="000000"/>
          <w:lang w:val="it-IT"/>
        </w:rPr>
        <w:t>. f. [der. di</w:t>
      </w:r>
      <w:r w:rsidRPr="00EE7C04">
        <w:rPr>
          <w:rStyle w:val="apple-converted-space"/>
          <w:rFonts w:ascii="Times New Roman" w:hAnsi="Times New Roman" w:cs="Times New Roman"/>
          <w:color w:val="000000"/>
          <w:lang w:val="it-IT"/>
        </w:rPr>
        <w:t> </w:t>
      </w:r>
      <w:r w:rsidRPr="00EE7C04">
        <w:rPr>
          <w:rStyle w:val="af0"/>
          <w:rFonts w:ascii="Times New Roman" w:hAnsi="Times New Roman" w:cs="Times New Roman"/>
          <w:color w:val="000000"/>
          <w:lang w:val="it-IT"/>
        </w:rPr>
        <w:t>anaffettivo</w:t>
      </w:r>
      <w:r w:rsidRPr="00EE7C04">
        <w:rPr>
          <w:rFonts w:ascii="Times New Roman" w:hAnsi="Times New Roman" w:cs="Times New Roman"/>
          <w:color w:val="000000"/>
          <w:lang w:val="it-IT"/>
        </w:rPr>
        <w:t>]. – In psicologia, incapacità di stabilire relazioni affettive o di manifestare emozioni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 xml:space="preserve"> (</w:t>
      </w:r>
      <w:r w:rsidR="002C06EB">
        <w:rPr>
          <w:rFonts w:ascii="Times New Roman" w:hAnsi="Times New Roman" w:cs="Times New Roman"/>
          <w:color w:val="000000"/>
        </w:rPr>
        <w:t>в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C06EB">
        <w:rPr>
          <w:rFonts w:ascii="Times New Roman" w:hAnsi="Times New Roman" w:cs="Times New Roman"/>
          <w:color w:val="000000"/>
        </w:rPr>
        <w:t>психологии</w:t>
      </w:r>
      <w:r w:rsidR="002C06EB">
        <w:rPr>
          <w:rFonts w:ascii="Times New Roman" w:hAnsi="Times New Roman" w:cs="Times New Roman"/>
          <w:color w:val="000000"/>
          <w:lang w:val="it-IT"/>
        </w:rPr>
        <w:t>: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C06EB">
        <w:rPr>
          <w:rFonts w:ascii="Times New Roman" w:hAnsi="Times New Roman" w:cs="Times New Roman"/>
          <w:color w:val="000000"/>
        </w:rPr>
        <w:t>неумение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C06EB">
        <w:rPr>
          <w:rFonts w:ascii="Times New Roman" w:hAnsi="Times New Roman" w:cs="Times New Roman"/>
          <w:color w:val="000000"/>
        </w:rPr>
        <w:t>устанавливать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C06EB">
        <w:rPr>
          <w:rFonts w:ascii="Times New Roman" w:hAnsi="Times New Roman" w:cs="Times New Roman"/>
          <w:color w:val="000000"/>
        </w:rPr>
        <w:t>дружеские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C06EB">
        <w:rPr>
          <w:rFonts w:ascii="Times New Roman" w:hAnsi="Times New Roman" w:cs="Times New Roman"/>
          <w:color w:val="000000"/>
        </w:rPr>
        <w:t>отношения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C06EB">
        <w:rPr>
          <w:rFonts w:ascii="Times New Roman" w:hAnsi="Times New Roman" w:cs="Times New Roman"/>
          <w:color w:val="000000"/>
        </w:rPr>
        <w:t>или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C06EB">
        <w:rPr>
          <w:rFonts w:ascii="Times New Roman" w:hAnsi="Times New Roman" w:cs="Times New Roman"/>
          <w:color w:val="000000"/>
        </w:rPr>
        <w:t>проявлять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C06EB">
        <w:rPr>
          <w:rFonts w:ascii="Times New Roman" w:hAnsi="Times New Roman" w:cs="Times New Roman"/>
          <w:color w:val="000000"/>
        </w:rPr>
        <w:t>эмоции</w:t>
      </w:r>
      <w:r w:rsidR="002C06EB" w:rsidRPr="002C06EB">
        <w:rPr>
          <w:rFonts w:ascii="Times New Roman" w:hAnsi="Times New Roman" w:cs="Times New Roman"/>
          <w:color w:val="000000"/>
          <w:lang w:val="it-IT"/>
        </w:rPr>
        <w:t>)</w:t>
      </w:r>
      <w:r w:rsidRPr="00EE7C04">
        <w:rPr>
          <w:rFonts w:ascii="Times New Roman" w:hAnsi="Times New Roman" w:cs="Times New Roman"/>
          <w:color w:val="000000"/>
          <w:lang w:val="it-IT"/>
        </w:rPr>
        <w:t>.</w:t>
      </w:r>
    </w:p>
  </w:footnote>
  <w:footnote w:id="150">
    <w:p w:rsidR="008836E2" w:rsidRPr="000D44C4" w:rsidRDefault="008836E2">
      <w:pPr>
        <w:pStyle w:val="a4"/>
        <w:rPr>
          <w:rFonts w:ascii="Times New Roman" w:hAnsi="Times New Roman" w:cs="Times New Roman"/>
        </w:rPr>
      </w:pPr>
      <w:r w:rsidRPr="000D44C4">
        <w:rPr>
          <w:rStyle w:val="a6"/>
          <w:rFonts w:ascii="Times New Roman" w:hAnsi="Times New Roman" w:cs="Times New Roman"/>
        </w:rPr>
        <w:footnoteRef/>
      </w:r>
      <w:r w:rsidRPr="000D44C4">
        <w:rPr>
          <w:rFonts w:ascii="Times New Roman" w:hAnsi="Times New Roman" w:cs="Times New Roman"/>
        </w:rPr>
        <w:t xml:space="preserve"> Довлатов С. Записные книжки. С.337.</w:t>
      </w:r>
    </w:p>
  </w:footnote>
  <w:footnote w:id="151">
    <w:p w:rsidR="008836E2" w:rsidRPr="005654DE" w:rsidRDefault="008836E2">
      <w:pPr>
        <w:pStyle w:val="a4"/>
        <w:rPr>
          <w:rFonts w:ascii="Times New Roman" w:hAnsi="Times New Roman" w:cs="Times New Roman"/>
        </w:rPr>
      </w:pPr>
      <w:r w:rsidRPr="000D44C4">
        <w:rPr>
          <w:rStyle w:val="a6"/>
          <w:rFonts w:ascii="Times New Roman" w:hAnsi="Times New Roman" w:cs="Times New Roman"/>
        </w:rPr>
        <w:footnoteRef/>
      </w:r>
      <w:r w:rsidRPr="000D44C4">
        <w:rPr>
          <w:rFonts w:ascii="Times New Roman" w:hAnsi="Times New Roman" w:cs="Times New Roman"/>
          <w:lang w:val="it-IT"/>
        </w:rPr>
        <w:t xml:space="preserve"> Vocabolario Treccani: http://www.treccani.it/vocabolario/abbattere/:  </w:t>
      </w:r>
      <w:r w:rsidRPr="000D44C4">
        <w:rPr>
          <w:rFonts w:ascii="Times New Roman" w:hAnsi="Times New Roman" w:cs="Times New Roman"/>
          <w:bCs/>
          <w:lang w:val="it-IT"/>
        </w:rPr>
        <w:t>abbàttere</w:t>
      </w:r>
      <w:r w:rsidRPr="000D44C4">
        <w:rPr>
          <w:rFonts w:ascii="Times New Roman" w:hAnsi="Times New Roman" w:cs="Times New Roman"/>
          <w:lang w:val="it-IT"/>
        </w:rPr>
        <w:t> v. tr. [lat. tardo *</w:t>
      </w:r>
      <w:r w:rsidRPr="000D44C4">
        <w:rPr>
          <w:rFonts w:ascii="Times New Roman" w:hAnsi="Times New Roman" w:cs="Times New Roman"/>
          <w:i/>
          <w:iCs/>
          <w:lang w:val="it-IT"/>
        </w:rPr>
        <w:t>abbattĕre</w:t>
      </w:r>
      <w:r w:rsidRPr="000D44C4">
        <w:rPr>
          <w:rFonts w:ascii="Times New Roman" w:hAnsi="Times New Roman" w:cs="Times New Roman"/>
          <w:lang w:val="it-IT"/>
        </w:rPr>
        <w:t>, comp. di </w:t>
      </w:r>
      <w:r w:rsidRPr="000D44C4">
        <w:rPr>
          <w:rFonts w:ascii="Times New Roman" w:hAnsi="Times New Roman" w:cs="Times New Roman"/>
          <w:i/>
          <w:iCs/>
          <w:lang w:val="it-IT"/>
        </w:rPr>
        <w:t>ad</w:t>
      </w:r>
      <w:r w:rsidRPr="000D44C4">
        <w:rPr>
          <w:rFonts w:ascii="Times New Roman" w:hAnsi="Times New Roman" w:cs="Times New Roman"/>
          <w:lang w:val="it-IT"/>
        </w:rPr>
        <w:t>- e del lat. tardo </w:t>
      </w:r>
      <w:r w:rsidRPr="000D44C4">
        <w:rPr>
          <w:rFonts w:ascii="Times New Roman" w:hAnsi="Times New Roman" w:cs="Times New Roman"/>
          <w:i/>
          <w:iCs/>
          <w:lang w:val="it-IT"/>
        </w:rPr>
        <w:t>battĕre</w:t>
      </w:r>
      <w:r w:rsidRPr="000D44C4">
        <w:rPr>
          <w:rFonts w:ascii="Times New Roman" w:hAnsi="Times New Roman" w:cs="Times New Roman"/>
          <w:lang w:val="it-IT"/>
        </w:rPr>
        <w:t> (v. battere)]. – </w:t>
      </w:r>
      <w:r w:rsidRPr="000D44C4">
        <w:rPr>
          <w:rFonts w:ascii="Times New Roman" w:hAnsi="Times New Roman" w:cs="Times New Roman"/>
          <w:b/>
          <w:bCs/>
          <w:lang w:val="it-IT"/>
        </w:rPr>
        <w:t>1.</w:t>
      </w:r>
      <w:r w:rsidRPr="000D44C4">
        <w:rPr>
          <w:rFonts w:ascii="Times New Roman" w:hAnsi="Times New Roman" w:cs="Times New Roman"/>
          <w:lang w:val="it-IT"/>
        </w:rPr>
        <w:t> </w:t>
      </w:r>
      <w:r w:rsidRPr="000D44C4">
        <w:rPr>
          <w:rFonts w:ascii="Times New Roman" w:hAnsi="Times New Roman" w:cs="Times New Roman"/>
          <w:lang w:val="en-US"/>
        </w:rPr>
        <w:t>Far</w:t>
      </w:r>
      <w:r w:rsidRPr="000D44C4">
        <w:rPr>
          <w:rFonts w:ascii="Times New Roman" w:hAnsi="Times New Roman" w:cs="Times New Roman"/>
        </w:rPr>
        <w:t xml:space="preserve"> </w:t>
      </w:r>
      <w:proofErr w:type="spellStart"/>
      <w:r w:rsidRPr="000D44C4">
        <w:rPr>
          <w:rFonts w:ascii="Times New Roman" w:hAnsi="Times New Roman" w:cs="Times New Roman"/>
          <w:lang w:val="en-US"/>
        </w:rPr>
        <w:t>cadere</w:t>
      </w:r>
      <w:proofErr w:type="spellEnd"/>
      <w:r w:rsidRPr="000D44C4">
        <w:rPr>
          <w:rFonts w:ascii="Times New Roman" w:hAnsi="Times New Roman" w:cs="Times New Roman"/>
        </w:rPr>
        <w:t xml:space="preserve"> </w:t>
      </w:r>
      <w:proofErr w:type="spellStart"/>
      <w:r w:rsidRPr="000D44C4">
        <w:rPr>
          <w:rFonts w:ascii="Times New Roman" w:hAnsi="Times New Roman" w:cs="Times New Roman"/>
          <w:lang w:val="en-US"/>
        </w:rPr>
        <w:t>colpendo</w:t>
      </w:r>
      <w:proofErr w:type="spellEnd"/>
      <w:r w:rsidRPr="000D44C4">
        <w:rPr>
          <w:rFonts w:ascii="Times New Roman" w:hAnsi="Times New Roman" w:cs="Times New Roman"/>
        </w:rPr>
        <w:t xml:space="preserve">, </w:t>
      </w:r>
      <w:proofErr w:type="spellStart"/>
      <w:r w:rsidRPr="000D44C4">
        <w:rPr>
          <w:rFonts w:ascii="Times New Roman" w:hAnsi="Times New Roman" w:cs="Times New Roman"/>
          <w:lang w:val="en-US"/>
        </w:rPr>
        <w:t>atterrare</w:t>
      </w:r>
      <w:proofErr w:type="spellEnd"/>
      <w:r w:rsidRPr="000D44C4">
        <w:rPr>
          <w:rFonts w:ascii="Times New Roman" w:hAnsi="Times New Roman" w:cs="Times New Roman"/>
        </w:rPr>
        <w:t>.</w:t>
      </w:r>
      <w:r w:rsidR="001319B4">
        <w:rPr>
          <w:rFonts w:ascii="Times New Roman" w:hAnsi="Times New Roman" w:cs="Times New Roman"/>
        </w:rPr>
        <w:t xml:space="preserve"> (ронять кого-л. ударом, валить на землю). </w:t>
      </w:r>
    </w:p>
  </w:footnote>
  <w:footnote w:id="152">
    <w:p w:rsidR="008836E2" w:rsidRPr="000D44C4" w:rsidRDefault="008836E2">
      <w:pPr>
        <w:pStyle w:val="a4"/>
        <w:rPr>
          <w:rFonts w:ascii="Times New Roman" w:hAnsi="Times New Roman" w:cs="Times New Roman"/>
        </w:rPr>
      </w:pPr>
      <w:r w:rsidRPr="000D44C4">
        <w:rPr>
          <w:rStyle w:val="a6"/>
          <w:rFonts w:ascii="Times New Roman" w:hAnsi="Times New Roman" w:cs="Times New Roman"/>
        </w:rPr>
        <w:footnoteRef/>
      </w:r>
      <w:r w:rsidRPr="000D44C4">
        <w:rPr>
          <w:rFonts w:ascii="Times New Roman" w:hAnsi="Times New Roman" w:cs="Times New Roman"/>
        </w:rPr>
        <w:t xml:space="preserve"> Довлатов С. Записные книжки. С. 329.</w:t>
      </w:r>
    </w:p>
  </w:footnote>
  <w:footnote w:id="153">
    <w:p w:rsidR="008836E2" w:rsidRDefault="008836E2">
      <w:pPr>
        <w:pStyle w:val="a4"/>
      </w:pPr>
      <w:r w:rsidRPr="000D44C4">
        <w:rPr>
          <w:rStyle w:val="a6"/>
          <w:rFonts w:ascii="Times New Roman" w:hAnsi="Times New Roman" w:cs="Times New Roman"/>
        </w:rPr>
        <w:footnoteRef/>
      </w:r>
      <w:r w:rsidRPr="000D44C4">
        <w:rPr>
          <w:rFonts w:ascii="Times New Roman" w:hAnsi="Times New Roman" w:cs="Times New Roman"/>
        </w:rPr>
        <w:t xml:space="preserve"> Там же. С. 326.</w:t>
      </w:r>
    </w:p>
  </w:footnote>
  <w:footnote w:id="154">
    <w:p w:rsidR="008836E2" w:rsidRPr="004524C9" w:rsidRDefault="008836E2">
      <w:pPr>
        <w:pStyle w:val="a4"/>
        <w:rPr>
          <w:rFonts w:ascii="Times New Roman" w:hAnsi="Times New Roman" w:cs="Times New Roman"/>
        </w:rPr>
      </w:pPr>
      <w:r w:rsidRPr="007627E2">
        <w:rPr>
          <w:rStyle w:val="a6"/>
          <w:rFonts w:ascii="Times New Roman" w:hAnsi="Times New Roman" w:cs="Times New Roman"/>
        </w:rPr>
        <w:footnoteRef/>
      </w:r>
      <w:r w:rsidRPr="004524C9">
        <w:rPr>
          <w:rFonts w:ascii="Times New Roman" w:hAnsi="Times New Roman" w:cs="Times New Roman"/>
        </w:rPr>
        <w:t xml:space="preserve"> </w:t>
      </w:r>
      <w:proofErr w:type="spellStart"/>
      <w:r w:rsidRPr="007627E2">
        <w:rPr>
          <w:rFonts w:ascii="Times New Roman" w:hAnsi="Times New Roman" w:cs="Times New Roman"/>
        </w:rPr>
        <w:t>Сальмон</w:t>
      </w:r>
      <w:proofErr w:type="spellEnd"/>
      <w:r w:rsidRPr="00C62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</w:t>
      </w:r>
      <w:r w:rsidRPr="004524C9">
        <w:rPr>
          <w:rFonts w:ascii="Times New Roman" w:hAnsi="Times New Roman" w:cs="Times New Roman"/>
        </w:rPr>
        <w:t xml:space="preserve"> </w:t>
      </w:r>
      <w:r w:rsidRPr="007627E2">
        <w:rPr>
          <w:rFonts w:ascii="Times New Roman" w:hAnsi="Times New Roman" w:cs="Times New Roman"/>
        </w:rPr>
        <w:t>Указ</w:t>
      </w:r>
      <w:r w:rsidRPr="004524C9">
        <w:rPr>
          <w:rFonts w:ascii="Times New Roman" w:hAnsi="Times New Roman" w:cs="Times New Roman"/>
        </w:rPr>
        <w:t xml:space="preserve">. </w:t>
      </w:r>
      <w:r w:rsidRPr="007627E2">
        <w:rPr>
          <w:rFonts w:ascii="Times New Roman" w:hAnsi="Times New Roman" w:cs="Times New Roman"/>
        </w:rPr>
        <w:t>соч</w:t>
      </w:r>
      <w:r w:rsidRPr="004524C9">
        <w:rPr>
          <w:rFonts w:ascii="Times New Roman" w:hAnsi="Times New Roman" w:cs="Times New Roman"/>
        </w:rPr>
        <w:t xml:space="preserve">. </w:t>
      </w:r>
      <w:r w:rsidRPr="007627E2">
        <w:rPr>
          <w:rFonts w:ascii="Times New Roman" w:hAnsi="Times New Roman" w:cs="Times New Roman"/>
        </w:rPr>
        <w:t>С</w:t>
      </w:r>
      <w:r w:rsidRPr="004524C9">
        <w:rPr>
          <w:rFonts w:ascii="Times New Roman" w:hAnsi="Times New Roman" w:cs="Times New Roman"/>
        </w:rPr>
        <w:t>. 222.</w:t>
      </w:r>
    </w:p>
  </w:footnote>
  <w:footnote w:id="155">
    <w:p w:rsidR="008836E2" w:rsidRPr="000D44C4" w:rsidRDefault="008836E2">
      <w:pPr>
        <w:pStyle w:val="a4"/>
        <w:rPr>
          <w:rFonts w:ascii="Times New Roman" w:hAnsi="Times New Roman" w:cs="Times New Roman"/>
        </w:rPr>
      </w:pPr>
      <w:r w:rsidRPr="000D44C4">
        <w:rPr>
          <w:rStyle w:val="a6"/>
          <w:rFonts w:ascii="Times New Roman" w:hAnsi="Times New Roman" w:cs="Times New Roman"/>
        </w:rPr>
        <w:footnoteRef/>
      </w:r>
      <w:r w:rsidRPr="000D44C4">
        <w:rPr>
          <w:rFonts w:ascii="Times New Roman" w:hAnsi="Times New Roman" w:cs="Times New Roman"/>
        </w:rPr>
        <w:t xml:space="preserve"> Довлатов С. Записные книжки. С. 278.</w:t>
      </w:r>
    </w:p>
  </w:footnote>
  <w:footnote w:id="156">
    <w:p w:rsidR="008836E2" w:rsidRPr="000D44C4" w:rsidRDefault="008836E2">
      <w:pPr>
        <w:pStyle w:val="a4"/>
        <w:rPr>
          <w:rFonts w:ascii="Times New Roman" w:hAnsi="Times New Roman" w:cs="Times New Roman"/>
        </w:rPr>
      </w:pPr>
      <w:r w:rsidRPr="000D44C4">
        <w:rPr>
          <w:rStyle w:val="a6"/>
          <w:rFonts w:ascii="Times New Roman" w:hAnsi="Times New Roman" w:cs="Times New Roman"/>
        </w:rPr>
        <w:footnoteRef/>
      </w:r>
      <w:r w:rsidRPr="000D44C4">
        <w:rPr>
          <w:rFonts w:ascii="Times New Roman" w:hAnsi="Times New Roman" w:cs="Times New Roman"/>
        </w:rPr>
        <w:t xml:space="preserve"> Довлатов С. Чемодан. С. 258.</w:t>
      </w:r>
    </w:p>
  </w:footnote>
  <w:footnote w:id="157">
    <w:p w:rsidR="008836E2" w:rsidRDefault="008836E2">
      <w:pPr>
        <w:pStyle w:val="a4"/>
      </w:pPr>
      <w:r w:rsidRPr="000D44C4">
        <w:rPr>
          <w:rStyle w:val="a6"/>
          <w:rFonts w:ascii="Times New Roman" w:hAnsi="Times New Roman" w:cs="Times New Roman"/>
        </w:rPr>
        <w:footnoteRef/>
      </w:r>
      <w:r w:rsidRPr="000D44C4">
        <w:rPr>
          <w:rFonts w:ascii="Times New Roman" w:hAnsi="Times New Roman" w:cs="Times New Roman"/>
        </w:rPr>
        <w:t xml:space="preserve"> Там же. С. 252.</w:t>
      </w:r>
    </w:p>
  </w:footnote>
  <w:footnote w:id="158">
    <w:p w:rsidR="008836E2" w:rsidRPr="00C810C7" w:rsidRDefault="008836E2" w:rsidP="00494A27">
      <w:pPr>
        <w:pStyle w:val="a4"/>
        <w:rPr>
          <w:rFonts w:ascii="Times New Roman" w:hAnsi="Times New Roman" w:cs="Times New Roman"/>
        </w:rPr>
      </w:pPr>
      <w:r w:rsidRPr="00C810C7">
        <w:rPr>
          <w:rStyle w:val="a6"/>
          <w:rFonts w:ascii="Times New Roman" w:hAnsi="Times New Roman" w:cs="Times New Roman"/>
        </w:rPr>
        <w:footnoteRef/>
      </w:r>
      <w:r w:rsidRPr="00C810C7">
        <w:rPr>
          <w:rFonts w:ascii="Times New Roman" w:hAnsi="Times New Roman" w:cs="Times New Roman"/>
        </w:rPr>
        <w:t xml:space="preserve"> Довлатов С. </w:t>
      </w:r>
      <w:r>
        <w:rPr>
          <w:rFonts w:ascii="Times New Roman" w:hAnsi="Times New Roman" w:cs="Times New Roman"/>
        </w:rPr>
        <w:t xml:space="preserve">Компромисс </w:t>
      </w:r>
      <w:r w:rsidRPr="00C810C7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Проза</w:t>
      </w:r>
      <w:r w:rsidRPr="00C810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Т. 1. -</w:t>
      </w:r>
      <w:r w:rsidRPr="00C810C7">
        <w:rPr>
          <w:rFonts w:ascii="Times New Roman" w:hAnsi="Times New Roman" w:cs="Times New Roman"/>
        </w:rPr>
        <w:t xml:space="preserve"> СПб. </w:t>
      </w:r>
      <w:proofErr w:type="spellStart"/>
      <w:r w:rsidRPr="00C810C7">
        <w:rPr>
          <w:rFonts w:ascii="Times New Roman" w:hAnsi="Times New Roman" w:cs="Times New Roman"/>
        </w:rPr>
        <w:t>Лимбус</w:t>
      </w:r>
      <w:proofErr w:type="spellEnd"/>
      <w:r w:rsidRPr="00C810C7">
        <w:rPr>
          <w:rFonts w:ascii="Times New Roman" w:hAnsi="Times New Roman" w:cs="Times New Roman"/>
        </w:rPr>
        <w:t xml:space="preserve">-пресс. 1993. С. 308.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E2" w:rsidRDefault="008836E2">
    <w:pPr>
      <w:pStyle w:val="ab"/>
    </w:pPr>
  </w:p>
  <w:p w:rsidR="008836E2" w:rsidRDefault="008836E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E2" w:rsidRDefault="00165AD4" w:rsidP="00165AD4">
    <w:pPr>
      <w:pStyle w:val="ab"/>
      <w:tabs>
        <w:tab w:val="clear" w:pos="9355"/>
      </w:tabs>
      <w:spacing w:line="360" w:lineRule="auto"/>
      <w:ind w:right="-284"/>
      <w:jc w:val="center"/>
    </w:pPr>
    <w:r>
      <w:t>Санкт-Петербургский государственный университет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B5D"/>
    <w:multiLevelType w:val="hybridMultilevel"/>
    <w:tmpl w:val="8C260106"/>
    <w:lvl w:ilvl="0" w:tplc="86D8A84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9F40A3"/>
    <w:multiLevelType w:val="multilevel"/>
    <w:tmpl w:val="01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50C81"/>
    <w:multiLevelType w:val="hybridMultilevel"/>
    <w:tmpl w:val="B0367CFC"/>
    <w:lvl w:ilvl="0" w:tplc="D3CA9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87D91"/>
    <w:multiLevelType w:val="hybridMultilevel"/>
    <w:tmpl w:val="4B8A54F2"/>
    <w:lvl w:ilvl="0" w:tplc="9636FC4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EBE54A5"/>
    <w:multiLevelType w:val="hybridMultilevel"/>
    <w:tmpl w:val="F20A0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5625"/>
    <w:multiLevelType w:val="hybridMultilevel"/>
    <w:tmpl w:val="2CE4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7D52"/>
    <w:multiLevelType w:val="hybridMultilevel"/>
    <w:tmpl w:val="C0E002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5AAA"/>
    <w:multiLevelType w:val="hybridMultilevel"/>
    <w:tmpl w:val="DC00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02C1F"/>
    <w:multiLevelType w:val="multilevel"/>
    <w:tmpl w:val="EA4C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938228A"/>
    <w:multiLevelType w:val="multilevel"/>
    <w:tmpl w:val="9766CA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DA04C78"/>
    <w:multiLevelType w:val="hybridMultilevel"/>
    <w:tmpl w:val="7B225D5C"/>
    <w:lvl w:ilvl="0" w:tplc="306292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5B48"/>
    <w:multiLevelType w:val="hybridMultilevel"/>
    <w:tmpl w:val="1EE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674F7"/>
    <w:multiLevelType w:val="multilevel"/>
    <w:tmpl w:val="EA4C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5892B1A"/>
    <w:multiLevelType w:val="multilevel"/>
    <w:tmpl w:val="6966DBE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B75969"/>
    <w:multiLevelType w:val="hybridMultilevel"/>
    <w:tmpl w:val="20106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044E"/>
    <w:multiLevelType w:val="multilevel"/>
    <w:tmpl w:val="8264C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6" w15:restartNumberingAfterBreak="0">
    <w:nsid w:val="2A9F4A9A"/>
    <w:multiLevelType w:val="hybridMultilevel"/>
    <w:tmpl w:val="75EE8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94C74"/>
    <w:multiLevelType w:val="hybridMultilevel"/>
    <w:tmpl w:val="4C32A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E0101"/>
    <w:multiLevelType w:val="hybridMultilevel"/>
    <w:tmpl w:val="B3EE449A"/>
    <w:lvl w:ilvl="0" w:tplc="886AAB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D574A3"/>
    <w:multiLevelType w:val="hybridMultilevel"/>
    <w:tmpl w:val="8AA2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F4C08"/>
    <w:multiLevelType w:val="hybridMultilevel"/>
    <w:tmpl w:val="70BE9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07FCB"/>
    <w:multiLevelType w:val="multilevel"/>
    <w:tmpl w:val="BB74F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3AE2CC0"/>
    <w:multiLevelType w:val="multilevel"/>
    <w:tmpl w:val="D47885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3" w15:restartNumberingAfterBreak="0">
    <w:nsid w:val="45AA441B"/>
    <w:multiLevelType w:val="multilevel"/>
    <w:tmpl w:val="0A5CEF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56500019"/>
    <w:multiLevelType w:val="multilevel"/>
    <w:tmpl w:val="D13A447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71267"/>
    <w:multiLevelType w:val="hybridMultilevel"/>
    <w:tmpl w:val="08F27954"/>
    <w:lvl w:ilvl="0" w:tplc="4BA2F3E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EEF3A2E"/>
    <w:multiLevelType w:val="hybridMultilevel"/>
    <w:tmpl w:val="B1C464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E4B2E"/>
    <w:multiLevelType w:val="hybridMultilevel"/>
    <w:tmpl w:val="F7DEB3DA"/>
    <w:lvl w:ilvl="0" w:tplc="2132F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E5D24"/>
    <w:multiLevelType w:val="hybridMultilevel"/>
    <w:tmpl w:val="D5804FC2"/>
    <w:lvl w:ilvl="0" w:tplc="2BB42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C969DE"/>
    <w:multiLevelType w:val="hybridMultilevel"/>
    <w:tmpl w:val="20106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E73D1"/>
    <w:multiLevelType w:val="hybridMultilevel"/>
    <w:tmpl w:val="EAE02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70A20"/>
    <w:multiLevelType w:val="hybridMultilevel"/>
    <w:tmpl w:val="918A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12ACB"/>
    <w:multiLevelType w:val="hybridMultilevel"/>
    <w:tmpl w:val="4DD2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369A"/>
    <w:multiLevelType w:val="multilevel"/>
    <w:tmpl w:val="FEAA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1290D"/>
    <w:multiLevelType w:val="multilevel"/>
    <w:tmpl w:val="1B027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19"/>
  </w:num>
  <w:num w:numId="5">
    <w:abstractNumId w:val="7"/>
  </w:num>
  <w:num w:numId="6">
    <w:abstractNumId w:val="12"/>
  </w:num>
  <w:num w:numId="7">
    <w:abstractNumId w:val="21"/>
  </w:num>
  <w:num w:numId="8">
    <w:abstractNumId w:val="1"/>
  </w:num>
  <w:num w:numId="9">
    <w:abstractNumId w:val="25"/>
  </w:num>
  <w:num w:numId="10">
    <w:abstractNumId w:val="3"/>
  </w:num>
  <w:num w:numId="11">
    <w:abstractNumId w:val="28"/>
  </w:num>
  <w:num w:numId="12">
    <w:abstractNumId w:val="6"/>
  </w:num>
  <w:num w:numId="13">
    <w:abstractNumId w:val="31"/>
  </w:num>
  <w:num w:numId="14">
    <w:abstractNumId w:val="24"/>
  </w:num>
  <w:num w:numId="15">
    <w:abstractNumId w:val="13"/>
  </w:num>
  <w:num w:numId="16">
    <w:abstractNumId w:val="34"/>
  </w:num>
  <w:num w:numId="17">
    <w:abstractNumId w:val="4"/>
  </w:num>
  <w:num w:numId="18">
    <w:abstractNumId w:val="5"/>
  </w:num>
  <w:num w:numId="19">
    <w:abstractNumId w:val="11"/>
  </w:num>
  <w:num w:numId="20">
    <w:abstractNumId w:val="32"/>
  </w:num>
  <w:num w:numId="21">
    <w:abstractNumId w:val="29"/>
  </w:num>
  <w:num w:numId="22">
    <w:abstractNumId w:val="30"/>
  </w:num>
  <w:num w:numId="23">
    <w:abstractNumId w:val="33"/>
  </w:num>
  <w:num w:numId="24">
    <w:abstractNumId w:val="20"/>
  </w:num>
  <w:num w:numId="25">
    <w:abstractNumId w:val="18"/>
  </w:num>
  <w:num w:numId="26">
    <w:abstractNumId w:val="9"/>
  </w:num>
  <w:num w:numId="27">
    <w:abstractNumId w:val="22"/>
  </w:num>
  <w:num w:numId="28">
    <w:abstractNumId w:val="23"/>
  </w:num>
  <w:num w:numId="29">
    <w:abstractNumId w:val="15"/>
  </w:num>
  <w:num w:numId="30">
    <w:abstractNumId w:val="10"/>
  </w:num>
  <w:num w:numId="31">
    <w:abstractNumId w:val="16"/>
  </w:num>
  <w:num w:numId="32">
    <w:abstractNumId w:val="17"/>
  </w:num>
  <w:num w:numId="33">
    <w:abstractNumId w:val="2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36"/>
    <w:rsid w:val="0000169A"/>
    <w:rsid w:val="00001F34"/>
    <w:rsid w:val="00002D12"/>
    <w:rsid w:val="00003E37"/>
    <w:rsid w:val="00010BB7"/>
    <w:rsid w:val="00011995"/>
    <w:rsid w:val="000153C0"/>
    <w:rsid w:val="00022C09"/>
    <w:rsid w:val="0002394B"/>
    <w:rsid w:val="00023B91"/>
    <w:rsid w:val="00026C32"/>
    <w:rsid w:val="00027F25"/>
    <w:rsid w:val="00030059"/>
    <w:rsid w:val="00030B41"/>
    <w:rsid w:val="00031A1B"/>
    <w:rsid w:val="000359B9"/>
    <w:rsid w:val="00041D0D"/>
    <w:rsid w:val="000422DA"/>
    <w:rsid w:val="00042552"/>
    <w:rsid w:val="0004381F"/>
    <w:rsid w:val="00044F64"/>
    <w:rsid w:val="0004643D"/>
    <w:rsid w:val="00046AF6"/>
    <w:rsid w:val="00051877"/>
    <w:rsid w:val="000530C6"/>
    <w:rsid w:val="0005314C"/>
    <w:rsid w:val="0005386B"/>
    <w:rsid w:val="000559B8"/>
    <w:rsid w:val="00056954"/>
    <w:rsid w:val="00057634"/>
    <w:rsid w:val="00060F58"/>
    <w:rsid w:val="00062475"/>
    <w:rsid w:val="0006306A"/>
    <w:rsid w:val="00070209"/>
    <w:rsid w:val="00070F53"/>
    <w:rsid w:val="00071312"/>
    <w:rsid w:val="0007131A"/>
    <w:rsid w:val="000732A2"/>
    <w:rsid w:val="00074E8A"/>
    <w:rsid w:val="00075C7C"/>
    <w:rsid w:val="000821A0"/>
    <w:rsid w:val="00083CED"/>
    <w:rsid w:val="00085197"/>
    <w:rsid w:val="000852FA"/>
    <w:rsid w:val="000864AC"/>
    <w:rsid w:val="0008749B"/>
    <w:rsid w:val="00092696"/>
    <w:rsid w:val="00092BE2"/>
    <w:rsid w:val="000945FA"/>
    <w:rsid w:val="000946D2"/>
    <w:rsid w:val="00095012"/>
    <w:rsid w:val="000957C4"/>
    <w:rsid w:val="000A0E34"/>
    <w:rsid w:val="000A1B46"/>
    <w:rsid w:val="000A397F"/>
    <w:rsid w:val="000A444C"/>
    <w:rsid w:val="000A4748"/>
    <w:rsid w:val="000A5F61"/>
    <w:rsid w:val="000A6309"/>
    <w:rsid w:val="000B0C63"/>
    <w:rsid w:val="000B344F"/>
    <w:rsid w:val="000B7271"/>
    <w:rsid w:val="000C085C"/>
    <w:rsid w:val="000C0C82"/>
    <w:rsid w:val="000C0D14"/>
    <w:rsid w:val="000C1ED2"/>
    <w:rsid w:val="000C297C"/>
    <w:rsid w:val="000C2D78"/>
    <w:rsid w:val="000C4389"/>
    <w:rsid w:val="000C47B1"/>
    <w:rsid w:val="000C52FD"/>
    <w:rsid w:val="000C74F2"/>
    <w:rsid w:val="000C765E"/>
    <w:rsid w:val="000D1A8C"/>
    <w:rsid w:val="000D2FAA"/>
    <w:rsid w:val="000D44C4"/>
    <w:rsid w:val="000D6793"/>
    <w:rsid w:val="000D6E0F"/>
    <w:rsid w:val="000D735F"/>
    <w:rsid w:val="000E25D8"/>
    <w:rsid w:val="000E3C42"/>
    <w:rsid w:val="000E3D1C"/>
    <w:rsid w:val="000E7183"/>
    <w:rsid w:val="000F0B7B"/>
    <w:rsid w:val="000F52FB"/>
    <w:rsid w:val="00100095"/>
    <w:rsid w:val="00100C9D"/>
    <w:rsid w:val="00100C9F"/>
    <w:rsid w:val="00100E9A"/>
    <w:rsid w:val="0010241F"/>
    <w:rsid w:val="001027F6"/>
    <w:rsid w:val="00104258"/>
    <w:rsid w:val="00105A22"/>
    <w:rsid w:val="0010698F"/>
    <w:rsid w:val="00110844"/>
    <w:rsid w:val="0011294E"/>
    <w:rsid w:val="001157FD"/>
    <w:rsid w:val="00115EBB"/>
    <w:rsid w:val="001173CD"/>
    <w:rsid w:val="0011787B"/>
    <w:rsid w:val="00117FB1"/>
    <w:rsid w:val="0012701C"/>
    <w:rsid w:val="00130AFF"/>
    <w:rsid w:val="001319B4"/>
    <w:rsid w:val="00132747"/>
    <w:rsid w:val="0013279B"/>
    <w:rsid w:val="00133ADB"/>
    <w:rsid w:val="00134825"/>
    <w:rsid w:val="00135F00"/>
    <w:rsid w:val="001417CE"/>
    <w:rsid w:val="0014466E"/>
    <w:rsid w:val="001456DB"/>
    <w:rsid w:val="001526C5"/>
    <w:rsid w:val="00160783"/>
    <w:rsid w:val="00161ED0"/>
    <w:rsid w:val="00164A01"/>
    <w:rsid w:val="0016545D"/>
    <w:rsid w:val="00165A84"/>
    <w:rsid w:val="00165AD4"/>
    <w:rsid w:val="00166427"/>
    <w:rsid w:val="00167936"/>
    <w:rsid w:val="0017295A"/>
    <w:rsid w:val="0017447C"/>
    <w:rsid w:val="00180D3A"/>
    <w:rsid w:val="0018193A"/>
    <w:rsid w:val="00183CA8"/>
    <w:rsid w:val="00185FAB"/>
    <w:rsid w:val="00194578"/>
    <w:rsid w:val="00194A17"/>
    <w:rsid w:val="001A0B78"/>
    <w:rsid w:val="001A10F0"/>
    <w:rsid w:val="001A1A74"/>
    <w:rsid w:val="001A35D6"/>
    <w:rsid w:val="001A5CDA"/>
    <w:rsid w:val="001A6414"/>
    <w:rsid w:val="001A7510"/>
    <w:rsid w:val="001B3076"/>
    <w:rsid w:val="001B380F"/>
    <w:rsid w:val="001B6537"/>
    <w:rsid w:val="001B69D1"/>
    <w:rsid w:val="001B793E"/>
    <w:rsid w:val="001C0667"/>
    <w:rsid w:val="001C3725"/>
    <w:rsid w:val="001C6EE5"/>
    <w:rsid w:val="001D67EE"/>
    <w:rsid w:val="001D6FD3"/>
    <w:rsid w:val="001E1562"/>
    <w:rsid w:val="001E23A2"/>
    <w:rsid w:val="001E57F8"/>
    <w:rsid w:val="001E59FC"/>
    <w:rsid w:val="001E6125"/>
    <w:rsid w:val="001F10FD"/>
    <w:rsid w:val="001F563A"/>
    <w:rsid w:val="001F58EC"/>
    <w:rsid w:val="001F61EF"/>
    <w:rsid w:val="002015F4"/>
    <w:rsid w:val="00201E70"/>
    <w:rsid w:val="00203629"/>
    <w:rsid w:val="00205400"/>
    <w:rsid w:val="00205E97"/>
    <w:rsid w:val="0020694D"/>
    <w:rsid w:val="00206C7E"/>
    <w:rsid w:val="002071AC"/>
    <w:rsid w:val="00207EAE"/>
    <w:rsid w:val="00210885"/>
    <w:rsid w:val="002113B8"/>
    <w:rsid w:val="00213603"/>
    <w:rsid w:val="00213CC9"/>
    <w:rsid w:val="00214408"/>
    <w:rsid w:val="00214BA4"/>
    <w:rsid w:val="002154A2"/>
    <w:rsid w:val="00215CD9"/>
    <w:rsid w:val="00217412"/>
    <w:rsid w:val="0022032B"/>
    <w:rsid w:val="00221BAC"/>
    <w:rsid w:val="00223343"/>
    <w:rsid w:val="00224A0F"/>
    <w:rsid w:val="00234FF0"/>
    <w:rsid w:val="00241C2A"/>
    <w:rsid w:val="0024467B"/>
    <w:rsid w:val="00246246"/>
    <w:rsid w:val="00246681"/>
    <w:rsid w:val="00247FF3"/>
    <w:rsid w:val="0025084F"/>
    <w:rsid w:val="00250C65"/>
    <w:rsid w:val="00252751"/>
    <w:rsid w:val="00252E3B"/>
    <w:rsid w:val="00253E62"/>
    <w:rsid w:val="002540F8"/>
    <w:rsid w:val="00255809"/>
    <w:rsid w:val="002602C1"/>
    <w:rsid w:val="0026217F"/>
    <w:rsid w:val="00270F3F"/>
    <w:rsid w:val="002724E5"/>
    <w:rsid w:val="00274E6C"/>
    <w:rsid w:val="002768EF"/>
    <w:rsid w:val="00281488"/>
    <w:rsid w:val="00283871"/>
    <w:rsid w:val="0028409E"/>
    <w:rsid w:val="00286A2F"/>
    <w:rsid w:val="00290DB1"/>
    <w:rsid w:val="00291EDA"/>
    <w:rsid w:val="00292B40"/>
    <w:rsid w:val="002941CB"/>
    <w:rsid w:val="00296D04"/>
    <w:rsid w:val="002A24EC"/>
    <w:rsid w:val="002B1B70"/>
    <w:rsid w:val="002B3991"/>
    <w:rsid w:val="002C06EB"/>
    <w:rsid w:val="002C3F96"/>
    <w:rsid w:val="002C72F5"/>
    <w:rsid w:val="002C7EE6"/>
    <w:rsid w:val="002D0993"/>
    <w:rsid w:val="002D6394"/>
    <w:rsid w:val="002E16AE"/>
    <w:rsid w:val="002E2B69"/>
    <w:rsid w:val="002E3C02"/>
    <w:rsid w:val="002E4C58"/>
    <w:rsid w:val="002E5717"/>
    <w:rsid w:val="002F3030"/>
    <w:rsid w:val="002F5798"/>
    <w:rsid w:val="002F676A"/>
    <w:rsid w:val="00304695"/>
    <w:rsid w:val="0031136D"/>
    <w:rsid w:val="0031225B"/>
    <w:rsid w:val="0031366B"/>
    <w:rsid w:val="003145F7"/>
    <w:rsid w:val="00315DF8"/>
    <w:rsid w:val="0031722D"/>
    <w:rsid w:val="00317A7B"/>
    <w:rsid w:val="003201BE"/>
    <w:rsid w:val="003224A1"/>
    <w:rsid w:val="00325831"/>
    <w:rsid w:val="00326D97"/>
    <w:rsid w:val="0033018D"/>
    <w:rsid w:val="00332276"/>
    <w:rsid w:val="00335AF2"/>
    <w:rsid w:val="003371EB"/>
    <w:rsid w:val="00340069"/>
    <w:rsid w:val="00341143"/>
    <w:rsid w:val="00342924"/>
    <w:rsid w:val="00343C65"/>
    <w:rsid w:val="003502E6"/>
    <w:rsid w:val="0035099F"/>
    <w:rsid w:val="00354C0F"/>
    <w:rsid w:val="00354C74"/>
    <w:rsid w:val="0035770C"/>
    <w:rsid w:val="00366B0A"/>
    <w:rsid w:val="00370AB3"/>
    <w:rsid w:val="00372526"/>
    <w:rsid w:val="00372A34"/>
    <w:rsid w:val="00374C9A"/>
    <w:rsid w:val="003818C7"/>
    <w:rsid w:val="00381D11"/>
    <w:rsid w:val="003847D9"/>
    <w:rsid w:val="00386A73"/>
    <w:rsid w:val="00392DA6"/>
    <w:rsid w:val="00397C3E"/>
    <w:rsid w:val="003A157C"/>
    <w:rsid w:val="003A45D7"/>
    <w:rsid w:val="003A521B"/>
    <w:rsid w:val="003A59D1"/>
    <w:rsid w:val="003B25F5"/>
    <w:rsid w:val="003B37A0"/>
    <w:rsid w:val="003B4367"/>
    <w:rsid w:val="003B4633"/>
    <w:rsid w:val="003C132B"/>
    <w:rsid w:val="003C143B"/>
    <w:rsid w:val="003C43E8"/>
    <w:rsid w:val="003C6C9D"/>
    <w:rsid w:val="003C719F"/>
    <w:rsid w:val="003C791E"/>
    <w:rsid w:val="003D0EC7"/>
    <w:rsid w:val="003D37DD"/>
    <w:rsid w:val="003E06C9"/>
    <w:rsid w:val="003E1438"/>
    <w:rsid w:val="003E160E"/>
    <w:rsid w:val="003E2915"/>
    <w:rsid w:val="003E67B0"/>
    <w:rsid w:val="003E687F"/>
    <w:rsid w:val="003F061F"/>
    <w:rsid w:val="003F0E65"/>
    <w:rsid w:val="003F102C"/>
    <w:rsid w:val="003F4755"/>
    <w:rsid w:val="003F51CB"/>
    <w:rsid w:val="003F51E0"/>
    <w:rsid w:val="003F54E8"/>
    <w:rsid w:val="0040015D"/>
    <w:rsid w:val="00400E5A"/>
    <w:rsid w:val="00401E7D"/>
    <w:rsid w:val="00405C96"/>
    <w:rsid w:val="0040708D"/>
    <w:rsid w:val="00412FDB"/>
    <w:rsid w:val="00413C88"/>
    <w:rsid w:val="004143F3"/>
    <w:rsid w:val="00414A7A"/>
    <w:rsid w:val="00420AD0"/>
    <w:rsid w:val="004238A5"/>
    <w:rsid w:val="00423C95"/>
    <w:rsid w:val="00427400"/>
    <w:rsid w:val="004277C2"/>
    <w:rsid w:val="00433188"/>
    <w:rsid w:val="00433A67"/>
    <w:rsid w:val="00440906"/>
    <w:rsid w:val="00442034"/>
    <w:rsid w:val="00442F8E"/>
    <w:rsid w:val="00444E7B"/>
    <w:rsid w:val="00444F7C"/>
    <w:rsid w:val="0044747E"/>
    <w:rsid w:val="004514DE"/>
    <w:rsid w:val="004524C9"/>
    <w:rsid w:val="004529CC"/>
    <w:rsid w:val="004532FB"/>
    <w:rsid w:val="004539CB"/>
    <w:rsid w:val="00455639"/>
    <w:rsid w:val="00460448"/>
    <w:rsid w:val="00462590"/>
    <w:rsid w:val="0046359D"/>
    <w:rsid w:val="00465BBE"/>
    <w:rsid w:val="00474F80"/>
    <w:rsid w:val="00477858"/>
    <w:rsid w:val="00477D23"/>
    <w:rsid w:val="0048669D"/>
    <w:rsid w:val="00491921"/>
    <w:rsid w:val="00494A27"/>
    <w:rsid w:val="004950D3"/>
    <w:rsid w:val="004A3DF3"/>
    <w:rsid w:val="004A4FB5"/>
    <w:rsid w:val="004B2971"/>
    <w:rsid w:val="004B5DDD"/>
    <w:rsid w:val="004B602D"/>
    <w:rsid w:val="004B7B07"/>
    <w:rsid w:val="004C1553"/>
    <w:rsid w:val="004C3BDD"/>
    <w:rsid w:val="004C7BC5"/>
    <w:rsid w:val="004D2A2D"/>
    <w:rsid w:val="004D46C1"/>
    <w:rsid w:val="004D57FA"/>
    <w:rsid w:val="004E0636"/>
    <w:rsid w:val="004E3B06"/>
    <w:rsid w:val="004E56F7"/>
    <w:rsid w:val="004F0CBA"/>
    <w:rsid w:val="004F0D34"/>
    <w:rsid w:val="004F5B21"/>
    <w:rsid w:val="004F6702"/>
    <w:rsid w:val="004F7DF7"/>
    <w:rsid w:val="00501673"/>
    <w:rsid w:val="00502B5F"/>
    <w:rsid w:val="005040F1"/>
    <w:rsid w:val="0050576B"/>
    <w:rsid w:val="00510369"/>
    <w:rsid w:val="00512543"/>
    <w:rsid w:val="00515846"/>
    <w:rsid w:val="005176D0"/>
    <w:rsid w:val="0052247E"/>
    <w:rsid w:val="005225E2"/>
    <w:rsid w:val="00522F8C"/>
    <w:rsid w:val="00526A0A"/>
    <w:rsid w:val="00531278"/>
    <w:rsid w:val="00531A67"/>
    <w:rsid w:val="00534511"/>
    <w:rsid w:val="00535788"/>
    <w:rsid w:val="00540E57"/>
    <w:rsid w:val="005437A8"/>
    <w:rsid w:val="00547342"/>
    <w:rsid w:val="005506CC"/>
    <w:rsid w:val="00550DDB"/>
    <w:rsid w:val="00555D0A"/>
    <w:rsid w:val="00557037"/>
    <w:rsid w:val="005632B8"/>
    <w:rsid w:val="005654DE"/>
    <w:rsid w:val="005659AE"/>
    <w:rsid w:val="00566887"/>
    <w:rsid w:val="00566E1B"/>
    <w:rsid w:val="00570835"/>
    <w:rsid w:val="00572D15"/>
    <w:rsid w:val="00575F1F"/>
    <w:rsid w:val="00581F99"/>
    <w:rsid w:val="00582974"/>
    <w:rsid w:val="00582F1D"/>
    <w:rsid w:val="00583211"/>
    <w:rsid w:val="00585D17"/>
    <w:rsid w:val="00592C36"/>
    <w:rsid w:val="00594A79"/>
    <w:rsid w:val="005A28E7"/>
    <w:rsid w:val="005A47AF"/>
    <w:rsid w:val="005A66C2"/>
    <w:rsid w:val="005B1BB2"/>
    <w:rsid w:val="005B46EC"/>
    <w:rsid w:val="005B5CD0"/>
    <w:rsid w:val="005B6C34"/>
    <w:rsid w:val="005C0EEA"/>
    <w:rsid w:val="005C38D1"/>
    <w:rsid w:val="005C5298"/>
    <w:rsid w:val="005C64E7"/>
    <w:rsid w:val="005C78BB"/>
    <w:rsid w:val="005C79E3"/>
    <w:rsid w:val="005C7EE1"/>
    <w:rsid w:val="005D3C7B"/>
    <w:rsid w:val="005E1E05"/>
    <w:rsid w:val="005E2A4F"/>
    <w:rsid w:val="005E2E35"/>
    <w:rsid w:val="005E5737"/>
    <w:rsid w:val="005E67D2"/>
    <w:rsid w:val="005E7004"/>
    <w:rsid w:val="005E7276"/>
    <w:rsid w:val="005E75F8"/>
    <w:rsid w:val="005F0D6F"/>
    <w:rsid w:val="005F14EC"/>
    <w:rsid w:val="005F203A"/>
    <w:rsid w:val="005F2159"/>
    <w:rsid w:val="005F3471"/>
    <w:rsid w:val="005F66EA"/>
    <w:rsid w:val="00600D28"/>
    <w:rsid w:val="00601A00"/>
    <w:rsid w:val="00601DE1"/>
    <w:rsid w:val="006023CF"/>
    <w:rsid w:val="00605DBA"/>
    <w:rsid w:val="00606C3E"/>
    <w:rsid w:val="00612FC9"/>
    <w:rsid w:val="00613155"/>
    <w:rsid w:val="0061344E"/>
    <w:rsid w:val="0061384D"/>
    <w:rsid w:val="00615234"/>
    <w:rsid w:val="00617A28"/>
    <w:rsid w:val="00621E13"/>
    <w:rsid w:val="006221B0"/>
    <w:rsid w:val="006249EA"/>
    <w:rsid w:val="0062687C"/>
    <w:rsid w:val="00627991"/>
    <w:rsid w:val="0063537E"/>
    <w:rsid w:val="00635CAD"/>
    <w:rsid w:val="00637223"/>
    <w:rsid w:val="00646A96"/>
    <w:rsid w:val="00647958"/>
    <w:rsid w:val="006528A4"/>
    <w:rsid w:val="00652A95"/>
    <w:rsid w:val="006530B0"/>
    <w:rsid w:val="006536BA"/>
    <w:rsid w:val="00657BF2"/>
    <w:rsid w:val="006601E2"/>
    <w:rsid w:val="00664701"/>
    <w:rsid w:val="00665812"/>
    <w:rsid w:val="00666534"/>
    <w:rsid w:val="00667CE3"/>
    <w:rsid w:val="00672028"/>
    <w:rsid w:val="00673006"/>
    <w:rsid w:val="006739F4"/>
    <w:rsid w:val="00681242"/>
    <w:rsid w:val="00685D19"/>
    <w:rsid w:val="00685EAF"/>
    <w:rsid w:val="0069220F"/>
    <w:rsid w:val="00696D73"/>
    <w:rsid w:val="006A3A9A"/>
    <w:rsid w:val="006A6057"/>
    <w:rsid w:val="006B5D7A"/>
    <w:rsid w:val="006C2BF9"/>
    <w:rsid w:val="006C6799"/>
    <w:rsid w:val="006C7E1F"/>
    <w:rsid w:val="006D097F"/>
    <w:rsid w:val="006D0A6F"/>
    <w:rsid w:val="006D402E"/>
    <w:rsid w:val="006D68FA"/>
    <w:rsid w:val="006E2702"/>
    <w:rsid w:val="006E36C5"/>
    <w:rsid w:val="006E3E89"/>
    <w:rsid w:val="006E4458"/>
    <w:rsid w:val="006E6B26"/>
    <w:rsid w:val="006E75E1"/>
    <w:rsid w:val="006F1245"/>
    <w:rsid w:val="006F2B6E"/>
    <w:rsid w:val="006F50ED"/>
    <w:rsid w:val="006F5B07"/>
    <w:rsid w:val="006F770C"/>
    <w:rsid w:val="00700B87"/>
    <w:rsid w:val="00702F0F"/>
    <w:rsid w:val="0070300B"/>
    <w:rsid w:val="00706B28"/>
    <w:rsid w:val="007075FC"/>
    <w:rsid w:val="00714ED8"/>
    <w:rsid w:val="00720C8F"/>
    <w:rsid w:val="0072193E"/>
    <w:rsid w:val="00721CDD"/>
    <w:rsid w:val="00724988"/>
    <w:rsid w:val="00724D41"/>
    <w:rsid w:val="007300D6"/>
    <w:rsid w:val="0073058A"/>
    <w:rsid w:val="007341CB"/>
    <w:rsid w:val="00735C9D"/>
    <w:rsid w:val="0073626E"/>
    <w:rsid w:val="00736F77"/>
    <w:rsid w:val="00737236"/>
    <w:rsid w:val="00737F7C"/>
    <w:rsid w:val="00740FAA"/>
    <w:rsid w:val="00741625"/>
    <w:rsid w:val="00741C16"/>
    <w:rsid w:val="00745549"/>
    <w:rsid w:val="00745644"/>
    <w:rsid w:val="00747258"/>
    <w:rsid w:val="00747BA9"/>
    <w:rsid w:val="00751959"/>
    <w:rsid w:val="007538ED"/>
    <w:rsid w:val="0075431B"/>
    <w:rsid w:val="007545D0"/>
    <w:rsid w:val="00755711"/>
    <w:rsid w:val="00761D99"/>
    <w:rsid w:val="007627E2"/>
    <w:rsid w:val="00763A74"/>
    <w:rsid w:val="0076650F"/>
    <w:rsid w:val="007669E2"/>
    <w:rsid w:val="007671B5"/>
    <w:rsid w:val="00770DA7"/>
    <w:rsid w:val="00776648"/>
    <w:rsid w:val="00776726"/>
    <w:rsid w:val="00776B42"/>
    <w:rsid w:val="00777DEE"/>
    <w:rsid w:val="007801CD"/>
    <w:rsid w:val="007812FF"/>
    <w:rsid w:val="0078209A"/>
    <w:rsid w:val="00782F28"/>
    <w:rsid w:val="00783261"/>
    <w:rsid w:val="0078406A"/>
    <w:rsid w:val="007858F6"/>
    <w:rsid w:val="00787A1E"/>
    <w:rsid w:val="007907EF"/>
    <w:rsid w:val="007910C6"/>
    <w:rsid w:val="007950D8"/>
    <w:rsid w:val="00795EBA"/>
    <w:rsid w:val="0079781F"/>
    <w:rsid w:val="007A1A31"/>
    <w:rsid w:val="007A1DD1"/>
    <w:rsid w:val="007A5ED5"/>
    <w:rsid w:val="007B2DE7"/>
    <w:rsid w:val="007B3275"/>
    <w:rsid w:val="007B44E8"/>
    <w:rsid w:val="007B501E"/>
    <w:rsid w:val="007B63B8"/>
    <w:rsid w:val="007C22B2"/>
    <w:rsid w:val="007C2BE2"/>
    <w:rsid w:val="007C3A35"/>
    <w:rsid w:val="007C5A79"/>
    <w:rsid w:val="007C6130"/>
    <w:rsid w:val="007C7352"/>
    <w:rsid w:val="007C74A4"/>
    <w:rsid w:val="007D2A89"/>
    <w:rsid w:val="007D6162"/>
    <w:rsid w:val="007E399F"/>
    <w:rsid w:val="007E3BBA"/>
    <w:rsid w:val="007E4FF0"/>
    <w:rsid w:val="007E6672"/>
    <w:rsid w:val="007E6A12"/>
    <w:rsid w:val="007F3C5A"/>
    <w:rsid w:val="00801BB4"/>
    <w:rsid w:val="008022C0"/>
    <w:rsid w:val="00802A3D"/>
    <w:rsid w:val="008077C9"/>
    <w:rsid w:val="00811FF0"/>
    <w:rsid w:val="00813B4E"/>
    <w:rsid w:val="008140DA"/>
    <w:rsid w:val="00814D08"/>
    <w:rsid w:val="008162ED"/>
    <w:rsid w:val="00817105"/>
    <w:rsid w:val="00820A87"/>
    <w:rsid w:val="00820F39"/>
    <w:rsid w:val="00821E88"/>
    <w:rsid w:val="00822F4C"/>
    <w:rsid w:val="0082349A"/>
    <w:rsid w:val="00824793"/>
    <w:rsid w:val="0082656E"/>
    <w:rsid w:val="0083267B"/>
    <w:rsid w:val="008345AD"/>
    <w:rsid w:val="00835FB3"/>
    <w:rsid w:val="008409BB"/>
    <w:rsid w:val="00841FA9"/>
    <w:rsid w:val="00844467"/>
    <w:rsid w:val="00845561"/>
    <w:rsid w:val="00847032"/>
    <w:rsid w:val="00852A46"/>
    <w:rsid w:val="00853976"/>
    <w:rsid w:val="00853F7B"/>
    <w:rsid w:val="008543A0"/>
    <w:rsid w:val="00854460"/>
    <w:rsid w:val="008546F6"/>
    <w:rsid w:val="008558C5"/>
    <w:rsid w:val="008559CB"/>
    <w:rsid w:val="00856AE0"/>
    <w:rsid w:val="00863958"/>
    <w:rsid w:val="00863C1C"/>
    <w:rsid w:val="00867809"/>
    <w:rsid w:val="00876BC4"/>
    <w:rsid w:val="00881AC0"/>
    <w:rsid w:val="00883674"/>
    <w:rsid w:val="008836E2"/>
    <w:rsid w:val="00883F7E"/>
    <w:rsid w:val="00884A4A"/>
    <w:rsid w:val="00885F18"/>
    <w:rsid w:val="00886BA2"/>
    <w:rsid w:val="0089096F"/>
    <w:rsid w:val="00892581"/>
    <w:rsid w:val="00893AAB"/>
    <w:rsid w:val="00896DC8"/>
    <w:rsid w:val="008A1CFB"/>
    <w:rsid w:val="008A2352"/>
    <w:rsid w:val="008A3BD9"/>
    <w:rsid w:val="008A6491"/>
    <w:rsid w:val="008A6CDF"/>
    <w:rsid w:val="008B022B"/>
    <w:rsid w:val="008B44C7"/>
    <w:rsid w:val="008B6B0C"/>
    <w:rsid w:val="008C04FA"/>
    <w:rsid w:val="008C33F9"/>
    <w:rsid w:val="008C36D5"/>
    <w:rsid w:val="008C3D71"/>
    <w:rsid w:val="008C4505"/>
    <w:rsid w:val="008C7154"/>
    <w:rsid w:val="008D0882"/>
    <w:rsid w:val="008D1408"/>
    <w:rsid w:val="008D4E3B"/>
    <w:rsid w:val="008D5A44"/>
    <w:rsid w:val="008D5C7C"/>
    <w:rsid w:val="008E0057"/>
    <w:rsid w:val="008E12C5"/>
    <w:rsid w:val="008E23BA"/>
    <w:rsid w:val="008E2CC4"/>
    <w:rsid w:val="008E40E4"/>
    <w:rsid w:val="008E59CF"/>
    <w:rsid w:val="008E5CEC"/>
    <w:rsid w:val="008F3F64"/>
    <w:rsid w:val="008F5265"/>
    <w:rsid w:val="008F7653"/>
    <w:rsid w:val="009015B6"/>
    <w:rsid w:val="00902A89"/>
    <w:rsid w:val="0090438A"/>
    <w:rsid w:val="00905357"/>
    <w:rsid w:val="00910B17"/>
    <w:rsid w:val="00910FBB"/>
    <w:rsid w:val="00912A7D"/>
    <w:rsid w:val="00922248"/>
    <w:rsid w:val="00923508"/>
    <w:rsid w:val="00925432"/>
    <w:rsid w:val="00925A5B"/>
    <w:rsid w:val="0093038A"/>
    <w:rsid w:val="00932511"/>
    <w:rsid w:val="00940FAE"/>
    <w:rsid w:val="009412F0"/>
    <w:rsid w:val="00942DCC"/>
    <w:rsid w:val="009452F4"/>
    <w:rsid w:val="00951AFD"/>
    <w:rsid w:val="00952F0B"/>
    <w:rsid w:val="00957085"/>
    <w:rsid w:val="00962FC7"/>
    <w:rsid w:val="0096318D"/>
    <w:rsid w:val="00963456"/>
    <w:rsid w:val="00963927"/>
    <w:rsid w:val="00963D3F"/>
    <w:rsid w:val="00965E3F"/>
    <w:rsid w:val="00972363"/>
    <w:rsid w:val="00972F43"/>
    <w:rsid w:val="009763D1"/>
    <w:rsid w:val="009764F1"/>
    <w:rsid w:val="0097717E"/>
    <w:rsid w:val="00980FDC"/>
    <w:rsid w:val="00982764"/>
    <w:rsid w:val="00985D54"/>
    <w:rsid w:val="009860E0"/>
    <w:rsid w:val="00987788"/>
    <w:rsid w:val="0099057A"/>
    <w:rsid w:val="0099326D"/>
    <w:rsid w:val="00994B30"/>
    <w:rsid w:val="00995A4A"/>
    <w:rsid w:val="00996274"/>
    <w:rsid w:val="009A1053"/>
    <w:rsid w:val="009A1BBE"/>
    <w:rsid w:val="009A4C51"/>
    <w:rsid w:val="009B0DCC"/>
    <w:rsid w:val="009B12C2"/>
    <w:rsid w:val="009B1405"/>
    <w:rsid w:val="009B35D6"/>
    <w:rsid w:val="009B7B66"/>
    <w:rsid w:val="009C0F20"/>
    <w:rsid w:val="009C31E9"/>
    <w:rsid w:val="009C3EA4"/>
    <w:rsid w:val="009C6036"/>
    <w:rsid w:val="009D0C77"/>
    <w:rsid w:val="009D217A"/>
    <w:rsid w:val="009D6C15"/>
    <w:rsid w:val="009E20B3"/>
    <w:rsid w:val="009E3300"/>
    <w:rsid w:val="009F01A2"/>
    <w:rsid w:val="009F27C2"/>
    <w:rsid w:val="009F2D41"/>
    <w:rsid w:val="009F4FFE"/>
    <w:rsid w:val="00A00628"/>
    <w:rsid w:val="00A02B66"/>
    <w:rsid w:val="00A05A61"/>
    <w:rsid w:val="00A05EFD"/>
    <w:rsid w:val="00A07807"/>
    <w:rsid w:val="00A07D21"/>
    <w:rsid w:val="00A07E39"/>
    <w:rsid w:val="00A1012C"/>
    <w:rsid w:val="00A10375"/>
    <w:rsid w:val="00A1156D"/>
    <w:rsid w:val="00A13480"/>
    <w:rsid w:val="00A152E0"/>
    <w:rsid w:val="00A177E5"/>
    <w:rsid w:val="00A20370"/>
    <w:rsid w:val="00A25A50"/>
    <w:rsid w:val="00A30609"/>
    <w:rsid w:val="00A3063A"/>
    <w:rsid w:val="00A32922"/>
    <w:rsid w:val="00A35DFD"/>
    <w:rsid w:val="00A35E1F"/>
    <w:rsid w:val="00A36CF7"/>
    <w:rsid w:val="00A424A2"/>
    <w:rsid w:val="00A4459D"/>
    <w:rsid w:val="00A46254"/>
    <w:rsid w:val="00A5193D"/>
    <w:rsid w:val="00A52A06"/>
    <w:rsid w:val="00A52FF2"/>
    <w:rsid w:val="00A56210"/>
    <w:rsid w:val="00A62207"/>
    <w:rsid w:val="00A636B7"/>
    <w:rsid w:val="00A64422"/>
    <w:rsid w:val="00A6707F"/>
    <w:rsid w:val="00A67E80"/>
    <w:rsid w:val="00A7007F"/>
    <w:rsid w:val="00A71D3C"/>
    <w:rsid w:val="00A72C4B"/>
    <w:rsid w:val="00A815DB"/>
    <w:rsid w:val="00A829CA"/>
    <w:rsid w:val="00A833F2"/>
    <w:rsid w:val="00A84972"/>
    <w:rsid w:val="00A85B7A"/>
    <w:rsid w:val="00A87E95"/>
    <w:rsid w:val="00A91AD8"/>
    <w:rsid w:val="00A921A5"/>
    <w:rsid w:val="00A930D7"/>
    <w:rsid w:val="00A94572"/>
    <w:rsid w:val="00A946B3"/>
    <w:rsid w:val="00AA0040"/>
    <w:rsid w:val="00AA096B"/>
    <w:rsid w:val="00AA1C25"/>
    <w:rsid w:val="00AA30F0"/>
    <w:rsid w:val="00AB4ED4"/>
    <w:rsid w:val="00AB7593"/>
    <w:rsid w:val="00AC21A2"/>
    <w:rsid w:val="00AC27E8"/>
    <w:rsid w:val="00AC30CB"/>
    <w:rsid w:val="00AC696E"/>
    <w:rsid w:val="00AD3CEB"/>
    <w:rsid w:val="00AD5326"/>
    <w:rsid w:val="00AD5CE7"/>
    <w:rsid w:val="00AD792D"/>
    <w:rsid w:val="00AD7EBB"/>
    <w:rsid w:val="00AE0767"/>
    <w:rsid w:val="00AE24D7"/>
    <w:rsid w:val="00AE28B8"/>
    <w:rsid w:val="00AE34D1"/>
    <w:rsid w:val="00AE418B"/>
    <w:rsid w:val="00AE5140"/>
    <w:rsid w:val="00AE753B"/>
    <w:rsid w:val="00AF1DFC"/>
    <w:rsid w:val="00AF28A7"/>
    <w:rsid w:val="00AF384E"/>
    <w:rsid w:val="00AF745B"/>
    <w:rsid w:val="00AF7E96"/>
    <w:rsid w:val="00B00D5B"/>
    <w:rsid w:val="00B018D0"/>
    <w:rsid w:val="00B03E1D"/>
    <w:rsid w:val="00B04EC3"/>
    <w:rsid w:val="00B04FF0"/>
    <w:rsid w:val="00B1065E"/>
    <w:rsid w:val="00B12A3A"/>
    <w:rsid w:val="00B1347C"/>
    <w:rsid w:val="00B14336"/>
    <w:rsid w:val="00B15FCD"/>
    <w:rsid w:val="00B17104"/>
    <w:rsid w:val="00B17DB2"/>
    <w:rsid w:val="00B24D4D"/>
    <w:rsid w:val="00B2629E"/>
    <w:rsid w:val="00B26725"/>
    <w:rsid w:val="00B26E66"/>
    <w:rsid w:val="00B27434"/>
    <w:rsid w:val="00B30899"/>
    <w:rsid w:val="00B336B6"/>
    <w:rsid w:val="00B338DE"/>
    <w:rsid w:val="00B34064"/>
    <w:rsid w:val="00B35C93"/>
    <w:rsid w:val="00B40461"/>
    <w:rsid w:val="00B42007"/>
    <w:rsid w:val="00B433AA"/>
    <w:rsid w:val="00B50493"/>
    <w:rsid w:val="00B51FF3"/>
    <w:rsid w:val="00B53F1D"/>
    <w:rsid w:val="00B549A2"/>
    <w:rsid w:val="00B55A7A"/>
    <w:rsid w:val="00B56D9D"/>
    <w:rsid w:val="00B574D2"/>
    <w:rsid w:val="00B57B13"/>
    <w:rsid w:val="00B60601"/>
    <w:rsid w:val="00B60A9B"/>
    <w:rsid w:val="00B62DFF"/>
    <w:rsid w:val="00B76B3E"/>
    <w:rsid w:val="00B81163"/>
    <w:rsid w:val="00B81821"/>
    <w:rsid w:val="00B83FDA"/>
    <w:rsid w:val="00B96F82"/>
    <w:rsid w:val="00B97275"/>
    <w:rsid w:val="00B978EF"/>
    <w:rsid w:val="00B97A3B"/>
    <w:rsid w:val="00BA3E19"/>
    <w:rsid w:val="00BA48F8"/>
    <w:rsid w:val="00BB162D"/>
    <w:rsid w:val="00BB26EF"/>
    <w:rsid w:val="00BC18CB"/>
    <w:rsid w:val="00BC1A74"/>
    <w:rsid w:val="00BD04CA"/>
    <w:rsid w:val="00BD11EA"/>
    <w:rsid w:val="00BD459B"/>
    <w:rsid w:val="00BD4E95"/>
    <w:rsid w:val="00BD69CD"/>
    <w:rsid w:val="00BD711B"/>
    <w:rsid w:val="00BE2297"/>
    <w:rsid w:val="00BE3664"/>
    <w:rsid w:val="00BE59AB"/>
    <w:rsid w:val="00BE6734"/>
    <w:rsid w:val="00BF1879"/>
    <w:rsid w:val="00BF20DE"/>
    <w:rsid w:val="00BF45DE"/>
    <w:rsid w:val="00BF4F03"/>
    <w:rsid w:val="00BF4F9A"/>
    <w:rsid w:val="00BF6201"/>
    <w:rsid w:val="00C00032"/>
    <w:rsid w:val="00C05E51"/>
    <w:rsid w:val="00C074D1"/>
    <w:rsid w:val="00C07EC8"/>
    <w:rsid w:val="00C12239"/>
    <w:rsid w:val="00C143CD"/>
    <w:rsid w:val="00C17617"/>
    <w:rsid w:val="00C20395"/>
    <w:rsid w:val="00C20A0E"/>
    <w:rsid w:val="00C21D69"/>
    <w:rsid w:val="00C22405"/>
    <w:rsid w:val="00C22F50"/>
    <w:rsid w:val="00C23018"/>
    <w:rsid w:val="00C2351E"/>
    <w:rsid w:val="00C261BD"/>
    <w:rsid w:val="00C26737"/>
    <w:rsid w:val="00C27BAD"/>
    <w:rsid w:val="00C32875"/>
    <w:rsid w:val="00C337A8"/>
    <w:rsid w:val="00C37CC9"/>
    <w:rsid w:val="00C415F6"/>
    <w:rsid w:val="00C4796C"/>
    <w:rsid w:val="00C50EE6"/>
    <w:rsid w:val="00C5183B"/>
    <w:rsid w:val="00C518E7"/>
    <w:rsid w:val="00C54EF1"/>
    <w:rsid w:val="00C56FC3"/>
    <w:rsid w:val="00C601FA"/>
    <w:rsid w:val="00C6058E"/>
    <w:rsid w:val="00C6203A"/>
    <w:rsid w:val="00C65886"/>
    <w:rsid w:val="00C6631A"/>
    <w:rsid w:val="00C67A61"/>
    <w:rsid w:val="00C704F6"/>
    <w:rsid w:val="00C70A90"/>
    <w:rsid w:val="00C75093"/>
    <w:rsid w:val="00C810C7"/>
    <w:rsid w:val="00C84657"/>
    <w:rsid w:val="00C84E72"/>
    <w:rsid w:val="00C94C61"/>
    <w:rsid w:val="00CA05CD"/>
    <w:rsid w:val="00CA0A69"/>
    <w:rsid w:val="00CA0F41"/>
    <w:rsid w:val="00CA1C9A"/>
    <w:rsid w:val="00CA3309"/>
    <w:rsid w:val="00CA4DD5"/>
    <w:rsid w:val="00CA5B82"/>
    <w:rsid w:val="00CA7BAF"/>
    <w:rsid w:val="00CB3D06"/>
    <w:rsid w:val="00CB671A"/>
    <w:rsid w:val="00CB6D10"/>
    <w:rsid w:val="00CB72D7"/>
    <w:rsid w:val="00CC06EB"/>
    <w:rsid w:val="00CC32BD"/>
    <w:rsid w:val="00CC3E74"/>
    <w:rsid w:val="00CC6716"/>
    <w:rsid w:val="00CC72FD"/>
    <w:rsid w:val="00CD03CC"/>
    <w:rsid w:val="00CD4905"/>
    <w:rsid w:val="00CD6115"/>
    <w:rsid w:val="00CD7C99"/>
    <w:rsid w:val="00CE0B18"/>
    <w:rsid w:val="00CE4F02"/>
    <w:rsid w:val="00CF0214"/>
    <w:rsid w:val="00CF250A"/>
    <w:rsid w:val="00CF3015"/>
    <w:rsid w:val="00CF64D8"/>
    <w:rsid w:val="00CF6A0E"/>
    <w:rsid w:val="00D0219A"/>
    <w:rsid w:val="00D035DB"/>
    <w:rsid w:val="00D05941"/>
    <w:rsid w:val="00D13852"/>
    <w:rsid w:val="00D13A71"/>
    <w:rsid w:val="00D13E1F"/>
    <w:rsid w:val="00D15475"/>
    <w:rsid w:val="00D1605D"/>
    <w:rsid w:val="00D16B00"/>
    <w:rsid w:val="00D16DD1"/>
    <w:rsid w:val="00D17D1C"/>
    <w:rsid w:val="00D20799"/>
    <w:rsid w:val="00D2187D"/>
    <w:rsid w:val="00D21A9C"/>
    <w:rsid w:val="00D22700"/>
    <w:rsid w:val="00D2384E"/>
    <w:rsid w:val="00D24931"/>
    <w:rsid w:val="00D259BD"/>
    <w:rsid w:val="00D2654D"/>
    <w:rsid w:val="00D30733"/>
    <w:rsid w:val="00D3093F"/>
    <w:rsid w:val="00D322A7"/>
    <w:rsid w:val="00D34DDA"/>
    <w:rsid w:val="00D363D6"/>
    <w:rsid w:val="00D37DB8"/>
    <w:rsid w:val="00D417E0"/>
    <w:rsid w:val="00D4233B"/>
    <w:rsid w:val="00D4263D"/>
    <w:rsid w:val="00D43709"/>
    <w:rsid w:val="00D44B11"/>
    <w:rsid w:val="00D45BC3"/>
    <w:rsid w:val="00D508A5"/>
    <w:rsid w:val="00D51E25"/>
    <w:rsid w:val="00D53414"/>
    <w:rsid w:val="00D53FAD"/>
    <w:rsid w:val="00D55FED"/>
    <w:rsid w:val="00D62AF5"/>
    <w:rsid w:val="00D62CAB"/>
    <w:rsid w:val="00D63AF3"/>
    <w:rsid w:val="00D64DC4"/>
    <w:rsid w:val="00D66A94"/>
    <w:rsid w:val="00D70152"/>
    <w:rsid w:val="00D7258B"/>
    <w:rsid w:val="00D76E99"/>
    <w:rsid w:val="00D80C21"/>
    <w:rsid w:val="00D8553C"/>
    <w:rsid w:val="00D863FD"/>
    <w:rsid w:val="00D8747B"/>
    <w:rsid w:val="00D90C50"/>
    <w:rsid w:val="00D97E33"/>
    <w:rsid w:val="00DA032F"/>
    <w:rsid w:val="00DA2725"/>
    <w:rsid w:val="00DA3197"/>
    <w:rsid w:val="00DA4F9B"/>
    <w:rsid w:val="00DA5DCC"/>
    <w:rsid w:val="00DA5DE2"/>
    <w:rsid w:val="00DA5F1C"/>
    <w:rsid w:val="00DA6708"/>
    <w:rsid w:val="00DA7BF7"/>
    <w:rsid w:val="00DA7DD7"/>
    <w:rsid w:val="00DB2191"/>
    <w:rsid w:val="00DB2934"/>
    <w:rsid w:val="00DB3F8B"/>
    <w:rsid w:val="00DB4253"/>
    <w:rsid w:val="00DB4A20"/>
    <w:rsid w:val="00DC1191"/>
    <w:rsid w:val="00DC21EA"/>
    <w:rsid w:val="00DC32F9"/>
    <w:rsid w:val="00DC5858"/>
    <w:rsid w:val="00DC65AE"/>
    <w:rsid w:val="00DC7053"/>
    <w:rsid w:val="00DD2C4F"/>
    <w:rsid w:val="00DD5BD0"/>
    <w:rsid w:val="00DD63DA"/>
    <w:rsid w:val="00DD6A07"/>
    <w:rsid w:val="00DE4DB9"/>
    <w:rsid w:val="00DE60F1"/>
    <w:rsid w:val="00DE7627"/>
    <w:rsid w:val="00DE7C5C"/>
    <w:rsid w:val="00DF336B"/>
    <w:rsid w:val="00DF3FEB"/>
    <w:rsid w:val="00DF785E"/>
    <w:rsid w:val="00DF7DFD"/>
    <w:rsid w:val="00E0238C"/>
    <w:rsid w:val="00E029D5"/>
    <w:rsid w:val="00E02ECD"/>
    <w:rsid w:val="00E0460F"/>
    <w:rsid w:val="00E049E3"/>
    <w:rsid w:val="00E07FC7"/>
    <w:rsid w:val="00E10A6E"/>
    <w:rsid w:val="00E12CC4"/>
    <w:rsid w:val="00E2065A"/>
    <w:rsid w:val="00E22C2D"/>
    <w:rsid w:val="00E24DE2"/>
    <w:rsid w:val="00E25013"/>
    <w:rsid w:val="00E278E8"/>
    <w:rsid w:val="00E3211C"/>
    <w:rsid w:val="00E33A30"/>
    <w:rsid w:val="00E3790C"/>
    <w:rsid w:val="00E37DA3"/>
    <w:rsid w:val="00E4182A"/>
    <w:rsid w:val="00E43A50"/>
    <w:rsid w:val="00E477AF"/>
    <w:rsid w:val="00E50FF4"/>
    <w:rsid w:val="00E527F0"/>
    <w:rsid w:val="00E534B2"/>
    <w:rsid w:val="00E54A23"/>
    <w:rsid w:val="00E55577"/>
    <w:rsid w:val="00E57AFE"/>
    <w:rsid w:val="00E662A7"/>
    <w:rsid w:val="00E66973"/>
    <w:rsid w:val="00E67C48"/>
    <w:rsid w:val="00E70D91"/>
    <w:rsid w:val="00E70E79"/>
    <w:rsid w:val="00E71349"/>
    <w:rsid w:val="00E77C7D"/>
    <w:rsid w:val="00E81482"/>
    <w:rsid w:val="00E8319F"/>
    <w:rsid w:val="00E8368E"/>
    <w:rsid w:val="00E84087"/>
    <w:rsid w:val="00E850B9"/>
    <w:rsid w:val="00E85DFC"/>
    <w:rsid w:val="00E914CF"/>
    <w:rsid w:val="00EA2AD6"/>
    <w:rsid w:val="00EA6BF9"/>
    <w:rsid w:val="00EA7DF6"/>
    <w:rsid w:val="00EB6A74"/>
    <w:rsid w:val="00EB77FC"/>
    <w:rsid w:val="00EC09D5"/>
    <w:rsid w:val="00EC202F"/>
    <w:rsid w:val="00EC2E32"/>
    <w:rsid w:val="00EC6619"/>
    <w:rsid w:val="00EC7812"/>
    <w:rsid w:val="00ED246C"/>
    <w:rsid w:val="00ED2746"/>
    <w:rsid w:val="00ED3CBD"/>
    <w:rsid w:val="00ED6EA9"/>
    <w:rsid w:val="00EE596C"/>
    <w:rsid w:val="00EE59B9"/>
    <w:rsid w:val="00EE7C04"/>
    <w:rsid w:val="00EF05A1"/>
    <w:rsid w:val="00EF12BF"/>
    <w:rsid w:val="00EF1ECC"/>
    <w:rsid w:val="00EF49EB"/>
    <w:rsid w:val="00EF7D67"/>
    <w:rsid w:val="00F004F6"/>
    <w:rsid w:val="00F02E06"/>
    <w:rsid w:val="00F057BE"/>
    <w:rsid w:val="00F1108D"/>
    <w:rsid w:val="00F11244"/>
    <w:rsid w:val="00F136ED"/>
    <w:rsid w:val="00F13E9A"/>
    <w:rsid w:val="00F16677"/>
    <w:rsid w:val="00F22B5B"/>
    <w:rsid w:val="00F23059"/>
    <w:rsid w:val="00F24B49"/>
    <w:rsid w:val="00F3021B"/>
    <w:rsid w:val="00F30CB4"/>
    <w:rsid w:val="00F318EB"/>
    <w:rsid w:val="00F34420"/>
    <w:rsid w:val="00F34875"/>
    <w:rsid w:val="00F361B9"/>
    <w:rsid w:val="00F3641C"/>
    <w:rsid w:val="00F40E3E"/>
    <w:rsid w:val="00F41441"/>
    <w:rsid w:val="00F47717"/>
    <w:rsid w:val="00F52868"/>
    <w:rsid w:val="00F52D3E"/>
    <w:rsid w:val="00F57587"/>
    <w:rsid w:val="00F613CE"/>
    <w:rsid w:val="00F6420C"/>
    <w:rsid w:val="00F64598"/>
    <w:rsid w:val="00F64688"/>
    <w:rsid w:val="00F6481B"/>
    <w:rsid w:val="00F65D64"/>
    <w:rsid w:val="00F66FD5"/>
    <w:rsid w:val="00F67300"/>
    <w:rsid w:val="00F724A4"/>
    <w:rsid w:val="00F7578F"/>
    <w:rsid w:val="00F77915"/>
    <w:rsid w:val="00F815DB"/>
    <w:rsid w:val="00F8182D"/>
    <w:rsid w:val="00F81941"/>
    <w:rsid w:val="00F81AF4"/>
    <w:rsid w:val="00F82797"/>
    <w:rsid w:val="00F85657"/>
    <w:rsid w:val="00F87754"/>
    <w:rsid w:val="00F952A6"/>
    <w:rsid w:val="00F96EC5"/>
    <w:rsid w:val="00FA00E3"/>
    <w:rsid w:val="00FA19C4"/>
    <w:rsid w:val="00FA28FA"/>
    <w:rsid w:val="00FA31A4"/>
    <w:rsid w:val="00FA4476"/>
    <w:rsid w:val="00FA46FA"/>
    <w:rsid w:val="00FA4937"/>
    <w:rsid w:val="00FA5BBB"/>
    <w:rsid w:val="00FA78B8"/>
    <w:rsid w:val="00FB147E"/>
    <w:rsid w:val="00FB6744"/>
    <w:rsid w:val="00FB7B4F"/>
    <w:rsid w:val="00FC03AF"/>
    <w:rsid w:val="00FC130F"/>
    <w:rsid w:val="00FC2ACD"/>
    <w:rsid w:val="00FC3912"/>
    <w:rsid w:val="00FC4C82"/>
    <w:rsid w:val="00FC623E"/>
    <w:rsid w:val="00FC69A8"/>
    <w:rsid w:val="00FC6F57"/>
    <w:rsid w:val="00FD3B8F"/>
    <w:rsid w:val="00FD4D13"/>
    <w:rsid w:val="00FD5C63"/>
    <w:rsid w:val="00FD5EB5"/>
    <w:rsid w:val="00FD5ECE"/>
    <w:rsid w:val="00FD6EFA"/>
    <w:rsid w:val="00FD7564"/>
    <w:rsid w:val="00FE0A1F"/>
    <w:rsid w:val="00FE3D6D"/>
    <w:rsid w:val="00FE4BEE"/>
    <w:rsid w:val="00FE71A6"/>
    <w:rsid w:val="00FE7AEF"/>
    <w:rsid w:val="00FF1113"/>
    <w:rsid w:val="00FF3358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57F1"/>
  <w15:chartTrackingRefBased/>
  <w15:docId w15:val="{8F75358C-2294-4292-A918-AC4A0FA0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2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01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36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105A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5A22"/>
    <w:rPr>
      <w:sz w:val="20"/>
      <w:szCs w:val="20"/>
    </w:rPr>
  </w:style>
  <w:style w:type="character" w:styleId="a6">
    <w:name w:val="footnote reference"/>
    <w:basedOn w:val="a0"/>
    <w:semiHidden/>
    <w:unhideWhenUsed/>
    <w:rsid w:val="00105A22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8182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82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8182D"/>
    <w:rPr>
      <w:vertAlign w:val="superscript"/>
    </w:rPr>
  </w:style>
  <w:style w:type="paragraph" w:customStyle="1" w:styleId="aa">
    <w:name w:val="Обычный текст"/>
    <w:basedOn w:val="a"/>
    <w:rsid w:val="00F8182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C08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01"/>
  </w:style>
  <w:style w:type="paragraph" w:styleId="ad">
    <w:name w:val="footer"/>
    <w:basedOn w:val="a"/>
    <w:link w:val="ae"/>
    <w:uiPriority w:val="99"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6201"/>
  </w:style>
  <w:style w:type="character" w:customStyle="1" w:styleId="apple-converted-space">
    <w:name w:val="apple-converted-space"/>
    <w:basedOn w:val="a0"/>
    <w:rsid w:val="00FB7B4F"/>
  </w:style>
  <w:style w:type="character" w:styleId="af">
    <w:name w:val="Hyperlink"/>
    <w:basedOn w:val="a0"/>
    <w:uiPriority w:val="99"/>
    <w:unhideWhenUsed/>
    <w:rsid w:val="00D55FED"/>
    <w:rPr>
      <w:color w:val="0000FF"/>
      <w:u w:val="single"/>
    </w:rPr>
  </w:style>
  <w:style w:type="paragraph" w:customStyle="1" w:styleId="FR2">
    <w:name w:val="FR2"/>
    <w:rsid w:val="000E25D8"/>
    <w:pPr>
      <w:widowControl w:val="0"/>
      <w:autoSpaceDE w:val="0"/>
      <w:autoSpaceDN w:val="0"/>
      <w:adjustRightInd w:val="0"/>
      <w:spacing w:after="0" w:line="260" w:lineRule="auto"/>
      <w:ind w:left="560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0">
    <w:name w:val="Emphasis"/>
    <w:basedOn w:val="a0"/>
    <w:uiPriority w:val="20"/>
    <w:qFormat/>
    <w:rsid w:val="003818C7"/>
    <w:rPr>
      <w:i/>
      <w:iCs/>
    </w:rPr>
  </w:style>
  <w:style w:type="character" w:styleId="af1">
    <w:name w:val="Strong"/>
    <w:basedOn w:val="a0"/>
    <w:uiPriority w:val="22"/>
    <w:qFormat/>
    <w:rsid w:val="003818C7"/>
    <w:rPr>
      <w:b/>
      <w:bCs/>
    </w:rPr>
  </w:style>
  <w:style w:type="paragraph" w:styleId="af2">
    <w:name w:val="Normal (Web)"/>
    <w:basedOn w:val="a"/>
    <w:uiPriority w:val="99"/>
    <w:semiHidden/>
    <w:unhideWhenUsed/>
    <w:rsid w:val="004E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stogrecyy">
    <w:name w:val="testo_grecy_y"/>
    <w:basedOn w:val="a0"/>
    <w:rsid w:val="006D0A6F"/>
  </w:style>
  <w:style w:type="character" w:customStyle="1" w:styleId="testogrecyx">
    <w:name w:val="testo_grecy_x"/>
    <w:basedOn w:val="a0"/>
    <w:rsid w:val="006D0A6F"/>
  </w:style>
  <w:style w:type="character" w:customStyle="1" w:styleId="21">
    <w:name w:val="Основной текст (2)_"/>
    <w:basedOn w:val="a0"/>
    <w:link w:val="22"/>
    <w:rsid w:val="00F7578F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578F"/>
    <w:pPr>
      <w:widowControl w:val="0"/>
      <w:shd w:val="clear" w:color="auto" w:fill="FFFFFF"/>
      <w:spacing w:after="1860" w:line="0" w:lineRule="atLeast"/>
      <w:jc w:val="center"/>
    </w:pPr>
    <w:rPr>
      <w:rFonts w:ascii="Sylfaen" w:eastAsia="Sylfaen" w:hAnsi="Sylfaen" w:cs="Sylfae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02B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015B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c">
    <w:name w:val="sc"/>
    <w:basedOn w:val="a0"/>
    <w:rsid w:val="00FE71A6"/>
  </w:style>
  <w:style w:type="character" w:customStyle="1" w:styleId="10">
    <w:name w:val="Заголовок 1 Знак"/>
    <w:basedOn w:val="a0"/>
    <w:link w:val="1"/>
    <w:uiPriority w:val="9"/>
    <w:rsid w:val="00E662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662A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41FA9"/>
    <w:pPr>
      <w:tabs>
        <w:tab w:val="right" w:leader="dot" w:pos="9345"/>
      </w:tabs>
      <w:spacing w:after="100" w:line="360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00C9D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00C9D"/>
    <w:pPr>
      <w:spacing w:after="100"/>
      <w:ind w:left="440"/>
    </w:pPr>
    <w:rPr>
      <w:rFonts w:eastAsiaTheme="minorEastAsia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A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5B8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67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6">
    <w:name w:val="Table Grid"/>
    <w:basedOn w:val="a1"/>
    <w:uiPriority w:val="39"/>
    <w:rsid w:val="007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6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64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1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1618-E09A-496A-BA9B-F12D5012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76</Pages>
  <Words>15530</Words>
  <Characters>88526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EMPQI</dc:creator>
  <cp:keywords/>
  <dc:description/>
  <cp:lastModifiedBy>Глеб Малков</cp:lastModifiedBy>
  <cp:revision>3</cp:revision>
  <cp:lastPrinted>2017-05-16T11:13:00Z</cp:lastPrinted>
  <dcterms:created xsi:type="dcterms:W3CDTF">2017-05-28T08:29:00Z</dcterms:created>
  <dcterms:modified xsi:type="dcterms:W3CDTF">2017-05-30T11:23:00Z</dcterms:modified>
</cp:coreProperties>
</file>