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F6" w:rsidRDefault="00DC30F6" w:rsidP="00DC30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0F6" w:rsidRPr="00D02C71" w:rsidRDefault="00DC30F6" w:rsidP="00DC30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71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 (СПбГУ)</w:t>
      </w:r>
    </w:p>
    <w:p w:rsidR="00DC30F6" w:rsidRDefault="00DC30F6" w:rsidP="00DC30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0F6" w:rsidRDefault="00DC30F6" w:rsidP="00DC30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0F6" w:rsidRDefault="00DC30F6" w:rsidP="00DC30F6">
      <w:pPr>
        <w:spacing w:line="360" w:lineRule="auto"/>
        <w:rPr>
          <w:b/>
          <w:bCs/>
        </w:rPr>
      </w:pPr>
    </w:p>
    <w:p w:rsidR="00DC30F6" w:rsidRDefault="00DC30F6" w:rsidP="00DC30F6">
      <w:pPr>
        <w:spacing w:line="360" w:lineRule="auto"/>
        <w:rPr>
          <w:b/>
          <w:bCs/>
        </w:rPr>
      </w:pPr>
    </w:p>
    <w:p w:rsidR="00DC30F6" w:rsidRPr="00A3008F" w:rsidRDefault="00DC30F6" w:rsidP="00DC30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08F">
        <w:rPr>
          <w:rFonts w:ascii="Times New Roman" w:hAnsi="Times New Roman" w:cs="Times New Roman"/>
          <w:sz w:val="24"/>
          <w:szCs w:val="24"/>
        </w:rPr>
        <w:t>Выпускная квалификационная работа на тему:</w:t>
      </w:r>
    </w:p>
    <w:p w:rsidR="00DC30F6" w:rsidRPr="00A3008F" w:rsidRDefault="00DC30F6" w:rsidP="00DC30F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08F">
        <w:rPr>
          <w:rFonts w:ascii="Times New Roman" w:hAnsi="Times New Roman" w:cs="Times New Roman"/>
          <w:b/>
          <w:sz w:val="24"/>
          <w:szCs w:val="24"/>
        </w:rPr>
        <w:t>«Л</w:t>
      </w:r>
      <w:r w:rsidR="00842CED">
        <w:rPr>
          <w:rFonts w:ascii="Times New Roman" w:hAnsi="Times New Roman" w:cs="Times New Roman"/>
          <w:b/>
          <w:sz w:val="24"/>
          <w:szCs w:val="24"/>
        </w:rPr>
        <w:t>АТИНСКАЯ АМЕРИКА НА СТРАНИЦАХ РО</w:t>
      </w:r>
      <w:r>
        <w:rPr>
          <w:rFonts w:ascii="Times New Roman" w:hAnsi="Times New Roman" w:cs="Times New Roman"/>
          <w:b/>
          <w:sz w:val="24"/>
          <w:szCs w:val="24"/>
        </w:rPr>
        <w:t>СС</w:t>
      </w:r>
      <w:r w:rsidR="00842CED">
        <w:rPr>
          <w:rFonts w:ascii="Times New Roman" w:hAnsi="Times New Roman" w:cs="Times New Roman"/>
          <w:b/>
          <w:sz w:val="24"/>
          <w:szCs w:val="24"/>
        </w:rPr>
        <w:t>ИЙС</w:t>
      </w:r>
      <w:r>
        <w:rPr>
          <w:rFonts w:ascii="Times New Roman" w:hAnsi="Times New Roman" w:cs="Times New Roman"/>
          <w:b/>
          <w:sz w:val="24"/>
          <w:szCs w:val="24"/>
        </w:rPr>
        <w:t xml:space="preserve">КОЙ ПРЕССЫ В КОНЦЕ </w:t>
      </w:r>
      <w:r w:rsidRPr="00A3008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A3008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НАЧАЛЕ</w:t>
      </w:r>
      <w:r w:rsidR="00FF3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08F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Pr="00A3008F">
        <w:rPr>
          <w:rFonts w:ascii="Times New Roman" w:hAnsi="Times New Roman" w:cs="Times New Roman"/>
          <w:b/>
          <w:sz w:val="24"/>
          <w:szCs w:val="24"/>
        </w:rPr>
        <w:t>».</w:t>
      </w:r>
    </w:p>
    <w:p w:rsidR="00DC30F6" w:rsidRPr="00A3008F" w:rsidRDefault="00DC30F6" w:rsidP="00DC30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08F">
        <w:rPr>
          <w:rFonts w:ascii="Times New Roman" w:hAnsi="Times New Roman" w:cs="Times New Roman"/>
          <w:sz w:val="24"/>
          <w:szCs w:val="24"/>
        </w:rPr>
        <w:t>по  направлению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8D2">
        <w:rPr>
          <w:rFonts w:ascii="Times New Roman" w:hAnsi="Times New Roman" w:cs="Times New Roman"/>
          <w:sz w:val="24"/>
          <w:szCs w:val="24"/>
        </w:rPr>
        <w:t>46.03.01</w:t>
      </w:r>
      <w:r w:rsidRPr="00A3008F">
        <w:rPr>
          <w:rFonts w:ascii="Times New Roman" w:hAnsi="Times New Roman" w:cs="Times New Roman"/>
          <w:sz w:val="24"/>
          <w:szCs w:val="24"/>
        </w:rPr>
        <w:t>- История</w:t>
      </w:r>
    </w:p>
    <w:p w:rsidR="00DC30F6" w:rsidRPr="00A3008F" w:rsidRDefault="00DC30F6" w:rsidP="00DC30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08F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proofErr w:type="spellStart"/>
      <w:r w:rsidRPr="00A3008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История</w:t>
      </w:r>
    </w:p>
    <w:p w:rsidR="00DC30F6" w:rsidRPr="00A3008F" w:rsidRDefault="00DC30F6" w:rsidP="00DC30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08F">
        <w:rPr>
          <w:rFonts w:ascii="Times New Roman" w:hAnsi="Times New Roman" w:cs="Times New Roman"/>
          <w:sz w:val="24"/>
          <w:szCs w:val="24"/>
        </w:rPr>
        <w:t>профиль: Всеобщая история</w:t>
      </w:r>
    </w:p>
    <w:p w:rsidR="00DC30F6" w:rsidRDefault="00DC30F6" w:rsidP="00DC30F6">
      <w:pPr>
        <w:spacing w:line="360" w:lineRule="auto"/>
      </w:pPr>
    </w:p>
    <w:p w:rsidR="00DC30F6" w:rsidRPr="00D02C71" w:rsidRDefault="00DC30F6" w:rsidP="00DC30F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C71">
        <w:rPr>
          <w:rFonts w:ascii="Times New Roman" w:hAnsi="Times New Roman" w:cs="Times New Roman"/>
          <w:sz w:val="24"/>
          <w:szCs w:val="24"/>
        </w:rPr>
        <w:t>Выполнила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02C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Студентка   </w:t>
      </w:r>
      <w:r w:rsidRPr="00D02C71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C71">
        <w:rPr>
          <w:rFonts w:ascii="Times New Roman" w:hAnsi="Times New Roman" w:cs="Times New Roman"/>
          <w:sz w:val="24"/>
          <w:szCs w:val="24"/>
        </w:rPr>
        <w:t>курса</w:t>
      </w:r>
    </w:p>
    <w:p w:rsidR="00DC30F6" w:rsidRPr="00D02C71" w:rsidRDefault="00DC30F6" w:rsidP="00DC30F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02C71">
        <w:rPr>
          <w:rFonts w:ascii="Times New Roman" w:hAnsi="Times New Roman" w:cs="Times New Roman"/>
          <w:sz w:val="24"/>
          <w:szCs w:val="24"/>
        </w:rPr>
        <w:t>Шадхан</w:t>
      </w:r>
      <w:proofErr w:type="spellEnd"/>
      <w:r w:rsidRPr="00D02C71">
        <w:rPr>
          <w:rFonts w:ascii="Times New Roman" w:hAnsi="Times New Roman" w:cs="Times New Roman"/>
          <w:sz w:val="24"/>
          <w:szCs w:val="24"/>
        </w:rPr>
        <w:t xml:space="preserve"> Дарья Игоревна</w:t>
      </w:r>
    </w:p>
    <w:p w:rsidR="00DC30F6" w:rsidRPr="00D02C71" w:rsidRDefault="00DC30F6" w:rsidP="00DC30F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C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Научный руководитель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30F6" w:rsidRPr="00D02C71" w:rsidRDefault="00DC30F6" w:rsidP="00DC30F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C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Кандидат исторических наук, доцент</w:t>
      </w:r>
    </w:p>
    <w:p w:rsidR="00DC30F6" w:rsidRPr="00D02C71" w:rsidRDefault="00DC30F6" w:rsidP="00DC30F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C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Петрова Ариадна Александровна</w:t>
      </w:r>
    </w:p>
    <w:p w:rsidR="00DC30F6" w:rsidRDefault="00DC30F6" w:rsidP="00DC30F6">
      <w:pPr>
        <w:spacing w:line="360" w:lineRule="auto"/>
        <w:jc w:val="center"/>
      </w:pPr>
    </w:p>
    <w:p w:rsidR="00DC30F6" w:rsidRDefault="00DC30F6" w:rsidP="00DC30F6">
      <w:pPr>
        <w:spacing w:line="360" w:lineRule="auto"/>
        <w:jc w:val="center"/>
      </w:pPr>
    </w:p>
    <w:p w:rsidR="00DC30F6" w:rsidRPr="00A3008F" w:rsidRDefault="00DC30F6" w:rsidP="00DC30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08F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DC30F6" w:rsidRPr="00A3008F" w:rsidRDefault="00DC30F6" w:rsidP="00DC30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08F">
        <w:rPr>
          <w:rFonts w:ascii="Times New Roman" w:hAnsi="Times New Roman" w:cs="Times New Roman"/>
          <w:sz w:val="24"/>
          <w:szCs w:val="24"/>
        </w:rPr>
        <w:t>2017</w:t>
      </w:r>
    </w:p>
    <w:p w:rsidR="00DC30F6" w:rsidRPr="00EF62A9" w:rsidRDefault="00DC30F6" w:rsidP="008B7599">
      <w:pPr>
        <w:spacing w:line="360" w:lineRule="auto"/>
        <w:jc w:val="both"/>
      </w:pPr>
      <w:r w:rsidRPr="00C1044C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DC30F6" w:rsidRPr="00CE1670" w:rsidRDefault="00DC30F6" w:rsidP="008B7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44C">
        <w:rPr>
          <w:rFonts w:ascii="Times New Roman" w:hAnsi="Times New Roman" w:cs="Times New Roman"/>
          <w:b/>
          <w:sz w:val="28"/>
          <w:szCs w:val="28"/>
        </w:rPr>
        <w:t>Введение……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</w:t>
      </w:r>
      <w:r w:rsidRPr="00C1044C">
        <w:rPr>
          <w:rFonts w:ascii="Times New Roman" w:hAnsi="Times New Roman" w:cs="Times New Roman"/>
          <w:b/>
          <w:sz w:val="28"/>
          <w:szCs w:val="28"/>
        </w:rPr>
        <w:t>……</w:t>
      </w:r>
      <w:r w:rsidR="004742E6">
        <w:rPr>
          <w:rFonts w:ascii="Times New Roman" w:hAnsi="Times New Roman" w:cs="Times New Roman"/>
          <w:b/>
          <w:sz w:val="28"/>
          <w:szCs w:val="28"/>
        </w:rPr>
        <w:t>…</w:t>
      </w:r>
      <w:r w:rsidR="004742E6" w:rsidRPr="004742E6">
        <w:rPr>
          <w:rFonts w:ascii="Times New Roman" w:hAnsi="Times New Roman" w:cs="Times New Roman"/>
          <w:b/>
          <w:sz w:val="28"/>
          <w:szCs w:val="28"/>
        </w:rPr>
        <w:t>….</w:t>
      </w:r>
      <w:r w:rsidRPr="00CE1670">
        <w:rPr>
          <w:rFonts w:ascii="Times New Roman" w:hAnsi="Times New Roman" w:cs="Times New Roman"/>
          <w:sz w:val="28"/>
          <w:szCs w:val="28"/>
        </w:rPr>
        <w:t>3</w:t>
      </w:r>
    </w:p>
    <w:p w:rsidR="00DC30F6" w:rsidRDefault="00DC30F6" w:rsidP="008B7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44C">
        <w:rPr>
          <w:rFonts w:ascii="Times New Roman" w:hAnsi="Times New Roman" w:cs="Times New Roman"/>
          <w:b/>
          <w:sz w:val="28"/>
          <w:szCs w:val="28"/>
        </w:rPr>
        <w:t xml:space="preserve">Глава I. </w:t>
      </w:r>
      <w:r>
        <w:rPr>
          <w:rFonts w:ascii="Times New Roman" w:hAnsi="Times New Roman" w:cs="Times New Roman"/>
          <w:b/>
          <w:sz w:val="28"/>
          <w:szCs w:val="28"/>
        </w:rPr>
        <w:t xml:space="preserve">Отражение событий </w:t>
      </w:r>
      <w:r w:rsidRPr="00BE5EC5">
        <w:rPr>
          <w:rFonts w:ascii="Times New Roman" w:hAnsi="Times New Roman" w:cs="Times New Roman"/>
          <w:b/>
          <w:sz w:val="28"/>
          <w:szCs w:val="28"/>
        </w:rPr>
        <w:t xml:space="preserve">конца </w:t>
      </w:r>
      <w:r w:rsidRPr="00BE5EC5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BE5EC5">
        <w:rPr>
          <w:rFonts w:ascii="Times New Roman" w:hAnsi="Times New Roman" w:cs="Times New Roman"/>
          <w:b/>
          <w:sz w:val="28"/>
          <w:szCs w:val="28"/>
        </w:rPr>
        <w:t xml:space="preserve"> –начала </w:t>
      </w:r>
      <w:r w:rsidRPr="00BE5EC5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BE5EC5">
        <w:rPr>
          <w:rFonts w:ascii="Times New Roman" w:hAnsi="Times New Roman" w:cs="Times New Roman"/>
          <w:b/>
          <w:sz w:val="28"/>
          <w:szCs w:val="28"/>
        </w:rPr>
        <w:t xml:space="preserve"> вв.</w:t>
      </w:r>
      <w:r w:rsidR="00847711">
        <w:rPr>
          <w:rFonts w:ascii="Times New Roman" w:hAnsi="Times New Roman" w:cs="Times New Roman"/>
          <w:b/>
          <w:sz w:val="28"/>
          <w:szCs w:val="28"/>
        </w:rPr>
        <w:t xml:space="preserve"> в Латинской Америке </w:t>
      </w:r>
      <w:r>
        <w:rPr>
          <w:rFonts w:ascii="Times New Roman" w:hAnsi="Times New Roman" w:cs="Times New Roman"/>
          <w:b/>
          <w:sz w:val="28"/>
          <w:szCs w:val="28"/>
        </w:rPr>
        <w:t>в российской прессе</w:t>
      </w:r>
      <w:r w:rsidRPr="00015E9D"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Pr="00015E9D">
        <w:rPr>
          <w:rFonts w:ascii="Times New Roman" w:hAnsi="Times New Roman" w:cs="Times New Roman"/>
          <w:sz w:val="28"/>
          <w:szCs w:val="28"/>
        </w:rPr>
        <w:t>…………</w:t>
      </w:r>
      <w:r w:rsidR="00847711">
        <w:rPr>
          <w:rFonts w:ascii="Times New Roman" w:hAnsi="Times New Roman" w:cs="Times New Roman"/>
          <w:sz w:val="28"/>
          <w:szCs w:val="28"/>
        </w:rPr>
        <w:t>……</w:t>
      </w:r>
      <w:r w:rsidR="002C30F9">
        <w:rPr>
          <w:rFonts w:ascii="Times New Roman" w:hAnsi="Times New Roman" w:cs="Times New Roman"/>
          <w:sz w:val="28"/>
          <w:szCs w:val="28"/>
        </w:rPr>
        <w:t>..</w:t>
      </w:r>
      <w:r w:rsidR="00847711">
        <w:rPr>
          <w:rFonts w:ascii="Times New Roman" w:hAnsi="Times New Roman" w:cs="Times New Roman"/>
          <w:sz w:val="28"/>
          <w:szCs w:val="28"/>
        </w:rPr>
        <w:t>…</w:t>
      </w:r>
      <w:r w:rsidR="002C30F9">
        <w:rPr>
          <w:rFonts w:ascii="Times New Roman" w:hAnsi="Times New Roman" w:cs="Times New Roman"/>
          <w:sz w:val="28"/>
          <w:szCs w:val="28"/>
        </w:rPr>
        <w:t>…</w:t>
      </w:r>
      <w:r w:rsidR="004742E6">
        <w:rPr>
          <w:rFonts w:ascii="Times New Roman" w:hAnsi="Times New Roman" w:cs="Times New Roman"/>
          <w:sz w:val="28"/>
          <w:szCs w:val="28"/>
        </w:rPr>
        <w:t>……</w:t>
      </w:r>
      <w:r w:rsidR="004742E6" w:rsidRPr="004742E6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DC30F6" w:rsidRDefault="00DC30F6" w:rsidP="008B7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44C">
        <w:rPr>
          <w:rFonts w:ascii="Times New Roman" w:hAnsi="Times New Roman" w:cs="Times New Roman"/>
          <w:sz w:val="28"/>
          <w:szCs w:val="28"/>
        </w:rPr>
        <w:t>§1.</w:t>
      </w:r>
      <w:r w:rsidRPr="00BE5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EC5">
        <w:rPr>
          <w:rFonts w:ascii="Times New Roman" w:hAnsi="Times New Roman" w:cs="Times New Roman"/>
          <w:sz w:val="28"/>
          <w:szCs w:val="28"/>
        </w:rPr>
        <w:t xml:space="preserve">Роль </w:t>
      </w:r>
      <w:r w:rsidR="00BB7562">
        <w:rPr>
          <w:rFonts w:ascii="Times New Roman" w:hAnsi="Times New Roman" w:cs="Times New Roman"/>
          <w:sz w:val="28"/>
          <w:szCs w:val="28"/>
        </w:rPr>
        <w:t>прессы в формировании общественного мнения</w:t>
      </w:r>
      <w:r w:rsidR="002C30F9">
        <w:rPr>
          <w:rFonts w:ascii="Times New Roman" w:hAnsi="Times New Roman" w:cs="Times New Roman"/>
          <w:sz w:val="28"/>
          <w:szCs w:val="28"/>
        </w:rPr>
        <w:t>…….……</w:t>
      </w:r>
      <w:r w:rsidR="004742E6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DC30F6" w:rsidRPr="00C1044C" w:rsidRDefault="00DC30F6" w:rsidP="008B75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44C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2. Исторические события в Латинской Америке, которые представляли интерес для российского общества. Анализ прессы………………………………</w:t>
      </w:r>
      <w:r w:rsidR="002C30F9">
        <w:rPr>
          <w:rFonts w:ascii="Times New Roman" w:hAnsi="Times New Roman" w:cs="Times New Roman"/>
          <w:sz w:val="28"/>
          <w:szCs w:val="28"/>
        </w:rPr>
        <w:t>……………………………..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4742E6">
        <w:rPr>
          <w:rFonts w:ascii="Times New Roman" w:hAnsi="Times New Roman" w:cs="Times New Roman"/>
          <w:sz w:val="28"/>
          <w:szCs w:val="28"/>
        </w:rPr>
        <w:t>……</w:t>
      </w:r>
      <w:r w:rsidR="004742E6" w:rsidRPr="004742E6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DC30F6" w:rsidRPr="00C1044C" w:rsidRDefault="00DC30F6" w:rsidP="008B7599">
      <w:pPr>
        <w:pStyle w:val="a7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C30F6" w:rsidRPr="00E10464" w:rsidRDefault="00DC30F6" w:rsidP="008B75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44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C1044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1044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Торгово-экономические отношения Латинской Америки с мировыми державами в конце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 xml:space="preserve">–начале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 на страницах российской прессы</w:t>
      </w:r>
      <w:r w:rsidRPr="00D70BDF">
        <w:rPr>
          <w:rFonts w:ascii="Times New Roman" w:hAnsi="Times New Roman" w:cs="Times New Roman"/>
          <w:sz w:val="28"/>
          <w:szCs w:val="28"/>
        </w:rPr>
        <w:t>………</w:t>
      </w:r>
      <w:r w:rsidR="002C30F9">
        <w:rPr>
          <w:rFonts w:ascii="Times New Roman" w:hAnsi="Times New Roman" w:cs="Times New Roman"/>
          <w:sz w:val="28"/>
          <w:szCs w:val="28"/>
        </w:rPr>
        <w:t>…………………………………..</w:t>
      </w:r>
      <w:r w:rsidRPr="00D70BDF">
        <w:rPr>
          <w:rFonts w:ascii="Times New Roman" w:hAnsi="Times New Roman" w:cs="Times New Roman"/>
          <w:sz w:val="28"/>
          <w:szCs w:val="28"/>
        </w:rPr>
        <w:t>………</w:t>
      </w:r>
      <w:r w:rsidR="004742E6">
        <w:rPr>
          <w:rFonts w:ascii="Times New Roman" w:hAnsi="Times New Roman" w:cs="Times New Roman"/>
          <w:sz w:val="28"/>
          <w:szCs w:val="28"/>
        </w:rPr>
        <w:t>…………</w:t>
      </w:r>
      <w:r w:rsidRPr="00D70B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DC30F6" w:rsidRPr="00C1044C" w:rsidRDefault="00DC30F6" w:rsidP="008B7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44C">
        <w:rPr>
          <w:rFonts w:ascii="Times New Roman" w:hAnsi="Times New Roman" w:cs="Times New Roman"/>
          <w:sz w:val="28"/>
          <w:szCs w:val="28"/>
        </w:rPr>
        <w:t xml:space="preserve">§1. </w:t>
      </w:r>
      <w:r>
        <w:rPr>
          <w:rFonts w:ascii="Times New Roman" w:hAnsi="Times New Roman" w:cs="Times New Roman"/>
          <w:sz w:val="28"/>
          <w:szCs w:val="28"/>
        </w:rPr>
        <w:t xml:space="preserve">Отражение торгово-экономических связей Латинской Америки и США в </w:t>
      </w:r>
      <w:r w:rsidR="002C30F9">
        <w:rPr>
          <w:rFonts w:ascii="Times New Roman" w:hAnsi="Times New Roman" w:cs="Times New Roman"/>
          <w:sz w:val="28"/>
          <w:szCs w:val="28"/>
        </w:rPr>
        <w:t>российской прессе……………………………………………………</w:t>
      </w:r>
      <w:r w:rsidR="004742E6">
        <w:rPr>
          <w:rFonts w:ascii="Times New Roman" w:hAnsi="Times New Roman" w:cs="Times New Roman"/>
          <w:sz w:val="28"/>
          <w:szCs w:val="28"/>
        </w:rPr>
        <w:t>…………</w:t>
      </w:r>
      <w:r w:rsidR="004742E6" w:rsidRPr="004742E6">
        <w:rPr>
          <w:rFonts w:ascii="Times New Roman" w:hAnsi="Times New Roman" w:cs="Times New Roman"/>
          <w:sz w:val="28"/>
          <w:szCs w:val="28"/>
        </w:rPr>
        <w:t>.</w:t>
      </w:r>
      <w:r w:rsidR="002C30F9">
        <w:rPr>
          <w:rFonts w:ascii="Times New Roman" w:hAnsi="Times New Roman" w:cs="Times New Roman"/>
          <w:sz w:val="28"/>
          <w:szCs w:val="28"/>
        </w:rPr>
        <w:t>28</w:t>
      </w:r>
    </w:p>
    <w:p w:rsidR="00DC30F6" w:rsidRDefault="00DC30F6" w:rsidP="008B7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44C">
        <w:rPr>
          <w:rFonts w:ascii="Times New Roman" w:hAnsi="Times New Roman" w:cs="Times New Roman"/>
          <w:sz w:val="28"/>
          <w:szCs w:val="28"/>
        </w:rPr>
        <w:t xml:space="preserve">§2. </w:t>
      </w:r>
      <w:r>
        <w:rPr>
          <w:rFonts w:ascii="Times New Roman" w:hAnsi="Times New Roman" w:cs="Times New Roman"/>
          <w:sz w:val="28"/>
          <w:szCs w:val="28"/>
        </w:rPr>
        <w:t>Отражение торгово-экономических связей Латинской Америки и стран Европы в ро</w:t>
      </w:r>
      <w:r w:rsidR="00FA16E0">
        <w:rPr>
          <w:rFonts w:ascii="Times New Roman" w:hAnsi="Times New Roman" w:cs="Times New Roman"/>
          <w:sz w:val="28"/>
          <w:szCs w:val="28"/>
        </w:rPr>
        <w:t>ссийской пр</w:t>
      </w:r>
      <w:r w:rsidR="002C30F9">
        <w:rPr>
          <w:rFonts w:ascii="Times New Roman" w:hAnsi="Times New Roman" w:cs="Times New Roman"/>
          <w:sz w:val="28"/>
          <w:szCs w:val="28"/>
        </w:rPr>
        <w:t>ессе………………………………………....</w:t>
      </w:r>
      <w:r w:rsidR="004742E6" w:rsidRPr="004742E6">
        <w:rPr>
          <w:rFonts w:ascii="Times New Roman" w:hAnsi="Times New Roman" w:cs="Times New Roman"/>
          <w:sz w:val="28"/>
          <w:szCs w:val="28"/>
        </w:rPr>
        <w:t>..............</w:t>
      </w:r>
      <w:r w:rsidR="002C30F9">
        <w:rPr>
          <w:rFonts w:ascii="Times New Roman" w:hAnsi="Times New Roman" w:cs="Times New Roman"/>
          <w:sz w:val="28"/>
          <w:szCs w:val="28"/>
        </w:rPr>
        <w:t>33</w:t>
      </w:r>
    </w:p>
    <w:p w:rsidR="00DC30F6" w:rsidRDefault="00DC30F6" w:rsidP="008B7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§3. Отражение торгово-экономических связей Латинской Америки и Рос</w:t>
      </w:r>
      <w:r w:rsidR="002C30F9">
        <w:rPr>
          <w:rFonts w:ascii="Times New Roman" w:hAnsi="Times New Roman" w:cs="Times New Roman"/>
          <w:sz w:val="28"/>
          <w:szCs w:val="28"/>
        </w:rPr>
        <w:t>сии в российской прессе……………………………………………………</w:t>
      </w:r>
      <w:r w:rsidR="004742E6">
        <w:rPr>
          <w:rFonts w:ascii="Times New Roman" w:hAnsi="Times New Roman" w:cs="Times New Roman"/>
          <w:sz w:val="28"/>
          <w:szCs w:val="28"/>
        </w:rPr>
        <w:t>…………</w:t>
      </w:r>
      <w:r w:rsidR="004742E6" w:rsidRPr="004742E6">
        <w:rPr>
          <w:rFonts w:ascii="Times New Roman" w:hAnsi="Times New Roman" w:cs="Times New Roman"/>
          <w:sz w:val="28"/>
          <w:szCs w:val="28"/>
        </w:rPr>
        <w:t>.</w:t>
      </w:r>
      <w:r w:rsidR="002C30F9">
        <w:rPr>
          <w:rFonts w:ascii="Times New Roman" w:hAnsi="Times New Roman" w:cs="Times New Roman"/>
          <w:sz w:val="28"/>
          <w:szCs w:val="28"/>
        </w:rPr>
        <w:t>39</w:t>
      </w:r>
    </w:p>
    <w:p w:rsidR="00DC30F6" w:rsidRDefault="00DC30F6" w:rsidP="008B7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0F6" w:rsidRPr="00F8099B" w:rsidRDefault="00DC30F6" w:rsidP="008B7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44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C104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104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1044C">
        <w:rPr>
          <w:rFonts w:ascii="Times New Roman" w:hAnsi="Times New Roman" w:cs="Times New Roman"/>
          <w:b/>
          <w:sz w:val="28"/>
          <w:szCs w:val="28"/>
        </w:rPr>
        <w:t>.</w:t>
      </w:r>
      <w:r w:rsidR="00847711">
        <w:rPr>
          <w:rFonts w:ascii="Times New Roman" w:hAnsi="Times New Roman" w:cs="Times New Roman"/>
          <w:b/>
          <w:sz w:val="28"/>
          <w:szCs w:val="28"/>
        </w:rPr>
        <w:t xml:space="preserve"> Миграционные процессы и </w:t>
      </w:r>
      <w:proofErr w:type="spellStart"/>
      <w:r w:rsidR="00847711">
        <w:rPr>
          <w:rFonts w:ascii="Times New Roman" w:hAnsi="Times New Roman" w:cs="Times New Roman"/>
          <w:b/>
          <w:sz w:val="28"/>
          <w:szCs w:val="28"/>
        </w:rPr>
        <w:t>мульти</w:t>
      </w:r>
      <w:r w:rsidR="00847711" w:rsidRPr="00CE55F6">
        <w:rPr>
          <w:rFonts w:ascii="Times New Roman" w:hAnsi="Times New Roman" w:cs="Times New Roman"/>
          <w:b/>
          <w:sz w:val="28"/>
          <w:szCs w:val="28"/>
        </w:rPr>
        <w:t>культурные</w:t>
      </w:r>
      <w:proofErr w:type="spellEnd"/>
      <w:r w:rsidR="00847711" w:rsidRPr="00CE55F6">
        <w:rPr>
          <w:rFonts w:ascii="Times New Roman" w:hAnsi="Times New Roman" w:cs="Times New Roman"/>
          <w:b/>
          <w:sz w:val="28"/>
          <w:szCs w:val="28"/>
        </w:rPr>
        <w:t xml:space="preserve"> коммуникации </w:t>
      </w:r>
      <w:r w:rsidR="00847711">
        <w:rPr>
          <w:rFonts w:ascii="Times New Roman" w:hAnsi="Times New Roman" w:cs="Times New Roman"/>
          <w:b/>
          <w:sz w:val="28"/>
          <w:szCs w:val="28"/>
        </w:rPr>
        <w:t>между Россией и Латинской Америкой. Отражение в прессе</w:t>
      </w:r>
      <w:r w:rsidR="002C30F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4742E6">
        <w:rPr>
          <w:rFonts w:ascii="Times New Roman" w:hAnsi="Times New Roman" w:cs="Times New Roman"/>
          <w:sz w:val="28"/>
          <w:szCs w:val="28"/>
        </w:rPr>
        <w:t>……</w:t>
      </w:r>
      <w:r w:rsidR="004742E6" w:rsidRPr="004742E6">
        <w:rPr>
          <w:rFonts w:ascii="Times New Roman" w:hAnsi="Times New Roman" w:cs="Times New Roman"/>
          <w:sz w:val="28"/>
          <w:szCs w:val="28"/>
        </w:rPr>
        <w:t>…</w:t>
      </w:r>
      <w:r w:rsidR="004742E6">
        <w:rPr>
          <w:rFonts w:ascii="Times New Roman" w:hAnsi="Times New Roman" w:cs="Times New Roman"/>
          <w:sz w:val="28"/>
          <w:szCs w:val="28"/>
        </w:rPr>
        <w:t>…</w:t>
      </w:r>
      <w:r w:rsidR="004742E6" w:rsidRPr="004742E6">
        <w:rPr>
          <w:rFonts w:ascii="Times New Roman" w:hAnsi="Times New Roman" w:cs="Times New Roman"/>
          <w:sz w:val="28"/>
          <w:szCs w:val="28"/>
        </w:rPr>
        <w:t>.</w:t>
      </w:r>
      <w:r w:rsidR="002C30F9">
        <w:rPr>
          <w:rFonts w:ascii="Times New Roman" w:hAnsi="Times New Roman" w:cs="Times New Roman"/>
          <w:sz w:val="28"/>
          <w:szCs w:val="28"/>
        </w:rPr>
        <w:t>46</w:t>
      </w:r>
    </w:p>
    <w:p w:rsidR="00DC30F6" w:rsidRPr="00C1044C" w:rsidRDefault="00DC30F6" w:rsidP="008B7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44C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C1044C">
        <w:rPr>
          <w:rFonts w:ascii="Times New Roman" w:hAnsi="Times New Roman" w:cs="Times New Roman"/>
          <w:sz w:val="28"/>
          <w:szCs w:val="28"/>
        </w:rPr>
        <w:t>………</w:t>
      </w:r>
      <w:r w:rsidR="00FA16E0">
        <w:rPr>
          <w:rFonts w:ascii="Times New Roman" w:hAnsi="Times New Roman" w:cs="Times New Roman"/>
          <w:sz w:val="28"/>
          <w:szCs w:val="28"/>
        </w:rPr>
        <w:t>…………………</w:t>
      </w:r>
      <w:r w:rsidR="002C30F9">
        <w:rPr>
          <w:rFonts w:ascii="Times New Roman" w:hAnsi="Times New Roman" w:cs="Times New Roman"/>
          <w:sz w:val="28"/>
          <w:szCs w:val="28"/>
        </w:rPr>
        <w:t>…………………………</w:t>
      </w:r>
      <w:r w:rsidR="00FA16E0">
        <w:rPr>
          <w:rFonts w:ascii="Times New Roman" w:hAnsi="Times New Roman" w:cs="Times New Roman"/>
          <w:sz w:val="28"/>
          <w:szCs w:val="28"/>
        </w:rPr>
        <w:t>……</w:t>
      </w:r>
      <w:r w:rsidR="004742E6">
        <w:rPr>
          <w:rFonts w:ascii="Times New Roman" w:hAnsi="Times New Roman" w:cs="Times New Roman"/>
          <w:sz w:val="28"/>
          <w:szCs w:val="28"/>
        </w:rPr>
        <w:t>……</w:t>
      </w:r>
      <w:r w:rsidR="004742E6" w:rsidRPr="004742E6">
        <w:rPr>
          <w:rFonts w:ascii="Times New Roman" w:hAnsi="Times New Roman" w:cs="Times New Roman"/>
          <w:sz w:val="28"/>
          <w:szCs w:val="28"/>
        </w:rPr>
        <w:t>…</w:t>
      </w:r>
      <w:r w:rsidR="004742E6">
        <w:rPr>
          <w:rFonts w:ascii="Times New Roman" w:hAnsi="Times New Roman" w:cs="Times New Roman"/>
          <w:sz w:val="28"/>
          <w:szCs w:val="28"/>
        </w:rPr>
        <w:t>…</w:t>
      </w:r>
      <w:r w:rsidR="004742E6" w:rsidRPr="004742E6">
        <w:rPr>
          <w:rFonts w:ascii="Times New Roman" w:hAnsi="Times New Roman" w:cs="Times New Roman"/>
          <w:sz w:val="28"/>
          <w:szCs w:val="28"/>
        </w:rPr>
        <w:t>..</w:t>
      </w:r>
      <w:r w:rsidR="00FA16E0">
        <w:rPr>
          <w:rFonts w:ascii="Times New Roman" w:hAnsi="Times New Roman" w:cs="Times New Roman"/>
          <w:sz w:val="28"/>
          <w:szCs w:val="28"/>
        </w:rPr>
        <w:t>51</w:t>
      </w:r>
    </w:p>
    <w:p w:rsidR="00DC30F6" w:rsidRPr="00533389" w:rsidRDefault="002C30F9" w:rsidP="008B7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использованных источников и </w:t>
      </w:r>
      <w:r w:rsidR="00DC30F6" w:rsidRPr="00533389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  <w:r>
        <w:rPr>
          <w:rFonts w:ascii="Times New Roman" w:hAnsi="Times New Roman" w:cs="Times New Roman"/>
          <w:b/>
          <w:sz w:val="28"/>
          <w:szCs w:val="28"/>
        </w:rPr>
        <w:t>……</w:t>
      </w:r>
      <w:r w:rsidR="00FA16E0">
        <w:rPr>
          <w:rFonts w:ascii="Times New Roman" w:hAnsi="Times New Roman" w:cs="Times New Roman"/>
          <w:sz w:val="28"/>
          <w:szCs w:val="28"/>
        </w:rPr>
        <w:t>……</w:t>
      </w:r>
      <w:r w:rsidR="004742E6">
        <w:rPr>
          <w:rFonts w:ascii="Times New Roman" w:hAnsi="Times New Roman" w:cs="Times New Roman"/>
          <w:sz w:val="28"/>
          <w:szCs w:val="28"/>
        </w:rPr>
        <w:t>…………</w:t>
      </w:r>
      <w:r w:rsidR="004742E6" w:rsidRPr="00842CED">
        <w:rPr>
          <w:rFonts w:ascii="Times New Roman" w:hAnsi="Times New Roman" w:cs="Times New Roman"/>
          <w:sz w:val="28"/>
          <w:szCs w:val="28"/>
        </w:rPr>
        <w:t>.</w:t>
      </w:r>
      <w:r w:rsidR="00FA16E0">
        <w:rPr>
          <w:rFonts w:ascii="Times New Roman" w:hAnsi="Times New Roman" w:cs="Times New Roman"/>
          <w:sz w:val="28"/>
          <w:szCs w:val="28"/>
        </w:rPr>
        <w:t>56</w:t>
      </w:r>
    </w:p>
    <w:p w:rsidR="00DC30F6" w:rsidRPr="00D951EA" w:rsidRDefault="00DC30F6" w:rsidP="00DC30F6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20AD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C30F6" w:rsidRPr="00C1044C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2B6">
        <w:rPr>
          <w:rFonts w:ascii="Times New Roman" w:hAnsi="Times New Roman" w:cs="Times New Roman"/>
          <w:sz w:val="28"/>
          <w:szCs w:val="28"/>
        </w:rPr>
        <w:t>Отношения</w:t>
      </w:r>
      <w:r w:rsidRPr="00C1044C">
        <w:rPr>
          <w:rFonts w:ascii="Times New Roman" w:hAnsi="Times New Roman" w:cs="Times New Roman"/>
          <w:sz w:val="28"/>
          <w:szCs w:val="28"/>
        </w:rPr>
        <w:t xml:space="preserve"> между Россией и молодыми государствами Латинской Америки, которые были образованы в результате освободительной войны первой четверти </w:t>
      </w:r>
      <w:r w:rsidRPr="00C1044C"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44C">
        <w:rPr>
          <w:rFonts w:ascii="Times New Roman" w:hAnsi="Times New Roman" w:cs="Times New Roman"/>
          <w:sz w:val="28"/>
          <w:szCs w:val="28"/>
        </w:rPr>
        <w:t>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2B6">
        <w:rPr>
          <w:rFonts w:ascii="Times New Roman" w:hAnsi="Times New Roman" w:cs="Times New Roman"/>
          <w:sz w:val="28"/>
          <w:szCs w:val="28"/>
        </w:rPr>
        <w:t>развивались</w:t>
      </w:r>
      <w:r w:rsidRPr="00C1044C">
        <w:rPr>
          <w:rFonts w:ascii="Times New Roman" w:hAnsi="Times New Roman" w:cs="Times New Roman"/>
          <w:sz w:val="28"/>
          <w:szCs w:val="28"/>
        </w:rPr>
        <w:t xml:space="preserve"> довольно медленно. Развитие отношений этих стран было настолько неравномерно, что случались затяжные перерывы, дл</w:t>
      </w:r>
      <w:r>
        <w:rPr>
          <w:rFonts w:ascii="Times New Roman" w:hAnsi="Times New Roman" w:cs="Times New Roman"/>
          <w:sz w:val="28"/>
          <w:szCs w:val="28"/>
        </w:rPr>
        <w:t>ившиеся порой десятилетиями, но,</w:t>
      </w:r>
      <w:r w:rsidR="00BB7562">
        <w:rPr>
          <w:rFonts w:ascii="Times New Roman" w:hAnsi="Times New Roman" w:cs="Times New Roman"/>
          <w:sz w:val="28"/>
          <w:szCs w:val="28"/>
        </w:rPr>
        <w:t xml:space="preserve"> несмотря на  определенные трудности, которые возникали в отношениях между странами Латинской Америки и Россией, дело </w:t>
      </w:r>
      <w:r w:rsidRPr="008F02B6">
        <w:rPr>
          <w:rFonts w:ascii="Times New Roman" w:hAnsi="Times New Roman" w:cs="Times New Roman"/>
          <w:sz w:val="28"/>
          <w:szCs w:val="28"/>
        </w:rPr>
        <w:t>никогда не доходило</w:t>
      </w:r>
      <w:r w:rsidRPr="00C1044C">
        <w:rPr>
          <w:rFonts w:ascii="Times New Roman" w:hAnsi="Times New Roman" w:cs="Times New Roman"/>
          <w:sz w:val="28"/>
          <w:szCs w:val="28"/>
        </w:rPr>
        <w:t xml:space="preserve"> до каких-либо столкновений, что является достаточно редким примером миролюбия в системе</w:t>
      </w:r>
      <w:r w:rsidR="00BB7562">
        <w:rPr>
          <w:rFonts w:ascii="Times New Roman" w:hAnsi="Times New Roman" w:cs="Times New Roman"/>
          <w:sz w:val="28"/>
          <w:szCs w:val="28"/>
        </w:rPr>
        <w:t xml:space="preserve"> международных отношений</w:t>
      </w:r>
      <w:r w:rsidRPr="00C1044C">
        <w:rPr>
          <w:rFonts w:ascii="Times New Roman" w:hAnsi="Times New Roman" w:cs="Times New Roman"/>
          <w:sz w:val="28"/>
          <w:szCs w:val="28"/>
        </w:rPr>
        <w:t xml:space="preserve"> нового времени.</w:t>
      </w:r>
    </w:p>
    <w:p w:rsidR="00DC30F6" w:rsidRDefault="00DC30F6" w:rsidP="00DC30F6">
      <w:pPr>
        <w:spacing w:line="360" w:lineRule="auto"/>
        <w:ind w:firstLine="709"/>
        <w:jc w:val="both"/>
        <w:rPr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Примечательно</w:t>
      </w:r>
      <w:r w:rsidRPr="00C10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C1044C">
        <w:rPr>
          <w:rFonts w:ascii="Times New Roman" w:hAnsi="Times New Roman" w:cs="Times New Roman"/>
          <w:sz w:val="28"/>
          <w:szCs w:val="28"/>
        </w:rPr>
        <w:t>даже зарождающиеся отношени</w:t>
      </w:r>
      <w:r>
        <w:rPr>
          <w:rFonts w:ascii="Times New Roman" w:hAnsi="Times New Roman" w:cs="Times New Roman"/>
          <w:sz w:val="28"/>
          <w:szCs w:val="28"/>
        </w:rPr>
        <w:t>я этих стран были взаимовыгодными</w:t>
      </w:r>
      <w:r w:rsidRPr="00C1044C">
        <w:rPr>
          <w:rFonts w:ascii="Times New Roman" w:hAnsi="Times New Roman" w:cs="Times New Roman"/>
          <w:sz w:val="28"/>
          <w:szCs w:val="28"/>
        </w:rPr>
        <w:t>: государства Латинской Америки видели в установлении отношений с Россией возможность для существенного укрепления своих международных позиций, собственного суверенитета, Россия же получала выходы на 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44C">
        <w:rPr>
          <w:rFonts w:ascii="Times New Roman" w:hAnsi="Times New Roman" w:cs="Times New Roman"/>
          <w:sz w:val="28"/>
          <w:szCs w:val="28"/>
        </w:rPr>
        <w:t>рынки. Обоюдное сближение облегчалось также и отсутствием между сторонами споров и ко</w:t>
      </w:r>
      <w:r w:rsidR="00BB7562">
        <w:rPr>
          <w:rFonts w:ascii="Times New Roman" w:hAnsi="Times New Roman" w:cs="Times New Roman"/>
          <w:sz w:val="28"/>
          <w:szCs w:val="28"/>
        </w:rPr>
        <w:t xml:space="preserve">нфликтных ситуаций, поскольку </w:t>
      </w:r>
      <w:r w:rsidRPr="00C1044C">
        <w:rPr>
          <w:rFonts w:ascii="Times New Roman" w:hAnsi="Times New Roman" w:cs="Times New Roman"/>
          <w:sz w:val="28"/>
          <w:szCs w:val="28"/>
        </w:rPr>
        <w:t xml:space="preserve"> у нашего государства</w:t>
      </w:r>
      <w:r w:rsidR="00BB7562">
        <w:rPr>
          <w:rFonts w:ascii="Times New Roman" w:hAnsi="Times New Roman" w:cs="Times New Roman"/>
          <w:sz w:val="28"/>
          <w:szCs w:val="28"/>
        </w:rPr>
        <w:t xml:space="preserve"> не было</w:t>
      </w:r>
      <w:r w:rsidRPr="00C1044C">
        <w:rPr>
          <w:rFonts w:ascii="Times New Roman" w:hAnsi="Times New Roman" w:cs="Times New Roman"/>
          <w:sz w:val="28"/>
          <w:szCs w:val="28"/>
        </w:rPr>
        <w:t xml:space="preserve"> колониальных устремлений в этом регионе.</w:t>
      </w:r>
    </w:p>
    <w:p w:rsidR="00DC30F6" w:rsidRPr="00D55054" w:rsidRDefault="00DC30F6" w:rsidP="00DC30F6">
      <w:pPr>
        <w:spacing w:line="360" w:lineRule="auto"/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DC30F6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12">
        <w:rPr>
          <w:rFonts w:ascii="Times New Roman" w:hAnsi="Times New Roman" w:cs="Times New Roman"/>
          <w:b/>
          <w:sz w:val="28"/>
          <w:szCs w:val="28"/>
        </w:rPr>
        <w:t>Хронологические рамки</w:t>
      </w:r>
      <w:r w:rsidRPr="005E3CF1">
        <w:rPr>
          <w:rFonts w:ascii="Times New Roman" w:hAnsi="Times New Roman" w:cs="Times New Roman"/>
          <w:sz w:val="28"/>
          <w:szCs w:val="28"/>
        </w:rPr>
        <w:t xml:space="preserve"> исследования включают в себя период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5E3CF1">
        <w:rPr>
          <w:rFonts w:ascii="Times New Roman" w:hAnsi="Times New Roman" w:cs="Times New Roman"/>
          <w:sz w:val="28"/>
          <w:szCs w:val="28"/>
        </w:rPr>
        <w:t xml:space="preserve"> окончания испано-американ</w:t>
      </w:r>
      <w:r>
        <w:rPr>
          <w:rFonts w:ascii="Times New Roman" w:hAnsi="Times New Roman" w:cs="Times New Roman"/>
          <w:sz w:val="28"/>
          <w:szCs w:val="28"/>
        </w:rPr>
        <w:t>ской войны 1898 года до начала П</w:t>
      </w:r>
      <w:r w:rsidRPr="005E3CF1">
        <w:rPr>
          <w:rFonts w:ascii="Times New Roman" w:hAnsi="Times New Roman" w:cs="Times New Roman"/>
          <w:sz w:val="28"/>
          <w:szCs w:val="28"/>
        </w:rPr>
        <w:t>ервой мировой войны 1914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44C">
        <w:rPr>
          <w:rFonts w:ascii="Times New Roman" w:hAnsi="Times New Roman" w:cs="Times New Roman"/>
          <w:sz w:val="28"/>
          <w:szCs w:val="28"/>
        </w:rPr>
        <w:t xml:space="preserve">В период времени, рассматриваемый в </w:t>
      </w:r>
      <w:r>
        <w:rPr>
          <w:rFonts w:ascii="Times New Roman" w:hAnsi="Times New Roman" w:cs="Times New Roman"/>
          <w:sz w:val="28"/>
          <w:szCs w:val="28"/>
        </w:rPr>
        <w:t>дипломной</w:t>
      </w:r>
      <w:r w:rsidRPr="00C1044C">
        <w:rPr>
          <w:rFonts w:ascii="Times New Roman" w:hAnsi="Times New Roman" w:cs="Times New Roman"/>
          <w:sz w:val="28"/>
          <w:szCs w:val="28"/>
        </w:rPr>
        <w:t xml:space="preserve"> работе, страны Латинской Америки начинают занимать всё более заметное место в </w:t>
      </w:r>
      <w:r>
        <w:rPr>
          <w:rFonts w:ascii="Times New Roman" w:hAnsi="Times New Roman" w:cs="Times New Roman"/>
          <w:sz w:val="28"/>
          <w:szCs w:val="28"/>
        </w:rPr>
        <w:t>международных отношениях</w:t>
      </w:r>
      <w:r w:rsidRPr="00C1044C">
        <w:rPr>
          <w:rFonts w:ascii="Times New Roman" w:hAnsi="Times New Roman" w:cs="Times New Roman"/>
          <w:sz w:val="28"/>
          <w:szCs w:val="28"/>
        </w:rPr>
        <w:t xml:space="preserve">. Начало нового столетия для этого региона стало временем переосмысления и своеобразной переоценки пройденного странами </w:t>
      </w:r>
      <w:r>
        <w:rPr>
          <w:rFonts w:ascii="Times New Roman" w:hAnsi="Times New Roman" w:cs="Times New Roman"/>
          <w:sz w:val="28"/>
          <w:szCs w:val="28"/>
        </w:rPr>
        <w:t xml:space="preserve">пути </w:t>
      </w:r>
      <w:r w:rsidRPr="00C1044C">
        <w:rPr>
          <w:rFonts w:ascii="Times New Roman" w:hAnsi="Times New Roman" w:cs="Times New Roman"/>
          <w:sz w:val="28"/>
          <w:szCs w:val="28"/>
        </w:rPr>
        <w:t xml:space="preserve">в непростых условиях непрекращающейся борьбы на </w:t>
      </w:r>
      <w:r>
        <w:rPr>
          <w:rFonts w:ascii="Times New Roman" w:hAnsi="Times New Roman" w:cs="Times New Roman"/>
          <w:sz w:val="28"/>
          <w:szCs w:val="28"/>
        </w:rPr>
        <w:t>внутри</w:t>
      </w:r>
      <w:r w:rsidR="00BB7562">
        <w:rPr>
          <w:rFonts w:ascii="Times New Roman" w:hAnsi="Times New Roman" w:cs="Times New Roman"/>
          <w:sz w:val="28"/>
          <w:szCs w:val="28"/>
        </w:rPr>
        <w:t>политической арене и усиления экономической зависимости от США и стран Европы.</w:t>
      </w:r>
      <w:r w:rsidRPr="00C10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эти годы между Латинской Америкой и Росс</w:t>
      </w:r>
      <w:r w:rsidR="00FB57EC">
        <w:rPr>
          <w:rFonts w:ascii="Times New Roman" w:hAnsi="Times New Roman" w:cs="Times New Roman"/>
          <w:sz w:val="28"/>
          <w:szCs w:val="28"/>
        </w:rPr>
        <w:t xml:space="preserve">ией наметилась тенденция к активизации дипломатических и экономических </w:t>
      </w:r>
      <w:r w:rsidR="00FB57EC">
        <w:rPr>
          <w:rFonts w:ascii="Times New Roman" w:hAnsi="Times New Roman" w:cs="Times New Roman"/>
          <w:sz w:val="28"/>
          <w:szCs w:val="28"/>
        </w:rPr>
        <w:lastRenderedPageBreak/>
        <w:t xml:space="preserve">контактов и связей. </w:t>
      </w:r>
      <w:r>
        <w:rPr>
          <w:rFonts w:ascii="Times New Roman" w:hAnsi="Times New Roman" w:cs="Times New Roman"/>
          <w:sz w:val="28"/>
          <w:szCs w:val="28"/>
        </w:rPr>
        <w:t xml:space="preserve">Именно поэтому период с 1898 по 1914 годы представляет особый интерес. </w:t>
      </w:r>
    </w:p>
    <w:p w:rsidR="00DC30F6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12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8F02B6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5E3CF1">
        <w:rPr>
          <w:rFonts w:ascii="Times New Roman" w:hAnsi="Times New Roman" w:cs="Times New Roman"/>
          <w:sz w:val="28"/>
          <w:szCs w:val="28"/>
        </w:rPr>
        <w:t xml:space="preserve"> обусловлена 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3CF1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5E3CF1">
        <w:rPr>
          <w:rFonts w:ascii="Times New Roman" w:hAnsi="Times New Roman" w:cs="Times New Roman"/>
          <w:sz w:val="28"/>
          <w:szCs w:val="28"/>
        </w:rPr>
        <w:t xml:space="preserve"> несмотря на то, что история молодых государств Латинской Америки в новое время важна в свете современных событий на мировой политической арене, отечественная историческая литература, касающаяся этого вопроса, крайне небогата. И хотя </w:t>
      </w:r>
      <w:r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Pr="005E3CF1">
        <w:rPr>
          <w:rFonts w:ascii="Times New Roman" w:hAnsi="Times New Roman" w:cs="Times New Roman"/>
          <w:sz w:val="28"/>
          <w:szCs w:val="28"/>
        </w:rPr>
        <w:t xml:space="preserve">отдельные </w:t>
      </w:r>
      <w:r>
        <w:rPr>
          <w:rFonts w:ascii="Times New Roman" w:hAnsi="Times New Roman" w:cs="Times New Roman"/>
          <w:sz w:val="28"/>
          <w:szCs w:val="28"/>
        </w:rPr>
        <w:t xml:space="preserve">труды, </w:t>
      </w:r>
      <w:r w:rsidR="00FB57EC">
        <w:rPr>
          <w:rFonts w:ascii="Times New Roman" w:hAnsi="Times New Roman" w:cs="Times New Roman"/>
          <w:sz w:val="28"/>
          <w:szCs w:val="28"/>
        </w:rPr>
        <w:t xml:space="preserve">в которых рассматривается история </w:t>
      </w:r>
      <w:r w:rsidRPr="005E3CF1">
        <w:rPr>
          <w:rFonts w:ascii="Times New Roman" w:hAnsi="Times New Roman" w:cs="Times New Roman"/>
          <w:sz w:val="28"/>
          <w:szCs w:val="28"/>
        </w:rPr>
        <w:t xml:space="preserve">торгово-экономических </w:t>
      </w:r>
      <w:r>
        <w:rPr>
          <w:rFonts w:ascii="Times New Roman" w:hAnsi="Times New Roman" w:cs="Times New Roman"/>
          <w:sz w:val="28"/>
          <w:szCs w:val="28"/>
        </w:rPr>
        <w:t xml:space="preserve">и дипломатических отношений между Россией и странами Латинской Америки, анализу российской прессы в начале ХХ века и ее влиянию на формирование представлений о Латинской Америке у российской общественности не посвящен ни один из них. Этим обусловлена и </w:t>
      </w:r>
      <w:r w:rsidRPr="00A12D61">
        <w:rPr>
          <w:rFonts w:ascii="Times New Roman" w:hAnsi="Times New Roman" w:cs="Times New Roman"/>
          <w:b/>
          <w:sz w:val="28"/>
          <w:szCs w:val="28"/>
        </w:rPr>
        <w:t>научная новизна</w:t>
      </w:r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DC30F6" w:rsidRPr="00C1044C" w:rsidRDefault="00DC30F6" w:rsidP="00DC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012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Латинская Америка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20A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начале ХХ века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1898-1914 гг.).</w:t>
      </w:r>
    </w:p>
    <w:p w:rsidR="00DC30F6" w:rsidRPr="00CE55F6" w:rsidRDefault="00DC30F6" w:rsidP="00DC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012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5E3CF1">
        <w:rPr>
          <w:rFonts w:ascii="Times New Roman" w:hAnsi="Times New Roman" w:cs="Times New Roman"/>
          <w:sz w:val="28"/>
          <w:szCs w:val="28"/>
        </w:rPr>
        <w:t>: р</w:t>
      </w:r>
      <w:r>
        <w:rPr>
          <w:rFonts w:ascii="Times New Roman" w:hAnsi="Times New Roman" w:cs="Times New Roman"/>
          <w:sz w:val="28"/>
          <w:szCs w:val="28"/>
        </w:rPr>
        <w:t>оссийские периодические издания: г</w:t>
      </w:r>
      <w:r w:rsidRPr="005E3CF1">
        <w:rPr>
          <w:rFonts w:ascii="Times New Roman" w:hAnsi="Times New Roman" w:cs="Times New Roman"/>
          <w:sz w:val="28"/>
          <w:szCs w:val="28"/>
        </w:rPr>
        <w:t>азеты «Санкт-Петербургские ведомости», «Новое Время», журналы «Вестник Европы», «Русское Богатство».</w:t>
      </w:r>
      <w:proofErr w:type="gramEnd"/>
    </w:p>
    <w:p w:rsidR="00DC30F6" w:rsidRDefault="00DC30F6" w:rsidP="00DC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012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4A6DFF">
        <w:rPr>
          <w:rFonts w:ascii="Times New Roman" w:hAnsi="Times New Roman" w:cs="Times New Roman"/>
          <w:sz w:val="28"/>
          <w:szCs w:val="28"/>
        </w:rPr>
        <w:t>п</w:t>
      </w:r>
      <w:r w:rsidR="00FB57EC">
        <w:rPr>
          <w:rFonts w:ascii="Times New Roman" w:hAnsi="Times New Roman" w:cs="Times New Roman"/>
          <w:sz w:val="28"/>
          <w:szCs w:val="28"/>
        </w:rPr>
        <w:t xml:space="preserve">оказать, как Латинскую Америку в начале  ХХ века воспринимала  российская </w:t>
      </w:r>
      <w:proofErr w:type="gramStart"/>
      <w:r w:rsidR="00FB57EC">
        <w:rPr>
          <w:rFonts w:ascii="Times New Roman" w:hAnsi="Times New Roman" w:cs="Times New Roman"/>
          <w:sz w:val="28"/>
          <w:szCs w:val="28"/>
        </w:rPr>
        <w:t>общественность</w:t>
      </w:r>
      <w:proofErr w:type="gramEnd"/>
      <w:r w:rsidRPr="004A6DF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выяснить</w:t>
      </w:r>
      <w:r w:rsidR="00FB57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DFF">
        <w:rPr>
          <w:rFonts w:ascii="Times New Roman" w:hAnsi="Times New Roman" w:cs="Times New Roman"/>
          <w:sz w:val="28"/>
          <w:szCs w:val="28"/>
        </w:rPr>
        <w:t>как это влияло</w:t>
      </w:r>
      <w:r>
        <w:rPr>
          <w:rFonts w:ascii="Times New Roman" w:hAnsi="Times New Roman" w:cs="Times New Roman"/>
          <w:sz w:val="28"/>
          <w:szCs w:val="28"/>
        </w:rPr>
        <w:t xml:space="preserve">  на развитие отношений между молодыми государствам</w:t>
      </w:r>
      <w:r w:rsidRPr="005E3CF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 Россией</w:t>
      </w:r>
      <w:r w:rsidRPr="005E3CF1">
        <w:rPr>
          <w:rFonts w:ascii="Times New Roman" w:hAnsi="Times New Roman" w:cs="Times New Roman"/>
          <w:sz w:val="28"/>
          <w:szCs w:val="28"/>
        </w:rPr>
        <w:t xml:space="preserve"> </w:t>
      </w:r>
      <w:r w:rsidRPr="004A6DFF">
        <w:rPr>
          <w:rFonts w:ascii="Times New Roman" w:hAnsi="Times New Roman" w:cs="Times New Roman"/>
          <w:sz w:val="28"/>
          <w:szCs w:val="28"/>
        </w:rPr>
        <w:t>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CF1">
        <w:rPr>
          <w:rFonts w:ascii="Times New Roman" w:hAnsi="Times New Roman" w:cs="Times New Roman"/>
          <w:sz w:val="28"/>
          <w:szCs w:val="28"/>
        </w:rPr>
        <w:t>и на общественном уровне</w:t>
      </w:r>
      <w:r>
        <w:rPr>
          <w:rFonts w:ascii="Times New Roman" w:hAnsi="Times New Roman" w:cs="Times New Roman"/>
          <w:sz w:val="28"/>
          <w:szCs w:val="28"/>
        </w:rPr>
        <w:t xml:space="preserve">, основываясь на изучении </w:t>
      </w:r>
      <w:r w:rsidRPr="005E3CF1">
        <w:rPr>
          <w:rFonts w:ascii="Times New Roman" w:hAnsi="Times New Roman" w:cs="Times New Roman"/>
          <w:sz w:val="28"/>
          <w:szCs w:val="28"/>
        </w:rPr>
        <w:t>нескольких  популярных периодических изданий в Петербурге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0F6" w:rsidRPr="005E3CF1" w:rsidRDefault="00DC30F6" w:rsidP="00DC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0F6" w:rsidRPr="009C1012" w:rsidRDefault="00DC30F6" w:rsidP="00DC30F6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012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DC30F6" w:rsidRDefault="00DC30F6" w:rsidP="00DC30F6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F1">
        <w:rPr>
          <w:rFonts w:ascii="Times New Roman" w:hAnsi="Times New Roman" w:cs="Times New Roman"/>
          <w:sz w:val="28"/>
          <w:szCs w:val="28"/>
        </w:rPr>
        <w:t xml:space="preserve">Рассмотреть разные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5E3CF1">
        <w:rPr>
          <w:rFonts w:ascii="Times New Roman" w:hAnsi="Times New Roman" w:cs="Times New Roman"/>
          <w:sz w:val="28"/>
          <w:szCs w:val="28"/>
        </w:rPr>
        <w:t xml:space="preserve"> политической направленности периодические издания.</w:t>
      </w:r>
    </w:p>
    <w:p w:rsidR="00DC30F6" w:rsidRPr="005E3CF1" w:rsidRDefault="00FB57EC" w:rsidP="00DC30F6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Выявить основные проблемы Латинской Америки, на которые обращали  внимание в начале ХХ века</w:t>
      </w:r>
      <w:r w:rsidR="00DC30F6">
        <w:rPr>
          <w:rFonts w:ascii="Times New Roman" w:hAnsi="Times New Roman" w:cs="Times New Roman"/>
          <w:sz w:val="28"/>
          <w:szCs w:val="28"/>
        </w:rPr>
        <w:t xml:space="preserve"> в российской прессе.</w:t>
      </w:r>
    </w:p>
    <w:p w:rsidR="00DC30F6" w:rsidRPr="005E3CF1" w:rsidRDefault="00DC30F6" w:rsidP="00DC30F6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F1">
        <w:rPr>
          <w:rFonts w:ascii="Times New Roman" w:hAnsi="Times New Roman" w:cs="Times New Roman"/>
          <w:sz w:val="28"/>
          <w:szCs w:val="28"/>
        </w:rPr>
        <w:t>Оценить степень освещенности соб</w:t>
      </w:r>
      <w:r>
        <w:rPr>
          <w:rFonts w:ascii="Times New Roman" w:hAnsi="Times New Roman" w:cs="Times New Roman"/>
          <w:sz w:val="28"/>
          <w:szCs w:val="28"/>
        </w:rPr>
        <w:t>ытий, происходящих в Латинской Америке</w:t>
      </w:r>
      <w:r w:rsidRPr="005E3CF1">
        <w:rPr>
          <w:rFonts w:ascii="Times New Roman" w:hAnsi="Times New Roman" w:cs="Times New Roman"/>
          <w:sz w:val="28"/>
          <w:szCs w:val="28"/>
        </w:rPr>
        <w:t>, российскими периодическими изданиями.</w:t>
      </w:r>
    </w:p>
    <w:p w:rsidR="00DC30F6" w:rsidRDefault="00DC30F6" w:rsidP="00DC30F6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F1">
        <w:rPr>
          <w:rFonts w:ascii="Times New Roman" w:hAnsi="Times New Roman" w:cs="Times New Roman"/>
          <w:sz w:val="28"/>
          <w:szCs w:val="28"/>
        </w:rPr>
        <w:t xml:space="preserve">Изучить отображение отношений стран Латинской Америки с великими державами в конце </w:t>
      </w:r>
      <w:r w:rsidRPr="005E3CF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E3CF1">
        <w:rPr>
          <w:rFonts w:ascii="Times New Roman" w:hAnsi="Times New Roman" w:cs="Times New Roman"/>
          <w:sz w:val="28"/>
          <w:szCs w:val="28"/>
        </w:rPr>
        <w:t xml:space="preserve"> – начале ХХ века в российских периодических изданиях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0F6" w:rsidRPr="00A12D61" w:rsidRDefault="00DC30F6" w:rsidP="00DC30F6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820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</w:t>
      </w:r>
      <w:r w:rsidRPr="00A12D61">
        <w:rPr>
          <w:rFonts w:ascii="Times New Roman" w:hAnsi="Times New Roman" w:cs="Times New Roman"/>
          <w:sz w:val="28"/>
          <w:szCs w:val="28"/>
        </w:rPr>
        <w:t xml:space="preserve"> факторы, влияющие на освещение</w:t>
      </w:r>
      <w:r w:rsidR="00FB57EC">
        <w:rPr>
          <w:rFonts w:ascii="Times New Roman" w:hAnsi="Times New Roman" w:cs="Times New Roman"/>
          <w:sz w:val="28"/>
          <w:szCs w:val="28"/>
        </w:rPr>
        <w:t xml:space="preserve"> российской прессой</w:t>
      </w:r>
      <w:r w:rsidRPr="00A12D61">
        <w:rPr>
          <w:rFonts w:ascii="Times New Roman" w:hAnsi="Times New Roman" w:cs="Times New Roman"/>
          <w:sz w:val="28"/>
          <w:szCs w:val="28"/>
        </w:rPr>
        <w:t xml:space="preserve"> событий в Латинской Америке.</w:t>
      </w:r>
    </w:p>
    <w:p w:rsidR="00DC30F6" w:rsidRDefault="00DC30F6" w:rsidP="00DC30F6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F1">
        <w:rPr>
          <w:rFonts w:ascii="Times New Roman" w:hAnsi="Times New Roman" w:cs="Times New Roman"/>
          <w:sz w:val="28"/>
          <w:szCs w:val="28"/>
        </w:rPr>
        <w:t>Охарактеризовать происходящие между с</w:t>
      </w:r>
      <w:r w:rsidR="005A7BDC">
        <w:rPr>
          <w:rFonts w:ascii="Times New Roman" w:hAnsi="Times New Roman" w:cs="Times New Roman"/>
          <w:sz w:val="28"/>
          <w:szCs w:val="28"/>
        </w:rPr>
        <w:t>транами культурные коммуникации и миграционные процессы.</w:t>
      </w:r>
    </w:p>
    <w:p w:rsidR="00634D06" w:rsidRPr="00634D06" w:rsidRDefault="00634D06" w:rsidP="00634D06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Определить,</w:t>
      </w:r>
      <w:r w:rsidRPr="0063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какое место в общественном мнении занимала Латинская Америка в начале ХХ века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путем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контент-анализа </w:t>
      </w:r>
      <w:r w:rsidR="00DC30F6" w:rsidRPr="00634D06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DC30F6" w:rsidRPr="0063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Латинской Америке в газете «Санкт-Петербургские Ведомости»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34D06" w:rsidRDefault="00634D06" w:rsidP="00634D06">
      <w:pPr>
        <w:pStyle w:val="a7"/>
        <w:spacing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30F6" w:rsidRPr="00634D06" w:rsidRDefault="00DC30F6" w:rsidP="00634D06">
      <w:pPr>
        <w:pStyle w:val="a7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D06">
        <w:rPr>
          <w:rFonts w:ascii="Times New Roman" w:hAnsi="Times New Roman" w:cs="Times New Roman"/>
          <w:b/>
          <w:sz w:val="28"/>
          <w:szCs w:val="28"/>
        </w:rPr>
        <w:t>Источниковая</w:t>
      </w:r>
      <w:proofErr w:type="spellEnd"/>
      <w:r w:rsidRPr="00634D06">
        <w:rPr>
          <w:rFonts w:ascii="Times New Roman" w:hAnsi="Times New Roman" w:cs="Times New Roman"/>
          <w:b/>
          <w:sz w:val="28"/>
          <w:szCs w:val="28"/>
        </w:rPr>
        <w:t xml:space="preserve"> база. </w:t>
      </w:r>
      <w:r w:rsidRPr="00634D06">
        <w:rPr>
          <w:rFonts w:ascii="Times New Roman" w:hAnsi="Times New Roman" w:cs="Times New Roman"/>
          <w:sz w:val="28"/>
          <w:szCs w:val="28"/>
        </w:rPr>
        <w:t>Для решения поставленных задач были и</w:t>
      </w:r>
      <w:r w:rsidR="00634D06">
        <w:rPr>
          <w:rFonts w:ascii="Times New Roman" w:hAnsi="Times New Roman" w:cs="Times New Roman"/>
          <w:sz w:val="28"/>
          <w:szCs w:val="28"/>
        </w:rPr>
        <w:t>зучены</w:t>
      </w:r>
      <w:r w:rsidRPr="00634D06">
        <w:rPr>
          <w:rFonts w:ascii="Times New Roman" w:hAnsi="Times New Roman" w:cs="Times New Roman"/>
          <w:sz w:val="28"/>
          <w:szCs w:val="28"/>
        </w:rPr>
        <w:t xml:space="preserve"> следующие периодические издания</w:t>
      </w:r>
      <w:proofErr w:type="gramStart"/>
      <w:r w:rsidRPr="00634D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4D06">
        <w:rPr>
          <w:rFonts w:ascii="Times New Roman" w:hAnsi="Times New Roman" w:cs="Times New Roman"/>
          <w:sz w:val="28"/>
          <w:szCs w:val="28"/>
        </w:rPr>
        <w:t xml:space="preserve"> газеты «Санкт-Петербургские ведомости», «Новое время»,  журналы «Вестник Европы», «Русское богатство».  </w:t>
      </w:r>
      <w:r w:rsidR="00634D06">
        <w:rPr>
          <w:rFonts w:ascii="Times New Roman" w:hAnsi="Times New Roman" w:cs="Times New Roman"/>
          <w:sz w:val="28"/>
          <w:szCs w:val="28"/>
        </w:rPr>
        <w:t>Следует</w:t>
      </w:r>
      <w:r w:rsidRPr="00634D06">
        <w:rPr>
          <w:rFonts w:ascii="Times New Roman" w:hAnsi="Times New Roman" w:cs="Times New Roman"/>
          <w:sz w:val="28"/>
          <w:szCs w:val="28"/>
        </w:rPr>
        <w:t xml:space="preserve"> отметить, что эти периодические издания  - две ежедневные газеты и два ежемесячных жу</w:t>
      </w:r>
      <w:r w:rsidR="00634D06">
        <w:rPr>
          <w:rFonts w:ascii="Times New Roman" w:hAnsi="Times New Roman" w:cs="Times New Roman"/>
          <w:sz w:val="28"/>
          <w:szCs w:val="28"/>
        </w:rPr>
        <w:t xml:space="preserve">рнала, были рассмотрены за </w:t>
      </w:r>
      <w:r w:rsidRPr="00634D06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634D06">
        <w:rPr>
          <w:rFonts w:ascii="Times New Roman" w:hAnsi="Times New Roman" w:cs="Times New Roman"/>
          <w:sz w:val="28"/>
          <w:szCs w:val="28"/>
        </w:rPr>
        <w:t>с 1899 по 1914гг</w:t>
      </w:r>
      <w:r w:rsidRPr="00634D06">
        <w:rPr>
          <w:rFonts w:ascii="Times New Roman" w:hAnsi="Times New Roman" w:cs="Times New Roman"/>
          <w:sz w:val="28"/>
          <w:szCs w:val="28"/>
        </w:rPr>
        <w:t xml:space="preserve">. Для более емкого взгляда на  обозначенную проблему в  данной работе была использована пресса разных </w:t>
      </w:r>
      <w:r w:rsidR="00634D06">
        <w:rPr>
          <w:rFonts w:ascii="Times New Roman" w:hAnsi="Times New Roman" w:cs="Times New Roman"/>
          <w:sz w:val="28"/>
          <w:szCs w:val="28"/>
        </w:rPr>
        <w:t xml:space="preserve">видов и </w:t>
      </w:r>
      <w:r w:rsidRPr="00634D06">
        <w:rPr>
          <w:rFonts w:ascii="Times New Roman" w:hAnsi="Times New Roman" w:cs="Times New Roman"/>
          <w:sz w:val="28"/>
          <w:szCs w:val="28"/>
        </w:rPr>
        <w:t>направлений.</w:t>
      </w:r>
    </w:p>
    <w:p w:rsidR="00DC30F6" w:rsidRPr="00BC083A" w:rsidRDefault="00DC30F6" w:rsidP="00DC30F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анализируемых в исследовании газетой стали «Санкт-</w:t>
      </w:r>
      <w:r w:rsidR="0006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Петербургские Ведомости» - старейшая газета России. </w:t>
      </w:r>
      <w:r w:rsidRPr="00BC682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1044C">
        <w:rPr>
          <w:rFonts w:ascii="Times New Roman" w:hAnsi="Times New Roman" w:cs="Times New Roman"/>
          <w:sz w:val="28"/>
          <w:szCs w:val="28"/>
        </w:rPr>
        <w:t xml:space="preserve">одержание </w:t>
      </w:r>
      <w:r>
        <w:rPr>
          <w:rFonts w:ascii="Times New Roman" w:hAnsi="Times New Roman" w:cs="Times New Roman"/>
          <w:sz w:val="28"/>
          <w:szCs w:val="28"/>
        </w:rPr>
        <w:t>газеты «Санкт-Петербургские ведомости» зачастую</w:t>
      </w:r>
      <w:r w:rsidRPr="00C1044C">
        <w:rPr>
          <w:rFonts w:ascii="Times New Roman" w:hAnsi="Times New Roman" w:cs="Times New Roman"/>
          <w:sz w:val="28"/>
          <w:szCs w:val="28"/>
        </w:rPr>
        <w:t xml:space="preserve"> сводилось к широкой пропаганде реформ, много места отводилось характеристике экономического потенциала страны, дипломатическим связям русского государств</w:t>
      </w:r>
      <w:r>
        <w:rPr>
          <w:rFonts w:ascii="Times New Roman" w:hAnsi="Times New Roman" w:cs="Times New Roman"/>
          <w:sz w:val="28"/>
          <w:szCs w:val="28"/>
        </w:rPr>
        <w:t xml:space="preserve">а, фактам </w:t>
      </w:r>
      <w:r>
        <w:rPr>
          <w:rFonts w:ascii="Times New Roman" w:hAnsi="Times New Roman" w:cs="Times New Roman"/>
          <w:sz w:val="28"/>
          <w:szCs w:val="28"/>
        </w:rPr>
        <w:lastRenderedPageBreak/>
        <w:t>национальной культуры.</w:t>
      </w:r>
      <w:r w:rsidRPr="00C1044C">
        <w:rPr>
          <w:rFonts w:ascii="Times New Roman" w:hAnsi="Times New Roman" w:cs="Times New Roman"/>
          <w:sz w:val="28"/>
          <w:szCs w:val="28"/>
        </w:rPr>
        <w:t xml:space="preserve"> Тираж «Ведомостей» колебался от нескольких десятков до 4 тысяч экземпляров.</w:t>
      </w:r>
      <w:r w:rsidRPr="00C1044C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87C0A" w:rsidRPr="00887C0A">
        <w:rPr>
          <w:rFonts w:ascii="Times New Roman" w:hAnsi="Times New Roman" w:cs="Times New Roman"/>
          <w:sz w:val="28"/>
          <w:szCs w:val="28"/>
        </w:rPr>
        <w:t xml:space="preserve">Во второй половине </w:t>
      </w:r>
      <w:r w:rsidR="00887C0A" w:rsidRPr="00887C0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87C0A" w:rsidRPr="00887C0A">
        <w:rPr>
          <w:rFonts w:ascii="Times New Roman" w:hAnsi="Times New Roman" w:cs="Times New Roman"/>
          <w:sz w:val="28"/>
          <w:szCs w:val="28"/>
        </w:rPr>
        <w:t xml:space="preserve"> века редактором-издател</w:t>
      </w:r>
      <w:r w:rsidR="00887C0A">
        <w:rPr>
          <w:rFonts w:ascii="Times New Roman" w:hAnsi="Times New Roman" w:cs="Times New Roman"/>
          <w:sz w:val="28"/>
          <w:szCs w:val="28"/>
        </w:rPr>
        <w:t>е</w:t>
      </w:r>
      <w:r w:rsidR="00887C0A" w:rsidRPr="00887C0A">
        <w:rPr>
          <w:rFonts w:ascii="Times New Roman" w:hAnsi="Times New Roman" w:cs="Times New Roman"/>
          <w:sz w:val="28"/>
          <w:szCs w:val="28"/>
        </w:rPr>
        <w:t xml:space="preserve">м </w:t>
      </w:r>
      <w:r w:rsidR="00887C0A">
        <w:rPr>
          <w:rFonts w:ascii="Times New Roman" w:hAnsi="Times New Roman" w:cs="Times New Roman"/>
          <w:sz w:val="28"/>
          <w:szCs w:val="28"/>
        </w:rPr>
        <w:t xml:space="preserve">газеты был </w:t>
      </w:r>
      <w:r w:rsidR="00887C0A" w:rsidRPr="00887C0A"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 w:rsidR="00887C0A" w:rsidRPr="00887C0A">
        <w:rPr>
          <w:rFonts w:ascii="Times New Roman" w:hAnsi="Times New Roman" w:cs="Times New Roman"/>
          <w:sz w:val="28"/>
          <w:szCs w:val="28"/>
        </w:rPr>
        <w:t>Корш</w:t>
      </w:r>
      <w:proofErr w:type="spellEnd"/>
      <w:r w:rsidR="00887C0A" w:rsidRPr="00887C0A">
        <w:rPr>
          <w:rFonts w:ascii="Times New Roman" w:hAnsi="Times New Roman" w:cs="Times New Roman"/>
          <w:sz w:val="28"/>
          <w:szCs w:val="28"/>
        </w:rPr>
        <w:t>. С самог</w:t>
      </w:r>
      <w:r w:rsidR="00887C0A" w:rsidRPr="00C1044C">
        <w:rPr>
          <w:rFonts w:ascii="Times New Roman" w:hAnsi="Times New Roman" w:cs="Times New Roman"/>
          <w:sz w:val="28"/>
          <w:szCs w:val="28"/>
        </w:rPr>
        <w:t>о</w:t>
      </w:r>
      <w:r w:rsidR="00887C0A">
        <w:rPr>
          <w:rFonts w:ascii="Times New Roman" w:hAnsi="Times New Roman" w:cs="Times New Roman"/>
          <w:sz w:val="28"/>
          <w:szCs w:val="28"/>
        </w:rPr>
        <w:t xml:space="preserve"> начала </w:t>
      </w:r>
      <w:r w:rsidR="00887C0A" w:rsidRPr="00C1044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887C0A">
        <w:rPr>
          <w:rFonts w:ascii="Times New Roman" w:hAnsi="Times New Roman" w:cs="Times New Roman"/>
          <w:sz w:val="28"/>
          <w:szCs w:val="28"/>
        </w:rPr>
        <w:t xml:space="preserve"> В.Ф. </w:t>
      </w:r>
      <w:proofErr w:type="spellStart"/>
      <w:r w:rsidR="00887C0A">
        <w:rPr>
          <w:rFonts w:ascii="Times New Roman" w:hAnsi="Times New Roman" w:cs="Times New Roman"/>
          <w:sz w:val="28"/>
          <w:szCs w:val="28"/>
        </w:rPr>
        <w:t>Корша</w:t>
      </w:r>
      <w:proofErr w:type="spellEnd"/>
      <w:r w:rsidR="00887C0A">
        <w:rPr>
          <w:rFonts w:ascii="Times New Roman" w:hAnsi="Times New Roman" w:cs="Times New Roman"/>
          <w:sz w:val="28"/>
          <w:szCs w:val="28"/>
        </w:rPr>
        <w:t xml:space="preserve"> </w:t>
      </w:r>
      <w:r w:rsidR="00887C0A" w:rsidRPr="00C1044C">
        <w:rPr>
          <w:rFonts w:ascii="Times New Roman" w:hAnsi="Times New Roman" w:cs="Times New Roman"/>
          <w:sz w:val="28"/>
          <w:szCs w:val="28"/>
        </w:rPr>
        <w:t>"</w:t>
      </w:r>
      <w:r w:rsidR="00887C0A">
        <w:rPr>
          <w:rFonts w:ascii="Times New Roman" w:hAnsi="Times New Roman" w:cs="Times New Roman"/>
          <w:sz w:val="28"/>
          <w:szCs w:val="28"/>
        </w:rPr>
        <w:t>Санкт-Петербургские в</w:t>
      </w:r>
      <w:r w:rsidR="00887C0A" w:rsidRPr="00C1044C">
        <w:rPr>
          <w:rFonts w:ascii="Times New Roman" w:hAnsi="Times New Roman" w:cs="Times New Roman"/>
          <w:sz w:val="28"/>
          <w:szCs w:val="28"/>
        </w:rPr>
        <w:t>едомости"  стали ведущи</w:t>
      </w:r>
      <w:r w:rsidR="00887C0A">
        <w:rPr>
          <w:rFonts w:ascii="Times New Roman" w:hAnsi="Times New Roman" w:cs="Times New Roman"/>
          <w:sz w:val="28"/>
          <w:szCs w:val="28"/>
        </w:rPr>
        <w:t xml:space="preserve">м либеральным изданием страны. </w:t>
      </w:r>
      <w:r w:rsidR="00887C0A" w:rsidRPr="00C1044C">
        <w:rPr>
          <w:rFonts w:ascii="Times New Roman" w:hAnsi="Times New Roman" w:cs="Times New Roman"/>
          <w:sz w:val="28"/>
          <w:szCs w:val="28"/>
        </w:rPr>
        <w:t>При нем "Санкт-Петербургские ведомости" начали превращаться из собрания новостей и объявлений в серьезную о</w:t>
      </w:r>
      <w:r w:rsidR="00887C0A">
        <w:rPr>
          <w:rFonts w:ascii="Times New Roman" w:hAnsi="Times New Roman" w:cs="Times New Roman"/>
          <w:sz w:val="28"/>
          <w:szCs w:val="28"/>
        </w:rPr>
        <w:t>бщественно-политическую газету. Э</w:t>
      </w:r>
      <w:r w:rsidR="00887C0A" w:rsidRPr="00C1044C">
        <w:rPr>
          <w:rFonts w:ascii="Times New Roman" w:hAnsi="Times New Roman" w:cs="Times New Roman"/>
          <w:sz w:val="28"/>
          <w:szCs w:val="28"/>
        </w:rPr>
        <w:t>тот стату</w:t>
      </w:r>
      <w:r w:rsidR="00887C0A">
        <w:rPr>
          <w:rFonts w:ascii="Times New Roman" w:hAnsi="Times New Roman" w:cs="Times New Roman"/>
          <w:sz w:val="28"/>
          <w:szCs w:val="28"/>
        </w:rPr>
        <w:t>с газета сохраняла до начала ХХ века.</w:t>
      </w:r>
      <w:r w:rsidR="00887C0A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887C0A">
        <w:rPr>
          <w:rFonts w:ascii="Times New Roman" w:hAnsi="Times New Roman" w:cs="Times New Roman"/>
          <w:sz w:val="28"/>
          <w:szCs w:val="28"/>
        </w:rPr>
        <w:t xml:space="preserve"> </w:t>
      </w:r>
      <w:r w:rsidR="00062AD3">
        <w:rPr>
          <w:rFonts w:ascii="Times New Roman" w:hAnsi="Times New Roman" w:cs="Times New Roman"/>
          <w:sz w:val="28"/>
          <w:szCs w:val="28"/>
        </w:rPr>
        <w:t>В начале ХХ 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AD3">
        <w:rPr>
          <w:rFonts w:ascii="Times New Roman" w:hAnsi="Times New Roman" w:cs="Times New Roman"/>
          <w:sz w:val="28"/>
          <w:szCs w:val="28"/>
        </w:rPr>
        <w:t>издателем и редактором газеты был Э.Э. Ухтомский</w:t>
      </w:r>
      <w:r w:rsidR="00887C0A">
        <w:rPr>
          <w:rFonts w:ascii="Times New Roman" w:hAnsi="Times New Roman" w:cs="Times New Roman"/>
          <w:sz w:val="28"/>
          <w:szCs w:val="28"/>
        </w:rPr>
        <w:t xml:space="preserve">, который постарался сохранить ее </w:t>
      </w:r>
      <w:r w:rsidRPr="00C1044C">
        <w:rPr>
          <w:rFonts w:ascii="Times New Roman" w:hAnsi="Times New Roman" w:cs="Times New Roman"/>
          <w:sz w:val="28"/>
          <w:szCs w:val="28"/>
        </w:rPr>
        <w:t>важные потенциальные качества — быть проводником определенной политики, быть пропагандистом, а подчас и организатором общественного мнения</w:t>
      </w:r>
      <w:r>
        <w:rPr>
          <w:rFonts w:ascii="Times New Roman" w:hAnsi="Times New Roman" w:cs="Times New Roman"/>
          <w:sz w:val="28"/>
          <w:szCs w:val="28"/>
        </w:rPr>
        <w:t>. Другая газета, которая анализируется в работе - «Новое время». Газета</w:t>
      </w:r>
      <w:r w:rsidRPr="00C1044C">
        <w:rPr>
          <w:rFonts w:ascii="Times New Roman" w:hAnsi="Times New Roman" w:cs="Times New Roman"/>
          <w:sz w:val="28"/>
          <w:szCs w:val="28"/>
        </w:rPr>
        <w:t xml:space="preserve"> «Новое время» </w:t>
      </w:r>
      <w:r>
        <w:rPr>
          <w:rFonts w:ascii="Times New Roman" w:hAnsi="Times New Roman" w:cs="Times New Roman"/>
          <w:sz w:val="28"/>
          <w:szCs w:val="28"/>
        </w:rPr>
        <w:t>была одной</w:t>
      </w:r>
      <w:r w:rsidRPr="00C1044C">
        <w:rPr>
          <w:rFonts w:ascii="Times New Roman" w:hAnsi="Times New Roman" w:cs="Times New Roman"/>
          <w:sz w:val="28"/>
          <w:szCs w:val="28"/>
        </w:rPr>
        <w:t xml:space="preserve"> из крупнейших русских газет в период с 1868 по 1917</w:t>
      </w:r>
      <w:r>
        <w:rPr>
          <w:rFonts w:ascii="Times New Roman" w:hAnsi="Times New Roman" w:cs="Times New Roman"/>
          <w:sz w:val="28"/>
          <w:szCs w:val="28"/>
        </w:rPr>
        <w:t>гг.</w:t>
      </w:r>
      <w:r w:rsidRPr="00C1044C">
        <w:rPr>
          <w:rFonts w:ascii="Times New Roman" w:hAnsi="Times New Roman" w:cs="Times New Roman"/>
          <w:sz w:val="28"/>
          <w:szCs w:val="28"/>
        </w:rPr>
        <w:t xml:space="preserve">, которая ежедневно выпускалась в Санкт-Петербурге с 1869 года.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Наибольшей популярностью эта газета пользовалась при А.С. Суворине, который был ее владельцем и издателем с 1876 по 1912 гг. Переход к А.С. Суворину 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1876 г.,</w:t>
      </w:r>
      <w:r w:rsidRPr="00BC08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083A">
        <w:rPr>
          <w:rFonts w:ascii="Times New Roman" w:hAnsi="Times New Roman" w:cs="Times New Roman"/>
          <w:color w:val="000000" w:themeColor="text1"/>
          <w:sz w:val="28"/>
          <w:szCs w:val="28"/>
        </w:rPr>
        <w:t>незадолго до этого покинувшему «Санкт-Петербургс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кие ведомости»,  также повлиял </w:t>
      </w:r>
      <w:r w:rsidRPr="00BC083A">
        <w:rPr>
          <w:rFonts w:ascii="Times New Roman" w:hAnsi="Times New Roman" w:cs="Times New Roman"/>
          <w:color w:val="000000" w:themeColor="text1"/>
          <w:sz w:val="28"/>
          <w:szCs w:val="28"/>
        </w:rPr>
        <w:t>на то, что «Новое время» становится одной из наиболее распространенных и влиятельных русских газет.</w:t>
      </w:r>
      <w:r w:rsidRPr="00BC083A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  <w:proofErr w:type="gramEnd"/>
    </w:p>
    <w:p w:rsidR="00DC30F6" w:rsidRPr="00C1044C" w:rsidRDefault="00DC30F6" w:rsidP="00DC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44C">
        <w:rPr>
          <w:rFonts w:ascii="Times New Roman" w:hAnsi="Times New Roman" w:cs="Times New Roman"/>
          <w:sz w:val="28"/>
          <w:szCs w:val="28"/>
        </w:rPr>
        <w:t>Суворин, обладая незаурядными способностями газетчика, основал успех своего издания на событиях, связанных с русско-турецкой войной 1877–1878 гг. Многочисленное офицерство и чиновничество было привлечено к «Новому времени» быстрой и разнообразной информацией, остротой материалов, обличавших непорядки в армии.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</w:p>
    <w:p w:rsidR="00DC30F6" w:rsidRDefault="00DC30F6" w:rsidP="00DC30F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044C">
        <w:rPr>
          <w:rFonts w:ascii="Times New Roman" w:hAnsi="Times New Roman" w:cs="Times New Roman"/>
          <w:sz w:val="28"/>
          <w:szCs w:val="28"/>
        </w:rPr>
        <w:lastRenderedPageBreak/>
        <w:t>Некоторое время Суворин вел «Новое время» в либерально-оппозиционном духе, что привлекало подписчиков, но в конце 70-х годов изме</w:t>
      </w:r>
      <w:r>
        <w:rPr>
          <w:rFonts w:ascii="Times New Roman" w:hAnsi="Times New Roman" w:cs="Times New Roman"/>
          <w:sz w:val="28"/>
          <w:szCs w:val="28"/>
        </w:rPr>
        <w:t xml:space="preserve">нил позицию, и газета стала защищать скорее </w:t>
      </w:r>
      <w:r w:rsidRPr="00C1044C">
        <w:rPr>
          <w:rFonts w:ascii="Times New Roman" w:hAnsi="Times New Roman" w:cs="Times New Roman"/>
          <w:sz w:val="28"/>
          <w:szCs w:val="28"/>
        </w:rPr>
        <w:t xml:space="preserve">интересы консервативного дворянства </w:t>
      </w:r>
      <w:r>
        <w:rPr>
          <w:rFonts w:ascii="Times New Roman" w:hAnsi="Times New Roman" w:cs="Times New Roman"/>
          <w:sz w:val="28"/>
          <w:szCs w:val="28"/>
        </w:rPr>
        <w:t>и бюрократической знати</w:t>
      </w:r>
      <w:r w:rsidRPr="00C1044C">
        <w:rPr>
          <w:rFonts w:ascii="Times New Roman" w:hAnsi="Times New Roman" w:cs="Times New Roman"/>
          <w:sz w:val="28"/>
          <w:szCs w:val="28"/>
        </w:rPr>
        <w:t>.</w:t>
      </w:r>
      <w:r w:rsidRPr="00C1044C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 Несмотря на противоречивую репутацию, эта газета была одной из наибол</w:t>
      </w:r>
      <w:r w:rsidR="00887C0A">
        <w:rPr>
          <w:rFonts w:ascii="Times New Roman" w:hAnsi="Times New Roman" w:cs="Times New Roman"/>
          <w:sz w:val="28"/>
          <w:szCs w:val="28"/>
        </w:rPr>
        <w:t xml:space="preserve">ее </w:t>
      </w:r>
      <w:proofErr w:type="gramStart"/>
      <w:r w:rsidR="00887C0A">
        <w:rPr>
          <w:rFonts w:ascii="Times New Roman" w:hAnsi="Times New Roman" w:cs="Times New Roman"/>
          <w:sz w:val="28"/>
          <w:szCs w:val="28"/>
        </w:rPr>
        <w:t>читаемых</w:t>
      </w:r>
      <w:proofErr w:type="gramEnd"/>
      <w:r w:rsidR="00887C0A">
        <w:rPr>
          <w:rFonts w:ascii="Times New Roman" w:hAnsi="Times New Roman" w:cs="Times New Roman"/>
          <w:sz w:val="28"/>
          <w:szCs w:val="28"/>
        </w:rPr>
        <w:t xml:space="preserve"> в России в начале ХХ</w:t>
      </w:r>
      <w:r>
        <w:rPr>
          <w:rFonts w:ascii="Times New Roman" w:hAnsi="Times New Roman" w:cs="Times New Roman"/>
          <w:sz w:val="28"/>
          <w:szCs w:val="28"/>
        </w:rPr>
        <w:t xml:space="preserve"> в. и оказывала заметное влияние на формирование общественного мнения.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</w:p>
    <w:p w:rsidR="00DC30F6" w:rsidRDefault="00DC30F6" w:rsidP="00DC30F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422A">
        <w:rPr>
          <w:rFonts w:ascii="Times New Roman" w:hAnsi="Times New Roman" w:cs="Times New Roman"/>
          <w:sz w:val="28"/>
          <w:szCs w:val="28"/>
        </w:rPr>
        <w:t xml:space="preserve">Говоря популярных </w:t>
      </w:r>
      <w:proofErr w:type="gramStart"/>
      <w:r w:rsidRPr="0074422A">
        <w:rPr>
          <w:rFonts w:ascii="Times New Roman" w:hAnsi="Times New Roman" w:cs="Times New Roman"/>
          <w:sz w:val="28"/>
          <w:szCs w:val="28"/>
        </w:rPr>
        <w:t>журналах</w:t>
      </w:r>
      <w:proofErr w:type="gramEnd"/>
      <w:r w:rsidRPr="0074422A">
        <w:rPr>
          <w:rFonts w:ascii="Times New Roman" w:hAnsi="Times New Roman" w:cs="Times New Roman"/>
          <w:sz w:val="28"/>
          <w:szCs w:val="28"/>
        </w:rPr>
        <w:t xml:space="preserve"> того времени, анализируемых в работе, необходимо отметить</w:t>
      </w:r>
      <w:r>
        <w:rPr>
          <w:rFonts w:ascii="Times New Roman" w:hAnsi="Times New Roman" w:cs="Times New Roman"/>
          <w:sz w:val="28"/>
          <w:szCs w:val="28"/>
        </w:rPr>
        <w:t xml:space="preserve"> «Вестник</w:t>
      </w:r>
      <w:r w:rsidRPr="0074422A">
        <w:rPr>
          <w:rFonts w:ascii="Times New Roman" w:hAnsi="Times New Roman" w:cs="Times New Roman"/>
          <w:sz w:val="28"/>
          <w:szCs w:val="28"/>
        </w:rPr>
        <w:t xml:space="preserve"> Европы</w:t>
      </w:r>
      <w:r>
        <w:rPr>
          <w:rFonts w:ascii="Times New Roman" w:hAnsi="Times New Roman" w:cs="Times New Roman"/>
          <w:sz w:val="28"/>
          <w:szCs w:val="28"/>
        </w:rPr>
        <w:t>» –</w:t>
      </w:r>
      <w:r w:rsidR="00FA16E0">
        <w:rPr>
          <w:rFonts w:ascii="Times New Roman" w:hAnsi="Times New Roman" w:cs="Times New Roman"/>
          <w:sz w:val="28"/>
          <w:szCs w:val="28"/>
        </w:rPr>
        <w:t xml:space="preserve"> </w:t>
      </w:r>
      <w:r w:rsidRPr="0074422A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литературно-политический умеренно-либеральный ежемесячник</w:t>
      </w:r>
      <w:r w:rsidR="00FA16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4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1865</w:t>
      </w:r>
      <w:r w:rsidRPr="00744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года). Редактором-издателем был </w:t>
      </w:r>
      <w:hyperlink r:id="rId9" w:tooltip="Стасюлевич, Михаил Матвеевич" w:history="1">
        <w:r w:rsidRPr="00DC30F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М. М. Стасюлевич</w:t>
        </w:r>
      </w:hyperlink>
      <w:r w:rsidRPr="00DC30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30F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10" w:tooltip="1866" w:history="1">
        <w:r w:rsidRPr="00DC30F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1866</w:t>
        </w:r>
      </w:hyperlink>
      <w:r w:rsidRPr="00DC30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30F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DC30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1908 год" w:history="1">
        <w:r w:rsidRPr="00DC30F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1908 год</w:t>
        </w:r>
      </w:hyperlink>
      <w:r w:rsidRPr="00DC30F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DC30F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7"/>
      </w:r>
      <w:r w:rsidRPr="00DC3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4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Журнал, как правило, содержал раздел,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включавший </w:t>
      </w:r>
      <w:r w:rsidRPr="00744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исторические и политические статьи,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литературный </w:t>
      </w:r>
      <w:r w:rsidRPr="0074422A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раздел, где зачастую публиковались известные писатели. В некоторых выпусках были статьи по  финансово-экономическим вопросам.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Журнал «Русское богатство» в рассматриваемый в исследовании период также находился на пике своей популярности. </w:t>
      </w:r>
      <w:r w:rsidRPr="00546FD4">
        <w:rPr>
          <w:rFonts w:ascii="Times New Roman" w:hAnsi="Times New Roman" w:cs="Times New Roman"/>
          <w:sz w:val="28"/>
          <w:szCs w:val="28"/>
        </w:rPr>
        <w:t>С 1892 г. журнал становится общепризнанным легальным органом народников и редактируется С. Н. Кривенко и Н. К. Михайловским при официальных редакторах П. В. Быкове и С. П. Попове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C40">
        <w:rPr>
          <w:rFonts w:ascii="Times New Roman" w:hAnsi="Times New Roman" w:cs="Times New Roman"/>
          <w:sz w:val="28"/>
          <w:szCs w:val="28"/>
        </w:rPr>
        <w:t>Публицисты жур</w:t>
      </w:r>
      <w:r>
        <w:rPr>
          <w:rFonts w:ascii="Times New Roman" w:hAnsi="Times New Roman" w:cs="Times New Roman"/>
          <w:sz w:val="28"/>
          <w:szCs w:val="28"/>
        </w:rPr>
        <w:t>нала</w:t>
      </w:r>
      <w:r w:rsidRPr="00D66C40">
        <w:rPr>
          <w:rFonts w:ascii="Times New Roman" w:hAnsi="Times New Roman" w:cs="Times New Roman"/>
          <w:sz w:val="28"/>
          <w:szCs w:val="28"/>
        </w:rPr>
        <w:t xml:space="preserve"> маскировали его под орган старой народнической демократии, не прекращая при этом полемику с реакционной печатью по ряду общественных вопросов, тем самым несколько затушевывая политическое направление своего издания.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D66C40">
        <w:rPr>
          <w:rFonts w:ascii="Times New Roman" w:hAnsi="Times New Roman" w:cs="Times New Roman"/>
          <w:sz w:val="28"/>
          <w:szCs w:val="28"/>
        </w:rPr>
        <w:t xml:space="preserve"> Михайловский и Южаков выступали с критикой крепостнических пережитков, философии смирения Достоевского, шовинизма Суворина.</w:t>
      </w:r>
      <w:r w:rsidRPr="00D66C40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 xml:space="preserve"> В «Русском богатстве</w:t>
      </w:r>
      <w:r w:rsidRPr="00D66C40">
        <w:rPr>
          <w:rFonts w:ascii="Times New Roman" w:hAnsi="Times New Roman" w:cs="Times New Roman"/>
          <w:sz w:val="28"/>
          <w:szCs w:val="28"/>
        </w:rPr>
        <w:t xml:space="preserve">» печатались очерки </w:t>
      </w:r>
      <w:r>
        <w:rPr>
          <w:rFonts w:ascii="Times New Roman" w:hAnsi="Times New Roman" w:cs="Times New Roman"/>
          <w:sz w:val="28"/>
          <w:szCs w:val="28"/>
        </w:rPr>
        <w:t xml:space="preserve">о столичном и </w:t>
      </w:r>
      <w:r w:rsidRPr="004B0E93">
        <w:rPr>
          <w:rFonts w:ascii="Times New Roman" w:hAnsi="Times New Roman" w:cs="Times New Roman"/>
          <w:sz w:val="28"/>
          <w:szCs w:val="28"/>
        </w:rPr>
        <w:t xml:space="preserve">провинциальном быте, а также подробно </w:t>
      </w:r>
      <w:r w:rsidRPr="004B0E93">
        <w:rPr>
          <w:rFonts w:ascii="Times New Roman" w:hAnsi="Times New Roman" w:cs="Times New Roman"/>
          <w:sz w:val="28"/>
          <w:szCs w:val="28"/>
        </w:rPr>
        <w:lastRenderedPageBreak/>
        <w:t>анализировались внешнеполитические события и новости, давались материалы по социально-экон</w:t>
      </w:r>
      <w:r w:rsidR="00887C0A">
        <w:rPr>
          <w:rFonts w:ascii="Times New Roman" w:hAnsi="Times New Roman" w:cs="Times New Roman"/>
          <w:sz w:val="28"/>
          <w:szCs w:val="28"/>
        </w:rPr>
        <w:t xml:space="preserve">омическим проблемам. </w:t>
      </w:r>
      <w:proofErr w:type="gramStart"/>
      <w:r w:rsidR="00887C0A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887C0A">
        <w:rPr>
          <w:rFonts w:ascii="Times New Roman" w:hAnsi="Times New Roman" w:cs="Times New Roman"/>
          <w:sz w:val="28"/>
          <w:szCs w:val="28"/>
        </w:rPr>
        <w:t xml:space="preserve"> ХХ</w:t>
      </w:r>
      <w:r w:rsidRPr="004B0E93">
        <w:rPr>
          <w:rFonts w:ascii="Times New Roman" w:hAnsi="Times New Roman" w:cs="Times New Roman"/>
          <w:sz w:val="28"/>
          <w:szCs w:val="28"/>
        </w:rPr>
        <w:t xml:space="preserve"> в. </w:t>
      </w:r>
      <w:r w:rsidR="00887C0A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4B0E93">
        <w:rPr>
          <w:rFonts w:ascii="Times New Roman" w:hAnsi="Times New Roman" w:cs="Times New Roman"/>
          <w:sz w:val="28"/>
          <w:szCs w:val="28"/>
        </w:rPr>
        <w:t>эволюционировал в сторону либерализма.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C30F6" w:rsidRDefault="00DC30F6" w:rsidP="00DC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в работе периодические издания, имеющие</w:t>
      </w:r>
      <w:r w:rsidRPr="008721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разную политическую направленность, помогают показать события, происходящие в Латинской Америке с разных сторон. Следует </w:t>
      </w:r>
      <w:r w:rsidR="005C406C">
        <w:rPr>
          <w:rFonts w:ascii="Times New Roman" w:hAnsi="Times New Roman" w:cs="Times New Roman"/>
          <w:sz w:val="28"/>
          <w:szCs w:val="28"/>
        </w:rPr>
        <w:t>отметить</w:t>
      </w:r>
      <w:r>
        <w:rPr>
          <w:rFonts w:ascii="Times New Roman" w:hAnsi="Times New Roman" w:cs="Times New Roman"/>
          <w:sz w:val="28"/>
          <w:szCs w:val="28"/>
        </w:rPr>
        <w:t>, что информация</w:t>
      </w:r>
      <w:r w:rsidR="005C406C">
        <w:rPr>
          <w:rFonts w:ascii="Times New Roman" w:hAnsi="Times New Roman" w:cs="Times New Roman"/>
          <w:sz w:val="28"/>
          <w:szCs w:val="28"/>
        </w:rPr>
        <w:t xml:space="preserve"> по исследуемому региону чаще всего была заимствована из зарубежных изданий</w:t>
      </w:r>
      <w:r>
        <w:rPr>
          <w:rFonts w:ascii="Times New Roman" w:hAnsi="Times New Roman" w:cs="Times New Roman"/>
          <w:sz w:val="28"/>
          <w:szCs w:val="28"/>
        </w:rPr>
        <w:t>. Так, чаще всего в газетах делаются ссылки на издания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York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Tribune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8E2C30" w:rsidRPr="008E2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York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Herald</w:t>
      </w:r>
      <w:r>
        <w:rPr>
          <w:rFonts w:ascii="Times New Roman" w:hAnsi="Times New Roman" w:cs="Times New Roman"/>
          <w:sz w:val="28"/>
          <w:szCs w:val="28"/>
        </w:rPr>
        <w:t>»,немецкий «</w:t>
      </w:r>
      <w:r>
        <w:rPr>
          <w:rFonts w:ascii="Times New Roman" w:hAnsi="Times New Roman" w:cs="Times New Roman"/>
          <w:sz w:val="28"/>
          <w:szCs w:val="28"/>
          <w:lang w:val="en-US"/>
        </w:rPr>
        <w:t>Post</w:t>
      </w:r>
      <w:r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  <w:lang w:val="en-US"/>
        </w:rPr>
        <w:t>Hamburger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Nachrichten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английский</w:t>
      </w:r>
      <w:r w:rsidR="008E2C30" w:rsidRPr="008E2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Tribune</w:t>
      </w:r>
      <w:r w:rsidR="005C406C">
        <w:rPr>
          <w:rFonts w:ascii="Times New Roman" w:hAnsi="Times New Roman" w:cs="Times New Roman"/>
          <w:sz w:val="28"/>
          <w:szCs w:val="28"/>
        </w:rPr>
        <w:t xml:space="preserve">». Также </w:t>
      </w:r>
      <w:r>
        <w:rPr>
          <w:rFonts w:ascii="Times New Roman" w:hAnsi="Times New Roman" w:cs="Times New Roman"/>
          <w:sz w:val="28"/>
          <w:szCs w:val="28"/>
        </w:rPr>
        <w:t>в исследовании использованы данные, полученные редакциями по телеграфному каналу «</w:t>
      </w:r>
      <w:r>
        <w:rPr>
          <w:rFonts w:ascii="Times New Roman" w:hAnsi="Times New Roman" w:cs="Times New Roman"/>
          <w:sz w:val="28"/>
          <w:szCs w:val="28"/>
          <w:lang w:val="en-US"/>
        </w:rPr>
        <w:t>Deutsche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Kabelgramm</w:t>
      </w:r>
      <w:proofErr w:type="spellEnd"/>
      <w:r w:rsidRPr="000E06F2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Gesellschaft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5C406C">
        <w:rPr>
          <w:rFonts w:ascii="Times New Roman" w:hAnsi="Times New Roman" w:cs="Times New Roman"/>
          <w:sz w:val="28"/>
          <w:szCs w:val="28"/>
        </w:rPr>
        <w:t xml:space="preserve"> Но</w:t>
      </w:r>
      <w:r w:rsidR="008E2C30">
        <w:rPr>
          <w:rFonts w:ascii="Times New Roman" w:hAnsi="Times New Roman" w:cs="Times New Roman"/>
          <w:sz w:val="28"/>
          <w:szCs w:val="28"/>
        </w:rPr>
        <w:t>,</w:t>
      </w:r>
      <w:r w:rsidR="005C406C">
        <w:rPr>
          <w:rFonts w:ascii="Times New Roman" w:hAnsi="Times New Roman" w:cs="Times New Roman"/>
          <w:sz w:val="28"/>
          <w:szCs w:val="28"/>
        </w:rPr>
        <w:t xml:space="preserve"> кроме того, в российских газетах и журналах начала ХХ века публиковались и материалы собственных корреспондентов.</w:t>
      </w:r>
    </w:p>
    <w:p w:rsidR="00DC30F6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12">
        <w:rPr>
          <w:rFonts w:ascii="Times New Roman" w:hAnsi="Times New Roman" w:cs="Times New Roman"/>
          <w:b/>
          <w:sz w:val="28"/>
          <w:szCs w:val="28"/>
        </w:rPr>
        <w:t>Историография.</w:t>
      </w:r>
      <w:r w:rsidR="008E2C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Помимо </w:t>
      </w:r>
      <w:r w:rsidRPr="008320DF">
        <w:rPr>
          <w:rFonts w:ascii="Times New Roman" w:hAnsi="Times New Roman" w:cs="Times New Roman"/>
          <w:sz w:val="28"/>
          <w:szCs w:val="28"/>
        </w:rPr>
        <w:t>периодических изд</w:t>
      </w:r>
      <w:r>
        <w:rPr>
          <w:rFonts w:ascii="Times New Roman" w:hAnsi="Times New Roman" w:cs="Times New Roman"/>
          <w:sz w:val="28"/>
          <w:szCs w:val="28"/>
        </w:rPr>
        <w:t>аний были использованы труды по истории русской журналистики. В</w:t>
      </w:r>
      <w:r w:rsidRPr="00C1044C">
        <w:rPr>
          <w:rFonts w:ascii="Times New Roman" w:hAnsi="Times New Roman" w:cs="Times New Roman"/>
          <w:sz w:val="28"/>
          <w:szCs w:val="28"/>
        </w:rPr>
        <w:t xml:space="preserve"> исследованиях М.П. Мохначевой, </w:t>
      </w:r>
      <w:r>
        <w:rPr>
          <w:rFonts w:ascii="Times New Roman" w:hAnsi="Times New Roman" w:cs="Times New Roman"/>
          <w:sz w:val="28"/>
          <w:szCs w:val="28"/>
        </w:rPr>
        <w:t>прежде всего</w:t>
      </w:r>
      <w:r w:rsidRPr="00C1044C">
        <w:rPr>
          <w:rFonts w:ascii="Times New Roman" w:hAnsi="Times New Roman" w:cs="Times New Roman"/>
          <w:sz w:val="28"/>
          <w:szCs w:val="28"/>
        </w:rPr>
        <w:t xml:space="preserve"> в ее монографии «Журналистика и историческая наука» были проанализированы многочисленные аспекты источниковедения журнальной периодики </w:t>
      </w:r>
      <w:proofErr w:type="gramStart"/>
      <w:r w:rsidRPr="00C1044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1044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1044C">
        <w:rPr>
          <w:rFonts w:ascii="Times New Roman" w:hAnsi="Times New Roman" w:cs="Times New Roman"/>
          <w:sz w:val="28"/>
          <w:szCs w:val="28"/>
        </w:rPr>
        <w:t>-ХIХ веков, среди которых историко-культурный, семантический, гносеологический. Исследование носит междисципл</w:t>
      </w:r>
      <w:r>
        <w:rPr>
          <w:rFonts w:ascii="Times New Roman" w:hAnsi="Times New Roman" w:cs="Times New Roman"/>
          <w:sz w:val="28"/>
          <w:szCs w:val="28"/>
        </w:rPr>
        <w:t>инарный характер и осуществлено</w:t>
      </w:r>
      <w:r w:rsidRPr="00C1044C">
        <w:rPr>
          <w:rFonts w:ascii="Times New Roman" w:hAnsi="Times New Roman" w:cs="Times New Roman"/>
          <w:sz w:val="28"/>
          <w:szCs w:val="28"/>
        </w:rPr>
        <w:t xml:space="preserve"> благодаря использованию широкого круга источников, содержащих материалы на историческую тему. Данная работа оказала большое влияние на это исследование в плане формирования ее методологической </w:t>
      </w:r>
      <w:r>
        <w:rPr>
          <w:rFonts w:ascii="Times New Roman" w:hAnsi="Times New Roman" w:cs="Times New Roman"/>
          <w:sz w:val="28"/>
          <w:szCs w:val="28"/>
        </w:rPr>
        <w:t xml:space="preserve">основы, а также понимания роли </w:t>
      </w:r>
      <w:r w:rsidRPr="00C1044C">
        <w:rPr>
          <w:rFonts w:ascii="Times New Roman" w:hAnsi="Times New Roman" w:cs="Times New Roman"/>
          <w:sz w:val="28"/>
          <w:szCs w:val="28"/>
        </w:rPr>
        <w:t xml:space="preserve">периодической печати в </w:t>
      </w:r>
      <w:r w:rsidRPr="00BC083A">
        <w:rPr>
          <w:rFonts w:ascii="Times New Roman" w:hAnsi="Times New Roman" w:cs="Times New Roman"/>
          <w:color w:val="000000" w:themeColor="text1"/>
          <w:sz w:val="28"/>
          <w:szCs w:val="28"/>
        </w:rPr>
        <w:t>развитии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044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ечественной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латиноамериканистики</w:t>
      </w:r>
      <w:proofErr w:type="spellEnd"/>
      <w:r w:rsidRPr="00C1044C">
        <w:rPr>
          <w:rFonts w:ascii="Times New Roman" w:hAnsi="Times New Roman" w:cs="Times New Roman"/>
          <w:sz w:val="28"/>
          <w:szCs w:val="28"/>
        </w:rPr>
        <w:t>.</w:t>
      </w:r>
      <w:r w:rsidRPr="00C1044C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C1044C">
        <w:rPr>
          <w:rFonts w:ascii="Times New Roman" w:hAnsi="Times New Roman" w:cs="Times New Roman"/>
          <w:sz w:val="28"/>
          <w:szCs w:val="28"/>
        </w:rPr>
        <w:t xml:space="preserve"> Эта же монография была использована с целью изучения истории петербургских периодических изданий.</w:t>
      </w:r>
    </w:p>
    <w:p w:rsidR="00DC30F6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числе книг, относящихся к истории русской журналистики, также рассмотрена работа 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 истории отечественной журналистики (конец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–начало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proofErr w:type="gramEnd"/>
      <w:r>
        <w:rPr>
          <w:rFonts w:ascii="Times New Roman" w:hAnsi="Times New Roman" w:cs="Times New Roman"/>
          <w:sz w:val="28"/>
          <w:szCs w:val="28"/>
        </w:rPr>
        <w:t>вв.)».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 xml:space="preserve"> Издание имеет целью помочь интересующимся изучить историю русской журналистики, ознакомиться с важнейшими материалами и фактами этого периода, а также проблемами печати и отношением к ним представителей разных политических направлений. </w:t>
      </w:r>
    </w:p>
    <w:p w:rsidR="00DC30F6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3A">
        <w:rPr>
          <w:rFonts w:ascii="Times New Roman" w:hAnsi="Times New Roman" w:cs="Times New Roman"/>
          <w:color w:val="000000" w:themeColor="text1"/>
          <w:sz w:val="28"/>
          <w:szCs w:val="28"/>
        </w:rPr>
        <w:t>Место и роль журналистики в формировании представлений российской общественности о тех ли иных проблемах России и мира</w:t>
      </w:r>
      <w:r>
        <w:rPr>
          <w:rFonts w:ascii="Times New Roman" w:hAnsi="Times New Roman" w:cs="Times New Roman"/>
          <w:sz w:val="28"/>
          <w:szCs w:val="28"/>
        </w:rPr>
        <w:t xml:space="preserve"> нашли отражение и в работах Б.И. Есина, таких как «Русская газета и газетное дело в России»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="008E2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«Русская дореволюционная газета. 1702-1917 гг.».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</w:p>
    <w:p w:rsidR="00DC30F6" w:rsidRPr="00C1044C" w:rsidRDefault="00DC30F6" w:rsidP="00DC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Фундаментальные труды по истории Латинской Америки, такие как </w:t>
      </w:r>
      <w:r w:rsidRPr="00C1044C">
        <w:rPr>
          <w:rFonts w:ascii="Times New Roman" w:hAnsi="Times New Roman" w:cs="Times New Roman"/>
          <w:sz w:val="28"/>
          <w:szCs w:val="28"/>
        </w:rPr>
        <w:t>коллективный труд «История стран Латинской Америки»</w:t>
      </w:r>
      <w:r>
        <w:rPr>
          <w:rFonts w:ascii="Times New Roman" w:hAnsi="Times New Roman" w:cs="Times New Roman"/>
          <w:sz w:val="28"/>
          <w:szCs w:val="28"/>
        </w:rPr>
        <w:t xml:space="preserve"> тоже использовались для проведения исследования.</w:t>
      </w:r>
      <w:r w:rsidRPr="00C1044C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Pr="00C1044C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дипломной</w:t>
      </w:r>
      <w:r w:rsidRPr="00C1044C">
        <w:rPr>
          <w:rFonts w:ascii="Times New Roman" w:hAnsi="Times New Roman" w:cs="Times New Roman"/>
          <w:sz w:val="28"/>
          <w:szCs w:val="28"/>
        </w:rPr>
        <w:t xml:space="preserve"> работе были </w:t>
      </w:r>
      <w:r>
        <w:rPr>
          <w:rFonts w:ascii="Times New Roman" w:hAnsi="Times New Roman" w:cs="Times New Roman"/>
          <w:sz w:val="28"/>
          <w:szCs w:val="28"/>
        </w:rPr>
        <w:t>рассмотрены</w:t>
      </w:r>
      <w:r w:rsidRPr="00C1044C">
        <w:rPr>
          <w:rFonts w:ascii="Times New Roman" w:hAnsi="Times New Roman" w:cs="Times New Roman"/>
          <w:sz w:val="28"/>
          <w:szCs w:val="28"/>
        </w:rPr>
        <w:t xml:space="preserve"> отдельные главы, где можно было найти достаточно информации об истории</w:t>
      </w:r>
      <w:r>
        <w:rPr>
          <w:rFonts w:ascii="Times New Roman" w:hAnsi="Times New Roman" w:cs="Times New Roman"/>
          <w:sz w:val="28"/>
          <w:szCs w:val="28"/>
        </w:rPr>
        <w:t xml:space="preserve"> региона в </w:t>
      </w:r>
      <w:r w:rsidRPr="00BC083A">
        <w:rPr>
          <w:rFonts w:ascii="Times New Roman" w:hAnsi="Times New Roman" w:cs="Times New Roman"/>
          <w:color w:val="000000" w:themeColor="text1"/>
          <w:sz w:val="28"/>
          <w:szCs w:val="28"/>
        </w:rPr>
        <w:t>XIX – начале ХХ века</w:t>
      </w:r>
      <w:r w:rsidRPr="00C1044C">
        <w:rPr>
          <w:rFonts w:ascii="Times New Roman" w:hAnsi="Times New Roman" w:cs="Times New Roman"/>
          <w:sz w:val="28"/>
          <w:szCs w:val="28"/>
        </w:rPr>
        <w:t>. Исс</w:t>
      </w:r>
      <w:r>
        <w:rPr>
          <w:rFonts w:ascii="Times New Roman" w:hAnsi="Times New Roman" w:cs="Times New Roman"/>
          <w:sz w:val="28"/>
          <w:szCs w:val="28"/>
        </w:rPr>
        <w:t>ледование заканчивается годами П</w:t>
      </w:r>
      <w:r w:rsidRPr="00C1044C">
        <w:rPr>
          <w:rFonts w:ascii="Times New Roman" w:hAnsi="Times New Roman" w:cs="Times New Roman"/>
          <w:sz w:val="28"/>
          <w:szCs w:val="28"/>
        </w:rPr>
        <w:t xml:space="preserve">ервой мировой войны и событиями Мексиканской революции 1910-1917 годов. </w:t>
      </w:r>
    </w:p>
    <w:p w:rsidR="002C30F9" w:rsidRDefault="00DC30F6" w:rsidP="00DC30F6">
      <w:pPr>
        <w:pStyle w:val="1"/>
        <w:shd w:val="clear" w:color="auto" w:fill="FFFFFF"/>
        <w:spacing w:before="225" w:beforeAutospacing="0" w:after="225" w:afterAutospacing="0" w:line="360" w:lineRule="auto"/>
        <w:jc w:val="both"/>
        <w:textAlignment w:val="baseline"/>
        <w:rPr>
          <w:b w:val="0"/>
          <w:sz w:val="28"/>
          <w:szCs w:val="28"/>
          <w:shd w:val="clear" w:color="auto" w:fill="FBFAF3"/>
        </w:rPr>
      </w:pPr>
      <w:r w:rsidRPr="002B2110">
        <w:rPr>
          <w:b w:val="0"/>
          <w:sz w:val="28"/>
          <w:szCs w:val="28"/>
        </w:rPr>
        <w:t xml:space="preserve">Также при подготовке исследования было использовано </w:t>
      </w:r>
      <w:r w:rsidR="00FA16E0">
        <w:rPr>
          <w:b w:val="0"/>
          <w:sz w:val="28"/>
          <w:szCs w:val="28"/>
        </w:rPr>
        <w:t xml:space="preserve">несколько </w:t>
      </w:r>
      <w:r w:rsidRPr="002B2110">
        <w:rPr>
          <w:b w:val="0"/>
          <w:sz w:val="28"/>
          <w:szCs w:val="28"/>
        </w:rPr>
        <w:t>трудов  М.С. Альперовича.</w:t>
      </w:r>
      <w:r w:rsidRPr="002B2110">
        <w:rPr>
          <w:rStyle w:val="a5"/>
          <w:b w:val="0"/>
          <w:sz w:val="28"/>
          <w:szCs w:val="28"/>
        </w:rPr>
        <w:footnoteReference w:id="16"/>
      </w:r>
      <w:r w:rsidRPr="002B2110">
        <w:rPr>
          <w:b w:val="0"/>
          <w:sz w:val="28"/>
          <w:szCs w:val="28"/>
        </w:rPr>
        <w:t xml:space="preserve"> Особое внимание хочется уделить </w:t>
      </w:r>
      <w:r>
        <w:rPr>
          <w:b w:val="0"/>
          <w:sz w:val="28"/>
          <w:szCs w:val="28"/>
        </w:rPr>
        <w:t>его монографии</w:t>
      </w:r>
      <w:r w:rsidRPr="008A3129">
        <w:rPr>
          <w:sz w:val="24"/>
          <w:szCs w:val="24"/>
        </w:rPr>
        <w:t xml:space="preserve"> </w:t>
      </w:r>
      <w:r w:rsidRPr="008A3129">
        <w:rPr>
          <w:b w:val="0"/>
          <w:sz w:val="28"/>
          <w:szCs w:val="28"/>
        </w:rPr>
        <w:lastRenderedPageBreak/>
        <w:t>«Образование независимых госуда</w:t>
      </w:r>
      <w:proofErr w:type="gramStart"/>
      <w:r w:rsidRPr="008A3129">
        <w:rPr>
          <w:b w:val="0"/>
          <w:sz w:val="28"/>
          <w:szCs w:val="28"/>
        </w:rPr>
        <w:t>рств в Л</w:t>
      </w:r>
      <w:proofErr w:type="gramEnd"/>
      <w:r w:rsidRPr="008A3129">
        <w:rPr>
          <w:b w:val="0"/>
          <w:sz w:val="28"/>
          <w:szCs w:val="28"/>
        </w:rPr>
        <w:t>атинской Америке (1804-1903)», написанной совместно с Л.Ю.</w:t>
      </w:r>
      <w:r w:rsidR="008E2C30">
        <w:rPr>
          <w:b w:val="0"/>
          <w:sz w:val="28"/>
          <w:szCs w:val="28"/>
        </w:rPr>
        <w:t xml:space="preserve"> </w:t>
      </w:r>
      <w:proofErr w:type="spellStart"/>
      <w:r w:rsidRPr="008A3129">
        <w:rPr>
          <w:b w:val="0"/>
          <w:sz w:val="28"/>
          <w:szCs w:val="28"/>
        </w:rPr>
        <w:t>Слезкиным</w:t>
      </w:r>
      <w:proofErr w:type="spellEnd"/>
      <w:r w:rsidRPr="008A3129">
        <w:rPr>
          <w:b w:val="0"/>
          <w:sz w:val="28"/>
          <w:szCs w:val="28"/>
        </w:rPr>
        <w:t>.</w:t>
      </w:r>
      <w:r w:rsidRPr="008A3129">
        <w:rPr>
          <w:rStyle w:val="a5"/>
          <w:b w:val="0"/>
          <w:bCs w:val="0"/>
          <w:color w:val="000000"/>
          <w:sz w:val="24"/>
          <w:szCs w:val="24"/>
        </w:rPr>
        <w:footnoteReference w:id="17"/>
      </w:r>
      <w:r>
        <w:rPr>
          <w:b w:val="0"/>
          <w:sz w:val="28"/>
          <w:szCs w:val="28"/>
        </w:rPr>
        <w:t xml:space="preserve"> </w:t>
      </w:r>
      <w:r w:rsidRPr="002B2110">
        <w:rPr>
          <w:b w:val="0"/>
          <w:color w:val="000000"/>
          <w:sz w:val="28"/>
          <w:szCs w:val="28"/>
          <w:shd w:val="clear" w:color="auto" w:fill="FFFFFF"/>
        </w:rPr>
        <w:t xml:space="preserve">В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этой </w:t>
      </w:r>
      <w:r w:rsidRPr="0087197B">
        <w:rPr>
          <w:b w:val="0"/>
          <w:sz w:val="28"/>
          <w:szCs w:val="28"/>
          <w:shd w:val="clear" w:color="auto" w:fill="FFFFFF"/>
        </w:rPr>
        <w:t>работе автором освещаются</w:t>
      </w:r>
      <w:r w:rsidR="002C30F9">
        <w:rPr>
          <w:b w:val="0"/>
          <w:sz w:val="28"/>
          <w:szCs w:val="28"/>
          <w:shd w:val="clear" w:color="auto" w:fill="FFFFFF"/>
        </w:rPr>
        <w:t xml:space="preserve"> исторические процессы и события, которые привели к превращению американских колоний в суверенные государства.</w:t>
      </w:r>
      <w:r w:rsidRPr="0087197B">
        <w:rPr>
          <w:b w:val="0"/>
          <w:sz w:val="28"/>
          <w:szCs w:val="28"/>
          <w:shd w:val="clear" w:color="auto" w:fill="FFFFFF"/>
        </w:rPr>
        <w:t xml:space="preserve"> </w:t>
      </w:r>
    </w:p>
    <w:p w:rsidR="00DC30F6" w:rsidRPr="002B2110" w:rsidRDefault="00DC30F6" w:rsidP="00DC30F6">
      <w:pPr>
        <w:pStyle w:val="1"/>
        <w:shd w:val="clear" w:color="auto" w:fill="FFFFFF"/>
        <w:spacing w:before="225" w:beforeAutospacing="0" w:after="225" w:afterAutospacing="0" w:line="360" w:lineRule="auto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Энциклопедия «Латинская Америка»  под ре</w:t>
      </w:r>
      <w:bookmarkStart w:id="0" w:name="_GoBack"/>
      <w:bookmarkEnd w:id="0"/>
      <w:r>
        <w:rPr>
          <w:b w:val="0"/>
          <w:color w:val="000000"/>
          <w:sz w:val="28"/>
          <w:szCs w:val="28"/>
          <w:shd w:val="clear" w:color="auto" w:fill="FFFFFF"/>
        </w:rPr>
        <w:t xml:space="preserve">д. В. Давыдова  - уникальное в своей полноте современное энциклопедическое издание. Помимо </w:t>
      </w:r>
      <w:proofErr w:type="gramStart"/>
      <w:r>
        <w:rPr>
          <w:b w:val="0"/>
          <w:color w:val="000000"/>
          <w:sz w:val="28"/>
          <w:szCs w:val="28"/>
          <w:shd w:val="clear" w:color="auto" w:fill="FFFFFF"/>
        </w:rPr>
        <w:t>отечественных</w:t>
      </w:r>
      <w:proofErr w:type="gramEnd"/>
      <w:r>
        <w:rPr>
          <w:b w:val="0"/>
          <w:color w:val="000000"/>
          <w:sz w:val="28"/>
          <w:szCs w:val="28"/>
          <w:shd w:val="clear" w:color="auto" w:fill="FFFFFF"/>
        </w:rPr>
        <w:t xml:space="preserve"> историков-</w:t>
      </w:r>
      <w:proofErr w:type="spellStart"/>
      <w:r>
        <w:rPr>
          <w:b w:val="0"/>
          <w:color w:val="000000"/>
          <w:sz w:val="28"/>
          <w:szCs w:val="28"/>
          <w:shd w:val="clear" w:color="auto" w:fill="FFFFFF"/>
        </w:rPr>
        <w:t>латиноамериканистов</w:t>
      </w:r>
      <w:proofErr w:type="spellEnd"/>
      <w:r>
        <w:rPr>
          <w:b w:val="0"/>
          <w:color w:val="000000"/>
          <w:sz w:val="28"/>
          <w:szCs w:val="28"/>
          <w:shd w:val="clear" w:color="auto" w:fill="FFFFFF"/>
        </w:rPr>
        <w:t xml:space="preserve">, над ней работали политологи, экономисты и </w:t>
      </w:r>
      <w:r w:rsidRPr="00AB73C3">
        <w:rPr>
          <w:b w:val="0"/>
          <w:sz w:val="28"/>
          <w:szCs w:val="28"/>
          <w:shd w:val="clear" w:color="auto" w:fill="FFFFFF"/>
        </w:rPr>
        <w:t>культурологи.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footnoteReference w:id="18"/>
      </w:r>
    </w:p>
    <w:p w:rsidR="00DC30F6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 труд под </w:t>
      </w:r>
      <w:r w:rsidRPr="00C1044C">
        <w:rPr>
          <w:rFonts w:ascii="Times New Roman" w:hAnsi="Times New Roman" w:cs="Times New Roman"/>
          <w:sz w:val="28"/>
          <w:szCs w:val="28"/>
        </w:rPr>
        <w:t>редакцией</w:t>
      </w:r>
      <w:r>
        <w:rPr>
          <w:rFonts w:ascii="Times New Roman" w:hAnsi="Times New Roman" w:cs="Times New Roman"/>
          <w:sz w:val="28"/>
          <w:szCs w:val="28"/>
        </w:rPr>
        <w:t xml:space="preserve"> Е.А. Ларина </w:t>
      </w:r>
      <w:r w:rsidRPr="00C1044C">
        <w:rPr>
          <w:rFonts w:ascii="Times New Roman" w:hAnsi="Times New Roman" w:cs="Times New Roman"/>
          <w:sz w:val="28"/>
          <w:szCs w:val="28"/>
        </w:rPr>
        <w:t xml:space="preserve"> «История Латинской Америки в мировой исторической и общественной мысли XVI - XIX веков».</w:t>
      </w:r>
      <w:r w:rsidRPr="00C1044C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Pr="00A53900">
        <w:rPr>
          <w:rFonts w:ascii="Times New Roman" w:hAnsi="Times New Roman" w:cs="Times New Roman"/>
          <w:sz w:val="28"/>
          <w:szCs w:val="28"/>
        </w:rPr>
        <w:t xml:space="preserve">Данное исследование является </w:t>
      </w:r>
      <w:r>
        <w:rPr>
          <w:rFonts w:ascii="Times New Roman" w:hAnsi="Times New Roman" w:cs="Times New Roman"/>
          <w:sz w:val="28"/>
          <w:szCs w:val="28"/>
        </w:rPr>
        <w:t>одним из первых</w:t>
      </w:r>
      <w:r w:rsidRPr="00A53900">
        <w:rPr>
          <w:rFonts w:ascii="Times New Roman" w:hAnsi="Times New Roman" w:cs="Times New Roman"/>
          <w:sz w:val="28"/>
          <w:szCs w:val="28"/>
        </w:rPr>
        <w:t xml:space="preserve"> в оте</w:t>
      </w:r>
      <w:r>
        <w:rPr>
          <w:rFonts w:ascii="Times New Roman" w:hAnsi="Times New Roman" w:cs="Times New Roman"/>
          <w:sz w:val="28"/>
          <w:szCs w:val="28"/>
        </w:rPr>
        <w:t>чественной историографии, где анализируется отражение в русской прессе Войны за независимость. Это свидетельствовало о давнем интересе российской общественности к этому региону. Обращение к этой работе позволяет  проследить эволюцию отношения россиян к Латинской Америке.</w:t>
      </w:r>
    </w:p>
    <w:p w:rsidR="00DC30F6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Строительство Панамского канала стало одной из причин активизации интереса России к Латинской Америке.</w:t>
      </w:r>
      <w:r>
        <w:rPr>
          <w:rFonts w:ascii="Times New Roman" w:hAnsi="Times New Roman" w:cs="Times New Roman"/>
          <w:sz w:val="28"/>
          <w:szCs w:val="28"/>
        </w:rPr>
        <w:t xml:space="preserve"> Этот вопрос подробно рассматривается в </w:t>
      </w:r>
      <w:r w:rsidRPr="00D55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работе В.А. Ушакова и </w:t>
      </w:r>
      <w:r w:rsidRPr="00D55054">
        <w:rPr>
          <w:rFonts w:ascii="Times New Roman" w:hAnsi="Times New Roman" w:cs="Times New Roman"/>
          <w:sz w:val="28"/>
          <w:szCs w:val="28"/>
        </w:rPr>
        <w:t xml:space="preserve">О.Э. </w:t>
      </w:r>
      <w:proofErr w:type="spellStart"/>
      <w:r w:rsidRPr="00D55054">
        <w:rPr>
          <w:rFonts w:ascii="Times New Roman" w:hAnsi="Times New Roman" w:cs="Times New Roman"/>
          <w:sz w:val="28"/>
          <w:szCs w:val="28"/>
        </w:rPr>
        <w:t>Итурральде</w:t>
      </w:r>
      <w:proofErr w:type="spellEnd"/>
      <w:r w:rsidRPr="00D55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054">
        <w:rPr>
          <w:rFonts w:ascii="Times New Roman" w:hAnsi="Times New Roman" w:cs="Times New Roman"/>
          <w:sz w:val="28"/>
          <w:szCs w:val="28"/>
        </w:rPr>
        <w:t>Шайлера</w:t>
      </w:r>
      <w:proofErr w:type="spellEnd"/>
      <w:r w:rsidRPr="00D55054">
        <w:rPr>
          <w:rFonts w:ascii="Times New Roman" w:hAnsi="Times New Roman" w:cs="Times New Roman"/>
          <w:sz w:val="28"/>
          <w:szCs w:val="28"/>
        </w:rPr>
        <w:t xml:space="preserve"> </w:t>
      </w:r>
      <w:r w:rsidRPr="00D55054">
        <w:rPr>
          <w:rFonts w:ascii="Times New Roman" w:hAnsi="Times New Roman" w:cs="Times New Roman"/>
          <w:sz w:val="28"/>
          <w:szCs w:val="28"/>
          <w:shd w:val="clear" w:color="auto" w:fill="FFFFFF"/>
        </w:rPr>
        <w:t>«Панамский канал</w:t>
      </w:r>
      <w:proofErr w:type="gramStart"/>
      <w:r w:rsidRPr="00D55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55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взгляд из России».</w:t>
      </w:r>
      <w:r w:rsidRPr="0012642B">
        <w:rPr>
          <w:rFonts w:ascii="Times New Roman" w:hAnsi="Times New Roman" w:cs="Times New Roman"/>
          <w:sz w:val="28"/>
          <w:szCs w:val="28"/>
        </w:rPr>
        <w:t> 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5C4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работе рассматриваются ранее неизвестные документы из архивов, на основе которых изучается история строительства Панамского канала. Особое внимание в книге авторы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уделяют роли Франции в проектировании и реализации этого проекта, а также развитию отношений стран, причастных к строительству «новой транспортной артерии».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1"/>
      </w:r>
    </w:p>
    <w:p w:rsidR="00DC30F6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4C">
        <w:rPr>
          <w:rFonts w:ascii="Times New Roman" w:hAnsi="Times New Roman" w:cs="Times New Roman"/>
          <w:sz w:val="28"/>
          <w:szCs w:val="28"/>
        </w:rPr>
        <w:t>В ходе исследов</w:t>
      </w:r>
      <w:r>
        <w:rPr>
          <w:rFonts w:ascii="Times New Roman" w:hAnsi="Times New Roman" w:cs="Times New Roman"/>
          <w:sz w:val="28"/>
          <w:szCs w:val="28"/>
        </w:rPr>
        <w:t xml:space="preserve">ания были использованы работы по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российско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атиноамериканских отношений, в которых затрагиваются проблемы отношений России со странами Латинской Америки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-  начале ХХ вв., принадлежащие перу современных исследователей</w:t>
      </w:r>
      <w:r w:rsidRPr="00163D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044C">
        <w:rPr>
          <w:rFonts w:ascii="Times New Roman" w:hAnsi="Times New Roman" w:cs="Times New Roman"/>
          <w:sz w:val="28"/>
          <w:szCs w:val="28"/>
        </w:rPr>
        <w:t xml:space="preserve">в частности статьи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</w:t>
      </w:r>
      <w:r w:rsidRPr="00C1044C">
        <w:rPr>
          <w:rFonts w:ascii="Times New Roman" w:hAnsi="Times New Roman" w:cs="Times New Roman"/>
          <w:sz w:val="28"/>
          <w:szCs w:val="28"/>
        </w:rPr>
        <w:t>Сизоненко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Pr="00C104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44C">
        <w:rPr>
          <w:rFonts w:ascii="Times New Roman" w:hAnsi="Times New Roman" w:cs="Times New Roman"/>
          <w:sz w:val="28"/>
          <w:szCs w:val="28"/>
        </w:rPr>
        <w:t>Абельян</w:t>
      </w:r>
      <w:proofErr w:type="spellEnd"/>
      <w:r w:rsidRPr="00C1044C">
        <w:rPr>
          <w:rFonts w:ascii="Times New Roman" w:hAnsi="Times New Roman" w:cs="Times New Roman"/>
          <w:sz w:val="28"/>
          <w:szCs w:val="28"/>
        </w:rPr>
        <w:t xml:space="preserve"> Хосе Луиса (Испания)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З.И.Романовой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Pr="00C104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Нутенко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Pr="00C1044C">
        <w:rPr>
          <w:rFonts w:ascii="Times New Roman" w:hAnsi="Times New Roman" w:cs="Times New Roman"/>
          <w:sz w:val="28"/>
          <w:szCs w:val="28"/>
        </w:rPr>
        <w:t>,  и др.</w:t>
      </w:r>
    </w:p>
    <w:p w:rsidR="00DC30F6" w:rsidRDefault="00DC30F6" w:rsidP="00DC30F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10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Методология исследования: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63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описательный метод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A53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равнительно-аналитический метод, контент-анализ.</w:t>
      </w:r>
    </w:p>
    <w:p w:rsidR="00DC30F6" w:rsidRDefault="00DC30F6" w:rsidP="00DC30F6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62A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Структура работы.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состоит из введения, трех глав, заключения, </w:t>
      </w:r>
      <w:r w:rsidRPr="00C1044C">
        <w:rPr>
          <w:rFonts w:ascii="Times New Roman" w:hAnsi="Times New Roman" w:cs="Times New Roman"/>
          <w:sz w:val="28"/>
          <w:szCs w:val="28"/>
        </w:rPr>
        <w:t xml:space="preserve">списка </w:t>
      </w:r>
      <w:r w:rsidRPr="00595B64">
        <w:rPr>
          <w:rFonts w:ascii="Times New Roman" w:hAnsi="Times New Roman" w:cs="Times New Roman"/>
          <w:sz w:val="28"/>
          <w:szCs w:val="28"/>
        </w:rPr>
        <w:t>использованных источников и литературы. Первая глава посвящена влиянию прессы на отношение общественности к странам  Латинской Америки, уровню отношений этих стран и их характеру в том виде, в котором он был представлен россиянам на протяжении рассматриваемого в работе периода.</w:t>
      </w:r>
      <w:r w:rsidR="00476588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C1044C">
        <w:rPr>
          <w:rFonts w:ascii="Times New Roman" w:hAnsi="Times New Roman" w:cs="Times New Roman"/>
          <w:sz w:val="28"/>
          <w:szCs w:val="28"/>
        </w:rPr>
        <w:t xml:space="preserve">в этой главе рассматриваются </w:t>
      </w:r>
      <w:r>
        <w:rPr>
          <w:rFonts w:ascii="Times New Roman" w:hAnsi="Times New Roman" w:cs="Times New Roman"/>
          <w:sz w:val="28"/>
          <w:szCs w:val="28"/>
        </w:rPr>
        <w:t xml:space="preserve">конкретные крупные исторические события, о которых российская пресса считала необходимым сообщить, </w:t>
      </w:r>
      <w:r>
        <w:rPr>
          <w:rFonts w:ascii="Times New Roman" w:hAnsi="Times New Roman" w:cs="Times New Roman"/>
          <w:sz w:val="28"/>
          <w:szCs w:val="28"/>
        </w:rPr>
        <w:lastRenderedPageBreak/>
        <w:t>включенные в изучаемые для написания работы периодические издания заметки о происходящем в странах Латинской Америки. Благодаря этому исследованию мы можем оценить степень осведомленности населения России о событиях, происходящих в Новом Свете.</w:t>
      </w:r>
      <w:r w:rsidRPr="00C1044C">
        <w:rPr>
          <w:rFonts w:ascii="Times New Roman" w:hAnsi="Times New Roman" w:cs="Times New Roman"/>
          <w:sz w:val="28"/>
          <w:szCs w:val="28"/>
        </w:rPr>
        <w:t xml:space="preserve"> Во второй главе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и проанализированы материалы изучаемых газет «Санкт-Петербургские Ведомости», «Новое Время» и журналов «Вестник Европы» и «Русское богатство», но теперь с целью показать экономическую, в частности торговую составляющую отношений рассматриваемых в работе стран. </w:t>
      </w:r>
      <w:r w:rsidRPr="005E3CF1">
        <w:rPr>
          <w:rFonts w:ascii="Times New Roman" w:hAnsi="Times New Roman" w:cs="Times New Roman"/>
          <w:sz w:val="28"/>
          <w:szCs w:val="28"/>
        </w:rPr>
        <w:t xml:space="preserve">Третья глава посвящена межкультурным коммуникациям России и стран Латинской Америки. </w:t>
      </w:r>
      <w:r w:rsidRPr="00355103">
        <w:rPr>
          <w:rFonts w:ascii="Times New Roman" w:hAnsi="Times New Roman" w:cs="Times New Roman"/>
          <w:sz w:val="28"/>
          <w:szCs w:val="28"/>
        </w:rPr>
        <w:t xml:space="preserve">Она тоже основана на материалах </w:t>
      </w:r>
      <w:r>
        <w:rPr>
          <w:rFonts w:ascii="Times New Roman" w:hAnsi="Times New Roman" w:cs="Times New Roman"/>
          <w:sz w:val="28"/>
          <w:szCs w:val="28"/>
        </w:rPr>
        <w:t xml:space="preserve">вышеупомянутых </w:t>
      </w:r>
      <w:r w:rsidRPr="00355103">
        <w:rPr>
          <w:rFonts w:ascii="Times New Roman" w:hAnsi="Times New Roman" w:cs="Times New Roman"/>
          <w:sz w:val="28"/>
          <w:szCs w:val="28"/>
        </w:rPr>
        <w:t>газет</w:t>
      </w:r>
      <w:r>
        <w:rPr>
          <w:rFonts w:ascii="Times New Roman" w:hAnsi="Times New Roman" w:cs="Times New Roman"/>
          <w:sz w:val="28"/>
          <w:szCs w:val="28"/>
        </w:rPr>
        <w:t xml:space="preserve"> и журналов. </w:t>
      </w:r>
    </w:p>
    <w:p w:rsidR="00476588" w:rsidRDefault="00476588" w:rsidP="00DC30F6">
      <w:pPr>
        <w:spacing w:line="36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C30F6" w:rsidRPr="00A53900" w:rsidRDefault="00DC30F6" w:rsidP="00DC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0F6" w:rsidRPr="00C1044C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C30F6" w:rsidRDefault="00DC30F6" w:rsidP="00DC30F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C30F6" w:rsidRDefault="00DC30F6" w:rsidP="00DC30F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C30F6" w:rsidRDefault="00DC30F6" w:rsidP="00DC30F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C30F6" w:rsidRDefault="00DC30F6" w:rsidP="00DC30F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C30F6" w:rsidRPr="00231120" w:rsidRDefault="00DC30F6" w:rsidP="00DC30F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C30F6" w:rsidRDefault="00DC30F6" w:rsidP="00DC30F6">
      <w:pPr>
        <w:rPr>
          <w:rFonts w:ascii="Times New Roman" w:hAnsi="Times New Roman" w:cs="Times New Roman"/>
          <w:sz w:val="28"/>
          <w:szCs w:val="28"/>
        </w:rPr>
      </w:pPr>
    </w:p>
    <w:p w:rsidR="00DC30F6" w:rsidRDefault="00DC30F6" w:rsidP="00DC30F6">
      <w:pPr>
        <w:rPr>
          <w:rFonts w:ascii="Times New Roman" w:hAnsi="Times New Roman" w:cs="Times New Roman"/>
          <w:sz w:val="28"/>
          <w:szCs w:val="28"/>
        </w:rPr>
      </w:pPr>
    </w:p>
    <w:p w:rsidR="00476588" w:rsidRDefault="00476588" w:rsidP="00DC30F6">
      <w:pPr>
        <w:rPr>
          <w:rFonts w:ascii="Times New Roman" w:hAnsi="Times New Roman" w:cs="Times New Roman"/>
          <w:sz w:val="28"/>
          <w:szCs w:val="28"/>
        </w:rPr>
      </w:pPr>
    </w:p>
    <w:p w:rsidR="00476588" w:rsidRDefault="00476588" w:rsidP="00DC30F6">
      <w:pPr>
        <w:rPr>
          <w:rFonts w:ascii="Times New Roman" w:hAnsi="Times New Roman" w:cs="Times New Roman"/>
          <w:sz w:val="28"/>
          <w:szCs w:val="28"/>
        </w:rPr>
      </w:pPr>
    </w:p>
    <w:p w:rsidR="00476588" w:rsidRDefault="00476588" w:rsidP="00DC30F6">
      <w:pPr>
        <w:rPr>
          <w:rFonts w:ascii="Times New Roman" w:hAnsi="Times New Roman" w:cs="Times New Roman"/>
          <w:sz w:val="28"/>
          <w:szCs w:val="28"/>
        </w:rPr>
      </w:pPr>
    </w:p>
    <w:p w:rsidR="00476588" w:rsidRDefault="00476588" w:rsidP="00DC30F6">
      <w:pPr>
        <w:rPr>
          <w:rFonts w:ascii="Times New Roman" w:hAnsi="Times New Roman" w:cs="Times New Roman"/>
          <w:sz w:val="28"/>
          <w:szCs w:val="28"/>
        </w:rPr>
      </w:pPr>
    </w:p>
    <w:p w:rsidR="00DC30F6" w:rsidRPr="00BE5EC5" w:rsidRDefault="00DC30F6" w:rsidP="00DC30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C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973C9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73C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E5EC5">
        <w:rPr>
          <w:rFonts w:ascii="Times New Roman" w:hAnsi="Times New Roman" w:cs="Times New Roman"/>
          <w:b/>
          <w:sz w:val="28"/>
          <w:szCs w:val="28"/>
        </w:rPr>
        <w:t xml:space="preserve">Отражение событий конца </w:t>
      </w:r>
      <w:r w:rsidRPr="00BE5EC5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BE5EC5">
        <w:rPr>
          <w:rFonts w:ascii="Times New Roman" w:hAnsi="Times New Roman" w:cs="Times New Roman"/>
          <w:b/>
          <w:sz w:val="28"/>
          <w:szCs w:val="28"/>
        </w:rPr>
        <w:t xml:space="preserve"> –начала </w:t>
      </w:r>
      <w:r w:rsidRPr="00BE5EC5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BE5EC5">
        <w:rPr>
          <w:rFonts w:ascii="Times New Roman" w:hAnsi="Times New Roman" w:cs="Times New Roman"/>
          <w:b/>
          <w:sz w:val="28"/>
          <w:szCs w:val="28"/>
        </w:rPr>
        <w:t xml:space="preserve"> вв. в Латинской Америке в российской прессе.  </w:t>
      </w:r>
    </w:p>
    <w:p w:rsidR="00DC30F6" w:rsidRPr="00CC0109" w:rsidRDefault="00DC30F6" w:rsidP="00DC30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0109">
        <w:rPr>
          <w:rFonts w:ascii="Times New Roman" w:hAnsi="Times New Roman" w:cs="Times New Roman"/>
          <w:b/>
          <w:sz w:val="28"/>
          <w:szCs w:val="28"/>
        </w:rPr>
        <w:t xml:space="preserve">§1. </w:t>
      </w:r>
      <w:r w:rsidRPr="00BE5EC5">
        <w:rPr>
          <w:rFonts w:ascii="Times New Roman" w:hAnsi="Times New Roman" w:cs="Times New Roman"/>
          <w:b/>
          <w:sz w:val="28"/>
          <w:szCs w:val="28"/>
        </w:rPr>
        <w:t>Роль прессы и ее влияние на общество.</w:t>
      </w:r>
    </w:p>
    <w:p w:rsidR="00DC30F6" w:rsidRDefault="00DC30F6" w:rsidP="00DC30F6">
      <w:pPr>
        <w:pStyle w:val="1"/>
        <w:shd w:val="clear" w:color="auto" w:fill="FFFFFF"/>
        <w:spacing w:before="0" w:beforeAutospacing="0" w:after="324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Историки российской журналистики того времени, рассматривая эту проблему, отмечают, что к концу </w:t>
      </w:r>
      <w:r>
        <w:rPr>
          <w:b w:val="0"/>
          <w:bCs w:val="0"/>
          <w:sz w:val="28"/>
          <w:szCs w:val="28"/>
          <w:lang w:val="en-US"/>
        </w:rPr>
        <w:t>XIX</w:t>
      </w:r>
      <w:r>
        <w:rPr>
          <w:b w:val="0"/>
          <w:bCs w:val="0"/>
          <w:sz w:val="28"/>
          <w:szCs w:val="28"/>
        </w:rPr>
        <w:t xml:space="preserve"> века первое место среди печатных изданий опять начинают занимать газеты, временно вытесненные журналами за пару десятилетий до этого.</w:t>
      </w:r>
      <w:r>
        <w:rPr>
          <w:rStyle w:val="a5"/>
          <w:b w:val="0"/>
          <w:bCs w:val="0"/>
          <w:sz w:val="28"/>
          <w:szCs w:val="28"/>
        </w:rPr>
        <w:footnoteReference w:id="26"/>
      </w:r>
      <w:r>
        <w:rPr>
          <w:b w:val="0"/>
          <w:bCs w:val="0"/>
          <w:sz w:val="28"/>
          <w:szCs w:val="28"/>
        </w:rPr>
        <w:t xml:space="preserve"> На рубеже веков з</w:t>
      </w:r>
      <w:r w:rsidRPr="00954533">
        <w:rPr>
          <w:b w:val="0"/>
          <w:bCs w:val="0"/>
          <w:sz w:val="28"/>
          <w:szCs w:val="28"/>
        </w:rPr>
        <w:t xml:space="preserve">начительно расширяется читательская аудитория, потребности которой в информации </w:t>
      </w:r>
      <w:r>
        <w:rPr>
          <w:b w:val="0"/>
          <w:bCs w:val="0"/>
          <w:sz w:val="28"/>
          <w:szCs w:val="28"/>
        </w:rPr>
        <w:t xml:space="preserve">не может удовлетворить </w:t>
      </w:r>
      <w:r w:rsidRPr="00954533">
        <w:rPr>
          <w:b w:val="0"/>
          <w:bCs w:val="0"/>
          <w:sz w:val="28"/>
          <w:szCs w:val="28"/>
        </w:rPr>
        <w:t>один тип издания</w:t>
      </w:r>
      <w:r w:rsidRPr="006B3D61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>так сказать, обобщающий</w:t>
      </w:r>
      <w:r w:rsidRPr="00954533">
        <w:rPr>
          <w:b w:val="0"/>
          <w:bCs w:val="0"/>
          <w:sz w:val="28"/>
          <w:szCs w:val="28"/>
        </w:rPr>
        <w:t>, а именно журнал</w:t>
      </w:r>
      <w:r>
        <w:rPr>
          <w:b w:val="0"/>
          <w:bCs w:val="0"/>
          <w:sz w:val="28"/>
          <w:szCs w:val="28"/>
        </w:rPr>
        <w:t xml:space="preserve">. Это связано, прежде всего, с тем, что газеты имеют более </w:t>
      </w:r>
      <w:proofErr w:type="spellStart"/>
      <w:r>
        <w:rPr>
          <w:b w:val="0"/>
          <w:bCs w:val="0"/>
          <w:sz w:val="28"/>
          <w:szCs w:val="28"/>
        </w:rPr>
        <w:t>ярковыраженное</w:t>
      </w:r>
      <w:proofErr w:type="spellEnd"/>
      <w:r>
        <w:rPr>
          <w:b w:val="0"/>
          <w:bCs w:val="0"/>
          <w:sz w:val="28"/>
          <w:szCs w:val="28"/>
        </w:rPr>
        <w:t xml:space="preserve"> политическое, даже агитационное значение для читателей. Они оказывают влияние на общество каждодневно, так как выходят чаще. Поэтому и информация, содержащаяся в газетах, является самой свежей и самой актуальной. И,  несмотря на то, что газета как издание проще по форме, ее отличает емкость формулировок, касающихся наиболее злободневных новостей, необходимой для общества информации.</w:t>
      </w:r>
    </w:p>
    <w:p w:rsidR="00DC30F6" w:rsidRPr="00954533" w:rsidRDefault="00DC30F6" w:rsidP="00DC30F6">
      <w:pPr>
        <w:pStyle w:val="1"/>
        <w:shd w:val="clear" w:color="auto" w:fill="FFFFFF"/>
        <w:spacing w:before="0" w:beforeAutospacing="0" w:after="324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В конце </w:t>
      </w:r>
      <w:r>
        <w:rPr>
          <w:b w:val="0"/>
          <w:bCs w:val="0"/>
          <w:sz w:val="28"/>
          <w:szCs w:val="28"/>
          <w:lang w:val="en-US"/>
        </w:rPr>
        <w:t>XIX</w:t>
      </w:r>
      <w:r>
        <w:rPr>
          <w:b w:val="0"/>
          <w:bCs w:val="0"/>
          <w:sz w:val="28"/>
          <w:szCs w:val="28"/>
        </w:rPr>
        <w:t>–начале ХХ века у</w:t>
      </w:r>
      <w:r w:rsidRPr="00954533">
        <w:rPr>
          <w:b w:val="0"/>
          <w:bCs w:val="0"/>
          <w:sz w:val="28"/>
          <w:szCs w:val="28"/>
        </w:rPr>
        <w:t>сложнившаяся о</w:t>
      </w:r>
      <w:r>
        <w:rPr>
          <w:b w:val="0"/>
          <w:bCs w:val="0"/>
          <w:sz w:val="28"/>
          <w:szCs w:val="28"/>
        </w:rPr>
        <w:t xml:space="preserve">бщественная и политическая обстановка в </w:t>
      </w:r>
      <w:r w:rsidRPr="00954533">
        <w:rPr>
          <w:b w:val="0"/>
          <w:bCs w:val="0"/>
          <w:sz w:val="28"/>
          <w:szCs w:val="28"/>
        </w:rPr>
        <w:t>России вызвала появление раз</w:t>
      </w:r>
      <w:r>
        <w:rPr>
          <w:b w:val="0"/>
          <w:bCs w:val="0"/>
          <w:sz w:val="28"/>
          <w:szCs w:val="28"/>
        </w:rPr>
        <w:t>личных по содержанию</w:t>
      </w:r>
      <w:r w:rsidRPr="00954533">
        <w:rPr>
          <w:b w:val="0"/>
          <w:bCs w:val="0"/>
          <w:sz w:val="28"/>
          <w:szCs w:val="28"/>
        </w:rPr>
        <w:t xml:space="preserve"> газет, которые для своей аудитории, тоже разнотипной </w:t>
      </w:r>
      <w:r>
        <w:rPr>
          <w:b w:val="0"/>
          <w:bCs w:val="0"/>
          <w:sz w:val="28"/>
          <w:szCs w:val="28"/>
        </w:rPr>
        <w:t xml:space="preserve">по политическим убеждениям, </w:t>
      </w:r>
      <w:r w:rsidRPr="00954533">
        <w:rPr>
          <w:b w:val="0"/>
          <w:bCs w:val="0"/>
          <w:sz w:val="28"/>
          <w:szCs w:val="28"/>
        </w:rPr>
        <w:t xml:space="preserve">по составу и по степени образования, должны были рассказывать о событиях и комментировать их. </w:t>
      </w:r>
    </w:p>
    <w:p w:rsidR="00DC30F6" w:rsidRDefault="00DC30F6" w:rsidP="00DC30F6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Итак, газета - </w:t>
      </w:r>
      <w:r w:rsidRPr="00954533">
        <w:rPr>
          <w:b w:val="0"/>
          <w:bCs w:val="0"/>
          <w:sz w:val="28"/>
          <w:szCs w:val="28"/>
        </w:rPr>
        <w:t>печатное периодическое издание, в котором публикуютс</w:t>
      </w:r>
      <w:r>
        <w:rPr>
          <w:b w:val="0"/>
          <w:bCs w:val="0"/>
          <w:sz w:val="28"/>
          <w:szCs w:val="28"/>
        </w:rPr>
        <w:t xml:space="preserve">я материалы о текущих событиях. Таким образом, этот инструмент приобретает важнейшее политическое значение, объединяя в себе несколько функций: газета является основным средством массовой информации, </w:t>
      </w:r>
      <w:r>
        <w:rPr>
          <w:b w:val="0"/>
          <w:bCs w:val="0"/>
          <w:sz w:val="28"/>
          <w:szCs w:val="28"/>
        </w:rPr>
        <w:lastRenderedPageBreak/>
        <w:t xml:space="preserve">пропаганды и оказывает несомненное влияние на российское общество, оперативно, через установленные промежутки времени, донося информацию до разнообразных читателей, наполненную событиями в различных сферах этого самого общества. Последующий выпуск каждого из рассматриваемых газетных изданий является продолжающим предыдущий, таким образом, затягивая читателя и формируя у него в голове определенную позицию.  </w:t>
      </w:r>
    </w:p>
    <w:p w:rsidR="00DC30F6" w:rsidRDefault="00DC30F6" w:rsidP="00DC30F6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Кроме того в связи с </w:t>
      </w:r>
      <w:r w:rsidRPr="00954533">
        <w:rPr>
          <w:b w:val="0"/>
          <w:bCs w:val="0"/>
          <w:sz w:val="28"/>
          <w:szCs w:val="28"/>
        </w:rPr>
        <w:t xml:space="preserve">развитием системы журналистики </w:t>
      </w:r>
      <w:r>
        <w:rPr>
          <w:b w:val="0"/>
          <w:bCs w:val="0"/>
          <w:sz w:val="28"/>
          <w:szCs w:val="28"/>
        </w:rPr>
        <w:t xml:space="preserve">в конце XIX и начале XX веков, по мнению М.П. Мохначевой, многие издания становятся зеркалом </w:t>
      </w:r>
      <w:r w:rsidRPr="00954533">
        <w:rPr>
          <w:b w:val="0"/>
          <w:bCs w:val="0"/>
          <w:sz w:val="28"/>
          <w:szCs w:val="28"/>
        </w:rPr>
        <w:t>русской культуры</w:t>
      </w:r>
      <w:r>
        <w:rPr>
          <w:b w:val="0"/>
          <w:bCs w:val="0"/>
          <w:sz w:val="28"/>
          <w:szCs w:val="28"/>
        </w:rPr>
        <w:t xml:space="preserve"> – по  их рейтингам можно следить за</w:t>
      </w:r>
      <w:r w:rsidRPr="00954533">
        <w:rPr>
          <w:b w:val="0"/>
          <w:bCs w:val="0"/>
          <w:sz w:val="28"/>
          <w:szCs w:val="28"/>
        </w:rPr>
        <w:t xml:space="preserve"> показателями культурного уровня развития </w:t>
      </w:r>
      <w:r>
        <w:rPr>
          <w:b w:val="0"/>
          <w:bCs w:val="0"/>
          <w:sz w:val="28"/>
          <w:szCs w:val="28"/>
        </w:rPr>
        <w:t>общества.</w:t>
      </w:r>
      <w:r>
        <w:rPr>
          <w:rStyle w:val="a5"/>
          <w:b w:val="0"/>
          <w:bCs w:val="0"/>
          <w:sz w:val="28"/>
          <w:szCs w:val="28"/>
        </w:rPr>
        <w:footnoteReference w:id="27"/>
      </w:r>
      <w:r>
        <w:rPr>
          <w:b w:val="0"/>
          <w:bCs w:val="0"/>
          <w:sz w:val="28"/>
          <w:szCs w:val="28"/>
        </w:rPr>
        <w:t xml:space="preserve"> В первую очередь, это, безусловно, научно-популярные издания, </w:t>
      </w:r>
      <w:r w:rsidRPr="00954533">
        <w:rPr>
          <w:b w:val="0"/>
          <w:bCs w:val="0"/>
          <w:sz w:val="28"/>
          <w:szCs w:val="28"/>
        </w:rPr>
        <w:t xml:space="preserve"> посвященные</w:t>
      </w:r>
      <w:r>
        <w:rPr>
          <w:b w:val="0"/>
          <w:bCs w:val="0"/>
          <w:sz w:val="28"/>
          <w:szCs w:val="28"/>
        </w:rPr>
        <w:t xml:space="preserve"> происходящему в мире</w:t>
      </w:r>
      <w:r w:rsidRPr="00954533">
        <w:rPr>
          <w:b w:val="0"/>
          <w:bCs w:val="0"/>
          <w:sz w:val="28"/>
          <w:szCs w:val="28"/>
        </w:rPr>
        <w:t xml:space="preserve"> литературы и искусства</w:t>
      </w:r>
      <w:r>
        <w:rPr>
          <w:b w:val="0"/>
          <w:bCs w:val="0"/>
          <w:sz w:val="28"/>
          <w:szCs w:val="28"/>
        </w:rPr>
        <w:t xml:space="preserve">, но и рассматриваемые в работе газеты и </w:t>
      </w:r>
      <w:proofErr w:type="gramStart"/>
      <w:r w:rsidRPr="00595B64">
        <w:rPr>
          <w:b w:val="0"/>
          <w:bCs w:val="0"/>
          <w:sz w:val="28"/>
          <w:szCs w:val="28"/>
        </w:rPr>
        <w:t>журналы</w:t>
      </w:r>
      <w:proofErr w:type="gramEnd"/>
      <w:r>
        <w:rPr>
          <w:b w:val="0"/>
          <w:bCs w:val="0"/>
          <w:sz w:val="28"/>
          <w:szCs w:val="28"/>
        </w:rPr>
        <w:t xml:space="preserve"> несущие в большинстве своем информационную функцию, в какой-то мере демонстрируют интересы и просвещенность общества, тягу к международным новостям и политического, и культурного характера. </w:t>
      </w:r>
      <w:r w:rsidRPr="00163DBF">
        <w:rPr>
          <w:b w:val="0"/>
          <w:bCs w:val="0"/>
          <w:color w:val="000000" w:themeColor="text1"/>
          <w:sz w:val="28"/>
          <w:szCs w:val="28"/>
        </w:rPr>
        <w:t>Что касается</w:t>
      </w:r>
      <w:r>
        <w:rPr>
          <w:b w:val="0"/>
          <w:bCs w:val="0"/>
          <w:color w:val="FF000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темы работы, это могут также быть, например, и новости о гастролях соотечественников в далеких странах Латинской Америки, их письма и заметки, публикуемые как в российских, так и в зарубежных изданиях. </w:t>
      </w:r>
    </w:p>
    <w:p w:rsidR="00DC30F6" w:rsidRPr="00902C00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C00">
        <w:rPr>
          <w:rFonts w:ascii="Times New Roman" w:hAnsi="Times New Roman" w:cs="Times New Roman"/>
          <w:bCs/>
          <w:sz w:val="28"/>
          <w:szCs w:val="28"/>
        </w:rPr>
        <w:t xml:space="preserve">Несмотря на то, что деление по интересам в нестабильной жизни России на тот момент было довольно четким, содержащаяся информация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подобных периодических изданиях, как отмечает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Б.И.Есин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02C00">
        <w:rPr>
          <w:rFonts w:ascii="Times New Roman" w:hAnsi="Times New Roman" w:cs="Times New Roman"/>
          <w:bCs/>
          <w:sz w:val="28"/>
          <w:szCs w:val="28"/>
        </w:rPr>
        <w:t xml:space="preserve"> не должна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была </w:t>
      </w:r>
      <w:r w:rsidRPr="00902C00">
        <w:rPr>
          <w:rFonts w:ascii="Times New Roman" w:hAnsi="Times New Roman" w:cs="Times New Roman"/>
          <w:bCs/>
          <w:sz w:val="28"/>
          <w:szCs w:val="28"/>
        </w:rPr>
        <w:t>обладать четким идеологическим направлением.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footnoteReference w:id="28"/>
      </w:r>
      <w:r w:rsidRPr="00902C00">
        <w:rPr>
          <w:rFonts w:ascii="Times New Roman" w:hAnsi="Times New Roman" w:cs="Times New Roman"/>
          <w:bCs/>
          <w:sz w:val="28"/>
          <w:szCs w:val="28"/>
        </w:rPr>
        <w:t xml:space="preserve"> Идеологиче</w:t>
      </w:r>
      <w:r>
        <w:rPr>
          <w:rFonts w:ascii="Times New Roman" w:hAnsi="Times New Roman" w:cs="Times New Roman"/>
          <w:bCs/>
          <w:sz w:val="28"/>
          <w:szCs w:val="28"/>
        </w:rPr>
        <w:t>ская определенность нередко ставила</w:t>
      </w:r>
      <w:r w:rsidRPr="00902C00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>здание на грань закрытия или при</w:t>
      </w:r>
      <w:r w:rsidRPr="00902C00">
        <w:rPr>
          <w:rFonts w:ascii="Times New Roman" w:hAnsi="Times New Roman" w:cs="Times New Roman"/>
          <w:bCs/>
          <w:sz w:val="28"/>
          <w:szCs w:val="28"/>
        </w:rPr>
        <w:t xml:space="preserve">остановки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Pr="00902C00">
        <w:rPr>
          <w:rFonts w:ascii="Times New Roman" w:hAnsi="Times New Roman" w:cs="Times New Roman"/>
          <w:bCs/>
          <w:sz w:val="28"/>
          <w:szCs w:val="28"/>
        </w:rPr>
        <w:t>(как со многими из них и произошло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DC30F6" w:rsidRDefault="00DC30F6" w:rsidP="00DC30F6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954533">
        <w:rPr>
          <w:b w:val="0"/>
          <w:bCs w:val="0"/>
          <w:sz w:val="28"/>
          <w:szCs w:val="28"/>
        </w:rPr>
        <w:t>Четкость и опр</w:t>
      </w:r>
      <w:r>
        <w:rPr>
          <w:b w:val="0"/>
          <w:bCs w:val="0"/>
          <w:sz w:val="28"/>
          <w:szCs w:val="28"/>
        </w:rPr>
        <w:t xml:space="preserve">еделенность направления, которая характерна для общественно-политического издания в </w:t>
      </w:r>
      <w:r>
        <w:rPr>
          <w:b w:val="0"/>
          <w:bCs w:val="0"/>
          <w:sz w:val="28"/>
          <w:szCs w:val="28"/>
          <w:lang w:val="en-US"/>
        </w:rPr>
        <w:t>XIX</w:t>
      </w:r>
      <w:r>
        <w:rPr>
          <w:b w:val="0"/>
          <w:bCs w:val="0"/>
          <w:sz w:val="28"/>
          <w:szCs w:val="28"/>
        </w:rPr>
        <w:t xml:space="preserve"> в., с наступлением нового </w:t>
      </w:r>
      <w:r>
        <w:rPr>
          <w:b w:val="0"/>
          <w:bCs w:val="0"/>
          <w:sz w:val="28"/>
          <w:szCs w:val="28"/>
        </w:rPr>
        <w:lastRenderedPageBreak/>
        <w:t xml:space="preserve">столетия </w:t>
      </w:r>
      <w:r w:rsidRPr="00954533">
        <w:rPr>
          <w:b w:val="0"/>
          <w:bCs w:val="0"/>
          <w:sz w:val="28"/>
          <w:szCs w:val="28"/>
        </w:rPr>
        <w:t>н</w:t>
      </w:r>
      <w:r>
        <w:rPr>
          <w:b w:val="0"/>
          <w:bCs w:val="0"/>
          <w:sz w:val="28"/>
          <w:szCs w:val="28"/>
        </w:rPr>
        <w:t>ачинает размываться. Оценить это возможно изучая ежедневные издания и фиксируя, что в один и тот же день в разных газетах читателям была предоставлена различная информация.  Н</w:t>
      </w:r>
      <w:r w:rsidRPr="00954533">
        <w:rPr>
          <w:b w:val="0"/>
          <w:bCs w:val="0"/>
          <w:sz w:val="28"/>
          <w:szCs w:val="28"/>
        </w:rPr>
        <w:t xml:space="preserve">е совпадать </w:t>
      </w:r>
      <w:r>
        <w:rPr>
          <w:b w:val="0"/>
          <w:bCs w:val="0"/>
          <w:sz w:val="28"/>
          <w:szCs w:val="28"/>
        </w:rPr>
        <w:t xml:space="preserve">могут направленности </w:t>
      </w:r>
      <w:r w:rsidRPr="00954533">
        <w:rPr>
          <w:b w:val="0"/>
          <w:bCs w:val="0"/>
          <w:sz w:val="28"/>
          <w:szCs w:val="28"/>
        </w:rPr>
        <w:t xml:space="preserve">разных частей, </w:t>
      </w:r>
      <w:r>
        <w:rPr>
          <w:b w:val="0"/>
          <w:bCs w:val="0"/>
          <w:sz w:val="28"/>
          <w:szCs w:val="28"/>
        </w:rPr>
        <w:t>такие как беллетристика и публицистика</w:t>
      </w:r>
      <w:r w:rsidRPr="00954533">
        <w:rPr>
          <w:b w:val="0"/>
          <w:bCs w:val="0"/>
          <w:sz w:val="28"/>
          <w:szCs w:val="28"/>
        </w:rPr>
        <w:t xml:space="preserve"> и</w:t>
      </w:r>
      <w:r>
        <w:rPr>
          <w:b w:val="0"/>
          <w:bCs w:val="0"/>
          <w:sz w:val="28"/>
          <w:szCs w:val="28"/>
        </w:rPr>
        <w:t>ли</w:t>
      </w:r>
      <w:r w:rsidRPr="00954533">
        <w:rPr>
          <w:b w:val="0"/>
          <w:bCs w:val="0"/>
          <w:sz w:val="28"/>
          <w:szCs w:val="28"/>
        </w:rPr>
        <w:t xml:space="preserve"> даже разных отделов. Такие факты</w:t>
      </w:r>
      <w:r>
        <w:rPr>
          <w:b w:val="0"/>
          <w:bCs w:val="0"/>
          <w:sz w:val="28"/>
          <w:szCs w:val="28"/>
        </w:rPr>
        <w:t xml:space="preserve"> невозможно не заметить при работе с источниками, были они</w:t>
      </w:r>
      <w:r w:rsidRPr="00954533">
        <w:rPr>
          <w:b w:val="0"/>
          <w:bCs w:val="0"/>
          <w:sz w:val="28"/>
          <w:szCs w:val="28"/>
        </w:rPr>
        <w:t xml:space="preserve"> отмечены </w:t>
      </w:r>
      <w:r>
        <w:rPr>
          <w:b w:val="0"/>
          <w:bCs w:val="0"/>
          <w:sz w:val="28"/>
          <w:szCs w:val="28"/>
        </w:rPr>
        <w:t xml:space="preserve">и </w:t>
      </w:r>
      <w:r w:rsidRPr="00954533">
        <w:rPr>
          <w:b w:val="0"/>
          <w:bCs w:val="0"/>
          <w:sz w:val="28"/>
          <w:szCs w:val="28"/>
        </w:rPr>
        <w:t>исследователями печати этого периода.</w:t>
      </w:r>
      <w:r>
        <w:rPr>
          <w:rStyle w:val="a5"/>
          <w:b w:val="0"/>
          <w:bCs w:val="0"/>
          <w:sz w:val="28"/>
          <w:szCs w:val="28"/>
        </w:rPr>
        <w:footnoteReference w:id="29"/>
      </w:r>
      <w:r>
        <w:rPr>
          <w:b w:val="0"/>
          <w:bCs w:val="0"/>
          <w:sz w:val="28"/>
          <w:szCs w:val="28"/>
        </w:rPr>
        <w:t xml:space="preserve"> Учитывать нужно и то, что выходящие десятилетиями издания нередко меняли свое </w:t>
      </w:r>
      <w:r w:rsidRPr="00954533">
        <w:rPr>
          <w:b w:val="0"/>
          <w:bCs w:val="0"/>
          <w:sz w:val="28"/>
          <w:szCs w:val="28"/>
        </w:rPr>
        <w:t xml:space="preserve">направление </w:t>
      </w:r>
      <w:r>
        <w:rPr>
          <w:b w:val="0"/>
          <w:bCs w:val="0"/>
          <w:sz w:val="28"/>
          <w:szCs w:val="28"/>
        </w:rPr>
        <w:t xml:space="preserve">в связи </w:t>
      </w:r>
      <w:r w:rsidRPr="00954533">
        <w:rPr>
          <w:b w:val="0"/>
          <w:bCs w:val="0"/>
          <w:sz w:val="28"/>
          <w:szCs w:val="28"/>
        </w:rPr>
        <w:t>с политическими событиями или с приходом в редакцию новых сотрудников.</w:t>
      </w:r>
    </w:p>
    <w:p w:rsidR="00DC30F6" w:rsidRDefault="00DC30F6" w:rsidP="00DC30F6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FF0000"/>
          <w:sz w:val="28"/>
          <w:szCs w:val="28"/>
        </w:rPr>
      </w:pPr>
      <w:r>
        <w:rPr>
          <w:b w:val="0"/>
          <w:bCs w:val="0"/>
          <w:sz w:val="28"/>
          <w:szCs w:val="28"/>
        </w:rPr>
        <w:t>К концу 1905 г.</w:t>
      </w:r>
      <w:r w:rsidRPr="00954533">
        <w:rPr>
          <w:b w:val="0"/>
          <w:bCs w:val="0"/>
          <w:sz w:val="28"/>
          <w:szCs w:val="28"/>
        </w:rPr>
        <w:t xml:space="preserve"> после возникновения</w:t>
      </w:r>
      <w:r>
        <w:rPr>
          <w:b w:val="0"/>
          <w:bCs w:val="0"/>
          <w:sz w:val="28"/>
          <w:szCs w:val="28"/>
        </w:rPr>
        <w:t xml:space="preserve"> и окончательного сформирования политических партий большинство газет вообще перестает делиться по типам (таким как монархические, либерально-буржуазные и демократические).</w:t>
      </w:r>
      <w:r>
        <w:rPr>
          <w:rStyle w:val="a5"/>
          <w:b w:val="0"/>
          <w:bCs w:val="0"/>
          <w:sz w:val="28"/>
          <w:szCs w:val="28"/>
        </w:rPr>
        <w:footnoteReference w:id="30"/>
      </w:r>
    </w:p>
    <w:p w:rsidR="00DC30F6" w:rsidRDefault="00DC30F6" w:rsidP="00DC30F6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Но тут существует довольно расплывчатая грань: л</w:t>
      </w:r>
      <w:r w:rsidRPr="00954533">
        <w:rPr>
          <w:b w:val="0"/>
          <w:bCs w:val="0"/>
          <w:sz w:val="28"/>
          <w:szCs w:val="28"/>
        </w:rPr>
        <w:t xml:space="preserve">иберально-буржуазные и демократические газеты </w:t>
      </w:r>
      <w:r>
        <w:rPr>
          <w:b w:val="0"/>
          <w:bCs w:val="0"/>
          <w:sz w:val="28"/>
          <w:szCs w:val="28"/>
        </w:rPr>
        <w:t>зачастую</w:t>
      </w:r>
      <w:r w:rsidRPr="00954533">
        <w:rPr>
          <w:b w:val="0"/>
          <w:bCs w:val="0"/>
          <w:sz w:val="28"/>
          <w:szCs w:val="28"/>
        </w:rPr>
        <w:t xml:space="preserve"> отличались друг от друга тончайшими нюансами, </w:t>
      </w:r>
      <w:r>
        <w:rPr>
          <w:b w:val="0"/>
          <w:bCs w:val="0"/>
          <w:sz w:val="28"/>
          <w:szCs w:val="28"/>
        </w:rPr>
        <w:t>интонационными оттенками и формулировками, настолько трудноуловимыми временами, что оценить их важность не представлялось возможным (а может быть и интересным) исследователям данного вопроса</w:t>
      </w:r>
      <w:r w:rsidRPr="009755F0">
        <w:rPr>
          <w:b w:val="0"/>
          <w:bCs w:val="0"/>
          <w:color w:val="000000" w:themeColor="text1"/>
          <w:sz w:val="28"/>
          <w:szCs w:val="28"/>
        </w:rPr>
        <w:t>. Большинство изданий начала XX в. были уравнены между собой, оставаясь совершенно несправедливо недооцененными.</w:t>
      </w:r>
      <w:r>
        <w:rPr>
          <w:b w:val="0"/>
          <w:bCs w:val="0"/>
          <w:sz w:val="28"/>
          <w:szCs w:val="28"/>
        </w:rPr>
        <w:t xml:space="preserve"> </w:t>
      </w:r>
    </w:p>
    <w:p w:rsidR="00DC30F6" w:rsidRPr="00882313" w:rsidRDefault="00DC30F6" w:rsidP="00DC30F6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9B45C5">
        <w:rPr>
          <w:b w:val="0"/>
          <w:bCs w:val="0"/>
          <w:sz w:val="28"/>
          <w:szCs w:val="28"/>
        </w:rPr>
        <w:t xml:space="preserve">Таким образом, говоря о влиянии газет на российское общество в конце </w:t>
      </w:r>
      <w:r w:rsidRPr="009B45C5">
        <w:rPr>
          <w:b w:val="0"/>
          <w:bCs w:val="0"/>
          <w:sz w:val="28"/>
          <w:szCs w:val="28"/>
          <w:lang w:val="en-US"/>
        </w:rPr>
        <w:t>XIX</w:t>
      </w:r>
      <w:r w:rsidRPr="009B45C5">
        <w:rPr>
          <w:b w:val="0"/>
          <w:bCs w:val="0"/>
          <w:sz w:val="28"/>
          <w:szCs w:val="28"/>
        </w:rPr>
        <w:t xml:space="preserve"> – начале </w:t>
      </w:r>
      <w:r w:rsidRPr="009B45C5">
        <w:rPr>
          <w:b w:val="0"/>
          <w:bCs w:val="0"/>
          <w:sz w:val="28"/>
          <w:szCs w:val="28"/>
          <w:lang w:val="en-US"/>
        </w:rPr>
        <w:t>XX</w:t>
      </w:r>
      <w:r w:rsidRPr="009B45C5">
        <w:rPr>
          <w:b w:val="0"/>
          <w:bCs w:val="0"/>
          <w:sz w:val="28"/>
          <w:szCs w:val="28"/>
        </w:rPr>
        <w:t xml:space="preserve"> веков, необходимо, прежде всего, упомянуть</w:t>
      </w:r>
      <w:r>
        <w:rPr>
          <w:b w:val="0"/>
          <w:bCs w:val="0"/>
          <w:sz w:val="28"/>
          <w:szCs w:val="28"/>
        </w:rPr>
        <w:t xml:space="preserve">, как считает </w:t>
      </w:r>
      <w:proofErr w:type="spellStart"/>
      <w:r>
        <w:rPr>
          <w:b w:val="0"/>
          <w:bCs w:val="0"/>
          <w:sz w:val="28"/>
          <w:szCs w:val="28"/>
        </w:rPr>
        <w:t>С.Я.Махонина</w:t>
      </w:r>
      <w:proofErr w:type="spellEnd"/>
      <w:r>
        <w:rPr>
          <w:b w:val="0"/>
          <w:bCs w:val="0"/>
          <w:sz w:val="28"/>
          <w:szCs w:val="28"/>
        </w:rPr>
        <w:t>,</w:t>
      </w:r>
      <w:r w:rsidRPr="009B45C5">
        <w:rPr>
          <w:b w:val="0"/>
          <w:bCs w:val="0"/>
          <w:sz w:val="28"/>
          <w:szCs w:val="28"/>
        </w:rPr>
        <w:t xml:space="preserve"> о том, как стремительно росла роль этих ежедневных изданий для населения.</w:t>
      </w:r>
      <w:r>
        <w:rPr>
          <w:rStyle w:val="a5"/>
          <w:b w:val="0"/>
          <w:bCs w:val="0"/>
          <w:sz w:val="28"/>
          <w:szCs w:val="28"/>
        </w:rPr>
        <w:footnoteReference w:id="31"/>
      </w:r>
      <w:r>
        <w:rPr>
          <w:b w:val="0"/>
          <w:bCs w:val="0"/>
          <w:sz w:val="28"/>
          <w:szCs w:val="28"/>
        </w:rPr>
        <w:t xml:space="preserve"> Об этом, в частности, писал и журналист А.В. в журнале «Русское богатство» еще в начале 20 </w:t>
      </w:r>
      <w:proofErr w:type="gramStart"/>
      <w:r>
        <w:rPr>
          <w:b w:val="0"/>
          <w:bCs w:val="0"/>
          <w:sz w:val="28"/>
          <w:szCs w:val="28"/>
        </w:rPr>
        <w:t>в</w:t>
      </w:r>
      <w:proofErr w:type="gramEnd"/>
      <w:r>
        <w:rPr>
          <w:b w:val="0"/>
          <w:bCs w:val="0"/>
          <w:sz w:val="28"/>
          <w:szCs w:val="28"/>
        </w:rPr>
        <w:t>:</w:t>
      </w:r>
      <w:r w:rsidRPr="009B45C5">
        <w:rPr>
          <w:b w:val="0"/>
          <w:bCs w:val="0"/>
          <w:sz w:val="28"/>
          <w:szCs w:val="28"/>
        </w:rPr>
        <w:t xml:space="preserve"> «</w:t>
      </w:r>
      <w:proofErr w:type="gramStart"/>
      <w:r w:rsidRPr="009B45C5">
        <w:rPr>
          <w:b w:val="0"/>
          <w:sz w:val="28"/>
          <w:szCs w:val="28"/>
        </w:rPr>
        <w:t>С</w:t>
      </w:r>
      <w:proofErr w:type="gramEnd"/>
      <w:r w:rsidRPr="009B45C5">
        <w:rPr>
          <w:b w:val="0"/>
          <w:sz w:val="28"/>
          <w:szCs w:val="28"/>
        </w:rPr>
        <w:t xml:space="preserve"> каждым годом газета становится </w:t>
      </w:r>
      <w:r w:rsidRPr="009B45C5">
        <w:rPr>
          <w:b w:val="0"/>
          <w:sz w:val="28"/>
          <w:szCs w:val="28"/>
        </w:rPr>
        <w:lastRenderedPageBreak/>
        <w:t xml:space="preserve">все более видной частью нашей литературы, все более важным фактором нашей общественной жизни. Вместе с тем нарастает и потребность в объективном </w:t>
      </w:r>
      <w:proofErr w:type="gramStart"/>
      <w:r w:rsidRPr="009B45C5">
        <w:rPr>
          <w:b w:val="0"/>
          <w:sz w:val="28"/>
          <w:szCs w:val="28"/>
        </w:rPr>
        <w:t>изучении</w:t>
      </w:r>
      <w:proofErr w:type="gramEnd"/>
      <w:r w:rsidRPr="009B45C5">
        <w:rPr>
          <w:b w:val="0"/>
          <w:sz w:val="28"/>
          <w:szCs w:val="28"/>
        </w:rPr>
        <w:t xml:space="preserve"> как исторического развития нашего газетного дела, так и современного его состояния. Методы такого изучения могут быть различны и в числе их метод статистический, по нашему мнению, так же должен иметь место</w:t>
      </w:r>
      <w:r>
        <w:rPr>
          <w:b w:val="0"/>
          <w:sz w:val="28"/>
          <w:szCs w:val="28"/>
        </w:rPr>
        <w:t xml:space="preserve">». </w:t>
      </w:r>
      <w:r>
        <w:rPr>
          <w:rStyle w:val="a5"/>
          <w:b w:val="0"/>
          <w:sz w:val="28"/>
          <w:szCs w:val="28"/>
        </w:rPr>
        <w:footnoteReference w:id="32"/>
      </w:r>
    </w:p>
    <w:p w:rsidR="00DC30F6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Газеты также несли важнейшую просветительскую, политическую, мотивационную и  агитационную функцию, что не может не подтвердить ее значимость для россиян на рубеже веков. А если говорить о статистике – они являются, хоть и не самым объективным, зато лучше всего отображающим отношение российской общественности к тем или иным событиям источником. Отталкиваясь от этого, периодические издания и были выбраны для работы над исследованием, ведь они являются одним из немногих источников, помогающих увидеть положение вещей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>–начале ХХ века глазами современников.</w:t>
      </w:r>
    </w:p>
    <w:p w:rsidR="00DC30F6" w:rsidRPr="00925DB6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0F6" w:rsidRDefault="00DC30F6" w:rsidP="00DC30F6">
      <w:pPr>
        <w:rPr>
          <w:rFonts w:ascii="Times New Roman" w:hAnsi="Times New Roman" w:cs="Times New Roman"/>
          <w:sz w:val="28"/>
          <w:szCs w:val="28"/>
        </w:rPr>
      </w:pPr>
      <w:r w:rsidRPr="00D951EA">
        <w:rPr>
          <w:rFonts w:ascii="Times New Roman" w:hAnsi="Times New Roman" w:cs="Times New Roman"/>
          <w:b/>
          <w:sz w:val="28"/>
          <w:szCs w:val="28"/>
        </w:rPr>
        <w:t>§2. Исторические события в Латинской Америке, представлявшие интерес для российского общества.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Анализ прессы.</w:t>
      </w:r>
    </w:p>
    <w:p w:rsidR="00DC30F6" w:rsidRPr="00925DB6" w:rsidRDefault="00DC30F6" w:rsidP="00DC3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0F6" w:rsidRPr="00C1044C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предыдущего параграфа становится ясно, что к концу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– началу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зависимость общества от газет как от средства массовой информации, неудержимо растет. Другое дело, каким образом до россиян, живущих в то время, доносили новости со всего мира, какова была степень осведомленности людей о происходящем за рубежом и насколько это их интересовало. Анализ </w:t>
      </w:r>
      <w:r w:rsidRPr="00C1044C">
        <w:rPr>
          <w:rFonts w:ascii="Times New Roman" w:hAnsi="Times New Roman" w:cs="Times New Roman"/>
          <w:sz w:val="28"/>
          <w:szCs w:val="28"/>
        </w:rPr>
        <w:t xml:space="preserve">отечественной периодики XIX </w:t>
      </w:r>
      <w:proofErr w:type="gramStart"/>
      <w:r w:rsidRPr="00C1044C">
        <w:rPr>
          <w:rFonts w:ascii="Times New Roman" w:hAnsi="Times New Roman" w:cs="Times New Roman"/>
          <w:sz w:val="28"/>
          <w:szCs w:val="28"/>
        </w:rPr>
        <w:t>века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несомненно </w:t>
      </w:r>
      <w:r w:rsidRPr="00C1044C">
        <w:rPr>
          <w:rFonts w:ascii="Times New Roman" w:hAnsi="Times New Roman" w:cs="Times New Roman"/>
          <w:sz w:val="28"/>
          <w:szCs w:val="28"/>
        </w:rPr>
        <w:t>свидетельствует о том, что активный интерес</w:t>
      </w:r>
      <w:r>
        <w:rPr>
          <w:rFonts w:ascii="Times New Roman" w:hAnsi="Times New Roman" w:cs="Times New Roman"/>
          <w:sz w:val="28"/>
          <w:szCs w:val="28"/>
        </w:rPr>
        <w:t xml:space="preserve"> к истории </w:t>
      </w:r>
      <w:r w:rsidRPr="00226136">
        <w:rPr>
          <w:rFonts w:ascii="Times New Roman" w:hAnsi="Times New Roman" w:cs="Times New Roman"/>
          <w:sz w:val="28"/>
          <w:szCs w:val="28"/>
        </w:rPr>
        <w:t xml:space="preserve">стран Латинской </w:t>
      </w:r>
      <w:r w:rsidRPr="00226136">
        <w:rPr>
          <w:rFonts w:ascii="Times New Roman" w:hAnsi="Times New Roman" w:cs="Times New Roman"/>
          <w:sz w:val="28"/>
          <w:szCs w:val="28"/>
        </w:rPr>
        <w:lastRenderedPageBreak/>
        <w:t>Амер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6136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существовал в нашей стране как минимум на столетие раньше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 w:rsidRPr="00595B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территориальная удаленность молодых государств от России и отсутствие дипломатических отношения между Россией и Латинской Америкой не могли поспособствовать обмену информацией между странами.  ХХ век символизирует собой</w:t>
      </w:r>
      <w:r w:rsidRPr="00DC0E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признание стран друг другом, развитие торговли и </w:t>
      </w:r>
      <w:r w:rsidRPr="00226136">
        <w:rPr>
          <w:rFonts w:ascii="Times New Roman" w:hAnsi="Times New Roman" w:cs="Times New Roman"/>
          <w:sz w:val="28"/>
          <w:szCs w:val="28"/>
        </w:rPr>
        <w:t>взаимопонимание</w:t>
      </w:r>
      <w:r>
        <w:rPr>
          <w:rFonts w:ascii="Times New Roman" w:hAnsi="Times New Roman" w:cs="Times New Roman"/>
          <w:sz w:val="28"/>
          <w:szCs w:val="28"/>
        </w:rPr>
        <w:t xml:space="preserve">, которое между ними появилось, так как страны Латинской Америки видели Россию в роли заступника, проводника к долгожданному и столь желаемому ими </w:t>
      </w:r>
      <w:r w:rsidRPr="00595B64">
        <w:rPr>
          <w:rFonts w:ascii="Times New Roman" w:hAnsi="Times New Roman" w:cs="Times New Roman"/>
          <w:sz w:val="28"/>
          <w:szCs w:val="28"/>
        </w:rPr>
        <w:t>укреплению</w:t>
      </w:r>
      <w:r>
        <w:rPr>
          <w:rFonts w:ascii="Times New Roman" w:hAnsi="Times New Roman" w:cs="Times New Roman"/>
          <w:sz w:val="28"/>
          <w:szCs w:val="28"/>
        </w:rPr>
        <w:t xml:space="preserve"> собственного суверенитета и позиций на мировой политической арене. В отечественной историографии принято считать, что «страны Латинской Америки надеялись, что влияние такой могущественной державы, как Россия поможет им частично нейтрализовать опасность, исходящую от США и Англии.»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несомненно свидетельствует сближение со странами региона в ходе Второй Гаагской конференции.</w:t>
      </w:r>
    </w:p>
    <w:p w:rsidR="00DC30F6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в данной</w:t>
      </w:r>
      <w:r w:rsidRPr="00C1044C">
        <w:rPr>
          <w:rFonts w:ascii="Times New Roman" w:hAnsi="Times New Roman" w:cs="Times New Roman"/>
          <w:sz w:val="28"/>
          <w:szCs w:val="28"/>
        </w:rPr>
        <w:t xml:space="preserve"> работе дл</w:t>
      </w:r>
      <w:r>
        <w:rPr>
          <w:rFonts w:ascii="Times New Roman" w:hAnsi="Times New Roman" w:cs="Times New Roman"/>
          <w:sz w:val="28"/>
          <w:szCs w:val="28"/>
        </w:rPr>
        <w:t>я анализа развития дипломатических</w:t>
      </w:r>
      <w:r w:rsidRPr="00C1044C">
        <w:rPr>
          <w:rFonts w:ascii="Times New Roman" w:hAnsi="Times New Roman" w:cs="Times New Roman"/>
          <w:sz w:val="28"/>
          <w:szCs w:val="28"/>
        </w:rPr>
        <w:t xml:space="preserve"> отношений России и стран Латинской Америки выбраны издания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044C">
        <w:rPr>
          <w:rFonts w:ascii="Times New Roman" w:hAnsi="Times New Roman" w:cs="Times New Roman"/>
          <w:sz w:val="28"/>
          <w:szCs w:val="28"/>
        </w:rPr>
        <w:t xml:space="preserve"> безусловно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044C">
        <w:rPr>
          <w:rFonts w:ascii="Times New Roman" w:hAnsi="Times New Roman" w:cs="Times New Roman"/>
          <w:sz w:val="28"/>
          <w:szCs w:val="28"/>
        </w:rPr>
        <w:t xml:space="preserve"> популярные в то время, но не специализирующиеся на дипломатии, практически не ра</w:t>
      </w:r>
      <w:r>
        <w:rPr>
          <w:rFonts w:ascii="Times New Roman" w:hAnsi="Times New Roman" w:cs="Times New Roman"/>
          <w:sz w:val="28"/>
          <w:szCs w:val="28"/>
        </w:rPr>
        <w:t>змещающие научные статьи, а так</w:t>
      </w:r>
      <w:r w:rsidRPr="00C1044C">
        <w:rPr>
          <w:rFonts w:ascii="Times New Roman" w:hAnsi="Times New Roman" w:cs="Times New Roman"/>
          <w:sz w:val="28"/>
          <w:szCs w:val="28"/>
        </w:rPr>
        <w:t xml:space="preserve">же не углубляющиеся в историю молодых независимых </w:t>
      </w:r>
      <w:r>
        <w:rPr>
          <w:rFonts w:ascii="Times New Roman" w:hAnsi="Times New Roman" w:cs="Times New Roman"/>
          <w:sz w:val="28"/>
          <w:szCs w:val="28"/>
        </w:rPr>
        <w:t xml:space="preserve">латиноамериканских государств. Эти газеты в большинстве своем </w:t>
      </w:r>
      <w:r w:rsidRPr="00C1044C">
        <w:rPr>
          <w:rFonts w:ascii="Times New Roman" w:hAnsi="Times New Roman" w:cs="Times New Roman"/>
          <w:sz w:val="28"/>
          <w:szCs w:val="28"/>
        </w:rPr>
        <w:t>были ежедневными изданиями, которые освещали сиюминутные события, непосредственно касающиеся отнош</w:t>
      </w:r>
      <w:r>
        <w:rPr>
          <w:rFonts w:ascii="Times New Roman" w:hAnsi="Times New Roman" w:cs="Times New Roman"/>
          <w:sz w:val="28"/>
          <w:szCs w:val="28"/>
        </w:rPr>
        <w:t xml:space="preserve">ений России с окружающим миром. Они были выбраны для проведения некого социологического исследования, построенного на анализе происходящих событий и их отражении в российской прессе.  </w:t>
      </w:r>
    </w:p>
    <w:p w:rsidR="00DC30F6" w:rsidRPr="00C1044C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771">
        <w:rPr>
          <w:rFonts w:ascii="Times New Roman" w:hAnsi="Times New Roman" w:cs="Times New Roman"/>
          <w:sz w:val="28"/>
          <w:szCs w:val="28"/>
        </w:rPr>
        <w:t xml:space="preserve">Так, известно, что, несмотря на заинтересованность общества в развитии дипломатических и культурных отношений, эти отношения не </w:t>
      </w:r>
      <w:r w:rsidRPr="00D10771">
        <w:rPr>
          <w:rFonts w:ascii="Times New Roman" w:hAnsi="Times New Roman" w:cs="Times New Roman"/>
          <w:sz w:val="28"/>
          <w:szCs w:val="28"/>
        </w:rPr>
        <w:lastRenderedPageBreak/>
        <w:t>являлись приоритетными для России, и степень изученности вопроса была весьма слабой.</w:t>
      </w:r>
      <w:r w:rsidRPr="00D10771"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r w:rsidRPr="00D10771">
        <w:rPr>
          <w:rFonts w:ascii="Times New Roman" w:hAnsi="Times New Roman" w:cs="Times New Roman"/>
          <w:sz w:val="28"/>
          <w:szCs w:val="28"/>
        </w:rPr>
        <w:t xml:space="preserve"> </w:t>
      </w:r>
      <w:r w:rsidRPr="00C1044C">
        <w:rPr>
          <w:rFonts w:ascii="Times New Roman" w:hAnsi="Times New Roman" w:cs="Times New Roman"/>
          <w:sz w:val="28"/>
          <w:szCs w:val="28"/>
        </w:rPr>
        <w:t xml:space="preserve">Из этого следует, что любые упоминания в газетах чаще всего были связаны со странами, с которыми у России были прочно установленные контакты, такими как Соединенные Штаты Америки и </w:t>
      </w:r>
      <w:r>
        <w:rPr>
          <w:rFonts w:ascii="Times New Roman" w:hAnsi="Times New Roman" w:cs="Times New Roman"/>
          <w:sz w:val="28"/>
          <w:szCs w:val="28"/>
        </w:rPr>
        <w:t>страны Европы</w:t>
      </w:r>
      <w:r w:rsidRPr="00C1044C">
        <w:rPr>
          <w:rFonts w:ascii="Times New Roman" w:hAnsi="Times New Roman" w:cs="Times New Roman"/>
          <w:sz w:val="28"/>
          <w:szCs w:val="28"/>
        </w:rPr>
        <w:t xml:space="preserve">, тесно сотрудничающие </w:t>
      </w:r>
      <w:r>
        <w:rPr>
          <w:rFonts w:ascii="Times New Roman" w:hAnsi="Times New Roman" w:cs="Times New Roman"/>
          <w:sz w:val="28"/>
          <w:szCs w:val="28"/>
        </w:rPr>
        <w:t xml:space="preserve">в то время </w:t>
      </w:r>
      <w:r w:rsidRPr="00C1044C">
        <w:rPr>
          <w:rFonts w:ascii="Times New Roman" w:hAnsi="Times New Roman" w:cs="Times New Roman"/>
          <w:sz w:val="28"/>
          <w:szCs w:val="28"/>
        </w:rPr>
        <w:t>с Латинской Америкой. Упоминания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1044C">
        <w:rPr>
          <w:rFonts w:ascii="Times New Roman" w:hAnsi="Times New Roman" w:cs="Times New Roman"/>
          <w:sz w:val="28"/>
          <w:szCs w:val="28"/>
        </w:rPr>
        <w:t xml:space="preserve"> интересующих нас странах появлялись в газетах крайне неравномерно, зачастую, с перерывами в несколько лет.</w:t>
      </w:r>
    </w:p>
    <w:p w:rsidR="00DC30F6" w:rsidRPr="007037C5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4C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>
        <w:rPr>
          <w:rFonts w:ascii="Times New Roman" w:hAnsi="Times New Roman" w:cs="Times New Roman"/>
          <w:sz w:val="28"/>
          <w:szCs w:val="28"/>
        </w:rPr>
        <w:t xml:space="preserve"> типа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044C">
        <w:rPr>
          <w:rFonts w:ascii="Times New Roman" w:hAnsi="Times New Roman" w:cs="Times New Roman"/>
          <w:sz w:val="28"/>
          <w:szCs w:val="28"/>
        </w:rPr>
        <w:t xml:space="preserve">информации, газеты работали в совершенно разных ключах.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044C">
        <w:rPr>
          <w:rFonts w:ascii="Times New Roman" w:hAnsi="Times New Roman" w:cs="Times New Roman"/>
          <w:sz w:val="28"/>
          <w:szCs w:val="28"/>
        </w:rPr>
        <w:t>Санкт-Петербургские ведомости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044C">
        <w:rPr>
          <w:rFonts w:ascii="Times New Roman" w:hAnsi="Times New Roman" w:cs="Times New Roman"/>
          <w:sz w:val="28"/>
          <w:szCs w:val="28"/>
        </w:rPr>
        <w:t xml:space="preserve"> фактич</w:t>
      </w:r>
      <w:r>
        <w:rPr>
          <w:rFonts w:ascii="Times New Roman" w:hAnsi="Times New Roman" w:cs="Times New Roman"/>
          <w:sz w:val="28"/>
          <w:szCs w:val="28"/>
        </w:rPr>
        <w:t>еской информации намного больше</w:t>
      </w:r>
      <w:r w:rsidRPr="00C1044C">
        <w:rPr>
          <w:rFonts w:ascii="Times New Roman" w:hAnsi="Times New Roman" w:cs="Times New Roman"/>
          <w:sz w:val="28"/>
          <w:szCs w:val="28"/>
        </w:rPr>
        <w:t xml:space="preserve">, чем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044C">
        <w:rPr>
          <w:rFonts w:ascii="Times New Roman" w:hAnsi="Times New Roman" w:cs="Times New Roman"/>
          <w:sz w:val="28"/>
          <w:szCs w:val="28"/>
        </w:rPr>
        <w:t>Новом Времени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044C">
        <w:rPr>
          <w:rFonts w:ascii="Times New Roman" w:hAnsi="Times New Roman" w:cs="Times New Roman"/>
          <w:sz w:val="28"/>
          <w:szCs w:val="28"/>
        </w:rPr>
        <w:t xml:space="preserve">, </w:t>
      </w:r>
      <w:r w:rsidRPr="00226136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она публиковалась в виде коротких заметок, телеграмм, ссылках на зарубежные издания</w:t>
      </w:r>
      <w:r w:rsidRPr="00C1044C">
        <w:rPr>
          <w:rFonts w:ascii="Times New Roman" w:hAnsi="Times New Roman" w:cs="Times New Roman"/>
          <w:sz w:val="28"/>
          <w:szCs w:val="28"/>
        </w:rPr>
        <w:t xml:space="preserve">, не давая никаких подробных сведений и исторической справки.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Рассматриваемый в работе журнал  «Русское богатство»,  считавшийся Витте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47D0F">
        <w:rPr>
          <w:rFonts w:ascii="Times New Roman" w:hAnsi="Times New Roman" w:cs="Times New Roman"/>
          <w:color w:val="000000"/>
          <w:sz w:val="28"/>
          <w:szCs w:val="28"/>
        </w:rPr>
        <w:t>амым левым, «анархическим» изданием рубежа веков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36"/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1"/>
          <w:szCs w:val="21"/>
        </w:rPr>
        <w:t xml:space="preserve"> 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содержал в себе большие статьи, читать которые было полезно для понимания произошедшего. Умеренно-оппозиционный «Вестник Европы» - наверное, самое известное издание, так же как и газета «Новое Время» состоял из развернутых статей. </w:t>
      </w:r>
      <w:r>
        <w:rPr>
          <w:rFonts w:ascii="Times New Roman" w:hAnsi="Times New Roman" w:cs="Times New Roman"/>
          <w:sz w:val="28"/>
          <w:szCs w:val="28"/>
        </w:rPr>
        <w:t xml:space="preserve">На примере последней </w:t>
      </w:r>
      <w:r w:rsidRPr="004E4CB4">
        <w:rPr>
          <w:rFonts w:ascii="Times New Roman" w:hAnsi="Times New Roman" w:cs="Times New Roman"/>
          <w:sz w:val="28"/>
          <w:szCs w:val="28"/>
        </w:rPr>
        <w:t>газеты «Новое время»</w:t>
      </w:r>
      <w:r w:rsidRPr="00C1044C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>увидеть</w:t>
      </w:r>
      <w:r w:rsidRPr="00C1044C">
        <w:rPr>
          <w:rFonts w:ascii="Times New Roman" w:hAnsi="Times New Roman" w:cs="Times New Roman"/>
          <w:sz w:val="28"/>
          <w:szCs w:val="28"/>
        </w:rPr>
        <w:t xml:space="preserve"> отражение конфликта между Колумбией и Венесуэлой в 1901 году</w:t>
      </w:r>
      <w:r w:rsidRPr="00C1044C"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  <w:r>
        <w:rPr>
          <w:rFonts w:ascii="Times New Roman" w:hAnsi="Times New Roman" w:cs="Times New Roman"/>
          <w:sz w:val="28"/>
          <w:szCs w:val="28"/>
        </w:rPr>
        <w:t xml:space="preserve"> - первый этап так называемого Венесуэльского кризиса, который впоследствии растянется еще на пару лет. Это было одним из первых значимых событий из жизни Латинской Америки в рассматриваемом отрезке времени, донесенных до российского читателя, где наша страна представлялась в качестве защитника стран Латинской Америки от неправомерных притязаний </w:t>
      </w:r>
      <w:r w:rsidRPr="007037C5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мира к ним. </w:t>
      </w:r>
      <w:r w:rsidRPr="00C1044C">
        <w:rPr>
          <w:rFonts w:ascii="Times New Roman" w:hAnsi="Times New Roman" w:cs="Times New Roman"/>
          <w:sz w:val="28"/>
          <w:szCs w:val="28"/>
        </w:rPr>
        <w:t xml:space="preserve">Упоминание об этом было </w:t>
      </w:r>
      <w:r w:rsidRPr="00C1044C">
        <w:rPr>
          <w:rFonts w:ascii="Times New Roman" w:hAnsi="Times New Roman" w:cs="Times New Roman"/>
          <w:sz w:val="28"/>
          <w:szCs w:val="28"/>
        </w:rPr>
        <w:lastRenderedPageBreak/>
        <w:t xml:space="preserve">связано с сообщением из Соединенных Штатов, которые твердо решили обеспечить безопасность путей сообщения на Панамском </w:t>
      </w:r>
      <w:proofErr w:type="gramStart"/>
      <w:r w:rsidRPr="00C1044C">
        <w:rPr>
          <w:rFonts w:ascii="Times New Roman" w:hAnsi="Times New Roman" w:cs="Times New Roman"/>
          <w:sz w:val="28"/>
          <w:szCs w:val="28"/>
        </w:rPr>
        <w:t>перешейке</w:t>
      </w:r>
      <w:proofErr w:type="gramEnd"/>
      <w:r w:rsidRPr="00C1044C">
        <w:rPr>
          <w:rFonts w:ascii="Times New Roman" w:hAnsi="Times New Roman" w:cs="Times New Roman"/>
          <w:sz w:val="28"/>
          <w:szCs w:val="28"/>
        </w:rPr>
        <w:t xml:space="preserve"> и </w:t>
      </w:r>
      <w:r w:rsidRPr="007037C5">
        <w:rPr>
          <w:rFonts w:ascii="Times New Roman" w:hAnsi="Times New Roman" w:cs="Times New Roman"/>
          <w:sz w:val="28"/>
          <w:szCs w:val="28"/>
        </w:rPr>
        <w:t>опасались угрозы со стороны</w:t>
      </w:r>
      <w:r>
        <w:rPr>
          <w:rFonts w:ascii="Times New Roman" w:hAnsi="Times New Roman" w:cs="Times New Roman"/>
          <w:sz w:val="28"/>
          <w:szCs w:val="28"/>
        </w:rPr>
        <w:t xml:space="preserve"> этого</w:t>
      </w:r>
      <w:r w:rsidRPr="00C1044C">
        <w:rPr>
          <w:rFonts w:ascii="Times New Roman" w:hAnsi="Times New Roman" w:cs="Times New Roman"/>
          <w:sz w:val="28"/>
          <w:szCs w:val="28"/>
        </w:rPr>
        <w:t xml:space="preserve"> вооруженного кровопролитного конфликта</w:t>
      </w:r>
      <w:r>
        <w:rPr>
          <w:rFonts w:ascii="Times New Roman" w:hAnsi="Times New Roman" w:cs="Times New Roman"/>
          <w:sz w:val="28"/>
          <w:szCs w:val="28"/>
        </w:rPr>
        <w:t xml:space="preserve"> между двумя латиноамериканскими странами. Телеграфные сообщения об этом конфликте публиковались в газете в течение нескольких недель. В них описывалось </w:t>
      </w:r>
      <w:r w:rsidRPr="00C1044C">
        <w:rPr>
          <w:rFonts w:ascii="Times New Roman" w:hAnsi="Times New Roman" w:cs="Times New Roman"/>
          <w:sz w:val="28"/>
          <w:szCs w:val="28"/>
        </w:rPr>
        <w:t xml:space="preserve"> вторжение крупного колумбийского отряда на венесуэльскую территорию, следствием чего явилось </w:t>
      </w:r>
      <w:r>
        <w:rPr>
          <w:rFonts w:ascii="Times New Roman" w:hAnsi="Times New Roman" w:cs="Times New Roman"/>
          <w:sz w:val="28"/>
          <w:szCs w:val="28"/>
        </w:rPr>
        <w:t xml:space="preserve">сражение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Кристобаля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Дальнейшее освещение</w:t>
      </w:r>
      <w:r w:rsidRPr="00C1044C">
        <w:rPr>
          <w:rFonts w:ascii="Times New Roman" w:hAnsi="Times New Roman" w:cs="Times New Roman"/>
          <w:sz w:val="28"/>
          <w:szCs w:val="28"/>
        </w:rPr>
        <w:t xml:space="preserve"> данной темы показало, что произошла ошибка и на территорию Венесуэлы вторглись вовсе не колумбийцы, а сами вене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1044C">
        <w:rPr>
          <w:rFonts w:ascii="Times New Roman" w:hAnsi="Times New Roman" w:cs="Times New Roman"/>
          <w:sz w:val="28"/>
          <w:szCs w:val="28"/>
        </w:rPr>
        <w:t>уэльцы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7037C5">
        <w:rPr>
          <w:rFonts w:ascii="Times New Roman" w:hAnsi="Times New Roman" w:cs="Times New Roman"/>
          <w:sz w:val="28"/>
          <w:szCs w:val="28"/>
        </w:rPr>
        <w:t>начали</w:t>
      </w:r>
      <w:r w:rsidRPr="00C1044C">
        <w:rPr>
          <w:rFonts w:ascii="Times New Roman" w:hAnsi="Times New Roman" w:cs="Times New Roman"/>
          <w:sz w:val="28"/>
          <w:szCs w:val="28"/>
        </w:rPr>
        <w:t xml:space="preserve"> гражданскую войну под прикрытием обороны своей роди</w:t>
      </w:r>
      <w:r>
        <w:rPr>
          <w:rFonts w:ascii="Times New Roman" w:hAnsi="Times New Roman" w:cs="Times New Roman"/>
          <w:sz w:val="28"/>
          <w:szCs w:val="28"/>
        </w:rPr>
        <w:t>ны. Эта операция была осуществлена</w:t>
      </w:r>
      <w:r w:rsidRPr="00C1044C">
        <w:rPr>
          <w:rFonts w:ascii="Times New Roman" w:hAnsi="Times New Roman" w:cs="Times New Roman"/>
          <w:sz w:val="28"/>
          <w:szCs w:val="28"/>
        </w:rPr>
        <w:t xml:space="preserve"> генералом </w:t>
      </w:r>
      <w:proofErr w:type="spellStart"/>
      <w:r w:rsidRPr="00C1044C">
        <w:rPr>
          <w:rFonts w:ascii="Times New Roman" w:hAnsi="Times New Roman" w:cs="Times New Roman"/>
          <w:sz w:val="28"/>
          <w:szCs w:val="28"/>
        </w:rPr>
        <w:t>Гальвиросом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информации о личности которого не найдено ни в одном источнике. Его</w:t>
      </w:r>
      <w:r w:rsidRPr="00C1044C">
        <w:rPr>
          <w:rFonts w:ascii="Times New Roman" w:hAnsi="Times New Roman" w:cs="Times New Roman"/>
          <w:sz w:val="28"/>
          <w:szCs w:val="28"/>
        </w:rPr>
        <w:t xml:space="preserve"> целью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C1044C">
        <w:rPr>
          <w:rFonts w:ascii="Times New Roman" w:hAnsi="Times New Roman" w:cs="Times New Roman"/>
          <w:sz w:val="28"/>
          <w:szCs w:val="28"/>
        </w:rPr>
        <w:t>свергнуть венесуэльское правительство</w:t>
      </w:r>
      <w:r>
        <w:rPr>
          <w:rFonts w:ascii="Times New Roman" w:hAnsi="Times New Roman" w:cs="Times New Roman"/>
          <w:sz w:val="28"/>
          <w:szCs w:val="28"/>
        </w:rPr>
        <w:t>, которое на тот момент находилось у власти</w:t>
      </w:r>
      <w:r w:rsidRPr="00C1044C">
        <w:rPr>
          <w:rFonts w:ascii="Times New Roman" w:hAnsi="Times New Roman" w:cs="Times New Roman"/>
          <w:sz w:val="28"/>
          <w:szCs w:val="28"/>
        </w:rPr>
        <w:t>.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044C">
        <w:rPr>
          <w:rFonts w:ascii="Times New Roman" w:hAnsi="Times New Roman" w:cs="Times New Roman"/>
          <w:sz w:val="28"/>
          <w:szCs w:val="28"/>
        </w:rPr>
        <w:t xml:space="preserve"> даже</w:t>
      </w:r>
      <w:r>
        <w:rPr>
          <w:rFonts w:ascii="Times New Roman" w:hAnsi="Times New Roman" w:cs="Times New Roman"/>
          <w:sz w:val="28"/>
          <w:szCs w:val="28"/>
        </w:rPr>
        <w:t xml:space="preserve"> после прояснения этого</w:t>
      </w:r>
      <w:r w:rsidRPr="00C1044C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044C">
        <w:rPr>
          <w:rFonts w:ascii="Times New Roman" w:hAnsi="Times New Roman" w:cs="Times New Roman"/>
          <w:sz w:val="28"/>
          <w:szCs w:val="28"/>
        </w:rPr>
        <w:t>, конфликт между странами продолжался, европейские державы собирались вторгнуться на материк для установления мира, че</w:t>
      </w:r>
      <w:r>
        <w:rPr>
          <w:rFonts w:ascii="Times New Roman" w:hAnsi="Times New Roman" w:cs="Times New Roman"/>
          <w:sz w:val="28"/>
          <w:szCs w:val="28"/>
        </w:rPr>
        <w:t>го очень опасались Соединенные Ш</w:t>
      </w:r>
      <w:r w:rsidRPr="00C1044C">
        <w:rPr>
          <w:rFonts w:ascii="Times New Roman" w:hAnsi="Times New Roman" w:cs="Times New Roman"/>
          <w:sz w:val="28"/>
          <w:szCs w:val="28"/>
        </w:rPr>
        <w:t>таты и настойчиво об этом телеграфировали. Так, спустя несколько дней в газете сообщается об обострении конфликта до такого уровня, что колумбийский посл</w:t>
      </w:r>
      <w:r>
        <w:rPr>
          <w:rFonts w:ascii="Times New Roman" w:hAnsi="Times New Roman" w:cs="Times New Roman"/>
          <w:sz w:val="28"/>
          <w:szCs w:val="28"/>
        </w:rPr>
        <w:t>анник уехал из Каракаса, передав</w:t>
      </w:r>
      <w:r w:rsidRPr="00C1044C">
        <w:rPr>
          <w:rFonts w:ascii="Times New Roman" w:hAnsi="Times New Roman" w:cs="Times New Roman"/>
          <w:sz w:val="28"/>
          <w:szCs w:val="28"/>
        </w:rPr>
        <w:t xml:space="preserve"> представит</w:t>
      </w:r>
      <w:r>
        <w:rPr>
          <w:rFonts w:ascii="Times New Roman" w:hAnsi="Times New Roman" w:cs="Times New Roman"/>
          <w:sz w:val="28"/>
          <w:szCs w:val="28"/>
        </w:rPr>
        <w:t>ельство посланнику Соединенных Штатов</w:t>
      </w:r>
      <w:r w:rsidRPr="00C1044C">
        <w:rPr>
          <w:rFonts w:ascii="Times New Roman" w:hAnsi="Times New Roman" w:cs="Times New Roman"/>
          <w:sz w:val="28"/>
          <w:szCs w:val="28"/>
        </w:rPr>
        <w:t xml:space="preserve"> для того чтобы </w:t>
      </w:r>
      <w:r>
        <w:rPr>
          <w:rFonts w:ascii="Times New Roman" w:hAnsi="Times New Roman" w:cs="Times New Roman"/>
          <w:sz w:val="28"/>
          <w:szCs w:val="28"/>
        </w:rPr>
        <w:t>предотвратить возникновение опасности</w:t>
      </w:r>
      <w:r w:rsidRPr="00C1044C">
        <w:rPr>
          <w:rFonts w:ascii="Times New Roman" w:hAnsi="Times New Roman" w:cs="Times New Roman"/>
          <w:sz w:val="28"/>
          <w:szCs w:val="28"/>
        </w:rPr>
        <w:t xml:space="preserve"> для путей сообщения на Панамском перешейке. Спустя еще пару выпусков становится ясно, что германская печать настаивает на выдвижении германских военных судов к берегам Колумбии и Венесуэлы. </w:t>
      </w:r>
      <w:r>
        <w:rPr>
          <w:rFonts w:ascii="Times New Roman" w:hAnsi="Times New Roman" w:cs="Times New Roman"/>
          <w:sz w:val="28"/>
          <w:szCs w:val="28"/>
        </w:rPr>
        <w:t>В «Новом Времени» сообщается также, что е</w:t>
      </w:r>
      <w:r w:rsidRPr="00C1044C">
        <w:rPr>
          <w:rFonts w:ascii="Times New Roman" w:hAnsi="Times New Roman" w:cs="Times New Roman"/>
          <w:sz w:val="28"/>
          <w:szCs w:val="28"/>
        </w:rPr>
        <w:t xml:space="preserve">сли это произойдет, то помимо </w:t>
      </w:r>
      <w:proofErr w:type="spellStart"/>
      <w:r w:rsidRPr="00C1044C">
        <w:rPr>
          <w:rFonts w:ascii="Times New Roman" w:hAnsi="Times New Roman" w:cs="Times New Roman"/>
          <w:sz w:val="28"/>
          <w:szCs w:val="28"/>
        </w:rPr>
        <w:t>колумбийско</w:t>
      </w:r>
      <w:proofErr w:type="spellEnd"/>
      <w:r w:rsidRPr="00C1044C">
        <w:rPr>
          <w:rFonts w:ascii="Times New Roman" w:hAnsi="Times New Roman" w:cs="Times New Roman"/>
          <w:sz w:val="28"/>
          <w:szCs w:val="28"/>
        </w:rPr>
        <w:t xml:space="preserve">-венесуэльского конфликта возникнет </w:t>
      </w:r>
      <w:r w:rsidRPr="007037C5">
        <w:rPr>
          <w:rFonts w:ascii="Times New Roman" w:hAnsi="Times New Roman" w:cs="Times New Roman"/>
          <w:sz w:val="28"/>
          <w:szCs w:val="28"/>
        </w:rPr>
        <w:t>еще и германо-американский конфликт</w:t>
      </w:r>
      <w:proofErr w:type="gramStart"/>
      <w:r w:rsidRPr="007037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037C5"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</w:p>
    <w:p w:rsidR="00DC30F6" w:rsidRPr="007037C5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выпусков газеты в августе 1901 г., становится понятно</w:t>
      </w:r>
      <w:r w:rsidRPr="00C1044C">
        <w:rPr>
          <w:rFonts w:ascii="Times New Roman" w:hAnsi="Times New Roman" w:cs="Times New Roman"/>
          <w:sz w:val="28"/>
          <w:szCs w:val="28"/>
        </w:rPr>
        <w:t xml:space="preserve">, что германское правительство придерживается одного </w:t>
      </w:r>
      <w:r w:rsidRPr="007037C5">
        <w:rPr>
          <w:rFonts w:ascii="Times New Roman" w:hAnsi="Times New Roman" w:cs="Times New Roman"/>
          <w:sz w:val="28"/>
          <w:szCs w:val="28"/>
        </w:rPr>
        <w:t>мнения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7C5">
        <w:rPr>
          <w:rFonts w:ascii="Times New Roman" w:hAnsi="Times New Roman" w:cs="Times New Roman"/>
          <w:sz w:val="28"/>
          <w:szCs w:val="28"/>
        </w:rPr>
        <w:t xml:space="preserve">газетой «Новое </w:t>
      </w:r>
      <w:proofErr w:type="spellStart"/>
      <w:r w:rsidRPr="007037C5">
        <w:rPr>
          <w:rFonts w:ascii="Times New Roman" w:hAnsi="Times New Roman" w:cs="Times New Roman"/>
          <w:sz w:val="28"/>
          <w:szCs w:val="28"/>
        </w:rPr>
        <w:lastRenderedPageBreak/>
        <w:t>Время</w:t>
      </w:r>
      <w:proofErr w:type="gramStart"/>
      <w:r w:rsidRPr="007037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выдвигает</w:t>
      </w:r>
      <w:r w:rsidRPr="00C1044C">
        <w:rPr>
          <w:rFonts w:ascii="Times New Roman" w:hAnsi="Times New Roman" w:cs="Times New Roman"/>
          <w:sz w:val="28"/>
          <w:szCs w:val="28"/>
        </w:rPr>
        <w:t xml:space="preserve"> свои суда из Бразилии в сторону Венесуэлы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044C">
        <w:rPr>
          <w:rStyle w:val="a5"/>
          <w:rFonts w:ascii="Times New Roman" w:hAnsi="Times New Roman" w:cs="Times New Roman"/>
          <w:sz w:val="28"/>
          <w:szCs w:val="28"/>
        </w:rPr>
        <w:footnoteReference w:id="39"/>
      </w:r>
      <w:r>
        <w:rPr>
          <w:rFonts w:ascii="Times New Roman" w:hAnsi="Times New Roman" w:cs="Times New Roman"/>
          <w:sz w:val="28"/>
          <w:szCs w:val="28"/>
        </w:rPr>
        <w:t xml:space="preserve"> В газете «Новое Время» сообщается, что </w:t>
      </w:r>
      <w:r w:rsidRPr="00C1044C">
        <w:rPr>
          <w:rFonts w:ascii="Times New Roman" w:hAnsi="Times New Roman" w:cs="Times New Roman"/>
          <w:sz w:val="28"/>
          <w:szCs w:val="28"/>
        </w:rPr>
        <w:t>поверенный в делах Соединенных Штатов в Каракасе получил от своего правительства предписание просить венесуэльского президента Кастр</w:t>
      </w:r>
      <w:r>
        <w:rPr>
          <w:rFonts w:ascii="Times New Roman" w:hAnsi="Times New Roman" w:cs="Times New Roman"/>
          <w:sz w:val="28"/>
          <w:szCs w:val="28"/>
        </w:rPr>
        <w:t xml:space="preserve">о дать окончательное объяснение </w:t>
      </w:r>
      <w:r w:rsidRPr="00C1044C">
        <w:rPr>
          <w:rFonts w:ascii="Times New Roman" w:hAnsi="Times New Roman" w:cs="Times New Roman"/>
          <w:sz w:val="28"/>
          <w:szCs w:val="28"/>
        </w:rPr>
        <w:t>относительно намерений венесуэльского правительства объявить войну колумбийской республике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044C">
        <w:rPr>
          <w:rStyle w:val="a5"/>
          <w:rFonts w:ascii="Times New Roman" w:hAnsi="Times New Roman" w:cs="Times New Roman"/>
          <w:sz w:val="28"/>
          <w:szCs w:val="28"/>
        </w:rPr>
        <w:footnoteReference w:id="4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7C5">
        <w:rPr>
          <w:rFonts w:ascii="Times New Roman" w:hAnsi="Times New Roman" w:cs="Times New Roman"/>
          <w:sz w:val="28"/>
          <w:szCs w:val="28"/>
        </w:rPr>
        <w:t>Также, как телеграфирует Вашингтон в газете «</w:t>
      </w:r>
      <w:r w:rsidRPr="007037C5">
        <w:rPr>
          <w:rFonts w:ascii="Times New Roman" w:hAnsi="Times New Roman" w:cs="Times New Roman"/>
          <w:sz w:val="28"/>
          <w:szCs w:val="28"/>
          <w:lang w:val="en-US"/>
        </w:rPr>
        <w:t>Temps</w:t>
      </w:r>
      <w:r w:rsidRPr="007037C5">
        <w:rPr>
          <w:rFonts w:ascii="Times New Roman" w:hAnsi="Times New Roman" w:cs="Times New Roman"/>
          <w:sz w:val="28"/>
          <w:szCs w:val="28"/>
        </w:rPr>
        <w:t>» от 19 августа</w:t>
      </w:r>
      <w:r>
        <w:rPr>
          <w:rFonts w:ascii="Times New Roman" w:hAnsi="Times New Roman" w:cs="Times New Roman"/>
          <w:sz w:val="28"/>
          <w:szCs w:val="28"/>
        </w:rPr>
        <w:t>, в газете «Новое время» отмечается: «…</w:t>
      </w:r>
      <w:r w:rsidRPr="007037C5">
        <w:rPr>
          <w:rFonts w:ascii="Times New Roman" w:hAnsi="Times New Roman" w:cs="Times New Roman"/>
          <w:sz w:val="28"/>
          <w:szCs w:val="28"/>
        </w:rPr>
        <w:t xml:space="preserve">вся </w:t>
      </w:r>
      <w:proofErr w:type="gramStart"/>
      <w:r w:rsidRPr="007037C5">
        <w:rPr>
          <w:rFonts w:ascii="Times New Roman" w:hAnsi="Times New Roman" w:cs="Times New Roman"/>
          <w:sz w:val="28"/>
          <w:szCs w:val="28"/>
        </w:rPr>
        <w:t>северо-атлантическая</w:t>
      </w:r>
      <w:proofErr w:type="gramEnd"/>
      <w:r w:rsidRPr="007037C5">
        <w:rPr>
          <w:rFonts w:ascii="Times New Roman" w:hAnsi="Times New Roman" w:cs="Times New Roman"/>
          <w:sz w:val="28"/>
          <w:szCs w:val="28"/>
        </w:rPr>
        <w:t xml:space="preserve"> флотская эскадра Соединенных Штатов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7C5">
        <w:rPr>
          <w:rFonts w:ascii="Times New Roman" w:hAnsi="Times New Roman" w:cs="Times New Roman"/>
          <w:sz w:val="28"/>
          <w:szCs w:val="28"/>
        </w:rPr>
        <w:t>получила приказ идти на Юг, чтобы высадить на Панамский перешеек морскую пехоту тот час же по прибытии туда эскадры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37C5">
        <w:rPr>
          <w:rFonts w:ascii="Times New Roman" w:hAnsi="Times New Roman" w:cs="Times New Roman"/>
          <w:sz w:val="28"/>
          <w:szCs w:val="28"/>
        </w:rPr>
        <w:t>.</w:t>
      </w:r>
      <w:r w:rsidRPr="007037C5">
        <w:rPr>
          <w:rStyle w:val="a5"/>
          <w:rFonts w:ascii="Times New Roman" w:hAnsi="Times New Roman" w:cs="Times New Roman"/>
          <w:sz w:val="28"/>
          <w:szCs w:val="28"/>
        </w:rPr>
        <w:footnoteReference w:id="41"/>
      </w:r>
    </w:p>
    <w:p w:rsidR="00DC30F6" w:rsidRPr="00C1044C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4C">
        <w:rPr>
          <w:rFonts w:ascii="Times New Roman" w:hAnsi="Times New Roman" w:cs="Times New Roman"/>
          <w:sz w:val="28"/>
          <w:szCs w:val="28"/>
        </w:rPr>
        <w:t>Существенным недостатком такого источника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044C">
        <w:rPr>
          <w:rFonts w:ascii="Times New Roman" w:hAnsi="Times New Roman" w:cs="Times New Roman"/>
          <w:sz w:val="28"/>
          <w:szCs w:val="28"/>
        </w:rPr>
        <w:t xml:space="preserve"> как периодические издания начала ХХ 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044C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C1044C">
        <w:rPr>
          <w:rFonts w:ascii="Times New Roman" w:hAnsi="Times New Roman" w:cs="Times New Roman"/>
          <w:sz w:val="28"/>
          <w:szCs w:val="28"/>
        </w:rPr>
        <w:t xml:space="preserve"> то, что огромное количество по-настоящему важной информации оставалось за пределами осв</w:t>
      </w:r>
      <w:r>
        <w:rPr>
          <w:rFonts w:ascii="Times New Roman" w:hAnsi="Times New Roman" w:cs="Times New Roman"/>
          <w:sz w:val="28"/>
          <w:szCs w:val="28"/>
        </w:rPr>
        <w:t>ещенных в изданиях событий. Так,</w:t>
      </w:r>
      <w:r w:rsidRPr="00C1044C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proofErr w:type="spellStart"/>
      <w:r w:rsidRPr="00C1044C">
        <w:rPr>
          <w:rFonts w:ascii="Times New Roman" w:hAnsi="Times New Roman" w:cs="Times New Roman"/>
          <w:sz w:val="28"/>
          <w:szCs w:val="28"/>
        </w:rPr>
        <w:t>венесуэльско</w:t>
      </w:r>
      <w:proofErr w:type="spellEnd"/>
      <w:r w:rsidRPr="00C1044C">
        <w:rPr>
          <w:rFonts w:ascii="Times New Roman" w:hAnsi="Times New Roman" w:cs="Times New Roman"/>
          <w:sz w:val="28"/>
          <w:szCs w:val="28"/>
        </w:rPr>
        <w:t xml:space="preserve">-колумбийском конфликте в 1901 году обрывается на вторжении туда американской эскадры.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044C">
        <w:rPr>
          <w:rFonts w:ascii="Times New Roman" w:hAnsi="Times New Roman" w:cs="Times New Roman"/>
          <w:sz w:val="28"/>
          <w:szCs w:val="28"/>
        </w:rPr>
        <w:t>Санкт-Петербургские ведомости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044C">
        <w:rPr>
          <w:rStyle w:val="a5"/>
          <w:rFonts w:ascii="Times New Roman" w:hAnsi="Times New Roman" w:cs="Times New Roman"/>
          <w:sz w:val="28"/>
          <w:szCs w:val="28"/>
        </w:rPr>
        <w:footnoteReference w:id="42"/>
      </w:r>
      <w:r w:rsidRPr="00C1044C">
        <w:rPr>
          <w:rFonts w:ascii="Times New Roman" w:hAnsi="Times New Roman" w:cs="Times New Roman"/>
          <w:sz w:val="28"/>
          <w:szCs w:val="28"/>
        </w:rPr>
        <w:t xml:space="preserve"> по этому поводу лишь сравнивают нынешнее положение на Панамском перешейке с положением </w:t>
      </w:r>
      <w:proofErr w:type="gramStart"/>
      <w:r w:rsidRPr="00C1044C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C1044C">
        <w:rPr>
          <w:rFonts w:ascii="Times New Roman" w:hAnsi="Times New Roman" w:cs="Times New Roman"/>
          <w:sz w:val="28"/>
          <w:szCs w:val="28"/>
        </w:rPr>
        <w:t xml:space="preserve"> в 1846 году, когда американский президент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безымянного </w:t>
      </w:r>
      <w:r w:rsidRPr="00EB3A3C">
        <w:rPr>
          <w:rFonts w:ascii="Times New Roman" w:hAnsi="Times New Roman" w:cs="Times New Roman"/>
          <w:sz w:val="28"/>
          <w:szCs w:val="28"/>
        </w:rPr>
        <w:t>трактата о нейтралитете с Н</w:t>
      </w:r>
      <w:r w:rsidRPr="00C1044C">
        <w:rPr>
          <w:rFonts w:ascii="Times New Roman" w:hAnsi="Times New Roman" w:cs="Times New Roman"/>
          <w:sz w:val="28"/>
          <w:szCs w:val="28"/>
        </w:rPr>
        <w:t>овой Гренадой (так называлась тогда теперешняя Колумбия)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44C">
        <w:rPr>
          <w:rFonts w:ascii="Times New Roman" w:hAnsi="Times New Roman" w:cs="Times New Roman"/>
          <w:sz w:val="28"/>
          <w:szCs w:val="28"/>
        </w:rPr>
        <w:t>восстановил прерванное сообщение и добился п</w:t>
      </w:r>
      <w:r>
        <w:rPr>
          <w:rFonts w:ascii="Times New Roman" w:hAnsi="Times New Roman" w:cs="Times New Roman"/>
          <w:sz w:val="28"/>
          <w:szCs w:val="28"/>
        </w:rPr>
        <w:t>олного исчерпания вопроса. А читателю</w:t>
      </w:r>
      <w:r w:rsidRPr="00C1044C">
        <w:rPr>
          <w:rFonts w:ascii="Times New Roman" w:hAnsi="Times New Roman" w:cs="Times New Roman"/>
          <w:sz w:val="28"/>
          <w:szCs w:val="28"/>
        </w:rPr>
        <w:t xml:space="preserve"> остается только догадываться, что Соединенные Штаты не станут вмешиваться во внутренние дела Колумбии до тех пор, пока это не будет противоречить трактату о нейтралитете Панамского перешейка.</w:t>
      </w:r>
    </w:p>
    <w:p w:rsidR="00DC30F6" w:rsidRPr="00C1044C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4C">
        <w:rPr>
          <w:rFonts w:ascii="Times New Roman" w:hAnsi="Times New Roman" w:cs="Times New Roman"/>
          <w:sz w:val="28"/>
          <w:szCs w:val="28"/>
        </w:rPr>
        <w:t>Следующий вопрос, подробно рассматриваемый в</w:t>
      </w:r>
      <w:r>
        <w:rPr>
          <w:rFonts w:ascii="Times New Roman" w:hAnsi="Times New Roman" w:cs="Times New Roman"/>
          <w:sz w:val="28"/>
          <w:szCs w:val="28"/>
        </w:rPr>
        <w:t xml:space="preserve"> российских</w:t>
      </w:r>
      <w:r w:rsidRPr="00C1044C">
        <w:rPr>
          <w:rFonts w:ascii="Times New Roman" w:hAnsi="Times New Roman" w:cs="Times New Roman"/>
          <w:sz w:val="28"/>
          <w:szCs w:val="28"/>
        </w:rPr>
        <w:t xml:space="preserve"> газетах</w:t>
      </w:r>
      <w:r>
        <w:rPr>
          <w:rFonts w:ascii="Times New Roman" w:hAnsi="Times New Roman" w:cs="Times New Roman"/>
          <w:sz w:val="28"/>
          <w:szCs w:val="28"/>
        </w:rPr>
        <w:t xml:space="preserve">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>в.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044C">
        <w:rPr>
          <w:rFonts w:ascii="Times New Roman" w:hAnsi="Times New Roman" w:cs="Times New Roman"/>
          <w:sz w:val="28"/>
          <w:szCs w:val="28"/>
        </w:rPr>
        <w:t xml:space="preserve"> касал</w:t>
      </w:r>
      <w:r>
        <w:rPr>
          <w:rFonts w:ascii="Times New Roman" w:hAnsi="Times New Roman" w:cs="Times New Roman"/>
          <w:sz w:val="28"/>
          <w:szCs w:val="28"/>
        </w:rPr>
        <w:t>ся Кубы и ее независимости. Так,</w:t>
      </w:r>
      <w:r w:rsidRPr="00C1044C">
        <w:rPr>
          <w:rFonts w:ascii="Times New Roman" w:hAnsi="Times New Roman" w:cs="Times New Roman"/>
          <w:sz w:val="28"/>
          <w:szCs w:val="28"/>
        </w:rPr>
        <w:t xml:space="preserve"> в конце 1901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«Новом времени»  </w:t>
      </w:r>
      <w:r w:rsidRPr="00C1044C">
        <w:rPr>
          <w:rFonts w:ascii="Times New Roman" w:hAnsi="Times New Roman" w:cs="Times New Roman"/>
          <w:sz w:val="28"/>
          <w:szCs w:val="28"/>
        </w:rPr>
        <w:t>сообщается, что президент Соединен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1044C">
        <w:rPr>
          <w:rFonts w:ascii="Times New Roman" w:hAnsi="Times New Roman" w:cs="Times New Roman"/>
          <w:sz w:val="28"/>
          <w:szCs w:val="28"/>
        </w:rPr>
        <w:t>ых Штатов Теодор Рузвельт «особенно внимательно» рассматривает кубинский вопрос.</w:t>
      </w:r>
      <w:r w:rsidRPr="00C1044C">
        <w:rPr>
          <w:rStyle w:val="a5"/>
          <w:rFonts w:ascii="Times New Roman" w:hAnsi="Times New Roman" w:cs="Times New Roman"/>
          <w:sz w:val="28"/>
          <w:szCs w:val="28"/>
        </w:rPr>
        <w:footnoteReference w:id="43"/>
      </w:r>
      <w:r w:rsidRPr="00C1044C">
        <w:rPr>
          <w:rFonts w:ascii="Times New Roman" w:hAnsi="Times New Roman" w:cs="Times New Roman"/>
          <w:sz w:val="28"/>
          <w:szCs w:val="28"/>
        </w:rPr>
        <w:t xml:space="preserve"> Спустя несколько выпусков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044C">
        <w:rPr>
          <w:rFonts w:ascii="Times New Roman" w:hAnsi="Times New Roman" w:cs="Times New Roman"/>
          <w:sz w:val="28"/>
          <w:szCs w:val="28"/>
        </w:rPr>
        <w:t>Санкт-Петербургских Ведомостях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044C">
        <w:rPr>
          <w:rFonts w:ascii="Times New Roman" w:hAnsi="Times New Roman" w:cs="Times New Roman"/>
          <w:sz w:val="28"/>
          <w:szCs w:val="28"/>
        </w:rPr>
        <w:t xml:space="preserve"> приводится заявление генерала Вуда, губернатора острова Куба, находящего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1044C">
        <w:rPr>
          <w:rFonts w:ascii="Times New Roman" w:hAnsi="Times New Roman" w:cs="Times New Roman"/>
          <w:sz w:val="28"/>
          <w:szCs w:val="28"/>
        </w:rPr>
        <w:t xml:space="preserve"> в этот момент в Вашингтоне, что независимость Кубы будет официально объявлена Соединенными Штатами в мае или июне 1902 года.</w:t>
      </w:r>
      <w:r w:rsidRPr="00C1044C">
        <w:rPr>
          <w:rStyle w:val="a5"/>
          <w:rFonts w:ascii="Times New Roman" w:hAnsi="Times New Roman" w:cs="Times New Roman"/>
          <w:sz w:val="28"/>
          <w:szCs w:val="28"/>
        </w:rPr>
        <w:footnoteReference w:id="44"/>
      </w:r>
      <w:r>
        <w:rPr>
          <w:rFonts w:ascii="Times New Roman" w:hAnsi="Times New Roman" w:cs="Times New Roman"/>
          <w:sz w:val="28"/>
          <w:szCs w:val="28"/>
        </w:rPr>
        <w:t xml:space="preserve"> Но, как известно, политика Ш</w:t>
      </w:r>
      <w:r w:rsidRPr="00C1044C">
        <w:rPr>
          <w:rFonts w:ascii="Times New Roman" w:hAnsi="Times New Roman" w:cs="Times New Roman"/>
          <w:sz w:val="28"/>
          <w:szCs w:val="28"/>
        </w:rPr>
        <w:t>татов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странам Латинской Америки состояла в этот период в том, </w:t>
      </w:r>
      <w:r w:rsidRPr="00C1044C">
        <w:rPr>
          <w:rFonts w:ascii="Times New Roman" w:hAnsi="Times New Roman" w:cs="Times New Roman"/>
          <w:sz w:val="28"/>
          <w:szCs w:val="28"/>
        </w:rPr>
        <w:t xml:space="preserve"> что снимая оккупацию и выводя свои войска из захвачен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1044C">
        <w:rPr>
          <w:rFonts w:ascii="Times New Roman" w:hAnsi="Times New Roman" w:cs="Times New Roman"/>
          <w:sz w:val="28"/>
          <w:szCs w:val="28"/>
        </w:rPr>
        <w:t xml:space="preserve">ых стран, они оставляли за собой право на повторную интервенцию ("поправка </w:t>
      </w:r>
      <w:proofErr w:type="spellStart"/>
      <w:r w:rsidRPr="00C1044C">
        <w:rPr>
          <w:rFonts w:ascii="Times New Roman" w:hAnsi="Times New Roman" w:cs="Times New Roman"/>
          <w:sz w:val="28"/>
          <w:szCs w:val="28"/>
        </w:rPr>
        <w:t>Платта</w:t>
      </w:r>
      <w:proofErr w:type="spellEnd"/>
      <w:r w:rsidRPr="00C1044C">
        <w:rPr>
          <w:rFonts w:ascii="Times New Roman" w:hAnsi="Times New Roman" w:cs="Times New Roman"/>
          <w:sz w:val="28"/>
          <w:szCs w:val="28"/>
        </w:rPr>
        <w:t xml:space="preserve">" 1901 </w:t>
      </w:r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44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C1044C">
        <w:rPr>
          <w:rFonts w:ascii="Times New Roman" w:hAnsi="Times New Roman" w:cs="Times New Roman"/>
          <w:sz w:val="28"/>
          <w:szCs w:val="28"/>
        </w:rPr>
        <w:t xml:space="preserve"> «в случае возникновения угрозы жизни и собственности американских граждан»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044C">
        <w:rPr>
          <w:rStyle w:val="a5"/>
          <w:rFonts w:ascii="Times New Roman" w:hAnsi="Times New Roman" w:cs="Times New Roman"/>
          <w:sz w:val="28"/>
          <w:szCs w:val="28"/>
        </w:rPr>
        <w:footnoteReference w:id="45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44C">
        <w:rPr>
          <w:rFonts w:ascii="Times New Roman" w:hAnsi="Times New Roman" w:cs="Times New Roman"/>
          <w:sz w:val="28"/>
          <w:szCs w:val="28"/>
        </w:rPr>
        <w:t>Так неоднократно оккупировались Куба (1906-1909, 1912, 1917-1922), Гаити (1915-1934), Гондурас (1905, 1907, 1911, 1912), Доминиканская Республика (1904, 1914, 1916-1924), Никарагуа (1912-1933) и даже Мексика (1914, 1916-1917).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6"/>
      </w:r>
      <w:r w:rsidRPr="00C1044C">
        <w:rPr>
          <w:rFonts w:ascii="Times New Roman" w:hAnsi="Times New Roman" w:cs="Times New Roman"/>
          <w:sz w:val="28"/>
          <w:szCs w:val="28"/>
        </w:rPr>
        <w:t xml:space="preserve"> Подобные же отношения ради строительства и эксплуатации Панамского канала установились с 1903 г. между США и отделившейся с их помощью от Колумбии Панамой.</w:t>
      </w:r>
    </w:p>
    <w:p w:rsidR="00DC30F6" w:rsidRPr="00C1044C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последующих выпусках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044C">
        <w:rPr>
          <w:rFonts w:ascii="Times New Roman" w:hAnsi="Times New Roman" w:cs="Times New Roman"/>
          <w:sz w:val="28"/>
          <w:szCs w:val="28"/>
        </w:rPr>
        <w:t>Санкт-Петербургские Ведомости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044C">
        <w:rPr>
          <w:rFonts w:ascii="Times New Roman" w:hAnsi="Times New Roman" w:cs="Times New Roman"/>
          <w:sz w:val="28"/>
          <w:szCs w:val="28"/>
        </w:rPr>
        <w:t xml:space="preserve"> писали о том, что несмотря на категорические з</w:t>
      </w:r>
      <w:r>
        <w:rPr>
          <w:rFonts w:ascii="Times New Roman" w:hAnsi="Times New Roman" w:cs="Times New Roman"/>
          <w:sz w:val="28"/>
          <w:szCs w:val="28"/>
        </w:rPr>
        <w:t xml:space="preserve">аявления президента Пальмы, </w:t>
      </w:r>
      <w:r w:rsidRPr="00C1044C">
        <w:rPr>
          <w:rFonts w:ascii="Times New Roman" w:hAnsi="Times New Roman" w:cs="Times New Roman"/>
          <w:sz w:val="28"/>
          <w:szCs w:val="28"/>
        </w:rPr>
        <w:t>жители Кубы никогда не согласятся на основани</w:t>
      </w:r>
      <w:proofErr w:type="gramStart"/>
      <w:r w:rsidRPr="00C1044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1044C">
        <w:rPr>
          <w:rFonts w:ascii="Times New Roman" w:hAnsi="Times New Roman" w:cs="Times New Roman"/>
          <w:sz w:val="28"/>
          <w:szCs w:val="28"/>
        </w:rPr>
        <w:t xml:space="preserve"> морской ст</w:t>
      </w:r>
      <w:r>
        <w:rPr>
          <w:rFonts w:ascii="Times New Roman" w:hAnsi="Times New Roman" w:cs="Times New Roman"/>
          <w:sz w:val="28"/>
          <w:szCs w:val="28"/>
        </w:rPr>
        <w:t>анции Соединенных штатов в Гава</w:t>
      </w:r>
      <w:r w:rsidRPr="00C1044C">
        <w:rPr>
          <w:rFonts w:ascii="Times New Roman" w:hAnsi="Times New Roman" w:cs="Times New Roman"/>
          <w:sz w:val="28"/>
          <w:szCs w:val="28"/>
        </w:rPr>
        <w:t>не,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Pr="00C1044C">
        <w:rPr>
          <w:rFonts w:ascii="Times New Roman" w:hAnsi="Times New Roman" w:cs="Times New Roman"/>
          <w:sz w:val="28"/>
          <w:szCs w:val="28"/>
        </w:rPr>
        <w:t xml:space="preserve"> адмирал </w:t>
      </w:r>
      <w:proofErr w:type="spellStart"/>
      <w:r w:rsidRPr="00C1044C">
        <w:rPr>
          <w:rFonts w:ascii="Times New Roman" w:hAnsi="Times New Roman" w:cs="Times New Roman"/>
          <w:sz w:val="28"/>
          <w:szCs w:val="28"/>
        </w:rPr>
        <w:t>Брадфорд</w:t>
      </w:r>
      <w:proofErr w:type="spellEnd"/>
      <w:r w:rsidRPr="00C1044C">
        <w:rPr>
          <w:rFonts w:ascii="Times New Roman" w:hAnsi="Times New Roman" w:cs="Times New Roman"/>
          <w:sz w:val="28"/>
          <w:szCs w:val="28"/>
        </w:rPr>
        <w:t xml:space="preserve"> настаивает на своих </w:t>
      </w:r>
      <w:r w:rsidRPr="002344E6">
        <w:rPr>
          <w:rFonts w:ascii="Times New Roman" w:hAnsi="Times New Roman" w:cs="Times New Roman"/>
          <w:sz w:val="28"/>
          <w:szCs w:val="28"/>
        </w:rPr>
        <w:t>намерениях</w:t>
      </w:r>
      <w:r w:rsidRPr="00C1044C">
        <w:rPr>
          <w:rFonts w:ascii="Times New Roman" w:hAnsi="Times New Roman" w:cs="Times New Roman"/>
          <w:sz w:val="28"/>
          <w:szCs w:val="28"/>
        </w:rPr>
        <w:t>.</w:t>
      </w:r>
      <w:r w:rsidRPr="00C1044C">
        <w:rPr>
          <w:rStyle w:val="a5"/>
          <w:rFonts w:ascii="Times New Roman" w:hAnsi="Times New Roman" w:cs="Times New Roman"/>
          <w:sz w:val="28"/>
          <w:szCs w:val="28"/>
        </w:rPr>
        <w:footnoteReference w:id="4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44C">
        <w:rPr>
          <w:rFonts w:ascii="Times New Roman" w:hAnsi="Times New Roman" w:cs="Times New Roman"/>
          <w:sz w:val="28"/>
          <w:szCs w:val="28"/>
        </w:rPr>
        <w:t xml:space="preserve">Двадцать четвертого февраля 1902-го года правительство США провело на Кубе президентские выборы, </w:t>
      </w:r>
      <w:r>
        <w:rPr>
          <w:rFonts w:ascii="Times New Roman" w:hAnsi="Times New Roman" w:cs="Times New Roman"/>
          <w:sz w:val="28"/>
          <w:szCs w:val="28"/>
        </w:rPr>
        <w:t>победителем которых стал Эстрада Пальма</w:t>
      </w:r>
      <w:r w:rsidRPr="00C1044C">
        <w:rPr>
          <w:rFonts w:ascii="Times New Roman" w:hAnsi="Times New Roman" w:cs="Times New Roman"/>
          <w:sz w:val="28"/>
          <w:szCs w:val="28"/>
        </w:rPr>
        <w:t xml:space="preserve">. Сообщение от 21 апреля 1902 года содержит его трогательную речь, где он </w:t>
      </w:r>
      <w:r w:rsidRPr="00C1044C">
        <w:rPr>
          <w:rFonts w:ascii="Times New Roman" w:hAnsi="Times New Roman" w:cs="Times New Roman"/>
          <w:sz w:val="28"/>
          <w:szCs w:val="28"/>
        </w:rPr>
        <w:lastRenderedPageBreak/>
        <w:t xml:space="preserve">обещает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044C">
        <w:rPr>
          <w:rFonts w:ascii="Times New Roman" w:hAnsi="Times New Roman" w:cs="Times New Roman"/>
          <w:sz w:val="28"/>
          <w:szCs w:val="28"/>
        </w:rPr>
        <w:t>молиться над гробом мате</w:t>
      </w:r>
      <w:r>
        <w:rPr>
          <w:rFonts w:ascii="Times New Roman" w:hAnsi="Times New Roman" w:cs="Times New Roman"/>
          <w:sz w:val="28"/>
          <w:szCs w:val="28"/>
        </w:rPr>
        <w:t>ри»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44C">
        <w:rPr>
          <w:rFonts w:ascii="Times New Roman" w:hAnsi="Times New Roman" w:cs="Times New Roman"/>
          <w:sz w:val="28"/>
          <w:szCs w:val="28"/>
        </w:rPr>
        <w:t>за обретение независимости Кубы.</w:t>
      </w:r>
      <w:r w:rsidRPr="00C1044C">
        <w:rPr>
          <w:rStyle w:val="a5"/>
          <w:rFonts w:ascii="Times New Roman" w:hAnsi="Times New Roman" w:cs="Times New Roman"/>
          <w:sz w:val="28"/>
          <w:szCs w:val="28"/>
        </w:rPr>
        <w:footnoteReference w:id="49"/>
      </w:r>
      <w:r w:rsidRPr="00C1044C">
        <w:rPr>
          <w:rFonts w:ascii="Times New Roman" w:hAnsi="Times New Roman" w:cs="Times New Roman"/>
          <w:sz w:val="28"/>
          <w:szCs w:val="28"/>
        </w:rPr>
        <w:t xml:space="preserve"> Необходимо заметить, что весь мир, включая Россию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044C">
        <w:rPr>
          <w:rFonts w:ascii="Times New Roman" w:hAnsi="Times New Roman" w:cs="Times New Roman"/>
          <w:sz w:val="28"/>
          <w:szCs w:val="28"/>
        </w:rPr>
        <w:t xml:space="preserve"> тогда сочувствовал Кубе. В газетах даже </w:t>
      </w:r>
      <w:r>
        <w:rPr>
          <w:rFonts w:ascii="Times New Roman" w:hAnsi="Times New Roman" w:cs="Times New Roman"/>
          <w:sz w:val="28"/>
          <w:szCs w:val="28"/>
        </w:rPr>
        <w:t>дается</w:t>
      </w:r>
      <w:r w:rsidRPr="00C1044C">
        <w:rPr>
          <w:rFonts w:ascii="Times New Roman" w:hAnsi="Times New Roman" w:cs="Times New Roman"/>
          <w:sz w:val="28"/>
          <w:szCs w:val="28"/>
        </w:rPr>
        <w:t xml:space="preserve"> интервью и комментарии Альфонса </w:t>
      </w:r>
      <w:r w:rsidRPr="00C1044C"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44C">
        <w:rPr>
          <w:rFonts w:ascii="Times New Roman" w:hAnsi="Times New Roman" w:cs="Times New Roman"/>
          <w:sz w:val="28"/>
          <w:szCs w:val="28"/>
        </w:rPr>
        <w:t>– короля Испании, который без лишних рассуждений согласился на п</w:t>
      </w:r>
      <w:r>
        <w:rPr>
          <w:rFonts w:ascii="Times New Roman" w:hAnsi="Times New Roman" w:cs="Times New Roman"/>
          <w:sz w:val="28"/>
          <w:szCs w:val="28"/>
        </w:rPr>
        <w:t>ризнание кубинской республики «</w:t>
      </w:r>
      <w:r w:rsidRPr="00C1044C">
        <w:rPr>
          <w:rFonts w:ascii="Times New Roman" w:hAnsi="Times New Roman" w:cs="Times New Roman"/>
          <w:sz w:val="28"/>
          <w:szCs w:val="28"/>
        </w:rPr>
        <w:t xml:space="preserve">в покаяние за свои непростительные ошибки перед ней». </w:t>
      </w:r>
      <w:r w:rsidRPr="00C1044C">
        <w:rPr>
          <w:rStyle w:val="a5"/>
          <w:rFonts w:ascii="Times New Roman" w:hAnsi="Times New Roman" w:cs="Times New Roman"/>
          <w:sz w:val="28"/>
          <w:szCs w:val="28"/>
        </w:rPr>
        <w:footnoteReference w:id="50"/>
      </w:r>
    </w:p>
    <w:p w:rsidR="00DC30F6" w:rsidRPr="0033512E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044C">
        <w:rPr>
          <w:rFonts w:ascii="Times New Roman" w:hAnsi="Times New Roman" w:cs="Times New Roman"/>
          <w:sz w:val="28"/>
          <w:szCs w:val="28"/>
        </w:rPr>
        <w:t xml:space="preserve">Двадцатого мая 1902-го года американские войска покинули республику Куба. Новая Конституция делала всех кубинцев равными перед законом, провозглашала свободу вероисповедания, печати и всех организаций. Право голоса на выборах получили все мужчины, достигшие двадцатиоднолетнего возраста.  </w:t>
      </w:r>
      <w:r>
        <w:rPr>
          <w:rFonts w:ascii="Times New Roman" w:hAnsi="Times New Roman" w:cs="Times New Roman"/>
          <w:sz w:val="28"/>
          <w:szCs w:val="28"/>
        </w:rPr>
        <w:t>В т</w:t>
      </w:r>
      <w:r w:rsidRPr="00C1044C">
        <w:rPr>
          <w:rFonts w:ascii="Times New Roman" w:hAnsi="Times New Roman" w:cs="Times New Roman"/>
          <w:sz w:val="28"/>
          <w:szCs w:val="28"/>
        </w:rPr>
        <w:t>о же время</w:t>
      </w:r>
      <w:r>
        <w:rPr>
          <w:rFonts w:ascii="Times New Roman" w:hAnsi="Times New Roman" w:cs="Times New Roman"/>
          <w:sz w:val="28"/>
          <w:szCs w:val="28"/>
        </w:rPr>
        <w:t xml:space="preserve">, как отмечается в сообщении, опубликованном 20 мая (2 июня) 1902 г. в «Санкт-Петербургских Ведомостях», </w:t>
      </w:r>
      <w:r w:rsidRPr="00C1044C">
        <w:rPr>
          <w:rFonts w:ascii="Times New Roman" w:hAnsi="Times New Roman" w:cs="Times New Roman"/>
          <w:sz w:val="28"/>
          <w:szCs w:val="28"/>
        </w:rPr>
        <w:t>американцы всеми силами стремились обеспечить имущие классы р</w:t>
      </w:r>
      <w:r>
        <w:rPr>
          <w:rFonts w:ascii="Times New Roman" w:hAnsi="Times New Roman" w:cs="Times New Roman"/>
          <w:sz w:val="28"/>
          <w:szCs w:val="28"/>
        </w:rPr>
        <w:t>еальной властью на Кубе. Эстрада Пальма и его правительство защищали</w:t>
      </w:r>
      <w:r w:rsidRPr="00C1044C">
        <w:rPr>
          <w:rFonts w:ascii="Times New Roman" w:hAnsi="Times New Roman" w:cs="Times New Roman"/>
          <w:sz w:val="28"/>
          <w:szCs w:val="28"/>
        </w:rPr>
        <w:t xml:space="preserve"> предпринимателей, а не бедняков. </w:t>
      </w:r>
      <w:r w:rsidRPr="00C1044C">
        <w:rPr>
          <w:rStyle w:val="a5"/>
          <w:rFonts w:ascii="Times New Roman" w:hAnsi="Times New Roman" w:cs="Times New Roman"/>
          <w:sz w:val="28"/>
          <w:szCs w:val="28"/>
        </w:rPr>
        <w:footnoteReference w:id="51"/>
      </w:r>
      <w:r w:rsidRPr="00C1044C">
        <w:rPr>
          <w:rFonts w:ascii="Times New Roman" w:hAnsi="Times New Roman" w:cs="Times New Roman"/>
          <w:sz w:val="28"/>
          <w:szCs w:val="28"/>
        </w:rPr>
        <w:t xml:space="preserve"> Двадцать второго мая 1903-го года между правительства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1044C">
        <w:rPr>
          <w:rFonts w:ascii="Times New Roman" w:hAnsi="Times New Roman" w:cs="Times New Roman"/>
          <w:sz w:val="28"/>
          <w:szCs w:val="28"/>
        </w:rPr>
        <w:t xml:space="preserve"> двух государств был подписан договор, который закреплял «поправку </w:t>
      </w:r>
      <w:proofErr w:type="spellStart"/>
      <w:r w:rsidRPr="00C1044C">
        <w:rPr>
          <w:rFonts w:ascii="Times New Roman" w:hAnsi="Times New Roman" w:cs="Times New Roman"/>
          <w:sz w:val="28"/>
          <w:szCs w:val="28"/>
        </w:rPr>
        <w:t>Платта</w:t>
      </w:r>
      <w:proofErr w:type="spellEnd"/>
      <w:r w:rsidRPr="00C1044C">
        <w:rPr>
          <w:rFonts w:ascii="Times New Roman" w:hAnsi="Times New Roman" w:cs="Times New Roman"/>
          <w:sz w:val="28"/>
          <w:szCs w:val="28"/>
        </w:rPr>
        <w:t>» на постоянных условиях. Куба превратилась в американскую колонию с собственной Конституцией.</w:t>
      </w:r>
    </w:p>
    <w:p w:rsidR="00DC30F6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313">
        <w:rPr>
          <w:rFonts w:ascii="Times New Roman" w:hAnsi="Times New Roman" w:cs="Times New Roman"/>
          <w:sz w:val="28"/>
          <w:szCs w:val="28"/>
        </w:rPr>
        <w:t xml:space="preserve">Здесь представляется возможным провести сравнение газет «Новое Время» и «Санкт-Петербургские  ведомости» с журналом «Русское Богатство», в котором об этом не написано вообще. </w:t>
      </w:r>
      <w:r>
        <w:rPr>
          <w:rFonts w:ascii="Times New Roman" w:hAnsi="Times New Roman" w:cs="Times New Roman"/>
          <w:sz w:val="28"/>
          <w:szCs w:val="28"/>
        </w:rPr>
        <w:t xml:space="preserve">Но примерно в это же </w:t>
      </w:r>
      <w:r w:rsidRPr="00882313">
        <w:rPr>
          <w:rFonts w:ascii="Times New Roman" w:hAnsi="Times New Roman" w:cs="Times New Roman"/>
          <w:sz w:val="28"/>
          <w:szCs w:val="28"/>
        </w:rPr>
        <w:t>время в нем представлена разв</w:t>
      </w:r>
      <w:r>
        <w:rPr>
          <w:rFonts w:ascii="Times New Roman" w:hAnsi="Times New Roman" w:cs="Times New Roman"/>
          <w:sz w:val="28"/>
          <w:szCs w:val="28"/>
        </w:rPr>
        <w:t>ернутая статья о республике Куба</w:t>
      </w:r>
      <w:r w:rsidRPr="008823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начинающаяся со слов: «Недавно политическая география земли обогатилась новым государством: из теплых волн Карибского бассейна и Мексиканского залива народилась новая республика…». Статья описывает территории,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прекрасный праздник на Кубе, очевидно, что она посвящена общественному признанию республики и передаче американцами власти кубинцам.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2"/>
      </w:r>
    </w:p>
    <w:p w:rsidR="00DC30F6" w:rsidRPr="00C1044C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313">
        <w:rPr>
          <w:rFonts w:ascii="Times New Roman" w:hAnsi="Times New Roman" w:cs="Times New Roman"/>
          <w:sz w:val="28"/>
          <w:szCs w:val="28"/>
        </w:rPr>
        <w:t>Здесь на примере такого крупного события, как признание республики Кубы свободной</w:t>
      </w:r>
      <w:r>
        <w:rPr>
          <w:rFonts w:ascii="Times New Roman" w:hAnsi="Times New Roman" w:cs="Times New Roman"/>
          <w:sz w:val="28"/>
          <w:szCs w:val="28"/>
        </w:rPr>
        <w:t xml:space="preserve"> и такого разного освещения этих событий в газетах и журналах еще раз можно обратить внимание на характер преподнесения материала читателям. Не говоря уже о гораздо большей смысловой насыщенности газетных статей, они передают все известные события без прикрас и искажений, в отличие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журнальных, наполненных в основном образами, имеющими смысл только вкупе с фактами, приведенными в газетах. Это еще раз доказывает информационное значение газет в то время.</w:t>
      </w:r>
    </w:p>
    <w:p w:rsidR="00DC30F6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313">
        <w:rPr>
          <w:rFonts w:ascii="Times New Roman" w:hAnsi="Times New Roman" w:cs="Times New Roman"/>
          <w:sz w:val="28"/>
          <w:szCs w:val="28"/>
        </w:rPr>
        <w:t>Извержение вулкана  на</w:t>
      </w:r>
      <w:r w:rsidRPr="00C1044C">
        <w:rPr>
          <w:rFonts w:ascii="Times New Roman" w:hAnsi="Times New Roman" w:cs="Times New Roman"/>
          <w:sz w:val="28"/>
          <w:szCs w:val="28"/>
        </w:rPr>
        <w:t xml:space="preserve"> острове Мартиника и </w:t>
      </w:r>
      <w:r>
        <w:rPr>
          <w:rFonts w:ascii="Times New Roman" w:hAnsi="Times New Roman" w:cs="Times New Roman"/>
          <w:sz w:val="28"/>
          <w:szCs w:val="28"/>
        </w:rPr>
        <w:t>реабилитация населения после него нашла отражение</w:t>
      </w:r>
      <w:r w:rsidRPr="00C1044C">
        <w:rPr>
          <w:rFonts w:ascii="Times New Roman" w:hAnsi="Times New Roman" w:cs="Times New Roman"/>
          <w:sz w:val="28"/>
          <w:szCs w:val="28"/>
        </w:rPr>
        <w:t xml:space="preserve"> в газе</w:t>
      </w:r>
      <w:r>
        <w:rPr>
          <w:rFonts w:ascii="Times New Roman" w:hAnsi="Times New Roman" w:cs="Times New Roman"/>
          <w:sz w:val="28"/>
          <w:szCs w:val="28"/>
        </w:rPr>
        <w:t xml:space="preserve">те «Новое время» и «Вестнике Европы» </w:t>
      </w:r>
      <w:r w:rsidRPr="00C1044C">
        <w:rPr>
          <w:rFonts w:ascii="Times New Roman" w:hAnsi="Times New Roman" w:cs="Times New Roman"/>
          <w:sz w:val="28"/>
          <w:szCs w:val="28"/>
        </w:rPr>
        <w:t xml:space="preserve">в мае 1902 </w:t>
      </w:r>
      <w:r>
        <w:rPr>
          <w:rFonts w:ascii="Times New Roman" w:hAnsi="Times New Roman" w:cs="Times New Roman"/>
          <w:sz w:val="28"/>
          <w:szCs w:val="28"/>
        </w:rPr>
        <w:t>года. Обращение Теодора Рузвельт</w:t>
      </w:r>
      <w:r w:rsidRPr="00C104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44C">
        <w:rPr>
          <w:rFonts w:ascii="Times New Roman" w:hAnsi="Times New Roman" w:cs="Times New Roman"/>
          <w:sz w:val="28"/>
          <w:szCs w:val="28"/>
        </w:rPr>
        <w:t>к  президенту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44C">
        <w:rPr>
          <w:rFonts w:ascii="Times New Roman" w:hAnsi="Times New Roman" w:cs="Times New Roman"/>
          <w:sz w:val="28"/>
          <w:szCs w:val="28"/>
        </w:rPr>
        <w:t>Лубэ</w:t>
      </w:r>
      <w:proofErr w:type="spellEnd"/>
      <w:r w:rsidRPr="00C1044C">
        <w:rPr>
          <w:rFonts w:ascii="Times New Roman" w:hAnsi="Times New Roman" w:cs="Times New Roman"/>
          <w:sz w:val="28"/>
          <w:szCs w:val="28"/>
        </w:rPr>
        <w:t>, оказание гуманитарной помощи населению и сочувствие всего мира продолжались весь месяц. «Одно из самых страшных бедствий, которые когда-либо были известны в истории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044C">
        <w:rPr>
          <w:rFonts w:ascii="Times New Roman" w:hAnsi="Times New Roman" w:cs="Times New Roman"/>
          <w:sz w:val="28"/>
          <w:szCs w:val="28"/>
        </w:rPr>
        <w:t xml:space="preserve"> разразились над островом Мартиника. Я отдал уже распоряжение военному департаменту и казначейству принять все возможные меры для помощи населения острова»</w:t>
      </w:r>
      <w:r>
        <w:rPr>
          <w:rFonts w:ascii="Times New Roman" w:hAnsi="Times New Roman" w:cs="Times New Roman"/>
          <w:sz w:val="28"/>
          <w:szCs w:val="28"/>
        </w:rPr>
        <w:t>, - отмечалось в нем</w:t>
      </w:r>
      <w:r w:rsidRPr="00C1044C">
        <w:rPr>
          <w:rFonts w:ascii="Times New Roman" w:hAnsi="Times New Roman" w:cs="Times New Roman"/>
          <w:sz w:val="28"/>
          <w:szCs w:val="28"/>
        </w:rPr>
        <w:t>.</w:t>
      </w:r>
      <w:r w:rsidRPr="00C1044C">
        <w:rPr>
          <w:rStyle w:val="a5"/>
          <w:rFonts w:ascii="Times New Roman" w:hAnsi="Times New Roman" w:cs="Times New Roman"/>
          <w:sz w:val="28"/>
          <w:szCs w:val="28"/>
        </w:rPr>
        <w:footnoteReference w:id="53"/>
      </w:r>
    </w:p>
    <w:p w:rsidR="00DC30F6" w:rsidRPr="00C1044C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«Вестнике Европы» писали об этих чудовищных событиях по сведениям, полученным французскими газетами из Фор-де-Франса о том, что извержения из Лысой горы продолжаются, потеряв в своей силе, но участившись. Только после  череды дождей, люди немного успокоились, но вернуться в свои деревни не решались, а из-за перенаселенности города ощущался большой недостаток в пище.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4"/>
      </w:r>
    </w:p>
    <w:p w:rsidR="00DC30F6" w:rsidRPr="00C1044C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45F">
        <w:rPr>
          <w:rFonts w:ascii="Times New Roman" w:hAnsi="Times New Roman" w:cs="Times New Roman"/>
          <w:sz w:val="28"/>
          <w:szCs w:val="28"/>
        </w:rPr>
        <w:t>Завершает довольно насыщенный информацией 1902 год</w:t>
      </w:r>
      <w:r>
        <w:rPr>
          <w:rFonts w:ascii="Times New Roman" w:hAnsi="Times New Roman" w:cs="Times New Roman"/>
          <w:sz w:val="28"/>
          <w:szCs w:val="28"/>
        </w:rPr>
        <w:t xml:space="preserve"> сообщение, опубликованное в «Санкт-Петербургских Ведомостях», о заключении </w:t>
      </w:r>
      <w:r w:rsidRPr="00D0345F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D0345F">
        <w:rPr>
          <w:rFonts w:ascii="Times New Roman" w:hAnsi="Times New Roman" w:cs="Times New Roman"/>
          <w:sz w:val="28"/>
          <w:szCs w:val="28"/>
        </w:rPr>
        <w:lastRenderedPageBreak/>
        <w:t>между пятью республиками – Сальвадором, Гондурасом, Коста-Рикой, Никарагуа и Гватемалой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044C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статьи становится из</w:t>
      </w:r>
      <w:r w:rsidRPr="00C1044C">
        <w:rPr>
          <w:rFonts w:ascii="Times New Roman" w:hAnsi="Times New Roman" w:cs="Times New Roman"/>
          <w:sz w:val="28"/>
          <w:szCs w:val="28"/>
        </w:rPr>
        <w:t xml:space="preserve">вестно, что Бразилия в этот момент переживала конфликт с Боливией из-за уступки последней </w:t>
      </w:r>
      <w:r>
        <w:rPr>
          <w:rFonts w:ascii="Times New Roman" w:hAnsi="Times New Roman" w:cs="Times New Roman"/>
          <w:sz w:val="28"/>
          <w:szCs w:val="28"/>
        </w:rPr>
        <w:t xml:space="preserve">«небольшой полосы </w:t>
      </w:r>
      <w:r w:rsidRPr="00BD628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своей территории</w:t>
      </w:r>
      <w:r w:rsidRPr="00BD628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032">
        <w:rPr>
          <w:rFonts w:ascii="Times New Roman" w:hAnsi="Times New Roman" w:cs="Times New Roman"/>
          <w:sz w:val="28"/>
          <w:szCs w:val="28"/>
        </w:rPr>
        <w:t>северо-американскому</w:t>
      </w:r>
      <w:proofErr w:type="gramEnd"/>
      <w:r w:rsidRPr="003A2032">
        <w:rPr>
          <w:rFonts w:ascii="Times New Roman" w:hAnsi="Times New Roman" w:cs="Times New Roman"/>
          <w:sz w:val="28"/>
          <w:szCs w:val="28"/>
        </w:rPr>
        <w:t xml:space="preserve"> синдикату</w:t>
      </w:r>
      <w:r>
        <w:rPr>
          <w:rFonts w:ascii="Times New Roman" w:hAnsi="Times New Roman" w:cs="Times New Roman"/>
          <w:sz w:val="28"/>
          <w:szCs w:val="28"/>
        </w:rPr>
        <w:t xml:space="preserve"> до заключения союза»</w:t>
      </w:r>
      <w:r w:rsidRPr="003A2032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5"/>
      </w:r>
      <w:r w:rsidR="00FF37AC">
        <w:rPr>
          <w:rFonts w:ascii="Times New Roman" w:hAnsi="Times New Roman" w:cs="Times New Roman"/>
          <w:sz w:val="28"/>
          <w:szCs w:val="28"/>
        </w:rPr>
        <w:t xml:space="preserve"> </w:t>
      </w:r>
      <w:r w:rsidRPr="00C1044C">
        <w:rPr>
          <w:rFonts w:ascii="Times New Roman" w:hAnsi="Times New Roman" w:cs="Times New Roman"/>
          <w:sz w:val="28"/>
          <w:szCs w:val="28"/>
        </w:rPr>
        <w:t xml:space="preserve">По мнению автора статьи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044C">
        <w:rPr>
          <w:rFonts w:ascii="Times New Roman" w:hAnsi="Times New Roman" w:cs="Times New Roman"/>
          <w:sz w:val="28"/>
          <w:szCs w:val="28"/>
        </w:rPr>
        <w:t>Санкт-Петербургских ведомостях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C1044C">
        <w:rPr>
          <w:rFonts w:ascii="Times New Roman" w:hAnsi="Times New Roman" w:cs="Times New Roman"/>
          <w:sz w:val="28"/>
          <w:szCs w:val="28"/>
        </w:rPr>
        <w:t xml:space="preserve"> Бразилия нарушала мир и порядок </w:t>
      </w:r>
      <w:proofErr w:type="gramStart"/>
      <w:r w:rsidRPr="00C104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044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1044C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C1044C">
        <w:rPr>
          <w:rFonts w:ascii="Times New Roman" w:hAnsi="Times New Roman" w:cs="Times New Roman"/>
          <w:sz w:val="28"/>
          <w:szCs w:val="28"/>
        </w:rPr>
        <w:t xml:space="preserve"> того беспокойное время в неокрепших государствах Латинской Америки. Она не</w:t>
      </w:r>
      <w:r>
        <w:rPr>
          <w:rFonts w:ascii="Times New Roman" w:hAnsi="Times New Roman" w:cs="Times New Roman"/>
          <w:sz w:val="28"/>
          <w:szCs w:val="28"/>
        </w:rPr>
        <w:t xml:space="preserve"> только без основания претендовала</w:t>
      </w:r>
      <w:r w:rsidRPr="00C1044C">
        <w:rPr>
          <w:rFonts w:ascii="Times New Roman" w:hAnsi="Times New Roman" w:cs="Times New Roman"/>
          <w:sz w:val="28"/>
          <w:szCs w:val="28"/>
        </w:rPr>
        <w:t xml:space="preserve"> на собстве</w:t>
      </w:r>
      <w:r>
        <w:rPr>
          <w:rFonts w:ascii="Times New Roman" w:hAnsi="Times New Roman" w:cs="Times New Roman"/>
          <w:sz w:val="28"/>
          <w:szCs w:val="28"/>
        </w:rPr>
        <w:t>нность Боливии, но и не признавала</w:t>
      </w:r>
      <w:r w:rsidRPr="00C1044C">
        <w:rPr>
          <w:rFonts w:ascii="Times New Roman" w:hAnsi="Times New Roman" w:cs="Times New Roman"/>
          <w:sz w:val="28"/>
          <w:szCs w:val="28"/>
        </w:rPr>
        <w:t xml:space="preserve"> права Соединенных Штатов вступиться за своих граждан и уладить спор.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044C">
        <w:rPr>
          <w:rFonts w:ascii="Times New Roman" w:hAnsi="Times New Roman" w:cs="Times New Roman"/>
          <w:sz w:val="28"/>
          <w:szCs w:val="28"/>
        </w:rPr>
        <w:t>Вызывающее поведение Бразилии грозит нежелательными осложнениями</w:t>
      </w:r>
      <w:r>
        <w:rPr>
          <w:rFonts w:ascii="Times New Roman" w:hAnsi="Times New Roman" w:cs="Times New Roman"/>
          <w:sz w:val="28"/>
          <w:szCs w:val="28"/>
        </w:rPr>
        <w:t>» - сообщается в газете.</w:t>
      </w:r>
      <w:r w:rsidRPr="00C1044C">
        <w:rPr>
          <w:rStyle w:val="a5"/>
          <w:rFonts w:ascii="Times New Roman" w:hAnsi="Times New Roman" w:cs="Times New Roman"/>
          <w:sz w:val="28"/>
          <w:szCs w:val="28"/>
        </w:rPr>
        <w:footnoteReference w:id="56"/>
      </w:r>
    </w:p>
    <w:p w:rsidR="00DC30F6" w:rsidRPr="00C1044C" w:rsidRDefault="00DC30F6" w:rsidP="00DC30F6">
      <w:pPr>
        <w:pStyle w:val="ad"/>
        <w:shd w:val="clear" w:color="auto" w:fill="FFFFFF"/>
        <w:spacing w:before="0" w:beforeAutospacing="0" w:after="158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C1044C">
        <w:rPr>
          <w:sz w:val="28"/>
          <w:szCs w:val="28"/>
        </w:rPr>
        <w:t>Нестабильная ситуация в Чили довольно кратко осве</w:t>
      </w:r>
      <w:r>
        <w:rPr>
          <w:sz w:val="28"/>
          <w:szCs w:val="28"/>
        </w:rPr>
        <w:t>щается в российской прессе. Так, в газете «Санкт-Петербургские Ведомости»</w:t>
      </w:r>
      <w:r w:rsidRPr="00C1044C">
        <w:rPr>
          <w:sz w:val="28"/>
          <w:szCs w:val="28"/>
        </w:rPr>
        <w:t xml:space="preserve"> упоминается о </w:t>
      </w:r>
      <w:r w:rsidRPr="00C1044C">
        <w:rPr>
          <w:sz w:val="28"/>
          <w:szCs w:val="28"/>
          <w:shd w:val="clear" w:color="auto" w:fill="FFFFFF"/>
        </w:rPr>
        <w:t>том, что в  1905-м году социалисты организуют митинг в Сантьяго для вручения своих</w:t>
      </w:r>
      <w:r>
        <w:rPr>
          <w:sz w:val="28"/>
          <w:szCs w:val="28"/>
          <w:shd w:val="clear" w:color="auto" w:fill="FFFFFF"/>
        </w:rPr>
        <w:t xml:space="preserve"> требований президенту. Возможно, кратко эти события освещаются потому, что очень напоминают январь 1905 года в России. Однако</w:t>
      </w:r>
      <w:r w:rsidRPr="00C1044C">
        <w:rPr>
          <w:sz w:val="28"/>
          <w:szCs w:val="28"/>
          <w:shd w:val="clear" w:color="auto" w:fill="FFFFFF"/>
        </w:rPr>
        <w:t xml:space="preserve"> в России </w:t>
      </w:r>
      <w:r>
        <w:rPr>
          <w:sz w:val="28"/>
          <w:szCs w:val="28"/>
          <w:shd w:val="clear" w:color="auto" w:fill="FFFFFF"/>
        </w:rPr>
        <w:t xml:space="preserve">«кровавым» было только воскресенье, а в Чили кровь лилась целую неделю. </w:t>
      </w:r>
      <w:r w:rsidRPr="00C1044C">
        <w:rPr>
          <w:sz w:val="28"/>
          <w:szCs w:val="28"/>
        </w:rPr>
        <w:t>Митингующие пошли на штурм дворца Ла-</w:t>
      </w:r>
      <w:proofErr w:type="spellStart"/>
      <w:r w:rsidRPr="00C1044C">
        <w:rPr>
          <w:sz w:val="28"/>
          <w:szCs w:val="28"/>
        </w:rPr>
        <w:t>Монеда</w:t>
      </w:r>
      <w:proofErr w:type="spellEnd"/>
      <w:r w:rsidRPr="00C1044C">
        <w:rPr>
          <w:sz w:val="28"/>
          <w:szCs w:val="28"/>
        </w:rPr>
        <w:t xml:space="preserve">, в Сантьяго ввели армию, около пятисот человек было убито. Одновременно с большим размахом идут забастовки в городах </w:t>
      </w:r>
      <w:proofErr w:type="spellStart"/>
      <w:r w:rsidRPr="00C1044C">
        <w:rPr>
          <w:sz w:val="28"/>
          <w:szCs w:val="28"/>
        </w:rPr>
        <w:t>Икика</w:t>
      </w:r>
      <w:proofErr w:type="spellEnd"/>
      <w:r w:rsidRPr="00C1044C">
        <w:rPr>
          <w:sz w:val="28"/>
          <w:szCs w:val="28"/>
        </w:rPr>
        <w:t xml:space="preserve">, </w:t>
      </w:r>
      <w:proofErr w:type="spellStart"/>
      <w:r w:rsidRPr="00C1044C">
        <w:rPr>
          <w:sz w:val="28"/>
          <w:szCs w:val="28"/>
        </w:rPr>
        <w:t>Антофагаста</w:t>
      </w:r>
      <w:proofErr w:type="spellEnd"/>
      <w:r w:rsidRPr="00C1044C">
        <w:rPr>
          <w:sz w:val="28"/>
          <w:szCs w:val="28"/>
        </w:rPr>
        <w:t xml:space="preserve">, </w:t>
      </w:r>
      <w:proofErr w:type="spellStart"/>
      <w:r w:rsidRPr="00C1044C">
        <w:rPr>
          <w:sz w:val="28"/>
          <w:szCs w:val="28"/>
        </w:rPr>
        <w:t>Консепсьон</w:t>
      </w:r>
      <w:proofErr w:type="spellEnd"/>
      <w:r w:rsidRPr="00C1044C">
        <w:rPr>
          <w:sz w:val="28"/>
          <w:szCs w:val="28"/>
        </w:rPr>
        <w:t xml:space="preserve">. 18 декабря </w:t>
      </w:r>
      <w:r w:rsidRPr="00C932FD">
        <w:rPr>
          <w:sz w:val="28"/>
          <w:szCs w:val="28"/>
        </w:rPr>
        <w:t>1906</w:t>
      </w:r>
      <w:r w:rsidRPr="00C1044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президент Чили </w:t>
      </w:r>
      <w:proofErr w:type="spellStart"/>
      <w:r>
        <w:rPr>
          <w:sz w:val="28"/>
          <w:szCs w:val="28"/>
        </w:rPr>
        <w:t>Херман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1044C">
        <w:rPr>
          <w:sz w:val="28"/>
          <w:szCs w:val="28"/>
        </w:rPr>
        <w:t>Риеско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 w:rsidRPr="00C932FD">
        <w:rPr>
          <w:sz w:val="28"/>
          <w:szCs w:val="28"/>
        </w:rPr>
        <w:t>Эррасурис</w:t>
      </w:r>
      <w:proofErr w:type="spellEnd"/>
      <w:r>
        <w:rPr>
          <w:color w:val="FF0000"/>
          <w:sz w:val="28"/>
          <w:szCs w:val="28"/>
        </w:rPr>
        <w:t xml:space="preserve"> </w:t>
      </w:r>
      <w:r w:rsidRPr="00C1044C">
        <w:rPr>
          <w:sz w:val="28"/>
          <w:szCs w:val="28"/>
        </w:rPr>
        <w:t>подает в отставку.</w:t>
      </w:r>
      <w:r>
        <w:rPr>
          <w:rStyle w:val="a5"/>
          <w:sz w:val="28"/>
          <w:szCs w:val="28"/>
        </w:rPr>
        <w:footnoteReference w:id="57"/>
      </w:r>
    </w:p>
    <w:p w:rsidR="00DC30F6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Вообще</w:t>
      </w:r>
      <w:r w:rsidRPr="00C1044C">
        <w:rPr>
          <w:rFonts w:ascii="Times New Roman" w:hAnsi="Times New Roman" w:cs="Times New Roman"/>
          <w:sz w:val="28"/>
          <w:szCs w:val="28"/>
        </w:rPr>
        <w:t xml:space="preserve"> период с середины 1902 года по 1906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1044C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неким</w:t>
      </w:r>
      <w:r w:rsidRPr="00C1044C">
        <w:rPr>
          <w:rFonts w:ascii="Times New Roman" w:hAnsi="Times New Roman" w:cs="Times New Roman"/>
          <w:sz w:val="28"/>
          <w:szCs w:val="28"/>
        </w:rPr>
        <w:t xml:space="preserve"> пробелом</w:t>
      </w:r>
      <w:r>
        <w:rPr>
          <w:rFonts w:ascii="Times New Roman" w:hAnsi="Times New Roman" w:cs="Times New Roman"/>
          <w:sz w:val="28"/>
          <w:szCs w:val="28"/>
        </w:rPr>
        <w:t xml:space="preserve"> в упоминании Латинской Америки</w:t>
      </w:r>
      <w:r w:rsidRPr="00C1044C">
        <w:rPr>
          <w:rFonts w:ascii="Times New Roman" w:hAnsi="Times New Roman" w:cs="Times New Roman"/>
          <w:sz w:val="28"/>
          <w:szCs w:val="28"/>
        </w:rPr>
        <w:t xml:space="preserve"> на страницах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044C">
        <w:rPr>
          <w:rFonts w:ascii="Times New Roman" w:hAnsi="Times New Roman" w:cs="Times New Roman"/>
          <w:sz w:val="28"/>
          <w:szCs w:val="28"/>
        </w:rPr>
        <w:t xml:space="preserve"> по крайней мере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044C">
        <w:rPr>
          <w:rFonts w:ascii="Times New Roman" w:hAnsi="Times New Roman" w:cs="Times New Roman"/>
          <w:sz w:val="28"/>
          <w:szCs w:val="28"/>
        </w:rPr>
        <w:t xml:space="preserve"> газет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044C">
        <w:rPr>
          <w:rFonts w:ascii="Times New Roman" w:hAnsi="Times New Roman" w:cs="Times New Roman"/>
          <w:sz w:val="28"/>
          <w:szCs w:val="28"/>
        </w:rPr>
        <w:t>Санкт-Петербургские ведомости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044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044C">
        <w:rPr>
          <w:rFonts w:ascii="Times New Roman" w:hAnsi="Times New Roman" w:cs="Times New Roman"/>
          <w:sz w:val="28"/>
          <w:szCs w:val="28"/>
        </w:rPr>
        <w:t>Новое Время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04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Скорее всего, это связано с напряженной обстановкой и стремительно разворачивающимися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событиями в самой России, когда основные силы журналистов были брошены на освещение местных проблем. В «Вестнике Европы» косвенная информация присутствует лишь в разделе «Иностранное обозрение» о событиях в Мексике, где </w:t>
      </w:r>
      <w:r w:rsidRPr="00D0345F">
        <w:rPr>
          <w:rFonts w:ascii="Times New Roman" w:hAnsi="Times New Roman" w:cs="Times New Roman"/>
          <w:sz w:val="28"/>
          <w:szCs w:val="28"/>
        </w:rPr>
        <w:t>была</w:t>
      </w:r>
      <w:r>
        <w:rPr>
          <w:rFonts w:ascii="Times New Roman" w:hAnsi="Times New Roman" w:cs="Times New Roman"/>
          <w:sz w:val="28"/>
          <w:szCs w:val="28"/>
        </w:rPr>
        <w:t xml:space="preserve"> в то время диктатура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Порфирио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Диаса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Приведены данные с формулировкой «в Лондоне очень много говорят…» о доминировании английского капитала в банковской системе Мексики, о ее нынешнем положении на мировом рынке, а именно о росте добычи нефти и драгоценных металлов.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8"/>
      </w:r>
    </w:p>
    <w:p w:rsidR="00DC30F6" w:rsidRDefault="00DC30F6" w:rsidP="00DC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2FD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 xml:space="preserve">, кратко упоминается </w:t>
      </w:r>
      <w:r w:rsidRPr="00D0345F">
        <w:rPr>
          <w:rFonts w:ascii="Times New Roman" w:hAnsi="Times New Roman" w:cs="Times New Roman"/>
          <w:sz w:val="28"/>
          <w:szCs w:val="28"/>
        </w:rPr>
        <w:t>о договоре между Соединенными Штатами и Панамой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5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строительстве канала 1903 года, по которому США получали полосу 10 миль в ширину на территории Панамы.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9"/>
      </w:r>
    </w:p>
    <w:p w:rsidR="00DC30F6" w:rsidRPr="00D0345F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4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адо сказать, что и в дальнейшем</w:t>
      </w:r>
      <w:r w:rsidRPr="00C1044C">
        <w:rPr>
          <w:rFonts w:ascii="Times New Roman" w:hAnsi="Times New Roman" w:cs="Times New Roman"/>
          <w:sz w:val="28"/>
          <w:szCs w:val="28"/>
        </w:rPr>
        <w:t xml:space="preserve"> с приближением Первой мировой войны информации в газетах по поводу Латинской Америки становилось заметно меньше. В рассматриваемых газетах практически перестали писать о событиях в ней как таковых. </w:t>
      </w:r>
      <w:r w:rsidRPr="00D0345F">
        <w:rPr>
          <w:rFonts w:ascii="Times New Roman" w:hAnsi="Times New Roman" w:cs="Times New Roman"/>
          <w:sz w:val="28"/>
          <w:szCs w:val="28"/>
        </w:rPr>
        <w:t>Очевидно, что в этот период времени</w:t>
      </w:r>
      <w:r>
        <w:rPr>
          <w:rFonts w:ascii="Times New Roman" w:hAnsi="Times New Roman" w:cs="Times New Roman"/>
          <w:sz w:val="28"/>
          <w:szCs w:val="28"/>
        </w:rPr>
        <w:t xml:space="preserve"> редакторами периодических изданий</w:t>
      </w:r>
      <w:r w:rsidRPr="00D0345F">
        <w:rPr>
          <w:rFonts w:ascii="Times New Roman" w:hAnsi="Times New Roman" w:cs="Times New Roman"/>
          <w:sz w:val="28"/>
          <w:szCs w:val="28"/>
        </w:rPr>
        <w:t xml:space="preserve"> прои</w:t>
      </w:r>
      <w:r>
        <w:rPr>
          <w:rFonts w:ascii="Times New Roman" w:hAnsi="Times New Roman" w:cs="Times New Roman"/>
          <w:sz w:val="28"/>
          <w:szCs w:val="28"/>
        </w:rPr>
        <w:t>зводился</w:t>
      </w:r>
      <w:r w:rsidRPr="00D0345F">
        <w:rPr>
          <w:rFonts w:ascii="Times New Roman" w:hAnsi="Times New Roman" w:cs="Times New Roman"/>
          <w:sz w:val="28"/>
          <w:szCs w:val="28"/>
        </w:rPr>
        <w:t xml:space="preserve"> отсев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45F">
        <w:rPr>
          <w:rFonts w:ascii="Times New Roman" w:hAnsi="Times New Roman" w:cs="Times New Roman"/>
          <w:sz w:val="28"/>
          <w:szCs w:val="28"/>
        </w:rPr>
        <w:t xml:space="preserve">не столь значимой </w:t>
      </w:r>
      <w:r>
        <w:rPr>
          <w:rFonts w:ascii="Times New Roman" w:hAnsi="Times New Roman" w:cs="Times New Roman"/>
          <w:sz w:val="28"/>
          <w:szCs w:val="28"/>
        </w:rPr>
        <w:t xml:space="preserve">(по их мнению) </w:t>
      </w:r>
      <w:r w:rsidRPr="00D0345F">
        <w:rPr>
          <w:rFonts w:ascii="Times New Roman" w:hAnsi="Times New Roman" w:cs="Times New Roman"/>
          <w:sz w:val="28"/>
          <w:szCs w:val="28"/>
        </w:rPr>
        <w:t xml:space="preserve">для российского читателя информации. </w:t>
      </w:r>
    </w:p>
    <w:p w:rsidR="00DC30F6" w:rsidRPr="00C1044C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в газетах представлена информация, о событии, способствующем </w:t>
      </w:r>
      <w:r w:rsidRPr="00C1044C">
        <w:rPr>
          <w:rFonts w:ascii="Times New Roman" w:hAnsi="Times New Roman" w:cs="Times New Roman"/>
          <w:sz w:val="28"/>
          <w:szCs w:val="28"/>
        </w:rPr>
        <w:t>политическо</w:t>
      </w:r>
      <w:r>
        <w:rPr>
          <w:rFonts w:ascii="Times New Roman" w:hAnsi="Times New Roman" w:cs="Times New Roman"/>
          <w:sz w:val="28"/>
          <w:szCs w:val="28"/>
        </w:rPr>
        <w:t xml:space="preserve">му сближению России и Бразилии. </w:t>
      </w:r>
      <w:r w:rsidRPr="00C1044C">
        <w:rPr>
          <w:rFonts w:ascii="Times New Roman" w:hAnsi="Times New Roman" w:cs="Times New Roman"/>
          <w:sz w:val="28"/>
          <w:szCs w:val="28"/>
        </w:rPr>
        <w:t>Вторая Гаагская конференция, созванная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инициативе США, поддержанных</w:t>
      </w:r>
      <w:r w:rsidRPr="00C1044C">
        <w:rPr>
          <w:rFonts w:ascii="Times New Roman" w:hAnsi="Times New Roman" w:cs="Times New Roman"/>
          <w:sz w:val="28"/>
          <w:szCs w:val="28"/>
        </w:rPr>
        <w:t xml:space="preserve"> Россией,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44C">
        <w:rPr>
          <w:rFonts w:ascii="Times New Roman" w:hAnsi="Times New Roman" w:cs="Times New Roman"/>
          <w:sz w:val="28"/>
          <w:szCs w:val="28"/>
        </w:rPr>
        <w:t>проходила 15 июня — 18 октября 1907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FA16E0">
        <w:rPr>
          <w:rFonts w:ascii="Times New Roman" w:hAnsi="Times New Roman" w:cs="Times New Roman"/>
          <w:sz w:val="28"/>
          <w:szCs w:val="28"/>
        </w:rPr>
        <w:t>Необходимо отметить</w:t>
      </w:r>
      <w:r>
        <w:rPr>
          <w:rFonts w:ascii="Times New Roman" w:hAnsi="Times New Roman" w:cs="Times New Roman"/>
          <w:sz w:val="28"/>
          <w:szCs w:val="28"/>
        </w:rPr>
        <w:t>, что Бразилия принимала участие в этой конференции во многом благодаря влиянию России</w:t>
      </w:r>
      <w:r w:rsidRPr="00AE24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44C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044C">
        <w:rPr>
          <w:rFonts w:ascii="Times New Roman" w:hAnsi="Times New Roman" w:cs="Times New Roman"/>
          <w:sz w:val="28"/>
          <w:szCs w:val="28"/>
        </w:rPr>
        <w:t xml:space="preserve"> сотрудничество России и Бразилии по ряду важных вопросов международного права в комиссиях и подкомитетах конференции в Гааге так и не получило должного </w:t>
      </w:r>
      <w:r w:rsidRPr="005019FC">
        <w:rPr>
          <w:rFonts w:ascii="Times New Roman" w:hAnsi="Times New Roman" w:cs="Times New Roman"/>
          <w:sz w:val="28"/>
          <w:szCs w:val="28"/>
        </w:rPr>
        <w:t>освещения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прессе.</w:t>
      </w:r>
      <w:r w:rsidRPr="00C1044C">
        <w:rPr>
          <w:rFonts w:ascii="Times New Roman" w:hAnsi="Times New Roman" w:cs="Times New Roman"/>
          <w:sz w:val="28"/>
          <w:szCs w:val="28"/>
        </w:rPr>
        <w:t xml:space="preserve"> В газете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C1044C">
        <w:rPr>
          <w:rFonts w:ascii="Times New Roman" w:hAnsi="Times New Roman" w:cs="Times New Roman"/>
          <w:sz w:val="28"/>
          <w:szCs w:val="28"/>
        </w:rPr>
        <w:t>Санкт-Петербургские Ведомости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932FD">
        <w:rPr>
          <w:rFonts w:ascii="Times New Roman" w:hAnsi="Times New Roman" w:cs="Times New Roman"/>
          <w:sz w:val="28"/>
          <w:szCs w:val="28"/>
        </w:rPr>
        <w:t>имело место упоминание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044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44C">
        <w:rPr>
          <w:rFonts w:ascii="Times New Roman" w:hAnsi="Times New Roman" w:cs="Times New Roman"/>
          <w:sz w:val="28"/>
          <w:szCs w:val="28"/>
        </w:rPr>
        <w:t xml:space="preserve">роли России в проведении конференции. </w:t>
      </w:r>
      <w:r w:rsidRPr="00C1044C">
        <w:rPr>
          <w:rStyle w:val="a5"/>
          <w:rFonts w:ascii="Times New Roman" w:hAnsi="Times New Roman" w:cs="Times New Roman"/>
          <w:sz w:val="28"/>
          <w:szCs w:val="28"/>
        </w:rPr>
        <w:footnoteReference w:id="60"/>
      </w:r>
    </w:p>
    <w:p w:rsidR="00DC30F6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044C">
        <w:rPr>
          <w:rFonts w:ascii="Times New Roman" w:hAnsi="Times New Roman" w:cs="Times New Roman"/>
          <w:sz w:val="28"/>
          <w:szCs w:val="28"/>
        </w:rPr>
        <w:t xml:space="preserve">Как упоминалось ранее, информации о странах Латинской Америки в ежедневных изданиях </w:t>
      </w:r>
      <w:proofErr w:type="gramStart"/>
      <w:r w:rsidRPr="00C1044C">
        <w:rPr>
          <w:rFonts w:ascii="Times New Roman" w:hAnsi="Times New Roman" w:cs="Times New Roman"/>
          <w:sz w:val="28"/>
          <w:szCs w:val="28"/>
        </w:rPr>
        <w:t>довольно мало</w:t>
      </w:r>
      <w:proofErr w:type="gramEnd"/>
      <w:r w:rsidRPr="00C1044C">
        <w:rPr>
          <w:rFonts w:ascii="Times New Roman" w:hAnsi="Times New Roman" w:cs="Times New Roman"/>
          <w:sz w:val="28"/>
          <w:szCs w:val="28"/>
        </w:rPr>
        <w:t xml:space="preserve">, присутствует много незначительного материала. Но из </w:t>
      </w:r>
      <w:r>
        <w:rPr>
          <w:rFonts w:ascii="Times New Roman" w:hAnsi="Times New Roman" w:cs="Times New Roman"/>
          <w:sz w:val="28"/>
          <w:szCs w:val="28"/>
        </w:rPr>
        <w:t>представленных в работе данных  можно сделать вывод</w:t>
      </w:r>
      <w:r w:rsidRPr="00C1044C">
        <w:rPr>
          <w:rFonts w:ascii="Times New Roman" w:hAnsi="Times New Roman" w:cs="Times New Roman"/>
          <w:sz w:val="28"/>
          <w:szCs w:val="28"/>
        </w:rPr>
        <w:t>, что интерес</w:t>
      </w:r>
      <w:r>
        <w:rPr>
          <w:rFonts w:ascii="Times New Roman" w:hAnsi="Times New Roman" w:cs="Times New Roman"/>
          <w:sz w:val="28"/>
          <w:szCs w:val="28"/>
        </w:rPr>
        <w:t xml:space="preserve"> официальных кругов России и российской общественности</w:t>
      </w:r>
      <w:r w:rsidRPr="00C1044C">
        <w:rPr>
          <w:rFonts w:ascii="Times New Roman" w:hAnsi="Times New Roman" w:cs="Times New Roman"/>
          <w:sz w:val="28"/>
          <w:szCs w:val="28"/>
        </w:rPr>
        <w:t xml:space="preserve"> к далеким молодым государствам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в.  существовал.  Более того, эти материалы</w:t>
      </w:r>
      <w:r w:rsidRPr="00C1044C">
        <w:rPr>
          <w:rFonts w:ascii="Times New Roman" w:hAnsi="Times New Roman" w:cs="Times New Roman"/>
          <w:sz w:val="28"/>
          <w:szCs w:val="28"/>
        </w:rPr>
        <w:t xml:space="preserve"> свидетельствуют о том, что уровень </w:t>
      </w:r>
      <w:r>
        <w:rPr>
          <w:rFonts w:ascii="Times New Roman" w:hAnsi="Times New Roman" w:cs="Times New Roman"/>
          <w:sz w:val="28"/>
          <w:szCs w:val="28"/>
        </w:rPr>
        <w:t xml:space="preserve"> знаний и </w:t>
      </w:r>
      <w:r w:rsidRPr="00C1044C">
        <w:rPr>
          <w:rFonts w:ascii="Times New Roman" w:hAnsi="Times New Roman" w:cs="Times New Roman"/>
          <w:sz w:val="28"/>
          <w:szCs w:val="28"/>
        </w:rPr>
        <w:t xml:space="preserve">представлений о Новом Свете, о Латинской Америке в России был довольно высок. Важно подчеркнуть, что хотя изначально история и развитие политических и дипломатических отношений с этими странами </w:t>
      </w:r>
      <w:r w:rsidRPr="00D951EA">
        <w:rPr>
          <w:rFonts w:ascii="Times New Roman" w:hAnsi="Times New Roman" w:cs="Times New Roman"/>
          <w:sz w:val="28"/>
          <w:szCs w:val="28"/>
        </w:rPr>
        <w:t>волновали лишь немногих, чаще представителей интеллигенции, в дальнейшем интерес к странам третьего мира начал возрастать и распространяться на разные слои общества.</w:t>
      </w:r>
    </w:p>
    <w:p w:rsidR="00DC30F6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FC">
        <w:rPr>
          <w:rFonts w:ascii="Times New Roman" w:hAnsi="Times New Roman" w:cs="Times New Roman"/>
          <w:sz w:val="28"/>
          <w:szCs w:val="28"/>
        </w:rPr>
        <w:t>Газеты помогают понять</w:t>
      </w:r>
      <w:r>
        <w:rPr>
          <w:rFonts w:ascii="Times New Roman" w:hAnsi="Times New Roman" w:cs="Times New Roman"/>
          <w:sz w:val="28"/>
          <w:szCs w:val="28"/>
        </w:rPr>
        <w:t>, как общественность России видела</w:t>
      </w:r>
      <w:r w:rsidRPr="005019FC">
        <w:rPr>
          <w:rFonts w:ascii="Times New Roman" w:hAnsi="Times New Roman" w:cs="Times New Roman"/>
          <w:sz w:val="28"/>
          <w:szCs w:val="28"/>
        </w:rPr>
        <w:t xml:space="preserve"> события, происходящие в мире</w:t>
      </w:r>
      <w:r>
        <w:rPr>
          <w:rFonts w:ascii="Times New Roman" w:hAnsi="Times New Roman" w:cs="Times New Roman"/>
          <w:sz w:val="28"/>
          <w:szCs w:val="28"/>
        </w:rPr>
        <w:t>, и как к этому относила</w:t>
      </w:r>
      <w:r w:rsidRPr="005019FC">
        <w:rPr>
          <w:rFonts w:ascii="Times New Roman" w:hAnsi="Times New Roman" w:cs="Times New Roman"/>
          <w:sz w:val="28"/>
          <w:szCs w:val="28"/>
        </w:rPr>
        <w:t xml:space="preserve">сь. </w:t>
      </w:r>
      <w:r>
        <w:rPr>
          <w:rFonts w:ascii="Times New Roman" w:hAnsi="Times New Roman" w:cs="Times New Roman"/>
          <w:sz w:val="28"/>
          <w:szCs w:val="28"/>
        </w:rPr>
        <w:t xml:space="preserve">Рассмотрев описываемые в газетах и журналах события, мы можем с уверенностью сказать, что страны Латинской Америки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в. уже стали освещаться как </w:t>
      </w:r>
      <w:r w:rsidRPr="00DD2295">
        <w:rPr>
          <w:rFonts w:ascii="Times New Roman" w:hAnsi="Times New Roman" w:cs="Times New Roman"/>
          <w:sz w:val="28"/>
          <w:szCs w:val="28"/>
        </w:rPr>
        <w:t>независимая единица с определенной п</w:t>
      </w:r>
      <w:r>
        <w:rPr>
          <w:rFonts w:ascii="Times New Roman" w:hAnsi="Times New Roman" w:cs="Times New Roman"/>
          <w:sz w:val="28"/>
          <w:szCs w:val="28"/>
        </w:rPr>
        <w:t>ериодичностью, из чего можно предположить, что события, происходящие там, интересовали общественность.</w:t>
      </w:r>
    </w:p>
    <w:p w:rsidR="00DC30F6" w:rsidRDefault="00DC30F6" w:rsidP="00DC30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30F6" w:rsidRDefault="00DC30F6" w:rsidP="00DC3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3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7443C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443CE">
        <w:rPr>
          <w:rFonts w:ascii="Times New Roman" w:hAnsi="Times New Roman" w:cs="Times New Roman"/>
          <w:b/>
          <w:sz w:val="28"/>
          <w:szCs w:val="28"/>
        </w:rPr>
        <w:t xml:space="preserve">. Торгово-экономические отношения стран Латинской </w:t>
      </w:r>
      <w:r w:rsidRPr="00811806">
        <w:rPr>
          <w:rFonts w:ascii="Times New Roman" w:hAnsi="Times New Roman" w:cs="Times New Roman"/>
          <w:b/>
          <w:sz w:val="28"/>
          <w:szCs w:val="28"/>
        </w:rPr>
        <w:t xml:space="preserve">Америки с мировыми державами в конце </w:t>
      </w:r>
      <w:r w:rsidRPr="00811806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811806">
        <w:rPr>
          <w:rFonts w:ascii="Times New Roman" w:hAnsi="Times New Roman" w:cs="Times New Roman"/>
          <w:b/>
          <w:sz w:val="28"/>
          <w:szCs w:val="28"/>
        </w:rPr>
        <w:t xml:space="preserve"> – начале ХХ </w:t>
      </w:r>
      <w:proofErr w:type="spellStart"/>
      <w:r w:rsidRPr="00811806">
        <w:rPr>
          <w:rFonts w:ascii="Times New Roman" w:hAnsi="Times New Roman" w:cs="Times New Roman"/>
          <w:b/>
          <w:sz w:val="28"/>
          <w:szCs w:val="28"/>
        </w:rPr>
        <w:t>вв</w:t>
      </w:r>
      <w:proofErr w:type="gramStart"/>
      <w:r w:rsidRPr="008118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страницах российской прессы.</w:t>
      </w:r>
    </w:p>
    <w:p w:rsidR="00DC30F6" w:rsidRPr="00811806" w:rsidRDefault="00DC30F6" w:rsidP="00DC30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0F6" w:rsidRDefault="00DC30F6" w:rsidP="00DC30F6">
      <w:pPr>
        <w:pStyle w:val="ad"/>
        <w:spacing w:before="0" w:beforeAutospacing="0" w:after="130" w:afterAutospacing="0" w:line="360" w:lineRule="auto"/>
        <w:ind w:firstLine="709"/>
        <w:jc w:val="both"/>
        <w:rPr>
          <w:sz w:val="28"/>
          <w:szCs w:val="28"/>
        </w:rPr>
      </w:pPr>
      <w:r w:rsidRPr="00811806">
        <w:rPr>
          <w:sz w:val="28"/>
          <w:szCs w:val="28"/>
        </w:rPr>
        <w:t xml:space="preserve">Латинская Америка в конце </w:t>
      </w:r>
      <w:r w:rsidRPr="00811806">
        <w:rPr>
          <w:sz w:val="28"/>
          <w:szCs w:val="28"/>
          <w:lang w:val="en-US"/>
        </w:rPr>
        <w:t>XIX</w:t>
      </w:r>
      <w:r w:rsidRPr="00811806">
        <w:rPr>
          <w:sz w:val="28"/>
          <w:szCs w:val="28"/>
        </w:rPr>
        <w:t xml:space="preserve"> - начале XX в. представляла собой </w:t>
      </w:r>
      <w:r>
        <w:rPr>
          <w:sz w:val="28"/>
          <w:szCs w:val="28"/>
        </w:rPr>
        <w:t xml:space="preserve">молодые </w:t>
      </w:r>
      <w:r w:rsidRPr="00811806">
        <w:rPr>
          <w:sz w:val="28"/>
          <w:szCs w:val="28"/>
        </w:rPr>
        <w:t xml:space="preserve"> развивающиеся государства. Из-за напряженной борьбы за независимость все девятнадцатое столетие страны сильно отставали от других</w:t>
      </w:r>
      <w:r>
        <w:rPr>
          <w:sz w:val="28"/>
          <w:szCs w:val="28"/>
        </w:rPr>
        <w:t xml:space="preserve"> </w:t>
      </w:r>
      <w:r w:rsidRPr="005019FC">
        <w:rPr>
          <w:sz w:val="28"/>
          <w:szCs w:val="28"/>
        </w:rPr>
        <w:t xml:space="preserve">развитых </w:t>
      </w:r>
      <w:r w:rsidRPr="00811806">
        <w:rPr>
          <w:sz w:val="28"/>
          <w:szCs w:val="28"/>
        </w:rPr>
        <w:t xml:space="preserve">государств.  Основные достижения промышленной революции </w:t>
      </w:r>
      <w:r>
        <w:rPr>
          <w:sz w:val="28"/>
          <w:szCs w:val="28"/>
        </w:rPr>
        <w:t xml:space="preserve">тоже </w:t>
      </w:r>
      <w:r w:rsidRPr="00811806">
        <w:rPr>
          <w:sz w:val="28"/>
          <w:szCs w:val="28"/>
        </w:rPr>
        <w:t>доходили до них на 40-50 лет позже</w:t>
      </w:r>
      <w:r>
        <w:rPr>
          <w:sz w:val="28"/>
          <w:szCs w:val="28"/>
        </w:rPr>
        <w:t>.</w:t>
      </w:r>
      <w:r>
        <w:rPr>
          <w:rStyle w:val="a5"/>
          <w:sz w:val="28"/>
          <w:szCs w:val="28"/>
        </w:rPr>
        <w:footnoteReference w:id="61"/>
      </w:r>
      <w:r>
        <w:rPr>
          <w:sz w:val="28"/>
          <w:szCs w:val="28"/>
        </w:rPr>
        <w:t xml:space="preserve"> Э</w:t>
      </w:r>
      <w:r w:rsidRPr="00422A10">
        <w:rPr>
          <w:sz w:val="28"/>
          <w:szCs w:val="28"/>
        </w:rPr>
        <w:t>кономика региона носила преимущественно экстенсив</w:t>
      </w:r>
      <w:r>
        <w:rPr>
          <w:sz w:val="28"/>
          <w:szCs w:val="28"/>
        </w:rPr>
        <w:t xml:space="preserve">ный аграрно-экспортный характер. Возникал вопрос, каким образом формировать промышленный капитализм, основываясь на данной экономике. Такие противоречия усложняли общую картину развития </w:t>
      </w:r>
      <w:r w:rsidRPr="00DD2295">
        <w:rPr>
          <w:sz w:val="28"/>
          <w:szCs w:val="28"/>
        </w:rPr>
        <w:t>социально-экономических</w:t>
      </w:r>
      <w:r>
        <w:rPr>
          <w:sz w:val="28"/>
          <w:szCs w:val="28"/>
        </w:rPr>
        <w:t xml:space="preserve"> отношений между странами региона, а также делали более шатким их положение на международном рынке. В деревнях по-прежнему господствовали латифундисты, а это значит, что огромные территории плодородной земли были сосредоточены в частных руках. </w:t>
      </w:r>
    </w:p>
    <w:p w:rsidR="00DC30F6" w:rsidRDefault="00DC30F6" w:rsidP="00DC30F6">
      <w:pPr>
        <w:pStyle w:val="ad"/>
        <w:spacing w:before="0" w:beforeAutospacing="0" w:after="13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рубеже веков латифундии необходимо было трансформировать, чтобы укрепить связь с мировым рынком. Преобразования необходимо было начать с изменения формы эксплуатации трудящихся и постепенного ухода от монокультурного производства. Так,  Аргентина была известна поставками мяса и зерна, Чили и Боливия – полезными ископаемыми и металлами, Бразилия и Колумбия – кофе, Венесуэла – пока мало кого интересующей </w:t>
      </w:r>
      <w:r w:rsidRPr="005019FC">
        <w:rPr>
          <w:sz w:val="28"/>
          <w:szCs w:val="28"/>
        </w:rPr>
        <w:t>нефти.</w:t>
      </w:r>
      <w:r>
        <w:rPr>
          <w:rStyle w:val="a5"/>
          <w:sz w:val="28"/>
          <w:szCs w:val="28"/>
        </w:rPr>
        <w:footnoteReference w:id="62"/>
      </w:r>
    </w:p>
    <w:p w:rsidR="00DC30F6" w:rsidRDefault="00DC30F6" w:rsidP="00DC30F6">
      <w:pPr>
        <w:pStyle w:val="ad"/>
        <w:spacing w:before="0" w:beforeAutospacing="0" w:after="13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развитии этого</w:t>
      </w:r>
      <w:r w:rsidRPr="00422A10">
        <w:rPr>
          <w:sz w:val="28"/>
          <w:szCs w:val="28"/>
        </w:rPr>
        <w:t xml:space="preserve"> комплекса </w:t>
      </w:r>
      <w:r>
        <w:rPr>
          <w:sz w:val="28"/>
          <w:szCs w:val="28"/>
        </w:rPr>
        <w:t xml:space="preserve">производства и поставок огромную роль играли иностранные капиталы, только благодаря которым развитие еще недавно несвободных стран шло </w:t>
      </w:r>
      <w:r w:rsidRPr="00DD2295">
        <w:rPr>
          <w:sz w:val="28"/>
          <w:szCs w:val="28"/>
        </w:rPr>
        <w:t>довольно быстро.</w:t>
      </w:r>
      <w:r>
        <w:rPr>
          <w:sz w:val="28"/>
          <w:szCs w:val="28"/>
        </w:rPr>
        <w:t xml:space="preserve"> Основной задачей </w:t>
      </w:r>
      <w:r>
        <w:rPr>
          <w:sz w:val="28"/>
          <w:szCs w:val="28"/>
        </w:rPr>
        <w:lastRenderedPageBreak/>
        <w:t>«инвесторов» да и самой Латинской Америки было привести молодые государства</w:t>
      </w:r>
      <w:r w:rsidRPr="00422A10">
        <w:rPr>
          <w:sz w:val="28"/>
          <w:szCs w:val="28"/>
        </w:rPr>
        <w:t xml:space="preserve"> к созданию обсл</w:t>
      </w:r>
      <w:r>
        <w:rPr>
          <w:sz w:val="28"/>
          <w:szCs w:val="28"/>
        </w:rPr>
        <w:t xml:space="preserve">уживающей мир </w:t>
      </w:r>
      <w:r w:rsidRPr="00422A10">
        <w:rPr>
          <w:sz w:val="28"/>
          <w:szCs w:val="28"/>
        </w:rPr>
        <w:t xml:space="preserve">торговой, транспортной и финансовой системы. </w:t>
      </w:r>
      <w:r>
        <w:rPr>
          <w:sz w:val="28"/>
          <w:szCs w:val="28"/>
        </w:rPr>
        <w:t xml:space="preserve">Остальному миру это было на руку еще и потому, что монополия латифундистов на землю усугубляла нищету, тормозила развитие внутреннего рынка, а ориентация латифундистов на экспорт способствовала возникновению все большей зависимости Латинской Америки от иностранных капиталовложений. </w:t>
      </w:r>
      <w:r>
        <w:rPr>
          <w:rStyle w:val="a5"/>
          <w:sz w:val="28"/>
          <w:szCs w:val="28"/>
        </w:rPr>
        <w:footnoteReference w:id="63"/>
      </w:r>
    </w:p>
    <w:p w:rsidR="00DC30F6" w:rsidRDefault="00DC30F6" w:rsidP="00DC30F6">
      <w:pPr>
        <w:pStyle w:val="ad"/>
        <w:spacing w:before="0" w:beforeAutospacing="0" w:after="130" w:afterAutospacing="0" w:line="360" w:lineRule="auto"/>
        <w:ind w:firstLine="709"/>
        <w:jc w:val="both"/>
        <w:rPr>
          <w:sz w:val="28"/>
          <w:szCs w:val="28"/>
        </w:rPr>
      </w:pPr>
    </w:p>
    <w:p w:rsidR="00DC30F6" w:rsidRPr="00CC0109" w:rsidRDefault="00DC30F6" w:rsidP="00DC30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CA">
        <w:rPr>
          <w:rFonts w:ascii="Times New Roman" w:hAnsi="Times New Roman" w:cs="Times New Roman"/>
          <w:b/>
          <w:sz w:val="28"/>
          <w:szCs w:val="28"/>
        </w:rPr>
        <w:t>§1. Отражение торгово-экономических связей Латинской Америки и США в российской прессе.</w:t>
      </w:r>
    </w:p>
    <w:p w:rsidR="00DC30F6" w:rsidRPr="005F0E2F" w:rsidRDefault="00DC30F6" w:rsidP="00DC30F6">
      <w:pPr>
        <w:pStyle w:val="ad"/>
        <w:spacing w:before="0" w:beforeAutospacing="0" w:after="13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Итак, по окончании испано-американской войны страны Латинской Америки отчаянно нуждались в помощи для изменения своего положения на мировой политической арене.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5F0E2F">
        <w:rPr>
          <w:color w:val="000000" w:themeColor="text1"/>
          <w:sz w:val="28"/>
          <w:szCs w:val="28"/>
          <w:shd w:val="clear" w:color="auto" w:fill="FFFFFF"/>
        </w:rPr>
        <w:t xml:space="preserve">реодолевая устоявшийся на территории материка изоляционизм, страны Латинской Америки вынуждены были в ускоренном порядке втягиваться в мировые хозяйственные связи, в результате чего основные позиции в выстраиваемой экономике стран заняли иностранцы, а не местные предприниматели. </w:t>
      </w:r>
    </w:p>
    <w:p w:rsidR="00DC30F6" w:rsidRDefault="00DC30F6" w:rsidP="00DC30F6">
      <w:pPr>
        <w:pStyle w:val="ad"/>
        <w:spacing w:before="0" w:beforeAutospacing="0" w:after="13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12D61">
        <w:rPr>
          <w:sz w:val="28"/>
          <w:szCs w:val="28"/>
          <w:shd w:val="clear" w:color="auto" w:fill="FFFFFF"/>
        </w:rPr>
        <w:t>Оценить сложившуюся обстановку можно также и по новостной колонке в газете «Новое Время» в конце 1907 года, посвященной влиянию испано-американской войны на отношения США с Японией и возросшей значимости Доктрины Монро.</w:t>
      </w:r>
      <w:r>
        <w:rPr>
          <w:sz w:val="28"/>
          <w:szCs w:val="28"/>
          <w:shd w:val="clear" w:color="auto" w:fill="FFFFFF"/>
        </w:rPr>
        <w:t xml:space="preserve"> </w:t>
      </w:r>
      <w:r w:rsidRPr="00C078E1">
        <w:rPr>
          <w:sz w:val="28"/>
          <w:szCs w:val="28"/>
          <w:shd w:val="clear" w:color="auto" w:fill="FFFFFF"/>
        </w:rPr>
        <w:t>Один заголовок говорящий – «Восстановление равновесия».</w:t>
      </w:r>
      <w:r w:rsidRPr="00C078E1">
        <w:rPr>
          <w:rStyle w:val="a5"/>
          <w:sz w:val="28"/>
          <w:szCs w:val="28"/>
          <w:shd w:val="clear" w:color="auto" w:fill="FFFFFF"/>
        </w:rPr>
        <w:footnoteReference w:id="64"/>
      </w:r>
      <w:r w:rsidRPr="00C078E1">
        <w:rPr>
          <w:sz w:val="28"/>
          <w:szCs w:val="28"/>
          <w:shd w:val="clear" w:color="auto" w:fill="FFFFFF"/>
        </w:rPr>
        <w:t xml:space="preserve"> По этой небольшой статье становится понятно, что сложившуюся</w:t>
      </w:r>
      <w:r>
        <w:rPr>
          <w:sz w:val="28"/>
          <w:szCs w:val="28"/>
          <w:shd w:val="clear" w:color="auto" w:fill="FFFFFF"/>
        </w:rPr>
        <w:t xml:space="preserve"> в отношениях</w:t>
      </w:r>
      <w:r w:rsidRPr="00C078E1">
        <w:rPr>
          <w:sz w:val="28"/>
          <w:szCs w:val="28"/>
          <w:shd w:val="clear" w:color="auto" w:fill="FFFFFF"/>
        </w:rPr>
        <w:t xml:space="preserve"> между странами Латинской Америкой и США ситуацию в России </w:t>
      </w:r>
      <w:r>
        <w:rPr>
          <w:sz w:val="28"/>
          <w:szCs w:val="28"/>
          <w:shd w:val="clear" w:color="auto" w:fill="FFFFFF"/>
        </w:rPr>
        <w:t xml:space="preserve">воспринимают как обоюдную и взаимовыгодную, что абсолютно не соответствует нынешним представлениям о Доктрине Монро и ее роли в мировой истории. Для подтверждения этого достаточно привести </w:t>
      </w:r>
      <w:r>
        <w:rPr>
          <w:sz w:val="28"/>
          <w:szCs w:val="28"/>
          <w:shd w:val="clear" w:color="auto" w:fill="FFFFFF"/>
        </w:rPr>
        <w:lastRenderedPageBreak/>
        <w:t xml:space="preserve">цитату из газеты «Новое Время» </w:t>
      </w:r>
      <w:proofErr w:type="gramStart"/>
      <w:r>
        <w:rPr>
          <w:sz w:val="28"/>
          <w:szCs w:val="28"/>
          <w:shd w:val="clear" w:color="auto" w:fill="FFFFFF"/>
        </w:rPr>
        <w:t>:</w:t>
      </w:r>
      <w:r w:rsidRPr="00C078E1">
        <w:rPr>
          <w:sz w:val="28"/>
          <w:szCs w:val="28"/>
          <w:shd w:val="clear" w:color="auto" w:fill="FFFFFF"/>
        </w:rPr>
        <w:t>«</w:t>
      </w:r>
      <w:proofErr w:type="gramEnd"/>
      <w:r w:rsidRPr="00C078E1">
        <w:rPr>
          <w:sz w:val="28"/>
          <w:szCs w:val="28"/>
          <w:shd w:val="clear" w:color="auto" w:fill="FFFFFF"/>
        </w:rPr>
        <w:t>…команда Эскадры капитана Эванса в своем пути вокруг Южной Америки будет повторять : «все это наше». И южные Американцы, встречая и провожая северо-американский флот не могут не сказать</w:t>
      </w:r>
      <w:proofErr w:type="gramStart"/>
      <w:r w:rsidRPr="00C078E1">
        <w:rPr>
          <w:sz w:val="28"/>
          <w:szCs w:val="28"/>
          <w:shd w:val="clear" w:color="auto" w:fill="FFFFFF"/>
        </w:rPr>
        <w:t xml:space="preserve"> :</w:t>
      </w:r>
      <w:proofErr w:type="gramEnd"/>
      <w:r w:rsidRPr="00C078E1">
        <w:rPr>
          <w:sz w:val="28"/>
          <w:szCs w:val="28"/>
          <w:shd w:val="clear" w:color="auto" w:fill="FFFFFF"/>
        </w:rPr>
        <w:t xml:space="preserve"> «все это наше». Доктрина Монро до сих пор была скорее отвлеченной доктриной, чем реальным фактом. Теперь эта доктри</w:t>
      </w:r>
      <w:r>
        <w:rPr>
          <w:sz w:val="28"/>
          <w:szCs w:val="28"/>
          <w:shd w:val="clear" w:color="auto" w:fill="FFFFFF"/>
        </w:rPr>
        <w:t xml:space="preserve">на будет очерчена вокруг берегов Южной </w:t>
      </w:r>
      <w:r w:rsidRPr="00C078E1">
        <w:rPr>
          <w:sz w:val="28"/>
          <w:szCs w:val="28"/>
          <w:shd w:val="clear" w:color="auto" w:fill="FFFFFF"/>
        </w:rPr>
        <w:t xml:space="preserve">Америки железной линией – следом </w:t>
      </w:r>
      <w:r>
        <w:rPr>
          <w:sz w:val="28"/>
          <w:szCs w:val="28"/>
          <w:shd w:val="clear" w:color="auto" w:fill="FFFFFF"/>
        </w:rPr>
        <w:t>стальных морских чудищ с северо</w:t>
      </w:r>
      <w:r w:rsidRPr="00C078E1">
        <w:rPr>
          <w:sz w:val="28"/>
          <w:szCs w:val="28"/>
          <w:shd w:val="clear" w:color="auto" w:fill="FFFFFF"/>
        </w:rPr>
        <w:t xml:space="preserve">американскими моряками на борту». </w:t>
      </w:r>
      <w:r w:rsidRPr="00C078E1">
        <w:rPr>
          <w:rStyle w:val="a5"/>
          <w:sz w:val="28"/>
          <w:szCs w:val="28"/>
          <w:shd w:val="clear" w:color="auto" w:fill="FFFFFF"/>
        </w:rPr>
        <w:footnoteReference w:id="65"/>
      </w:r>
    </w:p>
    <w:p w:rsidR="00DC30F6" w:rsidRPr="00955ACA" w:rsidRDefault="00DC30F6" w:rsidP="00DC30F6">
      <w:pPr>
        <w:pStyle w:val="ad"/>
        <w:spacing w:before="0" w:beforeAutospacing="0" w:after="13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78E1">
        <w:rPr>
          <w:sz w:val="28"/>
          <w:szCs w:val="28"/>
          <w:shd w:val="clear" w:color="auto" w:fill="FFFFFF"/>
        </w:rPr>
        <w:t xml:space="preserve">На основе этого у читателей газеты </w:t>
      </w:r>
      <w:r>
        <w:rPr>
          <w:sz w:val="28"/>
          <w:szCs w:val="28"/>
          <w:shd w:val="clear" w:color="auto" w:fill="FFFFFF"/>
        </w:rPr>
        <w:t>«</w:t>
      </w:r>
      <w:r w:rsidRPr="00C078E1">
        <w:rPr>
          <w:sz w:val="28"/>
          <w:szCs w:val="28"/>
          <w:shd w:val="clear" w:color="auto" w:fill="FFFFFF"/>
        </w:rPr>
        <w:t>Новое Время</w:t>
      </w:r>
      <w:r>
        <w:rPr>
          <w:sz w:val="28"/>
          <w:szCs w:val="28"/>
          <w:shd w:val="clear" w:color="auto" w:fill="FFFFFF"/>
        </w:rPr>
        <w:t>»</w:t>
      </w:r>
      <w:r w:rsidRPr="00C078E1">
        <w:rPr>
          <w:sz w:val="28"/>
          <w:szCs w:val="28"/>
          <w:shd w:val="clear" w:color="auto" w:fill="FFFFFF"/>
        </w:rPr>
        <w:t xml:space="preserve"> в конце 1907 года могло сложиться впечатление, что «Америки» объединились на фоне внешнего врага и что Доктрина Монро устраивает обе стороны, обеспечивая плодотворное сотрудничество и защиту. Тогда </w:t>
      </w:r>
      <w:proofErr w:type="gramStart"/>
      <w:r w:rsidRPr="00C078E1">
        <w:rPr>
          <w:sz w:val="28"/>
          <w:szCs w:val="28"/>
          <w:shd w:val="clear" w:color="auto" w:fill="FFFFFF"/>
        </w:rPr>
        <w:t>как</w:t>
      </w:r>
      <w:proofErr w:type="gramEnd"/>
      <w:r w:rsidRPr="00C078E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по мнению современных историков, </w:t>
      </w:r>
      <w:r w:rsidRPr="00C078E1">
        <w:rPr>
          <w:sz w:val="28"/>
          <w:szCs w:val="28"/>
          <w:shd w:val="clear" w:color="auto" w:fill="FFFFFF"/>
        </w:rPr>
        <w:t>совершенно наоборот, на рубеже веков США прибегали к бесконечным интервенциям, ссылаясь на доктрину, отодвигая тем самым влияние стран Европы на Латинскую</w:t>
      </w:r>
      <w:r w:rsidRPr="00083916">
        <w:rPr>
          <w:sz w:val="28"/>
          <w:szCs w:val="28"/>
          <w:shd w:val="clear" w:color="auto" w:fill="FFFFFF"/>
        </w:rPr>
        <w:t xml:space="preserve"> Америку.</w:t>
      </w:r>
      <w:r>
        <w:rPr>
          <w:rStyle w:val="a5"/>
          <w:sz w:val="28"/>
          <w:szCs w:val="28"/>
          <w:shd w:val="clear" w:color="auto" w:fill="FFFFFF"/>
        </w:rPr>
        <w:footnoteReference w:id="66"/>
      </w:r>
      <w:r w:rsidRPr="00083916">
        <w:rPr>
          <w:sz w:val="28"/>
          <w:szCs w:val="28"/>
          <w:shd w:val="clear" w:color="auto" w:fill="FFFFFF"/>
        </w:rPr>
        <w:t xml:space="preserve"> Не </w:t>
      </w:r>
      <w:r w:rsidRPr="00955ACA">
        <w:rPr>
          <w:sz w:val="28"/>
          <w:szCs w:val="28"/>
          <w:shd w:val="clear" w:color="auto" w:fill="FFFFFF"/>
        </w:rPr>
        <w:t>придается должного значения в российских  периодических изданиях и навязанной молодым государствам п</w:t>
      </w:r>
      <w:r>
        <w:rPr>
          <w:sz w:val="28"/>
          <w:szCs w:val="28"/>
          <w:shd w:val="clear" w:color="auto" w:fill="FFFFFF"/>
        </w:rPr>
        <w:t xml:space="preserve">оправке </w:t>
      </w:r>
      <w:proofErr w:type="spellStart"/>
      <w:r>
        <w:rPr>
          <w:sz w:val="28"/>
          <w:szCs w:val="28"/>
          <w:shd w:val="clear" w:color="auto" w:fill="FFFFFF"/>
        </w:rPr>
        <w:t>Платта</w:t>
      </w:r>
      <w:proofErr w:type="spellEnd"/>
      <w:r>
        <w:rPr>
          <w:sz w:val="28"/>
          <w:szCs w:val="28"/>
          <w:shd w:val="clear" w:color="auto" w:fill="FFFFFF"/>
        </w:rPr>
        <w:t xml:space="preserve"> и ее последствиям</w:t>
      </w:r>
      <w:r w:rsidRPr="00955ACA">
        <w:rPr>
          <w:sz w:val="28"/>
          <w:szCs w:val="28"/>
          <w:shd w:val="clear" w:color="auto" w:fill="FFFFFF"/>
        </w:rPr>
        <w:t>.</w:t>
      </w:r>
      <w:r w:rsidRPr="00955ACA">
        <w:rPr>
          <w:rStyle w:val="a5"/>
          <w:sz w:val="28"/>
          <w:szCs w:val="28"/>
          <w:shd w:val="clear" w:color="auto" w:fill="FFFFFF"/>
        </w:rPr>
        <w:footnoteReference w:id="67"/>
      </w:r>
    </w:p>
    <w:p w:rsidR="00DC30F6" w:rsidRPr="00955ACA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8E1">
        <w:rPr>
          <w:rFonts w:ascii="Times New Roman" w:hAnsi="Times New Roman" w:cs="Times New Roman"/>
          <w:sz w:val="28"/>
          <w:szCs w:val="28"/>
        </w:rPr>
        <w:t>Что интересно, необычной особенностью русского восприятия отношений между Латинской Америкой и Соединенными Штатами стало преобладание морально-нравственных оценок действий сторон. Сочувствие</w:t>
      </w:r>
      <w:r>
        <w:rPr>
          <w:rFonts w:ascii="Times New Roman" w:hAnsi="Times New Roman" w:cs="Times New Roman"/>
          <w:sz w:val="28"/>
          <w:szCs w:val="28"/>
        </w:rPr>
        <w:t xml:space="preserve"> Соединенных Штатов</w:t>
      </w:r>
      <w:r w:rsidRPr="00C078E1">
        <w:rPr>
          <w:rFonts w:ascii="Times New Roman" w:hAnsi="Times New Roman" w:cs="Times New Roman"/>
          <w:sz w:val="28"/>
          <w:szCs w:val="28"/>
        </w:rPr>
        <w:t xml:space="preserve"> к бедам угнетаемого</w:t>
      </w:r>
      <w:r>
        <w:rPr>
          <w:rFonts w:ascii="Times New Roman" w:hAnsi="Times New Roman" w:cs="Times New Roman"/>
          <w:sz w:val="28"/>
          <w:szCs w:val="28"/>
        </w:rPr>
        <w:t xml:space="preserve"> Испанией кубинского</w:t>
      </w:r>
      <w:r w:rsidRPr="00C078E1">
        <w:rPr>
          <w:rFonts w:ascii="Times New Roman" w:hAnsi="Times New Roman" w:cs="Times New Roman"/>
          <w:sz w:val="28"/>
          <w:szCs w:val="28"/>
        </w:rPr>
        <w:t xml:space="preserve"> народа </w:t>
      </w:r>
      <w:r>
        <w:rPr>
          <w:rFonts w:ascii="Times New Roman" w:hAnsi="Times New Roman" w:cs="Times New Roman"/>
          <w:sz w:val="28"/>
          <w:szCs w:val="28"/>
        </w:rPr>
        <w:t xml:space="preserve"> и их благородные действия по </w:t>
      </w:r>
      <w:r w:rsidRPr="00C078E1">
        <w:rPr>
          <w:rFonts w:ascii="Times New Roman" w:hAnsi="Times New Roman" w:cs="Times New Roman"/>
          <w:sz w:val="28"/>
          <w:szCs w:val="28"/>
        </w:rPr>
        <w:t xml:space="preserve">защите </w:t>
      </w:r>
      <w:r>
        <w:rPr>
          <w:rFonts w:ascii="Times New Roman" w:hAnsi="Times New Roman" w:cs="Times New Roman"/>
          <w:sz w:val="28"/>
          <w:szCs w:val="28"/>
        </w:rPr>
        <w:t xml:space="preserve">кубинцев </w:t>
      </w:r>
      <w:r w:rsidRPr="00C078E1">
        <w:rPr>
          <w:rFonts w:ascii="Times New Roman" w:hAnsi="Times New Roman" w:cs="Times New Roman"/>
          <w:sz w:val="28"/>
          <w:szCs w:val="28"/>
        </w:rPr>
        <w:t>вызывали у оте</w:t>
      </w:r>
      <w:r>
        <w:rPr>
          <w:rFonts w:ascii="Times New Roman" w:hAnsi="Times New Roman" w:cs="Times New Roman"/>
          <w:sz w:val="28"/>
          <w:szCs w:val="28"/>
        </w:rPr>
        <w:t>чественных журналистов уважение</w:t>
      </w:r>
      <w:r w:rsidRPr="00C078E1">
        <w:rPr>
          <w:rFonts w:ascii="Times New Roman" w:hAnsi="Times New Roman" w:cs="Times New Roman"/>
          <w:sz w:val="28"/>
          <w:szCs w:val="28"/>
        </w:rPr>
        <w:t xml:space="preserve"> до тех пор, пока политика Белого дома не заставила усомниться в искренности намерений Вашингтона в отношении Гаваны (о чем упоминается в первой главе). Тогда в ряде русских изданий появились </w:t>
      </w:r>
      <w:r w:rsidRPr="00C078E1">
        <w:rPr>
          <w:rFonts w:ascii="Times New Roman" w:hAnsi="Times New Roman" w:cs="Times New Roman"/>
          <w:sz w:val="28"/>
          <w:szCs w:val="28"/>
        </w:rPr>
        <w:lastRenderedPageBreak/>
        <w:t xml:space="preserve">многочисленные статьи, критикующие политику США. В этой связи особое место </w:t>
      </w:r>
      <w:r>
        <w:rPr>
          <w:rFonts w:ascii="Times New Roman" w:hAnsi="Times New Roman" w:cs="Times New Roman"/>
          <w:sz w:val="28"/>
          <w:szCs w:val="28"/>
        </w:rPr>
        <w:t>в восприятии российской общественностью отношений США со странами Латинской Америки занимают рассуждения</w:t>
      </w:r>
      <w:r w:rsidRPr="00C078E1">
        <w:rPr>
          <w:rFonts w:ascii="Times New Roman" w:hAnsi="Times New Roman" w:cs="Times New Roman"/>
          <w:sz w:val="28"/>
          <w:szCs w:val="28"/>
        </w:rPr>
        <w:t xml:space="preserve"> в журнале «Вестник Европы» </w:t>
      </w:r>
      <w:r>
        <w:rPr>
          <w:rFonts w:ascii="Times New Roman" w:hAnsi="Times New Roman" w:cs="Times New Roman"/>
          <w:sz w:val="28"/>
          <w:szCs w:val="28"/>
        </w:rPr>
        <w:t>корреспондента</w:t>
      </w:r>
      <w:r w:rsidRPr="00C078E1">
        <w:rPr>
          <w:rFonts w:ascii="Times New Roman" w:hAnsi="Times New Roman" w:cs="Times New Roman"/>
          <w:sz w:val="28"/>
          <w:szCs w:val="28"/>
        </w:rPr>
        <w:t xml:space="preserve"> журнала на острове Куба П.А. </w:t>
      </w:r>
      <w:r>
        <w:rPr>
          <w:rFonts w:ascii="Times New Roman" w:hAnsi="Times New Roman" w:cs="Times New Roman"/>
          <w:sz w:val="28"/>
          <w:szCs w:val="28"/>
        </w:rPr>
        <w:t>Тверского, посвященные обострению отношений между Кубой и США</w:t>
      </w:r>
      <w:r w:rsidRPr="00955ACA">
        <w:rPr>
          <w:rFonts w:ascii="Times New Roman" w:hAnsi="Times New Roman" w:cs="Times New Roman"/>
          <w:sz w:val="24"/>
          <w:szCs w:val="24"/>
        </w:rPr>
        <w:t>.</w:t>
      </w:r>
      <w:r w:rsidRPr="00955ACA">
        <w:rPr>
          <w:rStyle w:val="a5"/>
          <w:rFonts w:ascii="Times New Roman" w:hAnsi="Times New Roman" w:cs="Times New Roman"/>
          <w:sz w:val="24"/>
          <w:szCs w:val="24"/>
        </w:rPr>
        <w:footnoteReference w:id="68"/>
      </w:r>
    </w:p>
    <w:p w:rsidR="00DC30F6" w:rsidRPr="006D3AC5" w:rsidRDefault="00DC30F6" w:rsidP="00DC30F6">
      <w:pPr>
        <w:pStyle w:val="ad"/>
        <w:spacing w:before="0" w:beforeAutospacing="0" w:after="13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США приступили </w:t>
      </w:r>
      <w:r w:rsidRPr="00072229">
        <w:rPr>
          <w:sz w:val="28"/>
          <w:szCs w:val="28"/>
        </w:rPr>
        <w:t>к экономической экспансии в регионе на 50 лет позже Британии,</w:t>
      </w:r>
      <w:r>
        <w:rPr>
          <w:sz w:val="28"/>
          <w:szCs w:val="28"/>
        </w:rPr>
        <w:t xml:space="preserve"> но </w:t>
      </w:r>
      <w:r w:rsidRPr="005154AB">
        <w:rPr>
          <w:sz w:val="28"/>
          <w:szCs w:val="28"/>
        </w:rPr>
        <w:t xml:space="preserve">уже в конце </w:t>
      </w:r>
      <w:r w:rsidRPr="005154AB">
        <w:rPr>
          <w:sz w:val="28"/>
          <w:szCs w:val="28"/>
          <w:lang w:val="en-US"/>
        </w:rPr>
        <w:t>XIX</w:t>
      </w:r>
      <w:r w:rsidRPr="005154AB">
        <w:rPr>
          <w:sz w:val="28"/>
          <w:szCs w:val="28"/>
        </w:rPr>
        <w:t xml:space="preserve"> – начале ХХ века</w:t>
      </w:r>
      <w:r>
        <w:rPr>
          <w:sz w:val="28"/>
          <w:szCs w:val="28"/>
        </w:rPr>
        <w:t xml:space="preserve"> они</w:t>
      </w:r>
      <w:r w:rsidRPr="00072229">
        <w:rPr>
          <w:sz w:val="28"/>
          <w:szCs w:val="28"/>
        </w:rPr>
        <w:t xml:space="preserve"> занимали второе место по объему инвестиций</w:t>
      </w:r>
      <w:r>
        <w:rPr>
          <w:sz w:val="28"/>
          <w:szCs w:val="28"/>
        </w:rPr>
        <w:t xml:space="preserve"> в Латинскую Америку. П</w:t>
      </w:r>
      <w:r w:rsidRPr="00072229">
        <w:rPr>
          <w:sz w:val="28"/>
          <w:szCs w:val="28"/>
        </w:rPr>
        <w:t xml:space="preserve">о темпам внедрения в латиноамериканские экономики американский капитал </w:t>
      </w:r>
      <w:r>
        <w:rPr>
          <w:sz w:val="28"/>
          <w:szCs w:val="28"/>
        </w:rPr>
        <w:t xml:space="preserve">тоже </w:t>
      </w:r>
      <w:r w:rsidRPr="00072229">
        <w:rPr>
          <w:sz w:val="28"/>
          <w:szCs w:val="28"/>
        </w:rPr>
        <w:t>значительно опережал соперников. Капиталовложения США в Латинской Америке</w:t>
      </w:r>
      <w:r>
        <w:rPr>
          <w:sz w:val="28"/>
          <w:szCs w:val="28"/>
        </w:rPr>
        <w:t xml:space="preserve"> накануне П</w:t>
      </w:r>
      <w:r w:rsidRPr="00422A10">
        <w:rPr>
          <w:sz w:val="28"/>
          <w:szCs w:val="28"/>
        </w:rPr>
        <w:t>ер</w:t>
      </w:r>
      <w:r>
        <w:rPr>
          <w:sz w:val="28"/>
          <w:szCs w:val="28"/>
        </w:rPr>
        <w:t xml:space="preserve">вой мировой войны превысили 1 </w:t>
      </w:r>
      <w:r w:rsidRPr="00422A10">
        <w:rPr>
          <w:sz w:val="28"/>
          <w:szCs w:val="28"/>
        </w:rPr>
        <w:t>млрд. долл</w:t>
      </w:r>
      <w:r>
        <w:rPr>
          <w:sz w:val="28"/>
          <w:szCs w:val="28"/>
        </w:rPr>
        <w:t>аров</w:t>
      </w:r>
      <w:r w:rsidRPr="00422A10">
        <w:rPr>
          <w:sz w:val="28"/>
          <w:szCs w:val="28"/>
        </w:rPr>
        <w:t xml:space="preserve">. </w:t>
      </w:r>
      <w:r>
        <w:rPr>
          <w:sz w:val="28"/>
          <w:szCs w:val="28"/>
        </w:rPr>
        <w:t>При этом основная часть</w:t>
      </w:r>
      <w:r w:rsidRPr="00422A10">
        <w:rPr>
          <w:sz w:val="28"/>
          <w:szCs w:val="28"/>
        </w:rPr>
        <w:t xml:space="preserve"> американск</w:t>
      </w:r>
      <w:r>
        <w:rPr>
          <w:sz w:val="28"/>
          <w:szCs w:val="28"/>
        </w:rPr>
        <w:t>их инвестиций была сосредоточена</w:t>
      </w:r>
      <w:r w:rsidRPr="00422A10">
        <w:rPr>
          <w:sz w:val="28"/>
          <w:szCs w:val="28"/>
        </w:rPr>
        <w:t xml:space="preserve"> в Мексике и Центральной Америке, где США уже до войны оттеснили Великобританию на второе место</w:t>
      </w:r>
      <w:r w:rsidRPr="005019FC">
        <w:rPr>
          <w:sz w:val="28"/>
          <w:szCs w:val="28"/>
        </w:rPr>
        <w:t>.</w:t>
      </w:r>
      <w:r w:rsidRPr="005019FC">
        <w:rPr>
          <w:rStyle w:val="a5"/>
          <w:sz w:val="28"/>
          <w:szCs w:val="28"/>
        </w:rPr>
        <w:footnoteReference w:id="69"/>
      </w:r>
    </w:p>
    <w:p w:rsidR="00DC30F6" w:rsidRPr="00955ACA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165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B831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83165">
        <w:rPr>
          <w:rFonts w:ascii="Times New Roman" w:hAnsi="Times New Roman" w:cs="Times New Roman"/>
          <w:sz w:val="28"/>
          <w:szCs w:val="28"/>
        </w:rPr>
        <w:t xml:space="preserve"> чтобы развить эти страны необходимо было ввести много изменений в</w:t>
      </w:r>
      <w:r>
        <w:rPr>
          <w:rFonts w:ascii="Times New Roman" w:hAnsi="Times New Roman" w:cs="Times New Roman"/>
          <w:sz w:val="28"/>
          <w:szCs w:val="28"/>
        </w:rPr>
        <w:t xml:space="preserve"> сам</w:t>
      </w:r>
      <w:r w:rsidRPr="00B83165">
        <w:rPr>
          <w:rFonts w:ascii="Times New Roman" w:hAnsi="Times New Roman" w:cs="Times New Roman"/>
          <w:sz w:val="28"/>
          <w:szCs w:val="28"/>
        </w:rPr>
        <w:t xml:space="preserve"> формат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83165">
        <w:rPr>
          <w:rFonts w:ascii="Times New Roman" w:hAnsi="Times New Roman" w:cs="Times New Roman"/>
          <w:sz w:val="28"/>
          <w:szCs w:val="28"/>
        </w:rPr>
        <w:t xml:space="preserve">производства. </w:t>
      </w:r>
      <w:r>
        <w:rPr>
          <w:rFonts w:ascii="Times New Roman" w:hAnsi="Times New Roman" w:cs="Times New Roman"/>
          <w:sz w:val="28"/>
          <w:szCs w:val="28"/>
        </w:rPr>
        <w:t xml:space="preserve">Земли Латинской Америки были богаты на полезные ископаемые и могли принести немало дохода. </w:t>
      </w:r>
      <w:r w:rsidRPr="00B83165">
        <w:rPr>
          <w:rFonts w:ascii="Times New Roman" w:hAnsi="Times New Roman" w:cs="Times New Roman"/>
          <w:sz w:val="28"/>
          <w:szCs w:val="28"/>
        </w:rPr>
        <w:t>Первые технологические новшества в Латинской Америке</w:t>
      </w:r>
      <w:r>
        <w:rPr>
          <w:rFonts w:ascii="Times New Roman" w:hAnsi="Times New Roman" w:cs="Times New Roman"/>
          <w:sz w:val="28"/>
          <w:szCs w:val="28"/>
        </w:rPr>
        <w:t xml:space="preserve"> как раз</w:t>
      </w:r>
      <w:r w:rsidRPr="00B83165">
        <w:rPr>
          <w:rFonts w:ascii="Times New Roman" w:hAnsi="Times New Roman" w:cs="Times New Roman"/>
          <w:sz w:val="28"/>
          <w:szCs w:val="28"/>
        </w:rPr>
        <w:t xml:space="preserve"> были связаны с разработкой природных ресурсов, предназначенных для экспорта в индустриальные государства. Тем самым они служили удовлетворению потребностей мировых центров в развитии передовых отраслей производства, но мало способствовали подъему национальной экономики, обновлению внутреннего рынка</w:t>
      </w:r>
      <w:r>
        <w:rPr>
          <w:rFonts w:ascii="Times New Roman" w:hAnsi="Times New Roman" w:cs="Times New Roman"/>
          <w:sz w:val="28"/>
          <w:szCs w:val="28"/>
        </w:rPr>
        <w:t>. Получалось, что непосредственный п</w:t>
      </w:r>
      <w:r w:rsidRPr="00B83165">
        <w:rPr>
          <w:rFonts w:ascii="Times New Roman" w:hAnsi="Times New Roman" w:cs="Times New Roman"/>
          <w:sz w:val="28"/>
          <w:szCs w:val="28"/>
        </w:rPr>
        <w:t xml:space="preserve">отенциал ресурсов был весьма невелик, а кое-где и вовсе отсутствовал, </w:t>
      </w:r>
      <w:r w:rsidRPr="00B83165">
        <w:rPr>
          <w:rFonts w:ascii="Times New Roman" w:hAnsi="Times New Roman" w:cs="Times New Roman"/>
          <w:sz w:val="28"/>
          <w:szCs w:val="28"/>
        </w:rPr>
        <w:lastRenderedPageBreak/>
        <w:t xml:space="preserve">закрепляя технологическую и общую хозяйственную </w:t>
      </w:r>
      <w:proofErr w:type="gramStart"/>
      <w:r w:rsidRPr="00B83165">
        <w:rPr>
          <w:rFonts w:ascii="Times New Roman" w:hAnsi="Times New Roman" w:cs="Times New Roman"/>
          <w:sz w:val="28"/>
          <w:szCs w:val="28"/>
        </w:rPr>
        <w:t>отсталость</w:t>
      </w:r>
      <w:proofErr w:type="gramEnd"/>
      <w:r w:rsidRPr="00B83165">
        <w:rPr>
          <w:rFonts w:ascii="Times New Roman" w:hAnsi="Times New Roman" w:cs="Times New Roman"/>
          <w:sz w:val="28"/>
          <w:szCs w:val="28"/>
        </w:rPr>
        <w:t xml:space="preserve"> как отдельных стран, так и континента в целом.</w:t>
      </w:r>
      <w:r w:rsidRPr="00955ACA">
        <w:rPr>
          <w:rStyle w:val="a5"/>
          <w:rFonts w:ascii="Times New Roman" w:hAnsi="Times New Roman" w:cs="Times New Roman"/>
          <w:sz w:val="24"/>
          <w:szCs w:val="24"/>
        </w:rPr>
        <w:footnoteReference w:id="70"/>
      </w:r>
    </w:p>
    <w:p w:rsidR="00DC30F6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9E155A">
        <w:rPr>
          <w:rFonts w:ascii="Times New Roman" w:hAnsi="Times New Roman" w:cs="Times New Roman"/>
          <w:sz w:val="28"/>
          <w:szCs w:val="28"/>
        </w:rPr>
        <w:t>мериканские инвестиции направлялись в наиболее динамичные и важные отрасли экономики региона: нефтяную, обрабатывающую промышленность, в торговлю, в банковское дело. В указанный период в регионе функционировали 1164 американские компании, в основном нефтяные, горнорудные, промышленные, торговые и сельскохозяйственные. На Латинскую Америку приходилась треть зарубежных инвестиций США.</w:t>
      </w:r>
      <w:r w:rsidRPr="00955ACA">
        <w:rPr>
          <w:rStyle w:val="a5"/>
          <w:rFonts w:ascii="Times New Roman" w:hAnsi="Times New Roman" w:cs="Times New Roman"/>
          <w:sz w:val="24"/>
          <w:szCs w:val="24"/>
        </w:rPr>
        <w:footnoteReference w:id="71"/>
      </w:r>
    </w:p>
    <w:p w:rsidR="00DC30F6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считают современные отечественные исследователи. А что писала по этому вопросу русская пресса в начале  двадцатого века?</w:t>
      </w:r>
    </w:p>
    <w:p w:rsidR="00DC30F6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Российская пресса всячески подчеркивала, что делая вложения в страны Латинской Америки, Соединенные Штаты вели себя довольно бесцеремонно по отношению к ним – состояние вечных должников </w:t>
      </w:r>
      <w:r w:rsidRPr="005154AB">
        <w:rPr>
          <w:rFonts w:ascii="Times New Roman" w:hAnsi="Times New Roman" w:cs="Times New Roman"/>
          <w:sz w:val="28"/>
          <w:szCs w:val="28"/>
        </w:rPr>
        <w:t>обсуждается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прессе с характерным для этой самой прессы сочувствием и вниманием. К примеру, «Санкт-Петербургские ведомости» публикуют в разделе телеграмм сообщение, посвященное предстоящему посещению статс-секретарем США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Мексики с целью присмотреться к покупке морской станции в заливе Магдалины.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Оправдывалось это тем, что «Мексика согласилась на то, чтобы постоянная угольная станция в заливе Магдалины снабжала Соединенные Штаты углем, требуемым для производимых ежегодно американскими военными судами упражнений в стрельбе.»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2"/>
      </w:r>
      <w:r>
        <w:rPr>
          <w:rFonts w:ascii="Times New Roman" w:hAnsi="Times New Roman" w:cs="Times New Roman"/>
          <w:sz w:val="28"/>
          <w:szCs w:val="28"/>
        </w:rPr>
        <w:t xml:space="preserve"> Однако, сомневаться в том, что на Мексику в течение продолжительного времени оказывалось давление, что это решение было принято с учетом влияния на нее США, не приходилось.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Спустя пару дней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этого, взволнованная известием об очередном притеснении слабой латиноамериканской страны российская общественность получила сообщение из Вашингтона о том, что Мексиканское правительство полностью удовлетворило «просьбу» США, не имеющую, разумеется, ничего общего с какой-либо уступкой территорий.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3"/>
      </w:r>
    </w:p>
    <w:p w:rsidR="00DC30F6" w:rsidRPr="00E318E5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несмотря на казавшуюся уверенность США в завтрашнем дне, не стоит забывать, что испано-американская война, интервенции, постоянные капиталовложения и тихоокеанские проблемы в начале ХХ века, наконец, Гаагская конференция, сильно ударили по экономике Соединенных Штатов. Упоминания об этом есть в газете «Новое Время»: «…ни запасы государственного казначейства, предоставленные для голодающих банков, ни транспорты золота, прибывающие из стран Европы и Южной Америки, не в состоянии были наполнить бездонной бочки, которая называется американским денежным рынком…».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4"/>
      </w:r>
      <w:r>
        <w:rPr>
          <w:rFonts w:ascii="Times New Roman" w:hAnsi="Times New Roman" w:cs="Times New Roman"/>
          <w:sz w:val="28"/>
          <w:szCs w:val="28"/>
        </w:rPr>
        <w:t xml:space="preserve">  В конце новостной ленты  сообщается о том, что для пополнения денежных </w:t>
      </w:r>
      <w:r w:rsidRPr="00E318E5">
        <w:rPr>
          <w:rFonts w:ascii="Times New Roman" w:hAnsi="Times New Roman" w:cs="Times New Roman"/>
          <w:sz w:val="28"/>
          <w:szCs w:val="28"/>
        </w:rPr>
        <w:t>«каналов»</w:t>
      </w:r>
      <w:r w:rsidRPr="00E318E5">
        <w:rPr>
          <w:rStyle w:val="a5"/>
          <w:rFonts w:ascii="Times New Roman" w:hAnsi="Times New Roman" w:cs="Times New Roman"/>
          <w:sz w:val="28"/>
          <w:szCs w:val="28"/>
        </w:rPr>
        <w:footnoteReference w:id="75"/>
      </w:r>
      <w:r>
        <w:rPr>
          <w:rFonts w:ascii="Times New Roman" w:hAnsi="Times New Roman" w:cs="Times New Roman"/>
          <w:sz w:val="28"/>
          <w:szCs w:val="28"/>
        </w:rPr>
        <w:t xml:space="preserve"> правительство США разрешило частным банкам выпускать банкноты «не только для обеспечения государственных бумаг, но и для муниципальных </w:t>
      </w:r>
      <w:r w:rsidRPr="00E318E5">
        <w:rPr>
          <w:rFonts w:ascii="Times New Roman" w:hAnsi="Times New Roman" w:cs="Times New Roman"/>
          <w:sz w:val="28"/>
          <w:szCs w:val="28"/>
        </w:rPr>
        <w:t>и штатных займов».</w:t>
      </w:r>
      <w:r w:rsidRPr="00E318E5">
        <w:rPr>
          <w:rStyle w:val="a5"/>
          <w:rFonts w:ascii="Times New Roman" w:hAnsi="Times New Roman" w:cs="Times New Roman"/>
          <w:sz w:val="28"/>
          <w:szCs w:val="28"/>
        </w:rPr>
        <w:footnoteReference w:id="76"/>
      </w:r>
    </w:p>
    <w:p w:rsidR="00DC30F6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E5">
        <w:rPr>
          <w:rFonts w:ascii="Times New Roman" w:hAnsi="Times New Roman" w:cs="Times New Roman"/>
          <w:sz w:val="28"/>
          <w:szCs w:val="28"/>
        </w:rPr>
        <w:t>Таким образом, очевидно, что выйдя на мировую</w:t>
      </w:r>
      <w:r w:rsidRPr="009E155A">
        <w:rPr>
          <w:rFonts w:ascii="Times New Roman" w:hAnsi="Times New Roman" w:cs="Times New Roman"/>
          <w:sz w:val="28"/>
          <w:szCs w:val="28"/>
        </w:rPr>
        <w:t xml:space="preserve"> политическую арену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155A">
        <w:rPr>
          <w:rFonts w:ascii="Times New Roman" w:hAnsi="Times New Roman" w:cs="Times New Roman"/>
          <w:sz w:val="28"/>
          <w:szCs w:val="28"/>
        </w:rPr>
        <w:t xml:space="preserve"> Латинская Америка</w:t>
      </w:r>
      <w:r>
        <w:rPr>
          <w:rFonts w:ascii="Times New Roman" w:hAnsi="Times New Roman" w:cs="Times New Roman"/>
          <w:sz w:val="28"/>
          <w:szCs w:val="28"/>
        </w:rPr>
        <w:t xml:space="preserve">, по мнению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прессы начала 20 в.,</w:t>
      </w:r>
      <w:r w:rsidRPr="009E155A">
        <w:rPr>
          <w:rFonts w:ascii="Times New Roman" w:hAnsi="Times New Roman" w:cs="Times New Roman"/>
          <w:sz w:val="28"/>
          <w:szCs w:val="28"/>
        </w:rPr>
        <w:t xml:space="preserve"> стала предметом соперничества стран Европы и Соединенных Штатов Америки, так как и тем, и другим было важно закрепить за собой право выгодной торговли с новым рынком сбыта и потребления. Используя разнообразные средства, Соединенные Штаты приобрели господствующие позиции на Кубе, в Мексике, в государствах Центральной Америки и Карибского бассейна. В Южной Америке, благодаря расчетливо </w:t>
      </w:r>
      <w:proofErr w:type="spellStart"/>
      <w:r w:rsidRPr="009E155A">
        <w:rPr>
          <w:rFonts w:ascii="Times New Roman" w:hAnsi="Times New Roman" w:cs="Times New Roman"/>
          <w:sz w:val="28"/>
          <w:szCs w:val="28"/>
        </w:rPr>
        <w:t>предоставлявшимся</w:t>
      </w:r>
      <w:proofErr w:type="spellEnd"/>
      <w:r w:rsidRPr="009E155A">
        <w:rPr>
          <w:rFonts w:ascii="Times New Roman" w:hAnsi="Times New Roman" w:cs="Times New Roman"/>
          <w:sz w:val="28"/>
          <w:szCs w:val="28"/>
        </w:rPr>
        <w:t xml:space="preserve"> займам и </w:t>
      </w:r>
      <w:r w:rsidRPr="009E155A">
        <w:rPr>
          <w:rFonts w:ascii="Times New Roman" w:hAnsi="Times New Roman" w:cs="Times New Roman"/>
          <w:sz w:val="28"/>
          <w:szCs w:val="28"/>
        </w:rPr>
        <w:lastRenderedPageBreak/>
        <w:t>субсидиям, североамериканские компании, существенно потеснив британские, завоевали прочные позиции в экономиках Бразилии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155A">
        <w:rPr>
          <w:rFonts w:ascii="Times New Roman" w:hAnsi="Times New Roman" w:cs="Times New Roman"/>
          <w:sz w:val="28"/>
          <w:szCs w:val="28"/>
        </w:rPr>
        <w:t xml:space="preserve"> Венесуэлы, Чили, Колумбии, Боливии. Преобладающее влияние британского капитала сохранялось лишь в Уругвае, Парагвае, Аргентине.</w:t>
      </w:r>
    </w:p>
    <w:p w:rsidR="00DC30F6" w:rsidRDefault="00DC30F6" w:rsidP="00DC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 анализа русской прессы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43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3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 ХХ века также следует, что торгово-экономические отношения стран Латинской Америки и Соединенных Штатов трудно назвать равноправными: молодые государства попали в экономическую, а вместе с тем и политическую зависимость от сильного соседа, стремящегося к гегемонии в западном полушарии.</w:t>
      </w:r>
    </w:p>
    <w:p w:rsidR="00DC30F6" w:rsidRDefault="00DC30F6" w:rsidP="00DC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0F6" w:rsidRPr="001136FF" w:rsidRDefault="00DC30F6" w:rsidP="00DC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EFC">
        <w:rPr>
          <w:rFonts w:ascii="Times New Roman" w:hAnsi="Times New Roman" w:cs="Times New Roman"/>
          <w:b/>
          <w:sz w:val="28"/>
          <w:szCs w:val="28"/>
        </w:rPr>
        <w:t>§2. Отражение торгово-экономических связей Латинской Америки и стран Европы в российской прессе.</w:t>
      </w:r>
    </w:p>
    <w:p w:rsidR="00DC30F6" w:rsidRDefault="00DC30F6" w:rsidP="00DC3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0F6" w:rsidRPr="00C7122B" w:rsidRDefault="00DC30F6" w:rsidP="008B7599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2B">
        <w:rPr>
          <w:rFonts w:ascii="Times New Roman" w:hAnsi="Times New Roman" w:cs="Times New Roman"/>
          <w:sz w:val="28"/>
          <w:szCs w:val="28"/>
        </w:rPr>
        <w:t>Отношения Европы со своими торгово-экономическими парт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7122B">
        <w:rPr>
          <w:rFonts w:ascii="Times New Roman" w:hAnsi="Times New Roman" w:cs="Times New Roman"/>
          <w:sz w:val="28"/>
          <w:szCs w:val="28"/>
        </w:rPr>
        <w:t>ерами на рубеж</w:t>
      </w:r>
      <w:r>
        <w:rPr>
          <w:rFonts w:ascii="Times New Roman" w:hAnsi="Times New Roman" w:cs="Times New Roman"/>
          <w:sz w:val="28"/>
          <w:szCs w:val="28"/>
        </w:rPr>
        <w:t>е XIX - XX веков, во время того</w:t>
      </w:r>
      <w:r w:rsidRPr="00C7122B">
        <w:rPr>
          <w:rFonts w:ascii="Times New Roman" w:hAnsi="Times New Roman" w:cs="Times New Roman"/>
          <w:sz w:val="28"/>
          <w:szCs w:val="28"/>
        </w:rPr>
        <w:t xml:space="preserve"> как свободная конкуренция уступила место монополистической</w:t>
      </w:r>
      <w:r>
        <w:rPr>
          <w:rFonts w:ascii="Times New Roman" w:hAnsi="Times New Roman" w:cs="Times New Roman"/>
          <w:sz w:val="28"/>
          <w:szCs w:val="28"/>
        </w:rPr>
        <w:t xml:space="preserve">, привели к изменению  </w:t>
      </w:r>
      <w:r w:rsidRPr="00C7122B">
        <w:rPr>
          <w:rFonts w:ascii="Times New Roman" w:hAnsi="Times New Roman" w:cs="Times New Roman"/>
          <w:sz w:val="28"/>
          <w:szCs w:val="28"/>
        </w:rPr>
        <w:t>системы международных отношений, где господство великих держав основывалось не только на развитой промышленности, но и на финансовой мощи и вывозе капитала. Так как в</w:t>
      </w:r>
      <w:r>
        <w:rPr>
          <w:rFonts w:ascii="Times New Roman" w:hAnsi="Times New Roman" w:cs="Times New Roman"/>
          <w:sz w:val="28"/>
          <w:szCs w:val="28"/>
        </w:rPr>
        <w:t xml:space="preserve"> этот период происходил раздел сфер влияния</w:t>
      </w:r>
      <w:r w:rsidRPr="00C7122B">
        <w:rPr>
          <w:rFonts w:ascii="Times New Roman" w:hAnsi="Times New Roman" w:cs="Times New Roman"/>
          <w:sz w:val="28"/>
          <w:szCs w:val="28"/>
        </w:rPr>
        <w:t xml:space="preserve"> между </w:t>
      </w:r>
      <w:r w:rsidRPr="00AF3C3B">
        <w:rPr>
          <w:rFonts w:ascii="Times New Roman" w:hAnsi="Times New Roman" w:cs="Times New Roman"/>
          <w:sz w:val="28"/>
          <w:szCs w:val="28"/>
        </w:rPr>
        <w:t xml:space="preserve">ведущими </w:t>
      </w:r>
      <w:r w:rsidRPr="00C7122B">
        <w:rPr>
          <w:rFonts w:ascii="Times New Roman" w:hAnsi="Times New Roman" w:cs="Times New Roman"/>
          <w:sz w:val="28"/>
          <w:szCs w:val="28"/>
        </w:rPr>
        <w:t>мировыми державами, экономика большинства неза</w:t>
      </w:r>
      <w:r>
        <w:rPr>
          <w:rFonts w:ascii="Times New Roman" w:hAnsi="Times New Roman" w:cs="Times New Roman"/>
          <w:sz w:val="28"/>
          <w:szCs w:val="28"/>
        </w:rPr>
        <w:t>висимых государств</w:t>
      </w:r>
      <w:r w:rsidRPr="00AC61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22B">
        <w:rPr>
          <w:rFonts w:ascii="Times New Roman" w:hAnsi="Times New Roman" w:cs="Times New Roman"/>
          <w:sz w:val="28"/>
          <w:szCs w:val="28"/>
        </w:rPr>
        <w:t>быстро оказалась в зависимости от иностран</w:t>
      </w:r>
      <w:r>
        <w:rPr>
          <w:rFonts w:ascii="Times New Roman" w:hAnsi="Times New Roman" w:cs="Times New Roman"/>
          <w:sz w:val="28"/>
          <w:szCs w:val="28"/>
        </w:rPr>
        <w:t xml:space="preserve">цев, поскольку, </w:t>
      </w:r>
      <w:r w:rsidRPr="00C7122B">
        <w:rPr>
          <w:rFonts w:ascii="Times New Roman" w:hAnsi="Times New Roman" w:cs="Times New Roman"/>
          <w:sz w:val="28"/>
          <w:szCs w:val="28"/>
        </w:rPr>
        <w:t>начав свое самостоятельное участие в процессах мировой экономики, молодые государства допустили просчеты и опять попали под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C7122B">
        <w:rPr>
          <w:rFonts w:ascii="Times New Roman" w:hAnsi="Times New Roman" w:cs="Times New Roman"/>
          <w:sz w:val="28"/>
          <w:szCs w:val="28"/>
        </w:rPr>
        <w:t xml:space="preserve"> влияние.</w:t>
      </w:r>
      <w:r w:rsidRPr="00C7122B">
        <w:rPr>
          <w:rStyle w:val="a5"/>
          <w:rFonts w:ascii="Times New Roman" w:hAnsi="Times New Roman" w:cs="Times New Roman"/>
          <w:sz w:val="28"/>
          <w:szCs w:val="28"/>
        </w:rPr>
        <w:footnoteReference w:id="7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22B">
        <w:rPr>
          <w:rFonts w:ascii="Times New Roman" w:hAnsi="Times New Roman" w:cs="Times New Roman"/>
          <w:sz w:val="28"/>
          <w:szCs w:val="28"/>
        </w:rPr>
        <w:t>Необходимо было установить сферы влияния в полуколониальных странах, вследствие этого велась довольно жестокая борьба за экономический передел мира.  Анализируя</w:t>
      </w:r>
      <w:r>
        <w:rPr>
          <w:rFonts w:ascii="Times New Roman" w:hAnsi="Times New Roman" w:cs="Times New Roman"/>
          <w:sz w:val="28"/>
          <w:szCs w:val="28"/>
        </w:rPr>
        <w:t xml:space="preserve"> весь комплекс </w:t>
      </w:r>
      <w:r w:rsidRPr="00C7122B">
        <w:rPr>
          <w:rFonts w:ascii="Times New Roman" w:hAnsi="Times New Roman" w:cs="Times New Roman"/>
          <w:sz w:val="28"/>
          <w:szCs w:val="28"/>
        </w:rPr>
        <w:t xml:space="preserve">и переплетение интересов крупнейших </w:t>
      </w:r>
      <w:r w:rsidRPr="00C7122B">
        <w:rPr>
          <w:rFonts w:ascii="Times New Roman" w:hAnsi="Times New Roman" w:cs="Times New Roman"/>
          <w:sz w:val="28"/>
          <w:szCs w:val="28"/>
        </w:rPr>
        <w:lastRenderedPageBreak/>
        <w:t>государств мира в то время,</w:t>
      </w:r>
      <w:r>
        <w:rPr>
          <w:rFonts w:ascii="Times New Roman" w:hAnsi="Times New Roman" w:cs="Times New Roman"/>
          <w:sz w:val="28"/>
          <w:szCs w:val="28"/>
        </w:rPr>
        <w:t xml:space="preserve"> историки отмечают</w:t>
      </w:r>
      <w:r w:rsidRPr="00C7122B">
        <w:rPr>
          <w:rFonts w:ascii="Times New Roman" w:hAnsi="Times New Roman" w:cs="Times New Roman"/>
          <w:sz w:val="28"/>
          <w:szCs w:val="28"/>
        </w:rPr>
        <w:t xml:space="preserve">, что одной из решающих особенностей международных </w:t>
      </w:r>
      <w:r>
        <w:rPr>
          <w:rFonts w:ascii="Times New Roman" w:hAnsi="Times New Roman" w:cs="Times New Roman"/>
          <w:sz w:val="28"/>
          <w:szCs w:val="28"/>
        </w:rPr>
        <w:t>и торговых отношений этого периода</w:t>
      </w:r>
      <w:r w:rsidRPr="00C7122B">
        <w:rPr>
          <w:rFonts w:ascii="Times New Roman" w:hAnsi="Times New Roman" w:cs="Times New Roman"/>
          <w:sz w:val="28"/>
          <w:szCs w:val="28"/>
        </w:rPr>
        <w:t xml:space="preserve"> стала возросшая конфликтность, объясняющаяся неравномерностью развития стран – система отношений между великими державами быстро менялась.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8"/>
      </w:r>
    </w:p>
    <w:p w:rsidR="00DC30F6" w:rsidRPr="00C7122B" w:rsidRDefault="00DC30F6" w:rsidP="008B7599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2B">
        <w:rPr>
          <w:rFonts w:ascii="Times New Roman" w:hAnsi="Times New Roman" w:cs="Times New Roman"/>
          <w:sz w:val="28"/>
          <w:szCs w:val="28"/>
        </w:rPr>
        <w:t>Говоря о торговых отношениях стран Латинской Америки и Европы, стоит обратить внимание как</w:t>
      </w:r>
      <w:r>
        <w:rPr>
          <w:rFonts w:ascii="Times New Roman" w:hAnsi="Times New Roman" w:cs="Times New Roman"/>
          <w:sz w:val="28"/>
          <w:szCs w:val="28"/>
        </w:rPr>
        <w:t xml:space="preserve"> раз на это: европейские страны </w:t>
      </w:r>
      <w:r w:rsidRPr="00420ED1">
        <w:rPr>
          <w:rFonts w:ascii="Times New Roman" w:hAnsi="Times New Roman" w:cs="Times New Roman"/>
          <w:sz w:val="28"/>
          <w:szCs w:val="28"/>
        </w:rPr>
        <w:t xml:space="preserve">ожесточенно </w:t>
      </w:r>
      <w:r w:rsidRPr="00C7122B">
        <w:rPr>
          <w:rFonts w:ascii="Times New Roman" w:hAnsi="Times New Roman" w:cs="Times New Roman"/>
          <w:sz w:val="28"/>
          <w:szCs w:val="28"/>
        </w:rPr>
        <w:t>соперничали с Соединенными Штатами за влияние на латиноамериканском континенте, стараясь удержать там свои позиции, несмотря на политику «большой дубинки» и территориальную труднодоступность материка.</w:t>
      </w:r>
    </w:p>
    <w:p w:rsidR="00DC30F6" w:rsidRPr="00C7122B" w:rsidRDefault="00DC30F6" w:rsidP="008B7599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2B">
        <w:rPr>
          <w:rFonts w:ascii="Times New Roman" w:hAnsi="Times New Roman" w:cs="Times New Roman"/>
          <w:sz w:val="28"/>
          <w:szCs w:val="28"/>
        </w:rPr>
        <w:t xml:space="preserve">Одной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C7122B">
        <w:rPr>
          <w:rFonts w:ascii="Times New Roman" w:hAnsi="Times New Roman" w:cs="Times New Roman"/>
          <w:sz w:val="28"/>
          <w:szCs w:val="28"/>
        </w:rPr>
        <w:t>таких европейских стран-соперников в конце Х</w:t>
      </w:r>
      <w:proofErr w:type="gramStart"/>
      <w:r w:rsidRPr="00C7122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C7122B">
        <w:rPr>
          <w:rFonts w:ascii="Times New Roman" w:hAnsi="Times New Roman" w:cs="Times New Roman"/>
          <w:sz w:val="28"/>
          <w:szCs w:val="28"/>
        </w:rPr>
        <w:t xml:space="preserve">Х – начале ХХ века была Германия, так как ее колониальная политика мешала экспансии США. Более того, в этот период соперники дважды «выясняли отношения», демонстрируя свои военно-морские силы. Кульминационной точкой </w:t>
      </w:r>
      <w:r>
        <w:rPr>
          <w:rFonts w:ascii="Times New Roman" w:hAnsi="Times New Roman" w:cs="Times New Roman"/>
          <w:sz w:val="28"/>
          <w:szCs w:val="28"/>
        </w:rPr>
        <w:t xml:space="preserve">этих </w:t>
      </w:r>
      <w:r w:rsidRPr="00420ED1">
        <w:rPr>
          <w:rFonts w:ascii="Times New Roman" w:hAnsi="Times New Roman" w:cs="Times New Roman"/>
          <w:sz w:val="28"/>
          <w:szCs w:val="28"/>
        </w:rPr>
        <w:t>разногласий</w:t>
      </w:r>
      <w:r>
        <w:rPr>
          <w:rFonts w:ascii="Times New Roman" w:hAnsi="Times New Roman" w:cs="Times New Roman"/>
          <w:sz w:val="28"/>
          <w:szCs w:val="28"/>
        </w:rPr>
        <w:t xml:space="preserve"> стал</w:t>
      </w:r>
      <w:r w:rsidRPr="00C7122B">
        <w:rPr>
          <w:rFonts w:ascii="Times New Roman" w:hAnsi="Times New Roman" w:cs="Times New Roman"/>
          <w:sz w:val="28"/>
          <w:szCs w:val="28"/>
        </w:rPr>
        <w:t xml:space="preserve"> Венесуэльский к</w:t>
      </w:r>
      <w:r>
        <w:rPr>
          <w:rFonts w:ascii="Times New Roman" w:hAnsi="Times New Roman" w:cs="Times New Roman"/>
          <w:sz w:val="28"/>
          <w:szCs w:val="28"/>
        </w:rPr>
        <w:t xml:space="preserve">ризис </w:t>
      </w:r>
      <w:r w:rsidRPr="00C7122B">
        <w:rPr>
          <w:rFonts w:ascii="Times New Roman" w:hAnsi="Times New Roman" w:cs="Times New Roman"/>
          <w:sz w:val="28"/>
          <w:szCs w:val="28"/>
        </w:rPr>
        <w:t xml:space="preserve">1902-1903 года, </w:t>
      </w:r>
      <w:r>
        <w:rPr>
          <w:rFonts w:ascii="Times New Roman" w:hAnsi="Times New Roman" w:cs="Times New Roman"/>
          <w:sz w:val="28"/>
          <w:szCs w:val="28"/>
        </w:rPr>
        <w:t>произошедший из-за того, что Англия и Германия потребовали у Венесуэлы немедленной выплаты просроченных долгов. Венесуэльский кризис оставил</w:t>
      </w:r>
      <w:r w:rsidRPr="00C7122B">
        <w:rPr>
          <w:rFonts w:ascii="Times New Roman" w:hAnsi="Times New Roman" w:cs="Times New Roman"/>
          <w:sz w:val="28"/>
          <w:szCs w:val="28"/>
        </w:rPr>
        <w:t xml:space="preserve"> о себе немало</w:t>
      </w:r>
      <w:r w:rsidRPr="005C2D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F3C3B">
        <w:rPr>
          <w:rFonts w:ascii="Times New Roman" w:hAnsi="Times New Roman" w:cs="Times New Roman"/>
          <w:sz w:val="28"/>
          <w:szCs w:val="28"/>
        </w:rPr>
        <w:t>упоминаний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прессе. </w:t>
      </w:r>
      <w:r w:rsidRPr="00C7122B">
        <w:rPr>
          <w:rFonts w:ascii="Times New Roman" w:hAnsi="Times New Roman" w:cs="Times New Roman"/>
          <w:sz w:val="28"/>
          <w:szCs w:val="28"/>
        </w:rPr>
        <w:t xml:space="preserve">К примеру, </w:t>
      </w:r>
      <w:r>
        <w:rPr>
          <w:rFonts w:ascii="Times New Roman" w:hAnsi="Times New Roman" w:cs="Times New Roman"/>
          <w:sz w:val="28"/>
          <w:szCs w:val="28"/>
        </w:rPr>
        <w:t xml:space="preserve"> в статье газеты</w:t>
      </w:r>
      <w:r w:rsidRPr="00C71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122B">
        <w:rPr>
          <w:rFonts w:ascii="Times New Roman" w:hAnsi="Times New Roman" w:cs="Times New Roman"/>
          <w:sz w:val="28"/>
          <w:szCs w:val="28"/>
        </w:rPr>
        <w:t>Санкт-Петербургские Ведомости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122B">
        <w:rPr>
          <w:rFonts w:ascii="Times New Roman" w:hAnsi="Times New Roman" w:cs="Times New Roman"/>
          <w:sz w:val="28"/>
          <w:szCs w:val="28"/>
        </w:rPr>
        <w:t xml:space="preserve"> под названием «Аргентинская республика на Гаагской конференции» сообщается о том, что в числе </w:t>
      </w:r>
      <w:r>
        <w:rPr>
          <w:rFonts w:ascii="Times New Roman" w:hAnsi="Times New Roman" w:cs="Times New Roman"/>
          <w:sz w:val="28"/>
          <w:szCs w:val="28"/>
        </w:rPr>
        <w:t>делегатов на конференции находил</w:t>
      </w:r>
      <w:r w:rsidRPr="00C7122B">
        <w:rPr>
          <w:rFonts w:ascii="Times New Roman" w:hAnsi="Times New Roman" w:cs="Times New Roman"/>
          <w:sz w:val="28"/>
          <w:szCs w:val="28"/>
        </w:rPr>
        <w:t xml:space="preserve">ся Луи </w:t>
      </w:r>
      <w:proofErr w:type="spellStart"/>
      <w:r w:rsidRPr="00C7122B">
        <w:rPr>
          <w:rFonts w:ascii="Times New Roman" w:hAnsi="Times New Roman" w:cs="Times New Roman"/>
          <w:sz w:val="28"/>
          <w:szCs w:val="28"/>
        </w:rPr>
        <w:t>Мариа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22B">
        <w:rPr>
          <w:rFonts w:ascii="Times New Roman" w:hAnsi="Times New Roman" w:cs="Times New Roman"/>
          <w:sz w:val="28"/>
          <w:szCs w:val="28"/>
        </w:rPr>
        <w:t>Драго</w:t>
      </w:r>
      <w:proofErr w:type="spellEnd"/>
      <w:r w:rsidRPr="00C7122B">
        <w:rPr>
          <w:rFonts w:ascii="Times New Roman" w:hAnsi="Times New Roman" w:cs="Times New Roman"/>
          <w:sz w:val="28"/>
          <w:szCs w:val="28"/>
        </w:rPr>
        <w:t xml:space="preserve"> – автор доктрины о невмешательстве Европы в дела американских государств: «…В декабре 1902 года Германия, Англия и Италия совместно организовали морскую демонстрацию у берегов Венесуэлы для того, чтобы поддержать требование об уплате процентов по торгово-экономическим и государственным займам, находящихся в руках подданных этих держав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301E6F">
        <w:rPr>
          <w:rStyle w:val="a5"/>
          <w:rFonts w:ascii="Times New Roman" w:hAnsi="Times New Roman" w:cs="Times New Roman"/>
          <w:sz w:val="24"/>
          <w:szCs w:val="24"/>
        </w:rPr>
        <w:footnoteReference w:id="79"/>
      </w:r>
      <w:r>
        <w:rPr>
          <w:rFonts w:ascii="Times New Roman" w:hAnsi="Times New Roman" w:cs="Times New Roman"/>
          <w:sz w:val="28"/>
          <w:szCs w:val="28"/>
        </w:rPr>
        <w:t>- сообщалось в газете.</w:t>
      </w:r>
      <w:r w:rsidRPr="00C7122B">
        <w:rPr>
          <w:rFonts w:ascii="Times New Roman" w:hAnsi="Times New Roman" w:cs="Times New Roman"/>
          <w:sz w:val="28"/>
          <w:szCs w:val="28"/>
        </w:rPr>
        <w:t xml:space="preserve"> Не стоит и говорить, что опасность, которая грозила Венесуэле в тот момент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122B">
        <w:rPr>
          <w:rFonts w:ascii="Times New Roman" w:hAnsi="Times New Roman" w:cs="Times New Roman"/>
          <w:sz w:val="28"/>
          <w:szCs w:val="28"/>
        </w:rPr>
        <w:t xml:space="preserve"> была угрозой для всей Южной Америки. </w:t>
      </w:r>
    </w:p>
    <w:p w:rsidR="00DC30F6" w:rsidRPr="00C7122B" w:rsidRDefault="00DC30F6" w:rsidP="008B7599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Там же указывалось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C7122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7122B">
        <w:rPr>
          <w:rFonts w:ascii="Times New Roman" w:hAnsi="Times New Roman" w:cs="Times New Roman"/>
          <w:sz w:val="28"/>
          <w:szCs w:val="28"/>
        </w:rPr>
        <w:t>Если займы, заключенные в Европе, могли бы привести, в конце концов, в случае задержки в уплате процентов, к военной оккупации территории Южной Америки европейскими державами, то это открывало бы путь для вс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122B">
        <w:rPr>
          <w:rFonts w:ascii="Times New Roman" w:hAnsi="Times New Roman" w:cs="Times New Roman"/>
          <w:sz w:val="28"/>
          <w:szCs w:val="28"/>
        </w:rPr>
        <w:t>ких вторжений и завоеваний. Слишком слабые, чтобы противостоять великим европейским державам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122B">
        <w:rPr>
          <w:rFonts w:ascii="Times New Roman" w:hAnsi="Times New Roman" w:cs="Times New Roman"/>
          <w:sz w:val="28"/>
          <w:szCs w:val="28"/>
        </w:rPr>
        <w:t xml:space="preserve"> государства Южной Америки не могут иметь никакой гарантии международного спокойствия, как только их географическая изоляция…». </w:t>
      </w:r>
      <w:r w:rsidRPr="00C7122B">
        <w:rPr>
          <w:rStyle w:val="a5"/>
          <w:rFonts w:ascii="Times New Roman" w:hAnsi="Times New Roman" w:cs="Times New Roman"/>
          <w:sz w:val="28"/>
          <w:szCs w:val="28"/>
        </w:rPr>
        <w:footnoteReference w:id="80"/>
      </w:r>
      <w:r w:rsidRPr="00C7122B">
        <w:rPr>
          <w:rFonts w:ascii="Times New Roman" w:hAnsi="Times New Roman" w:cs="Times New Roman"/>
          <w:sz w:val="28"/>
          <w:szCs w:val="28"/>
        </w:rPr>
        <w:t xml:space="preserve"> Конечно, помимо этого были и другие причины для беспокойства стран Латинской Америки в это время,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122B">
        <w:rPr>
          <w:rFonts w:ascii="Times New Roman" w:hAnsi="Times New Roman" w:cs="Times New Roman"/>
          <w:sz w:val="28"/>
          <w:szCs w:val="28"/>
        </w:rPr>
        <w:t xml:space="preserve"> то, что некоторые европейские государства, обладающие избытком населения и капитала, бросали завистливые взгляды на южно-американский берег.</w:t>
      </w:r>
    </w:p>
    <w:p w:rsidR="00DC30F6" w:rsidRDefault="00DC30F6" w:rsidP="00AB7130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Вообще</w:t>
      </w:r>
      <w:r w:rsidRPr="00C7122B">
        <w:rPr>
          <w:rFonts w:ascii="Times New Roman" w:hAnsi="Times New Roman" w:cs="Times New Roman"/>
          <w:sz w:val="28"/>
          <w:szCs w:val="28"/>
        </w:rPr>
        <w:t xml:space="preserve"> Соединенным Штатам было</w:t>
      </w:r>
      <w:r w:rsidRPr="005C2D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122B">
        <w:rPr>
          <w:rFonts w:ascii="Times New Roman" w:hAnsi="Times New Roman" w:cs="Times New Roman"/>
          <w:sz w:val="28"/>
          <w:szCs w:val="28"/>
        </w:rPr>
        <w:t>сложно договориться именно с Германией, а не с Англией, например, тоже заинтересованной в развитии отношен</w:t>
      </w:r>
      <w:r>
        <w:rPr>
          <w:rFonts w:ascii="Times New Roman" w:hAnsi="Times New Roman" w:cs="Times New Roman"/>
          <w:sz w:val="28"/>
          <w:szCs w:val="28"/>
        </w:rPr>
        <w:t xml:space="preserve">ий с Латинской Америкой потому, </w:t>
      </w:r>
      <w:r w:rsidRPr="00C7122B">
        <w:rPr>
          <w:rFonts w:ascii="Times New Roman" w:hAnsi="Times New Roman" w:cs="Times New Roman"/>
          <w:sz w:val="28"/>
          <w:szCs w:val="28"/>
        </w:rPr>
        <w:t>что последняя была гораздо более сговорчива. Несмотря на огромные капиталовложения Великобритании в молодые государства, Англия находилась в изоляции, что заставило ее правительство прислушаться к США, а впоследствии уступить Панамский канал в обмен на спокойную торговлю с Южной Америкой. То есть исключительно мирные и налаженные торговые отношения Великобритании и Латинской Америки ос</w:t>
      </w:r>
      <w:r>
        <w:rPr>
          <w:rFonts w:ascii="Times New Roman" w:hAnsi="Times New Roman" w:cs="Times New Roman"/>
          <w:sz w:val="28"/>
          <w:szCs w:val="28"/>
        </w:rPr>
        <w:t xml:space="preserve">тавались неизменными. По мнению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прессы, во многом</w:t>
      </w:r>
      <w:r w:rsidRPr="00C7122B">
        <w:rPr>
          <w:rFonts w:ascii="Times New Roman" w:hAnsi="Times New Roman" w:cs="Times New Roman"/>
          <w:sz w:val="28"/>
          <w:szCs w:val="28"/>
        </w:rPr>
        <w:t xml:space="preserve"> это было связано с тем, что у Англии было достаточно забот со своими колониями. </w:t>
      </w:r>
      <w:r>
        <w:rPr>
          <w:rFonts w:ascii="Times New Roman" w:hAnsi="Times New Roman" w:cs="Times New Roman"/>
          <w:sz w:val="28"/>
          <w:szCs w:val="28"/>
        </w:rPr>
        <w:t xml:space="preserve">Но есть документальные свидетельства тому, что различные громкие отстаивания, допустим, независимого духа Аргентины вызывали у английского правительства скептические замечания. Так, герцог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Аргайльский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например, отозвался об этой стране,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несомненно ценном  месторождении естественных природных богатств. Но вот люди в Аргентине,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мнению герцога, это слабое место, и так будет до тех самых пор, «пока Аргентина не сделается английской колонией».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1"/>
      </w:r>
    </w:p>
    <w:p w:rsidR="00DC30F6" w:rsidRPr="00C7122B" w:rsidRDefault="00DC30F6" w:rsidP="00AB7130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заметить, что конкретно о торговых отношениях стран Латинской Америки и Англии информации в российских газетах крайне мало, а в журналах о них в принципе не упоминается. Но если искать такие свидетельства, то найти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скорее в таком издании как «Санкт-Петербургские Ведомости». Примером может послужить заметка об экспорте пшеницы из Аргентины, опубликованная в газете 23 октября 1907 г.: «Аргентина, по-видимому, заняла прочное место во главе списка экспортеров пшеницы в Великобританию. Она занимала это место в течение трех минувших лет, поставляя в Англию с каждым годом все большее количество этого зернового хлеба, между тем, как ввоз пшеницы из всех других стран либо сокращался, либо колебался».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этого короткого упоминания в российской газете о международных торговых отношениях латиноамериканской страны с одной из великих</w:t>
      </w:r>
      <w:r w:rsidR="00AB7130">
        <w:rPr>
          <w:rFonts w:ascii="Times New Roman" w:hAnsi="Times New Roman" w:cs="Times New Roman"/>
          <w:sz w:val="28"/>
          <w:szCs w:val="28"/>
        </w:rPr>
        <w:t xml:space="preserve"> европейских держав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сделать два вывода. Во-первых, что в период с 1904 года между двумя странами развиваются взаимовыгодные торгово-экономические отношения. Во-вторых, что эти отношения можно отнести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приоритетным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Англии как минимум в контексте получения зернового хлеба. </w:t>
      </w:r>
    </w:p>
    <w:p w:rsidR="00DC30F6" w:rsidRPr="00CE55F6" w:rsidRDefault="00DC30F6" w:rsidP="00AB7130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2B">
        <w:rPr>
          <w:rFonts w:ascii="Times New Roman" w:hAnsi="Times New Roman" w:cs="Times New Roman"/>
          <w:sz w:val="28"/>
          <w:szCs w:val="28"/>
        </w:rPr>
        <w:t>Германи</w:t>
      </w:r>
      <w:r>
        <w:rPr>
          <w:rFonts w:ascii="Times New Roman" w:hAnsi="Times New Roman" w:cs="Times New Roman"/>
          <w:sz w:val="28"/>
          <w:szCs w:val="28"/>
        </w:rPr>
        <w:t>я также</w:t>
      </w:r>
      <w:r w:rsidRPr="00C7122B">
        <w:rPr>
          <w:rFonts w:ascii="Times New Roman" w:hAnsi="Times New Roman" w:cs="Times New Roman"/>
          <w:sz w:val="28"/>
          <w:szCs w:val="28"/>
        </w:rPr>
        <w:t xml:space="preserve"> все активнее проявляла интерес к Центральной и Южной Америке, внедряя свой капитал в молодые государства. Самым первым и значимым примером тому является Чили, где все сферы экономической и государственной жизни на момент начала века оказались под влияние</w:t>
      </w:r>
      <w:r>
        <w:rPr>
          <w:rFonts w:ascii="Times New Roman" w:hAnsi="Times New Roman" w:cs="Times New Roman"/>
          <w:sz w:val="28"/>
          <w:szCs w:val="28"/>
        </w:rPr>
        <w:t xml:space="preserve">м Германии. Немецкий капитал в начале века проник и </w:t>
      </w:r>
      <w:r w:rsidRPr="00C7122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Уругвай, и в Бразилию</w:t>
      </w:r>
      <w:r w:rsidRPr="00F91B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Pr="00F91B95">
        <w:rPr>
          <w:rFonts w:ascii="Times New Roman" w:hAnsi="Times New Roman" w:cs="Times New Roman"/>
          <w:sz w:val="28"/>
          <w:szCs w:val="28"/>
        </w:rPr>
        <w:t xml:space="preserve"> Никарагуа. В российские газеты информация об этом поступала крайне редко и чаще в виде </w:t>
      </w:r>
      <w:r>
        <w:rPr>
          <w:rFonts w:ascii="Times New Roman" w:hAnsi="Times New Roman" w:cs="Times New Roman"/>
          <w:sz w:val="28"/>
          <w:szCs w:val="28"/>
        </w:rPr>
        <w:t>коротких телеграмм, например: «</w:t>
      </w:r>
      <w:r w:rsidRPr="00F91B95">
        <w:rPr>
          <w:rFonts w:ascii="Times New Roman" w:hAnsi="Times New Roman" w:cs="Times New Roman"/>
          <w:sz w:val="28"/>
          <w:szCs w:val="28"/>
        </w:rPr>
        <w:t xml:space="preserve">В здешних политических кругах много толков вызывает послание </w:t>
      </w:r>
      <w:r w:rsidRPr="00F91B95">
        <w:rPr>
          <w:rFonts w:ascii="Times New Roman" w:hAnsi="Times New Roman" w:cs="Times New Roman"/>
          <w:sz w:val="28"/>
          <w:szCs w:val="28"/>
        </w:rPr>
        <w:lastRenderedPageBreak/>
        <w:t>императора Вильгельма к президенту республики Никарагуа, которого император называет своим другом. Это послание считается очередным шагом к реализации намеченной программы более близкого единения Германии с государствами средней Америки. Немцы хотят иметь здесь угольную станцию…».</w:t>
      </w:r>
      <w:r w:rsidRPr="00F91B95">
        <w:rPr>
          <w:rStyle w:val="a5"/>
          <w:rFonts w:ascii="Times New Roman" w:hAnsi="Times New Roman" w:cs="Times New Roman"/>
          <w:sz w:val="28"/>
          <w:szCs w:val="28"/>
        </w:rPr>
        <w:footnoteReference w:id="83"/>
      </w:r>
    </w:p>
    <w:p w:rsidR="00DC30F6" w:rsidRPr="00CE55F6" w:rsidRDefault="00DC30F6" w:rsidP="00AB7130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конкретнее понять отношения Европы и Латинской Америки на момент начала ХХ века, следует обратить внимание и на следующий феномен, нашедший отражение в прессе России. В середине 1907 года в разгар Гаагской конференции в российских газетах начали появляться статьи о неких «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все-испанских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движениях».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4"/>
      </w:r>
      <w:r>
        <w:rPr>
          <w:rFonts w:ascii="Times New Roman" w:hAnsi="Times New Roman" w:cs="Times New Roman"/>
          <w:sz w:val="28"/>
          <w:szCs w:val="28"/>
        </w:rPr>
        <w:t xml:space="preserve"> В «Санкт-Петербургских ведомостях» сообщается о том, что в испанских республиках Южной Америки появились активисты, призывающие к объединению всех говорящих по-испански южно-американских государств под духовным протекторатом Испании. В течение всего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Латинская Америка боролась за независимость от давящей их метрополии, а с наступлением ХХ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вдруг ощутила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ними духовное единение.  В  газете также сообщается  о том, что «прилагаются все усилия для того, чтобы убедить короля Альфонса посетить Аргентину, Чили, Перу и Мексику».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5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«Санкт-Петербургских ведомостях» отмечается, что для Испании это было бы более чем выгодно, так как «сердечное соглашение с южно-американскими республиками могло бы оказать очень благотворное влияние на развитие торговли Испании»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6"/>
      </w:r>
      <w:r>
        <w:rPr>
          <w:rFonts w:ascii="Times New Roman" w:hAnsi="Times New Roman" w:cs="Times New Roman"/>
          <w:sz w:val="28"/>
          <w:szCs w:val="28"/>
        </w:rPr>
        <w:t xml:space="preserve">. По мнению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Хосе Луиса</w:t>
      </w:r>
      <w:r w:rsidRPr="00020DCC">
        <w:rPr>
          <w:rFonts w:ascii="Times New Roman" w:hAnsi="Times New Roman" w:cs="Times New Roman"/>
          <w:sz w:val="28"/>
          <w:szCs w:val="28"/>
        </w:rPr>
        <w:t xml:space="preserve">, приятным бонусом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20DCC">
        <w:rPr>
          <w:rFonts w:ascii="Times New Roman" w:hAnsi="Times New Roman" w:cs="Times New Roman"/>
          <w:sz w:val="28"/>
          <w:szCs w:val="28"/>
        </w:rPr>
        <w:t>можно рассматривать и то, что «это сотрудничество, безусловно, увеличило бы значение Испании в концерте великих держав».</w:t>
      </w:r>
      <w:proofErr w:type="gramEnd"/>
      <w:r w:rsidRPr="00020DCC">
        <w:rPr>
          <w:rStyle w:val="a5"/>
          <w:rFonts w:ascii="Times New Roman" w:hAnsi="Times New Roman" w:cs="Times New Roman"/>
          <w:sz w:val="28"/>
          <w:szCs w:val="28"/>
        </w:rPr>
        <w:footnoteReference w:id="87"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газете подчеркивается, </w:t>
      </w:r>
      <w:r>
        <w:rPr>
          <w:rFonts w:ascii="Times New Roman" w:hAnsi="Times New Roman" w:cs="Times New Roman"/>
          <w:sz w:val="28"/>
          <w:szCs w:val="28"/>
        </w:rPr>
        <w:lastRenderedPageBreak/>
        <w:t>что с</w:t>
      </w:r>
      <w:r w:rsidRPr="00D676D8">
        <w:rPr>
          <w:rFonts w:ascii="Times New Roman" w:hAnsi="Times New Roman" w:cs="Times New Roman"/>
          <w:sz w:val="28"/>
          <w:szCs w:val="28"/>
        </w:rPr>
        <w:t xml:space="preserve">о слов сына испанского министра-президента Габриэля Маура </w:t>
      </w:r>
      <w:proofErr w:type="spellStart"/>
      <w:r w:rsidRPr="00D676D8">
        <w:rPr>
          <w:rFonts w:ascii="Times New Roman" w:hAnsi="Times New Roman" w:cs="Times New Roman"/>
          <w:sz w:val="28"/>
          <w:szCs w:val="28"/>
        </w:rPr>
        <w:t>Тамацо</w:t>
      </w:r>
      <w:proofErr w:type="spellEnd"/>
      <w:r w:rsidRPr="00D676D8">
        <w:rPr>
          <w:rFonts w:ascii="Times New Roman" w:hAnsi="Times New Roman" w:cs="Times New Roman"/>
          <w:sz w:val="28"/>
          <w:szCs w:val="28"/>
        </w:rPr>
        <w:t xml:space="preserve">, Испания имеет две великие и благородные миссии, и если первая просто состоит в поддержании </w:t>
      </w:r>
      <w:r w:rsidRPr="00D676D8">
        <w:rPr>
          <w:rFonts w:ascii="Times New Roman" w:hAnsi="Times New Roman" w:cs="Times New Roman"/>
          <w:sz w:val="28"/>
          <w:szCs w:val="28"/>
          <w:lang w:val="en-US"/>
        </w:rPr>
        <w:t>status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6D8">
        <w:rPr>
          <w:rFonts w:ascii="Times New Roman" w:hAnsi="Times New Roman" w:cs="Times New Roman"/>
          <w:sz w:val="28"/>
          <w:szCs w:val="28"/>
          <w:lang w:val="en-US"/>
        </w:rPr>
        <w:t>quo</w:t>
      </w:r>
      <w:r w:rsidRPr="00D676D8">
        <w:rPr>
          <w:rFonts w:ascii="Times New Roman" w:hAnsi="Times New Roman" w:cs="Times New Roman"/>
          <w:sz w:val="28"/>
          <w:szCs w:val="28"/>
        </w:rPr>
        <w:t xml:space="preserve"> в Средиземном море, то вторая гораздо более претенциозная: «…служить связью между Европой и Америкой. В этой открытой нами и большею частью нами и населенной Америке не принадлежит нам уже ни пяди земли; но для миллионов </w:t>
      </w:r>
      <w:proofErr w:type="gramStart"/>
      <w:r w:rsidRPr="00D676D8">
        <w:rPr>
          <w:rFonts w:ascii="Times New Roman" w:hAnsi="Times New Roman" w:cs="Times New Roman"/>
          <w:sz w:val="28"/>
          <w:szCs w:val="28"/>
        </w:rPr>
        <w:t>испано-американцев</w:t>
      </w:r>
      <w:proofErr w:type="gramEnd"/>
      <w:r w:rsidRPr="00D676D8">
        <w:rPr>
          <w:rFonts w:ascii="Times New Roman" w:hAnsi="Times New Roman" w:cs="Times New Roman"/>
          <w:sz w:val="28"/>
          <w:szCs w:val="28"/>
        </w:rPr>
        <w:t>, живущих в ее республиках, Испания является метрополией и всегда останется таковою…».</w:t>
      </w:r>
      <w:r w:rsidRPr="00D676D8">
        <w:rPr>
          <w:rStyle w:val="a5"/>
          <w:rFonts w:ascii="Times New Roman" w:hAnsi="Times New Roman" w:cs="Times New Roman"/>
          <w:sz w:val="28"/>
          <w:szCs w:val="28"/>
        </w:rPr>
        <w:footnoteReference w:id="88"/>
      </w:r>
    </w:p>
    <w:p w:rsidR="00DC30F6" w:rsidRDefault="00DC30F6" w:rsidP="00AB7130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стран Латинской Америки это было выходом и спасением от всепоглощающего политического и торгового влияния европейских стран и Соединенных Штатов, по традиции угрожающего независимости только обретших свободу государств.</w:t>
      </w:r>
    </w:p>
    <w:p w:rsidR="00DC30F6" w:rsidRDefault="00DC30F6" w:rsidP="00AB7130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этого параграфа необходимо сказать, что анализ материалов </w:t>
      </w:r>
      <w:r w:rsidRPr="00420ED1">
        <w:rPr>
          <w:rFonts w:ascii="Times New Roman" w:hAnsi="Times New Roman" w:cs="Times New Roman"/>
          <w:sz w:val="28"/>
          <w:szCs w:val="28"/>
        </w:rPr>
        <w:t>российских газет</w:t>
      </w:r>
      <w:r>
        <w:rPr>
          <w:rFonts w:ascii="Times New Roman" w:hAnsi="Times New Roman" w:cs="Times New Roman"/>
          <w:sz w:val="28"/>
          <w:szCs w:val="28"/>
        </w:rPr>
        <w:t xml:space="preserve"> показывает, что торгово-экономические отношения стран Латинской Америки и великих европейских держав были для молодых государств так же, как и отношения с Соединенными Штатами, способом удержаться на плаву после обретения долгожданной независимости.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Выгодные торговые тарифы, а чаще и вовсе отработка уже вложенных в страны денег, некая безвольность в отношениях с Англией, трепет перед немецкой экспансией и давлением Германии, отчаянное желание разнопланового союза с бывшей метрополией – все это еще раз подтверждает неустойчивость экономических и политических позиций стран Латинской Америки на момент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>–начала ХХ века.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учитывая, что торгово-экономические отношения между Латинской Америкой и Европой развивались и укреплялись, прогресс определенно наблюдался.</w:t>
      </w:r>
    </w:p>
    <w:p w:rsidR="00DC30F6" w:rsidRDefault="00DC30F6" w:rsidP="00DC30F6">
      <w:pPr>
        <w:spacing w:line="36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C30F6" w:rsidRDefault="00DC30F6" w:rsidP="00DC30F6">
      <w:pPr>
        <w:spacing w:line="36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C30F6" w:rsidRDefault="00DC30F6" w:rsidP="00DC30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ED1">
        <w:rPr>
          <w:rFonts w:ascii="Times New Roman" w:hAnsi="Times New Roman" w:cs="Times New Roman"/>
          <w:b/>
          <w:sz w:val="28"/>
          <w:szCs w:val="28"/>
        </w:rPr>
        <w:lastRenderedPageBreak/>
        <w:t>§3. Отражение торгово-экономических связей Латинской Америки и России в российской прессе.</w:t>
      </w:r>
    </w:p>
    <w:p w:rsidR="00DC30F6" w:rsidRPr="00413EFC" w:rsidRDefault="00DC30F6" w:rsidP="00DC3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0F6" w:rsidRPr="007439E7" w:rsidRDefault="00DC30F6" w:rsidP="00AB7130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88">
        <w:rPr>
          <w:rFonts w:ascii="Times New Roman" w:hAnsi="Times New Roman" w:cs="Times New Roman"/>
          <w:sz w:val="28"/>
          <w:szCs w:val="28"/>
        </w:rPr>
        <w:t xml:space="preserve">Говоря об отношениях России и молодых государств Латинской Америки ближе к концу работы, хочется отметить, что </w:t>
      </w:r>
      <w:r>
        <w:rPr>
          <w:rFonts w:ascii="Times New Roman" w:hAnsi="Times New Roman" w:cs="Times New Roman"/>
          <w:sz w:val="28"/>
          <w:szCs w:val="28"/>
        </w:rPr>
        <w:t xml:space="preserve">в советской историографии </w:t>
      </w:r>
      <w:r w:rsidRPr="00215188">
        <w:rPr>
          <w:rFonts w:ascii="Times New Roman" w:hAnsi="Times New Roman" w:cs="Times New Roman"/>
          <w:sz w:val="28"/>
          <w:szCs w:val="28"/>
        </w:rPr>
        <w:t>принято считать временем начала изучения истории Латинской Америки в России первую половину XX века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9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188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215188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стоит обратить внимание на более современные исследования, из которых очевидно, что </w:t>
      </w:r>
      <w:r w:rsidRPr="00215188">
        <w:rPr>
          <w:rFonts w:ascii="Times New Roman" w:hAnsi="Times New Roman" w:cs="Times New Roman"/>
          <w:sz w:val="28"/>
          <w:szCs w:val="28"/>
        </w:rPr>
        <w:t xml:space="preserve">растущий интерес к </w:t>
      </w:r>
      <w:r w:rsidRPr="007439E7">
        <w:rPr>
          <w:rFonts w:ascii="Times New Roman" w:hAnsi="Times New Roman" w:cs="Times New Roman"/>
          <w:sz w:val="28"/>
          <w:szCs w:val="28"/>
        </w:rPr>
        <w:t>молодым государствам, налаживание дипломатических и торговых отношений с далеким материком явно дают о себе знать раньше.</w:t>
      </w:r>
    </w:p>
    <w:p w:rsidR="00DC30F6" w:rsidRDefault="00DC30F6" w:rsidP="00AB7130">
      <w:pPr>
        <w:spacing w:line="360" w:lineRule="auto"/>
        <w:ind w:right="-2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5188">
        <w:rPr>
          <w:rFonts w:ascii="Times New Roman" w:hAnsi="Times New Roman" w:cs="Times New Roman"/>
          <w:sz w:val="28"/>
          <w:szCs w:val="28"/>
        </w:rPr>
        <w:t xml:space="preserve">Характер  российско-латиноамериканских отношений на протяжении истории </w:t>
      </w:r>
      <w:r w:rsidRPr="00215188"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– начала ХХ века был</w:t>
      </w:r>
      <w:r w:rsidRPr="00215188">
        <w:rPr>
          <w:rFonts w:ascii="Times New Roman" w:hAnsi="Times New Roman" w:cs="Times New Roman"/>
          <w:sz w:val="28"/>
          <w:szCs w:val="28"/>
        </w:rPr>
        <w:t xml:space="preserve"> дружелюбным и миролюбивым, а взаимная симпатия имела довольно длительную, хотя и не особо динамичную </w:t>
      </w:r>
      <w:r w:rsidRPr="007439E7">
        <w:rPr>
          <w:rFonts w:ascii="Times New Roman" w:hAnsi="Times New Roman" w:cs="Times New Roman"/>
          <w:sz w:val="28"/>
          <w:szCs w:val="28"/>
        </w:rPr>
        <w:t xml:space="preserve">предысторию примерно с середины </w:t>
      </w:r>
      <w:r w:rsidRPr="007439E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439E7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DC30F6" w:rsidRPr="00DD035F" w:rsidRDefault="00DC30F6" w:rsidP="00AB7130">
      <w:pPr>
        <w:spacing w:line="360" w:lineRule="auto"/>
        <w:ind w:right="-2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началу рассматриваемого в работе периода, дипломатические отношения с Россией, отличающиеся, кстати, удивительным теплом, были установлены с Бразилией (1828), Перу (1874),</w:t>
      </w:r>
      <w:r w:rsidRPr="00DD035F">
        <w:rPr>
          <w:rFonts w:ascii="Times New Roman" w:hAnsi="Times New Roman" w:cs="Times New Roman"/>
          <w:sz w:val="28"/>
          <w:szCs w:val="28"/>
        </w:rPr>
        <w:t>Аргентиной</w:t>
      </w:r>
      <w:r>
        <w:rPr>
          <w:rFonts w:ascii="Times New Roman" w:hAnsi="Times New Roman" w:cs="Times New Roman"/>
          <w:sz w:val="28"/>
          <w:szCs w:val="28"/>
        </w:rPr>
        <w:t xml:space="preserve"> (1885)</w:t>
      </w:r>
      <w:r w:rsidRPr="00DD035F">
        <w:rPr>
          <w:rFonts w:ascii="Times New Roman" w:hAnsi="Times New Roman" w:cs="Times New Roman"/>
          <w:sz w:val="28"/>
          <w:szCs w:val="28"/>
        </w:rPr>
        <w:t>, Уругваем</w:t>
      </w:r>
      <w:r w:rsidR="00AB713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1887), Мексикой (1890)</w:t>
      </w:r>
      <w:r w:rsidRPr="00DD03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Эти государства по праву считались довольно успешными и богатыми государствами в Латинской Америке. Параллельно с этим, отношения с Россией стремились установить и страны Центральной Америки, такие как Коста-Рика, Гватемала, Великая Республика Латинской Америки (Гондурас, Никарагуа, Сальвадор).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0"/>
      </w:r>
    </w:p>
    <w:p w:rsidR="00DC30F6" w:rsidRDefault="00DC30F6" w:rsidP="00AB7130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</w:t>
      </w:r>
      <w:r w:rsidRPr="00DD035F">
        <w:rPr>
          <w:rFonts w:ascii="Times New Roman" w:hAnsi="Times New Roman" w:cs="Times New Roman"/>
          <w:sz w:val="28"/>
          <w:szCs w:val="28"/>
        </w:rPr>
        <w:t>1898</w:t>
      </w:r>
      <w:r>
        <w:rPr>
          <w:rFonts w:ascii="Times New Roman" w:hAnsi="Times New Roman" w:cs="Times New Roman"/>
          <w:sz w:val="28"/>
          <w:szCs w:val="28"/>
        </w:rPr>
        <w:t xml:space="preserve"> году в Петербург приехал посланник Боливии во Франции Ф.М.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Аргандонья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став заодно и посланником Боливии в Петербурге. Таким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образом, с 18</w:t>
      </w:r>
      <w:r w:rsidRPr="00DD035F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года дипломатические отношения были налажены и с Боливией.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1"/>
      </w:r>
    </w:p>
    <w:p w:rsidR="00DC30F6" w:rsidRDefault="00DC30F6" w:rsidP="00AB7130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E7">
        <w:rPr>
          <w:rFonts w:ascii="Times New Roman" w:hAnsi="Times New Roman" w:cs="Times New Roman"/>
          <w:sz w:val="28"/>
          <w:szCs w:val="28"/>
        </w:rPr>
        <w:t>Переходя</w:t>
      </w:r>
      <w:r>
        <w:rPr>
          <w:rFonts w:ascii="Times New Roman" w:hAnsi="Times New Roman" w:cs="Times New Roman"/>
          <w:sz w:val="28"/>
          <w:szCs w:val="28"/>
        </w:rPr>
        <w:t xml:space="preserve"> к материалам из газет – основному виду анализируемых источников в работе, хочется сразу отметить, что информации о торгово-экономических отношениях стран Латинской Америки с Россией в рассматриваемых периодических изданиях крайне мало. Смысл установления связей между столь далекими друг от друга странами как Россия и  государства Латинской Америки был не в финансовой выгоде. Для молодых государств Россия, прежде всего, выступала сильным гарантом их </w:t>
      </w:r>
      <w:r w:rsidRPr="007439E7">
        <w:rPr>
          <w:rFonts w:ascii="Times New Roman" w:hAnsi="Times New Roman" w:cs="Times New Roman"/>
          <w:sz w:val="28"/>
          <w:szCs w:val="28"/>
        </w:rPr>
        <w:t>суверенитета</w:t>
      </w:r>
      <w:r>
        <w:rPr>
          <w:rFonts w:ascii="Times New Roman" w:hAnsi="Times New Roman" w:cs="Times New Roman"/>
          <w:sz w:val="28"/>
          <w:szCs w:val="28"/>
        </w:rPr>
        <w:t>, как во внешней, так и во внутренней политике. Они видели в ней соратника еще и потому, что вывозить из России им было по большому счету нечего, торговля не была бы двусторонней. России, в свою очередь, эти отношения были важны для поддержания статуса на мировой политической арене, так как для внешней торговли у нее были другие, более приоритетные направления, а сырья и полезных ископаемых, продаваемых латиноамериканскими странами, было в избытке.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2"/>
      </w:r>
    </w:p>
    <w:p w:rsidR="00DC30F6" w:rsidRPr="0013313D" w:rsidRDefault="00DC30F6" w:rsidP="00DC30F6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FF0000"/>
          <w:sz w:val="28"/>
          <w:szCs w:val="28"/>
        </w:rPr>
      </w:pPr>
      <w:r w:rsidRPr="0013313D">
        <w:rPr>
          <w:b w:val="0"/>
          <w:bCs w:val="0"/>
          <w:sz w:val="28"/>
          <w:szCs w:val="28"/>
        </w:rPr>
        <w:t>Кроме того, говоря о значении периодических изданий для российской общественности</w:t>
      </w:r>
      <w:r>
        <w:rPr>
          <w:b w:val="0"/>
          <w:bCs w:val="0"/>
          <w:sz w:val="28"/>
          <w:szCs w:val="28"/>
        </w:rPr>
        <w:t>, следует напомнить, что в исследовании они рассматриваются как основной способ получения информации о странах Латинской Америки современниками. Не</w:t>
      </w:r>
      <w:r w:rsidRPr="0013313D">
        <w:rPr>
          <w:b w:val="0"/>
          <w:bCs w:val="0"/>
          <w:sz w:val="28"/>
          <w:szCs w:val="28"/>
        </w:rPr>
        <w:t>обходимо понимать, какие факторы влияли на освещение в прессе тех или иных событий. Прежде всего, нужно учитывать, что все газеты и журналы</w:t>
      </w:r>
      <w:r>
        <w:rPr>
          <w:b w:val="0"/>
          <w:bCs w:val="0"/>
          <w:sz w:val="28"/>
          <w:szCs w:val="28"/>
        </w:rPr>
        <w:t xml:space="preserve"> </w:t>
      </w:r>
      <w:r w:rsidRPr="0013313D">
        <w:rPr>
          <w:b w:val="0"/>
          <w:bCs w:val="0"/>
          <w:sz w:val="28"/>
          <w:szCs w:val="28"/>
        </w:rPr>
        <w:t xml:space="preserve">были связаны с правительством. Стремительно возрастающий интерес и учащающиеся упоминания в российской прессе стран Латинской Америки в начале </w:t>
      </w:r>
      <w:r w:rsidRPr="0013313D">
        <w:rPr>
          <w:b w:val="0"/>
          <w:bCs w:val="0"/>
          <w:sz w:val="28"/>
          <w:szCs w:val="28"/>
          <w:lang w:val="en-US"/>
        </w:rPr>
        <w:t>XX</w:t>
      </w:r>
      <w:r w:rsidRPr="0013313D">
        <w:rPr>
          <w:b w:val="0"/>
          <w:bCs w:val="0"/>
          <w:sz w:val="28"/>
          <w:szCs w:val="28"/>
        </w:rPr>
        <w:t xml:space="preserve"> века связаны, прежде всего, с тем, что заинтересованность России в новом союзнике перешла в необходимость. Внутренние волнения в стране, поражение в </w:t>
      </w:r>
      <w:r w:rsidRPr="0013313D">
        <w:rPr>
          <w:b w:val="0"/>
          <w:bCs w:val="0"/>
          <w:sz w:val="28"/>
          <w:szCs w:val="28"/>
        </w:rPr>
        <w:lastRenderedPageBreak/>
        <w:t>русско-японской войне 1904-1905 годов, революция 1905-1907годов существенно подорвали авторитет России</w:t>
      </w:r>
      <w:r>
        <w:rPr>
          <w:b w:val="0"/>
          <w:bCs w:val="0"/>
          <w:sz w:val="28"/>
          <w:szCs w:val="28"/>
        </w:rPr>
        <w:t xml:space="preserve"> в мире</w:t>
      </w:r>
      <w:r w:rsidRPr="0013313D">
        <w:rPr>
          <w:b w:val="0"/>
          <w:bCs w:val="0"/>
          <w:sz w:val="28"/>
          <w:szCs w:val="28"/>
        </w:rPr>
        <w:t xml:space="preserve">, </w:t>
      </w:r>
      <w:proofErr w:type="gramStart"/>
      <w:r w:rsidRPr="0013313D">
        <w:rPr>
          <w:b w:val="0"/>
          <w:bCs w:val="0"/>
          <w:sz w:val="28"/>
          <w:szCs w:val="28"/>
        </w:rPr>
        <w:t>увеличивая</w:t>
      </w:r>
      <w:proofErr w:type="gramEnd"/>
      <w:r w:rsidRPr="0013313D">
        <w:rPr>
          <w:b w:val="0"/>
          <w:bCs w:val="0"/>
          <w:sz w:val="28"/>
          <w:szCs w:val="28"/>
        </w:rPr>
        <w:t xml:space="preserve"> таким образом для нее значение </w:t>
      </w:r>
      <w:r>
        <w:rPr>
          <w:b w:val="0"/>
          <w:bCs w:val="0"/>
          <w:sz w:val="28"/>
          <w:szCs w:val="28"/>
        </w:rPr>
        <w:t>дружественно настроенных стран</w:t>
      </w:r>
      <w:r w:rsidRPr="0013313D">
        <w:rPr>
          <w:b w:val="0"/>
          <w:bCs w:val="0"/>
          <w:sz w:val="28"/>
          <w:szCs w:val="28"/>
        </w:rPr>
        <w:t xml:space="preserve">, какими и представлялись страны Латинской Америки. Через популярные в то время периодические издания естественнее всего было познакомить российскую общественность с регионом на другом конце света, перспективы отношений с которым могли привести к более тесному и взаимовыгодному сотрудничеству в новом веке. </w:t>
      </w:r>
    </w:p>
    <w:p w:rsidR="00DC30F6" w:rsidRPr="0013313D" w:rsidRDefault="00DC30F6" w:rsidP="00DC30F6">
      <w:pPr>
        <w:spacing w:line="36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C30F6" w:rsidRDefault="00DC30F6" w:rsidP="00AB7130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3D">
        <w:rPr>
          <w:rFonts w:ascii="Times New Roman" w:hAnsi="Times New Roman" w:cs="Times New Roman"/>
          <w:sz w:val="28"/>
          <w:szCs w:val="28"/>
        </w:rPr>
        <w:t>Экономические отношения между Ро</w:t>
      </w:r>
      <w:r>
        <w:rPr>
          <w:rFonts w:ascii="Times New Roman" w:hAnsi="Times New Roman" w:cs="Times New Roman"/>
          <w:sz w:val="28"/>
          <w:szCs w:val="28"/>
        </w:rPr>
        <w:t>ссией и Латинской Америкой представляется возможным оценить с точки зрения участия России в международной торговле между молодыми государствами и странами Европы и Америки. Торговый интерес между Россией и Латинской Америкой существовал, но неприкрытое давление со стороны США мешало заключению прямых торговых договоров.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3"/>
      </w:r>
    </w:p>
    <w:p w:rsidR="00DC30F6" w:rsidRPr="006E3681" w:rsidRDefault="00DC30F6" w:rsidP="00AB7130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 период с 1898 года до второй Гаагской конференции (1907) в рассматриваемых газетах найти информацию о торгово-экономических отношениях России и стран Латинской Америки  чрезвычайно сложно. Зато начиная с 1907 года, упоминаний о Латинской Америке в этом контексте становится больше. И тут сразу бросается в глаза расхождение между анализом ситуации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отечественными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латиноамериканистами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информацией, поступающей из периодики на момент происходящих событий. Так, общеизвестным фактом, в истории Латинской Америки считается, что Россия выступала главной покровительницей бывших колоний на Гаагской конференции, пригласила </w:t>
      </w:r>
      <w:r w:rsidRPr="007439E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туда и всячески там поддерживала.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4"/>
      </w:r>
      <w:r>
        <w:rPr>
          <w:rFonts w:ascii="Times New Roman" w:hAnsi="Times New Roman" w:cs="Times New Roman"/>
          <w:sz w:val="28"/>
          <w:szCs w:val="28"/>
        </w:rPr>
        <w:t xml:space="preserve">А в периодических изданиях, есть и обратные примеры. В газете «Санкт-Петербургские Ведомости» опубликована статья о конференции в Гааге, где </w:t>
      </w:r>
      <w:r>
        <w:rPr>
          <w:rFonts w:ascii="Times New Roman" w:hAnsi="Times New Roman" w:cs="Times New Roman"/>
          <w:sz w:val="28"/>
          <w:szCs w:val="28"/>
        </w:rPr>
        <w:lastRenderedPageBreak/>
        <w:t>сообщается, что между делегатами из Южной Америки и «…делегатами великих держав, - особенно России, - установились натянутые отношения…».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5"/>
      </w:r>
      <w:r>
        <w:rPr>
          <w:rFonts w:ascii="Times New Roman" w:hAnsi="Times New Roman" w:cs="Times New Roman"/>
          <w:sz w:val="28"/>
          <w:szCs w:val="28"/>
        </w:rPr>
        <w:t xml:space="preserve"> Объясняется это тем, что российский делегат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арбитром при разбирательстве разногласий между Англией и Венесуэлой из-за Гвианы и определения ее границ. Его решение, принятое не в пользу Венесуэлы, было признано всеми странами Латинской Америки пристрастным с точки зрения «…экономической выгоды…».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6"/>
      </w:r>
    </w:p>
    <w:p w:rsidR="00DC30F6" w:rsidRPr="00DD035F" w:rsidRDefault="00DC30F6" w:rsidP="00AB7130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Вообще, отношения в Гааге между представителями стран, собравшихся на конференции, достаточно подробно описаны в отечественной историографии. Но в исследуемые газеты того времени информация по-прежнему поступает нерегулярно. Судя по всему, до российского читателя доносились только </w:t>
      </w:r>
      <w:r w:rsidRPr="00DD035F">
        <w:rPr>
          <w:rFonts w:ascii="Times New Roman" w:hAnsi="Times New Roman" w:cs="Times New Roman"/>
          <w:sz w:val="28"/>
          <w:szCs w:val="28"/>
        </w:rPr>
        <w:t>особенно значимые решения конференции, к которым</w:t>
      </w:r>
      <w:r>
        <w:rPr>
          <w:rFonts w:ascii="Times New Roman" w:hAnsi="Times New Roman" w:cs="Times New Roman"/>
          <w:sz w:val="28"/>
          <w:szCs w:val="28"/>
        </w:rPr>
        <w:t xml:space="preserve"> на тот период</w:t>
      </w:r>
      <w:r w:rsidRPr="00DD035F">
        <w:rPr>
          <w:rFonts w:ascii="Times New Roman" w:hAnsi="Times New Roman" w:cs="Times New Roman"/>
          <w:sz w:val="28"/>
          <w:szCs w:val="28"/>
        </w:rPr>
        <w:t xml:space="preserve"> не относились </w:t>
      </w:r>
      <w:r w:rsidRPr="007439E7">
        <w:rPr>
          <w:rFonts w:ascii="Times New Roman" w:hAnsi="Times New Roman" w:cs="Times New Roman"/>
          <w:sz w:val="28"/>
          <w:szCs w:val="28"/>
        </w:rPr>
        <w:t xml:space="preserve">отношения </w:t>
      </w:r>
      <w:r w:rsidRPr="00DD035F">
        <w:rPr>
          <w:rFonts w:ascii="Times New Roman" w:hAnsi="Times New Roman" w:cs="Times New Roman"/>
          <w:sz w:val="28"/>
          <w:szCs w:val="28"/>
        </w:rPr>
        <w:t>между Россией и Латинской Америкой.</w:t>
      </w:r>
    </w:p>
    <w:p w:rsidR="00DC30F6" w:rsidRDefault="00DC30F6" w:rsidP="00AB7130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своем, конечно, молодые государства были услышаны и поддержаны на этой мирной конференции, но было это сделано другими странами, более заинтересованными в судьбе Латинской Америки. Из этого следует, что роль России в усилении позиции стран Латинской Америки в мире на Гаагской конференции в отечественной историографии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преувеличена.  </w:t>
      </w:r>
    </w:p>
    <w:p w:rsidR="00DC30F6" w:rsidRDefault="00DC30F6" w:rsidP="00AB7130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Гаагской конференции торгово-экономические отношения между Латинской Америкой и Россией заметно укреплялись. Русско-японская война подорвала силы России и ей необходима была поддержка. </w:t>
      </w:r>
    </w:p>
    <w:p w:rsidR="00DC30F6" w:rsidRDefault="00DC30F6" w:rsidP="00AB7130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исследовании моральной составляющей отношений между молодыми государствами и Россией была рассмотрена необычная статья в ежедневной газете «Новое время» из раздела «Письма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ближним» под </w:t>
      </w:r>
      <w:r>
        <w:rPr>
          <w:rFonts w:ascii="Times New Roman" w:hAnsi="Times New Roman" w:cs="Times New Roman"/>
          <w:sz w:val="28"/>
          <w:szCs w:val="28"/>
        </w:rPr>
        <w:lastRenderedPageBreak/>
        <w:t>названием «Погибающие расы».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7"/>
      </w:r>
      <w:r>
        <w:rPr>
          <w:rFonts w:ascii="Times New Roman" w:hAnsi="Times New Roman" w:cs="Times New Roman"/>
          <w:sz w:val="28"/>
          <w:szCs w:val="28"/>
        </w:rPr>
        <w:t xml:space="preserve"> Автор статьи предлагает разделить все народы мира на два разряда: жизнеспособные и вымирающие. Таким образом, с одной стороны «народы великие, проявляющие громадную, растущую с каждым годом жизнь», а с другой - «некоторые общества, в которых разложение и упадок идут так же быстро, как растет сплоченность и жизнеспособность соседних наций». Перспективы, по мнению автора статьи - М. Меньшикова, не вселяющие оптимизма, но интересно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>. Дело в том, что он проводит параллели между странами Латинской Америки и Россией, относя их к единой категории и показывая их сходство, родство и единение:</w:t>
      </w:r>
    </w:p>
    <w:p w:rsidR="00DC30F6" w:rsidRDefault="00DC30F6" w:rsidP="00AB7130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 бросается ли вам в глаза странный исторический факт: в то время как Германия, Англия, Соединенные Штаты неудержимо быстро возрастают в могуществе и богатстве, все латинские страны и старого и Нового Света – никнут?»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8"/>
      </w:r>
    </w:p>
    <w:p w:rsidR="00DC30F6" w:rsidRDefault="00DC30F6" w:rsidP="00AB7130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Рассуждения о том, что германская раса почти не знает поражений, а вся остальная Европа и Россия разбиты, занимает значительную часть статьи, но в конкретном примере они являются значимыми. Показаны антропологические различия, выдвинута гипотеза, что вымирание славянских и латинских народов связаны с формой головы – они короткоголовые, в отличие от германской длинноголовой расы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«…может быть эта основная, первозданная черта обуславливает поразительное сходство народных психологий латинской и славянской рас, тождество их понятий и предрасположений, печальную аналогию их судьбы. Когда-то, при иных всемирных условиях,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короткоголовые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брали верх над германцами. Процветали и ширились латинская и славянская страны. При нынешних, совершенно  иных условиях, наша раса быстро вянет. Однако вянет и «под </w:t>
      </w:r>
      <w:r>
        <w:rPr>
          <w:rFonts w:ascii="Times New Roman" w:hAnsi="Times New Roman" w:cs="Times New Roman"/>
          <w:sz w:val="28"/>
          <w:szCs w:val="28"/>
        </w:rPr>
        <w:lastRenderedPageBreak/>
        <w:t>небом голубым» когда-то блаженной, покорившей мир Италии, в райских лесах Южной Америки, в благодатной Испании…».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9"/>
      </w:r>
    </w:p>
    <w:p w:rsidR="00DC30F6" w:rsidRDefault="00DC30F6" w:rsidP="00AB7130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 становится очевидно, что ситуация в Латинской Америке была довольно плачевной. Кроме того, что до того момента, когда торгово-экономические отношения России и Латинской Америки станут взаимовыгодными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взаимозначимыми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точки зрения экономики должно пройти еще какое-то время.</w:t>
      </w:r>
    </w:p>
    <w:p w:rsidR="00DC30F6" w:rsidRDefault="00DC30F6" w:rsidP="00AB7130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606">
        <w:rPr>
          <w:rFonts w:ascii="Times New Roman" w:hAnsi="Times New Roman" w:cs="Times New Roman"/>
          <w:sz w:val="28"/>
          <w:szCs w:val="28"/>
        </w:rPr>
        <w:t>В завершении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606">
        <w:rPr>
          <w:rFonts w:ascii="Times New Roman" w:hAnsi="Times New Roman" w:cs="Times New Roman"/>
          <w:sz w:val="28"/>
          <w:szCs w:val="28"/>
        </w:rPr>
        <w:t>главы представляется необходимым прописать основные выводы,</w:t>
      </w:r>
      <w:r>
        <w:rPr>
          <w:rFonts w:ascii="Times New Roman" w:hAnsi="Times New Roman" w:cs="Times New Roman"/>
          <w:sz w:val="28"/>
          <w:szCs w:val="28"/>
        </w:rPr>
        <w:t xml:space="preserve"> полученные при </w:t>
      </w:r>
      <w:r w:rsidRPr="00DD035F">
        <w:rPr>
          <w:rFonts w:ascii="Times New Roman" w:hAnsi="Times New Roman" w:cs="Times New Roman"/>
          <w:sz w:val="28"/>
          <w:szCs w:val="28"/>
        </w:rPr>
        <w:t>работе с русской прессой</w:t>
      </w:r>
      <w:r>
        <w:rPr>
          <w:rFonts w:ascii="Times New Roman" w:hAnsi="Times New Roman" w:cs="Times New Roman"/>
          <w:sz w:val="28"/>
          <w:szCs w:val="28"/>
        </w:rPr>
        <w:t xml:space="preserve">, касающиеся торгово-экономических отношений стран Латинской Америки с великими державами на момент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– начала ХХ века.  Как следует из материалов российской прессы начала ХХ века, отношения стран Латинской Америки и Соединенных Штатов едва ли можно назвать </w:t>
      </w:r>
      <w:r w:rsidRPr="008C6606">
        <w:rPr>
          <w:rFonts w:ascii="Times New Roman" w:hAnsi="Times New Roman" w:cs="Times New Roman"/>
          <w:sz w:val="28"/>
          <w:szCs w:val="28"/>
        </w:rPr>
        <w:t>торгово-экономическими,</w:t>
      </w:r>
      <w:r>
        <w:rPr>
          <w:rFonts w:ascii="Times New Roman" w:hAnsi="Times New Roman" w:cs="Times New Roman"/>
          <w:sz w:val="28"/>
          <w:szCs w:val="28"/>
        </w:rPr>
        <w:t xml:space="preserve"> так как молодые государства попросту попали в очередную экономическую, а вместе с тем и политическую зависимость от сильного соседа. Независимость, за которую боролись страны Латинской Америки, не принесла ожидаемой свободы – отделившись от метрополии, молодые государства практически сразу оказались в экономической зависимости от стран Европы и США. Также, представляется возможным пронаблюдать становление экономического контакта и развитие торговли стран Латинской Америки со странами Европы, где помимо покушений на захват территорий на удаленном материке возникает еще и видение Латинской Америки крупным поставщиком продуктов первой необходимости, таких как зерно, полезные ископаемые и сырье. Подводя итоги работы с прессой по вопросу торгово-экономических отношений Латинской Америки и России, приходится признать, что в российской периодике того времени об этом вообще практически не упоминалось. Есть лишь рассуждения о наличии предпосылок для взаимовыгодных, прочных и </w:t>
      </w:r>
      <w:r w:rsidRPr="00DD035F">
        <w:rPr>
          <w:rFonts w:ascii="Times New Roman" w:hAnsi="Times New Roman" w:cs="Times New Roman"/>
          <w:sz w:val="28"/>
          <w:szCs w:val="28"/>
        </w:rPr>
        <w:t>продолжительных</w:t>
      </w:r>
      <w:r>
        <w:rPr>
          <w:rFonts w:ascii="Times New Roman" w:hAnsi="Times New Roman" w:cs="Times New Roman"/>
          <w:sz w:val="28"/>
          <w:szCs w:val="28"/>
        </w:rPr>
        <w:t xml:space="preserve"> отношений.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 временных рамках исследуемого периода в прессе отражается реальное положение стран Латинской Америки - на момент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C10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начала ХХ века они остаются мировой экономической периферией. Торговля и экономические связи  России и Латинской Америки, по мнению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прессы, не заслуживали особого внимания, так как на тот момент они не являлись приоритетными ни для одной, ни для другой стороны.</w:t>
      </w:r>
    </w:p>
    <w:p w:rsidR="00DC30F6" w:rsidRDefault="00DC30F6" w:rsidP="00DC30F6">
      <w:pPr>
        <w:spacing w:line="360" w:lineRule="auto"/>
        <w:ind w:left="284" w:righ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C30F6" w:rsidRDefault="00DC30F6" w:rsidP="00DC3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E55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CE55F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E55F6">
        <w:rPr>
          <w:rFonts w:ascii="Times New Roman" w:hAnsi="Times New Roman" w:cs="Times New Roman"/>
          <w:b/>
          <w:sz w:val="28"/>
          <w:szCs w:val="28"/>
        </w:rPr>
        <w:t>.</w:t>
      </w:r>
      <w:r w:rsidR="00EE6FBA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7D38BC">
        <w:rPr>
          <w:rFonts w:ascii="Times New Roman" w:hAnsi="Times New Roman" w:cs="Times New Roman"/>
          <w:b/>
          <w:sz w:val="28"/>
          <w:szCs w:val="28"/>
        </w:rPr>
        <w:t>играционные</w:t>
      </w:r>
      <w:r w:rsidR="00EE6FBA">
        <w:rPr>
          <w:rFonts w:ascii="Times New Roman" w:hAnsi="Times New Roman" w:cs="Times New Roman"/>
          <w:b/>
          <w:sz w:val="28"/>
          <w:szCs w:val="28"/>
        </w:rPr>
        <w:t xml:space="preserve"> процессы и </w:t>
      </w:r>
      <w:proofErr w:type="spellStart"/>
      <w:r w:rsidR="00EE6FBA">
        <w:rPr>
          <w:rFonts w:ascii="Times New Roman" w:hAnsi="Times New Roman" w:cs="Times New Roman"/>
          <w:b/>
          <w:sz w:val="28"/>
          <w:szCs w:val="28"/>
        </w:rPr>
        <w:t>мульти</w:t>
      </w:r>
      <w:r w:rsidRPr="00CE55F6">
        <w:rPr>
          <w:rFonts w:ascii="Times New Roman" w:hAnsi="Times New Roman" w:cs="Times New Roman"/>
          <w:b/>
          <w:sz w:val="28"/>
          <w:szCs w:val="28"/>
        </w:rPr>
        <w:t>культурные</w:t>
      </w:r>
      <w:proofErr w:type="spellEnd"/>
      <w:r w:rsidRPr="00CE55F6">
        <w:rPr>
          <w:rFonts w:ascii="Times New Roman" w:hAnsi="Times New Roman" w:cs="Times New Roman"/>
          <w:b/>
          <w:sz w:val="28"/>
          <w:szCs w:val="28"/>
        </w:rPr>
        <w:t xml:space="preserve"> коммуникации </w:t>
      </w:r>
      <w:r w:rsidR="007D38BC">
        <w:rPr>
          <w:rFonts w:ascii="Times New Roman" w:hAnsi="Times New Roman" w:cs="Times New Roman"/>
          <w:b/>
          <w:sz w:val="28"/>
          <w:szCs w:val="28"/>
        </w:rPr>
        <w:t>между Россией и Латинской Америкой</w:t>
      </w:r>
      <w:r w:rsidRPr="00CE55F6">
        <w:rPr>
          <w:rFonts w:ascii="Times New Roman" w:hAnsi="Times New Roman" w:cs="Times New Roman"/>
          <w:b/>
          <w:sz w:val="28"/>
          <w:szCs w:val="28"/>
        </w:rPr>
        <w:t>.</w:t>
      </w:r>
      <w:r w:rsidR="00847711" w:rsidRPr="00847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711">
        <w:rPr>
          <w:rFonts w:ascii="Times New Roman" w:hAnsi="Times New Roman" w:cs="Times New Roman"/>
          <w:b/>
          <w:sz w:val="28"/>
          <w:szCs w:val="28"/>
        </w:rPr>
        <w:t>Отражение в прессе.</w:t>
      </w:r>
    </w:p>
    <w:p w:rsidR="00DC30F6" w:rsidRPr="003660F1" w:rsidRDefault="00DC30F6" w:rsidP="00DC3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0F6" w:rsidRPr="00CE55F6" w:rsidRDefault="00DC30F6" w:rsidP="008A4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F6">
        <w:rPr>
          <w:rFonts w:ascii="Times New Roman" w:hAnsi="Times New Roman" w:cs="Times New Roman"/>
          <w:sz w:val="28"/>
          <w:szCs w:val="28"/>
        </w:rPr>
        <w:t xml:space="preserve">Из предыдущих глав становится </w:t>
      </w:r>
      <w:r>
        <w:rPr>
          <w:rFonts w:ascii="Times New Roman" w:hAnsi="Times New Roman" w:cs="Times New Roman"/>
          <w:sz w:val="28"/>
          <w:szCs w:val="28"/>
        </w:rPr>
        <w:t>понятно</w:t>
      </w:r>
      <w:r w:rsidRPr="00CE55F6">
        <w:rPr>
          <w:rFonts w:ascii="Times New Roman" w:hAnsi="Times New Roman" w:cs="Times New Roman"/>
          <w:sz w:val="28"/>
          <w:szCs w:val="28"/>
        </w:rPr>
        <w:t>, что отражение в русской прессе находят далеко не все происходящие</w:t>
      </w:r>
      <w:r>
        <w:rPr>
          <w:rFonts w:ascii="Times New Roman" w:hAnsi="Times New Roman" w:cs="Times New Roman"/>
          <w:sz w:val="28"/>
          <w:szCs w:val="28"/>
        </w:rPr>
        <w:t xml:space="preserve"> со странами Латинской Америки</w:t>
      </w:r>
      <w:r w:rsidRPr="00CE55F6">
        <w:rPr>
          <w:rFonts w:ascii="Times New Roman" w:hAnsi="Times New Roman" w:cs="Times New Roman"/>
          <w:sz w:val="28"/>
          <w:szCs w:val="28"/>
        </w:rPr>
        <w:t xml:space="preserve"> на мировой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A3B">
        <w:rPr>
          <w:rFonts w:ascii="Times New Roman" w:hAnsi="Times New Roman" w:cs="Times New Roman"/>
          <w:sz w:val="28"/>
          <w:szCs w:val="28"/>
        </w:rPr>
        <w:t xml:space="preserve">политической </w:t>
      </w:r>
      <w:r w:rsidRPr="00CE55F6">
        <w:rPr>
          <w:rFonts w:ascii="Times New Roman" w:hAnsi="Times New Roman" w:cs="Times New Roman"/>
          <w:sz w:val="28"/>
          <w:szCs w:val="28"/>
        </w:rPr>
        <w:t>арене события. Но</w:t>
      </w:r>
      <w:r>
        <w:rPr>
          <w:rFonts w:ascii="Times New Roman" w:hAnsi="Times New Roman" w:cs="Times New Roman"/>
          <w:sz w:val="28"/>
          <w:szCs w:val="28"/>
        </w:rPr>
        <w:t xml:space="preserve"> интерес латиноамериканцев к русской культуре, межкультурные коммуникации нашли отражение в русской прессе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века, о </w:t>
      </w:r>
      <w:r w:rsidRPr="00620F04">
        <w:rPr>
          <w:rFonts w:ascii="Times New Roman" w:hAnsi="Times New Roman" w:cs="Times New Roman"/>
          <w:sz w:val="28"/>
          <w:szCs w:val="28"/>
        </w:rPr>
        <w:t>чем необходимо  упомянуть.</w:t>
      </w:r>
      <w:r w:rsidR="008B7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0F6" w:rsidRPr="00620F04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F6">
        <w:rPr>
          <w:rFonts w:ascii="Times New Roman" w:hAnsi="Times New Roman" w:cs="Times New Roman"/>
          <w:sz w:val="28"/>
          <w:szCs w:val="28"/>
        </w:rPr>
        <w:t xml:space="preserve">Начало ХХ века – время, когда российские артисты становились популярнее за границей, где им из раза в раз оказывали достойный прием. </w:t>
      </w:r>
      <w:r w:rsidRPr="00620F04">
        <w:rPr>
          <w:rFonts w:ascii="Times New Roman" w:hAnsi="Times New Roman" w:cs="Times New Roman"/>
          <w:sz w:val="28"/>
          <w:szCs w:val="28"/>
        </w:rPr>
        <w:t xml:space="preserve">Прославление русского искусства представляет большое значение для исследования, потому что играет не последнюю роль в развитии отношений с молодыми государствами. Благодаря искусству происходило укрепление и поддержание дипломатических связей, которое </w:t>
      </w:r>
      <w:r>
        <w:rPr>
          <w:rFonts w:ascii="Times New Roman" w:hAnsi="Times New Roman" w:cs="Times New Roman"/>
          <w:sz w:val="28"/>
          <w:szCs w:val="28"/>
        </w:rPr>
        <w:t>способствовало</w:t>
      </w:r>
      <w:r w:rsidRPr="00620F04">
        <w:rPr>
          <w:rFonts w:ascii="Times New Roman" w:hAnsi="Times New Roman" w:cs="Times New Roman"/>
          <w:sz w:val="28"/>
          <w:szCs w:val="28"/>
        </w:rPr>
        <w:t xml:space="preserve"> налаживанию торговых отношений. </w:t>
      </w:r>
    </w:p>
    <w:p w:rsidR="00DC30F6" w:rsidRPr="00CE55F6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F6">
        <w:rPr>
          <w:rFonts w:ascii="Times New Roman" w:hAnsi="Times New Roman" w:cs="Times New Roman"/>
          <w:sz w:val="28"/>
          <w:szCs w:val="28"/>
        </w:rPr>
        <w:t>Найти упоминания</w:t>
      </w:r>
      <w:r>
        <w:rPr>
          <w:rFonts w:ascii="Times New Roman" w:hAnsi="Times New Roman" w:cs="Times New Roman"/>
          <w:sz w:val="28"/>
          <w:szCs w:val="28"/>
        </w:rPr>
        <w:t xml:space="preserve"> в прессе</w:t>
      </w:r>
      <w:r w:rsidRPr="00CE55F6">
        <w:rPr>
          <w:rFonts w:ascii="Times New Roman" w:hAnsi="Times New Roman" w:cs="Times New Roman"/>
          <w:sz w:val="28"/>
          <w:szCs w:val="28"/>
        </w:rPr>
        <w:t xml:space="preserve"> о культурных </w:t>
      </w:r>
      <w:r>
        <w:rPr>
          <w:rFonts w:ascii="Times New Roman" w:hAnsi="Times New Roman" w:cs="Times New Roman"/>
          <w:sz w:val="28"/>
          <w:szCs w:val="28"/>
        </w:rPr>
        <w:t xml:space="preserve"> контактах и </w:t>
      </w:r>
      <w:r w:rsidRPr="00CE55F6">
        <w:rPr>
          <w:rFonts w:ascii="Times New Roman" w:hAnsi="Times New Roman" w:cs="Times New Roman"/>
          <w:sz w:val="28"/>
          <w:szCs w:val="28"/>
        </w:rPr>
        <w:t>связях</w:t>
      </w:r>
      <w:r>
        <w:rPr>
          <w:rFonts w:ascii="Times New Roman" w:hAnsi="Times New Roman" w:cs="Times New Roman"/>
          <w:sz w:val="28"/>
          <w:szCs w:val="28"/>
        </w:rPr>
        <w:t xml:space="preserve"> России и Латинской Америки</w:t>
      </w:r>
      <w:r w:rsidRPr="00CE55F6">
        <w:rPr>
          <w:rFonts w:ascii="Times New Roman" w:hAnsi="Times New Roman" w:cs="Times New Roman"/>
          <w:sz w:val="28"/>
          <w:szCs w:val="28"/>
        </w:rPr>
        <w:t xml:space="preserve"> можно с самого начала рассматриваемого периода. Например, в российских газетах</w:t>
      </w:r>
      <w:r>
        <w:rPr>
          <w:rFonts w:ascii="Times New Roman" w:hAnsi="Times New Roman" w:cs="Times New Roman"/>
          <w:sz w:val="28"/>
          <w:szCs w:val="28"/>
        </w:rPr>
        <w:t xml:space="preserve"> соотечественникам</w:t>
      </w:r>
      <w:r w:rsidRPr="00CE55F6">
        <w:rPr>
          <w:rFonts w:ascii="Times New Roman" w:hAnsi="Times New Roman" w:cs="Times New Roman"/>
          <w:sz w:val="28"/>
          <w:szCs w:val="28"/>
        </w:rPr>
        <w:t xml:space="preserve"> были представлены статьи о том, как в конце </w:t>
      </w:r>
      <w:r w:rsidRPr="00CE55F6"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Чигорин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55F6">
        <w:rPr>
          <w:rFonts w:ascii="Times New Roman" w:hAnsi="Times New Roman" w:cs="Times New Roman"/>
          <w:sz w:val="28"/>
          <w:szCs w:val="28"/>
        </w:rPr>
        <w:t>знаменитый шахматист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5F6">
        <w:rPr>
          <w:rFonts w:ascii="Times New Roman" w:hAnsi="Times New Roman" w:cs="Times New Roman"/>
          <w:sz w:val="28"/>
          <w:szCs w:val="28"/>
        </w:rPr>
        <w:t xml:space="preserve"> в очередной раз был приглашен на Кубу. До этог</w:t>
      </w:r>
      <w:r>
        <w:rPr>
          <w:rFonts w:ascii="Times New Roman" w:hAnsi="Times New Roman" w:cs="Times New Roman"/>
          <w:sz w:val="28"/>
          <w:szCs w:val="28"/>
        </w:rPr>
        <w:t>о он уже неоднократно бывал там</w:t>
      </w:r>
      <w:r w:rsidRPr="00CE55F6">
        <w:rPr>
          <w:rFonts w:ascii="Times New Roman" w:hAnsi="Times New Roman" w:cs="Times New Roman"/>
          <w:sz w:val="28"/>
          <w:szCs w:val="28"/>
        </w:rPr>
        <w:t xml:space="preserve"> и, начиная с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E55F6">
        <w:rPr>
          <w:rFonts w:ascii="Times New Roman" w:hAnsi="Times New Roman" w:cs="Times New Roman"/>
          <w:sz w:val="28"/>
          <w:szCs w:val="28"/>
        </w:rPr>
        <w:t>80-х годов, был одним из</w:t>
      </w:r>
      <w:r>
        <w:rPr>
          <w:rFonts w:ascii="Times New Roman" w:hAnsi="Times New Roman" w:cs="Times New Roman"/>
          <w:sz w:val="28"/>
          <w:szCs w:val="28"/>
        </w:rPr>
        <w:t xml:space="preserve"> уважаемых и прославленных россиян</w:t>
      </w:r>
      <w:r w:rsidRPr="00CE55F6">
        <w:rPr>
          <w:rFonts w:ascii="Times New Roman" w:hAnsi="Times New Roman" w:cs="Times New Roman"/>
          <w:sz w:val="28"/>
          <w:szCs w:val="28"/>
        </w:rPr>
        <w:t xml:space="preserve"> на всей территории Латинской Америки. Газета «Новое Время» цитирует описание обстановки матча </w:t>
      </w:r>
      <w:proofErr w:type="spellStart"/>
      <w:r w:rsidRPr="00CE55F6">
        <w:rPr>
          <w:rFonts w:ascii="Times New Roman" w:hAnsi="Times New Roman" w:cs="Times New Roman"/>
          <w:sz w:val="28"/>
          <w:szCs w:val="28"/>
        </w:rPr>
        <w:t>Чигорина</w:t>
      </w:r>
      <w:proofErr w:type="spellEnd"/>
      <w:r w:rsidRPr="00CE55F6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Pr="00CE55F6">
        <w:rPr>
          <w:rFonts w:ascii="Times New Roman" w:hAnsi="Times New Roman" w:cs="Times New Roman"/>
          <w:sz w:val="28"/>
          <w:szCs w:val="28"/>
        </w:rPr>
        <w:t>Стей</w:t>
      </w:r>
      <w:r>
        <w:rPr>
          <w:rFonts w:ascii="Times New Roman" w:hAnsi="Times New Roman" w:cs="Times New Roman"/>
          <w:sz w:val="28"/>
          <w:szCs w:val="28"/>
        </w:rPr>
        <w:t>нцем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чемпионом м</w:t>
      </w:r>
      <w:r w:rsidRPr="00CE55F6">
        <w:rPr>
          <w:rFonts w:ascii="Times New Roman" w:hAnsi="Times New Roman" w:cs="Times New Roman"/>
          <w:sz w:val="28"/>
          <w:szCs w:val="28"/>
        </w:rPr>
        <w:t xml:space="preserve">ира по шахматам кубинским журналистом </w:t>
      </w:r>
      <w:proofErr w:type="spellStart"/>
      <w:r w:rsidRPr="00CE55F6">
        <w:rPr>
          <w:rFonts w:ascii="Times New Roman" w:hAnsi="Times New Roman" w:cs="Times New Roman"/>
          <w:sz w:val="28"/>
          <w:szCs w:val="28"/>
        </w:rPr>
        <w:t>Андресом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F6">
        <w:rPr>
          <w:rFonts w:ascii="Times New Roman" w:hAnsi="Times New Roman" w:cs="Times New Roman"/>
          <w:sz w:val="28"/>
          <w:szCs w:val="28"/>
        </w:rPr>
        <w:t>Клементе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5F6">
        <w:rPr>
          <w:rFonts w:ascii="Times New Roman" w:hAnsi="Times New Roman" w:cs="Times New Roman"/>
          <w:sz w:val="28"/>
          <w:szCs w:val="28"/>
        </w:rPr>
        <w:t>Васкесом</w:t>
      </w:r>
      <w:proofErr w:type="spellEnd"/>
      <w:proofErr w:type="gramStart"/>
      <w:r w:rsidRPr="00CE55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55F6">
        <w:rPr>
          <w:rFonts w:ascii="Times New Roman" w:hAnsi="Times New Roman" w:cs="Times New Roman"/>
          <w:sz w:val="28"/>
          <w:szCs w:val="28"/>
        </w:rPr>
        <w:t xml:space="preserve"> «…салоны,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5F6">
        <w:rPr>
          <w:rFonts w:ascii="Times New Roman" w:hAnsi="Times New Roman" w:cs="Times New Roman"/>
          <w:sz w:val="28"/>
          <w:szCs w:val="28"/>
        </w:rPr>
        <w:t xml:space="preserve">заполненные сотнями почтенных людей, были центром общего оживления. Отсюда каждый час сообщалось по телеграфу всему миру </w:t>
      </w:r>
      <w:proofErr w:type="gramStart"/>
      <w:r w:rsidRPr="00CE55F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E55F6">
        <w:rPr>
          <w:rFonts w:ascii="Times New Roman" w:hAnsi="Times New Roman" w:cs="Times New Roman"/>
          <w:sz w:val="28"/>
          <w:szCs w:val="28"/>
        </w:rPr>
        <w:t xml:space="preserve"> всех деталях матча…»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55F6">
        <w:rPr>
          <w:rStyle w:val="a5"/>
          <w:rFonts w:ascii="Times New Roman" w:hAnsi="Times New Roman" w:cs="Times New Roman"/>
          <w:sz w:val="28"/>
          <w:szCs w:val="28"/>
        </w:rPr>
        <w:footnoteReference w:id="100"/>
      </w:r>
    </w:p>
    <w:p w:rsidR="00DC30F6" w:rsidRPr="00CE55F6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F6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внимание общественности было приковано к Кубе еще в конце </w:t>
      </w:r>
      <w:r w:rsidRPr="00CE55F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E55F6">
        <w:rPr>
          <w:rFonts w:ascii="Times New Roman" w:hAnsi="Times New Roman" w:cs="Times New Roman"/>
          <w:sz w:val="28"/>
          <w:szCs w:val="28"/>
        </w:rPr>
        <w:t xml:space="preserve"> века, так как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5F6">
        <w:rPr>
          <w:rFonts w:ascii="Times New Roman" w:hAnsi="Times New Roman" w:cs="Times New Roman"/>
          <w:sz w:val="28"/>
          <w:szCs w:val="28"/>
        </w:rPr>
        <w:t xml:space="preserve"> давая сообщения об играх </w:t>
      </w:r>
      <w:proofErr w:type="spellStart"/>
      <w:r w:rsidRPr="00CE55F6">
        <w:rPr>
          <w:rFonts w:ascii="Times New Roman" w:hAnsi="Times New Roman" w:cs="Times New Roman"/>
          <w:sz w:val="28"/>
          <w:szCs w:val="28"/>
        </w:rPr>
        <w:t>Чигорина</w:t>
      </w:r>
      <w:proofErr w:type="spellEnd"/>
      <w:r w:rsidRPr="00CE55F6">
        <w:rPr>
          <w:rFonts w:ascii="Times New Roman" w:hAnsi="Times New Roman" w:cs="Times New Roman"/>
          <w:sz w:val="28"/>
          <w:szCs w:val="28"/>
        </w:rPr>
        <w:t xml:space="preserve"> в Гаване, печатные издания также знакомили читателей и с кубинс</w:t>
      </w:r>
      <w:r>
        <w:rPr>
          <w:rFonts w:ascii="Times New Roman" w:hAnsi="Times New Roman" w:cs="Times New Roman"/>
          <w:sz w:val="28"/>
          <w:szCs w:val="28"/>
        </w:rPr>
        <w:t>кой повседневностью, культурой К</w:t>
      </w:r>
      <w:r w:rsidRPr="00CE55F6">
        <w:rPr>
          <w:rFonts w:ascii="Times New Roman" w:hAnsi="Times New Roman" w:cs="Times New Roman"/>
          <w:sz w:val="28"/>
          <w:szCs w:val="28"/>
        </w:rPr>
        <w:t>убы и нравами ее народа.</w:t>
      </w:r>
    </w:p>
    <w:p w:rsidR="00DC30F6" w:rsidRPr="00CE55F6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F6">
        <w:rPr>
          <w:rFonts w:ascii="Times New Roman" w:hAnsi="Times New Roman" w:cs="Times New Roman"/>
          <w:sz w:val="28"/>
          <w:szCs w:val="28"/>
        </w:rPr>
        <w:t>Говоря о наиболее часто упоминаемых</w:t>
      </w:r>
      <w:r>
        <w:rPr>
          <w:rFonts w:ascii="Times New Roman" w:hAnsi="Times New Roman" w:cs="Times New Roman"/>
          <w:sz w:val="28"/>
          <w:szCs w:val="28"/>
        </w:rPr>
        <w:t xml:space="preserve"> российских</w:t>
      </w:r>
      <w:r w:rsidRPr="00CE55F6">
        <w:rPr>
          <w:rFonts w:ascii="Times New Roman" w:hAnsi="Times New Roman" w:cs="Times New Roman"/>
          <w:sz w:val="28"/>
          <w:szCs w:val="28"/>
        </w:rPr>
        <w:t xml:space="preserve"> артистах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5F6">
        <w:rPr>
          <w:rFonts w:ascii="Times New Roman" w:hAnsi="Times New Roman" w:cs="Times New Roman"/>
          <w:sz w:val="28"/>
          <w:szCs w:val="28"/>
        </w:rPr>
        <w:t xml:space="preserve"> невозможно не вспомнить знаменитого Федора Шаляпина, заслужившего широкое признание за пределами России. Описываемые в «Новом Времени» события относятся к его первому визиту в Латинскую Америку, где позже он стал очень популярным и востребованным исполнителем</w:t>
      </w:r>
      <w:proofErr w:type="gramStart"/>
      <w:r w:rsidRPr="00CE55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55F6">
        <w:rPr>
          <w:rFonts w:ascii="Times New Roman" w:hAnsi="Times New Roman" w:cs="Times New Roman"/>
          <w:sz w:val="28"/>
          <w:szCs w:val="28"/>
        </w:rPr>
        <w:t xml:space="preserve"> « Говорят, что Шаляпин не находит свободной минуты, чтобы проглядеть рецензии о своих успехах. Быть может, это – наивная гипербола, но она, в достаточной степени характеризует отношение южноамериканской публики к великому артисту…». </w:t>
      </w:r>
      <w:r w:rsidRPr="00CE55F6">
        <w:rPr>
          <w:rStyle w:val="a5"/>
          <w:rFonts w:ascii="Times New Roman" w:hAnsi="Times New Roman" w:cs="Times New Roman"/>
          <w:sz w:val="28"/>
          <w:szCs w:val="28"/>
        </w:rPr>
        <w:footnoteReference w:id="101"/>
      </w:r>
      <w:r w:rsidRPr="00CE55F6">
        <w:rPr>
          <w:rFonts w:ascii="Times New Roman" w:hAnsi="Times New Roman" w:cs="Times New Roman"/>
          <w:sz w:val="28"/>
          <w:szCs w:val="28"/>
        </w:rPr>
        <w:t xml:space="preserve"> Шаляпин оказался в Аргентине после гастролей в США и впоследствии описал это путешествие в своих воспоминаниях. «Я получил, - рассказывает Шаляпин, - приглашение в Южную Америку. Я давно </w:t>
      </w:r>
      <w:r>
        <w:rPr>
          <w:rFonts w:ascii="Times New Roman" w:hAnsi="Times New Roman" w:cs="Times New Roman"/>
          <w:sz w:val="28"/>
          <w:szCs w:val="28"/>
        </w:rPr>
        <w:t>уже интересовался Новым Светом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Pr="00CE55F6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CE55F6">
        <w:rPr>
          <w:rFonts w:ascii="Times New Roman" w:hAnsi="Times New Roman" w:cs="Times New Roman"/>
          <w:sz w:val="28"/>
          <w:szCs w:val="28"/>
        </w:rPr>
        <w:t xml:space="preserve">то было замечательное спокойное и веселое путешествие: в течение 18 суток море не шелохнулось, и мы плыли, точно-точно по стеклу».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02"/>
      </w:r>
    </w:p>
    <w:p w:rsidR="00DC30F6" w:rsidRPr="00CE55F6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F1">
        <w:rPr>
          <w:rFonts w:ascii="Times New Roman" w:hAnsi="Times New Roman" w:cs="Times New Roman"/>
          <w:sz w:val="28"/>
          <w:szCs w:val="28"/>
        </w:rPr>
        <w:t xml:space="preserve">Исходя из анализа русской прессы, можно сказать, что российское общество несколько снисходительно относилось к молодому искусству </w:t>
      </w:r>
      <w:r>
        <w:rPr>
          <w:rFonts w:ascii="Times New Roman" w:hAnsi="Times New Roman" w:cs="Times New Roman"/>
          <w:sz w:val="28"/>
          <w:szCs w:val="28"/>
        </w:rPr>
        <w:t xml:space="preserve"> Латинской Америки</w:t>
      </w:r>
      <w:r w:rsidRPr="003660F1">
        <w:rPr>
          <w:rFonts w:ascii="Times New Roman" w:hAnsi="Times New Roman" w:cs="Times New Roman"/>
          <w:sz w:val="28"/>
          <w:szCs w:val="28"/>
        </w:rPr>
        <w:t>. Скорее</w:t>
      </w:r>
      <w:r>
        <w:rPr>
          <w:rFonts w:ascii="Times New Roman" w:hAnsi="Times New Roman" w:cs="Times New Roman"/>
          <w:sz w:val="28"/>
          <w:szCs w:val="28"/>
        </w:rPr>
        <w:t xml:space="preserve"> всего,</w:t>
      </w:r>
      <w:r w:rsidRPr="00CE55F6">
        <w:rPr>
          <w:rFonts w:ascii="Times New Roman" w:hAnsi="Times New Roman" w:cs="Times New Roman"/>
          <w:sz w:val="28"/>
          <w:szCs w:val="28"/>
        </w:rPr>
        <w:t xml:space="preserve"> общепризнанное и исключительно развитое искусство в самой России дав</w:t>
      </w:r>
      <w:r>
        <w:rPr>
          <w:rFonts w:ascii="Times New Roman" w:hAnsi="Times New Roman" w:cs="Times New Roman"/>
          <w:sz w:val="28"/>
          <w:szCs w:val="28"/>
        </w:rPr>
        <w:t xml:space="preserve">ало ему на это право. Но все же, </w:t>
      </w:r>
      <w:r w:rsidRPr="00CE55F6">
        <w:rPr>
          <w:rFonts w:ascii="Times New Roman" w:hAnsi="Times New Roman" w:cs="Times New Roman"/>
          <w:sz w:val="28"/>
          <w:szCs w:val="28"/>
        </w:rPr>
        <w:t>в тот момент, когда российские «звезды» оперы, балета и других видов искусства находились в Н</w:t>
      </w:r>
      <w:r>
        <w:rPr>
          <w:rFonts w:ascii="Times New Roman" w:hAnsi="Times New Roman" w:cs="Times New Roman"/>
          <w:sz w:val="28"/>
          <w:szCs w:val="28"/>
        </w:rPr>
        <w:t xml:space="preserve">овом Свете, пресса описывала культуру Латинской Америки несколько покровительственно. Например, газета « Новое Время» в 1907 г. писала: </w:t>
      </w:r>
      <w:r w:rsidRPr="00CE55F6">
        <w:rPr>
          <w:rFonts w:ascii="Times New Roman" w:hAnsi="Times New Roman" w:cs="Times New Roman"/>
          <w:sz w:val="28"/>
          <w:szCs w:val="28"/>
        </w:rPr>
        <w:t xml:space="preserve"> «… оперного искусства нет и в южноамериканских государствах. Произошло это конечно не потому, что люди там лишены музыкальных </w:t>
      </w:r>
      <w:r w:rsidRPr="00CE55F6">
        <w:rPr>
          <w:rFonts w:ascii="Times New Roman" w:hAnsi="Times New Roman" w:cs="Times New Roman"/>
          <w:sz w:val="28"/>
          <w:szCs w:val="28"/>
        </w:rPr>
        <w:lastRenderedPageBreak/>
        <w:t>способностей, но потому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5F6">
        <w:rPr>
          <w:rFonts w:ascii="Times New Roman" w:hAnsi="Times New Roman" w:cs="Times New Roman"/>
          <w:sz w:val="28"/>
          <w:szCs w:val="28"/>
        </w:rPr>
        <w:t xml:space="preserve"> что громадный привоз – и с незапамятных времен – иностранного товара убил всякое желание соперничать с иностранцами на этом поприще. Затем молодые американские государства должны были думать о многом ином, что для них было гораздо важнее театра. Но теперь и они, как и Англия, начинают чувствовать потребность в национальном искусстве; у них уже появляются какие-то композиторы, и кто знает, к каким результатам эти страны придут тут в будущем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E55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55F6">
        <w:rPr>
          <w:rStyle w:val="a5"/>
          <w:rFonts w:ascii="Times New Roman" w:hAnsi="Times New Roman" w:cs="Times New Roman"/>
          <w:sz w:val="28"/>
          <w:szCs w:val="28"/>
        </w:rPr>
        <w:footnoteReference w:id="103"/>
      </w:r>
    </w:p>
    <w:p w:rsidR="00DC30F6" w:rsidRPr="00CE55F6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F6">
        <w:rPr>
          <w:rFonts w:ascii="Times New Roman" w:hAnsi="Times New Roman" w:cs="Times New Roman"/>
          <w:sz w:val="28"/>
          <w:szCs w:val="28"/>
        </w:rPr>
        <w:t>Оц</w:t>
      </w:r>
      <w:r>
        <w:rPr>
          <w:rFonts w:ascii="Times New Roman" w:hAnsi="Times New Roman" w:cs="Times New Roman"/>
          <w:sz w:val="28"/>
          <w:szCs w:val="28"/>
        </w:rPr>
        <w:t>енивая эти статьи спустя  много</w:t>
      </w:r>
      <w:r w:rsidRPr="00CE55F6">
        <w:rPr>
          <w:rFonts w:ascii="Times New Roman" w:hAnsi="Times New Roman" w:cs="Times New Roman"/>
          <w:sz w:val="28"/>
          <w:szCs w:val="28"/>
        </w:rPr>
        <w:t xml:space="preserve"> лет, можно предположить, что симпатия, желание поделиться богатством своей культуры и открытость российского общества в тот момент были несколько поспешными, учитывая непродолжительность отношений между государствами, но вполне оправданными с точки зрения дружелюбности обеих сторон. Успех Федора Шаляпина в Аргентине и в остальных странах Латинской Америки тому пример – отношения стран </w:t>
      </w:r>
      <w:r w:rsidRPr="003660F1">
        <w:rPr>
          <w:rFonts w:ascii="Times New Roman" w:hAnsi="Times New Roman" w:cs="Times New Roman"/>
          <w:sz w:val="28"/>
          <w:szCs w:val="28"/>
        </w:rPr>
        <w:t>остаются теплыми</w:t>
      </w:r>
      <w:r w:rsidRPr="00CE55F6">
        <w:rPr>
          <w:rFonts w:ascii="Times New Roman" w:hAnsi="Times New Roman" w:cs="Times New Roman"/>
          <w:sz w:val="28"/>
          <w:szCs w:val="28"/>
        </w:rPr>
        <w:t xml:space="preserve"> и по сей день, а театр в </w:t>
      </w:r>
      <w:proofErr w:type="gramStart"/>
      <w:r w:rsidRPr="00CE55F6">
        <w:rPr>
          <w:rFonts w:ascii="Times New Roman" w:hAnsi="Times New Roman" w:cs="Times New Roman"/>
          <w:sz w:val="28"/>
          <w:szCs w:val="28"/>
        </w:rPr>
        <w:t xml:space="preserve">Буэнос- </w:t>
      </w:r>
      <w:proofErr w:type="spellStart"/>
      <w:r w:rsidRPr="00CE55F6">
        <w:rPr>
          <w:rFonts w:ascii="Times New Roman" w:hAnsi="Times New Roman" w:cs="Times New Roman"/>
          <w:sz w:val="28"/>
          <w:szCs w:val="28"/>
        </w:rPr>
        <w:t>Айресе</w:t>
      </w:r>
      <w:proofErr w:type="spellEnd"/>
      <w:proofErr w:type="gramEnd"/>
      <w:r w:rsidRPr="00CE55F6">
        <w:rPr>
          <w:rFonts w:ascii="Times New Roman" w:hAnsi="Times New Roman" w:cs="Times New Roman"/>
          <w:sz w:val="28"/>
          <w:szCs w:val="28"/>
        </w:rPr>
        <w:t>, где выступал Шаляпин  - «Колон» и Большой театр Москвы связаны постоянными творческими узами.</w:t>
      </w:r>
      <w:r w:rsidRPr="00CE55F6">
        <w:rPr>
          <w:rStyle w:val="a5"/>
          <w:rFonts w:ascii="Times New Roman" w:hAnsi="Times New Roman" w:cs="Times New Roman"/>
          <w:sz w:val="28"/>
          <w:szCs w:val="28"/>
        </w:rPr>
        <w:footnoteReference w:id="104"/>
      </w:r>
      <w:r w:rsidRPr="00CE55F6">
        <w:rPr>
          <w:rFonts w:ascii="Times New Roman" w:hAnsi="Times New Roman" w:cs="Times New Roman"/>
          <w:sz w:val="28"/>
          <w:szCs w:val="28"/>
        </w:rPr>
        <w:t xml:space="preserve"> В этом по прав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55F6">
        <w:rPr>
          <w:rFonts w:ascii="Times New Roman" w:hAnsi="Times New Roman" w:cs="Times New Roman"/>
          <w:sz w:val="28"/>
          <w:szCs w:val="28"/>
        </w:rPr>
        <w:t xml:space="preserve"> можно увидеть ту преемственность, которую заложил много лет назад знаменитый Шаляпин.</w:t>
      </w:r>
    </w:p>
    <w:p w:rsidR="00DC30F6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F6">
        <w:rPr>
          <w:rFonts w:ascii="Times New Roman" w:hAnsi="Times New Roman" w:cs="Times New Roman"/>
          <w:sz w:val="28"/>
          <w:szCs w:val="28"/>
        </w:rPr>
        <w:t>Короткого упоминания</w:t>
      </w:r>
      <w:r>
        <w:rPr>
          <w:rFonts w:ascii="Times New Roman" w:hAnsi="Times New Roman" w:cs="Times New Roman"/>
          <w:sz w:val="28"/>
          <w:szCs w:val="28"/>
        </w:rPr>
        <w:t xml:space="preserve"> в «Новом Времени»</w:t>
      </w:r>
      <w:r w:rsidRPr="00CE55F6">
        <w:rPr>
          <w:rFonts w:ascii="Times New Roman" w:hAnsi="Times New Roman" w:cs="Times New Roman"/>
          <w:sz w:val="28"/>
          <w:szCs w:val="28"/>
        </w:rPr>
        <w:t xml:space="preserve"> удостоилась г-жа Лина Кавальери – известная итальянская оперная певица,  не имеющая прямого, но имеющая косвенное отношение к Русской Опере. Певица продолжительное время жила в Санкт-Петербурге и в Москве на рубеже веков. В Бразилии певица была на гастролях, проживая в это время в Соединенных Штатах. В телеграмме, напечатанной в газете «Новое Время» говорится о том, как артистка выступила в Рио-де-Жанейро и «буквально очаровала публику».</w:t>
      </w:r>
      <w:r w:rsidRPr="00CE55F6">
        <w:rPr>
          <w:rStyle w:val="a5"/>
          <w:rFonts w:ascii="Times New Roman" w:hAnsi="Times New Roman" w:cs="Times New Roman"/>
          <w:sz w:val="28"/>
          <w:szCs w:val="28"/>
        </w:rPr>
        <w:footnoteReference w:id="105"/>
      </w:r>
    </w:p>
    <w:p w:rsidR="00734FC6" w:rsidRPr="00CE55F6" w:rsidRDefault="00734FC6" w:rsidP="00734F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1905 года начался массовый выезд из России в страны Латинской Америки.</w:t>
      </w:r>
      <w:r w:rsidRPr="008A49D0">
        <w:rPr>
          <w:rStyle w:val="a5"/>
          <w:rFonts w:ascii="Times New Roman" w:hAnsi="Times New Roman" w:cs="Times New Roman"/>
          <w:sz w:val="24"/>
          <w:szCs w:val="24"/>
        </w:rPr>
        <w:footnoteReference w:id="106"/>
      </w:r>
      <w:r>
        <w:rPr>
          <w:rFonts w:ascii="Times New Roman" w:hAnsi="Times New Roman" w:cs="Times New Roman"/>
          <w:sz w:val="28"/>
          <w:szCs w:val="28"/>
        </w:rPr>
        <w:t xml:space="preserve">  Поначалу эмиграция имела скорее экономический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 и связана с поисками русских крестьян свободной земли, но позже приняла политический характер. В российской прессе информации об этих событиях в рассматриваемый период крайне мало. Это может быть связано прежде всего с тем, что печатные издания, находящиеся под гнетом правительства, не хотели усугублять и без того напряженную ситуацию в стране и будоражить общественность.</w:t>
      </w:r>
    </w:p>
    <w:p w:rsidR="007D38BC" w:rsidRPr="00CE55F6" w:rsidRDefault="00734FC6" w:rsidP="007D38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C6">
        <w:rPr>
          <w:rFonts w:ascii="Times New Roman" w:hAnsi="Times New Roman" w:cs="Times New Roman"/>
          <w:sz w:val="28"/>
          <w:szCs w:val="28"/>
        </w:rPr>
        <w:t xml:space="preserve">Тем не менее, в 1909 году </w:t>
      </w:r>
      <w:r w:rsidR="007D38BC" w:rsidRPr="00734FC6">
        <w:rPr>
          <w:rFonts w:ascii="Times New Roman" w:hAnsi="Times New Roman" w:cs="Times New Roman"/>
          <w:sz w:val="28"/>
          <w:szCs w:val="28"/>
        </w:rPr>
        <w:t xml:space="preserve">газета «Новое время» опубликовала анонимную статью, где говорилось </w:t>
      </w:r>
      <w:proofErr w:type="gramStart"/>
      <w:r w:rsidR="007D38BC" w:rsidRPr="00734FC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D38BC" w:rsidRPr="00734FC6">
        <w:rPr>
          <w:rFonts w:ascii="Times New Roman" w:hAnsi="Times New Roman" w:cs="Times New Roman"/>
          <w:sz w:val="28"/>
          <w:szCs w:val="28"/>
        </w:rPr>
        <w:t xml:space="preserve"> </w:t>
      </w:r>
      <w:r w:rsidRPr="00734FC6">
        <w:rPr>
          <w:rFonts w:ascii="Times New Roman" w:hAnsi="Times New Roman" w:cs="Times New Roman"/>
          <w:sz w:val="28"/>
          <w:szCs w:val="28"/>
        </w:rPr>
        <w:t xml:space="preserve">усилившемся потоке эмигрантов </w:t>
      </w:r>
      <w:r w:rsidR="007D38BC" w:rsidRPr="00734FC6">
        <w:rPr>
          <w:rFonts w:ascii="Times New Roman" w:hAnsi="Times New Roman" w:cs="Times New Roman"/>
          <w:sz w:val="28"/>
          <w:szCs w:val="28"/>
        </w:rPr>
        <w:t>из России в страны Латинской Америки.</w:t>
      </w:r>
      <w:r w:rsidR="007D38BC" w:rsidRPr="00734FC6">
        <w:rPr>
          <w:rStyle w:val="a5"/>
          <w:rFonts w:ascii="Times New Roman" w:hAnsi="Times New Roman" w:cs="Times New Roman"/>
          <w:sz w:val="28"/>
          <w:szCs w:val="28"/>
        </w:rPr>
        <w:footnoteReference w:id="107"/>
      </w:r>
      <w:r w:rsidR="007D38BC" w:rsidRPr="00734FC6">
        <w:rPr>
          <w:rFonts w:ascii="Times New Roman" w:hAnsi="Times New Roman" w:cs="Times New Roman"/>
          <w:sz w:val="28"/>
          <w:szCs w:val="28"/>
        </w:rPr>
        <w:t xml:space="preserve"> Особое внимание в статье обращается на этнический фактор. </w:t>
      </w:r>
      <w:proofErr w:type="gramStart"/>
      <w:r w:rsidR="007D38BC" w:rsidRPr="00734FC6">
        <w:rPr>
          <w:rFonts w:ascii="Times New Roman" w:hAnsi="Times New Roman" w:cs="Times New Roman"/>
          <w:sz w:val="28"/>
          <w:szCs w:val="28"/>
        </w:rPr>
        <w:t>Так, в ней отмечено, что «первая волна эмиграции состояла в основном из  евреев», но с 1906 по 1913 год «русская» эмиграция только в Аргентину выросла в 3 раза и насчитывала сто двадцать тысяч выходцев из Белоруссии, Украины и др. Статья посвящена Свято-Троицкому храму, который оказывал поддержку страдающим от незнания языка и безработицы русским.</w:t>
      </w:r>
      <w:r w:rsidR="007D38BC" w:rsidRPr="00734FC6">
        <w:rPr>
          <w:rStyle w:val="a5"/>
          <w:rFonts w:ascii="Times New Roman" w:hAnsi="Times New Roman" w:cs="Times New Roman"/>
          <w:sz w:val="28"/>
          <w:szCs w:val="28"/>
        </w:rPr>
        <w:footnoteReference w:id="10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C30F6" w:rsidRPr="00CE55F6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5F6">
        <w:rPr>
          <w:rFonts w:ascii="Times New Roman" w:hAnsi="Times New Roman" w:cs="Times New Roman"/>
          <w:sz w:val="28"/>
          <w:szCs w:val="28"/>
        </w:rPr>
        <w:t>В самом конце рассматриваемого периода найдена телеграмма в газете «Нов</w:t>
      </w:r>
      <w:r>
        <w:rPr>
          <w:rFonts w:ascii="Times New Roman" w:hAnsi="Times New Roman" w:cs="Times New Roman"/>
          <w:sz w:val="28"/>
          <w:szCs w:val="28"/>
        </w:rPr>
        <w:t xml:space="preserve">ое Время» о посещении Кубы Анной </w:t>
      </w:r>
      <w:r w:rsidRPr="00CE55F6">
        <w:rPr>
          <w:rFonts w:ascii="Times New Roman" w:hAnsi="Times New Roman" w:cs="Times New Roman"/>
          <w:sz w:val="28"/>
          <w:szCs w:val="28"/>
        </w:rPr>
        <w:t>Павловой. Эти гастроли не самая известная страница в творческой биографии превосходной ру</w:t>
      </w:r>
      <w:r>
        <w:rPr>
          <w:rFonts w:ascii="Times New Roman" w:hAnsi="Times New Roman" w:cs="Times New Roman"/>
          <w:sz w:val="28"/>
          <w:szCs w:val="28"/>
        </w:rPr>
        <w:t>сской балерины, но на кубинскую публику они произвели</w:t>
      </w:r>
      <w:r w:rsidRPr="00CE55F6">
        <w:rPr>
          <w:rFonts w:ascii="Times New Roman" w:hAnsi="Times New Roman" w:cs="Times New Roman"/>
          <w:sz w:val="28"/>
          <w:szCs w:val="28"/>
        </w:rPr>
        <w:t xml:space="preserve"> колоссальное впечатление: «Кубинская газета «</w:t>
      </w:r>
      <w:proofErr w:type="spellStart"/>
      <w:r w:rsidRPr="00CE55F6">
        <w:rPr>
          <w:rFonts w:ascii="Times New Roman" w:hAnsi="Times New Roman" w:cs="Times New Roman"/>
          <w:sz w:val="28"/>
          <w:szCs w:val="28"/>
        </w:rPr>
        <w:t>Эльрада</w:t>
      </w:r>
      <w:proofErr w:type="spellEnd"/>
      <w:r w:rsidRPr="00CE55F6">
        <w:rPr>
          <w:rFonts w:ascii="Times New Roman" w:hAnsi="Times New Roman" w:cs="Times New Roman"/>
          <w:sz w:val="28"/>
          <w:szCs w:val="28"/>
        </w:rPr>
        <w:t xml:space="preserve"> де Куба» сообщает, что успех Анны Павловой в театре «</w:t>
      </w:r>
      <w:proofErr w:type="spellStart"/>
      <w:r w:rsidRPr="00CE55F6">
        <w:rPr>
          <w:rFonts w:ascii="Times New Roman" w:hAnsi="Times New Roman" w:cs="Times New Roman"/>
          <w:sz w:val="28"/>
          <w:szCs w:val="28"/>
        </w:rPr>
        <w:t>Пайет</w:t>
      </w:r>
      <w:proofErr w:type="spellEnd"/>
      <w:r w:rsidRPr="00CE55F6">
        <w:rPr>
          <w:rFonts w:ascii="Times New Roman" w:hAnsi="Times New Roman" w:cs="Times New Roman"/>
          <w:sz w:val="28"/>
          <w:szCs w:val="28"/>
        </w:rPr>
        <w:t xml:space="preserve">» был огромным. «Вальпургиева ночь» </w:t>
      </w:r>
      <w:r w:rsidRPr="000C7B17">
        <w:rPr>
          <w:rFonts w:ascii="Times New Roman" w:hAnsi="Times New Roman" w:cs="Times New Roman"/>
          <w:sz w:val="28"/>
          <w:szCs w:val="28"/>
        </w:rPr>
        <w:t>дала возможность публике устроить выдающейся актрисе громовую овацию».</w:t>
      </w:r>
      <w:r w:rsidRPr="000C7B17">
        <w:rPr>
          <w:rStyle w:val="a5"/>
          <w:rFonts w:ascii="Times New Roman" w:hAnsi="Times New Roman" w:cs="Times New Roman"/>
          <w:sz w:val="28"/>
          <w:szCs w:val="28"/>
        </w:rPr>
        <w:footnoteReference w:id="109"/>
      </w:r>
    </w:p>
    <w:p w:rsidR="00DC30F6" w:rsidRDefault="009B1A3B" w:rsidP="009B1A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эмиграция в страны Латинской Америки - поиск крестьянами лучшей жизни за океаном и бегство от усложнившейся внутриполитической ситуации в России не нашла широкого освещения в российской прессе. В отличи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коммуникаций между странами. </w:t>
      </w:r>
      <w:r w:rsidR="00DC30F6" w:rsidRPr="00CE55F6">
        <w:rPr>
          <w:rFonts w:ascii="Times New Roman" w:hAnsi="Times New Roman" w:cs="Times New Roman"/>
          <w:sz w:val="28"/>
          <w:szCs w:val="28"/>
        </w:rPr>
        <w:t xml:space="preserve">Глядя на то, с каким уважением принимались российские артисты в странах Латинской </w:t>
      </w:r>
      <w:r w:rsidR="00DC30F6" w:rsidRPr="00CE55F6">
        <w:rPr>
          <w:rFonts w:ascii="Times New Roman" w:hAnsi="Times New Roman" w:cs="Times New Roman"/>
          <w:sz w:val="28"/>
          <w:szCs w:val="28"/>
        </w:rPr>
        <w:lastRenderedPageBreak/>
        <w:t xml:space="preserve">Америки, мы можем судить о </w:t>
      </w:r>
      <w:r w:rsidR="00DC30F6">
        <w:rPr>
          <w:rFonts w:ascii="Times New Roman" w:hAnsi="Times New Roman" w:cs="Times New Roman"/>
          <w:sz w:val="28"/>
          <w:szCs w:val="28"/>
        </w:rPr>
        <w:t xml:space="preserve">целенаправленном </w:t>
      </w:r>
      <w:r w:rsidR="00DC30F6" w:rsidRPr="00CE55F6">
        <w:rPr>
          <w:rFonts w:ascii="Times New Roman" w:hAnsi="Times New Roman" w:cs="Times New Roman"/>
          <w:sz w:val="28"/>
          <w:szCs w:val="28"/>
        </w:rPr>
        <w:t>налаживании ч</w:t>
      </w:r>
      <w:r w:rsidR="00DC30F6">
        <w:rPr>
          <w:rFonts w:ascii="Times New Roman" w:hAnsi="Times New Roman" w:cs="Times New Roman"/>
          <w:sz w:val="28"/>
          <w:szCs w:val="28"/>
        </w:rPr>
        <w:t>ерез их гастроли дружественных</w:t>
      </w:r>
      <w:r w:rsidR="00DC30F6" w:rsidRPr="00CE55F6">
        <w:rPr>
          <w:rFonts w:ascii="Times New Roman" w:hAnsi="Times New Roman" w:cs="Times New Roman"/>
          <w:sz w:val="28"/>
          <w:szCs w:val="28"/>
        </w:rPr>
        <w:t xml:space="preserve"> отношений. Между государствами тогда по-настоящему начала проявляться взаимная заинтересованность, а безграничная сила искусства, в свою очередь, объединила великие державы с Латинской Америкой в преклонении перед известными на весь мир талантами из России. </w:t>
      </w:r>
    </w:p>
    <w:p w:rsidR="00DC30F6" w:rsidRDefault="00DC30F6" w:rsidP="00DC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0F6" w:rsidRDefault="00DC30F6" w:rsidP="00DC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0F6" w:rsidRDefault="00DC30F6" w:rsidP="00DC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FC6" w:rsidRDefault="00734FC6" w:rsidP="00DC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FC6" w:rsidRDefault="00734FC6" w:rsidP="00DC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FC6" w:rsidRDefault="00734FC6" w:rsidP="00DC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FC6" w:rsidRDefault="00734FC6" w:rsidP="00DC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FC6" w:rsidRDefault="00734FC6" w:rsidP="00DC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FC6" w:rsidRDefault="00734FC6" w:rsidP="00DC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FC6" w:rsidRDefault="00734FC6" w:rsidP="00DC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FC6" w:rsidRDefault="00734FC6" w:rsidP="00DC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FC6" w:rsidRDefault="00734FC6" w:rsidP="00DC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FC6" w:rsidRDefault="00734FC6" w:rsidP="00DC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FC6" w:rsidRDefault="00734FC6" w:rsidP="00DC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FC6" w:rsidRDefault="00734FC6" w:rsidP="00DC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FC6" w:rsidRDefault="00734FC6" w:rsidP="00DC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FC6" w:rsidRDefault="00734FC6" w:rsidP="00DC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FC6" w:rsidRDefault="00734FC6" w:rsidP="00DC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0F6" w:rsidRPr="00E8418B" w:rsidRDefault="00DC30F6" w:rsidP="00DC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0F6" w:rsidRPr="00EE0B31" w:rsidRDefault="00DC30F6" w:rsidP="00DC3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337">
        <w:rPr>
          <w:rFonts w:ascii="Times New Roman" w:hAnsi="Times New Roman" w:cs="Times New Roman"/>
          <w:b/>
          <w:sz w:val="28"/>
          <w:szCs w:val="28"/>
        </w:rPr>
        <w:t>Заключение.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30F6" w:rsidRPr="00EE0B31" w:rsidRDefault="00DC30F6" w:rsidP="00DC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B31">
        <w:rPr>
          <w:rFonts w:ascii="Times New Roman" w:hAnsi="Times New Roman" w:cs="Times New Roman"/>
          <w:sz w:val="28"/>
          <w:szCs w:val="28"/>
        </w:rPr>
        <w:t>Итак,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B31">
        <w:rPr>
          <w:rFonts w:ascii="Times New Roman" w:hAnsi="Times New Roman" w:cs="Times New Roman"/>
          <w:sz w:val="28"/>
          <w:szCs w:val="28"/>
        </w:rPr>
        <w:t xml:space="preserve">отношения между Россией и молодыми  государствами Латинской Америки, которые были образованы в результате освободительной войны первой четверти </w:t>
      </w:r>
      <w:proofErr w:type="gramStart"/>
      <w:r w:rsidRPr="00EE0B31">
        <w:rPr>
          <w:rFonts w:ascii="Times New Roman" w:hAnsi="Times New Roman" w:cs="Times New Roman"/>
          <w:sz w:val="28"/>
          <w:szCs w:val="28"/>
          <w:lang w:val="en-US"/>
        </w:rPr>
        <w:t>XIX</w:t>
      </w:r>
      <w:proofErr w:type="gramEnd"/>
      <w:r w:rsidRPr="00EE0B31">
        <w:rPr>
          <w:rFonts w:ascii="Times New Roman" w:hAnsi="Times New Roman" w:cs="Times New Roman"/>
          <w:sz w:val="28"/>
          <w:szCs w:val="28"/>
        </w:rPr>
        <w:t>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B31">
        <w:rPr>
          <w:rFonts w:ascii="Times New Roman" w:hAnsi="Times New Roman" w:cs="Times New Roman"/>
          <w:sz w:val="28"/>
          <w:szCs w:val="28"/>
        </w:rPr>
        <w:t>развивались довольно медленно, но, несмотря на труд</w:t>
      </w:r>
      <w:r>
        <w:rPr>
          <w:rFonts w:ascii="Times New Roman" w:hAnsi="Times New Roman" w:cs="Times New Roman"/>
          <w:sz w:val="28"/>
          <w:szCs w:val="28"/>
        </w:rPr>
        <w:t xml:space="preserve">ности, между ними </w:t>
      </w:r>
      <w:r w:rsidRPr="00EE0B31">
        <w:rPr>
          <w:rFonts w:ascii="Times New Roman" w:hAnsi="Times New Roman" w:cs="Times New Roman"/>
          <w:sz w:val="28"/>
          <w:szCs w:val="28"/>
        </w:rPr>
        <w:t xml:space="preserve">никогда не </w:t>
      </w:r>
      <w:r>
        <w:rPr>
          <w:rFonts w:ascii="Times New Roman" w:hAnsi="Times New Roman" w:cs="Times New Roman"/>
          <w:sz w:val="28"/>
          <w:szCs w:val="28"/>
        </w:rPr>
        <w:t>возникало прямых</w:t>
      </w:r>
      <w:r w:rsidRPr="00EE0B31">
        <w:rPr>
          <w:rFonts w:ascii="Times New Roman" w:hAnsi="Times New Roman" w:cs="Times New Roman"/>
          <w:sz w:val="28"/>
          <w:szCs w:val="28"/>
        </w:rPr>
        <w:t xml:space="preserve"> столкновений. Зарождающиеся отношения этих стран были взаимовыгодные,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B31">
        <w:rPr>
          <w:rFonts w:ascii="Times New Roman" w:hAnsi="Times New Roman" w:cs="Times New Roman"/>
          <w:sz w:val="28"/>
          <w:szCs w:val="28"/>
        </w:rPr>
        <w:t xml:space="preserve">практически отсутствовали конфликтные ситуации. </w:t>
      </w:r>
    </w:p>
    <w:p w:rsidR="00DC30F6" w:rsidRPr="00EE0B31" w:rsidRDefault="00DC30F6" w:rsidP="00DC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B31">
        <w:rPr>
          <w:rFonts w:ascii="Times New Roman" w:hAnsi="Times New Roman" w:cs="Times New Roman"/>
          <w:sz w:val="28"/>
          <w:szCs w:val="28"/>
        </w:rPr>
        <w:t>В период времени, рассматриваемый в дипломной работе, страны Латинской Америки начинают занимать всё более заметное место в системе международных отношений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0B31">
        <w:rPr>
          <w:rFonts w:ascii="Times New Roman" w:hAnsi="Times New Roman" w:cs="Times New Roman"/>
          <w:sz w:val="28"/>
          <w:szCs w:val="28"/>
        </w:rPr>
        <w:t xml:space="preserve"> в том числе и с точки зрения современников этих исторических событий</w:t>
      </w:r>
      <w:r>
        <w:rPr>
          <w:rFonts w:ascii="Times New Roman" w:hAnsi="Times New Roman" w:cs="Times New Roman"/>
          <w:sz w:val="28"/>
          <w:szCs w:val="28"/>
        </w:rPr>
        <w:t>, что нашло отражение на страницах российской прессы того времени.</w:t>
      </w:r>
    </w:p>
    <w:p w:rsidR="00DC30F6" w:rsidRPr="00EE0B31" w:rsidRDefault="00DC30F6" w:rsidP="00DC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B31">
        <w:rPr>
          <w:rFonts w:ascii="Times New Roman" w:hAnsi="Times New Roman" w:cs="Times New Roman"/>
          <w:sz w:val="28"/>
          <w:szCs w:val="28"/>
        </w:rPr>
        <w:t>Цель исследования заключалась в том, чтобы составить представление о видении Латинской Америки российской общественностью</w:t>
      </w:r>
      <w:r>
        <w:rPr>
          <w:rFonts w:ascii="Times New Roman" w:hAnsi="Times New Roman" w:cs="Times New Roman"/>
          <w:sz w:val="28"/>
          <w:szCs w:val="28"/>
        </w:rPr>
        <w:t xml:space="preserve"> в начале века</w:t>
      </w:r>
      <w:r w:rsidRPr="00EE0B31">
        <w:rPr>
          <w:rFonts w:ascii="Times New Roman" w:hAnsi="Times New Roman" w:cs="Times New Roman"/>
          <w:sz w:val="28"/>
          <w:szCs w:val="28"/>
        </w:rPr>
        <w:t xml:space="preserve"> на основе изучения</w:t>
      </w:r>
      <w:r>
        <w:rPr>
          <w:rFonts w:ascii="Times New Roman" w:hAnsi="Times New Roman" w:cs="Times New Roman"/>
          <w:sz w:val="28"/>
          <w:szCs w:val="28"/>
        </w:rPr>
        <w:t xml:space="preserve"> нескольких</w:t>
      </w:r>
      <w:r w:rsidRPr="00EE0B31">
        <w:rPr>
          <w:rFonts w:ascii="Times New Roman" w:hAnsi="Times New Roman" w:cs="Times New Roman"/>
          <w:sz w:val="28"/>
          <w:szCs w:val="28"/>
        </w:rPr>
        <w:t xml:space="preserve"> популярных периодических изданий в Петербурге.</w:t>
      </w:r>
    </w:p>
    <w:p w:rsidR="00DC30F6" w:rsidRDefault="00DC30F6" w:rsidP="00DC30F6">
      <w:pPr>
        <w:pStyle w:val="ad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EE0B31">
        <w:rPr>
          <w:sz w:val="28"/>
          <w:szCs w:val="28"/>
        </w:rPr>
        <w:t xml:space="preserve">Одной из основных задач исследования было рассмотрение российской </w:t>
      </w:r>
      <w:r w:rsidRPr="004B0E93">
        <w:rPr>
          <w:sz w:val="28"/>
          <w:szCs w:val="28"/>
        </w:rPr>
        <w:t>прессы не</w:t>
      </w:r>
      <w:r w:rsidRPr="00D44BBC">
        <w:rPr>
          <w:color w:val="FF0000"/>
          <w:sz w:val="28"/>
          <w:szCs w:val="28"/>
        </w:rPr>
        <w:t xml:space="preserve"> </w:t>
      </w:r>
      <w:r w:rsidRPr="004B0E93">
        <w:rPr>
          <w:sz w:val="28"/>
          <w:szCs w:val="28"/>
        </w:rPr>
        <w:t>только в качестве исторического источника, а еще и</w:t>
      </w:r>
      <w:r>
        <w:rPr>
          <w:sz w:val="28"/>
          <w:szCs w:val="28"/>
        </w:rPr>
        <w:t xml:space="preserve"> в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качестве</w:t>
      </w:r>
      <w:r w:rsidRPr="00EE0B31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а</w:t>
      </w:r>
      <w:r w:rsidRPr="00EE0B31">
        <w:rPr>
          <w:sz w:val="28"/>
          <w:szCs w:val="28"/>
        </w:rPr>
        <w:t xml:space="preserve">, который формировал представления россиян о регионе, а также показывал уровень этих отношений и место региона в мире, как его видели в России.  Изучение материалов по этой проблематике, публиковавшихся в таких русских периодических изданиях, как газеты «Санкт-Петербургские ведомости», «Новое Время», журналы «Вестник Европы» и «Русское богатство» дает основание утверждать, что в начале ХХ века в России  существовал устойчивый интерес к </w:t>
      </w:r>
      <w:r>
        <w:rPr>
          <w:sz w:val="28"/>
          <w:szCs w:val="28"/>
        </w:rPr>
        <w:t>Латинской Америке</w:t>
      </w:r>
      <w:r w:rsidRPr="00EE0B31">
        <w:rPr>
          <w:sz w:val="28"/>
          <w:szCs w:val="28"/>
        </w:rPr>
        <w:t xml:space="preserve">, к сожалению, не в полной мере удовлетворенный. </w:t>
      </w:r>
    </w:p>
    <w:p w:rsidR="00DC30F6" w:rsidRDefault="00DC30F6" w:rsidP="00DC30F6">
      <w:pPr>
        <w:pStyle w:val="ad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21F4C">
        <w:rPr>
          <w:sz w:val="28"/>
          <w:szCs w:val="28"/>
        </w:rPr>
        <w:t xml:space="preserve">Для подтверждения этих выводов представляется необходимым привести данные контент-анализа, проведенного в процессе исследования. Смысловой единицей анализа были выбраны упоминания о странах Латинской Америки и упоминания о США на страницах газеты </w:t>
      </w:r>
      <w:r>
        <w:rPr>
          <w:sz w:val="28"/>
          <w:szCs w:val="28"/>
        </w:rPr>
        <w:t>«</w:t>
      </w:r>
      <w:r w:rsidRPr="00921F4C">
        <w:rPr>
          <w:sz w:val="28"/>
          <w:szCs w:val="28"/>
        </w:rPr>
        <w:t xml:space="preserve">Санкт-Петербургские  </w:t>
      </w:r>
      <w:r>
        <w:rPr>
          <w:sz w:val="28"/>
          <w:szCs w:val="28"/>
        </w:rPr>
        <w:t xml:space="preserve">ведомости» за 1907 год </w:t>
      </w:r>
      <w:r w:rsidRPr="00921F4C">
        <w:rPr>
          <w:color w:val="000000"/>
          <w:sz w:val="28"/>
          <w:szCs w:val="28"/>
          <w:shd w:val="clear" w:color="auto" w:fill="FFFFFF"/>
        </w:rPr>
        <w:t xml:space="preserve">с целью сравнить степень </w:t>
      </w:r>
      <w:proofErr w:type="spellStart"/>
      <w:r w:rsidRPr="00921F4C">
        <w:rPr>
          <w:color w:val="000000"/>
          <w:sz w:val="28"/>
          <w:szCs w:val="28"/>
          <w:shd w:val="clear" w:color="auto" w:fill="FFFFFF"/>
        </w:rPr>
        <w:t>освещаемости</w:t>
      </w:r>
      <w:proofErr w:type="spellEnd"/>
      <w:r w:rsidRPr="00921F4C">
        <w:rPr>
          <w:color w:val="000000"/>
          <w:sz w:val="28"/>
          <w:szCs w:val="28"/>
          <w:shd w:val="clear" w:color="auto" w:fill="FFFFFF"/>
        </w:rPr>
        <w:t xml:space="preserve"> событий </w:t>
      </w:r>
      <w:r>
        <w:rPr>
          <w:color w:val="000000"/>
          <w:sz w:val="28"/>
          <w:szCs w:val="28"/>
          <w:shd w:val="clear" w:color="auto" w:fill="FFFFFF"/>
        </w:rPr>
        <w:t xml:space="preserve">в этих регионах. Представляется целесообразным проводить анализ, основываясь на количестве упоминаний о странах Латинской Америки именно за этот год по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причине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проводимой в это время в Гааге конференции. </w:t>
      </w:r>
      <w:r w:rsidRPr="00921F4C">
        <w:rPr>
          <w:sz w:val="28"/>
          <w:szCs w:val="28"/>
        </w:rPr>
        <w:t xml:space="preserve">Сравнив полученные с помощью контент-анализа показатели, можно увидеть, что </w:t>
      </w:r>
      <w:r>
        <w:rPr>
          <w:sz w:val="28"/>
          <w:szCs w:val="28"/>
        </w:rPr>
        <w:t>за 1907 год о странах Латинской Америки в упомянутой газете существует 114 упоминаний, в то время как упоминания о США есть в каждом выпуске, причем как в новостной колонке «Внешние известия», так и в телеграммах. В цифра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это 371 упоминание о США в газете «Санкт-Петербургские ведомости» за 1907 год. Таким образом, </w:t>
      </w:r>
      <w:proofErr w:type="gramStart"/>
      <w:r>
        <w:rPr>
          <w:sz w:val="28"/>
          <w:szCs w:val="28"/>
        </w:rPr>
        <w:t>становится</w:t>
      </w:r>
      <w:proofErr w:type="gramEnd"/>
      <w:r>
        <w:rPr>
          <w:sz w:val="28"/>
          <w:szCs w:val="28"/>
        </w:rPr>
        <w:t xml:space="preserve"> очевидно, что интерес, существовавший у российской общественности к странам Латинской Америки в начале ХХ века не сопоставим с интересом к США – дипломатические и торгово-экономические  отношения с которыми на тот момент у России были уже прочно установлены. Проведенный контент-анализ также доказывает, что Латинская Америка в этот период не рассматривалась Россией как очень важный регион.</w:t>
      </w:r>
    </w:p>
    <w:p w:rsidR="00DC30F6" w:rsidRDefault="00DC30F6" w:rsidP="00DC30F6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DD11CD">
        <w:rPr>
          <w:b w:val="0"/>
          <w:sz w:val="28"/>
          <w:szCs w:val="28"/>
        </w:rPr>
        <w:t xml:space="preserve">Для проведения данного исследования были использованы популярные периодические издания, роль которых для российского общества на рубеже </w:t>
      </w:r>
      <w:r w:rsidRPr="00DD11CD">
        <w:rPr>
          <w:b w:val="0"/>
          <w:sz w:val="28"/>
          <w:szCs w:val="28"/>
          <w:lang w:val="en-US"/>
        </w:rPr>
        <w:t>XIX</w:t>
      </w:r>
      <w:r w:rsidRPr="00DD11CD">
        <w:rPr>
          <w:b w:val="0"/>
          <w:sz w:val="28"/>
          <w:szCs w:val="28"/>
        </w:rPr>
        <w:t xml:space="preserve"> и ХХ веков стремительно росла.</w:t>
      </w:r>
      <w:r w:rsidRPr="00DD11CD">
        <w:rPr>
          <w:rStyle w:val="a5"/>
          <w:b w:val="0"/>
          <w:sz w:val="28"/>
          <w:szCs w:val="28"/>
        </w:rPr>
        <w:footnoteReference w:id="110"/>
      </w:r>
      <w:r>
        <w:rPr>
          <w:b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Следует напомнить, что в исследовании они рассматриваются как основной способ получения информации о </w:t>
      </w:r>
      <w:r w:rsidRPr="006A0821">
        <w:rPr>
          <w:b w:val="0"/>
          <w:bCs w:val="0"/>
          <w:sz w:val="28"/>
          <w:szCs w:val="28"/>
        </w:rPr>
        <w:t>странах Латинской Америки современниками. Необходимо</w:t>
      </w:r>
      <w:r w:rsidRPr="0013313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учитывать</w:t>
      </w:r>
      <w:r w:rsidRPr="0013313D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 что на </w:t>
      </w:r>
      <w:r w:rsidRPr="0013313D">
        <w:rPr>
          <w:b w:val="0"/>
          <w:bCs w:val="0"/>
          <w:sz w:val="28"/>
          <w:szCs w:val="28"/>
        </w:rPr>
        <w:t>освещение в прессе тех или иных событий</w:t>
      </w:r>
      <w:r>
        <w:rPr>
          <w:b w:val="0"/>
          <w:bCs w:val="0"/>
          <w:sz w:val="28"/>
          <w:szCs w:val="28"/>
        </w:rPr>
        <w:t xml:space="preserve"> того времени </w:t>
      </w:r>
      <w:r>
        <w:rPr>
          <w:b w:val="0"/>
          <w:bCs w:val="0"/>
          <w:sz w:val="28"/>
          <w:szCs w:val="28"/>
        </w:rPr>
        <w:lastRenderedPageBreak/>
        <w:t>влияли определенные факторы</w:t>
      </w:r>
      <w:r w:rsidRPr="0013313D">
        <w:rPr>
          <w:b w:val="0"/>
          <w:bCs w:val="0"/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</w:rPr>
        <w:t>Одним из самых значимых факторов была непосредственная зависимость газет и журналов всех политических направленностей от правительства</w:t>
      </w:r>
      <w:r w:rsidRPr="0013313D">
        <w:rPr>
          <w:b w:val="0"/>
          <w:bCs w:val="0"/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</w:rPr>
        <w:t>И</w:t>
      </w:r>
      <w:r w:rsidRPr="0013313D">
        <w:rPr>
          <w:b w:val="0"/>
          <w:bCs w:val="0"/>
          <w:sz w:val="28"/>
          <w:szCs w:val="28"/>
        </w:rPr>
        <w:t xml:space="preserve">нтерес </w:t>
      </w:r>
      <w:r>
        <w:rPr>
          <w:b w:val="0"/>
          <w:bCs w:val="0"/>
          <w:sz w:val="28"/>
          <w:szCs w:val="28"/>
        </w:rPr>
        <w:t xml:space="preserve">российской прессы к странам </w:t>
      </w:r>
      <w:r w:rsidRPr="0013313D">
        <w:rPr>
          <w:b w:val="0"/>
          <w:bCs w:val="0"/>
          <w:sz w:val="28"/>
          <w:szCs w:val="28"/>
        </w:rPr>
        <w:t xml:space="preserve">Латинской Америки в начале </w:t>
      </w:r>
      <w:r w:rsidRPr="0013313D">
        <w:rPr>
          <w:b w:val="0"/>
          <w:bCs w:val="0"/>
          <w:sz w:val="28"/>
          <w:szCs w:val="28"/>
          <w:lang w:val="en-US"/>
        </w:rPr>
        <w:t>XX</w:t>
      </w:r>
      <w:r>
        <w:rPr>
          <w:b w:val="0"/>
          <w:bCs w:val="0"/>
          <w:sz w:val="28"/>
          <w:szCs w:val="28"/>
        </w:rPr>
        <w:t xml:space="preserve"> века растет в основном потому, что Россия нуждается новых союзниках, коими могли стать молодые государства. Это связано с ослабеванием позиций России на мировой политической арене из-за поражения в русско-японской войне 1904-1905 годов и внутренних волнений в стране, которые привели к революции 1905-1907 годов. Периодические издания способствовали формированию представлений у российской общественности о странах Латинской Америки, на дальнейшее укрепление отношений с которыми российское правительство возлагало определенные надежды.</w:t>
      </w:r>
    </w:p>
    <w:p w:rsidR="00DC30F6" w:rsidRPr="002B66C3" w:rsidRDefault="00DC30F6" w:rsidP="00DC30F6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FF0000"/>
          <w:sz w:val="28"/>
          <w:szCs w:val="28"/>
        </w:rPr>
      </w:pPr>
    </w:p>
    <w:p w:rsidR="00DC30F6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31">
        <w:rPr>
          <w:rFonts w:ascii="Times New Roman" w:hAnsi="Times New Roman" w:cs="Times New Roman"/>
          <w:sz w:val="28"/>
          <w:szCs w:val="28"/>
        </w:rPr>
        <w:t xml:space="preserve">Изучив </w:t>
      </w:r>
      <w:r>
        <w:rPr>
          <w:rFonts w:ascii="Times New Roman" w:hAnsi="Times New Roman" w:cs="Times New Roman"/>
          <w:sz w:val="28"/>
          <w:szCs w:val="28"/>
        </w:rPr>
        <w:t xml:space="preserve">описываемые в газетах и журналах </w:t>
      </w:r>
      <w:r w:rsidRPr="00EE0B31">
        <w:rPr>
          <w:rFonts w:ascii="Times New Roman" w:hAnsi="Times New Roman" w:cs="Times New Roman"/>
          <w:sz w:val="28"/>
          <w:szCs w:val="28"/>
        </w:rPr>
        <w:t xml:space="preserve">события, </w:t>
      </w:r>
      <w:r>
        <w:rPr>
          <w:rFonts w:ascii="Times New Roman" w:hAnsi="Times New Roman" w:cs="Times New Roman"/>
          <w:sz w:val="28"/>
          <w:szCs w:val="28"/>
        </w:rPr>
        <w:t>представляется возможным</w:t>
      </w:r>
      <w:r w:rsidRPr="00EE0B31">
        <w:rPr>
          <w:rFonts w:ascii="Times New Roman" w:hAnsi="Times New Roman" w:cs="Times New Roman"/>
          <w:sz w:val="28"/>
          <w:szCs w:val="28"/>
        </w:rPr>
        <w:t xml:space="preserve"> с уверенностью сказать, что страны Латинской Америки в рассматриваемый период </w:t>
      </w:r>
      <w:r>
        <w:rPr>
          <w:rFonts w:ascii="Times New Roman" w:hAnsi="Times New Roman" w:cs="Times New Roman"/>
          <w:sz w:val="28"/>
          <w:szCs w:val="28"/>
        </w:rPr>
        <w:t xml:space="preserve">начинают </w:t>
      </w:r>
      <w:r w:rsidRPr="00EE0B31">
        <w:rPr>
          <w:rFonts w:ascii="Times New Roman" w:hAnsi="Times New Roman" w:cs="Times New Roman"/>
          <w:sz w:val="28"/>
          <w:szCs w:val="28"/>
        </w:rPr>
        <w:t>освещаться как независимая единица с определенной периодичностью, из чего можно предположить, что события, происходящие там, все больше интересовали общественность</w:t>
      </w:r>
      <w:r>
        <w:rPr>
          <w:rFonts w:ascii="Times New Roman" w:hAnsi="Times New Roman" w:cs="Times New Roman"/>
          <w:sz w:val="28"/>
          <w:szCs w:val="28"/>
        </w:rPr>
        <w:t xml:space="preserve">. В сущности, внутриполитическая жизнь в странах Латинской Америки отображения в российской прессе не нашла, но борьба за влияние в бывших колониях между США и Европой, значение </w:t>
      </w:r>
      <w:r w:rsidRPr="00EE0B31">
        <w:rPr>
          <w:rFonts w:ascii="Times New Roman" w:hAnsi="Times New Roman" w:cs="Times New Roman"/>
          <w:sz w:val="28"/>
          <w:szCs w:val="28"/>
        </w:rPr>
        <w:t>данного региона на мировой политической арене</w:t>
      </w:r>
      <w:r>
        <w:rPr>
          <w:rFonts w:ascii="Times New Roman" w:hAnsi="Times New Roman" w:cs="Times New Roman"/>
          <w:sz w:val="28"/>
          <w:szCs w:val="28"/>
        </w:rPr>
        <w:t xml:space="preserve">,  безусловно представляли интерес для российской общественности.  </w:t>
      </w:r>
    </w:p>
    <w:p w:rsidR="00DC30F6" w:rsidRPr="00EE0B31" w:rsidRDefault="00DC30F6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31">
        <w:rPr>
          <w:rFonts w:ascii="Times New Roman" w:hAnsi="Times New Roman" w:cs="Times New Roman"/>
          <w:sz w:val="28"/>
          <w:szCs w:val="28"/>
        </w:rPr>
        <w:t>Анализ российской прессы подтверждает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российских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латиноамериканистов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посвященных борьбе за закрепление права выгодной торговли. Едва получив независимость от Испании - бывшей метрополии, м</w:t>
      </w:r>
      <w:r w:rsidRPr="00EE0B31">
        <w:rPr>
          <w:rFonts w:ascii="Times New Roman" w:hAnsi="Times New Roman" w:cs="Times New Roman"/>
          <w:sz w:val="28"/>
          <w:szCs w:val="28"/>
        </w:rPr>
        <w:t xml:space="preserve">олодые  государства попали в экономическую, а вместе с тем и политическую зависимость от </w:t>
      </w:r>
      <w:r>
        <w:rPr>
          <w:rFonts w:ascii="Times New Roman" w:hAnsi="Times New Roman" w:cs="Times New Roman"/>
          <w:sz w:val="28"/>
          <w:szCs w:val="28"/>
        </w:rPr>
        <w:t>стремящихся к гегемонии в западном полушарии США. Т</w:t>
      </w:r>
      <w:r w:rsidRPr="00EE0B31">
        <w:rPr>
          <w:rFonts w:ascii="Times New Roman" w:hAnsi="Times New Roman" w:cs="Times New Roman"/>
          <w:sz w:val="28"/>
          <w:szCs w:val="28"/>
        </w:rPr>
        <w:t xml:space="preserve">оргово-экономические отношения между Латинской Америкой и Европой </w:t>
      </w:r>
      <w:r>
        <w:rPr>
          <w:rFonts w:ascii="Times New Roman" w:hAnsi="Times New Roman" w:cs="Times New Roman"/>
          <w:sz w:val="28"/>
          <w:szCs w:val="28"/>
        </w:rPr>
        <w:t>развивались</w:t>
      </w:r>
      <w:r w:rsidRPr="00EE0B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E0B31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EE0B31">
        <w:rPr>
          <w:rFonts w:ascii="Times New Roman" w:hAnsi="Times New Roman" w:cs="Times New Roman"/>
          <w:sz w:val="28"/>
          <w:szCs w:val="28"/>
        </w:rPr>
        <w:t xml:space="preserve"> несомненно вело к укреплению </w:t>
      </w:r>
      <w:r w:rsidRPr="00EE0B31">
        <w:rPr>
          <w:rFonts w:ascii="Times New Roman" w:hAnsi="Times New Roman" w:cs="Times New Roman"/>
          <w:sz w:val="28"/>
          <w:szCs w:val="28"/>
        </w:rPr>
        <w:lastRenderedPageBreak/>
        <w:t xml:space="preserve">позиций молодых государств на рынке сбыта и потребления. </w:t>
      </w:r>
      <w:r>
        <w:rPr>
          <w:rFonts w:ascii="Times New Roman" w:hAnsi="Times New Roman" w:cs="Times New Roman"/>
          <w:sz w:val="28"/>
          <w:szCs w:val="28"/>
        </w:rPr>
        <w:t xml:space="preserve">Торгово-экономические связи Латинской Америки и России в используемых для исследования периодических изданиях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- начала ХХ века представляются как отношения на зачаточном уровне. Связано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с тем, что основой для построений отношений между странами была не финансовая выгода. Страны Латинской Америки видели в России сильного союзника, готового обеспечить им поддержку, а Россия нуждалась в поддержании своего статуса на мировой политической арене.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рассматриваемых периодических изданиях существуют упоминания о </w:t>
      </w:r>
      <w:r w:rsidRPr="00EE0B31">
        <w:rPr>
          <w:rFonts w:ascii="Times New Roman" w:hAnsi="Times New Roman" w:cs="Times New Roman"/>
          <w:sz w:val="28"/>
          <w:szCs w:val="28"/>
        </w:rPr>
        <w:t xml:space="preserve">дипломатических </w:t>
      </w:r>
      <w:r>
        <w:rPr>
          <w:rFonts w:ascii="Times New Roman" w:hAnsi="Times New Roman" w:cs="Times New Roman"/>
          <w:sz w:val="28"/>
          <w:szCs w:val="28"/>
        </w:rPr>
        <w:t>связях</w:t>
      </w:r>
      <w:r w:rsidRPr="00EE0B31">
        <w:rPr>
          <w:rFonts w:ascii="Times New Roman" w:hAnsi="Times New Roman" w:cs="Times New Roman"/>
          <w:sz w:val="28"/>
          <w:szCs w:val="28"/>
        </w:rPr>
        <w:t xml:space="preserve">, свидетельствующих о наличии предпосылок для взаимовыгодных, прочных и продолжительных </w:t>
      </w:r>
      <w:r>
        <w:rPr>
          <w:rFonts w:ascii="Times New Roman" w:hAnsi="Times New Roman" w:cs="Times New Roman"/>
          <w:sz w:val="28"/>
          <w:szCs w:val="28"/>
        </w:rPr>
        <w:t>отношений</w:t>
      </w:r>
      <w:r w:rsidRPr="00EE0B31">
        <w:rPr>
          <w:rFonts w:ascii="Times New Roman" w:hAnsi="Times New Roman" w:cs="Times New Roman"/>
          <w:sz w:val="28"/>
          <w:szCs w:val="28"/>
        </w:rPr>
        <w:t>, но приоритетными</w:t>
      </w:r>
      <w:r>
        <w:rPr>
          <w:rFonts w:ascii="Times New Roman" w:hAnsi="Times New Roman" w:cs="Times New Roman"/>
          <w:sz w:val="28"/>
          <w:szCs w:val="28"/>
        </w:rPr>
        <w:t xml:space="preserve"> в исследуемый в работе период их нельзя было назвать</w:t>
      </w:r>
      <w:r w:rsidRPr="00EE0B31">
        <w:rPr>
          <w:rFonts w:ascii="Times New Roman" w:hAnsi="Times New Roman" w:cs="Times New Roman"/>
          <w:sz w:val="28"/>
          <w:szCs w:val="28"/>
        </w:rPr>
        <w:t xml:space="preserve"> ни для одной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0B31">
        <w:rPr>
          <w:rFonts w:ascii="Times New Roman" w:hAnsi="Times New Roman" w:cs="Times New Roman"/>
          <w:sz w:val="28"/>
          <w:szCs w:val="28"/>
        </w:rPr>
        <w:t xml:space="preserve"> ни для другой стороны. </w:t>
      </w:r>
      <w:proofErr w:type="gramEnd"/>
    </w:p>
    <w:p w:rsidR="00DC30F6" w:rsidRDefault="005A7BDC" w:rsidP="00DC3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российской прессе практически отсутствует отражение миграционных процессов между Россией и странами Латинской Америки.  </w:t>
      </w:r>
      <w:r w:rsidR="00DC30F6" w:rsidRPr="00EE0B31">
        <w:rPr>
          <w:rFonts w:ascii="Times New Roman" w:hAnsi="Times New Roman" w:cs="Times New Roman"/>
          <w:sz w:val="28"/>
          <w:szCs w:val="28"/>
        </w:rPr>
        <w:t xml:space="preserve">Чего нельзя сказать о межкультурной коммуникации – пожалуй, чаще всего затрагиваемой темы, касающейся стран Латинской Америки, в российской прессе. </w:t>
      </w:r>
      <w:r w:rsidR="00DC30F6">
        <w:rPr>
          <w:rFonts w:ascii="Times New Roman" w:hAnsi="Times New Roman" w:cs="Times New Roman"/>
          <w:sz w:val="28"/>
          <w:szCs w:val="28"/>
        </w:rPr>
        <w:t xml:space="preserve">Анализ периодических изданий на рубеже веков показывает, как </w:t>
      </w:r>
      <w:r w:rsidR="00DC30F6" w:rsidRPr="00EE0B31">
        <w:rPr>
          <w:rFonts w:ascii="Times New Roman" w:hAnsi="Times New Roman" w:cs="Times New Roman"/>
          <w:sz w:val="28"/>
          <w:szCs w:val="28"/>
        </w:rPr>
        <w:t xml:space="preserve">русская культура повлияла на становление </w:t>
      </w:r>
      <w:proofErr w:type="gramStart"/>
      <w:r w:rsidR="00DC30F6" w:rsidRPr="00EE0B31">
        <w:rPr>
          <w:rFonts w:ascii="Times New Roman" w:hAnsi="Times New Roman" w:cs="Times New Roman"/>
          <w:sz w:val="28"/>
          <w:szCs w:val="28"/>
        </w:rPr>
        <w:t>латиноамериканской</w:t>
      </w:r>
      <w:proofErr w:type="gramEnd"/>
      <w:r w:rsidR="00DC30F6" w:rsidRPr="00EE0B31">
        <w:rPr>
          <w:rFonts w:ascii="Times New Roman" w:hAnsi="Times New Roman" w:cs="Times New Roman"/>
          <w:sz w:val="28"/>
          <w:szCs w:val="28"/>
        </w:rPr>
        <w:t>, еще молодой и незрелой в то время</w:t>
      </w:r>
      <w:r w:rsidR="00DC30F6">
        <w:rPr>
          <w:rFonts w:ascii="Times New Roman" w:hAnsi="Times New Roman" w:cs="Times New Roman"/>
          <w:sz w:val="28"/>
          <w:szCs w:val="28"/>
        </w:rPr>
        <w:t xml:space="preserve">. </w:t>
      </w:r>
      <w:r w:rsidR="00DC30F6" w:rsidRPr="00EE0B31">
        <w:rPr>
          <w:rFonts w:ascii="Times New Roman" w:hAnsi="Times New Roman" w:cs="Times New Roman"/>
          <w:sz w:val="28"/>
          <w:szCs w:val="28"/>
        </w:rPr>
        <w:t xml:space="preserve">Описываемое уважение  к  российским артистам </w:t>
      </w:r>
      <w:r w:rsidR="00DC30F6">
        <w:rPr>
          <w:rFonts w:ascii="Times New Roman" w:hAnsi="Times New Roman" w:cs="Times New Roman"/>
          <w:sz w:val="28"/>
          <w:szCs w:val="28"/>
        </w:rPr>
        <w:t>в Новом Свете</w:t>
      </w:r>
      <w:r w:rsidR="00DC30F6" w:rsidRPr="00EE0B31">
        <w:rPr>
          <w:rFonts w:ascii="Times New Roman" w:hAnsi="Times New Roman" w:cs="Times New Roman"/>
          <w:sz w:val="28"/>
          <w:szCs w:val="28"/>
        </w:rPr>
        <w:t xml:space="preserve">, </w:t>
      </w:r>
      <w:r w:rsidR="00DC30F6">
        <w:rPr>
          <w:rFonts w:ascii="Times New Roman" w:hAnsi="Times New Roman" w:cs="Times New Roman"/>
          <w:sz w:val="28"/>
          <w:szCs w:val="28"/>
        </w:rPr>
        <w:t>может служить подтверждением высокого уровня</w:t>
      </w:r>
      <w:r w:rsidR="00DC30F6" w:rsidRPr="00EE0B31">
        <w:rPr>
          <w:rFonts w:ascii="Times New Roman" w:hAnsi="Times New Roman" w:cs="Times New Roman"/>
          <w:sz w:val="28"/>
          <w:szCs w:val="28"/>
        </w:rPr>
        <w:t xml:space="preserve"> межкультурных связей России с молодыми государствами еще с конца </w:t>
      </w:r>
      <w:r w:rsidR="00DC30F6" w:rsidRPr="00EE0B3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C30F6" w:rsidRPr="00EE0B31">
        <w:rPr>
          <w:rFonts w:ascii="Times New Roman" w:hAnsi="Times New Roman" w:cs="Times New Roman"/>
          <w:sz w:val="28"/>
          <w:szCs w:val="28"/>
        </w:rPr>
        <w:t xml:space="preserve"> века. </w:t>
      </w:r>
      <w:r w:rsidR="00DC30F6">
        <w:rPr>
          <w:rFonts w:ascii="Times New Roman" w:hAnsi="Times New Roman" w:cs="Times New Roman"/>
          <w:sz w:val="28"/>
          <w:szCs w:val="28"/>
        </w:rPr>
        <w:t>Также, о</w:t>
      </w:r>
      <w:r w:rsidR="00DC30F6" w:rsidRPr="00EE0B31">
        <w:rPr>
          <w:rFonts w:ascii="Times New Roman" w:hAnsi="Times New Roman" w:cs="Times New Roman"/>
          <w:sz w:val="28"/>
          <w:szCs w:val="28"/>
        </w:rPr>
        <w:t xml:space="preserve">тталкиваясь от </w:t>
      </w:r>
      <w:r w:rsidR="00DC30F6" w:rsidRPr="00A12D61">
        <w:rPr>
          <w:rFonts w:ascii="Times New Roman" w:hAnsi="Times New Roman" w:cs="Times New Roman"/>
          <w:sz w:val="28"/>
          <w:szCs w:val="28"/>
        </w:rPr>
        <w:t xml:space="preserve">анализа рассматриваемых в исследовании периодических изданий, можно судить о целенаправленном налаживании через гастроли известных российских артистов отношений между государствами, поскольку именно тогда по-настоящему начала проявляться взаимная заинтересованность. Это доказывает еще и то, что упоминания о странах Латинской Америки становятся менее редкими и включают в себя больше информации. </w:t>
      </w:r>
    </w:p>
    <w:p w:rsidR="00DC30F6" w:rsidRDefault="00DC30F6" w:rsidP="00DC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завершении, необходимо отметить, что </w:t>
      </w:r>
      <w:r w:rsidR="005A7BDC">
        <w:rPr>
          <w:rFonts w:ascii="Times New Roman" w:hAnsi="Times New Roman" w:cs="Times New Roman"/>
          <w:sz w:val="28"/>
          <w:szCs w:val="28"/>
        </w:rPr>
        <w:t>вне зависимости от разной политической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исследуемых журналов, информация в них не противоречит друг другу. </w:t>
      </w:r>
    </w:p>
    <w:p w:rsidR="00DC30F6" w:rsidRPr="00A12D61" w:rsidRDefault="00DC30F6" w:rsidP="00DC3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D61">
        <w:rPr>
          <w:rFonts w:ascii="Times New Roman" w:hAnsi="Times New Roman" w:cs="Times New Roman"/>
          <w:sz w:val="28"/>
          <w:szCs w:val="28"/>
        </w:rPr>
        <w:t xml:space="preserve">Подытоживая вышесказанное, хочется отметить, </w:t>
      </w:r>
      <w:proofErr w:type="gramStart"/>
      <w:r w:rsidRPr="00A12D61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A12D61">
        <w:rPr>
          <w:rFonts w:ascii="Times New Roman" w:hAnsi="Times New Roman" w:cs="Times New Roman"/>
          <w:sz w:val="28"/>
          <w:szCs w:val="28"/>
        </w:rPr>
        <w:t xml:space="preserve"> несмотря на то, что периодика рассматриваемого в работе периода крайне небогата на информацию о странах Латинской Америки, проведенное исследование  доказывает, что существующий интерес к молодым государствам со стороны России был обоснован и является недооцененным в отечественной историографии. Период с конца </w:t>
      </w:r>
      <w:r w:rsidRPr="00A12D6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12D61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A12D6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12D61">
        <w:rPr>
          <w:rFonts w:ascii="Times New Roman" w:hAnsi="Times New Roman" w:cs="Times New Roman"/>
          <w:sz w:val="28"/>
          <w:szCs w:val="28"/>
        </w:rPr>
        <w:t xml:space="preserve"> века – это только период зарождения отношений между исследуемыми странами, которые получат развитие в дальнейшем.</w:t>
      </w:r>
    </w:p>
    <w:p w:rsidR="00DC30F6" w:rsidRPr="006F133A" w:rsidRDefault="00DC30F6" w:rsidP="00DC30F6">
      <w:pPr>
        <w:tabs>
          <w:tab w:val="left" w:pos="78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61">
        <w:rPr>
          <w:rFonts w:ascii="Times New Roman" w:hAnsi="Times New Roman" w:cs="Times New Roman"/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</w:p>
    <w:p w:rsidR="00DC30F6" w:rsidRPr="00C22517" w:rsidRDefault="00DC30F6" w:rsidP="00DC30F6">
      <w:pPr>
        <w:pStyle w:val="ad"/>
        <w:shd w:val="clear" w:color="auto" w:fill="FFFFFF"/>
        <w:spacing w:before="0" w:beforeAutospacing="0" w:after="24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использованных</w:t>
      </w:r>
      <w:r w:rsidRPr="00F40BE9">
        <w:rPr>
          <w:b/>
          <w:sz w:val="28"/>
          <w:szCs w:val="28"/>
        </w:rPr>
        <w:t xml:space="preserve"> источников и литературы.</w:t>
      </w:r>
    </w:p>
    <w:p w:rsidR="00DC30F6" w:rsidRDefault="00DC30F6" w:rsidP="00DC30F6">
      <w:pPr>
        <w:pStyle w:val="ad"/>
        <w:shd w:val="clear" w:color="auto" w:fill="FFFFFF"/>
        <w:spacing w:before="0" w:beforeAutospacing="0" w:after="240" w:afterAutospacing="0" w:line="360" w:lineRule="auto"/>
        <w:jc w:val="center"/>
        <w:rPr>
          <w:b/>
          <w:i/>
          <w:sz w:val="28"/>
          <w:szCs w:val="28"/>
        </w:rPr>
      </w:pPr>
      <w:r w:rsidRPr="00F11DD9">
        <w:rPr>
          <w:b/>
          <w:i/>
          <w:sz w:val="28"/>
          <w:szCs w:val="28"/>
        </w:rPr>
        <w:t>Источники</w:t>
      </w:r>
    </w:p>
    <w:p w:rsidR="00DC30F6" w:rsidRPr="00C22517" w:rsidRDefault="00DC30F6" w:rsidP="00DC30F6">
      <w:pPr>
        <w:pStyle w:val="ad"/>
        <w:shd w:val="clear" w:color="auto" w:fill="FFFFFF"/>
        <w:spacing w:before="0" w:beforeAutospacing="0" w:after="240" w:afterAutospacing="0" w:line="360" w:lineRule="auto"/>
        <w:jc w:val="center"/>
        <w:rPr>
          <w:b/>
          <w:i/>
          <w:sz w:val="28"/>
          <w:szCs w:val="28"/>
        </w:rPr>
      </w:pPr>
    </w:p>
    <w:p w:rsidR="00DC30F6" w:rsidRPr="00CC0109" w:rsidRDefault="00DC30F6" w:rsidP="00DC30F6">
      <w:pPr>
        <w:pStyle w:val="ad"/>
        <w:shd w:val="clear" w:color="auto" w:fill="FFFFFF"/>
        <w:spacing w:before="0" w:beforeAutospacing="0" w:after="240" w:afterAutospacing="0" w:line="360" w:lineRule="auto"/>
        <w:jc w:val="both"/>
        <w:rPr>
          <w:b/>
          <w:sz w:val="28"/>
          <w:szCs w:val="28"/>
        </w:rPr>
      </w:pPr>
      <w:r w:rsidRPr="00CC0109">
        <w:rPr>
          <w:b/>
          <w:sz w:val="28"/>
          <w:szCs w:val="28"/>
        </w:rPr>
        <w:t>Газеты:</w:t>
      </w:r>
    </w:p>
    <w:p w:rsidR="00DC30F6" w:rsidRDefault="00DC30F6" w:rsidP="00DC30F6">
      <w:pPr>
        <w:pStyle w:val="ad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CC0109">
        <w:rPr>
          <w:sz w:val="28"/>
          <w:szCs w:val="28"/>
        </w:rPr>
        <w:t>Санкт-Пе</w:t>
      </w:r>
      <w:r>
        <w:rPr>
          <w:sz w:val="28"/>
          <w:szCs w:val="28"/>
        </w:rPr>
        <w:t xml:space="preserve">тербургские Ведомости. </w:t>
      </w:r>
      <w:r w:rsidRPr="005F748D">
        <w:rPr>
          <w:sz w:val="28"/>
          <w:szCs w:val="28"/>
        </w:rPr>
        <w:t>1901 г.</w:t>
      </w:r>
      <w:r>
        <w:rPr>
          <w:sz w:val="28"/>
          <w:szCs w:val="28"/>
        </w:rPr>
        <w:t xml:space="preserve"> </w:t>
      </w:r>
      <w:r w:rsidRPr="005F748D">
        <w:rPr>
          <w:sz w:val="28"/>
          <w:szCs w:val="28"/>
        </w:rPr>
        <w:t xml:space="preserve"> №292</w:t>
      </w:r>
      <w:r>
        <w:rPr>
          <w:sz w:val="28"/>
          <w:szCs w:val="28"/>
        </w:rPr>
        <w:t>.</w:t>
      </w:r>
    </w:p>
    <w:p w:rsidR="00DC30F6" w:rsidRDefault="00DC30F6" w:rsidP="00DC30F6">
      <w:pPr>
        <w:pStyle w:val="ad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CC0109">
        <w:rPr>
          <w:sz w:val="28"/>
          <w:szCs w:val="28"/>
        </w:rPr>
        <w:t>Санкт-Пе</w:t>
      </w:r>
      <w:r>
        <w:rPr>
          <w:sz w:val="28"/>
          <w:szCs w:val="28"/>
        </w:rPr>
        <w:t>тербургские Ведомости</w:t>
      </w:r>
      <w:r w:rsidRPr="005F748D">
        <w:rPr>
          <w:sz w:val="28"/>
          <w:szCs w:val="28"/>
        </w:rPr>
        <w:t xml:space="preserve">.1902 г. </w:t>
      </w:r>
      <w:r>
        <w:rPr>
          <w:sz w:val="28"/>
          <w:szCs w:val="28"/>
        </w:rPr>
        <w:t>№25.</w:t>
      </w:r>
    </w:p>
    <w:p w:rsidR="00DC30F6" w:rsidRDefault="00DC30F6" w:rsidP="00DC30F6">
      <w:pPr>
        <w:pStyle w:val="ad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CC0109">
        <w:rPr>
          <w:sz w:val="28"/>
          <w:szCs w:val="28"/>
        </w:rPr>
        <w:t>Санкт-Пе</w:t>
      </w:r>
      <w:r>
        <w:rPr>
          <w:sz w:val="28"/>
          <w:szCs w:val="28"/>
        </w:rPr>
        <w:t>тербургские Ведомости. 1902 г. №106.</w:t>
      </w:r>
    </w:p>
    <w:p w:rsidR="00DC30F6" w:rsidRDefault="00DC30F6" w:rsidP="00DC30F6">
      <w:pPr>
        <w:pStyle w:val="ad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CC0109">
        <w:rPr>
          <w:sz w:val="28"/>
          <w:szCs w:val="28"/>
        </w:rPr>
        <w:t>Санкт-Пе</w:t>
      </w:r>
      <w:r>
        <w:rPr>
          <w:sz w:val="28"/>
          <w:szCs w:val="28"/>
        </w:rPr>
        <w:t>тербургские Ведомости. 1902 г. №110.</w:t>
      </w:r>
    </w:p>
    <w:p w:rsidR="00DC30F6" w:rsidRDefault="00DC30F6" w:rsidP="00DC30F6">
      <w:pPr>
        <w:pStyle w:val="ad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CC0109">
        <w:rPr>
          <w:sz w:val="28"/>
          <w:szCs w:val="28"/>
        </w:rPr>
        <w:t>Санкт-Пе</w:t>
      </w:r>
      <w:r>
        <w:rPr>
          <w:sz w:val="28"/>
          <w:szCs w:val="28"/>
        </w:rPr>
        <w:t>тербургские Ведомости. 1902 г. №138.</w:t>
      </w:r>
    </w:p>
    <w:p w:rsidR="00DC30F6" w:rsidRDefault="00DC30F6" w:rsidP="00DC30F6">
      <w:pPr>
        <w:pStyle w:val="ad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CC0109">
        <w:rPr>
          <w:sz w:val="28"/>
          <w:szCs w:val="28"/>
        </w:rPr>
        <w:t>Санкт-Пе</w:t>
      </w:r>
      <w:r>
        <w:rPr>
          <w:sz w:val="28"/>
          <w:szCs w:val="28"/>
        </w:rPr>
        <w:t>тербургские Ведомости1902 г.</w:t>
      </w:r>
      <w:r w:rsidRPr="005F748D">
        <w:rPr>
          <w:sz w:val="28"/>
          <w:szCs w:val="28"/>
        </w:rPr>
        <w:t xml:space="preserve"> </w:t>
      </w:r>
      <w:r>
        <w:rPr>
          <w:sz w:val="28"/>
          <w:szCs w:val="28"/>
        </w:rPr>
        <w:t>№149.</w:t>
      </w:r>
    </w:p>
    <w:p w:rsidR="00DC30F6" w:rsidRDefault="00DC30F6" w:rsidP="00DC30F6">
      <w:pPr>
        <w:pStyle w:val="ad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CC0109">
        <w:rPr>
          <w:sz w:val="28"/>
          <w:szCs w:val="28"/>
        </w:rPr>
        <w:t>Санкт-Пе</w:t>
      </w:r>
      <w:r>
        <w:rPr>
          <w:sz w:val="28"/>
          <w:szCs w:val="28"/>
        </w:rPr>
        <w:t>тербургские Ведомости.1902 г.</w:t>
      </w:r>
      <w:r w:rsidRPr="005F748D">
        <w:rPr>
          <w:sz w:val="28"/>
          <w:szCs w:val="28"/>
        </w:rPr>
        <w:t xml:space="preserve"> №312</w:t>
      </w:r>
      <w:r>
        <w:rPr>
          <w:sz w:val="28"/>
          <w:szCs w:val="28"/>
        </w:rPr>
        <w:t>.</w:t>
      </w:r>
    </w:p>
    <w:p w:rsidR="00DC30F6" w:rsidRDefault="00DC30F6" w:rsidP="00DC30F6">
      <w:pPr>
        <w:pStyle w:val="ad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CC0109">
        <w:rPr>
          <w:sz w:val="28"/>
          <w:szCs w:val="28"/>
        </w:rPr>
        <w:t>Санкт-Пе</w:t>
      </w:r>
      <w:r>
        <w:rPr>
          <w:sz w:val="28"/>
          <w:szCs w:val="28"/>
        </w:rPr>
        <w:t>тербургские Ведомости.1907 г. №131.</w:t>
      </w:r>
    </w:p>
    <w:p w:rsidR="00DC30F6" w:rsidRDefault="00DC30F6" w:rsidP="00DC30F6">
      <w:pPr>
        <w:pStyle w:val="ad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CC0109">
        <w:rPr>
          <w:sz w:val="28"/>
          <w:szCs w:val="28"/>
        </w:rPr>
        <w:t>Санкт-Пе</w:t>
      </w:r>
      <w:r>
        <w:rPr>
          <w:sz w:val="28"/>
          <w:szCs w:val="28"/>
        </w:rPr>
        <w:t>тербургские Ведомости. 1907 г. №135.</w:t>
      </w:r>
    </w:p>
    <w:p w:rsidR="00DC30F6" w:rsidRDefault="00DC30F6" w:rsidP="00DC30F6">
      <w:pPr>
        <w:pStyle w:val="ad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5F748D">
        <w:rPr>
          <w:sz w:val="28"/>
          <w:szCs w:val="28"/>
        </w:rPr>
        <w:t xml:space="preserve"> </w:t>
      </w:r>
      <w:r w:rsidRPr="00CC0109">
        <w:rPr>
          <w:sz w:val="28"/>
          <w:szCs w:val="28"/>
        </w:rPr>
        <w:t>Санкт-Пе</w:t>
      </w:r>
      <w:r>
        <w:rPr>
          <w:sz w:val="28"/>
          <w:szCs w:val="28"/>
        </w:rPr>
        <w:t>тербургские Ведомости. 1907 г. №139.</w:t>
      </w:r>
    </w:p>
    <w:p w:rsidR="00DC30F6" w:rsidRDefault="00DC30F6" w:rsidP="00DC30F6">
      <w:pPr>
        <w:pStyle w:val="ad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0109">
        <w:rPr>
          <w:sz w:val="28"/>
          <w:szCs w:val="28"/>
        </w:rPr>
        <w:t>Санкт-Пе</w:t>
      </w:r>
      <w:r>
        <w:rPr>
          <w:sz w:val="28"/>
          <w:szCs w:val="28"/>
        </w:rPr>
        <w:t>тербургские Ведомости.1907 г. №140.</w:t>
      </w:r>
    </w:p>
    <w:p w:rsidR="00DC30F6" w:rsidRDefault="00DC30F6" w:rsidP="00DC30F6">
      <w:pPr>
        <w:pStyle w:val="ad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5F748D">
        <w:rPr>
          <w:sz w:val="28"/>
          <w:szCs w:val="28"/>
        </w:rPr>
        <w:t xml:space="preserve"> </w:t>
      </w:r>
      <w:r w:rsidRPr="00CC0109">
        <w:rPr>
          <w:sz w:val="28"/>
          <w:szCs w:val="28"/>
        </w:rPr>
        <w:t>Санкт-Пе</w:t>
      </w:r>
      <w:r>
        <w:rPr>
          <w:sz w:val="28"/>
          <w:szCs w:val="28"/>
        </w:rPr>
        <w:t>тербургские Ведомости. 1907 г. №146.</w:t>
      </w:r>
    </w:p>
    <w:p w:rsidR="00DC30F6" w:rsidRDefault="00DC30F6" w:rsidP="00DC30F6">
      <w:pPr>
        <w:pStyle w:val="ad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5F748D">
        <w:rPr>
          <w:sz w:val="28"/>
          <w:szCs w:val="28"/>
        </w:rPr>
        <w:t xml:space="preserve"> </w:t>
      </w:r>
      <w:r w:rsidRPr="00CC0109">
        <w:rPr>
          <w:sz w:val="28"/>
          <w:szCs w:val="28"/>
        </w:rPr>
        <w:t>Санкт-Пе</w:t>
      </w:r>
      <w:r>
        <w:rPr>
          <w:sz w:val="28"/>
          <w:szCs w:val="28"/>
        </w:rPr>
        <w:t>тербургские Ведомости. 1907 г. №148.</w:t>
      </w:r>
    </w:p>
    <w:p w:rsidR="00DC30F6" w:rsidRDefault="00DC30F6" w:rsidP="00DC30F6">
      <w:pPr>
        <w:pStyle w:val="ad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5F748D">
        <w:rPr>
          <w:sz w:val="28"/>
          <w:szCs w:val="28"/>
        </w:rPr>
        <w:t xml:space="preserve"> </w:t>
      </w:r>
      <w:r w:rsidRPr="00CC0109">
        <w:rPr>
          <w:sz w:val="28"/>
          <w:szCs w:val="28"/>
        </w:rPr>
        <w:t>Санкт-Пе</w:t>
      </w:r>
      <w:r>
        <w:rPr>
          <w:sz w:val="28"/>
          <w:szCs w:val="28"/>
        </w:rPr>
        <w:t>тербургские Ведомости. 1907 г. №156.</w:t>
      </w:r>
    </w:p>
    <w:p w:rsidR="00DC30F6" w:rsidRDefault="00DC30F6" w:rsidP="00DC30F6">
      <w:pPr>
        <w:pStyle w:val="ad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5F748D">
        <w:rPr>
          <w:sz w:val="28"/>
          <w:szCs w:val="28"/>
        </w:rPr>
        <w:t xml:space="preserve"> </w:t>
      </w:r>
      <w:r w:rsidRPr="00CC0109">
        <w:rPr>
          <w:sz w:val="28"/>
          <w:szCs w:val="28"/>
        </w:rPr>
        <w:t>Санкт-Пе</w:t>
      </w:r>
      <w:r>
        <w:rPr>
          <w:sz w:val="28"/>
          <w:szCs w:val="28"/>
        </w:rPr>
        <w:t>тербургские Ведомости</w:t>
      </w:r>
      <w:r w:rsidRPr="005F748D">
        <w:rPr>
          <w:sz w:val="28"/>
          <w:szCs w:val="28"/>
        </w:rPr>
        <w:t xml:space="preserve"> </w:t>
      </w:r>
      <w:r>
        <w:rPr>
          <w:sz w:val="28"/>
          <w:szCs w:val="28"/>
        </w:rPr>
        <w:t>. 1907 г. №234.</w:t>
      </w:r>
    </w:p>
    <w:p w:rsidR="00DC30F6" w:rsidRPr="005F748D" w:rsidRDefault="00DC30F6" w:rsidP="00DC30F6">
      <w:pPr>
        <w:pStyle w:val="ad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C0109">
        <w:rPr>
          <w:sz w:val="28"/>
          <w:szCs w:val="28"/>
        </w:rPr>
        <w:t>Санкт-Пе</w:t>
      </w:r>
      <w:r>
        <w:rPr>
          <w:sz w:val="28"/>
          <w:szCs w:val="28"/>
        </w:rPr>
        <w:t>тербургские Ведомости. 1907 г.</w:t>
      </w:r>
      <w:r w:rsidRPr="005F748D">
        <w:rPr>
          <w:sz w:val="28"/>
          <w:szCs w:val="28"/>
        </w:rPr>
        <w:t xml:space="preserve"> №275</w:t>
      </w:r>
      <w:r>
        <w:rPr>
          <w:sz w:val="28"/>
          <w:szCs w:val="28"/>
        </w:rPr>
        <w:t>.</w:t>
      </w:r>
    </w:p>
    <w:p w:rsidR="00DC30F6" w:rsidRDefault="00DC30F6" w:rsidP="00DC30F6">
      <w:pPr>
        <w:pStyle w:val="ad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Новое Время. </w:t>
      </w:r>
      <w:r w:rsidRPr="005F748D">
        <w:rPr>
          <w:sz w:val="28"/>
          <w:szCs w:val="28"/>
        </w:rPr>
        <w:t>1891 г.</w:t>
      </w:r>
      <w:r>
        <w:rPr>
          <w:sz w:val="28"/>
          <w:szCs w:val="28"/>
        </w:rPr>
        <w:t xml:space="preserve"> №8937.</w:t>
      </w:r>
    </w:p>
    <w:p w:rsidR="00DC30F6" w:rsidRDefault="00DC30F6" w:rsidP="00DC30F6">
      <w:pPr>
        <w:pStyle w:val="ad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Новое Время. </w:t>
      </w:r>
      <w:r w:rsidRPr="005F748D">
        <w:rPr>
          <w:sz w:val="28"/>
          <w:szCs w:val="28"/>
        </w:rPr>
        <w:t xml:space="preserve">1901 г. </w:t>
      </w:r>
      <w:r>
        <w:rPr>
          <w:sz w:val="28"/>
          <w:szCs w:val="28"/>
        </w:rPr>
        <w:t>№9127.</w:t>
      </w:r>
    </w:p>
    <w:p w:rsidR="00DC30F6" w:rsidRDefault="00DC30F6" w:rsidP="00DC30F6">
      <w:pPr>
        <w:pStyle w:val="ad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5F748D">
        <w:rPr>
          <w:sz w:val="28"/>
          <w:szCs w:val="28"/>
        </w:rPr>
        <w:t xml:space="preserve"> </w:t>
      </w:r>
      <w:r>
        <w:rPr>
          <w:sz w:val="28"/>
          <w:szCs w:val="28"/>
        </w:rPr>
        <w:t>Новое Время</w:t>
      </w:r>
      <w:r w:rsidRPr="005F748D">
        <w:rPr>
          <w:sz w:val="28"/>
          <w:szCs w:val="28"/>
        </w:rPr>
        <w:t xml:space="preserve"> </w:t>
      </w:r>
      <w:r>
        <w:rPr>
          <w:sz w:val="28"/>
          <w:szCs w:val="28"/>
        </w:rPr>
        <w:t>. 1901 г. №9132.</w:t>
      </w:r>
    </w:p>
    <w:p w:rsidR="00DC30F6" w:rsidRDefault="00DC30F6" w:rsidP="00DC30F6">
      <w:pPr>
        <w:pStyle w:val="ad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Новое Время. 1901 г. №9136.</w:t>
      </w:r>
    </w:p>
    <w:p w:rsidR="00DC30F6" w:rsidRDefault="00DC30F6" w:rsidP="00DC30F6">
      <w:pPr>
        <w:pStyle w:val="ad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Новое Время. 1901 г.  </w:t>
      </w:r>
      <w:r w:rsidRPr="005F748D">
        <w:rPr>
          <w:sz w:val="28"/>
          <w:szCs w:val="28"/>
        </w:rPr>
        <w:t>№9138</w:t>
      </w:r>
      <w:r>
        <w:rPr>
          <w:sz w:val="28"/>
          <w:szCs w:val="28"/>
        </w:rPr>
        <w:t>.</w:t>
      </w:r>
    </w:p>
    <w:p w:rsidR="00DC30F6" w:rsidRDefault="00DC30F6" w:rsidP="00DC30F6">
      <w:pPr>
        <w:pStyle w:val="ad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Новое Время. </w:t>
      </w:r>
      <w:r w:rsidRPr="005F748D">
        <w:rPr>
          <w:sz w:val="28"/>
          <w:szCs w:val="28"/>
        </w:rPr>
        <w:t xml:space="preserve">1902 г. </w:t>
      </w:r>
      <w:r>
        <w:rPr>
          <w:sz w:val="28"/>
          <w:szCs w:val="28"/>
        </w:rPr>
        <w:t>№9143.</w:t>
      </w:r>
    </w:p>
    <w:p w:rsidR="00DC30F6" w:rsidRDefault="00DC30F6" w:rsidP="00DC30F6">
      <w:pPr>
        <w:pStyle w:val="ad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Новое Время. 1902 г. №9211.</w:t>
      </w:r>
    </w:p>
    <w:p w:rsidR="00DC30F6" w:rsidRDefault="00DC30F6" w:rsidP="00DC30F6">
      <w:pPr>
        <w:pStyle w:val="ad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Новое Время. 1902 г. </w:t>
      </w:r>
      <w:r w:rsidRPr="005F748D">
        <w:rPr>
          <w:sz w:val="28"/>
          <w:szCs w:val="28"/>
        </w:rPr>
        <w:t xml:space="preserve"> №9489</w:t>
      </w:r>
      <w:r>
        <w:rPr>
          <w:sz w:val="28"/>
          <w:szCs w:val="28"/>
        </w:rPr>
        <w:t>.</w:t>
      </w:r>
    </w:p>
    <w:p w:rsidR="00DC30F6" w:rsidRDefault="00DC30F6" w:rsidP="00DC30F6">
      <w:pPr>
        <w:pStyle w:val="ad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Новое Время</w:t>
      </w:r>
      <w:r w:rsidRPr="005F748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5F748D">
        <w:rPr>
          <w:sz w:val="28"/>
          <w:szCs w:val="28"/>
        </w:rPr>
        <w:t xml:space="preserve">1907 г. </w:t>
      </w:r>
      <w:r>
        <w:rPr>
          <w:sz w:val="28"/>
          <w:szCs w:val="28"/>
        </w:rPr>
        <w:t>№11372.</w:t>
      </w:r>
    </w:p>
    <w:p w:rsidR="00DC30F6" w:rsidRDefault="00DC30F6" w:rsidP="00DC30F6">
      <w:pPr>
        <w:pStyle w:val="ad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Новое Время. 1907 г. №11396.</w:t>
      </w:r>
    </w:p>
    <w:p w:rsidR="00DC30F6" w:rsidRDefault="00DC30F6" w:rsidP="00DC30F6">
      <w:pPr>
        <w:pStyle w:val="ad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Новое Время. 1907 г. №11381.</w:t>
      </w:r>
    </w:p>
    <w:p w:rsidR="00DC30F6" w:rsidRDefault="00DC30F6" w:rsidP="00DC30F6">
      <w:pPr>
        <w:pStyle w:val="ad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Новое Время. 1907 г. </w:t>
      </w:r>
      <w:r w:rsidRPr="005F748D">
        <w:rPr>
          <w:sz w:val="28"/>
          <w:szCs w:val="28"/>
        </w:rPr>
        <w:t>№ 11417</w:t>
      </w:r>
      <w:r>
        <w:rPr>
          <w:sz w:val="28"/>
          <w:szCs w:val="28"/>
        </w:rPr>
        <w:t>.</w:t>
      </w:r>
    </w:p>
    <w:p w:rsidR="00DC30F6" w:rsidRDefault="00DC30F6" w:rsidP="00DC30F6">
      <w:pPr>
        <w:pStyle w:val="ad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Новое Время</w:t>
      </w:r>
      <w:r>
        <w:rPr>
          <w:b/>
          <w:sz w:val="28"/>
          <w:szCs w:val="28"/>
        </w:rPr>
        <w:t xml:space="preserve">. </w:t>
      </w:r>
      <w:r w:rsidRPr="00473ADB">
        <w:rPr>
          <w:sz w:val="28"/>
          <w:szCs w:val="28"/>
        </w:rPr>
        <w:t xml:space="preserve">1910 г. </w:t>
      </w:r>
      <w:r>
        <w:rPr>
          <w:sz w:val="28"/>
          <w:szCs w:val="28"/>
        </w:rPr>
        <w:t>№12409.</w:t>
      </w:r>
    </w:p>
    <w:p w:rsidR="00DC30F6" w:rsidRDefault="00DC30F6" w:rsidP="00DC30F6">
      <w:pPr>
        <w:pStyle w:val="ad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Новое Время. 1910 г. </w:t>
      </w:r>
      <w:r w:rsidRPr="00473ADB">
        <w:rPr>
          <w:sz w:val="28"/>
          <w:szCs w:val="28"/>
        </w:rPr>
        <w:t>№12319</w:t>
      </w:r>
      <w:r>
        <w:rPr>
          <w:sz w:val="28"/>
          <w:szCs w:val="28"/>
        </w:rPr>
        <w:t>.</w:t>
      </w:r>
    </w:p>
    <w:p w:rsidR="00DC30F6" w:rsidRPr="00473ADB" w:rsidRDefault="00DC30F6" w:rsidP="00DC30F6">
      <w:pPr>
        <w:pStyle w:val="ad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Новое Время.</w:t>
      </w:r>
      <w:r w:rsidRPr="00473ADB">
        <w:rPr>
          <w:sz w:val="28"/>
          <w:szCs w:val="28"/>
        </w:rPr>
        <w:t xml:space="preserve"> 1914 г.</w:t>
      </w:r>
      <w:r>
        <w:rPr>
          <w:sz w:val="28"/>
          <w:szCs w:val="28"/>
        </w:rPr>
        <w:t xml:space="preserve"> </w:t>
      </w:r>
      <w:r w:rsidRPr="00473ADB">
        <w:rPr>
          <w:sz w:val="28"/>
          <w:szCs w:val="28"/>
        </w:rPr>
        <w:t>№13646.</w:t>
      </w:r>
    </w:p>
    <w:p w:rsidR="00DC30F6" w:rsidRPr="00CC0109" w:rsidRDefault="00DC30F6" w:rsidP="00DC30F6">
      <w:pPr>
        <w:pStyle w:val="ad"/>
        <w:shd w:val="clear" w:color="auto" w:fill="FFFFFF"/>
        <w:spacing w:before="0" w:beforeAutospacing="0" w:after="240" w:afterAutospacing="0" w:line="360" w:lineRule="auto"/>
        <w:ind w:left="720"/>
        <w:jc w:val="both"/>
        <w:rPr>
          <w:b/>
          <w:sz w:val="28"/>
          <w:szCs w:val="28"/>
        </w:rPr>
      </w:pPr>
      <w:r w:rsidRPr="00CC0109">
        <w:rPr>
          <w:b/>
          <w:sz w:val="28"/>
          <w:szCs w:val="28"/>
        </w:rPr>
        <w:t>Журналы</w:t>
      </w:r>
      <w:proofErr w:type="gramStart"/>
      <w:r w:rsidRPr="00CC0109">
        <w:rPr>
          <w:b/>
          <w:sz w:val="28"/>
          <w:szCs w:val="28"/>
        </w:rPr>
        <w:t xml:space="preserve"> :</w:t>
      </w:r>
      <w:proofErr w:type="gramEnd"/>
    </w:p>
    <w:p w:rsidR="00DC30F6" w:rsidRPr="00CC0109" w:rsidRDefault="00DC30F6" w:rsidP="00DC30F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109">
        <w:rPr>
          <w:rFonts w:ascii="Times New Roman" w:hAnsi="Times New Roman" w:cs="Times New Roman"/>
          <w:sz w:val="28"/>
          <w:szCs w:val="28"/>
        </w:rPr>
        <w:t>Тверской П.А.  Борьба на о. Куба и из-за Кубы // Вестник Европы, журнал исто</w:t>
      </w:r>
      <w:r>
        <w:rPr>
          <w:rFonts w:ascii="Times New Roman" w:hAnsi="Times New Roman" w:cs="Times New Roman"/>
          <w:sz w:val="28"/>
          <w:szCs w:val="28"/>
        </w:rPr>
        <w:t xml:space="preserve">рии-политики-литературы, СПб.  </w:t>
      </w:r>
      <w:r w:rsidRPr="00CC0109">
        <w:rPr>
          <w:rFonts w:ascii="Times New Roman" w:hAnsi="Times New Roman" w:cs="Times New Roman"/>
          <w:sz w:val="28"/>
          <w:szCs w:val="28"/>
        </w:rPr>
        <w:t>–  1899г. –  №344. – С.159 – 164 с.</w:t>
      </w:r>
    </w:p>
    <w:p w:rsidR="00DC30F6" w:rsidRPr="00CC0109" w:rsidRDefault="00DC30F6" w:rsidP="00DC30F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109">
        <w:rPr>
          <w:rFonts w:ascii="Times New Roman" w:hAnsi="Times New Roman" w:cs="Times New Roman"/>
          <w:sz w:val="28"/>
          <w:szCs w:val="28"/>
        </w:rPr>
        <w:lastRenderedPageBreak/>
        <w:t>Вестник Европы, журнал и</w:t>
      </w:r>
      <w:r>
        <w:rPr>
          <w:rFonts w:ascii="Times New Roman" w:hAnsi="Times New Roman" w:cs="Times New Roman"/>
          <w:sz w:val="28"/>
          <w:szCs w:val="28"/>
        </w:rPr>
        <w:t>стории-политики-литературы, СПб.</w:t>
      </w:r>
      <w:r w:rsidRPr="00CC0109">
        <w:rPr>
          <w:rFonts w:ascii="Times New Roman" w:hAnsi="Times New Roman" w:cs="Times New Roman"/>
          <w:sz w:val="28"/>
          <w:szCs w:val="28"/>
        </w:rPr>
        <w:t>–1902 г. Т.5 – 246 с.</w:t>
      </w:r>
    </w:p>
    <w:p w:rsidR="00DC30F6" w:rsidRDefault="00DC30F6" w:rsidP="00DC30F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109">
        <w:rPr>
          <w:rFonts w:ascii="Times New Roman" w:hAnsi="Times New Roman" w:cs="Times New Roman"/>
          <w:sz w:val="28"/>
          <w:szCs w:val="28"/>
        </w:rPr>
        <w:t>Вестник Европы, журнал и</w:t>
      </w:r>
      <w:r>
        <w:rPr>
          <w:rFonts w:ascii="Times New Roman" w:hAnsi="Times New Roman" w:cs="Times New Roman"/>
          <w:sz w:val="28"/>
          <w:szCs w:val="28"/>
        </w:rPr>
        <w:t xml:space="preserve">стории-политики-литературы, СПб. </w:t>
      </w:r>
      <w:r w:rsidRPr="00CC0109">
        <w:rPr>
          <w:rFonts w:ascii="Times New Roman" w:hAnsi="Times New Roman" w:cs="Times New Roman"/>
          <w:sz w:val="28"/>
          <w:szCs w:val="28"/>
        </w:rPr>
        <w:t>–1904 г. Т.3 – 301 с.</w:t>
      </w:r>
    </w:p>
    <w:p w:rsidR="00DC30F6" w:rsidRPr="00FE4742" w:rsidRDefault="00DC30F6" w:rsidP="00DC30F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742">
        <w:rPr>
          <w:rFonts w:ascii="Times New Roman" w:hAnsi="Times New Roman" w:cs="Times New Roman"/>
          <w:sz w:val="28"/>
          <w:szCs w:val="28"/>
        </w:rPr>
        <w:t>Южакова С.Н. Республика Куба //Русское богатство, ежемесячный литературный и научный журнал, СПб. – 1902 г. – №6. – С.160 – 166.</w:t>
      </w:r>
    </w:p>
    <w:p w:rsidR="00DC30F6" w:rsidRPr="0075367C" w:rsidRDefault="00DC30F6" w:rsidP="00DC30F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109">
        <w:rPr>
          <w:rFonts w:ascii="Times New Roman" w:hAnsi="Times New Roman" w:cs="Times New Roman"/>
          <w:sz w:val="28"/>
          <w:szCs w:val="28"/>
        </w:rPr>
        <w:t>Пешехонов А.В. Русская политическая газета. Статистический очерк // Русское богатство, ежемесячный литературный и научный журнал, СПб. – 1901 г. – №3. – С.111 – 122.</w:t>
      </w:r>
    </w:p>
    <w:p w:rsidR="00DC30F6" w:rsidRDefault="00DC30F6" w:rsidP="00DC30F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0F6" w:rsidRPr="00C0704E" w:rsidRDefault="00DC30F6" w:rsidP="00DC30F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0F6" w:rsidRDefault="00DC30F6" w:rsidP="00DC30F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0F6" w:rsidRPr="00F11DD9" w:rsidRDefault="00DC30F6" w:rsidP="00DC30F6">
      <w:pPr>
        <w:pStyle w:val="ad"/>
        <w:shd w:val="clear" w:color="auto" w:fill="FFFFFF"/>
        <w:spacing w:before="0" w:beforeAutospacing="0" w:after="240" w:afterAutospacing="0" w:line="360" w:lineRule="auto"/>
        <w:jc w:val="center"/>
        <w:rPr>
          <w:b/>
          <w:i/>
          <w:sz w:val="28"/>
          <w:szCs w:val="28"/>
        </w:rPr>
      </w:pPr>
      <w:r w:rsidRPr="00F11DD9">
        <w:rPr>
          <w:b/>
          <w:i/>
          <w:sz w:val="28"/>
          <w:szCs w:val="28"/>
        </w:rPr>
        <w:t>Литература</w:t>
      </w:r>
      <w:r>
        <w:rPr>
          <w:b/>
          <w:i/>
          <w:sz w:val="28"/>
          <w:szCs w:val="28"/>
        </w:rPr>
        <w:t xml:space="preserve"> </w:t>
      </w:r>
    </w:p>
    <w:p w:rsidR="00DC30F6" w:rsidRPr="00CC0109" w:rsidRDefault="00DC30F6" w:rsidP="00DC30F6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C30F6" w:rsidRPr="00E53587" w:rsidRDefault="00DC30F6" w:rsidP="00DC30F6">
      <w:pPr>
        <w:pStyle w:val="a3"/>
        <w:ind w:left="360"/>
      </w:pPr>
    </w:p>
    <w:p w:rsidR="00DC30F6" w:rsidRPr="006F334C" w:rsidRDefault="00DC30F6" w:rsidP="00DC30F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34C">
        <w:rPr>
          <w:rFonts w:ascii="Times New Roman" w:hAnsi="Times New Roman" w:cs="Times New Roman"/>
          <w:sz w:val="28"/>
          <w:szCs w:val="28"/>
        </w:rPr>
        <w:t>Абельян</w:t>
      </w:r>
      <w:proofErr w:type="spellEnd"/>
      <w:r w:rsidRPr="006F334C">
        <w:rPr>
          <w:rFonts w:ascii="Times New Roman" w:hAnsi="Times New Roman" w:cs="Times New Roman"/>
          <w:sz w:val="28"/>
          <w:szCs w:val="28"/>
        </w:rPr>
        <w:t xml:space="preserve"> Хосе Луис. Историко-культурные "инвестиции" Исп</w:t>
      </w:r>
      <w:r>
        <w:rPr>
          <w:rFonts w:ascii="Times New Roman" w:hAnsi="Times New Roman" w:cs="Times New Roman"/>
          <w:sz w:val="28"/>
          <w:szCs w:val="28"/>
        </w:rPr>
        <w:t>ании в Латинской Америке (1898)</w:t>
      </w:r>
      <w:r w:rsidRPr="006F334C">
        <w:rPr>
          <w:rFonts w:ascii="Times New Roman" w:hAnsi="Times New Roman" w:cs="Times New Roman"/>
          <w:sz w:val="28"/>
          <w:szCs w:val="28"/>
        </w:rPr>
        <w:t xml:space="preserve"> // Латинск</w:t>
      </w:r>
      <w:r>
        <w:rPr>
          <w:rFonts w:ascii="Times New Roman" w:hAnsi="Times New Roman" w:cs="Times New Roman"/>
          <w:sz w:val="28"/>
          <w:szCs w:val="28"/>
        </w:rPr>
        <w:t>ая Америка. ИЛА РАН. 2000г. №</w:t>
      </w:r>
      <w:r w:rsidRPr="006F334C">
        <w:rPr>
          <w:rFonts w:ascii="Times New Roman" w:hAnsi="Times New Roman" w:cs="Times New Roman"/>
          <w:sz w:val="28"/>
          <w:szCs w:val="28"/>
        </w:rPr>
        <w:t>9. С. 98-102.</w:t>
      </w:r>
    </w:p>
    <w:p w:rsidR="00DC30F6" w:rsidRPr="00CC0109" w:rsidRDefault="00DC30F6" w:rsidP="00DC30F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109">
        <w:rPr>
          <w:rFonts w:ascii="Times New Roman" w:hAnsi="Times New Roman" w:cs="Times New Roman"/>
          <w:sz w:val="28"/>
          <w:szCs w:val="28"/>
        </w:rPr>
        <w:t>Альперович М.С. Испанская Америка в борьбе за независимость.  М.: Наука</w:t>
      </w:r>
      <w:r>
        <w:rPr>
          <w:rFonts w:ascii="Times New Roman" w:hAnsi="Times New Roman" w:cs="Times New Roman"/>
          <w:sz w:val="28"/>
          <w:szCs w:val="28"/>
        </w:rPr>
        <w:t>, 1971.  222 с.</w:t>
      </w:r>
    </w:p>
    <w:p w:rsidR="00DC30F6" w:rsidRPr="00CC0109" w:rsidRDefault="00DC30F6" w:rsidP="00DC30F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109">
        <w:rPr>
          <w:rFonts w:ascii="Times New Roman" w:hAnsi="Times New Roman" w:cs="Times New Roman"/>
          <w:sz w:val="28"/>
          <w:szCs w:val="28"/>
        </w:rPr>
        <w:t xml:space="preserve"> Альперович М.С. Советская историография стран Латинской Америки. М.: Наука, 1968.  80 с.</w:t>
      </w:r>
    </w:p>
    <w:p w:rsidR="00DC30F6" w:rsidRPr="00CC0109" w:rsidRDefault="00DC30F6" w:rsidP="00DC30F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109">
        <w:rPr>
          <w:rFonts w:ascii="Times New Roman" w:hAnsi="Times New Roman" w:cs="Times New Roman"/>
          <w:sz w:val="28"/>
          <w:szCs w:val="28"/>
        </w:rPr>
        <w:t xml:space="preserve"> Альперович М.С., </w:t>
      </w:r>
      <w:proofErr w:type="spellStart"/>
      <w:r w:rsidRPr="00CC0109">
        <w:rPr>
          <w:rFonts w:ascii="Times New Roman" w:hAnsi="Times New Roman" w:cs="Times New Roman"/>
          <w:sz w:val="28"/>
          <w:szCs w:val="28"/>
        </w:rPr>
        <w:t>Слёзкин</w:t>
      </w:r>
      <w:proofErr w:type="spellEnd"/>
      <w:r w:rsidRPr="00CC0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109">
        <w:rPr>
          <w:rFonts w:ascii="Times New Roman" w:hAnsi="Times New Roman" w:cs="Times New Roman"/>
          <w:sz w:val="28"/>
          <w:szCs w:val="28"/>
        </w:rPr>
        <w:t>Л.Ю.Образование</w:t>
      </w:r>
      <w:proofErr w:type="spellEnd"/>
      <w:r w:rsidRPr="00CC0109">
        <w:rPr>
          <w:rFonts w:ascii="Times New Roman" w:hAnsi="Times New Roman" w:cs="Times New Roman"/>
          <w:sz w:val="28"/>
          <w:szCs w:val="28"/>
        </w:rPr>
        <w:t xml:space="preserve"> независимых госуда</w:t>
      </w:r>
      <w:proofErr w:type="gramStart"/>
      <w:r w:rsidRPr="00CC0109">
        <w:rPr>
          <w:rFonts w:ascii="Times New Roman" w:hAnsi="Times New Roman" w:cs="Times New Roman"/>
          <w:sz w:val="28"/>
          <w:szCs w:val="28"/>
        </w:rPr>
        <w:t>рств в Л</w:t>
      </w:r>
      <w:proofErr w:type="gramEnd"/>
      <w:r w:rsidRPr="00CC0109">
        <w:rPr>
          <w:rFonts w:ascii="Times New Roman" w:hAnsi="Times New Roman" w:cs="Times New Roman"/>
          <w:sz w:val="28"/>
          <w:szCs w:val="28"/>
        </w:rPr>
        <w:t xml:space="preserve">атинской Америке (1804-1903). М.: Просвещение, 1966. 243 с. </w:t>
      </w:r>
    </w:p>
    <w:p w:rsidR="00DC30F6" w:rsidRPr="00CC0109" w:rsidRDefault="00DC30F6" w:rsidP="00DC30F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109">
        <w:rPr>
          <w:rFonts w:ascii="Times New Roman" w:hAnsi="Times New Roman" w:cs="Times New Roman"/>
          <w:sz w:val="28"/>
          <w:szCs w:val="28"/>
        </w:rPr>
        <w:t>Балуев Б. П. Политическая реакция 80-х годов XIX века и русская журналистика. М., 1971</w:t>
      </w:r>
    </w:p>
    <w:p w:rsidR="00DC30F6" w:rsidRDefault="00DC30F6" w:rsidP="00DC30F6">
      <w:pPr>
        <w:pStyle w:val="1"/>
        <w:numPr>
          <w:ilvl w:val="0"/>
          <w:numId w:val="10"/>
        </w:numPr>
        <w:shd w:val="clear" w:color="auto" w:fill="FFFFFF"/>
        <w:spacing w:before="0" w:beforeAutospacing="0" w:after="324" w:afterAutospacing="0" w:line="360" w:lineRule="auto"/>
        <w:jc w:val="both"/>
        <w:rPr>
          <w:b w:val="0"/>
          <w:bCs w:val="0"/>
          <w:sz w:val="28"/>
          <w:szCs w:val="28"/>
        </w:rPr>
      </w:pPr>
      <w:proofErr w:type="spellStart"/>
      <w:r w:rsidRPr="00CC0109">
        <w:rPr>
          <w:b w:val="0"/>
          <w:bCs w:val="0"/>
          <w:sz w:val="28"/>
          <w:szCs w:val="28"/>
        </w:rPr>
        <w:t>Бережнов</w:t>
      </w:r>
      <w:proofErr w:type="spellEnd"/>
      <w:r w:rsidRPr="00CC0109">
        <w:rPr>
          <w:b w:val="0"/>
          <w:bCs w:val="0"/>
          <w:sz w:val="28"/>
          <w:szCs w:val="28"/>
        </w:rPr>
        <w:t xml:space="preserve"> А.Ф. К истории отечественной журналистики (конец XIX - начало ХХ вв.). СПб</w:t>
      </w:r>
      <w:proofErr w:type="gramStart"/>
      <w:r w:rsidRPr="00CC0109">
        <w:rPr>
          <w:b w:val="0"/>
          <w:bCs w:val="0"/>
          <w:sz w:val="28"/>
          <w:szCs w:val="28"/>
        </w:rPr>
        <w:t xml:space="preserve">., </w:t>
      </w:r>
      <w:proofErr w:type="gramEnd"/>
      <w:r w:rsidRPr="00CC0109">
        <w:rPr>
          <w:b w:val="0"/>
          <w:bCs w:val="0"/>
          <w:sz w:val="28"/>
          <w:szCs w:val="28"/>
        </w:rPr>
        <w:t>1998 г.</w:t>
      </w:r>
    </w:p>
    <w:p w:rsidR="00DC30F6" w:rsidRPr="00CC0109" w:rsidRDefault="00DC30F6" w:rsidP="00DC30F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109">
        <w:rPr>
          <w:rFonts w:ascii="Times New Roman" w:hAnsi="Times New Roman" w:cs="Times New Roman"/>
          <w:sz w:val="28"/>
          <w:szCs w:val="28"/>
        </w:rPr>
        <w:lastRenderedPageBreak/>
        <w:t xml:space="preserve">Есин Б.И. История русской журналистики (1703-1917 гг.)  М: Флинта: Наука,2000 </w:t>
      </w:r>
    </w:p>
    <w:p w:rsidR="00DC30F6" w:rsidRPr="00CC0109" w:rsidRDefault="00DC30F6" w:rsidP="00DC30F6">
      <w:pPr>
        <w:pStyle w:val="a7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Есин Б.И. Путешествие в прошлое (газетный мир XIX века). М., 1983. </w:t>
      </w:r>
    </w:p>
    <w:p w:rsidR="00DC30F6" w:rsidRPr="00CC0109" w:rsidRDefault="00DC30F6" w:rsidP="00DC30F6">
      <w:pPr>
        <w:pStyle w:val="1"/>
        <w:numPr>
          <w:ilvl w:val="0"/>
          <w:numId w:val="10"/>
        </w:numPr>
        <w:shd w:val="clear" w:color="auto" w:fill="FFFFFF"/>
        <w:spacing w:before="0" w:beforeAutospacing="0" w:after="324" w:afterAutospacing="0" w:line="360" w:lineRule="auto"/>
        <w:jc w:val="both"/>
        <w:rPr>
          <w:b w:val="0"/>
          <w:bCs w:val="0"/>
          <w:color w:val="183741"/>
          <w:sz w:val="28"/>
          <w:szCs w:val="28"/>
        </w:rPr>
      </w:pPr>
      <w:r w:rsidRPr="00CC0109">
        <w:rPr>
          <w:b w:val="0"/>
          <w:bCs w:val="0"/>
          <w:sz w:val="28"/>
          <w:szCs w:val="28"/>
        </w:rPr>
        <w:t>Есин Б.И. Русская газета и газетное дело в России. - М., 1981.</w:t>
      </w:r>
    </w:p>
    <w:p w:rsidR="00DC30F6" w:rsidRDefault="00DC30F6" w:rsidP="00DC30F6">
      <w:pPr>
        <w:pStyle w:val="1"/>
        <w:numPr>
          <w:ilvl w:val="0"/>
          <w:numId w:val="10"/>
        </w:numPr>
        <w:shd w:val="clear" w:color="auto" w:fill="FFFFFF"/>
        <w:spacing w:before="0" w:beforeAutospacing="0" w:after="324" w:afterAutospacing="0" w:line="360" w:lineRule="auto"/>
        <w:jc w:val="both"/>
        <w:rPr>
          <w:rStyle w:val="apple-converted-space"/>
          <w:b w:val="0"/>
          <w:bCs w:val="0"/>
          <w:color w:val="183741"/>
          <w:sz w:val="28"/>
          <w:szCs w:val="28"/>
        </w:rPr>
      </w:pPr>
      <w:r w:rsidRPr="00CC0109">
        <w:rPr>
          <w:b w:val="0"/>
          <w:bCs w:val="0"/>
          <w:sz w:val="28"/>
          <w:szCs w:val="28"/>
        </w:rPr>
        <w:t>Есин Б.И. Русская дореволюционная газета. 1702-1917 гг. М., 1971;</w:t>
      </w:r>
      <w:r w:rsidRPr="00CC0109">
        <w:rPr>
          <w:rStyle w:val="apple-converted-space"/>
          <w:b w:val="0"/>
          <w:bCs w:val="0"/>
          <w:color w:val="183741"/>
          <w:sz w:val="28"/>
          <w:szCs w:val="28"/>
        </w:rPr>
        <w:t> </w:t>
      </w:r>
    </w:p>
    <w:p w:rsidR="00DC30F6" w:rsidRPr="0075367C" w:rsidRDefault="00DC30F6" w:rsidP="00DC30F6">
      <w:pPr>
        <w:pStyle w:val="1"/>
        <w:numPr>
          <w:ilvl w:val="0"/>
          <w:numId w:val="10"/>
        </w:numPr>
        <w:shd w:val="clear" w:color="auto" w:fill="FFFFFF"/>
        <w:spacing w:before="0" w:beforeAutospacing="0" w:after="324" w:afterAutospacing="0" w:line="360" w:lineRule="auto"/>
        <w:jc w:val="both"/>
        <w:rPr>
          <w:rStyle w:val="apple-converted-space"/>
          <w:b w:val="0"/>
          <w:bCs w:val="0"/>
          <w:sz w:val="28"/>
          <w:szCs w:val="28"/>
        </w:rPr>
      </w:pPr>
      <w:r w:rsidRPr="0075367C">
        <w:rPr>
          <w:rStyle w:val="apple-converted-space"/>
          <w:b w:val="0"/>
          <w:bCs w:val="0"/>
          <w:sz w:val="28"/>
          <w:szCs w:val="28"/>
        </w:rPr>
        <w:t xml:space="preserve">Западова А.В. История русской журналистики </w:t>
      </w:r>
      <w:r w:rsidRPr="0075367C">
        <w:rPr>
          <w:rStyle w:val="apple-converted-space"/>
          <w:b w:val="0"/>
          <w:bCs w:val="0"/>
          <w:sz w:val="28"/>
          <w:szCs w:val="28"/>
          <w:lang w:val="en-US"/>
        </w:rPr>
        <w:t>XVIII</w:t>
      </w:r>
      <w:r w:rsidRPr="0075367C">
        <w:rPr>
          <w:rStyle w:val="apple-converted-space"/>
          <w:b w:val="0"/>
          <w:bCs w:val="0"/>
          <w:sz w:val="28"/>
          <w:szCs w:val="28"/>
        </w:rPr>
        <w:t xml:space="preserve"> – </w:t>
      </w:r>
      <w:proofErr w:type="gramStart"/>
      <w:r w:rsidRPr="0075367C">
        <w:rPr>
          <w:rStyle w:val="apple-converted-space"/>
          <w:b w:val="0"/>
          <w:bCs w:val="0"/>
          <w:sz w:val="28"/>
          <w:szCs w:val="28"/>
          <w:lang w:val="en-US"/>
        </w:rPr>
        <w:t>XIX</w:t>
      </w:r>
      <w:proofErr w:type="gramEnd"/>
      <w:r>
        <w:rPr>
          <w:rStyle w:val="apple-converted-space"/>
          <w:b w:val="0"/>
          <w:bCs w:val="0"/>
          <w:sz w:val="28"/>
          <w:szCs w:val="28"/>
        </w:rPr>
        <w:t>век</w:t>
      </w:r>
      <w:r w:rsidRPr="0075367C">
        <w:rPr>
          <w:rStyle w:val="apple-converted-space"/>
          <w:b w:val="0"/>
          <w:bCs w:val="0"/>
          <w:sz w:val="28"/>
          <w:szCs w:val="28"/>
        </w:rPr>
        <w:t xml:space="preserve">ов. </w:t>
      </w:r>
      <w:r>
        <w:rPr>
          <w:rStyle w:val="apple-converted-space"/>
          <w:b w:val="0"/>
          <w:bCs w:val="0"/>
          <w:sz w:val="28"/>
          <w:szCs w:val="28"/>
        </w:rPr>
        <w:t xml:space="preserve">М., </w:t>
      </w:r>
      <w:r w:rsidRPr="0075367C">
        <w:rPr>
          <w:rStyle w:val="apple-converted-space"/>
          <w:b w:val="0"/>
          <w:bCs w:val="0"/>
          <w:sz w:val="28"/>
          <w:szCs w:val="28"/>
        </w:rPr>
        <w:t>1973.</w:t>
      </w:r>
    </w:p>
    <w:p w:rsidR="00DC30F6" w:rsidRDefault="00DC30F6" w:rsidP="00DC30F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История Латинской Америки .  70-е годы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-1918 г. М., Наука, 1993г. 512 с. Авторы: Ларин Е.А.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Ильина Н.Г. Калмыков Н.П. и др.</w:t>
      </w:r>
      <w:r w:rsidRPr="00FE009F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DC30F6" w:rsidRPr="00FE009F" w:rsidRDefault="00DC30F6" w:rsidP="00DC30F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Латинской Америки в мировой исторической и общественной мысли XVI-XIX веков. Ред. Е.А. Ларин. М., 2010. 818 с.</w:t>
      </w:r>
    </w:p>
    <w:p w:rsidR="00DC30F6" w:rsidRPr="00CC0109" w:rsidRDefault="00DC30F6" w:rsidP="00DC30F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109">
        <w:rPr>
          <w:rFonts w:ascii="Times New Roman" w:hAnsi="Times New Roman" w:cs="Times New Roman"/>
          <w:sz w:val="28"/>
          <w:szCs w:val="28"/>
        </w:rPr>
        <w:t>Махонина С.Я. История русской журналистики начала ХХ века</w:t>
      </w:r>
      <w:proofErr w:type="gramStart"/>
      <w:r w:rsidRPr="00CC010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C0109">
        <w:rPr>
          <w:rFonts w:ascii="Times New Roman" w:hAnsi="Times New Roman" w:cs="Times New Roman"/>
          <w:sz w:val="28"/>
          <w:szCs w:val="28"/>
        </w:rPr>
        <w:t>М.: Флинта: Наука, 2004 г.</w:t>
      </w:r>
    </w:p>
    <w:p w:rsidR="00DC30F6" w:rsidRDefault="00DC30F6" w:rsidP="00DC30F6">
      <w:pPr>
        <w:pStyle w:val="a7"/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Мохначева М. П. Журналистика и историческая наука: В 2 кн. М.: </w:t>
      </w:r>
      <w:proofErr w:type="spellStart"/>
      <w:r w:rsidRPr="00CC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</w:t>
      </w:r>
      <w:proofErr w:type="gramStart"/>
      <w:r w:rsidRPr="00CC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CC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proofErr w:type="spellEnd"/>
      <w:r w:rsidRPr="00CC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C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Pr="00CC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ун-т, 1998–1999. Кн. 1: Журналистика в контексте </w:t>
      </w:r>
      <w:proofErr w:type="spellStart"/>
      <w:r w:rsidRPr="00CC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наукотворчества</w:t>
      </w:r>
      <w:proofErr w:type="spellEnd"/>
      <w:r w:rsidRPr="00CC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 XVIII–XIX вв. 382 с.; Кн. 2.: Журналистика и историографическая традиция в России 30–70-х гг. 470 с.</w:t>
      </w:r>
    </w:p>
    <w:p w:rsidR="00734FC6" w:rsidRPr="00734FC6" w:rsidRDefault="00734FC6" w:rsidP="00DC30F6">
      <w:pPr>
        <w:pStyle w:val="a7"/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C6">
        <w:rPr>
          <w:rFonts w:ascii="Times New Roman" w:hAnsi="Times New Roman" w:cs="Times New Roman"/>
          <w:sz w:val="28"/>
          <w:szCs w:val="28"/>
        </w:rPr>
        <w:t xml:space="preserve"> Нечаев С.Ю. Русские в Латинской Америке. М.: Вече, 2010 г. 320 с.</w:t>
      </w:r>
    </w:p>
    <w:p w:rsidR="00DC30F6" w:rsidRPr="00C73BF1" w:rsidRDefault="00DC30F6" w:rsidP="00DC30F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109">
        <w:rPr>
          <w:rFonts w:ascii="Times New Roman" w:hAnsi="Times New Roman" w:cs="Times New Roman"/>
          <w:sz w:val="28"/>
          <w:szCs w:val="28"/>
        </w:rPr>
        <w:t>Нутенко</w:t>
      </w:r>
      <w:proofErr w:type="spellEnd"/>
      <w:r w:rsidRPr="00CC0109">
        <w:rPr>
          <w:rFonts w:ascii="Times New Roman" w:hAnsi="Times New Roman" w:cs="Times New Roman"/>
          <w:sz w:val="28"/>
          <w:szCs w:val="28"/>
        </w:rPr>
        <w:t xml:space="preserve"> Л. Я. Российско-бразильски</w:t>
      </w:r>
      <w:r>
        <w:rPr>
          <w:rFonts w:ascii="Times New Roman" w:hAnsi="Times New Roman" w:cs="Times New Roman"/>
          <w:sz w:val="28"/>
          <w:szCs w:val="28"/>
        </w:rPr>
        <w:t xml:space="preserve">е экономические связи // </w:t>
      </w:r>
      <w:r w:rsidRPr="00CC010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атинская Америка. ИЛА РАН. 2000 г.</w:t>
      </w:r>
      <w:r w:rsidRPr="00CC010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7B17">
        <w:rPr>
          <w:rFonts w:ascii="Times New Roman" w:hAnsi="Times New Roman" w:cs="Times New Roman"/>
          <w:sz w:val="28"/>
          <w:szCs w:val="28"/>
        </w:rPr>
        <w:t>8.</w:t>
      </w:r>
      <w:r w:rsidRPr="00CC0109">
        <w:rPr>
          <w:rFonts w:ascii="Times New Roman" w:hAnsi="Times New Roman" w:cs="Times New Roman"/>
          <w:sz w:val="28"/>
          <w:szCs w:val="28"/>
        </w:rPr>
        <w:t xml:space="preserve"> С</w:t>
      </w:r>
      <w:r w:rsidRPr="00C73BF1">
        <w:rPr>
          <w:rFonts w:ascii="Times New Roman" w:hAnsi="Times New Roman" w:cs="Times New Roman"/>
          <w:sz w:val="28"/>
          <w:szCs w:val="28"/>
        </w:rPr>
        <w:t>. 55-58.</w:t>
      </w:r>
    </w:p>
    <w:p w:rsidR="00DC30F6" w:rsidRPr="00F618A7" w:rsidRDefault="00DC30F6" w:rsidP="00DC30F6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0109">
        <w:rPr>
          <w:rFonts w:ascii="Times New Roman" w:hAnsi="Times New Roman" w:cs="Times New Roman"/>
          <w:sz w:val="28"/>
          <w:szCs w:val="28"/>
        </w:rPr>
        <w:t>Романова</w:t>
      </w:r>
      <w:r>
        <w:rPr>
          <w:rFonts w:ascii="Times New Roman" w:hAnsi="Times New Roman" w:cs="Times New Roman"/>
          <w:sz w:val="28"/>
          <w:szCs w:val="28"/>
        </w:rPr>
        <w:t xml:space="preserve"> З.И</w:t>
      </w:r>
      <w:r w:rsidRPr="00CC0109">
        <w:rPr>
          <w:rFonts w:ascii="Times New Roman" w:hAnsi="Times New Roman" w:cs="Times New Roman"/>
          <w:sz w:val="28"/>
          <w:szCs w:val="28"/>
        </w:rPr>
        <w:t>. Латинская Америка в мирохозяйственном научно-техногенном цикле // Латинская Америка</w:t>
      </w:r>
      <w:r>
        <w:rPr>
          <w:rFonts w:ascii="Times New Roman" w:hAnsi="Times New Roman" w:cs="Times New Roman"/>
          <w:sz w:val="28"/>
          <w:szCs w:val="28"/>
        </w:rPr>
        <w:t xml:space="preserve">. ИЛА РАН. 2005 г. № 12. </w:t>
      </w:r>
      <w:r w:rsidRPr="00CC0109">
        <w:rPr>
          <w:rFonts w:ascii="Times New Roman" w:hAnsi="Times New Roman" w:cs="Times New Roman"/>
          <w:sz w:val="28"/>
          <w:szCs w:val="28"/>
        </w:rPr>
        <w:t>С. 7-14.</w:t>
      </w:r>
    </w:p>
    <w:p w:rsidR="00DC30F6" w:rsidRPr="00CC0109" w:rsidRDefault="00DC30F6" w:rsidP="00DC30F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109">
        <w:rPr>
          <w:rFonts w:ascii="Times New Roman" w:hAnsi="Times New Roman" w:cs="Times New Roman"/>
          <w:sz w:val="28"/>
          <w:szCs w:val="28"/>
        </w:rPr>
        <w:t xml:space="preserve">Сизоненко А.И. Россия и Латинская Америка: от признания к дипломатическим отношениям (вторая половина </w:t>
      </w:r>
      <w:r w:rsidRPr="00CC0109"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– начало ХХ века) // Латинская Америка</w:t>
      </w:r>
      <w:r w:rsidRPr="00CC01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ИЛА РАН.2011г. № </w:t>
      </w:r>
      <w:r w:rsidRPr="00CC0109">
        <w:rPr>
          <w:rFonts w:ascii="Times New Roman" w:hAnsi="Times New Roman" w:cs="Times New Roman"/>
          <w:sz w:val="28"/>
          <w:szCs w:val="28"/>
        </w:rPr>
        <w:t>5. С. 69-71.</w:t>
      </w:r>
    </w:p>
    <w:p w:rsidR="00DC30F6" w:rsidRPr="00CC0109" w:rsidRDefault="00DC30F6" w:rsidP="00DC30F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109">
        <w:rPr>
          <w:rFonts w:ascii="Times New Roman" w:hAnsi="Times New Roman" w:cs="Times New Roman"/>
          <w:sz w:val="28"/>
          <w:szCs w:val="28"/>
        </w:rPr>
        <w:lastRenderedPageBreak/>
        <w:t>Сизоненко А.И. Русские открывают Латинскую Америку. М., 1992 г. 113 с.</w:t>
      </w:r>
    </w:p>
    <w:p w:rsidR="00DC30F6" w:rsidRDefault="00DC30F6" w:rsidP="00DC30F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109">
        <w:rPr>
          <w:rFonts w:ascii="Times New Roman" w:hAnsi="Times New Roman" w:cs="Times New Roman"/>
          <w:sz w:val="28"/>
          <w:szCs w:val="28"/>
        </w:rPr>
        <w:t>Слёзкин</w:t>
      </w:r>
      <w:proofErr w:type="spellEnd"/>
      <w:r w:rsidRPr="00CC0109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CC0109">
        <w:rPr>
          <w:rFonts w:ascii="Times New Roman" w:hAnsi="Times New Roman" w:cs="Times New Roman"/>
          <w:sz w:val="28"/>
          <w:szCs w:val="28"/>
        </w:rPr>
        <w:t>Ю.Россия</w:t>
      </w:r>
      <w:proofErr w:type="spellEnd"/>
      <w:r w:rsidRPr="00CC0109">
        <w:rPr>
          <w:rFonts w:ascii="Times New Roman" w:hAnsi="Times New Roman" w:cs="Times New Roman"/>
          <w:sz w:val="28"/>
          <w:szCs w:val="28"/>
        </w:rPr>
        <w:t xml:space="preserve"> и война за независимость в Испанской Америке. М.: Наука, 1964. 383 с.</w:t>
      </w:r>
    </w:p>
    <w:p w:rsidR="00DC30F6" w:rsidRPr="000C7B17" w:rsidRDefault="00DC30F6" w:rsidP="00DC30F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B17">
        <w:rPr>
          <w:rFonts w:ascii="Times New Roman" w:hAnsi="Times New Roman" w:cs="Times New Roman"/>
          <w:sz w:val="28"/>
          <w:szCs w:val="28"/>
        </w:rPr>
        <w:t>Строганов А.И. Латинс</w:t>
      </w:r>
      <w:r>
        <w:rPr>
          <w:rFonts w:ascii="Times New Roman" w:hAnsi="Times New Roman" w:cs="Times New Roman"/>
          <w:sz w:val="28"/>
          <w:szCs w:val="28"/>
        </w:rPr>
        <w:t xml:space="preserve">кая Америка. Страницы истории  ХХ </w:t>
      </w:r>
      <w:r w:rsidRPr="000C7B17">
        <w:rPr>
          <w:rFonts w:ascii="Times New Roman" w:hAnsi="Times New Roman" w:cs="Times New Roman"/>
          <w:sz w:val="28"/>
          <w:szCs w:val="28"/>
        </w:rPr>
        <w:t>в. М.2004. 161 с.</w:t>
      </w:r>
    </w:p>
    <w:p w:rsidR="00DC30F6" w:rsidRPr="000C7B17" w:rsidRDefault="00DC30F6" w:rsidP="00DC30F6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E53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Ушаков В.А.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Итуральде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Шайлер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О.Э.</w:t>
      </w:r>
      <w:r w:rsidRPr="00E53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Панамский</w:t>
      </w:r>
      <w:proofErr w:type="spellEnd"/>
      <w:r w:rsidRPr="00E53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канал</w:t>
      </w:r>
      <w:proofErr w:type="gramStart"/>
      <w:r w:rsidRPr="00E53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E53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взгляд из России. СПб.2005г. 227с.</w:t>
      </w:r>
    </w:p>
    <w:p w:rsidR="00DC30F6" w:rsidRPr="00E53587" w:rsidRDefault="00DC30F6" w:rsidP="00DC30F6">
      <w:pPr>
        <w:pStyle w:val="a3"/>
        <w:ind w:left="644"/>
        <w:jc w:val="both"/>
        <w:rPr>
          <w:sz w:val="28"/>
          <w:szCs w:val="28"/>
        </w:rPr>
      </w:pPr>
    </w:p>
    <w:p w:rsidR="00DC30F6" w:rsidRDefault="00DC30F6" w:rsidP="00DC30F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109">
        <w:rPr>
          <w:rFonts w:ascii="Times New Roman" w:hAnsi="Times New Roman" w:cs="Times New Roman"/>
          <w:sz w:val="28"/>
          <w:szCs w:val="28"/>
        </w:rPr>
        <w:t>Шур Л.А. Россия и Латинская Америка. М, 1964.</w:t>
      </w:r>
    </w:p>
    <w:p w:rsidR="00DC30F6" w:rsidRPr="00CC0109" w:rsidRDefault="00DC30F6" w:rsidP="00DC30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0F6" w:rsidRPr="00CC0109" w:rsidRDefault="00DC30F6" w:rsidP="00DC30F6">
      <w:pPr>
        <w:pStyle w:val="1"/>
        <w:numPr>
          <w:ilvl w:val="0"/>
          <w:numId w:val="10"/>
        </w:numPr>
        <w:shd w:val="clear" w:color="auto" w:fill="FFFFFF"/>
        <w:spacing w:before="0" w:beforeAutospacing="0" w:after="324" w:afterAutospacing="0"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Энциклопедия Латинская Америка </w:t>
      </w:r>
      <w:r w:rsidRPr="0075367C">
        <w:rPr>
          <w:b w:val="0"/>
          <w:bCs w:val="0"/>
          <w:sz w:val="28"/>
          <w:szCs w:val="28"/>
        </w:rPr>
        <w:t xml:space="preserve">/ </w:t>
      </w:r>
      <w:r>
        <w:rPr>
          <w:b w:val="0"/>
          <w:bCs w:val="0"/>
          <w:sz w:val="28"/>
          <w:szCs w:val="28"/>
        </w:rPr>
        <w:t xml:space="preserve">глав. Ред. В.М. Давыдов; НПО «Экономика»; РАН, Институт Латинской Америки. – Москва: Экономика, 2013. 950с. </w:t>
      </w:r>
    </w:p>
    <w:p w:rsidR="00DC30F6" w:rsidRPr="00CC0109" w:rsidRDefault="00DC30F6" w:rsidP="00DC30F6">
      <w:pPr>
        <w:pStyle w:val="ad"/>
        <w:shd w:val="clear" w:color="auto" w:fill="FFFFFF"/>
        <w:spacing w:before="0" w:beforeAutospacing="0" w:after="240" w:afterAutospacing="0" w:line="360" w:lineRule="auto"/>
        <w:jc w:val="both"/>
        <w:rPr>
          <w:color w:val="FF0000"/>
          <w:sz w:val="28"/>
          <w:szCs w:val="28"/>
        </w:rPr>
      </w:pPr>
    </w:p>
    <w:p w:rsidR="002B1E96" w:rsidRPr="00DC30F6" w:rsidRDefault="002B1E96" w:rsidP="00DC30F6">
      <w:pPr>
        <w:rPr>
          <w:szCs w:val="24"/>
        </w:rPr>
      </w:pPr>
    </w:p>
    <w:sectPr w:rsidR="002B1E96" w:rsidRPr="00DC30F6" w:rsidSect="0044028B">
      <w:footerReference w:type="default" r:id="rId12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91A" w:rsidRDefault="00EC291A" w:rsidP="00414358">
      <w:pPr>
        <w:spacing w:after="0" w:line="240" w:lineRule="auto"/>
      </w:pPr>
      <w:r>
        <w:separator/>
      </w:r>
    </w:p>
  </w:endnote>
  <w:endnote w:type="continuationSeparator" w:id="0">
    <w:p w:rsidR="00EC291A" w:rsidRDefault="00EC291A" w:rsidP="0041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84025"/>
      <w:docPartObj>
        <w:docPartGallery w:val="Page Numbers (Bottom of Page)"/>
        <w:docPartUnique/>
      </w:docPartObj>
    </w:sdtPr>
    <w:sdtEndPr/>
    <w:sdtContent>
      <w:p w:rsidR="008B79CA" w:rsidRDefault="00EC291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C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79CA" w:rsidRDefault="008B79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91A" w:rsidRDefault="00EC291A" w:rsidP="00414358">
      <w:pPr>
        <w:spacing w:after="0" w:line="240" w:lineRule="auto"/>
      </w:pPr>
      <w:r>
        <w:separator/>
      </w:r>
    </w:p>
  </w:footnote>
  <w:footnote w:type="continuationSeparator" w:id="0">
    <w:p w:rsidR="00EC291A" w:rsidRDefault="00EC291A" w:rsidP="00414358">
      <w:pPr>
        <w:spacing w:after="0" w:line="240" w:lineRule="auto"/>
      </w:pPr>
      <w:r>
        <w:continuationSeparator/>
      </w:r>
    </w:p>
  </w:footnote>
  <w:footnote w:id="1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 Есин Б.И. История русской журналистики (1703-1917 гг.)  М: Флинта: Наука,2000 г. С.52.</w:t>
      </w:r>
    </w:p>
  </w:footnote>
  <w:footnote w:id="2">
    <w:p w:rsidR="008B79CA" w:rsidRPr="00DC30F6" w:rsidRDefault="008B79CA" w:rsidP="00887C0A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 Мохначева М. </w:t>
      </w:r>
      <w:r w:rsidRPr="00DC30F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C30F6">
        <w:rPr>
          <w:rFonts w:ascii="Times New Roman" w:hAnsi="Times New Roman" w:cs="Times New Roman"/>
          <w:sz w:val="24"/>
          <w:szCs w:val="24"/>
        </w:rPr>
        <w:t>. Журналистика и историческая наука. М., 1998. Кн.1. С. 41.</w:t>
      </w:r>
    </w:p>
  </w:footnote>
  <w:footnote w:id="3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 Балуев Б. П. Политическая реакция 80-х годов XIX века и русская журналистика. М., 1971 г.</w:t>
      </w:r>
    </w:p>
  </w:footnote>
  <w:footnote w:id="4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 Есин Б. И. Путешествие в прошлое. М., 1983. С.159</w:t>
      </w:r>
    </w:p>
  </w:footnote>
  <w:footnote w:id="5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Балуев Б. П. Политическая реакция 80-х годов XIX века и русская журналистика. М., 1971</w:t>
      </w:r>
    </w:p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</w:p>
  </w:footnote>
  <w:footnote w:id="6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7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Есин Б.И. История русской журналистики (1703-1917 гг.)  М: Флинта: Наука,2000 . С. 66.</w:t>
      </w:r>
    </w:p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</w:p>
  </w:footnote>
  <w:footnote w:id="8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hyperlink r:id="rId1" w:history="1">
        <w:r w:rsidRPr="00DC30F6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Западова А.В. История русской журналистики XVIII–XIX веков. 1973</w:t>
        </w:r>
      </w:hyperlink>
      <w:r w:rsidRPr="00DC30F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С. 179.</w:t>
      </w:r>
    </w:p>
  </w:footnote>
  <w:footnote w:id="9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Там же.</w:t>
      </w:r>
    </w:p>
  </w:footnote>
  <w:footnote w:id="10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11">
    <w:p w:rsidR="008B79CA" w:rsidRPr="00DC30F6" w:rsidRDefault="008B79CA" w:rsidP="00DC30F6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Мохначева М. П. Журналистика и историческая наука: В 2 кн. М.: </w:t>
      </w:r>
      <w:proofErr w:type="spellStart"/>
      <w:r w:rsidRPr="00DC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proofErr w:type="gramStart"/>
      <w:r w:rsidRPr="00DC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DC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proofErr w:type="spellEnd"/>
      <w:r w:rsidRPr="00DC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C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DC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ун-т, 1998–1999. Кн. 1: Журналистика в контексте </w:t>
      </w:r>
      <w:proofErr w:type="spellStart"/>
      <w:r w:rsidRPr="00DC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наукотворчества</w:t>
      </w:r>
      <w:proofErr w:type="spellEnd"/>
      <w:r w:rsidRPr="00DC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России XVIII–XIX вв. 382 с.; Кн. 2.: Журналистика и историографическая традиция в России 30–70-х гг. 470 с.</w:t>
      </w:r>
    </w:p>
  </w:footnote>
  <w:footnote w:id="12">
    <w:p w:rsidR="008B79CA" w:rsidRPr="00DC30F6" w:rsidRDefault="008B79CA" w:rsidP="00DC30F6">
      <w:pPr>
        <w:pStyle w:val="1"/>
        <w:shd w:val="clear" w:color="auto" w:fill="FFFFFF"/>
        <w:spacing w:before="0" w:beforeAutospacing="0" w:after="324" w:afterAutospacing="0"/>
        <w:rPr>
          <w:b w:val="0"/>
          <w:bCs w:val="0"/>
          <w:sz w:val="24"/>
          <w:szCs w:val="24"/>
        </w:rPr>
      </w:pPr>
      <w:r w:rsidRPr="00DC30F6">
        <w:rPr>
          <w:rStyle w:val="a5"/>
          <w:b w:val="0"/>
          <w:sz w:val="24"/>
          <w:szCs w:val="24"/>
        </w:rPr>
        <w:footnoteRef/>
      </w:r>
      <w:proofErr w:type="spellStart"/>
      <w:r w:rsidRPr="00DC30F6">
        <w:rPr>
          <w:b w:val="0"/>
          <w:bCs w:val="0"/>
          <w:sz w:val="24"/>
          <w:szCs w:val="24"/>
        </w:rPr>
        <w:t>Бережнов</w:t>
      </w:r>
      <w:proofErr w:type="spellEnd"/>
      <w:r w:rsidRPr="00DC30F6">
        <w:rPr>
          <w:b w:val="0"/>
          <w:bCs w:val="0"/>
          <w:sz w:val="24"/>
          <w:szCs w:val="24"/>
        </w:rPr>
        <w:t xml:space="preserve"> А.Ф. К истории отечественной журналистики (конец XIX - начало ХХ вв.). СПб</w:t>
      </w:r>
      <w:proofErr w:type="gramStart"/>
      <w:r w:rsidRPr="00DC30F6">
        <w:rPr>
          <w:b w:val="0"/>
          <w:bCs w:val="0"/>
          <w:sz w:val="24"/>
          <w:szCs w:val="24"/>
        </w:rPr>
        <w:t xml:space="preserve">., </w:t>
      </w:r>
      <w:proofErr w:type="gramEnd"/>
      <w:r w:rsidRPr="00DC30F6">
        <w:rPr>
          <w:b w:val="0"/>
          <w:bCs w:val="0"/>
          <w:sz w:val="24"/>
          <w:szCs w:val="24"/>
        </w:rPr>
        <w:t>1998.</w:t>
      </w:r>
    </w:p>
  </w:footnote>
  <w:footnote w:id="13">
    <w:p w:rsidR="008B79CA" w:rsidRPr="00DC30F6" w:rsidRDefault="008B79CA" w:rsidP="00DC30F6">
      <w:pPr>
        <w:pStyle w:val="1"/>
        <w:shd w:val="clear" w:color="auto" w:fill="FFFFFF"/>
        <w:spacing w:before="0" w:beforeAutospacing="0" w:after="324" w:afterAutospacing="0"/>
        <w:rPr>
          <w:b w:val="0"/>
          <w:bCs w:val="0"/>
          <w:color w:val="183741"/>
          <w:sz w:val="24"/>
          <w:szCs w:val="24"/>
        </w:rPr>
      </w:pPr>
      <w:r w:rsidRPr="00DC30F6">
        <w:rPr>
          <w:rStyle w:val="a5"/>
          <w:b w:val="0"/>
          <w:sz w:val="24"/>
          <w:szCs w:val="24"/>
        </w:rPr>
        <w:footnoteRef/>
      </w:r>
      <w:r w:rsidRPr="00DC30F6">
        <w:rPr>
          <w:b w:val="0"/>
          <w:bCs w:val="0"/>
          <w:sz w:val="24"/>
          <w:szCs w:val="24"/>
        </w:rPr>
        <w:t>Есин Б.И. Русская газета и газетное дело в России.  М., 1981.</w:t>
      </w:r>
    </w:p>
  </w:footnote>
  <w:footnote w:id="14">
    <w:p w:rsidR="008B79CA" w:rsidRPr="00DC30F6" w:rsidRDefault="008B79CA" w:rsidP="00DC30F6">
      <w:pPr>
        <w:pStyle w:val="1"/>
        <w:shd w:val="clear" w:color="auto" w:fill="FFFFFF"/>
        <w:spacing w:before="0" w:beforeAutospacing="0" w:after="324" w:afterAutospacing="0"/>
        <w:rPr>
          <w:b w:val="0"/>
          <w:bCs w:val="0"/>
          <w:sz w:val="24"/>
          <w:szCs w:val="24"/>
        </w:rPr>
      </w:pPr>
      <w:r w:rsidRPr="00DC30F6">
        <w:rPr>
          <w:rStyle w:val="a5"/>
          <w:b w:val="0"/>
          <w:sz w:val="24"/>
          <w:szCs w:val="24"/>
        </w:rPr>
        <w:footnoteRef/>
      </w:r>
      <w:r w:rsidRPr="00DC30F6">
        <w:rPr>
          <w:b w:val="0"/>
          <w:bCs w:val="0"/>
          <w:sz w:val="24"/>
          <w:szCs w:val="24"/>
        </w:rPr>
        <w:t>Есин Б.И. Русская дореволюционная газета. 1702-1917 гг. М., 1971;</w:t>
      </w:r>
      <w:r w:rsidRPr="00DC30F6">
        <w:rPr>
          <w:rStyle w:val="apple-converted-space"/>
          <w:b w:val="0"/>
          <w:bCs w:val="0"/>
          <w:color w:val="183741"/>
          <w:sz w:val="24"/>
          <w:szCs w:val="24"/>
        </w:rPr>
        <w:t> </w:t>
      </w:r>
    </w:p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</w:p>
  </w:footnote>
  <w:footnote w:id="15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 История Латинской Америки .  70-е годы </w:t>
      </w:r>
      <w:r w:rsidRPr="00DC30F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C30F6">
        <w:rPr>
          <w:rFonts w:ascii="Times New Roman" w:hAnsi="Times New Roman" w:cs="Times New Roman"/>
          <w:sz w:val="24"/>
          <w:szCs w:val="24"/>
        </w:rPr>
        <w:t xml:space="preserve"> века -1918 г. М., Наука, 1993г. Авторы: Ларин Е.А. (</w:t>
      </w:r>
      <w:proofErr w:type="spellStart"/>
      <w:proofErr w:type="gramStart"/>
      <w:r w:rsidRPr="00DC30F6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DC30F6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DC30F6">
        <w:rPr>
          <w:rFonts w:ascii="Times New Roman" w:hAnsi="Times New Roman" w:cs="Times New Roman"/>
          <w:sz w:val="24"/>
          <w:szCs w:val="24"/>
        </w:rPr>
        <w:t>Глинкин</w:t>
      </w:r>
      <w:proofErr w:type="spellEnd"/>
      <w:r w:rsidRPr="00DC30F6">
        <w:rPr>
          <w:rFonts w:ascii="Times New Roman" w:hAnsi="Times New Roman" w:cs="Times New Roman"/>
          <w:sz w:val="24"/>
          <w:szCs w:val="24"/>
        </w:rPr>
        <w:t xml:space="preserve"> А.Н., Ильина Н.Г. Калмыков Н.П. и др. 512 с.</w:t>
      </w:r>
    </w:p>
  </w:footnote>
  <w:footnote w:id="16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 Альперович М.С. Испанская Америка в борьбе за независимость.  М.: Наука, 1971.  222 с</w:t>
      </w:r>
      <w:proofErr w:type="gramStart"/>
      <w:r w:rsidRPr="00DC30F6">
        <w:rPr>
          <w:rFonts w:ascii="Times New Roman" w:hAnsi="Times New Roman" w:cs="Times New Roman"/>
          <w:sz w:val="24"/>
          <w:szCs w:val="24"/>
        </w:rPr>
        <w:t xml:space="preserve">..; </w:t>
      </w:r>
      <w:proofErr w:type="gramEnd"/>
      <w:r w:rsidRPr="00DC30F6">
        <w:rPr>
          <w:rFonts w:ascii="Times New Roman" w:hAnsi="Times New Roman" w:cs="Times New Roman"/>
          <w:sz w:val="24"/>
          <w:szCs w:val="24"/>
        </w:rPr>
        <w:t xml:space="preserve">Его же. Советская историография стран Латинской Америки. М.: Наука, 1968.  80 с.; </w:t>
      </w:r>
      <w:proofErr w:type="spellStart"/>
      <w:r w:rsidRPr="00DC30F6">
        <w:rPr>
          <w:rFonts w:ascii="Times New Roman" w:hAnsi="Times New Roman" w:cs="Times New Roman"/>
          <w:sz w:val="24"/>
          <w:szCs w:val="24"/>
        </w:rPr>
        <w:t>Слёзкин</w:t>
      </w:r>
      <w:proofErr w:type="spellEnd"/>
      <w:r w:rsidRPr="00DC30F6"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 w:rsidRPr="00DC30F6">
        <w:rPr>
          <w:rFonts w:ascii="Times New Roman" w:hAnsi="Times New Roman" w:cs="Times New Roman"/>
          <w:sz w:val="24"/>
          <w:szCs w:val="24"/>
        </w:rPr>
        <w:t>Ю.Россия</w:t>
      </w:r>
      <w:proofErr w:type="spellEnd"/>
      <w:r w:rsidRPr="00DC30F6">
        <w:rPr>
          <w:rFonts w:ascii="Times New Roman" w:hAnsi="Times New Roman" w:cs="Times New Roman"/>
          <w:sz w:val="24"/>
          <w:szCs w:val="24"/>
        </w:rPr>
        <w:t xml:space="preserve"> и война за независимость в Испанской Америке. М.: Наука, 1964. 383 с.</w:t>
      </w:r>
    </w:p>
  </w:footnote>
  <w:footnote w:id="17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 Альперович М.С., </w:t>
      </w:r>
      <w:proofErr w:type="spellStart"/>
      <w:r w:rsidRPr="00DC30F6">
        <w:rPr>
          <w:rFonts w:ascii="Times New Roman" w:hAnsi="Times New Roman" w:cs="Times New Roman"/>
          <w:sz w:val="24"/>
          <w:szCs w:val="24"/>
        </w:rPr>
        <w:t>Слёзкин</w:t>
      </w:r>
      <w:proofErr w:type="spellEnd"/>
      <w:r w:rsidRPr="00DC3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0F6">
        <w:rPr>
          <w:rFonts w:ascii="Times New Roman" w:hAnsi="Times New Roman" w:cs="Times New Roman"/>
          <w:sz w:val="24"/>
          <w:szCs w:val="24"/>
        </w:rPr>
        <w:t>Л.Ю.Образование</w:t>
      </w:r>
      <w:proofErr w:type="spellEnd"/>
      <w:r w:rsidRPr="00DC30F6">
        <w:rPr>
          <w:rFonts w:ascii="Times New Roman" w:hAnsi="Times New Roman" w:cs="Times New Roman"/>
          <w:sz w:val="24"/>
          <w:szCs w:val="24"/>
        </w:rPr>
        <w:t xml:space="preserve"> независимых госуда</w:t>
      </w:r>
      <w:proofErr w:type="gramStart"/>
      <w:r w:rsidRPr="00DC30F6">
        <w:rPr>
          <w:rFonts w:ascii="Times New Roman" w:hAnsi="Times New Roman" w:cs="Times New Roman"/>
          <w:sz w:val="24"/>
          <w:szCs w:val="24"/>
        </w:rPr>
        <w:t>рств в Л</w:t>
      </w:r>
      <w:proofErr w:type="gramEnd"/>
      <w:r w:rsidRPr="00DC30F6">
        <w:rPr>
          <w:rFonts w:ascii="Times New Roman" w:hAnsi="Times New Roman" w:cs="Times New Roman"/>
          <w:sz w:val="24"/>
          <w:szCs w:val="24"/>
        </w:rPr>
        <w:t>атинской Америке (1804-1903). М.: Просвещение, 1966. 243 с.;</w:t>
      </w:r>
    </w:p>
  </w:footnote>
  <w:footnote w:id="18">
    <w:p w:rsidR="008B79CA" w:rsidRPr="00DC30F6" w:rsidRDefault="008B79CA" w:rsidP="00DC30F6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DC30F6">
        <w:rPr>
          <w:rStyle w:val="a5"/>
          <w:b w:val="0"/>
          <w:sz w:val="24"/>
          <w:szCs w:val="24"/>
        </w:rPr>
        <w:footnoteRef/>
      </w:r>
      <w:r w:rsidRPr="00DC30F6">
        <w:rPr>
          <w:b w:val="0"/>
          <w:bCs w:val="0"/>
          <w:sz w:val="24"/>
          <w:szCs w:val="24"/>
        </w:rPr>
        <w:t>Энциклопедия. Латинская Америка / глав</w:t>
      </w:r>
      <w:proofErr w:type="gramStart"/>
      <w:r w:rsidRPr="00DC30F6">
        <w:rPr>
          <w:b w:val="0"/>
          <w:bCs w:val="0"/>
          <w:sz w:val="24"/>
          <w:szCs w:val="24"/>
        </w:rPr>
        <w:t>.</w:t>
      </w:r>
      <w:proofErr w:type="gramEnd"/>
      <w:r w:rsidRPr="00DC30F6">
        <w:rPr>
          <w:b w:val="0"/>
          <w:bCs w:val="0"/>
          <w:sz w:val="24"/>
          <w:szCs w:val="24"/>
        </w:rPr>
        <w:t xml:space="preserve"> </w:t>
      </w:r>
      <w:proofErr w:type="gramStart"/>
      <w:r w:rsidRPr="00DC30F6">
        <w:rPr>
          <w:b w:val="0"/>
          <w:bCs w:val="0"/>
          <w:sz w:val="24"/>
          <w:szCs w:val="24"/>
        </w:rPr>
        <w:t>р</w:t>
      </w:r>
      <w:proofErr w:type="gramEnd"/>
      <w:r w:rsidRPr="00DC30F6">
        <w:rPr>
          <w:b w:val="0"/>
          <w:bCs w:val="0"/>
          <w:sz w:val="24"/>
          <w:szCs w:val="24"/>
        </w:rPr>
        <w:t>ед. В. М. Давыдов; НПО «Экономика »; РАН, Институт Латинской Америки. – Москва: Экономика, 2013. – 950</w:t>
      </w:r>
      <w:r w:rsidRPr="00DC30F6">
        <w:rPr>
          <w:b w:val="0"/>
          <w:bCs w:val="0"/>
          <w:color w:val="000000"/>
          <w:sz w:val="24"/>
          <w:szCs w:val="24"/>
        </w:rPr>
        <w:t xml:space="preserve"> с.</w:t>
      </w:r>
    </w:p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</w:p>
  </w:footnote>
  <w:footnote w:id="19">
    <w:p w:rsidR="008B79CA" w:rsidRPr="00DC30F6" w:rsidRDefault="008B79CA" w:rsidP="00DC30F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Латинской Америки в мировой исторической и общественной мысли XVI-XIX веков. Ред. Е.А. Ларин. М., 2010. 818 с.</w:t>
      </w:r>
    </w:p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</w:p>
  </w:footnote>
  <w:footnote w:id="20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Ушаков В.А. </w:t>
      </w:r>
      <w:proofErr w:type="spellStart"/>
      <w:r w:rsidRPr="00DC3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Итуральде</w:t>
      </w:r>
      <w:proofErr w:type="spellEnd"/>
      <w:r w:rsidRPr="00DC3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Шайлер</w:t>
      </w:r>
      <w:proofErr w:type="spellEnd"/>
      <w:r w:rsidRPr="00DC3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3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О.Э.Панамский</w:t>
      </w:r>
      <w:proofErr w:type="spellEnd"/>
      <w:r w:rsidRPr="00DC3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канал</w:t>
      </w:r>
      <w:proofErr w:type="gramStart"/>
      <w:r w:rsidRPr="00DC3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C3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взгляд из России. СПб.2005г. 227 с.</w:t>
      </w:r>
    </w:p>
  </w:footnote>
  <w:footnote w:id="21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22">
    <w:p w:rsidR="008B79CA" w:rsidRPr="00DC30F6" w:rsidRDefault="008B79CA" w:rsidP="00DC30F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Сизоненко А.И. Россия и Латинская Америка: от признания к дипломатическим отношениям (вторая половина </w:t>
      </w:r>
      <w:r w:rsidRPr="00DC30F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C30F6">
        <w:rPr>
          <w:rFonts w:ascii="Times New Roman" w:hAnsi="Times New Roman" w:cs="Times New Roman"/>
          <w:sz w:val="24"/>
          <w:szCs w:val="24"/>
        </w:rPr>
        <w:t xml:space="preserve"> – начало ХХ века) // Латинская Америка. ИЛА РАН.2011г. № 5. С. 69-71. </w:t>
      </w:r>
    </w:p>
  </w:footnote>
  <w:footnote w:id="23">
    <w:p w:rsidR="008B79CA" w:rsidRPr="00DC30F6" w:rsidRDefault="008B79CA" w:rsidP="00DC30F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DC30F6">
        <w:rPr>
          <w:rFonts w:ascii="Times New Roman" w:hAnsi="Times New Roman" w:cs="Times New Roman"/>
          <w:sz w:val="24"/>
          <w:szCs w:val="24"/>
        </w:rPr>
        <w:t>Абельян</w:t>
      </w:r>
      <w:proofErr w:type="spellEnd"/>
      <w:r w:rsidRPr="00DC30F6">
        <w:rPr>
          <w:rFonts w:ascii="Times New Roman" w:hAnsi="Times New Roman" w:cs="Times New Roman"/>
          <w:sz w:val="24"/>
          <w:szCs w:val="24"/>
        </w:rPr>
        <w:t xml:space="preserve"> Хосе Луис. Историко-культурные "инвестиции" Испании в Латинской Америке (1898) // Латинская Америка. ИЛА РАН. 2000г. № 9. С. 98-102.</w:t>
      </w:r>
    </w:p>
  </w:footnote>
  <w:footnote w:id="24">
    <w:p w:rsidR="008B79CA" w:rsidRPr="00DC30F6" w:rsidRDefault="008B79CA" w:rsidP="00DC30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Романова З.И. Латинская Америка в мирохозяйственном научно-техногенном цикле // Латинская Америка. ИЛА РАН. 2005 г. № 12. С. 7-14.</w:t>
      </w:r>
    </w:p>
  </w:footnote>
  <w:footnote w:id="25">
    <w:p w:rsidR="008B79CA" w:rsidRPr="00DC30F6" w:rsidRDefault="008B79CA" w:rsidP="00DC30F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0F6">
        <w:rPr>
          <w:rFonts w:ascii="Times New Roman" w:hAnsi="Times New Roman" w:cs="Times New Roman"/>
          <w:sz w:val="24"/>
          <w:szCs w:val="24"/>
        </w:rPr>
        <w:t>Нутенко</w:t>
      </w:r>
      <w:proofErr w:type="spellEnd"/>
      <w:r w:rsidRPr="00DC30F6">
        <w:rPr>
          <w:rFonts w:ascii="Times New Roman" w:hAnsi="Times New Roman" w:cs="Times New Roman"/>
          <w:sz w:val="24"/>
          <w:szCs w:val="24"/>
        </w:rPr>
        <w:t xml:space="preserve"> Л. Я. Российско-бразильские экономические связи // Латинская </w:t>
      </w:r>
      <w:proofErr w:type="spellStart"/>
      <w:r w:rsidRPr="00DC30F6">
        <w:rPr>
          <w:rFonts w:ascii="Times New Roman" w:hAnsi="Times New Roman" w:cs="Times New Roman"/>
          <w:sz w:val="24"/>
          <w:szCs w:val="24"/>
        </w:rPr>
        <w:t>Америка</w:t>
      </w:r>
      <w:proofErr w:type="gramStart"/>
      <w:r w:rsidRPr="00DC30F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DC30F6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DC30F6">
        <w:rPr>
          <w:rFonts w:ascii="Times New Roman" w:hAnsi="Times New Roman" w:cs="Times New Roman"/>
          <w:sz w:val="24"/>
          <w:szCs w:val="24"/>
        </w:rPr>
        <w:t xml:space="preserve"> РАН. 2000 г. № 8. С. 55-58.</w:t>
      </w:r>
    </w:p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</w:p>
  </w:footnote>
  <w:footnote w:id="26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Махонина С.Я. История русской журналистики начала ХХ века</w:t>
      </w:r>
      <w:proofErr w:type="gramStart"/>
      <w:r w:rsidRPr="00DC30F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C30F6">
        <w:rPr>
          <w:rFonts w:ascii="Times New Roman" w:hAnsi="Times New Roman" w:cs="Times New Roman"/>
          <w:sz w:val="24"/>
          <w:szCs w:val="24"/>
        </w:rPr>
        <w:t>М.: Флинта: Наука, 2004 г. С.53.</w:t>
      </w:r>
    </w:p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</w:p>
  </w:footnote>
  <w:footnote w:id="27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Мохначева М. П. Журналистика и историческая наука: В 2 кн. М.: </w:t>
      </w:r>
      <w:proofErr w:type="spellStart"/>
      <w:r w:rsidRPr="00DC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proofErr w:type="gramStart"/>
      <w:r w:rsidRPr="00DC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DC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proofErr w:type="spellEnd"/>
      <w:r w:rsidRPr="00DC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C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DC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ун-т, 1998–1999. Кн. 1: Журналистика в контексте </w:t>
      </w:r>
      <w:proofErr w:type="spellStart"/>
      <w:r w:rsidRPr="00DC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наукотворчества</w:t>
      </w:r>
      <w:proofErr w:type="spellEnd"/>
      <w:r w:rsidRPr="00DC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России XVIII–XIX вв. С. 28.</w:t>
      </w:r>
    </w:p>
  </w:footnote>
  <w:footnote w:id="28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Есин Б.И. Путешествие в прошлое (газетный мир XIX века). М., 1983. С. 121.</w:t>
      </w:r>
    </w:p>
  </w:footnote>
  <w:footnote w:id="29">
    <w:p w:rsidR="008B79CA" w:rsidRPr="00DC30F6" w:rsidRDefault="008B79CA" w:rsidP="00DC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же. </w:t>
      </w:r>
    </w:p>
  </w:footnote>
  <w:footnote w:id="30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 Махонина С.Я. История русской журналистики начала ХХ века</w:t>
      </w:r>
      <w:proofErr w:type="gramStart"/>
      <w:r w:rsidRPr="00DC30F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C30F6">
        <w:rPr>
          <w:rFonts w:ascii="Times New Roman" w:hAnsi="Times New Roman" w:cs="Times New Roman"/>
          <w:sz w:val="24"/>
          <w:szCs w:val="24"/>
        </w:rPr>
        <w:t>М.: Флинта: Наука, 2004 г. С.55.</w:t>
      </w:r>
    </w:p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</w:p>
  </w:footnote>
  <w:footnote w:id="31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Там же.</w:t>
      </w:r>
    </w:p>
  </w:footnote>
  <w:footnote w:id="32">
    <w:p w:rsidR="008B79CA" w:rsidRPr="00DC30F6" w:rsidRDefault="008B79CA" w:rsidP="00DC30F6">
      <w:pPr>
        <w:pStyle w:val="2"/>
        <w:shd w:val="clear" w:color="auto" w:fill="FFFFFF"/>
        <w:spacing w:before="0" w:after="324"/>
        <w:rPr>
          <w:b w:val="0"/>
          <w:bCs w:val="0"/>
          <w:sz w:val="24"/>
          <w:szCs w:val="24"/>
        </w:rPr>
      </w:pPr>
      <w:r w:rsidRPr="00DC30F6">
        <w:rPr>
          <w:rStyle w:val="a5"/>
          <w:b w:val="0"/>
          <w:sz w:val="24"/>
          <w:szCs w:val="24"/>
        </w:rPr>
        <w:footnoteRef/>
      </w:r>
      <w:r w:rsidRPr="00DC30F6">
        <w:rPr>
          <w:b w:val="0"/>
          <w:bCs w:val="0"/>
          <w:sz w:val="24"/>
          <w:szCs w:val="24"/>
        </w:rPr>
        <w:t xml:space="preserve">Пешехонов А.В. Русская политическая газета. Статистический очерк. // </w:t>
      </w:r>
      <w:r w:rsidRPr="00DC30F6">
        <w:rPr>
          <w:b w:val="0"/>
          <w:sz w:val="24"/>
          <w:szCs w:val="24"/>
        </w:rPr>
        <w:t xml:space="preserve">Русское богатство. 1901 г. №3. С. 131. </w:t>
      </w:r>
      <w:r w:rsidRPr="00DC30F6">
        <w:rPr>
          <w:b w:val="0"/>
          <w:sz w:val="24"/>
          <w:szCs w:val="24"/>
        </w:rPr>
        <w:tab/>
      </w:r>
      <w:r w:rsidRPr="00DC30F6">
        <w:rPr>
          <w:b w:val="0"/>
          <w:sz w:val="24"/>
          <w:szCs w:val="24"/>
        </w:rPr>
        <w:tab/>
      </w:r>
      <w:r w:rsidRPr="00DC30F6">
        <w:rPr>
          <w:b w:val="0"/>
          <w:sz w:val="24"/>
          <w:szCs w:val="24"/>
        </w:rPr>
        <w:tab/>
      </w:r>
      <w:r w:rsidRPr="00DC30F6">
        <w:rPr>
          <w:b w:val="0"/>
          <w:sz w:val="24"/>
          <w:szCs w:val="24"/>
        </w:rPr>
        <w:tab/>
      </w:r>
      <w:r w:rsidRPr="00DC30F6">
        <w:rPr>
          <w:b w:val="0"/>
          <w:sz w:val="24"/>
          <w:szCs w:val="24"/>
        </w:rPr>
        <w:tab/>
      </w:r>
      <w:r w:rsidRPr="00DC30F6">
        <w:rPr>
          <w:b w:val="0"/>
          <w:sz w:val="24"/>
          <w:szCs w:val="24"/>
        </w:rPr>
        <w:tab/>
      </w:r>
      <w:r w:rsidRPr="00DC30F6">
        <w:rPr>
          <w:b w:val="0"/>
          <w:sz w:val="24"/>
          <w:szCs w:val="24"/>
        </w:rPr>
        <w:tab/>
      </w:r>
      <w:r w:rsidRPr="00DC30F6">
        <w:rPr>
          <w:b w:val="0"/>
          <w:sz w:val="24"/>
          <w:szCs w:val="24"/>
        </w:rPr>
        <w:tab/>
      </w:r>
      <w:r w:rsidRPr="00DC30F6">
        <w:rPr>
          <w:b w:val="0"/>
          <w:sz w:val="24"/>
          <w:szCs w:val="24"/>
        </w:rPr>
        <w:tab/>
      </w:r>
    </w:p>
  </w:footnote>
  <w:footnote w:id="33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0F6">
        <w:rPr>
          <w:rFonts w:ascii="Times New Roman" w:hAnsi="Times New Roman" w:cs="Times New Roman"/>
          <w:sz w:val="24"/>
          <w:szCs w:val="24"/>
        </w:rPr>
        <w:t>Н.Л.Лебедев</w:t>
      </w:r>
      <w:proofErr w:type="spellEnd"/>
      <w:r w:rsidRPr="00DC30F6">
        <w:rPr>
          <w:rFonts w:ascii="Times New Roman" w:hAnsi="Times New Roman" w:cs="Times New Roman"/>
          <w:sz w:val="24"/>
          <w:szCs w:val="24"/>
        </w:rPr>
        <w:t xml:space="preserve">. История Латинской Америки в русской периодической печати первой половины </w:t>
      </w:r>
      <w:r w:rsidRPr="00DC30F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C30F6">
        <w:rPr>
          <w:rFonts w:ascii="Times New Roman" w:hAnsi="Times New Roman" w:cs="Times New Roman"/>
          <w:sz w:val="24"/>
          <w:szCs w:val="24"/>
        </w:rPr>
        <w:t xml:space="preserve"> века //  История Латинской Америки в мировой исторической и общественной мысли 16-19 вв. М.: Наука,2010, с.610-631.</w:t>
      </w:r>
    </w:p>
  </w:footnote>
  <w:footnote w:id="34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 История Латинской Америки .  70-е годы </w:t>
      </w:r>
      <w:r w:rsidRPr="00DC30F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C30F6">
        <w:rPr>
          <w:rFonts w:ascii="Times New Roman" w:hAnsi="Times New Roman" w:cs="Times New Roman"/>
          <w:sz w:val="24"/>
          <w:szCs w:val="24"/>
        </w:rPr>
        <w:t xml:space="preserve"> века -1918 г. М., Наука, 1993г. Авторы: Ларин Е.А. (</w:t>
      </w:r>
      <w:proofErr w:type="spellStart"/>
      <w:proofErr w:type="gramStart"/>
      <w:r w:rsidRPr="00DC30F6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DC30F6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DC30F6">
        <w:rPr>
          <w:rFonts w:ascii="Times New Roman" w:hAnsi="Times New Roman" w:cs="Times New Roman"/>
          <w:sz w:val="24"/>
          <w:szCs w:val="24"/>
        </w:rPr>
        <w:t>Глинкин</w:t>
      </w:r>
      <w:proofErr w:type="spellEnd"/>
      <w:r w:rsidRPr="00DC30F6">
        <w:rPr>
          <w:rFonts w:ascii="Times New Roman" w:hAnsi="Times New Roman" w:cs="Times New Roman"/>
          <w:sz w:val="24"/>
          <w:szCs w:val="24"/>
        </w:rPr>
        <w:t xml:space="preserve"> А.Н., Ильина Н.Г. Калмыков Н.П. и др. С. 380.</w:t>
      </w:r>
    </w:p>
  </w:footnote>
  <w:footnote w:id="35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 Сизоненко А.И. Россия и Латинская Америка: от признания к дипломатическим отношениям (вторая половина </w:t>
      </w:r>
      <w:r w:rsidRPr="00DC30F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C30F6">
        <w:rPr>
          <w:rFonts w:ascii="Times New Roman" w:hAnsi="Times New Roman" w:cs="Times New Roman"/>
          <w:sz w:val="24"/>
          <w:szCs w:val="24"/>
        </w:rPr>
        <w:t xml:space="preserve"> – начало ХХ века) // Латинская Америка. ИЛА РАН.2011г. № 5. С. 69.</w:t>
      </w:r>
    </w:p>
  </w:footnote>
  <w:footnote w:id="36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 Махонина С.Я. История русской журналистики начала ХХ века</w:t>
      </w:r>
      <w:proofErr w:type="gramStart"/>
      <w:r w:rsidRPr="00DC30F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C30F6">
        <w:rPr>
          <w:rFonts w:ascii="Times New Roman" w:hAnsi="Times New Roman" w:cs="Times New Roman"/>
          <w:sz w:val="24"/>
          <w:szCs w:val="24"/>
        </w:rPr>
        <w:t>М.: Флинта: Наука, 2004 г. С.69.</w:t>
      </w:r>
    </w:p>
  </w:footnote>
  <w:footnote w:id="37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Хроника. Внешние известия. // Новое время.2(15)августа 1901 г. №9127. С.2. </w:t>
      </w:r>
    </w:p>
  </w:footnote>
  <w:footnote w:id="38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Хроника. Телеграммы наших корреспондентов. //Новое время. 7(20) августа 1901 г. №9132.С.2</w:t>
      </w:r>
    </w:p>
  </w:footnote>
  <w:footnote w:id="39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Хроника. Внешние известия. //Новое время. 12(25) августа 1901 г. № 9136. С.2</w:t>
      </w:r>
    </w:p>
  </w:footnote>
  <w:footnote w:id="40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Хроника. Внешние известия.// Новое время. 14 (27) августа 1901 г. № 9138.С.2</w:t>
      </w:r>
    </w:p>
  </w:footnote>
  <w:footnote w:id="41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Хроника. Внешние известия. // Новое время. 19 августа (1сентября) 1902 г. №9143. С.2</w:t>
      </w:r>
    </w:p>
  </w:footnote>
  <w:footnote w:id="42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Хроника. Внешние известия. // Санкт-петербургские ведомости. 16(29) августа 1901 г. № 292. С.3</w:t>
      </w:r>
    </w:p>
  </w:footnote>
  <w:footnote w:id="43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Хроника. Письма наших корреспондентов. // Новое время. 15(28) ноября 1902 г. №9211. С.2</w:t>
      </w:r>
    </w:p>
  </w:footnote>
  <w:footnote w:id="44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Хроника. Внешние известия. // Санкт-Петербургские ведомости. 23 ноября (6 декабря) 1902 г. №312.С.3</w:t>
      </w:r>
    </w:p>
  </w:footnote>
  <w:footnote w:id="45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Болховитинов Н.Н. Образ Америки в России // Американская цивилизация как исторический феномен: Восприятие США в американской, западноевропейской и русской общественной мысли. М.: Наука, 2001. С. 430-448.</w:t>
      </w:r>
      <w:r w:rsidRPr="00DC30F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</w:p>
  </w:footnote>
  <w:footnote w:id="46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Там же.</w:t>
      </w:r>
    </w:p>
  </w:footnote>
  <w:footnote w:id="47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Хроника. Внешние известия. // Санкт-Петербургские Ведомости. 26 января(8 февраля) 1902 года. №25. С.3</w:t>
      </w:r>
    </w:p>
  </w:footnote>
  <w:footnote w:id="48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 Хроника. Внешние известия. // Санкт-Петербургские Ведомости. 21апреля (4 мая) 1902 г. № 106. С.3</w:t>
      </w:r>
    </w:p>
  </w:footnote>
  <w:footnote w:id="49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50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Хроника. Внешние известия. // Санкт-Петербургские Ведомости. 25 апреля (8 мая) 1902 г. № 110.С.3</w:t>
      </w:r>
    </w:p>
  </w:footnote>
  <w:footnote w:id="51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Хроника. Внешние известия. // Санкт-Петербургские Ведомости. 20 мая (2 июня) 1902 г. №138.С.3</w:t>
      </w:r>
    </w:p>
  </w:footnote>
  <w:footnote w:id="52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 Южакова С.Н. Республика Куба // </w:t>
      </w:r>
      <w:r w:rsidRPr="00DC30F6">
        <w:rPr>
          <w:rFonts w:ascii="Times New Roman" w:hAnsi="Times New Roman" w:cs="Times New Roman"/>
          <w:color w:val="000000"/>
          <w:sz w:val="24"/>
          <w:szCs w:val="24"/>
        </w:rPr>
        <w:t>Русское богатство. 1902г. №6. С. 166 – 184.</w:t>
      </w:r>
    </w:p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</w:p>
  </w:footnote>
  <w:footnote w:id="53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Хроника. Внешние известия. // Новое Время. 2 (15) мая 1902 г. №9489 С.2</w:t>
      </w:r>
    </w:p>
  </w:footnote>
  <w:footnote w:id="54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color w:val="000000"/>
          <w:sz w:val="24"/>
          <w:szCs w:val="24"/>
        </w:rPr>
        <w:t xml:space="preserve"> Хроника. Иностранное обозрение. // Вестник Европы. 1902г. №5. С.246</w:t>
      </w:r>
    </w:p>
  </w:footnote>
  <w:footnote w:id="55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Хроника. Внешние известия. // Санкт-Петербургские Ведомости. 31 мая(13 июня) 1902 г. № 149. С.3</w:t>
      </w:r>
    </w:p>
  </w:footnote>
  <w:footnote w:id="56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Там же.</w:t>
      </w:r>
    </w:p>
  </w:footnote>
  <w:footnote w:id="57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Хроника. Внешние известия. // Санкт-Петербургские Ведомости.10 (24) декабря 1905 г. - № 334. С.3</w:t>
      </w:r>
    </w:p>
  </w:footnote>
  <w:footnote w:id="58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Хроника. Иностранное обозрение. //Вестник Европы. 1904 г. № 3. С. 301.</w:t>
      </w:r>
    </w:p>
  </w:footnote>
  <w:footnote w:id="59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 Хроника. Внешние известия. // Новое время. 4 (17) июня 1903 г. № 9879. С. 2</w:t>
      </w:r>
    </w:p>
  </w:footnote>
  <w:footnote w:id="60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Хроника. Внешние известия. // Санкт-Петербургские ведомости. 18 октября (1 ноября) 1907 г. №279. С.3</w:t>
      </w:r>
    </w:p>
  </w:footnote>
  <w:footnote w:id="61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 Строганов А.И. Латинская Америка. Страницы истории ХХ в. М.2004. С. 8.</w:t>
      </w:r>
    </w:p>
  </w:footnote>
  <w:footnote w:id="62">
    <w:p w:rsidR="008B79CA" w:rsidRPr="00DC30F6" w:rsidRDefault="008B79CA" w:rsidP="00DC30F6">
      <w:pPr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Романова З.И. Латинская Америка в мирохозяйственном научно-техногенном цикле // Латинская Америка.2005 г. № 12. С. 7-14.</w:t>
      </w:r>
    </w:p>
  </w:footnote>
  <w:footnote w:id="63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 Сизоненко А.И. Россия и Латинская Америка: от признания к дипломатическим отношениям (вторая половина </w:t>
      </w:r>
      <w:r w:rsidRPr="00DC30F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C30F6">
        <w:rPr>
          <w:rFonts w:ascii="Times New Roman" w:hAnsi="Times New Roman" w:cs="Times New Roman"/>
          <w:sz w:val="24"/>
          <w:szCs w:val="24"/>
        </w:rPr>
        <w:t xml:space="preserve"> – начало ХХ века) // Латинская Америка. 2011г. № 5. С. 69-71.</w:t>
      </w:r>
    </w:p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</w:p>
  </w:footnote>
  <w:footnote w:id="64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Хроника. Внешние известия. // Новое Время. 2(15) декабря 1907 г. №11396. С.2</w:t>
      </w:r>
    </w:p>
  </w:footnote>
  <w:footnote w:id="65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  Там же.</w:t>
      </w:r>
    </w:p>
  </w:footnote>
  <w:footnote w:id="66">
    <w:p w:rsidR="008B79CA" w:rsidRPr="00DC30F6" w:rsidRDefault="008B79CA" w:rsidP="00DC30F6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DC30F6">
        <w:rPr>
          <w:rStyle w:val="a5"/>
          <w:b w:val="0"/>
          <w:sz w:val="24"/>
          <w:szCs w:val="24"/>
        </w:rPr>
        <w:footnoteRef/>
      </w:r>
      <w:r w:rsidRPr="00DC30F6">
        <w:rPr>
          <w:b w:val="0"/>
          <w:bCs w:val="0"/>
          <w:sz w:val="24"/>
          <w:szCs w:val="24"/>
        </w:rPr>
        <w:t>Энциклопедия. Латинская Америка / глав</w:t>
      </w:r>
      <w:proofErr w:type="gramStart"/>
      <w:r w:rsidRPr="00DC30F6">
        <w:rPr>
          <w:b w:val="0"/>
          <w:bCs w:val="0"/>
          <w:sz w:val="24"/>
          <w:szCs w:val="24"/>
        </w:rPr>
        <w:t>.</w:t>
      </w:r>
      <w:proofErr w:type="gramEnd"/>
      <w:r w:rsidRPr="00DC30F6">
        <w:rPr>
          <w:b w:val="0"/>
          <w:bCs w:val="0"/>
          <w:sz w:val="24"/>
          <w:szCs w:val="24"/>
        </w:rPr>
        <w:t xml:space="preserve"> </w:t>
      </w:r>
      <w:proofErr w:type="gramStart"/>
      <w:r w:rsidRPr="00DC30F6">
        <w:rPr>
          <w:b w:val="0"/>
          <w:bCs w:val="0"/>
          <w:sz w:val="24"/>
          <w:szCs w:val="24"/>
        </w:rPr>
        <w:t>р</w:t>
      </w:r>
      <w:proofErr w:type="gramEnd"/>
      <w:r w:rsidRPr="00DC30F6">
        <w:rPr>
          <w:b w:val="0"/>
          <w:bCs w:val="0"/>
          <w:sz w:val="24"/>
          <w:szCs w:val="24"/>
        </w:rPr>
        <w:t>ед. В. М. Давыдов; НПО «Экономика »; РАН, Институт Латинской Америки. – Москва: Экономика, 2013. С.64</w:t>
      </w:r>
    </w:p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</w:p>
  </w:footnote>
  <w:footnote w:id="67">
    <w:p w:rsidR="008B79CA" w:rsidRPr="00DC30F6" w:rsidRDefault="008B79CA" w:rsidP="00DC30F6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 Болховитинов Н.Н. Образ Америки в России // Американская цивилизация как исторический феномен: Восприятие США в американской, западноевропейской и русской общественной мысли. М.: Наука, 2001. С. 430-448.</w:t>
      </w:r>
    </w:p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</w:p>
  </w:footnote>
  <w:footnote w:id="68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 Тверской П.А.  Борьба на о. Куба и из-за Кубы // Вестник Европы. 1899г.№344. С. 161 – 164.</w:t>
      </w:r>
    </w:p>
  </w:footnote>
  <w:footnote w:id="69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Болховитинов Н.Н. Образ Америки в России // Американская цивилизация как исторический феномен: Восприятие США в американской, западноевропейской и русской общественной мысли. М.: Наука, 2001. С. 430-448.</w:t>
      </w:r>
    </w:p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</w:p>
  </w:footnote>
  <w:footnote w:id="70">
    <w:p w:rsidR="008B79CA" w:rsidRPr="00DC30F6" w:rsidRDefault="008B79CA" w:rsidP="00DC30F6">
      <w:pPr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DC30F6">
        <w:rPr>
          <w:rFonts w:ascii="Times New Roman" w:hAnsi="Times New Roman" w:cs="Times New Roman"/>
          <w:sz w:val="24"/>
          <w:szCs w:val="24"/>
        </w:rPr>
        <w:t>З.И.Романова</w:t>
      </w:r>
      <w:proofErr w:type="spellEnd"/>
      <w:r w:rsidRPr="00DC30F6">
        <w:rPr>
          <w:rFonts w:ascii="Times New Roman" w:hAnsi="Times New Roman" w:cs="Times New Roman"/>
          <w:sz w:val="24"/>
          <w:szCs w:val="24"/>
        </w:rPr>
        <w:t>. Латинская Америка в мирохозяйственном научно-техногенном цикле // Латинская Америка .2005 г. №12. С. 7-14.</w:t>
      </w:r>
    </w:p>
  </w:footnote>
  <w:footnote w:id="71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DC30F6">
        <w:rPr>
          <w:rFonts w:ascii="Times New Roman" w:hAnsi="Times New Roman" w:cs="Times New Roman"/>
          <w:sz w:val="24"/>
          <w:szCs w:val="24"/>
        </w:rPr>
        <w:t>Нутенко</w:t>
      </w:r>
      <w:proofErr w:type="spellEnd"/>
      <w:r w:rsidRPr="00DC30F6">
        <w:rPr>
          <w:rFonts w:ascii="Times New Roman" w:hAnsi="Times New Roman" w:cs="Times New Roman"/>
          <w:sz w:val="24"/>
          <w:szCs w:val="24"/>
        </w:rPr>
        <w:t xml:space="preserve"> Л. Я. Российско-бразильские экономические связи // Латинская Америка. 2000 г. № 8. С. 55-58.</w:t>
      </w:r>
    </w:p>
  </w:footnote>
  <w:footnote w:id="72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Хроника. Телеграммы. // Санкт-Петербургские Ведомости. 26 июня (9 июля) 1907 г. №139. С.3</w:t>
      </w:r>
    </w:p>
  </w:footnote>
  <w:footnote w:id="73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Хроника. Внешние известия. // Санкт-Петербургские Ведомости.27 июня (10 июля) 1907 г.  № 140. С.3</w:t>
      </w:r>
    </w:p>
  </w:footnote>
  <w:footnote w:id="74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Хроника. Внешние известия. // Новое Время 8-го(21-го) ноября1907 г. № 11372. С.2</w:t>
      </w:r>
    </w:p>
  </w:footnote>
  <w:footnote w:id="75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Там же.</w:t>
      </w:r>
    </w:p>
  </w:footnote>
  <w:footnote w:id="76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Там же.</w:t>
      </w:r>
    </w:p>
  </w:footnote>
  <w:footnote w:id="77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 Болховитинов Н.Н. Образ Америки в России // Американская цивилизация как исторический феномен: Восприятие США в американской, западноевропейской и русской общественной мысли. М.: Наука, 2001. С. 430-448.</w:t>
      </w:r>
    </w:p>
  </w:footnote>
  <w:footnote w:id="78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 Альперович М.С., </w:t>
      </w:r>
      <w:proofErr w:type="spellStart"/>
      <w:r w:rsidRPr="00DC30F6">
        <w:rPr>
          <w:rFonts w:ascii="Times New Roman" w:hAnsi="Times New Roman" w:cs="Times New Roman"/>
          <w:sz w:val="24"/>
          <w:szCs w:val="24"/>
        </w:rPr>
        <w:t>Слёзкин</w:t>
      </w:r>
      <w:proofErr w:type="spellEnd"/>
      <w:r w:rsidRPr="00DC30F6">
        <w:rPr>
          <w:rFonts w:ascii="Times New Roman" w:hAnsi="Times New Roman" w:cs="Times New Roman"/>
          <w:sz w:val="24"/>
          <w:szCs w:val="24"/>
        </w:rPr>
        <w:t xml:space="preserve"> Л.Ю. Образование независимых госуда</w:t>
      </w:r>
      <w:proofErr w:type="gramStart"/>
      <w:r w:rsidRPr="00DC30F6">
        <w:rPr>
          <w:rFonts w:ascii="Times New Roman" w:hAnsi="Times New Roman" w:cs="Times New Roman"/>
          <w:sz w:val="24"/>
          <w:szCs w:val="24"/>
        </w:rPr>
        <w:t>рств в Л</w:t>
      </w:r>
      <w:proofErr w:type="gramEnd"/>
      <w:r w:rsidRPr="00DC30F6">
        <w:rPr>
          <w:rFonts w:ascii="Times New Roman" w:hAnsi="Times New Roman" w:cs="Times New Roman"/>
          <w:sz w:val="24"/>
          <w:szCs w:val="24"/>
        </w:rPr>
        <w:t>атинской Америке (1804-1903). М.: Просвещение, 1966. С. 223.</w:t>
      </w:r>
    </w:p>
  </w:footnote>
  <w:footnote w:id="79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 Санкт-Петербургские Ведомости. 16(29) июня 1907 г. №131. С.3</w:t>
      </w:r>
    </w:p>
  </w:footnote>
  <w:footnote w:id="80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81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82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Хроника. Внешние известия. // Санкт-Петербургские Ведомости. 23 октября (5 ноября), 1907 г. №234. С.3</w:t>
      </w:r>
    </w:p>
  </w:footnote>
  <w:footnote w:id="83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Хроника. Телеграммы наших корреспондентов. // Новое Время.30-го июня (13 июля) 1910 г.№12319. С.2</w:t>
      </w:r>
    </w:p>
  </w:footnote>
  <w:footnote w:id="84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Хроника. Внешние известия. Санкт-Петербургские Ведомости. 21 июня (4 июля) 1907 г. №135. С.3</w:t>
      </w:r>
    </w:p>
  </w:footnote>
  <w:footnote w:id="85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86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87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proofErr w:type="spellStart"/>
      <w:r w:rsidRPr="00DC30F6">
        <w:rPr>
          <w:rFonts w:ascii="Times New Roman" w:hAnsi="Times New Roman" w:cs="Times New Roman"/>
          <w:sz w:val="24"/>
          <w:szCs w:val="24"/>
        </w:rPr>
        <w:t>Абельян</w:t>
      </w:r>
      <w:proofErr w:type="spellEnd"/>
      <w:r w:rsidRPr="00DC30F6">
        <w:rPr>
          <w:rFonts w:ascii="Times New Roman" w:hAnsi="Times New Roman" w:cs="Times New Roman"/>
          <w:sz w:val="24"/>
          <w:szCs w:val="24"/>
        </w:rPr>
        <w:t xml:space="preserve"> Хосе Луис. Историко-культурные "инвестиции" Испании в Латинской Америке (1898) // Латинская Америка. ИЛА РАН. 2000г. № 9. С. 98-102.</w:t>
      </w:r>
    </w:p>
  </w:footnote>
  <w:footnote w:id="88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Хроника. Внешние известия. // Санкт-Петербургские Ведомости. 17(30) июля 1907 г, № 156. С.3</w:t>
      </w:r>
    </w:p>
  </w:footnote>
  <w:footnote w:id="89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 Альперович М.С. Советская историография стран Латинской Америки. М.: Наука, 1968.  С.44</w:t>
      </w:r>
    </w:p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</w:p>
  </w:footnote>
  <w:footnote w:id="90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 Шур Л.А. Россия и Латинская Америка. М, 1964, С.86</w:t>
      </w:r>
    </w:p>
  </w:footnote>
  <w:footnote w:id="91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  Сизоненко А.И. Россия и Латинская Америка: от признания к дипломатическим отношениям (вторая половина </w:t>
      </w:r>
      <w:r w:rsidRPr="00DC30F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C30F6">
        <w:rPr>
          <w:rFonts w:ascii="Times New Roman" w:hAnsi="Times New Roman" w:cs="Times New Roman"/>
          <w:sz w:val="24"/>
          <w:szCs w:val="24"/>
        </w:rPr>
        <w:t xml:space="preserve"> – начало ХХ века) // Латинская Америка. 2011г. № 5. С. 69-71.</w:t>
      </w:r>
    </w:p>
  </w:footnote>
  <w:footnote w:id="92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93">
    <w:p w:rsidR="008B79CA" w:rsidRPr="00DC30F6" w:rsidRDefault="008B79CA" w:rsidP="00DC30F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 История Латинской Америки .  70-е годы </w:t>
      </w:r>
      <w:r w:rsidRPr="00DC30F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C30F6">
        <w:rPr>
          <w:rFonts w:ascii="Times New Roman" w:hAnsi="Times New Roman" w:cs="Times New Roman"/>
          <w:sz w:val="24"/>
          <w:szCs w:val="24"/>
        </w:rPr>
        <w:t xml:space="preserve"> века -1918 г. М., Наука, 1993г. </w:t>
      </w:r>
      <w:r>
        <w:rPr>
          <w:rFonts w:ascii="Times New Roman" w:hAnsi="Times New Roman" w:cs="Times New Roman"/>
          <w:sz w:val="24"/>
          <w:szCs w:val="24"/>
        </w:rPr>
        <w:t>С.386-387</w:t>
      </w:r>
      <w:r w:rsidRPr="00DC30F6">
        <w:rPr>
          <w:rFonts w:ascii="Times New Roman" w:hAnsi="Times New Roman" w:cs="Times New Roman"/>
          <w:sz w:val="24"/>
          <w:szCs w:val="24"/>
        </w:rPr>
        <w:t>. Авторы: Ларин Е.А. (</w:t>
      </w:r>
      <w:proofErr w:type="spellStart"/>
      <w:proofErr w:type="gramStart"/>
      <w:r w:rsidRPr="00DC30F6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DC30F6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DC30F6">
        <w:rPr>
          <w:rFonts w:ascii="Times New Roman" w:hAnsi="Times New Roman" w:cs="Times New Roman"/>
          <w:sz w:val="24"/>
          <w:szCs w:val="24"/>
        </w:rPr>
        <w:t>Глинкин</w:t>
      </w:r>
      <w:proofErr w:type="spellEnd"/>
      <w:r w:rsidRPr="00DC30F6">
        <w:rPr>
          <w:rFonts w:ascii="Times New Roman" w:hAnsi="Times New Roman" w:cs="Times New Roman"/>
          <w:sz w:val="24"/>
          <w:szCs w:val="24"/>
        </w:rPr>
        <w:t xml:space="preserve"> А.Н., Ильина Н.Г. Калмыков Н.П. и др.</w:t>
      </w:r>
      <w:r w:rsidRPr="00DC3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</w:p>
  </w:footnote>
  <w:footnote w:id="94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 Шур Л.А. Россия и Латинская Америка. М, 1964, С.42</w:t>
      </w:r>
    </w:p>
  </w:footnote>
  <w:footnote w:id="95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Хроника. Внешние известия. // Санкт-Петербургские Ведомости. 7 (20) июля 1907 г. № 148. С.3</w:t>
      </w:r>
    </w:p>
  </w:footnote>
  <w:footnote w:id="96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Там же.</w:t>
      </w:r>
    </w:p>
  </w:footnote>
  <w:footnote w:id="97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Хроника. Письма к </w:t>
      </w:r>
      <w:proofErr w:type="gramStart"/>
      <w:r w:rsidRPr="00DC30F6">
        <w:rPr>
          <w:rFonts w:ascii="Times New Roman" w:hAnsi="Times New Roman" w:cs="Times New Roman"/>
          <w:sz w:val="24"/>
          <w:szCs w:val="24"/>
        </w:rPr>
        <w:t>ближним</w:t>
      </w:r>
      <w:proofErr w:type="gramEnd"/>
      <w:r w:rsidRPr="00DC30F6">
        <w:rPr>
          <w:rFonts w:ascii="Times New Roman" w:hAnsi="Times New Roman" w:cs="Times New Roman"/>
          <w:sz w:val="24"/>
          <w:szCs w:val="24"/>
        </w:rPr>
        <w:t>. // Новое Время. 23-его декабря 1907 г. (5 января 1908 г.) - №11417. С.2 - 3.</w:t>
      </w:r>
    </w:p>
  </w:footnote>
  <w:footnote w:id="98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99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100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Хроника. Телеграммы наших корреспондентов. // Новое Время. 2 (15) августа 1891 г. - №8937. С.2</w:t>
      </w:r>
    </w:p>
  </w:footnote>
  <w:footnote w:id="101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Хроника. Театр и музыка. // Новое Время. 23-го декабря 1907 г. (5-ого января 1908 г.) - № 11417. С.3</w:t>
      </w:r>
    </w:p>
  </w:footnote>
  <w:footnote w:id="102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103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Хроника. Театр и музыка. // Новое Время. 17-го (30-го) ноября 1907 г. - №11381. С.2.</w:t>
      </w:r>
    </w:p>
  </w:footnote>
  <w:footnote w:id="104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 Сизоненко А.И. Русские открывают Латинскую Америку. М., 1992 г. С.52</w:t>
      </w:r>
    </w:p>
  </w:footnote>
  <w:footnote w:id="105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Хроника. Театр и музыка. // Новое Время. 8-го (21-го) ноября 1907 г. - №11372. С.3</w:t>
      </w:r>
    </w:p>
  </w:footnote>
  <w:footnote w:id="106">
    <w:p w:rsidR="00734FC6" w:rsidRPr="008B79CA" w:rsidRDefault="00734FC6" w:rsidP="00734F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9C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B79CA">
        <w:rPr>
          <w:rFonts w:ascii="Times New Roman" w:hAnsi="Times New Roman" w:cs="Times New Roman"/>
          <w:sz w:val="24"/>
          <w:szCs w:val="24"/>
        </w:rPr>
        <w:t xml:space="preserve"> Нечаев С.Ю. Русские в Лат</w:t>
      </w:r>
      <w:r>
        <w:rPr>
          <w:rFonts w:ascii="Times New Roman" w:hAnsi="Times New Roman" w:cs="Times New Roman"/>
          <w:sz w:val="24"/>
          <w:szCs w:val="24"/>
        </w:rPr>
        <w:t>инской Америке. М., 2010 г. С.11</w:t>
      </w:r>
    </w:p>
  </w:footnote>
  <w:footnote w:id="107">
    <w:p w:rsidR="008B79CA" w:rsidRPr="00DC30F6" w:rsidRDefault="008B79CA" w:rsidP="007D38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Хроника. Внешние известия. // Новое Время. 5 (18) мая 1910 г. №12409. С.2</w:t>
      </w:r>
    </w:p>
  </w:footnote>
  <w:footnote w:id="108">
    <w:p w:rsidR="008B79CA" w:rsidRPr="00DC30F6" w:rsidRDefault="008B79CA" w:rsidP="007D38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109"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Хроника. Театр и музыка. // Новое Время. 12-го (25-го) марта 1914 г. - №13646. С.4</w:t>
      </w:r>
    </w:p>
  </w:footnote>
  <w:footnote w:id="110">
    <w:p w:rsidR="008B79CA" w:rsidRPr="00DC30F6" w:rsidRDefault="008B79CA" w:rsidP="00DC30F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C30F6">
        <w:rPr>
          <w:rFonts w:ascii="Times New Roman" w:hAnsi="Times New Roman" w:cs="Times New Roman"/>
          <w:sz w:val="24"/>
          <w:szCs w:val="24"/>
        </w:rPr>
        <w:t>Махонина С.Я. История русской журналистики начала ХХ века</w:t>
      </w:r>
      <w:proofErr w:type="gramStart"/>
      <w:r w:rsidRPr="00DC30F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C30F6">
        <w:rPr>
          <w:rFonts w:ascii="Times New Roman" w:hAnsi="Times New Roman" w:cs="Times New Roman"/>
          <w:sz w:val="24"/>
          <w:szCs w:val="24"/>
        </w:rPr>
        <w:t>М.: Флинта: Наука, 2004 г. С. 53.</w:t>
      </w:r>
    </w:p>
    <w:p w:rsidR="008B79CA" w:rsidRPr="00DC30F6" w:rsidRDefault="008B79CA" w:rsidP="00DC30F6">
      <w:pPr>
        <w:pStyle w:val="a3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10863"/>
    <w:multiLevelType w:val="hybridMultilevel"/>
    <w:tmpl w:val="D54695BA"/>
    <w:lvl w:ilvl="0" w:tplc="95DA5D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C5A04"/>
    <w:multiLevelType w:val="hybridMultilevel"/>
    <w:tmpl w:val="6B808014"/>
    <w:lvl w:ilvl="0" w:tplc="AF2EF26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5373C49"/>
    <w:multiLevelType w:val="hybridMultilevel"/>
    <w:tmpl w:val="28FE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80FD6"/>
    <w:multiLevelType w:val="hybridMultilevel"/>
    <w:tmpl w:val="A6EAF928"/>
    <w:lvl w:ilvl="0" w:tplc="15748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3B0789"/>
    <w:multiLevelType w:val="hybridMultilevel"/>
    <w:tmpl w:val="2D2C4A2E"/>
    <w:lvl w:ilvl="0" w:tplc="C8FC0F2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EAD45B4"/>
    <w:multiLevelType w:val="hybridMultilevel"/>
    <w:tmpl w:val="CD06D526"/>
    <w:lvl w:ilvl="0" w:tplc="80AA5B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06654"/>
    <w:multiLevelType w:val="hybridMultilevel"/>
    <w:tmpl w:val="2F0C3C9C"/>
    <w:lvl w:ilvl="0" w:tplc="A8A2F478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4B69488F"/>
    <w:multiLevelType w:val="hybridMultilevel"/>
    <w:tmpl w:val="7F7A0D2A"/>
    <w:lvl w:ilvl="0" w:tplc="754414C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85475"/>
    <w:multiLevelType w:val="hybridMultilevel"/>
    <w:tmpl w:val="95D6ADBE"/>
    <w:lvl w:ilvl="0" w:tplc="D422D6C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58394841"/>
    <w:multiLevelType w:val="hybridMultilevel"/>
    <w:tmpl w:val="0B40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0038E"/>
    <w:multiLevelType w:val="hybridMultilevel"/>
    <w:tmpl w:val="F1469AB8"/>
    <w:lvl w:ilvl="0" w:tplc="3464627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71812998"/>
    <w:multiLevelType w:val="hybridMultilevel"/>
    <w:tmpl w:val="542CA432"/>
    <w:lvl w:ilvl="0" w:tplc="FC284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7E0DEB"/>
    <w:multiLevelType w:val="hybridMultilevel"/>
    <w:tmpl w:val="7688B142"/>
    <w:lvl w:ilvl="0" w:tplc="D1A2E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0"/>
  </w:num>
  <w:num w:numId="5">
    <w:abstractNumId w:val="6"/>
  </w:num>
  <w:num w:numId="6">
    <w:abstractNumId w:val="12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D02"/>
    <w:rsid w:val="000002DB"/>
    <w:rsid w:val="00006310"/>
    <w:rsid w:val="00006CB0"/>
    <w:rsid w:val="000112A7"/>
    <w:rsid w:val="0001326A"/>
    <w:rsid w:val="00017145"/>
    <w:rsid w:val="00025F3F"/>
    <w:rsid w:val="00051C1F"/>
    <w:rsid w:val="00054114"/>
    <w:rsid w:val="00061C88"/>
    <w:rsid w:val="00062AD3"/>
    <w:rsid w:val="00067133"/>
    <w:rsid w:val="0007168F"/>
    <w:rsid w:val="00082B26"/>
    <w:rsid w:val="00084A37"/>
    <w:rsid w:val="00093FBA"/>
    <w:rsid w:val="0009565F"/>
    <w:rsid w:val="000A50C8"/>
    <w:rsid w:val="000B0C8A"/>
    <w:rsid w:val="000B5393"/>
    <w:rsid w:val="000D1AF8"/>
    <w:rsid w:val="000D3D6B"/>
    <w:rsid w:val="000D4A7B"/>
    <w:rsid w:val="000E430C"/>
    <w:rsid w:val="000E6184"/>
    <w:rsid w:val="000F2379"/>
    <w:rsid w:val="000F4EF1"/>
    <w:rsid w:val="000F50E0"/>
    <w:rsid w:val="0010066E"/>
    <w:rsid w:val="00103AB9"/>
    <w:rsid w:val="001064C3"/>
    <w:rsid w:val="00110E2E"/>
    <w:rsid w:val="0011263A"/>
    <w:rsid w:val="0011543F"/>
    <w:rsid w:val="00125E70"/>
    <w:rsid w:val="001551BF"/>
    <w:rsid w:val="00164CB7"/>
    <w:rsid w:val="00167245"/>
    <w:rsid w:val="00174E12"/>
    <w:rsid w:val="00182A06"/>
    <w:rsid w:val="001850B2"/>
    <w:rsid w:val="00185156"/>
    <w:rsid w:val="0018531C"/>
    <w:rsid w:val="001A25D7"/>
    <w:rsid w:val="001A4CE8"/>
    <w:rsid w:val="001C1316"/>
    <w:rsid w:val="001E7108"/>
    <w:rsid w:val="001F4A85"/>
    <w:rsid w:val="00211523"/>
    <w:rsid w:val="00221785"/>
    <w:rsid w:val="00225459"/>
    <w:rsid w:val="00226D11"/>
    <w:rsid w:val="0023083C"/>
    <w:rsid w:val="00231B56"/>
    <w:rsid w:val="00237E85"/>
    <w:rsid w:val="00241732"/>
    <w:rsid w:val="002440BA"/>
    <w:rsid w:val="002575B8"/>
    <w:rsid w:val="0027447A"/>
    <w:rsid w:val="002855F5"/>
    <w:rsid w:val="0028690B"/>
    <w:rsid w:val="00290811"/>
    <w:rsid w:val="00296F54"/>
    <w:rsid w:val="002A60E4"/>
    <w:rsid w:val="002B1598"/>
    <w:rsid w:val="002B1E96"/>
    <w:rsid w:val="002C30F9"/>
    <w:rsid w:val="002C5621"/>
    <w:rsid w:val="002C7A8B"/>
    <w:rsid w:val="002D0595"/>
    <w:rsid w:val="002D0FF2"/>
    <w:rsid w:val="002D706F"/>
    <w:rsid w:val="0030556E"/>
    <w:rsid w:val="00311885"/>
    <w:rsid w:val="003253B0"/>
    <w:rsid w:val="0033441F"/>
    <w:rsid w:val="0034037A"/>
    <w:rsid w:val="0034370C"/>
    <w:rsid w:val="0036755C"/>
    <w:rsid w:val="00371E13"/>
    <w:rsid w:val="00372E26"/>
    <w:rsid w:val="00382661"/>
    <w:rsid w:val="00393409"/>
    <w:rsid w:val="00397D5D"/>
    <w:rsid w:val="003A3732"/>
    <w:rsid w:val="003A384B"/>
    <w:rsid w:val="003A3AD3"/>
    <w:rsid w:val="003B5DFB"/>
    <w:rsid w:val="003C2F09"/>
    <w:rsid w:val="003C511E"/>
    <w:rsid w:val="003D6895"/>
    <w:rsid w:val="00404439"/>
    <w:rsid w:val="0040689C"/>
    <w:rsid w:val="00414358"/>
    <w:rsid w:val="00414688"/>
    <w:rsid w:val="004155A5"/>
    <w:rsid w:val="00417168"/>
    <w:rsid w:val="00436211"/>
    <w:rsid w:val="0043779F"/>
    <w:rsid w:val="0044028B"/>
    <w:rsid w:val="004601E4"/>
    <w:rsid w:val="004742E6"/>
    <w:rsid w:val="00476588"/>
    <w:rsid w:val="00484E06"/>
    <w:rsid w:val="004909F6"/>
    <w:rsid w:val="0049237C"/>
    <w:rsid w:val="004A0017"/>
    <w:rsid w:val="004A0D0F"/>
    <w:rsid w:val="004A3A4E"/>
    <w:rsid w:val="004B7E7E"/>
    <w:rsid w:val="004D1B6D"/>
    <w:rsid w:val="004D3199"/>
    <w:rsid w:val="004D4919"/>
    <w:rsid w:val="004D7F64"/>
    <w:rsid w:val="004F7154"/>
    <w:rsid w:val="0050062C"/>
    <w:rsid w:val="00500B1F"/>
    <w:rsid w:val="005068FD"/>
    <w:rsid w:val="005346DF"/>
    <w:rsid w:val="005351A7"/>
    <w:rsid w:val="00551F4E"/>
    <w:rsid w:val="00566624"/>
    <w:rsid w:val="00570472"/>
    <w:rsid w:val="00574A3D"/>
    <w:rsid w:val="00592632"/>
    <w:rsid w:val="005A0C88"/>
    <w:rsid w:val="005A7BDC"/>
    <w:rsid w:val="005B7B58"/>
    <w:rsid w:val="005C406C"/>
    <w:rsid w:val="005E5231"/>
    <w:rsid w:val="005E71CB"/>
    <w:rsid w:val="005F0533"/>
    <w:rsid w:val="005F3C24"/>
    <w:rsid w:val="00601193"/>
    <w:rsid w:val="00606547"/>
    <w:rsid w:val="006171D8"/>
    <w:rsid w:val="00622625"/>
    <w:rsid w:val="00626F4C"/>
    <w:rsid w:val="006316B3"/>
    <w:rsid w:val="00634D06"/>
    <w:rsid w:val="00644D50"/>
    <w:rsid w:val="00690CD0"/>
    <w:rsid w:val="006A1A9C"/>
    <w:rsid w:val="006A7FC4"/>
    <w:rsid w:val="006B03ED"/>
    <w:rsid w:val="006C0ED2"/>
    <w:rsid w:val="006D3392"/>
    <w:rsid w:val="006D7E77"/>
    <w:rsid w:val="006E36CC"/>
    <w:rsid w:val="006F64D1"/>
    <w:rsid w:val="006F6945"/>
    <w:rsid w:val="00710182"/>
    <w:rsid w:val="00713A7B"/>
    <w:rsid w:val="00723E29"/>
    <w:rsid w:val="00734AD2"/>
    <w:rsid w:val="00734FC6"/>
    <w:rsid w:val="007442B8"/>
    <w:rsid w:val="00761BA6"/>
    <w:rsid w:val="00782621"/>
    <w:rsid w:val="007A0191"/>
    <w:rsid w:val="007A614E"/>
    <w:rsid w:val="007D26C1"/>
    <w:rsid w:val="007D38BC"/>
    <w:rsid w:val="007D47D4"/>
    <w:rsid w:val="007D63AE"/>
    <w:rsid w:val="007E6A70"/>
    <w:rsid w:val="00803B20"/>
    <w:rsid w:val="00805744"/>
    <w:rsid w:val="00814ADC"/>
    <w:rsid w:val="008154F3"/>
    <w:rsid w:val="00821107"/>
    <w:rsid w:val="00842CED"/>
    <w:rsid w:val="008470D9"/>
    <w:rsid w:val="008474C1"/>
    <w:rsid w:val="00847711"/>
    <w:rsid w:val="00857168"/>
    <w:rsid w:val="00872237"/>
    <w:rsid w:val="00887C0A"/>
    <w:rsid w:val="00887FD3"/>
    <w:rsid w:val="008901B1"/>
    <w:rsid w:val="00891F58"/>
    <w:rsid w:val="00892F36"/>
    <w:rsid w:val="008A2B41"/>
    <w:rsid w:val="008A37EF"/>
    <w:rsid w:val="008A49D0"/>
    <w:rsid w:val="008B2B73"/>
    <w:rsid w:val="008B378A"/>
    <w:rsid w:val="008B5C66"/>
    <w:rsid w:val="008B7599"/>
    <w:rsid w:val="008B79CA"/>
    <w:rsid w:val="008D1D22"/>
    <w:rsid w:val="008E2C30"/>
    <w:rsid w:val="008F2274"/>
    <w:rsid w:val="009059F1"/>
    <w:rsid w:val="0091263F"/>
    <w:rsid w:val="0092041F"/>
    <w:rsid w:val="00923A5F"/>
    <w:rsid w:val="00930D49"/>
    <w:rsid w:val="00941275"/>
    <w:rsid w:val="00957594"/>
    <w:rsid w:val="00963734"/>
    <w:rsid w:val="00966396"/>
    <w:rsid w:val="009A6F67"/>
    <w:rsid w:val="009B1A3B"/>
    <w:rsid w:val="009C47A6"/>
    <w:rsid w:val="009C5483"/>
    <w:rsid w:val="009C6C03"/>
    <w:rsid w:val="009D55B5"/>
    <w:rsid w:val="00A20BAD"/>
    <w:rsid w:val="00A25656"/>
    <w:rsid w:val="00A300B9"/>
    <w:rsid w:val="00A32931"/>
    <w:rsid w:val="00A34A69"/>
    <w:rsid w:val="00A36035"/>
    <w:rsid w:val="00A40B36"/>
    <w:rsid w:val="00A45597"/>
    <w:rsid w:val="00A56D18"/>
    <w:rsid w:val="00A85A96"/>
    <w:rsid w:val="00A91889"/>
    <w:rsid w:val="00A94D00"/>
    <w:rsid w:val="00AA2A11"/>
    <w:rsid w:val="00AA521C"/>
    <w:rsid w:val="00AB7130"/>
    <w:rsid w:val="00AD1628"/>
    <w:rsid w:val="00AE0448"/>
    <w:rsid w:val="00AE4547"/>
    <w:rsid w:val="00AE7A38"/>
    <w:rsid w:val="00AF40DE"/>
    <w:rsid w:val="00B054E2"/>
    <w:rsid w:val="00B05A15"/>
    <w:rsid w:val="00B0678E"/>
    <w:rsid w:val="00B13CBA"/>
    <w:rsid w:val="00B15A83"/>
    <w:rsid w:val="00B34CB6"/>
    <w:rsid w:val="00B42AE2"/>
    <w:rsid w:val="00B4718F"/>
    <w:rsid w:val="00B52CCA"/>
    <w:rsid w:val="00B56659"/>
    <w:rsid w:val="00B57797"/>
    <w:rsid w:val="00B7366F"/>
    <w:rsid w:val="00B80681"/>
    <w:rsid w:val="00B91EDC"/>
    <w:rsid w:val="00B95D02"/>
    <w:rsid w:val="00B96C61"/>
    <w:rsid w:val="00B9778C"/>
    <w:rsid w:val="00BB5ACC"/>
    <w:rsid w:val="00BB7562"/>
    <w:rsid w:val="00BC59DB"/>
    <w:rsid w:val="00BD111C"/>
    <w:rsid w:val="00BE4ED8"/>
    <w:rsid w:val="00BF03C9"/>
    <w:rsid w:val="00BF382A"/>
    <w:rsid w:val="00C0174D"/>
    <w:rsid w:val="00C01916"/>
    <w:rsid w:val="00C0233C"/>
    <w:rsid w:val="00C17B23"/>
    <w:rsid w:val="00C2092D"/>
    <w:rsid w:val="00C25971"/>
    <w:rsid w:val="00C2646E"/>
    <w:rsid w:val="00C300C4"/>
    <w:rsid w:val="00C336A4"/>
    <w:rsid w:val="00C41B20"/>
    <w:rsid w:val="00C538DE"/>
    <w:rsid w:val="00C545C0"/>
    <w:rsid w:val="00C54697"/>
    <w:rsid w:val="00C55C97"/>
    <w:rsid w:val="00C667FA"/>
    <w:rsid w:val="00C906AD"/>
    <w:rsid w:val="00CD2672"/>
    <w:rsid w:val="00CD2A2E"/>
    <w:rsid w:val="00CE1C8D"/>
    <w:rsid w:val="00CE2476"/>
    <w:rsid w:val="00CF108F"/>
    <w:rsid w:val="00D02983"/>
    <w:rsid w:val="00D06522"/>
    <w:rsid w:val="00D27677"/>
    <w:rsid w:val="00D30277"/>
    <w:rsid w:val="00D31028"/>
    <w:rsid w:val="00D33418"/>
    <w:rsid w:val="00D46426"/>
    <w:rsid w:val="00D50CF1"/>
    <w:rsid w:val="00D60D35"/>
    <w:rsid w:val="00D61C52"/>
    <w:rsid w:val="00D74754"/>
    <w:rsid w:val="00D84AA3"/>
    <w:rsid w:val="00DA32A5"/>
    <w:rsid w:val="00DC0D09"/>
    <w:rsid w:val="00DC30F6"/>
    <w:rsid w:val="00DC5D7C"/>
    <w:rsid w:val="00DD66C8"/>
    <w:rsid w:val="00DE0964"/>
    <w:rsid w:val="00DF125C"/>
    <w:rsid w:val="00DF669E"/>
    <w:rsid w:val="00E10F76"/>
    <w:rsid w:val="00E34C63"/>
    <w:rsid w:val="00E40F26"/>
    <w:rsid w:val="00E4422A"/>
    <w:rsid w:val="00E54440"/>
    <w:rsid w:val="00E55A33"/>
    <w:rsid w:val="00E55DCA"/>
    <w:rsid w:val="00E72FBE"/>
    <w:rsid w:val="00E80C4D"/>
    <w:rsid w:val="00E94979"/>
    <w:rsid w:val="00EB3058"/>
    <w:rsid w:val="00EC291A"/>
    <w:rsid w:val="00EC3CFE"/>
    <w:rsid w:val="00EC3DBB"/>
    <w:rsid w:val="00EC748D"/>
    <w:rsid w:val="00ED55ED"/>
    <w:rsid w:val="00EE48BB"/>
    <w:rsid w:val="00EE5DF9"/>
    <w:rsid w:val="00EE6FBA"/>
    <w:rsid w:val="00EF1C50"/>
    <w:rsid w:val="00EF4761"/>
    <w:rsid w:val="00F12D9D"/>
    <w:rsid w:val="00F13B6F"/>
    <w:rsid w:val="00F23F1D"/>
    <w:rsid w:val="00F467BD"/>
    <w:rsid w:val="00F54900"/>
    <w:rsid w:val="00F61C85"/>
    <w:rsid w:val="00F6236D"/>
    <w:rsid w:val="00F74165"/>
    <w:rsid w:val="00F87F7E"/>
    <w:rsid w:val="00F90006"/>
    <w:rsid w:val="00F938B0"/>
    <w:rsid w:val="00FA05E2"/>
    <w:rsid w:val="00FA16E0"/>
    <w:rsid w:val="00FA1F30"/>
    <w:rsid w:val="00FA5115"/>
    <w:rsid w:val="00FB3D82"/>
    <w:rsid w:val="00FB57EC"/>
    <w:rsid w:val="00FC7375"/>
    <w:rsid w:val="00FD1DEC"/>
    <w:rsid w:val="00FD4466"/>
    <w:rsid w:val="00FD4F9C"/>
    <w:rsid w:val="00FE0199"/>
    <w:rsid w:val="00FE455A"/>
    <w:rsid w:val="00FE4FDA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F6"/>
  </w:style>
  <w:style w:type="paragraph" w:styleId="1">
    <w:name w:val="heading 1"/>
    <w:basedOn w:val="a"/>
    <w:link w:val="10"/>
    <w:uiPriority w:val="9"/>
    <w:qFormat/>
    <w:rsid w:val="00B806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06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1435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1435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14358"/>
    <w:rPr>
      <w:vertAlign w:val="superscript"/>
    </w:rPr>
  </w:style>
  <w:style w:type="character" w:styleId="a6">
    <w:name w:val="Hyperlink"/>
    <w:basedOn w:val="a0"/>
    <w:uiPriority w:val="99"/>
    <w:unhideWhenUsed/>
    <w:rsid w:val="00C545C0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D1DE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5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50E0"/>
  </w:style>
  <w:style w:type="paragraph" w:styleId="aa">
    <w:name w:val="footer"/>
    <w:basedOn w:val="a"/>
    <w:link w:val="ab"/>
    <w:uiPriority w:val="99"/>
    <w:unhideWhenUsed/>
    <w:rsid w:val="000F5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50E0"/>
  </w:style>
  <w:style w:type="character" w:styleId="ac">
    <w:name w:val="line number"/>
    <w:basedOn w:val="a0"/>
    <w:uiPriority w:val="99"/>
    <w:semiHidden/>
    <w:unhideWhenUsed/>
    <w:rsid w:val="005068FD"/>
  </w:style>
  <w:style w:type="paragraph" w:styleId="ad">
    <w:name w:val="Normal (Web)"/>
    <w:basedOn w:val="a"/>
    <w:uiPriority w:val="99"/>
    <w:unhideWhenUsed/>
    <w:rsid w:val="00EC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3DBB"/>
  </w:style>
  <w:style w:type="character" w:customStyle="1" w:styleId="citation">
    <w:name w:val="citation"/>
    <w:basedOn w:val="a0"/>
    <w:rsid w:val="00EB3058"/>
  </w:style>
  <w:style w:type="character" w:customStyle="1" w:styleId="st">
    <w:name w:val="st"/>
    <w:basedOn w:val="a0"/>
    <w:rsid w:val="007D47D4"/>
  </w:style>
  <w:style w:type="character" w:styleId="ae">
    <w:name w:val="Emphasis"/>
    <w:basedOn w:val="a0"/>
    <w:uiPriority w:val="20"/>
    <w:qFormat/>
    <w:rsid w:val="007D47D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806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06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ps">
    <w:name w:val="hps"/>
    <w:basedOn w:val="a0"/>
    <w:rsid w:val="00B52CCA"/>
  </w:style>
  <w:style w:type="character" w:customStyle="1" w:styleId="atn">
    <w:name w:val="atn"/>
    <w:basedOn w:val="a0"/>
    <w:rsid w:val="007D26C1"/>
  </w:style>
  <w:style w:type="paragraph" w:styleId="af">
    <w:name w:val="Revision"/>
    <w:hidden/>
    <w:uiPriority w:val="99"/>
    <w:semiHidden/>
    <w:rsid w:val="00DC30F6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DC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C3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1908_%D0%B3%D0%BE%D0%B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186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1%D1%82%D0%B0%D1%81%D1%8E%D0%BB%D0%B5%D0%B2%D0%B8%D1%87,_%D0%9C%D0%B8%D1%85%D0%B0%D0%B8%D0%BB_%D0%9C%D0%B0%D1%82%D0%B2%D0%B5%D0%B5%D0%B2%D0%B8%D1%87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awbooks.news/jurnalistiki-istoriya/istoriya-russkoy-jurnalistiki-xviiixi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98EC2-6DDC-4AA3-A3E4-114A030B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60</Pages>
  <Words>13214</Words>
  <Characters>75324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Kantov Renzo</cp:lastModifiedBy>
  <cp:revision>5</cp:revision>
  <dcterms:created xsi:type="dcterms:W3CDTF">2017-05-13T10:17:00Z</dcterms:created>
  <dcterms:modified xsi:type="dcterms:W3CDTF">2017-05-15T08:34:00Z</dcterms:modified>
</cp:coreProperties>
</file>