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E8" w:rsidRPr="00EA15E8" w:rsidRDefault="00EA15E8" w:rsidP="004C37E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5E8">
        <w:rPr>
          <w:rFonts w:ascii="Times New Roman" w:hAnsi="Times New Roman" w:cs="Times New Roman"/>
          <w:b/>
          <w:color w:val="auto"/>
          <w:sz w:val="24"/>
          <w:szCs w:val="24"/>
        </w:rPr>
        <w:t>ОТЗЫВ РУКОВОДИТЕЛЯ</w:t>
      </w:r>
    </w:p>
    <w:p w:rsidR="00EA15E8" w:rsidRPr="00EA15E8" w:rsidRDefault="00EA15E8" w:rsidP="004C37E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5E8">
        <w:rPr>
          <w:rFonts w:ascii="Times New Roman" w:hAnsi="Times New Roman" w:cs="Times New Roman"/>
          <w:b/>
          <w:color w:val="auto"/>
          <w:sz w:val="24"/>
          <w:szCs w:val="24"/>
        </w:rPr>
        <w:t>на выпускную квалификационную работу бакалавра дизайна</w:t>
      </w:r>
    </w:p>
    <w:p w:rsidR="00EA15E8" w:rsidRDefault="00EA15E8" w:rsidP="004C37E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5E8">
        <w:rPr>
          <w:rFonts w:ascii="Times New Roman" w:hAnsi="Times New Roman" w:cs="Times New Roman"/>
          <w:b/>
          <w:color w:val="auto"/>
          <w:sz w:val="24"/>
          <w:szCs w:val="24"/>
        </w:rPr>
        <w:t>студента кафедры “Дизайн”</w:t>
      </w:r>
    </w:p>
    <w:p w:rsidR="004C37ED" w:rsidRPr="00EA15E8" w:rsidRDefault="004C37ED" w:rsidP="004C37E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A15E8" w:rsidRDefault="00EA15E8" w:rsidP="004C37E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Ковалевой Екатерины Владимировны </w:t>
      </w:r>
    </w:p>
    <w:p w:rsidR="004C37ED" w:rsidRPr="00EA15E8" w:rsidRDefault="004C37ED" w:rsidP="004C37E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A15E8" w:rsidRPr="00EA15E8" w:rsidRDefault="00EA15E8" w:rsidP="004C37E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5E8">
        <w:rPr>
          <w:rFonts w:ascii="Times New Roman" w:hAnsi="Times New Roman" w:cs="Times New Roman"/>
          <w:b/>
          <w:color w:val="auto"/>
          <w:sz w:val="24"/>
          <w:szCs w:val="24"/>
        </w:rPr>
        <w:t>Тема работы: «Разработка серии рекламных плакатов по кинезиотейпированию»</w:t>
      </w:r>
    </w:p>
    <w:p w:rsidR="004C37ED" w:rsidRPr="00EA15E8" w:rsidRDefault="004C37ED" w:rsidP="004C37E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A15E8" w:rsidRPr="004C37ED" w:rsidRDefault="00EA15E8" w:rsidP="004C37E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A15E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Азарян Вероника Александровна </w:t>
      </w:r>
    </w:p>
    <w:p w:rsidR="00C85CEC" w:rsidRPr="004C37ED" w:rsidRDefault="00C85CEC" w:rsidP="00C85CE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96118" w:rsidRPr="008E34BF" w:rsidRDefault="00863E9F" w:rsidP="00EA15E8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4BF">
        <w:rPr>
          <w:rFonts w:ascii="Times New Roman" w:hAnsi="Times New Roman" w:cs="Times New Roman"/>
          <w:color w:val="auto"/>
          <w:sz w:val="24"/>
          <w:szCs w:val="24"/>
        </w:rPr>
        <w:t xml:space="preserve">Екатерина Ковалева выполнила самостоятельно, в срок и в полном объеме. Тема включает в себя создание рекламных постеров, флаеров, арт-буклетов и лукбука. </w:t>
      </w:r>
    </w:p>
    <w:p w:rsidR="00296118" w:rsidRPr="008E34BF" w:rsidRDefault="00863E9F" w:rsidP="00EA15E8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4BF">
        <w:rPr>
          <w:rFonts w:ascii="Times New Roman" w:hAnsi="Times New Roman" w:cs="Times New Roman"/>
          <w:color w:val="auto"/>
          <w:sz w:val="24"/>
          <w:szCs w:val="24"/>
        </w:rPr>
        <w:t xml:space="preserve">Сегодня активно пропагандируется культура здорового тела и саморазвитие. Спортивный стиль является трендом, органично сочетающийся с повседневной одеждой, отражающий динамичность жизни современного человека. Эта тенденция просматривается как в рекламных компаниях спортивной продукции, так и в реальной жизни. Поэтому кинезиотейпирование – это подходящий метод для усовершенствования себя, обретения гармонии и здорового тела. </w:t>
      </w:r>
      <w:r w:rsidRPr="008E34BF">
        <w:rPr>
          <w:rFonts w:ascii="Times New Roman" w:hAnsi="Times New Roman" w:cs="Times New Roman"/>
          <w:color w:val="auto"/>
          <w:sz w:val="24"/>
          <w:szCs w:val="24"/>
        </w:rPr>
        <w:br/>
        <w:t xml:space="preserve">Главная идея проекта заключается в демонстрации кинезиотейпирования как эффективного средства лечения, </w:t>
      </w:r>
      <w:proofErr w:type="gramStart"/>
      <w:r w:rsidRPr="008E34BF">
        <w:rPr>
          <w:rFonts w:ascii="Times New Roman" w:hAnsi="Times New Roman" w:cs="Times New Roman"/>
          <w:color w:val="auto"/>
          <w:sz w:val="24"/>
          <w:szCs w:val="24"/>
        </w:rPr>
        <w:t>который</w:t>
      </w:r>
      <w:proofErr w:type="gramEnd"/>
      <w:r w:rsidRPr="008E34BF">
        <w:rPr>
          <w:rFonts w:ascii="Times New Roman" w:hAnsi="Times New Roman" w:cs="Times New Roman"/>
          <w:color w:val="auto"/>
          <w:sz w:val="24"/>
          <w:szCs w:val="24"/>
        </w:rPr>
        <w:t xml:space="preserve"> преображает тело. Во время ношения тейп становится своеобразным украшением, как элемент одежды, продолжением тела и частью образа. Благодаря такому подходу, пользователь может ощутить себя причастным к индустрии </w:t>
      </w:r>
      <w:r w:rsidR="004B5885">
        <w:rPr>
          <w:rFonts w:ascii="Times New Roman" w:hAnsi="Times New Roman" w:cs="Times New Roman"/>
          <w:color w:val="auto"/>
          <w:sz w:val="24"/>
          <w:szCs w:val="24"/>
        </w:rPr>
        <w:t>моды, не скрывая носить кинезио</w:t>
      </w:r>
      <w:r w:rsidRPr="008E34BF">
        <w:rPr>
          <w:rFonts w:ascii="Times New Roman" w:hAnsi="Times New Roman" w:cs="Times New Roman"/>
          <w:color w:val="auto"/>
          <w:sz w:val="24"/>
          <w:szCs w:val="24"/>
        </w:rPr>
        <w:t>тейпы в повседневности, тем самым улучшая свое самочувствие и идентифицируя себя в социуме, как тот, кто ведет здоровый образ жизни.</w:t>
      </w:r>
      <w:r w:rsidRPr="008E34BF">
        <w:rPr>
          <w:rFonts w:ascii="Times New Roman" w:hAnsi="Times New Roman" w:cs="Times New Roman"/>
          <w:color w:val="auto"/>
          <w:sz w:val="24"/>
          <w:szCs w:val="24"/>
        </w:rPr>
        <w:br/>
      </w:r>
      <w:r w:rsidR="008E34BF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8E34BF">
        <w:rPr>
          <w:rFonts w:ascii="Times New Roman" w:hAnsi="Times New Roman" w:cs="Times New Roman"/>
          <w:color w:val="auto"/>
          <w:sz w:val="24"/>
          <w:szCs w:val="24"/>
        </w:rPr>
        <w:t xml:space="preserve">Цель проекта Екатерины заключается в эстетизации кинезиотейпирования и популяризации возможностей и способов применения данного метода благодаря серии рекламных плакатов. </w:t>
      </w:r>
      <w:r w:rsidRPr="008E34B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E34BF">
        <w:rPr>
          <w:rFonts w:ascii="Times New Roman" w:hAnsi="Times New Roman" w:cs="Times New Roman"/>
          <w:color w:val="auto"/>
          <w:sz w:val="24"/>
          <w:szCs w:val="24"/>
        </w:rPr>
        <w:br/>
      </w:r>
      <w:r w:rsidR="008E34BF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8E34BF">
        <w:rPr>
          <w:rFonts w:ascii="Times New Roman" w:hAnsi="Times New Roman" w:cs="Times New Roman"/>
          <w:color w:val="auto"/>
          <w:sz w:val="24"/>
          <w:szCs w:val="24"/>
        </w:rPr>
        <w:t xml:space="preserve">Важно отметить, что Екатерина в проекте сделала акцент на раскрытии </w:t>
      </w:r>
      <w:r w:rsidR="004B5885">
        <w:rPr>
          <w:rFonts w:ascii="Times New Roman" w:hAnsi="Times New Roman" w:cs="Times New Roman"/>
          <w:color w:val="auto"/>
          <w:sz w:val="24"/>
          <w:szCs w:val="24"/>
        </w:rPr>
        <w:t>графического потенциала кинезио</w:t>
      </w:r>
      <w:r w:rsidRPr="008E34BF">
        <w:rPr>
          <w:rFonts w:ascii="Times New Roman" w:hAnsi="Times New Roman" w:cs="Times New Roman"/>
          <w:color w:val="auto"/>
          <w:sz w:val="24"/>
          <w:szCs w:val="24"/>
        </w:rPr>
        <w:t>тейпа. Этот пластичный, яркий, фактурный материал подходит для создания абстрактных композиций в формате печатной продукции. Студентка отобрази</w:t>
      </w:r>
      <w:r w:rsidR="004B5885">
        <w:rPr>
          <w:rFonts w:ascii="Times New Roman" w:hAnsi="Times New Roman" w:cs="Times New Roman"/>
          <w:color w:val="auto"/>
          <w:sz w:val="24"/>
          <w:szCs w:val="24"/>
        </w:rPr>
        <w:t>ла возможность развития кинезио</w:t>
      </w:r>
      <w:r w:rsidRPr="008E34BF">
        <w:rPr>
          <w:rFonts w:ascii="Times New Roman" w:hAnsi="Times New Roman" w:cs="Times New Roman"/>
          <w:color w:val="auto"/>
          <w:sz w:val="24"/>
          <w:szCs w:val="24"/>
        </w:rPr>
        <w:t xml:space="preserve">тейпов в сфере искусства и рассмотрела взаимосвязи между функциональностью и эстетикой. </w:t>
      </w:r>
      <w:r w:rsidRPr="008E34BF">
        <w:rPr>
          <w:rFonts w:ascii="Times New Roman" w:hAnsi="Times New Roman" w:cs="Times New Roman"/>
          <w:color w:val="auto"/>
          <w:sz w:val="24"/>
          <w:szCs w:val="24"/>
        </w:rPr>
        <w:br/>
        <w:t xml:space="preserve">Екатерина тщательно изучила все аналоги. Для воплощения своей идеи, она выбрала основополагающий принцип работы – авторская фотография. Благодаря такому подходу, можно передать пластичность и естественность, графику и эстетику кинезиотейпирования. </w:t>
      </w:r>
      <w:r w:rsidRPr="008E34BF">
        <w:rPr>
          <w:rFonts w:ascii="Times New Roman" w:hAnsi="Times New Roman" w:cs="Times New Roman"/>
          <w:color w:val="auto"/>
          <w:sz w:val="24"/>
          <w:szCs w:val="24"/>
        </w:rPr>
        <w:br/>
      </w:r>
      <w:r w:rsidR="008E34BF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8E34BF">
        <w:rPr>
          <w:rFonts w:ascii="Times New Roman" w:hAnsi="Times New Roman" w:cs="Times New Roman"/>
          <w:color w:val="auto"/>
          <w:sz w:val="24"/>
          <w:szCs w:val="24"/>
        </w:rPr>
        <w:t xml:space="preserve">В плакатах, основанных на </w:t>
      </w:r>
      <w:proofErr w:type="spellStart"/>
      <w:r w:rsidRPr="008E34BF">
        <w:rPr>
          <w:rFonts w:ascii="Times New Roman" w:hAnsi="Times New Roman" w:cs="Times New Roman"/>
          <w:color w:val="auto"/>
          <w:sz w:val="24"/>
          <w:szCs w:val="24"/>
        </w:rPr>
        <w:t>фэшн</w:t>
      </w:r>
      <w:proofErr w:type="spellEnd"/>
      <w:r w:rsidRPr="008E34BF">
        <w:rPr>
          <w:rFonts w:ascii="Times New Roman" w:hAnsi="Times New Roman" w:cs="Times New Roman"/>
          <w:color w:val="auto"/>
          <w:sz w:val="24"/>
          <w:szCs w:val="24"/>
        </w:rPr>
        <w:t>-фотографии, воплощается непоср</w:t>
      </w:r>
      <w:r w:rsidR="004B5885">
        <w:rPr>
          <w:rFonts w:ascii="Times New Roman" w:hAnsi="Times New Roman" w:cs="Times New Roman"/>
          <w:color w:val="auto"/>
          <w:sz w:val="24"/>
          <w:szCs w:val="24"/>
        </w:rPr>
        <w:t>едственность применения кинезио</w:t>
      </w:r>
      <w:r w:rsidRPr="008E34BF">
        <w:rPr>
          <w:rFonts w:ascii="Times New Roman" w:hAnsi="Times New Roman" w:cs="Times New Roman"/>
          <w:color w:val="auto"/>
          <w:sz w:val="24"/>
          <w:szCs w:val="24"/>
        </w:rPr>
        <w:t xml:space="preserve">тейпов на теле человека, создается настроение, задействована графика различных методов тейпирования на моделях. </w:t>
      </w:r>
      <w:proofErr w:type="gramStart"/>
      <w:r w:rsidRPr="008E34BF">
        <w:rPr>
          <w:rFonts w:ascii="Times New Roman" w:hAnsi="Times New Roman" w:cs="Times New Roman"/>
          <w:color w:val="auto"/>
          <w:sz w:val="24"/>
          <w:szCs w:val="24"/>
        </w:rPr>
        <w:t>Цветовое</w:t>
      </w:r>
      <w:proofErr w:type="gramEnd"/>
      <w:r w:rsidRPr="008E34BF">
        <w:rPr>
          <w:rFonts w:ascii="Times New Roman" w:hAnsi="Times New Roman" w:cs="Times New Roman"/>
          <w:color w:val="auto"/>
          <w:sz w:val="24"/>
          <w:szCs w:val="24"/>
        </w:rPr>
        <w:t xml:space="preserve"> и композиционное решения, работа с типографикой показывают Екатерину как опытного дизайн-графика.</w:t>
      </w:r>
    </w:p>
    <w:p w:rsidR="00296118" w:rsidRPr="008E34BF" w:rsidRDefault="00863E9F" w:rsidP="008E34B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4BF">
        <w:rPr>
          <w:rFonts w:ascii="Times New Roman" w:hAnsi="Times New Roman" w:cs="Times New Roman"/>
          <w:color w:val="auto"/>
          <w:sz w:val="24"/>
          <w:szCs w:val="24"/>
        </w:rPr>
        <w:t xml:space="preserve">Екатерина очень старательный и ответственный человек, подходит к работе неформально. Работая над проектом, она принимала решения самостоятельно, учитывая все правила проектирования, а также показала прекрасное владение всеми необходимыми </w:t>
      </w:r>
      <w:r w:rsidRPr="008E34BF">
        <w:rPr>
          <w:rFonts w:ascii="Times New Roman" w:hAnsi="Times New Roman" w:cs="Times New Roman"/>
          <w:color w:val="auto"/>
          <w:sz w:val="24"/>
          <w:szCs w:val="24"/>
        </w:rPr>
        <w:lastRenderedPageBreak/>
        <w:t>для работы графическими пакетами, студийным оборудованием в процессе съемки, выборе моделей, их образа, а также постановке света.</w:t>
      </w:r>
    </w:p>
    <w:p w:rsidR="00296118" w:rsidRPr="008E34BF" w:rsidRDefault="00863E9F" w:rsidP="008E34B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4BF">
        <w:rPr>
          <w:rFonts w:ascii="Times New Roman" w:hAnsi="Times New Roman" w:cs="Times New Roman"/>
          <w:color w:val="auto"/>
          <w:sz w:val="24"/>
          <w:szCs w:val="24"/>
        </w:rPr>
        <w:t>Екатерина проявила себя как творческий автор и внимательный ко всем замечаниям руководителя и консультантов студент.</w:t>
      </w:r>
    </w:p>
    <w:p w:rsidR="00296118" w:rsidRPr="00E26686" w:rsidRDefault="00296118" w:rsidP="00E26686">
      <w:pPr>
        <w:rPr>
          <w:color w:val="auto"/>
        </w:rPr>
      </w:pPr>
    </w:p>
    <w:p w:rsidR="008E34BF" w:rsidRDefault="008E34BF" w:rsidP="00E26686">
      <w:pPr>
        <w:rPr>
          <w:color w:val="auto"/>
        </w:rPr>
      </w:pPr>
    </w:p>
    <w:p w:rsidR="008E34BF" w:rsidRDefault="008E34BF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85CEC">
        <w:rPr>
          <w:rFonts w:ascii="Times New Roman" w:hAnsi="Times New Roman" w:cs="Times New Roman"/>
          <w:color w:val="auto"/>
          <w:sz w:val="24"/>
          <w:szCs w:val="24"/>
        </w:rPr>
        <w:t>Научный руководитель: Азарян Вероника Александров</w:t>
      </w:r>
      <w:r w:rsidR="00B342F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C85CEC">
        <w:rPr>
          <w:rFonts w:ascii="Times New Roman" w:hAnsi="Times New Roman" w:cs="Times New Roman"/>
          <w:color w:val="auto"/>
          <w:sz w:val="24"/>
          <w:szCs w:val="24"/>
        </w:rPr>
        <w:t>а</w:t>
      </w:r>
    </w:p>
    <w:p w:rsidR="00C85CEC" w:rsidRPr="00C85CEC" w:rsidRDefault="004C37ED" w:rsidP="00E2668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30 мая </w:t>
      </w:r>
      <w:r w:rsidR="00C85CEC">
        <w:rPr>
          <w:rFonts w:ascii="Times New Roman" w:hAnsi="Times New Roman" w:cs="Times New Roman"/>
          <w:color w:val="auto"/>
          <w:sz w:val="24"/>
          <w:szCs w:val="24"/>
        </w:rPr>
        <w:t>2017</w:t>
      </w: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EA15E8" w:rsidRDefault="00EA15E8" w:rsidP="00E26686">
      <w:pPr>
        <w:rPr>
          <w:color w:val="auto"/>
        </w:rPr>
      </w:pPr>
    </w:p>
    <w:p w:rsidR="004C37ED" w:rsidRDefault="004C37ED" w:rsidP="00E26686">
      <w:pPr>
        <w:rPr>
          <w:color w:val="auto"/>
        </w:rPr>
      </w:pPr>
    </w:p>
    <w:p w:rsidR="004C37ED" w:rsidRDefault="004C37ED" w:rsidP="00E26686">
      <w:pPr>
        <w:rPr>
          <w:color w:val="auto"/>
        </w:rPr>
      </w:pPr>
    </w:p>
    <w:p w:rsidR="00C85CEC" w:rsidRDefault="00C85CEC" w:rsidP="00C85CEC">
      <w:pPr>
        <w:spacing w:after="0"/>
        <w:jc w:val="center"/>
        <w:rPr>
          <w:color w:val="auto"/>
        </w:rPr>
      </w:pPr>
    </w:p>
    <w:p w:rsidR="004C37ED" w:rsidRPr="004C37ED" w:rsidRDefault="004C37ED" w:rsidP="00C85CE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sectPr w:rsidR="004C37ED" w:rsidRPr="004C37E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DD" w:rsidRDefault="00EF67DD">
      <w:pPr>
        <w:spacing w:after="0" w:line="240" w:lineRule="auto"/>
      </w:pPr>
      <w:r>
        <w:separator/>
      </w:r>
    </w:p>
  </w:endnote>
  <w:endnote w:type="continuationSeparator" w:id="0">
    <w:p w:rsidR="00EF67DD" w:rsidRDefault="00EF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E8" w:rsidRDefault="00EA15E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DD" w:rsidRDefault="00EF67DD">
      <w:pPr>
        <w:spacing w:after="0" w:line="240" w:lineRule="auto"/>
      </w:pPr>
      <w:r>
        <w:separator/>
      </w:r>
    </w:p>
  </w:footnote>
  <w:footnote w:type="continuationSeparator" w:id="0">
    <w:p w:rsidR="00EF67DD" w:rsidRDefault="00EF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E8" w:rsidRDefault="00EA15E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6118"/>
    <w:rsid w:val="0021020E"/>
    <w:rsid w:val="00296118"/>
    <w:rsid w:val="004B5885"/>
    <w:rsid w:val="004C37ED"/>
    <w:rsid w:val="00863E9F"/>
    <w:rsid w:val="008E34BF"/>
    <w:rsid w:val="00984305"/>
    <w:rsid w:val="00B342FA"/>
    <w:rsid w:val="00C85CEC"/>
    <w:rsid w:val="00E26686"/>
    <w:rsid w:val="00EA15E8"/>
    <w:rsid w:val="00E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99403D"/>
      <w:lang w:val="en-US"/>
    </w:rPr>
  </w:style>
  <w:style w:type="character" w:customStyle="1" w:styleId="Link">
    <w:name w:val="Link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99403D"/>
      <w:lang w:val="en-US"/>
    </w:rPr>
  </w:style>
  <w:style w:type="character" w:customStyle="1" w:styleId="Link">
    <w:name w:val="Link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GRLS</dc:creator>
  <cp:lastModifiedBy>GRLS</cp:lastModifiedBy>
  <cp:revision>7</cp:revision>
  <dcterms:created xsi:type="dcterms:W3CDTF">2017-05-30T13:08:00Z</dcterms:created>
  <dcterms:modified xsi:type="dcterms:W3CDTF">2017-05-30T17:59:00Z</dcterms:modified>
</cp:coreProperties>
</file>