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B3" w:rsidRDefault="001944B3" w:rsidP="001944B3">
      <w:pPr>
        <w:spacing w:line="360" w:lineRule="auto"/>
        <w:jc w:val="center"/>
        <w:rPr>
          <w:b/>
        </w:rPr>
      </w:pPr>
      <w:r>
        <w:rPr>
          <w:b/>
        </w:rPr>
        <w:t>ОТЗЫВ</w:t>
      </w:r>
    </w:p>
    <w:p w:rsidR="001944B3" w:rsidRDefault="001944B3" w:rsidP="001944B3">
      <w:pPr>
        <w:spacing w:line="360" w:lineRule="auto"/>
        <w:jc w:val="center"/>
        <w:rPr>
          <w:b/>
        </w:rPr>
      </w:pPr>
      <w:r>
        <w:rPr>
          <w:b/>
        </w:rPr>
        <w:t xml:space="preserve"> научного руководителя</w:t>
      </w:r>
    </w:p>
    <w:p w:rsidR="001944B3" w:rsidRDefault="001944B3" w:rsidP="001944B3">
      <w:pPr>
        <w:spacing w:line="360" w:lineRule="auto"/>
        <w:jc w:val="center"/>
      </w:pPr>
      <w:r>
        <w:t xml:space="preserve">о выпускной квалификационной работе студента </w:t>
      </w:r>
      <w:r>
        <w:rPr>
          <w:lang w:val="en-US"/>
        </w:rPr>
        <w:t>IV</w:t>
      </w:r>
      <w:r>
        <w:t xml:space="preserve"> курса дневного отделения</w:t>
      </w:r>
    </w:p>
    <w:p w:rsidR="001944B3" w:rsidRDefault="001944B3" w:rsidP="001944B3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Яковлева Ивана Дмитриевича </w:t>
      </w:r>
    </w:p>
    <w:p w:rsidR="001944B3" w:rsidRDefault="001944B3" w:rsidP="001944B3">
      <w:pPr>
        <w:spacing w:line="360" w:lineRule="auto"/>
        <w:jc w:val="center"/>
        <w:rPr>
          <w:b/>
          <w:i/>
        </w:rPr>
      </w:pPr>
      <w:r>
        <w:rPr>
          <w:b/>
          <w:i/>
        </w:rPr>
        <w:t>«Особенности воздействия жанров легкой музыки на общественное сознание США первой половины ХХ века»</w:t>
      </w:r>
    </w:p>
    <w:p w:rsidR="001944B3" w:rsidRDefault="001944B3" w:rsidP="001944B3">
      <w:pPr>
        <w:spacing w:line="360" w:lineRule="auto"/>
        <w:jc w:val="center"/>
      </w:pPr>
      <w:r>
        <w:t xml:space="preserve">По направлению подготовки 030600 – История </w:t>
      </w:r>
    </w:p>
    <w:p w:rsidR="001944B3" w:rsidRDefault="001944B3" w:rsidP="001944B3">
      <w:pPr>
        <w:spacing w:line="360" w:lineRule="auto"/>
        <w:jc w:val="center"/>
      </w:pPr>
      <w:r>
        <w:t xml:space="preserve">Образовательная программа </w:t>
      </w:r>
      <w:proofErr w:type="spellStart"/>
      <w:r>
        <w:t>бакалавриата</w:t>
      </w:r>
      <w:proofErr w:type="spellEnd"/>
      <w:r>
        <w:t xml:space="preserve"> «История»</w:t>
      </w:r>
    </w:p>
    <w:p w:rsidR="001944B3" w:rsidRDefault="001944B3" w:rsidP="001944B3">
      <w:pPr>
        <w:spacing w:line="360" w:lineRule="auto"/>
        <w:jc w:val="center"/>
      </w:pPr>
      <w:r>
        <w:t>Профиль: История западноевропейской и русской культуры</w:t>
      </w:r>
    </w:p>
    <w:p w:rsidR="001944B3" w:rsidRDefault="001944B3" w:rsidP="001944B3">
      <w:pPr>
        <w:spacing w:line="360" w:lineRule="auto"/>
        <w:jc w:val="center"/>
      </w:pPr>
    </w:p>
    <w:p w:rsidR="007D667B" w:rsidRDefault="006716D8" w:rsidP="001944B3">
      <w:pPr>
        <w:spacing w:line="360" w:lineRule="auto"/>
        <w:jc w:val="both"/>
      </w:pPr>
      <w:r>
        <w:tab/>
      </w:r>
      <w:proofErr w:type="gramStart"/>
      <w:r>
        <w:t>Квалификационная</w:t>
      </w:r>
      <w:r w:rsidR="001944B3">
        <w:t xml:space="preserve"> работа  И. Д. Яковлева посвящена изучению проблем</w:t>
      </w:r>
      <w:r w:rsidR="00626C73">
        <w:t>ы</w:t>
      </w:r>
      <w:r w:rsidR="001944B3">
        <w:t xml:space="preserve"> рождения жанра легкой музыки и современной си</w:t>
      </w:r>
      <w:r w:rsidR="00626C73">
        <w:t>стемы масс-медиа в Соединенных Ш</w:t>
      </w:r>
      <w:r w:rsidR="001944B3">
        <w:t xml:space="preserve">татах Америки в конце </w:t>
      </w:r>
      <w:r w:rsidR="001944B3">
        <w:rPr>
          <w:lang w:val="en-US"/>
        </w:rPr>
        <w:t>XIX</w:t>
      </w:r>
      <w:r w:rsidR="001944B3">
        <w:t xml:space="preserve"> – первой трети ХХ в.  В работе впервые в отечественной литературе о музыке указываются конкретные интонационные истоки джаза</w:t>
      </w:r>
      <w:r w:rsidR="00D13D52">
        <w:t xml:space="preserve"> на основе новых данных о племенном составе привезенных в Америку рабов из Африки, их музыкальной культуре.</w:t>
      </w:r>
      <w:proofErr w:type="gramEnd"/>
      <w:r w:rsidR="00D13D52">
        <w:t xml:space="preserve">  В работе также анализируются культурно-исторические  и социально-психологические причины зарождения и распространения джаза на Западе после первой мировой войны, описываются</w:t>
      </w:r>
      <w:r w:rsidR="00626C73">
        <w:t>,</w:t>
      </w:r>
      <w:r w:rsidR="00D13D52">
        <w:t xml:space="preserve"> </w:t>
      </w:r>
      <w:r w:rsidR="001D0EA0">
        <w:t xml:space="preserve">как влияли на возникновение легкой музыки новые </w:t>
      </w:r>
      <w:proofErr w:type="gramStart"/>
      <w:r w:rsidR="001D0EA0">
        <w:t>аудио-визуальные</w:t>
      </w:r>
      <w:proofErr w:type="gramEnd"/>
      <w:r w:rsidR="00626C73">
        <w:t xml:space="preserve"> средства массовой информации, освещается</w:t>
      </w:r>
      <w:r w:rsidR="001D0EA0">
        <w:t xml:space="preserve"> история рождения американского арт-бизнеса. А</w:t>
      </w:r>
      <w:r w:rsidR="001944B3">
        <w:t xml:space="preserve">втор </w:t>
      </w:r>
      <w:r w:rsidR="00BD524E">
        <w:t>проделал большую работу по изучению современной отечественной и западной научной литературы, он</w:t>
      </w:r>
      <w:r w:rsidR="001944B3">
        <w:t xml:space="preserve"> опирается на значительный пласт</w:t>
      </w:r>
      <w:r w:rsidR="00626C73">
        <w:t>,</w:t>
      </w:r>
      <w:r w:rsidR="001944B3">
        <w:t xml:space="preserve"> </w:t>
      </w:r>
      <w:r w:rsidR="00D13D52">
        <w:t xml:space="preserve">как традиционных музыковедческих </w:t>
      </w:r>
      <w:r w:rsidR="001944B3">
        <w:t xml:space="preserve">работ, </w:t>
      </w:r>
      <w:r w:rsidR="00D13D52">
        <w:t xml:space="preserve"> так и исследований в области музыкальной социологии, </w:t>
      </w:r>
      <w:proofErr w:type="spellStart"/>
      <w:r w:rsidR="00D13D52">
        <w:t>культур</w:t>
      </w:r>
      <w:r w:rsidR="001D0EA0">
        <w:t>альной</w:t>
      </w:r>
      <w:proofErr w:type="spellEnd"/>
      <w:r w:rsidR="001D0EA0">
        <w:t xml:space="preserve"> истории</w:t>
      </w:r>
      <w:r w:rsidR="00D13D52">
        <w:t xml:space="preserve">, </w:t>
      </w:r>
      <w:r w:rsidR="001D0EA0">
        <w:t>социальной экономики</w:t>
      </w:r>
      <w:r w:rsidR="00D13D52">
        <w:t>.</w:t>
      </w:r>
      <w:r w:rsidR="00F2450A" w:rsidRPr="00F2450A">
        <w:t xml:space="preserve"> </w:t>
      </w:r>
      <w:r w:rsidR="00626C73">
        <w:t xml:space="preserve">Особое место в работе </w:t>
      </w:r>
      <w:r w:rsidR="00F2450A">
        <w:t xml:space="preserve"> уделяется </w:t>
      </w:r>
      <w:proofErr w:type="spellStart"/>
      <w:r w:rsidR="00F2450A">
        <w:t>межвоенному</w:t>
      </w:r>
      <w:proofErr w:type="spellEnd"/>
      <w:r w:rsidR="00F2450A">
        <w:t xml:space="preserve"> периоду</w:t>
      </w:r>
      <w:r w:rsidR="00626C73">
        <w:t xml:space="preserve"> с точки зрения возникновения </w:t>
      </w:r>
      <w:r w:rsidR="00C318AE">
        <w:t xml:space="preserve"> ново</w:t>
      </w:r>
      <w:r w:rsidR="00626C73">
        <w:t>го</w:t>
      </w:r>
      <w:r w:rsidR="00C318AE">
        <w:t xml:space="preserve"> информационно</w:t>
      </w:r>
      <w:r w:rsidR="00626C73">
        <w:t>го пространства</w:t>
      </w:r>
      <w:bookmarkStart w:id="0" w:name="_GoBack"/>
      <w:bookmarkEnd w:id="0"/>
      <w:r w:rsidR="00C318AE">
        <w:t>.</w:t>
      </w:r>
      <w:r w:rsidR="00D13D52">
        <w:t xml:space="preserve"> </w:t>
      </w:r>
      <w:r w:rsidR="00A158F4">
        <w:t>Ценность работы И. Яковлева заключается в попытке показать реальную картину становления американской массовой культуры в разных аспектах, от музыкальных традиций этнических групп населения США и вплоть до описания процесса становления музыкального бизнеса в 1920-е – нач. 30-х годов</w:t>
      </w:r>
      <w:r w:rsidR="007D667B">
        <w:t>, описания роли радиовещания, звукоза</w:t>
      </w:r>
      <w:r w:rsidR="00F2450A">
        <w:t>писывающих фирм</w:t>
      </w:r>
      <w:r w:rsidR="007D667B">
        <w:t xml:space="preserve"> в истории жанров американской легкой музыки. </w:t>
      </w:r>
      <w:r w:rsidR="00A9154B">
        <w:t xml:space="preserve"> </w:t>
      </w:r>
    </w:p>
    <w:p w:rsidR="001944B3" w:rsidRDefault="00A9154B" w:rsidP="001944B3">
      <w:pPr>
        <w:spacing w:line="360" w:lineRule="auto"/>
        <w:jc w:val="both"/>
      </w:pPr>
      <w:r>
        <w:t>При всех видимых недостатках работы, притом, что не все ракурсы темы разработаны подробно, некоторые только обозначены, сама работа является по существу  первопроходческой. Впервые</w:t>
      </w:r>
      <w:r w:rsidR="00C803A6">
        <w:t xml:space="preserve"> ставится проблема изучения не только чисто интонационного процесса, но и предпринимается попытка проанализировать механизмы включения музыки в систему культурных ценностей общества, влияния на музыку </w:t>
      </w:r>
      <w:r w:rsidR="00C803A6">
        <w:lastRenderedPageBreak/>
        <w:t xml:space="preserve">технических достижений цивилизации и социально-экономического устройства общества.  </w:t>
      </w:r>
      <w:r w:rsidR="00A158F4">
        <w:t>Работа</w:t>
      </w:r>
      <w:r w:rsidR="00C803A6">
        <w:t xml:space="preserve"> И. Яковлева </w:t>
      </w:r>
      <w:r>
        <w:t xml:space="preserve"> органично соеди</w:t>
      </w:r>
      <w:r w:rsidR="00A158F4">
        <w:t>нила</w:t>
      </w:r>
      <w:r>
        <w:t xml:space="preserve"> в себе данные и выводы из разных наук об обществе, культуре, экономике. </w:t>
      </w:r>
      <w:r w:rsidR="00A158F4">
        <w:t>Это делается впервые в нашей науке об искусстве, н</w:t>
      </w:r>
      <w:r>
        <w:t xml:space="preserve">ашему отечественному музыковедению, к сожалению, не присущ системный подход и междисциплинарные исследования, отстает музыкальная социология, совсем не практикуется выход музыковедения в область социальных наук. К этому следует добавить, что в связи с тем, что на наших глазах в нашей стране образуются новые организационно-правовые формы в сфере массового искусства,  формируется </w:t>
      </w:r>
      <w:proofErr w:type="gramStart"/>
      <w:r>
        <w:t>отечественный</w:t>
      </w:r>
      <w:proofErr w:type="gramEnd"/>
      <w:r>
        <w:t xml:space="preserve">  арт-бизнес, </w:t>
      </w:r>
      <w:proofErr w:type="spellStart"/>
      <w:r>
        <w:t>шту</w:t>
      </w:r>
      <w:r w:rsidR="00A158F4">
        <w:t>д</w:t>
      </w:r>
      <w:r>
        <w:t>ии</w:t>
      </w:r>
      <w:proofErr w:type="spellEnd"/>
      <w:r w:rsidR="00A158F4">
        <w:t>,</w:t>
      </w:r>
      <w:r>
        <w:t xml:space="preserve"> подобные данной работ</w:t>
      </w:r>
      <w:r w:rsidR="00A158F4">
        <w:t>е</w:t>
      </w:r>
      <w:r>
        <w:t xml:space="preserve"> И. Яковлева как никогда  </w:t>
      </w:r>
      <w:r w:rsidR="00A158F4">
        <w:t xml:space="preserve">востребованы и </w:t>
      </w:r>
      <w:r>
        <w:t xml:space="preserve">актуальны.   </w:t>
      </w:r>
      <w:r w:rsidR="001944B3">
        <w:tab/>
        <w:t xml:space="preserve"> </w:t>
      </w:r>
    </w:p>
    <w:p w:rsidR="001944B3" w:rsidRDefault="001944B3" w:rsidP="007D667B">
      <w:pPr>
        <w:spacing w:line="360" w:lineRule="auto"/>
        <w:jc w:val="both"/>
      </w:pPr>
      <w:r>
        <w:t>Те общие выводы, к которым приходит автор дипломной работы,  аргументированы и не вызывают возражений. Конечно, сложная и многогранная тема, к которой обратил</w:t>
      </w:r>
      <w:r w:rsidR="00A158F4">
        <w:t>ся</w:t>
      </w:r>
      <w:r>
        <w:t xml:space="preserve"> И. </w:t>
      </w:r>
      <w:r w:rsidR="00A158F4">
        <w:t>Яковлев</w:t>
      </w:r>
      <w:r>
        <w:t xml:space="preserve">, в рамках одного исследования не может быть до конца исчерпана. </w:t>
      </w:r>
      <w:r w:rsidR="007D667B">
        <w:t xml:space="preserve">Не со всеми трактовками можно вполне согласиться, но привлекает стремление  И. Д. Яковлева  к полноте охвата сложной, многоуровневой проблематики, сам выбор предмет исследования. </w:t>
      </w:r>
      <w:r>
        <w:t>Но труд проделан большой, серьезный.</w:t>
      </w:r>
    </w:p>
    <w:p w:rsidR="001944B3" w:rsidRDefault="001944B3" w:rsidP="001944B3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944B3" w:rsidRDefault="001944B3" w:rsidP="001944B3">
      <w:pPr>
        <w:spacing w:line="360" w:lineRule="auto"/>
        <w:ind w:firstLine="708"/>
      </w:pPr>
      <w:r>
        <w:t xml:space="preserve">           </w:t>
      </w:r>
      <w:r>
        <w:tab/>
      </w:r>
      <w:r w:rsidRPr="001944B3">
        <w:tab/>
      </w:r>
      <w:r w:rsidRPr="001944B3">
        <w:tab/>
      </w:r>
      <w:r w:rsidRPr="001944B3">
        <w:tab/>
      </w:r>
      <w:r w:rsidRPr="001944B3">
        <w:tab/>
      </w:r>
      <w:r w:rsidRPr="001944B3">
        <w:tab/>
      </w:r>
      <w:r w:rsidRPr="001944B3">
        <w:tab/>
      </w:r>
      <w:r w:rsidRPr="001944B3">
        <w:tab/>
      </w:r>
      <w:r w:rsidRPr="001944B3">
        <w:tab/>
        <w:t xml:space="preserve">       </w:t>
      </w:r>
      <w:r w:rsidR="007D667B">
        <w:t>А. С. Белоненко</w:t>
      </w:r>
      <w:r>
        <w:t>,</w:t>
      </w:r>
    </w:p>
    <w:p w:rsidR="001944B3" w:rsidRDefault="001944B3" w:rsidP="001944B3">
      <w:pPr>
        <w:spacing w:line="360" w:lineRule="auto"/>
        <w:ind w:left="4956"/>
      </w:pPr>
      <w:r>
        <w:t xml:space="preserve">       кандидат искусствоведения,  доцент</w:t>
      </w:r>
    </w:p>
    <w:p w:rsidR="001944B3" w:rsidRDefault="001944B3" w:rsidP="001944B3">
      <w:pPr>
        <w:spacing w:line="360" w:lineRule="auto"/>
        <w:ind w:firstLine="708"/>
        <w:jc w:val="right"/>
      </w:pPr>
      <w:r>
        <w:t xml:space="preserve">кафедры истории западноевропейской </w:t>
      </w:r>
    </w:p>
    <w:p w:rsidR="001944B3" w:rsidRPr="007D667B" w:rsidRDefault="001944B3" w:rsidP="001944B3">
      <w:pPr>
        <w:spacing w:line="360" w:lineRule="auto"/>
        <w:ind w:left="4956"/>
      </w:pPr>
      <w:r>
        <w:t xml:space="preserve">       и русской культуры</w:t>
      </w:r>
    </w:p>
    <w:p w:rsidR="005852F3" w:rsidRDefault="005852F3"/>
    <w:sectPr w:rsidR="0058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3"/>
    <w:rsid w:val="001944B3"/>
    <w:rsid w:val="001D0EA0"/>
    <w:rsid w:val="005852F3"/>
    <w:rsid w:val="00626C73"/>
    <w:rsid w:val="006716D8"/>
    <w:rsid w:val="00684B68"/>
    <w:rsid w:val="007D667B"/>
    <w:rsid w:val="00944418"/>
    <w:rsid w:val="009D0692"/>
    <w:rsid w:val="00A158F4"/>
    <w:rsid w:val="00A9154B"/>
    <w:rsid w:val="00BD524E"/>
    <w:rsid w:val="00C318AE"/>
    <w:rsid w:val="00C803A6"/>
    <w:rsid w:val="00D13D52"/>
    <w:rsid w:val="00F2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dcterms:created xsi:type="dcterms:W3CDTF">2017-05-23T09:26:00Z</dcterms:created>
  <dcterms:modified xsi:type="dcterms:W3CDTF">2017-05-23T14:26:00Z</dcterms:modified>
</cp:coreProperties>
</file>