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2FCC" w14:textId="77777777" w:rsidR="00711884" w:rsidRPr="00A3177C" w:rsidRDefault="00711884" w:rsidP="008F2B13">
      <w:pPr>
        <w:pStyle w:val="11"/>
      </w:pPr>
    </w:p>
    <w:p w14:paraId="1F204A80" w14:textId="3C0D4A5F" w:rsidR="00711884" w:rsidRPr="00D435B1" w:rsidRDefault="00400953" w:rsidP="008F2B13">
      <w:pPr>
        <w:pStyle w:val="11"/>
        <w:rPr>
          <w:b/>
        </w:rPr>
      </w:pPr>
      <w:r w:rsidRPr="00D435B1">
        <w:rPr>
          <w:b/>
        </w:rPr>
        <w:t>Санкт-Петербургский государственный университет</w:t>
      </w:r>
    </w:p>
    <w:p w14:paraId="34D6DC7A" w14:textId="77777777" w:rsidR="00711884" w:rsidRPr="00A3177C" w:rsidRDefault="00711884" w:rsidP="008F2B13">
      <w:pPr>
        <w:pStyle w:val="11"/>
      </w:pPr>
    </w:p>
    <w:p w14:paraId="31D51534" w14:textId="77777777" w:rsidR="00711884" w:rsidRPr="00A3177C" w:rsidRDefault="00711884" w:rsidP="008F2B13">
      <w:pPr>
        <w:pStyle w:val="11"/>
      </w:pPr>
    </w:p>
    <w:p w14:paraId="569B4069" w14:textId="77777777" w:rsidR="00711884" w:rsidRPr="00A3177C" w:rsidRDefault="00711884" w:rsidP="008F2B13">
      <w:pPr>
        <w:pStyle w:val="11"/>
      </w:pPr>
    </w:p>
    <w:p w14:paraId="4ADAB5FF" w14:textId="708A02E2" w:rsidR="008F2B13" w:rsidRPr="008F2B13" w:rsidRDefault="00A3177C" w:rsidP="008F2B13">
      <w:pPr>
        <w:pStyle w:val="11"/>
      </w:pPr>
      <w:r w:rsidRPr="00A3177C">
        <w:t>Выпускная квалификационная работа на тему:</w:t>
      </w:r>
    </w:p>
    <w:p w14:paraId="4384E52F" w14:textId="69EAD213" w:rsidR="008F2B13" w:rsidRPr="00D435B1" w:rsidRDefault="008F2B13" w:rsidP="008F2B13">
      <w:pPr>
        <w:pStyle w:val="11"/>
        <w:rPr>
          <w:b/>
          <w:i/>
        </w:rPr>
      </w:pPr>
      <w:r w:rsidRPr="00D435B1">
        <w:rPr>
          <w:b/>
          <w:i/>
        </w:rPr>
        <w:t>ЛИЧНОСТНАЯ АВТОНОМИЯ И СУБЪЕКТИВНОЕ БЛАГОПОЛУЧИЕ В ПЕРИОД РАННЕЙ ВЗРОСЛОСТИ</w:t>
      </w:r>
    </w:p>
    <w:p w14:paraId="177B0E8D" w14:textId="6948CA99" w:rsidR="008F2B13" w:rsidRDefault="008F2B13" w:rsidP="008F2B13">
      <w:pPr>
        <w:pStyle w:val="11"/>
      </w:pPr>
      <w:r>
        <w:t>п</w:t>
      </w:r>
      <w:r w:rsidRPr="008F2B13">
        <w:t>о</w:t>
      </w:r>
      <w:r>
        <w:t xml:space="preserve"> направлению подготовки 37.03.01 – Психология</w:t>
      </w:r>
    </w:p>
    <w:p w14:paraId="34CEB7DB" w14:textId="41C3D5D8" w:rsidR="008F2B13" w:rsidRDefault="008F2B13" w:rsidP="008F2B13">
      <w:pPr>
        <w:pStyle w:val="11"/>
      </w:pPr>
      <w:r>
        <w:t>основная образовательная программа «Психология»</w:t>
      </w:r>
    </w:p>
    <w:p w14:paraId="10EFA5C0" w14:textId="77777777" w:rsidR="008F2B13" w:rsidRPr="008F2B13" w:rsidRDefault="008F2B13" w:rsidP="008F2B13">
      <w:pPr>
        <w:rPr>
          <w:lang w:eastAsia="ru-RU"/>
        </w:rPr>
      </w:pPr>
    </w:p>
    <w:p w14:paraId="162B86FC" w14:textId="77777777" w:rsidR="008F2B13" w:rsidRDefault="008F2B13" w:rsidP="008F2B13">
      <w:pPr>
        <w:rPr>
          <w:lang w:eastAsia="ru-RU"/>
        </w:rPr>
      </w:pPr>
    </w:p>
    <w:p w14:paraId="799D8C16" w14:textId="77777777" w:rsidR="008F2B13" w:rsidRPr="008F2B13" w:rsidRDefault="008F2B13" w:rsidP="008F2B13">
      <w:pPr>
        <w:rPr>
          <w:lang w:eastAsia="ru-RU"/>
        </w:rPr>
      </w:pPr>
    </w:p>
    <w:p w14:paraId="0B822370" w14:textId="5DFD05C2" w:rsidR="008F2B13" w:rsidRDefault="008F2B13" w:rsidP="008F2B13">
      <w:pPr>
        <w:pStyle w:val="11"/>
        <w:jc w:val="right"/>
      </w:pPr>
      <w:r>
        <w:t>Выполнил</w:t>
      </w:r>
      <w:r w:rsidR="00AC5D35">
        <w:t>а</w:t>
      </w:r>
      <w:r>
        <w:t xml:space="preserve">: </w:t>
      </w:r>
    </w:p>
    <w:p w14:paraId="04A65E66" w14:textId="2E7AE450" w:rsidR="008F2B13" w:rsidRDefault="008F2B13" w:rsidP="008F2B13">
      <w:pPr>
        <w:pStyle w:val="11"/>
        <w:jc w:val="right"/>
      </w:pPr>
      <w:r>
        <w:t>Студент</w:t>
      </w:r>
      <w:r w:rsidR="00D435B1">
        <w:t>ка</w:t>
      </w:r>
      <w:r>
        <w:t xml:space="preserve"> 4 курса</w:t>
      </w:r>
    </w:p>
    <w:p w14:paraId="00FFAC0F" w14:textId="7D80193C" w:rsidR="008F2B13" w:rsidRDefault="008F2B13" w:rsidP="008F2B13">
      <w:pPr>
        <w:pStyle w:val="11"/>
        <w:jc w:val="right"/>
      </w:pPr>
      <w:r>
        <w:t xml:space="preserve"> очной формы обучения </w:t>
      </w:r>
    </w:p>
    <w:p w14:paraId="5E0E48C4" w14:textId="4988A947" w:rsidR="00711884" w:rsidRDefault="008F2B13" w:rsidP="00D435B1">
      <w:pPr>
        <w:pStyle w:val="11"/>
        <w:jc w:val="right"/>
      </w:pPr>
      <w:r>
        <w:t xml:space="preserve">Жукова Элина Руслановна </w:t>
      </w:r>
    </w:p>
    <w:p w14:paraId="385E481D" w14:textId="77777777" w:rsidR="00D435B1" w:rsidRPr="00D435B1" w:rsidRDefault="00D435B1" w:rsidP="00D435B1">
      <w:pPr>
        <w:rPr>
          <w:lang w:eastAsia="ru-RU"/>
        </w:rPr>
      </w:pPr>
    </w:p>
    <w:p w14:paraId="2C142F17" w14:textId="77777777" w:rsidR="008F2B13" w:rsidRPr="008F2B13" w:rsidRDefault="008F2B13" w:rsidP="008F2B13">
      <w:pPr>
        <w:rPr>
          <w:lang w:eastAsia="ru-RU"/>
        </w:rPr>
      </w:pPr>
    </w:p>
    <w:p w14:paraId="35760416" w14:textId="77777777" w:rsidR="008F2B13" w:rsidRDefault="008F2B13" w:rsidP="008F2B13">
      <w:pPr>
        <w:pStyle w:val="11"/>
        <w:sectPr w:rsidR="008F2B13" w:rsidSect="005550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2ECE5F9" w14:textId="2C96EFB0" w:rsidR="008F2B13" w:rsidRDefault="008F2B13" w:rsidP="00D435B1">
      <w:pPr>
        <w:pStyle w:val="11"/>
        <w:spacing w:line="360" w:lineRule="auto"/>
        <w:contextualSpacing/>
        <w:jc w:val="left"/>
      </w:pPr>
      <w:r>
        <w:lastRenderedPageBreak/>
        <w:t xml:space="preserve">Рецензент: </w:t>
      </w:r>
    </w:p>
    <w:p w14:paraId="7CA05D45" w14:textId="7E44CA4F" w:rsidR="008F2B13" w:rsidRDefault="008F2B13" w:rsidP="00D435B1">
      <w:pPr>
        <w:pStyle w:val="11"/>
        <w:spacing w:line="360" w:lineRule="auto"/>
        <w:ind w:right="70"/>
        <w:contextualSpacing/>
        <w:jc w:val="left"/>
      </w:pPr>
      <w:r>
        <w:t>Старший преподаватель</w:t>
      </w:r>
      <w:r w:rsidR="00D435B1">
        <w:t xml:space="preserve"> </w:t>
      </w:r>
      <w:r w:rsidR="00D435B1" w:rsidRPr="00D435B1">
        <w:rPr>
          <w:color w:val="000000"/>
          <w:shd w:val="clear" w:color="auto" w:fill="FFFFFF"/>
        </w:rPr>
        <w:t>кафедры психологии здоровья и отклоняющегося поведения</w:t>
      </w:r>
    </w:p>
    <w:p w14:paraId="0CE55FCB" w14:textId="14014805" w:rsidR="00D435B1" w:rsidRPr="00D435B1" w:rsidRDefault="008F2B13" w:rsidP="00D435B1">
      <w:pPr>
        <w:pStyle w:val="11"/>
        <w:spacing w:line="360" w:lineRule="auto"/>
        <w:contextualSpacing/>
        <w:jc w:val="left"/>
      </w:pPr>
      <w:r>
        <w:t xml:space="preserve">Потемкина </w:t>
      </w:r>
      <w:r w:rsidR="00D435B1">
        <w:t>Екатерина Александровна</w:t>
      </w:r>
    </w:p>
    <w:p w14:paraId="783604CC" w14:textId="77777777" w:rsidR="00D435B1" w:rsidRDefault="008F2B13" w:rsidP="00D435B1">
      <w:pPr>
        <w:pStyle w:val="11"/>
        <w:spacing w:line="360" w:lineRule="auto"/>
        <w:contextualSpacing/>
        <w:jc w:val="right"/>
      </w:pPr>
      <w:r>
        <w:lastRenderedPageBreak/>
        <w:t xml:space="preserve">Научный руководитель: </w:t>
      </w:r>
    </w:p>
    <w:p w14:paraId="581E26D2" w14:textId="4B6302B7" w:rsidR="008F2B13" w:rsidRDefault="008F2B13" w:rsidP="00D435B1">
      <w:pPr>
        <w:pStyle w:val="11"/>
        <w:spacing w:line="360" w:lineRule="auto"/>
        <w:contextualSpacing/>
        <w:jc w:val="right"/>
      </w:pPr>
      <w:r>
        <w:t xml:space="preserve">кандидат психологических наук </w:t>
      </w:r>
    </w:p>
    <w:p w14:paraId="6D6007EC" w14:textId="403FE1F9" w:rsidR="008F2B13" w:rsidRDefault="00D435B1" w:rsidP="00D435B1">
      <w:pPr>
        <w:pStyle w:val="11"/>
        <w:spacing w:line="360" w:lineRule="auto"/>
        <w:ind w:left="-142"/>
        <w:contextualSpacing/>
        <w:jc w:val="right"/>
      </w:pPr>
      <w:r>
        <w:t>доцент кафедры</w:t>
      </w:r>
      <w:r w:rsidR="008F2B13">
        <w:t xml:space="preserve"> психологии развития</w:t>
      </w:r>
      <w:r>
        <w:t xml:space="preserve"> и дифференциальной психологии</w:t>
      </w:r>
    </w:p>
    <w:p w14:paraId="3BFFD460" w14:textId="181CE4BE" w:rsidR="008F2B13" w:rsidRPr="008F2B13" w:rsidRDefault="008F2B13" w:rsidP="00D435B1">
      <w:pPr>
        <w:pStyle w:val="11"/>
        <w:spacing w:line="360" w:lineRule="auto"/>
        <w:contextualSpacing/>
        <w:jc w:val="right"/>
      </w:pPr>
      <w:r>
        <w:t xml:space="preserve"> </w:t>
      </w:r>
      <w:proofErr w:type="spellStart"/>
      <w:r>
        <w:t>Манукян</w:t>
      </w:r>
      <w:proofErr w:type="spellEnd"/>
      <w:r>
        <w:t xml:space="preserve"> Виктория Робертовна </w:t>
      </w:r>
    </w:p>
    <w:p w14:paraId="6A8484CD" w14:textId="77777777" w:rsidR="008F2B13" w:rsidRDefault="008F2B13" w:rsidP="00D435B1">
      <w:pPr>
        <w:pStyle w:val="11"/>
        <w:spacing w:line="360" w:lineRule="auto"/>
        <w:contextualSpacing/>
        <w:sectPr w:rsidR="008F2B13" w:rsidSect="008F2B13">
          <w:type w:val="continuous"/>
          <w:pgSz w:w="11906" w:h="16838"/>
          <w:pgMar w:top="1134" w:right="567" w:bottom="1134" w:left="1701" w:header="709" w:footer="709" w:gutter="0"/>
          <w:pgNumType w:start="1"/>
          <w:cols w:num="2" w:space="708"/>
          <w:titlePg/>
          <w:docGrid w:linePitch="360"/>
        </w:sectPr>
      </w:pPr>
    </w:p>
    <w:p w14:paraId="1D5F4C04" w14:textId="77777777" w:rsidR="008F2B13" w:rsidRPr="008F2B13" w:rsidRDefault="008F2B13" w:rsidP="008F2B13">
      <w:pPr>
        <w:rPr>
          <w:lang w:eastAsia="ru-RU"/>
        </w:rPr>
      </w:pPr>
    </w:p>
    <w:p w14:paraId="124FCADB" w14:textId="77777777" w:rsidR="00711884" w:rsidRDefault="00711884" w:rsidP="00D435B1">
      <w:pPr>
        <w:pStyle w:val="11"/>
        <w:jc w:val="left"/>
      </w:pPr>
    </w:p>
    <w:p w14:paraId="29BCF676" w14:textId="77777777" w:rsidR="00D435B1" w:rsidRPr="00D435B1" w:rsidRDefault="00D435B1" w:rsidP="00D435B1">
      <w:pPr>
        <w:rPr>
          <w:lang w:eastAsia="ru-RU"/>
        </w:rPr>
      </w:pPr>
    </w:p>
    <w:p w14:paraId="7FCD8FD6" w14:textId="5542A68C" w:rsidR="008F2B13" w:rsidRDefault="008F2B13" w:rsidP="008F2B13">
      <w:pPr>
        <w:pStyle w:val="11"/>
      </w:pPr>
      <w:r>
        <w:t>Санкт-Петербург</w:t>
      </w:r>
    </w:p>
    <w:p w14:paraId="7AEDB929" w14:textId="2E5C5679" w:rsidR="00D435B1" w:rsidRPr="00D435B1" w:rsidRDefault="00433656" w:rsidP="00E51D64">
      <w:pPr>
        <w:pStyle w:val="11"/>
      </w:pPr>
      <w:r>
        <w:t>2017</w:t>
      </w:r>
    </w:p>
    <w:p w14:paraId="4B457A6D" w14:textId="02975E60" w:rsidR="007766C5" w:rsidRPr="00335ED9" w:rsidRDefault="007766C5" w:rsidP="00B91D26">
      <w:pPr>
        <w:pStyle w:val="afc"/>
        <w:jc w:val="center"/>
      </w:pPr>
      <w:bookmarkStart w:id="0" w:name="_Toc482969964"/>
      <w:r>
        <w:lastRenderedPageBreak/>
        <w:t>А</w:t>
      </w:r>
      <w:r w:rsidRPr="00335ED9">
        <w:t>ННОТАЦИЯ</w:t>
      </w:r>
      <w:bookmarkEnd w:id="0"/>
    </w:p>
    <w:p w14:paraId="1AB30DF5" w14:textId="6E8736A0" w:rsidR="007766C5" w:rsidRPr="00831B1B" w:rsidRDefault="007766C5" w:rsidP="00831B1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66C5">
        <w:rPr>
          <w:rFonts w:ascii="Times New Roman" w:hAnsi="Times New Roman" w:cs="Times New Roman"/>
          <w:sz w:val="28"/>
          <w:szCs w:val="28"/>
        </w:rPr>
        <w:t xml:space="preserve">Исследовалась взаимосвязь показателей личностной автономии и субъективного благополучия, а также гендерные и возрастные различия  по </w:t>
      </w:r>
      <w:bookmarkStart w:id="1" w:name="_GoBack"/>
      <w:bookmarkEnd w:id="1"/>
      <w:r w:rsidRPr="007766C5">
        <w:rPr>
          <w:rFonts w:ascii="Times New Roman" w:hAnsi="Times New Roman" w:cs="Times New Roman"/>
          <w:sz w:val="28"/>
          <w:szCs w:val="28"/>
        </w:rPr>
        <w:t>изучаемым характеристикам. В исследовании приняли участие 59 респондентов:  29 студентов третьего курса</w:t>
      </w:r>
      <w:r w:rsidR="00BD05EB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99667E">
        <w:rPr>
          <w:rFonts w:ascii="Times New Roman" w:hAnsi="Times New Roman" w:cs="Times New Roman"/>
          <w:sz w:val="28"/>
          <w:szCs w:val="28"/>
        </w:rPr>
        <w:t xml:space="preserve"> </w:t>
      </w:r>
      <w:r w:rsidR="00954DE4"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 w:rsidRPr="007766C5">
        <w:rPr>
          <w:rFonts w:ascii="Times New Roman" w:hAnsi="Times New Roman" w:cs="Times New Roman"/>
          <w:sz w:val="28"/>
          <w:szCs w:val="28"/>
        </w:rPr>
        <w:t xml:space="preserve"> </w:t>
      </w:r>
      <w:r w:rsidR="00D71E74">
        <w:rPr>
          <w:rFonts w:ascii="Times New Roman" w:hAnsi="Times New Roman" w:cs="Times New Roman"/>
          <w:sz w:val="28"/>
          <w:szCs w:val="28"/>
        </w:rPr>
        <w:t xml:space="preserve"> (ср. возраст 20,3года) </w:t>
      </w:r>
      <w:r w:rsidRPr="007766C5">
        <w:rPr>
          <w:rFonts w:ascii="Times New Roman" w:hAnsi="Times New Roman" w:cs="Times New Roman"/>
          <w:sz w:val="28"/>
          <w:szCs w:val="28"/>
        </w:rPr>
        <w:t>и 30 выпускников вузов</w:t>
      </w:r>
      <w:r w:rsidR="00D71E74">
        <w:rPr>
          <w:rFonts w:ascii="Times New Roman" w:hAnsi="Times New Roman" w:cs="Times New Roman"/>
          <w:sz w:val="28"/>
          <w:szCs w:val="28"/>
        </w:rPr>
        <w:t xml:space="preserve"> (ср. возраст 23,9 года)</w:t>
      </w:r>
      <w:r w:rsidRPr="007766C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</w:t>
      </w:r>
      <w:r w:rsidR="00433656">
        <w:rPr>
          <w:rFonts w:ascii="Times New Roman" w:hAnsi="Times New Roman" w:cs="Times New Roman"/>
          <w:sz w:val="28"/>
          <w:szCs w:val="28"/>
        </w:rPr>
        <w:t>Методы исследования</w:t>
      </w:r>
      <w:r w:rsidR="005977E0">
        <w:rPr>
          <w:rFonts w:ascii="Times New Roman" w:hAnsi="Times New Roman" w:cs="Times New Roman"/>
          <w:sz w:val="28"/>
          <w:szCs w:val="28"/>
        </w:rPr>
        <w:t>:</w:t>
      </w:r>
      <w:r w:rsidRPr="007766C5">
        <w:rPr>
          <w:rFonts w:ascii="Times New Roman" w:hAnsi="Times New Roman" w:cs="Times New Roman"/>
          <w:sz w:val="28"/>
          <w:szCs w:val="28"/>
        </w:rPr>
        <w:t xml:space="preserve"> биографическая анкета (</w:t>
      </w:r>
      <w:proofErr w:type="spellStart"/>
      <w:r w:rsidRPr="007766C5">
        <w:rPr>
          <w:rFonts w:ascii="Times New Roman" w:hAnsi="Times New Roman" w:cs="Times New Roman"/>
          <w:sz w:val="28"/>
          <w:szCs w:val="28"/>
        </w:rPr>
        <w:t>В.Р.Манукян</w:t>
      </w:r>
      <w:proofErr w:type="spellEnd"/>
      <w:r w:rsidRPr="007766C5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Pr="007766C5">
        <w:rPr>
          <w:rFonts w:ascii="Times New Roman" w:hAnsi="Times New Roman" w:cs="Times New Roman"/>
          <w:sz w:val="28"/>
          <w:szCs w:val="28"/>
        </w:rPr>
        <w:t>Рузаева</w:t>
      </w:r>
      <w:proofErr w:type="spellEnd"/>
      <w:r w:rsidRPr="007766C5">
        <w:rPr>
          <w:rFonts w:ascii="Times New Roman" w:hAnsi="Times New Roman" w:cs="Times New Roman"/>
          <w:sz w:val="28"/>
          <w:szCs w:val="28"/>
        </w:rPr>
        <w:t>) (функциональный аспект автономии), опросник «Суверенность психологического пространства» С</w:t>
      </w:r>
      <w:r w:rsidR="00D90982">
        <w:rPr>
          <w:rFonts w:ascii="Times New Roman" w:hAnsi="Times New Roman" w:cs="Times New Roman"/>
          <w:sz w:val="28"/>
          <w:szCs w:val="28"/>
        </w:rPr>
        <w:t>.К. Нартовой-</w:t>
      </w:r>
      <w:proofErr w:type="spellStart"/>
      <w:r w:rsidR="00D90982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="00D90982">
        <w:rPr>
          <w:rFonts w:ascii="Times New Roman" w:hAnsi="Times New Roman" w:cs="Times New Roman"/>
          <w:sz w:val="28"/>
          <w:szCs w:val="28"/>
        </w:rPr>
        <w:t xml:space="preserve"> (субъектно</w:t>
      </w:r>
      <w:r w:rsidR="005977E0">
        <w:rPr>
          <w:rFonts w:ascii="Times New Roman" w:hAnsi="Times New Roman" w:cs="Times New Roman"/>
          <w:sz w:val="28"/>
          <w:szCs w:val="28"/>
        </w:rPr>
        <w:t>-</w:t>
      </w:r>
      <w:r w:rsidRPr="007766C5">
        <w:rPr>
          <w:rFonts w:ascii="Times New Roman" w:hAnsi="Times New Roman" w:cs="Times New Roman"/>
          <w:sz w:val="28"/>
          <w:szCs w:val="28"/>
        </w:rPr>
        <w:t>средовой аспект</w:t>
      </w:r>
      <w:r w:rsidR="005977E0">
        <w:rPr>
          <w:rFonts w:ascii="Times New Roman" w:hAnsi="Times New Roman" w:cs="Times New Roman"/>
          <w:sz w:val="28"/>
          <w:szCs w:val="28"/>
        </w:rPr>
        <w:t xml:space="preserve"> автономии</w:t>
      </w:r>
      <w:r w:rsidRPr="007766C5">
        <w:rPr>
          <w:rFonts w:ascii="Times New Roman" w:hAnsi="Times New Roman" w:cs="Times New Roman"/>
          <w:sz w:val="28"/>
          <w:szCs w:val="28"/>
        </w:rPr>
        <w:t xml:space="preserve">) и «Русскоязычный опросник каузальных ориентаций» </w:t>
      </w:r>
      <w:proofErr w:type="spellStart"/>
      <w:r w:rsidRPr="007766C5">
        <w:rPr>
          <w:rFonts w:ascii="Times New Roman" w:hAnsi="Times New Roman" w:cs="Times New Roman"/>
          <w:sz w:val="28"/>
          <w:szCs w:val="28"/>
        </w:rPr>
        <w:t>Д.А.Леонтьева</w:t>
      </w:r>
      <w:proofErr w:type="spellEnd"/>
      <w:r w:rsidRPr="007766C5">
        <w:rPr>
          <w:rFonts w:ascii="Times New Roman" w:hAnsi="Times New Roman" w:cs="Times New Roman"/>
          <w:sz w:val="28"/>
          <w:szCs w:val="28"/>
        </w:rPr>
        <w:t xml:space="preserve"> и О.Е. Гордеевой (личностно-мотивационный аспект).</w:t>
      </w:r>
      <w:r w:rsidR="00433656">
        <w:rPr>
          <w:rFonts w:ascii="Times New Roman" w:hAnsi="Times New Roman" w:cs="Times New Roman"/>
          <w:sz w:val="28"/>
          <w:szCs w:val="28"/>
        </w:rPr>
        <w:t xml:space="preserve"> </w:t>
      </w:r>
      <w:r w:rsidRPr="007766C5">
        <w:rPr>
          <w:rFonts w:ascii="Times New Roman" w:hAnsi="Times New Roman" w:cs="Times New Roman"/>
          <w:sz w:val="28"/>
          <w:szCs w:val="28"/>
        </w:rPr>
        <w:t xml:space="preserve"> </w:t>
      </w:r>
      <w:r w:rsidR="00433656">
        <w:rPr>
          <w:rFonts w:ascii="Times New Roman" w:hAnsi="Times New Roman" w:cs="Times New Roman"/>
          <w:sz w:val="28"/>
          <w:szCs w:val="28"/>
        </w:rPr>
        <w:t>Методы</w:t>
      </w:r>
      <w:r w:rsidR="005977E0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D90982">
        <w:rPr>
          <w:rFonts w:ascii="Times New Roman" w:hAnsi="Times New Roman" w:cs="Times New Roman"/>
          <w:sz w:val="28"/>
          <w:szCs w:val="28"/>
        </w:rPr>
        <w:t>с</w:t>
      </w:r>
      <w:r w:rsidRPr="007766C5">
        <w:rPr>
          <w:rFonts w:ascii="Times New Roman" w:hAnsi="Times New Roman" w:cs="Times New Roman"/>
          <w:sz w:val="28"/>
          <w:szCs w:val="28"/>
        </w:rPr>
        <w:t>убъективн</w:t>
      </w:r>
      <w:r w:rsidR="00D90982">
        <w:rPr>
          <w:rFonts w:ascii="Times New Roman" w:hAnsi="Times New Roman" w:cs="Times New Roman"/>
          <w:sz w:val="28"/>
          <w:szCs w:val="28"/>
        </w:rPr>
        <w:t>о</w:t>
      </w:r>
      <w:r w:rsidR="005977E0">
        <w:rPr>
          <w:rFonts w:ascii="Times New Roman" w:hAnsi="Times New Roman" w:cs="Times New Roman"/>
          <w:sz w:val="28"/>
          <w:szCs w:val="28"/>
        </w:rPr>
        <w:t>го</w:t>
      </w:r>
      <w:r w:rsidRPr="007766C5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 w:rsidR="00433656">
        <w:rPr>
          <w:rFonts w:ascii="Times New Roman" w:hAnsi="Times New Roman" w:cs="Times New Roman"/>
          <w:sz w:val="28"/>
          <w:szCs w:val="28"/>
        </w:rPr>
        <w:t>я</w:t>
      </w:r>
      <w:r w:rsidR="005977E0">
        <w:rPr>
          <w:rFonts w:ascii="Times New Roman" w:hAnsi="Times New Roman" w:cs="Times New Roman"/>
          <w:sz w:val="28"/>
          <w:szCs w:val="28"/>
        </w:rPr>
        <w:t>:</w:t>
      </w:r>
      <w:r w:rsidRPr="007766C5">
        <w:rPr>
          <w:rFonts w:ascii="Times New Roman" w:hAnsi="Times New Roman" w:cs="Times New Roman"/>
          <w:sz w:val="28"/>
          <w:szCs w:val="28"/>
        </w:rPr>
        <w:t xml:space="preserve"> опросник «Шкала позитивного и негативного аффектов» </w:t>
      </w:r>
      <w:proofErr w:type="spellStart"/>
      <w:r w:rsidRPr="007766C5">
        <w:rPr>
          <w:rFonts w:ascii="Times New Roman" w:hAnsi="Times New Roman" w:cs="Times New Roman"/>
          <w:sz w:val="28"/>
          <w:szCs w:val="28"/>
        </w:rPr>
        <w:t>Е.Осина</w:t>
      </w:r>
      <w:proofErr w:type="spellEnd"/>
      <w:r w:rsidRPr="007766C5">
        <w:rPr>
          <w:rFonts w:ascii="Times New Roman" w:hAnsi="Times New Roman" w:cs="Times New Roman"/>
          <w:sz w:val="28"/>
          <w:szCs w:val="28"/>
        </w:rPr>
        <w:t>, методик</w:t>
      </w:r>
      <w:r w:rsidR="005977E0">
        <w:rPr>
          <w:rFonts w:ascii="Times New Roman" w:hAnsi="Times New Roman" w:cs="Times New Roman"/>
          <w:sz w:val="28"/>
          <w:szCs w:val="28"/>
        </w:rPr>
        <w:t>а</w:t>
      </w:r>
      <w:r w:rsidRPr="007766C5">
        <w:rPr>
          <w:rFonts w:ascii="Times New Roman" w:hAnsi="Times New Roman" w:cs="Times New Roman"/>
          <w:sz w:val="28"/>
          <w:szCs w:val="28"/>
        </w:rPr>
        <w:t xml:space="preserve"> «уровень счастья» М. </w:t>
      </w:r>
      <w:proofErr w:type="spellStart"/>
      <w:r w:rsidRPr="007766C5">
        <w:rPr>
          <w:rFonts w:ascii="Times New Roman" w:hAnsi="Times New Roman" w:cs="Times New Roman"/>
          <w:sz w:val="28"/>
          <w:szCs w:val="28"/>
        </w:rPr>
        <w:t>Фордис</w:t>
      </w:r>
      <w:proofErr w:type="spellEnd"/>
      <w:r w:rsidR="005977E0">
        <w:rPr>
          <w:rFonts w:ascii="Times New Roman" w:hAnsi="Times New Roman" w:cs="Times New Roman"/>
          <w:sz w:val="28"/>
          <w:szCs w:val="28"/>
        </w:rPr>
        <w:t>,</w:t>
      </w:r>
      <w:r w:rsidR="00D90982">
        <w:rPr>
          <w:rFonts w:ascii="Times New Roman" w:hAnsi="Times New Roman" w:cs="Times New Roman"/>
          <w:sz w:val="28"/>
          <w:szCs w:val="28"/>
        </w:rPr>
        <w:t xml:space="preserve"> </w:t>
      </w:r>
      <w:r w:rsidR="005977E0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составленн</w:t>
      </w:r>
      <w:r w:rsidR="005977E0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опросник</w:t>
      </w:r>
      <w:r w:rsidR="007606DD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удовлетворенности жизнью (модификация методики </w:t>
      </w:r>
      <w:proofErr w:type="spellStart"/>
      <w:r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Дембо</w:t>
      </w:r>
      <w:proofErr w:type="spellEnd"/>
      <w:r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3656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Рубинштейн). </w:t>
      </w:r>
      <w:r w:rsidR="006E0039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Математико-статистические методы:</w:t>
      </w:r>
      <w:r w:rsidR="0018666D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B1B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Х</w:t>
      </w:r>
      <w:r w:rsidR="0018666D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и-квадрат</w:t>
      </w:r>
      <w:r w:rsidR="0074223B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таблиц сопряженности</w:t>
      </w:r>
      <w:r w:rsidR="0018666D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18666D" w:rsidRPr="00F82C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</w:t>
      </w:r>
      <w:r w:rsidR="0018666D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-Манна-Уитни, </w:t>
      </w:r>
      <w:r w:rsidR="00831B1B" w:rsidRPr="00F82C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8666D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-Стьюдента</w:t>
      </w:r>
      <w:r w:rsidR="0074223B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независимых выборок</w:t>
      </w:r>
      <w:r w:rsidR="0018666D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1B1B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4223B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акторный анализ, </w:t>
      </w:r>
      <w:r w:rsidR="00831B1B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8666D" w:rsidRPr="00F82C0F">
        <w:rPr>
          <w:rFonts w:ascii="Times New Roman" w:hAnsi="Times New Roman" w:cs="Times New Roman"/>
          <w:color w:val="000000" w:themeColor="text1"/>
          <w:sz w:val="28"/>
          <w:szCs w:val="28"/>
        </w:rPr>
        <w:t>оэффициент</w:t>
      </w:r>
      <w:r w:rsidR="0018666D" w:rsidRPr="00F82C0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корр</w:t>
      </w:r>
      <w:r w:rsidR="00831B1B" w:rsidRPr="00F82C0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еляции </w:t>
      </w:r>
      <w:proofErr w:type="spellStart"/>
      <w:r w:rsidR="00831B1B" w:rsidRPr="00F82C0F">
        <w:rPr>
          <w:rFonts w:ascii="Times New Roman" w:hAnsi="Times New Roman" w:cs="Times New Roman"/>
          <w:color w:val="000000" w:themeColor="text1"/>
          <w:sz w:val="28"/>
          <w:szCs w:val="24"/>
        </w:rPr>
        <w:t>Спирмена</w:t>
      </w:r>
      <w:proofErr w:type="spellEnd"/>
      <w:r w:rsidR="00831B1B" w:rsidRPr="00F82C0F">
        <w:rPr>
          <w:rFonts w:ascii="Times New Roman" w:hAnsi="Times New Roman" w:cs="Times New Roman"/>
          <w:color w:val="000000" w:themeColor="text1"/>
          <w:sz w:val="28"/>
          <w:szCs w:val="24"/>
        </w:rPr>
        <w:t>, р</w:t>
      </w:r>
      <w:r w:rsidR="0018666D" w:rsidRPr="00F82C0F">
        <w:rPr>
          <w:rFonts w:ascii="Times New Roman" w:hAnsi="Times New Roman" w:cs="Times New Roman"/>
          <w:color w:val="000000" w:themeColor="text1"/>
          <w:sz w:val="28"/>
          <w:szCs w:val="24"/>
        </w:rPr>
        <w:t>егрессионный анализ.</w:t>
      </w:r>
    </w:p>
    <w:p w14:paraId="409D740D" w14:textId="1D1A71C5" w:rsidR="007766C5" w:rsidRPr="00D435B1" w:rsidRDefault="007766C5" w:rsidP="00ED35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66C5">
        <w:rPr>
          <w:rFonts w:ascii="Times New Roman" w:hAnsi="Times New Roman" w:cs="Times New Roman"/>
          <w:sz w:val="28"/>
          <w:szCs w:val="28"/>
        </w:rPr>
        <w:t>В обеих группах были выявлены положительные взаимосвязи между п</w:t>
      </w:r>
      <w:r w:rsidR="00ED352E">
        <w:rPr>
          <w:rFonts w:ascii="Times New Roman" w:hAnsi="Times New Roman" w:cs="Times New Roman"/>
          <w:sz w:val="28"/>
          <w:szCs w:val="28"/>
        </w:rPr>
        <w:t xml:space="preserve">оказателями автономии личности </w:t>
      </w:r>
      <w:r w:rsidRPr="007766C5">
        <w:rPr>
          <w:rFonts w:ascii="Times New Roman" w:hAnsi="Times New Roman" w:cs="Times New Roman"/>
          <w:sz w:val="28"/>
          <w:szCs w:val="28"/>
        </w:rPr>
        <w:t>и показателями субъективного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B7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D40DB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766C5">
        <w:rPr>
          <w:rFonts w:ascii="Times New Roman" w:eastAsia="Times New Roman" w:hAnsi="Times New Roman" w:cs="Times New Roman"/>
          <w:sz w:val="28"/>
          <w:szCs w:val="28"/>
        </w:rPr>
        <w:t xml:space="preserve"> &lt;</w:t>
      </w:r>
      <w:r w:rsidRPr="00D40DB7">
        <w:rPr>
          <w:rFonts w:ascii="Times New Roman" w:eastAsia="Times New Roman" w:hAnsi="Times New Roman" w:cs="Times New Roman"/>
          <w:sz w:val="28"/>
          <w:szCs w:val="28"/>
        </w:rPr>
        <w:t>0,05</w:t>
      </w:r>
      <w:r w:rsidRPr="00D40DB7">
        <w:rPr>
          <w:rFonts w:ascii="Times New Roman" w:eastAsia="Calibri" w:hAnsi="Times New Roman" w:cs="Times New Roman"/>
          <w:sz w:val="28"/>
          <w:szCs w:val="28"/>
        </w:rPr>
        <w:t>)</w:t>
      </w:r>
      <w:r w:rsidRPr="007766C5">
        <w:rPr>
          <w:rFonts w:ascii="Times New Roman" w:hAnsi="Times New Roman" w:cs="Times New Roman"/>
          <w:sz w:val="28"/>
          <w:szCs w:val="28"/>
        </w:rPr>
        <w:t>. Выявлено влияние факторов автономии личности на субъективное благополучие</w:t>
      </w:r>
      <w:r w:rsidR="00433656">
        <w:rPr>
          <w:rFonts w:ascii="Times New Roman" w:hAnsi="Times New Roman" w:cs="Times New Roman"/>
          <w:sz w:val="28"/>
          <w:szCs w:val="28"/>
        </w:rPr>
        <w:t xml:space="preserve">. </w:t>
      </w:r>
      <w:r w:rsidRPr="007766C5">
        <w:rPr>
          <w:rFonts w:ascii="Times New Roman" w:hAnsi="Times New Roman" w:cs="Times New Roman"/>
          <w:sz w:val="28"/>
          <w:szCs w:val="28"/>
        </w:rPr>
        <w:t>Возрастные отличия были выявлены в показателях функционального аспекта</w:t>
      </w:r>
      <w:r w:rsidR="006E0039">
        <w:rPr>
          <w:rFonts w:ascii="Times New Roman" w:hAnsi="Times New Roman" w:cs="Times New Roman"/>
          <w:sz w:val="28"/>
          <w:szCs w:val="28"/>
        </w:rPr>
        <w:t xml:space="preserve"> (факторы «</w:t>
      </w:r>
      <w:r w:rsidR="00731A4C">
        <w:rPr>
          <w:rFonts w:ascii="Times New Roman" w:hAnsi="Times New Roman" w:cs="Times New Roman"/>
          <w:sz w:val="28"/>
          <w:szCs w:val="28"/>
        </w:rPr>
        <w:t>С</w:t>
      </w:r>
      <w:r w:rsidR="006E0039">
        <w:rPr>
          <w:rFonts w:ascii="Times New Roman" w:hAnsi="Times New Roman" w:cs="Times New Roman"/>
          <w:sz w:val="28"/>
          <w:szCs w:val="28"/>
        </w:rPr>
        <w:t>амостоятельное проживание», «Финансовое обеспечение»</w:t>
      </w:r>
      <w:r w:rsidR="00731A4C">
        <w:rPr>
          <w:rFonts w:ascii="Times New Roman" w:hAnsi="Times New Roman" w:cs="Times New Roman"/>
          <w:sz w:val="28"/>
          <w:szCs w:val="28"/>
        </w:rPr>
        <w:t>)</w:t>
      </w:r>
      <w:r w:rsidRPr="007766C5">
        <w:rPr>
          <w:rFonts w:ascii="Times New Roman" w:hAnsi="Times New Roman" w:cs="Times New Roman"/>
          <w:sz w:val="28"/>
          <w:szCs w:val="28"/>
        </w:rPr>
        <w:t>: выпускники более автономны в быту, чем студенты</w:t>
      </w:r>
      <w:r w:rsidR="006E00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0039" w:rsidRPr="006E00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0039" w:rsidRPr="006E0039">
        <w:rPr>
          <w:rFonts w:ascii="Times New Roman" w:hAnsi="Times New Roman" w:cs="Times New Roman"/>
          <w:sz w:val="28"/>
          <w:szCs w:val="28"/>
        </w:rPr>
        <w:t xml:space="preserve"> &lt;0,0</w:t>
      </w:r>
      <w:r w:rsidR="006E0039">
        <w:rPr>
          <w:rFonts w:ascii="Times New Roman" w:hAnsi="Times New Roman" w:cs="Times New Roman"/>
          <w:sz w:val="28"/>
          <w:szCs w:val="28"/>
        </w:rPr>
        <w:t>01)</w:t>
      </w:r>
      <w:r w:rsidRPr="007766C5">
        <w:rPr>
          <w:rFonts w:ascii="Times New Roman" w:hAnsi="Times New Roman" w:cs="Times New Roman"/>
          <w:sz w:val="28"/>
          <w:szCs w:val="28"/>
        </w:rPr>
        <w:t>. Гендерные</w:t>
      </w:r>
      <w:r w:rsidRPr="00D43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6C5">
        <w:rPr>
          <w:rFonts w:ascii="Times New Roman" w:hAnsi="Times New Roman" w:cs="Times New Roman"/>
          <w:sz w:val="28"/>
          <w:szCs w:val="28"/>
        </w:rPr>
        <w:t>различия</w:t>
      </w:r>
      <w:r w:rsidRPr="00D43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6C5">
        <w:rPr>
          <w:rFonts w:ascii="Times New Roman" w:hAnsi="Times New Roman" w:cs="Times New Roman"/>
          <w:sz w:val="28"/>
          <w:szCs w:val="28"/>
        </w:rPr>
        <w:t>обнаружены</w:t>
      </w:r>
      <w:r w:rsidRPr="00D43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6C5">
        <w:rPr>
          <w:rFonts w:ascii="Times New Roman" w:hAnsi="Times New Roman" w:cs="Times New Roman"/>
          <w:sz w:val="28"/>
          <w:szCs w:val="28"/>
        </w:rPr>
        <w:t>не</w:t>
      </w:r>
      <w:r w:rsidRPr="00D43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6C5">
        <w:rPr>
          <w:rFonts w:ascii="Times New Roman" w:hAnsi="Times New Roman" w:cs="Times New Roman"/>
          <w:sz w:val="28"/>
          <w:szCs w:val="28"/>
        </w:rPr>
        <w:t>были</w:t>
      </w:r>
      <w:r w:rsidR="00433656" w:rsidRPr="00D435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7B84F8E" w14:textId="2DA17C81" w:rsidR="00512621" w:rsidRPr="00C734FA" w:rsidRDefault="00512621" w:rsidP="00B91D26">
      <w:pPr>
        <w:pStyle w:val="afc"/>
        <w:jc w:val="center"/>
        <w:rPr>
          <w:lang w:val="en-US"/>
        </w:rPr>
      </w:pPr>
      <w:bookmarkStart w:id="2" w:name="_Toc482969965"/>
      <w:r w:rsidRPr="00C734FA">
        <w:rPr>
          <w:lang w:val="en-US"/>
        </w:rPr>
        <w:t>ABSTRACT</w:t>
      </w:r>
      <w:bookmarkEnd w:id="2"/>
    </w:p>
    <w:p w14:paraId="4DE955F2" w14:textId="77777777" w:rsidR="00512621" w:rsidRPr="00512621" w:rsidRDefault="00512621" w:rsidP="00F82C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study investigated</w:t>
      </w:r>
      <w:r w:rsidRPr="0051262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the relationship between personal autonomy and subjective well-being. Also we</w:t>
      </w:r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hypothesized that there are some gender-related and </w:t>
      </w:r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age-related differences in level of these indicators.</w:t>
      </w:r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14:paraId="0B92FD42" w14:textId="77777777" w:rsidR="00512621" w:rsidRPr="00512621" w:rsidRDefault="00512621" w:rsidP="0051262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The sample: 59 young adults (29 third-year students and 30 graduates).</w:t>
      </w:r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210A8660" w14:textId="77777777" w:rsidR="00512621" w:rsidRPr="00512621" w:rsidRDefault="00512621" w:rsidP="006111B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Methods: «</w:t>
      </w:r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general causality orientation scale» by D.A. </w:t>
      </w:r>
      <w:proofErr w:type="spellStart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Leontyev</w:t>
      </w:r>
      <w:proofErr w:type="spellEnd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O.E. </w:t>
      </w:r>
      <w:proofErr w:type="spellStart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Dergachyov</w:t>
      </w:r>
      <w:proofErr w:type="spellEnd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«Sovereignty of psychological space» by S.K. </w:t>
      </w:r>
      <w:proofErr w:type="spellStart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Nartova-Bochaver</w:t>
      </w:r>
      <w:proofErr w:type="spellEnd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Biographical questionnaire by V.R. </w:t>
      </w:r>
      <w:proofErr w:type="spellStart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Manukyan</w:t>
      </w:r>
      <w:proofErr w:type="spellEnd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N.D.Ruzaeva</w:t>
      </w:r>
      <w:proofErr w:type="spellEnd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«</w:t>
      </w:r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Positive and Negative Affect Schedule» by </w:t>
      </w:r>
      <w:proofErr w:type="spellStart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E.N.Osin</w:t>
      </w:r>
      <w:proofErr w:type="spellEnd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 «Happiness</w:t>
      </w:r>
      <w:r w:rsidRPr="0051262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Measures» by </w:t>
      </w:r>
      <w:proofErr w:type="spellStart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M.Fordyce</w:t>
      </w:r>
      <w:proofErr w:type="spellEnd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and author’s form (modification of the </w:t>
      </w:r>
      <w:proofErr w:type="spellStart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Dembo</w:t>
      </w:r>
      <w:proofErr w:type="spellEnd"/>
      <w:r w:rsidRPr="00512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-Rubinstein scale).</w:t>
      </w:r>
    </w:p>
    <w:p w14:paraId="2BD1C999" w14:textId="77777777" w:rsidR="00512621" w:rsidRPr="00512621" w:rsidRDefault="00512621" w:rsidP="006111B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Results confirmed the hypothesis that there are significant positive relationships between autonomy and well-being. The results of regression analysis indicate the influence of personal autonomy on variables of subjective well-being. Also we found some age-related difference in results of biographical questionnaire that means that </w:t>
      </w:r>
      <w:r w:rsidRPr="00512621">
        <w:rPr>
          <w:rFonts w:ascii="Times New Roman" w:hAnsi="Times New Roman" w:cs="Times New Roman"/>
          <w:color w:val="212121"/>
          <w:sz w:val="28"/>
          <w:szCs w:val="28"/>
          <w:lang w:val="en"/>
        </w:rPr>
        <w:t>graduates are more autonomous than third-year students in everyday life</w:t>
      </w:r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There was no signiﬁcant di</w:t>
      </w:r>
      <w:r w:rsidRPr="00512621">
        <w:rPr>
          <w:rFonts w:ascii="Cambria Math" w:hAnsi="Cambria Math" w:cs="Cambria Math"/>
          <w:color w:val="000000" w:themeColor="text1"/>
          <w:sz w:val="28"/>
          <w:szCs w:val="28"/>
          <w:lang w:val="en-US"/>
        </w:rPr>
        <w:t>ﬀ</w:t>
      </w:r>
      <w:r w:rsidRPr="005126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erence between groups of males and females.</w:t>
      </w:r>
    </w:p>
    <w:p w14:paraId="6EF65082" w14:textId="77777777" w:rsidR="00512621" w:rsidRPr="00C734FA" w:rsidRDefault="00512621" w:rsidP="00512621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32237A" w14:textId="77777777" w:rsidR="00335ED9" w:rsidRPr="00C734FA" w:rsidRDefault="00335ED9" w:rsidP="00512621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4BE6FC" w14:textId="77777777" w:rsidR="00512621" w:rsidRPr="00C734FA" w:rsidRDefault="00512621" w:rsidP="007766C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4C8840" w14:textId="77777777" w:rsidR="00C42E52" w:rsidRPr="00D435B1" w:rsidRDefault="00C42E52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B4E7F3" w14:textId="77777777" w:rsidR="00433656" w:rsidRPr="00D435B1" w:rsidRDefault="00433656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33309E" w14:textId="77777777" w:rsidR="00433656" w:rsidRPr="00D435B1" w:rsidRDefault="00433656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DCE0FB" w14:textId="77777777" w:rsidR="00433656" w:rsidRPr="00D435B1" w:rsidRDefault="00433656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AFF73E" w14:textId="77777777" w:rsidR="00433656" w:rsidRPr="00D435B1" w:rsidRDefault="00433656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ACDB52" w14:textId="77777777" w:rsidR="00433656" w:rsidRPr="00D435B1" w:rsidRDefault="00433656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68B71" w14:textId="77777777" w:rsidR="00433656" w:rsidRPr="00D435B1" w:rsidRDefault="00433656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003FCC" w14:textId="77777777" w:rsidR="00433656" w:rsidRPr="00D435B1" w:rsidRDefault="00433656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9C5578" w14:textId="77777777" w:rsidR="00433656" w:rsidRPr="00D435B1" w:rsidRDefault="00433656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B4A6B1" w14:textId="77777777" w:rsidR="00433656" w:rsidRPr="00D435B1" w:rsidRDefault="00433656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6B950B" w14:textId="77777777" w:rsidR="00433656" w:rsidRPr="00D435B1" w:rsidRDefault="00433656" w:rsidP="007766C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B6A01E" w14:textId="6F52AA80" w:rsidR="00F82C0F" w:rsidRDefault="00F82C0F" w:rsidP="00433656">
      <w:pPr>
        <w:pStyle w:val="11"/>
        <w:spacing w:line="360" w:lineRule="auto"/>
        <w:contextualSpacing/>
      </w:pPr>
      <w:bookmarkStart w:id="3" w:name="_Toc482969966"/>
      <w:r>
        <w:lastRenderedPageBreak/>
        <w:t>ОГЛАВЛЕНИЕ</w:t>
      </w:r>
    </w:p>
    <w:p w14:paraId="0BCF6086" w14:textId="77777777" w:rsidR="00433656" w:rsidRPr="00120094" w:rsidRDefault="00433656" w:rsidP="00433656">
      <w:pPr>
        <w:pStyle w:val="11"/>
        <w:spacing w:line="360" w:lineRule="auto"/>
        <w:contextualSpacing/>
        <w:rPr>
          <w:noProof/>
        </w:rPr>
      </w:pPr>
      <w:r>
        <w:fldChar w:fldCharType="begin"/>
      </w:r>
      <w:r>
        <w:instrText xml:space="preserve"> TOC \h \z \t "Глава;1;Подглава;2;Подподглава;3" </w:instrText>
      </w:r>
      <w:r>
        <w:fldChar w:fldCharType="separate"/>
      </w:r>
      <w:hyperlink w:anchor="_Toc482969964" w:history="1">
        <w:r w:rsidRPr="00120094">
          <w:rPr>
            <w:rStyle w:val="a5"/>
            <w:noProof/>
          </w:rPr>
          <w:t>АННОТАЦИЯ</w:t>
        </w:r>
        <w:r w:rsidRPr="00120094">
          <w:rPr>
            <w:noProof/>
            <w:webHidden/>
          </w:rPr>
          <w:tab/>
        </w:r>
        <w:r w:rsidRPr="00120094">
          <w:rPr>
            <w:noProof/>
            <w:webHidden/>
          </w:rPr>
          <w:fldChar w:fldCharType="begin"/>
        </w:r>
        <w:r w:rsidRPr="00120094">
          <w:rPr>
            <w:noProof/>
            <w:webHidden/>
          </w:rPr>
          <w:instrText xml:space="preserve"> PAGEREF _Toc482969964 \h </w:instrText>
        </w:r>
        <w:r w:rsidRPr="00120094">
          <w:rPr>
            <w:noProof/>
            <w:webHidden/>
          </w:rPr>
        </w:r>
        <w:r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2</w:t>
        </w:r>
        <w:r w:rsidRPr="00120094">
          <w:rPr>
            <w:noProof/>
            <w:webHidden/>
          </w:rPr>
          <w:fldChar w:fldCharType="end"/>
        </w:r>
      </w:hyperlink>
    </w:p>
    <w:p w14:paraId="51610F18" w14:textId="77777777" w:rsidR="00433656" w:rsidRPr="00120094" w:rsidRDefault="00C01DD8" w:rsidP="00433656">
      <w:pPr>
        <w:pStyle w:val="11"/>
        <w:spacing w:line="360" w:lineRule="auto"/>
        <w:contextualSpacing/>
        <w:rPr>
          <w:noProof/>
        </w:rPr>
      </w:pPr>
      <w:hyperlink w:anchor="_Toc482969966" w:history="1">
        <w:r w:rsidR="00433656" w:rsidRPr="00120094">
          <w:rPr>
            <w:rStyle w:val="a5"/>
            <w:noProof/>
          </w:rPr>
          <w:t>ВВЕДЕНИЕ</w:t>
        </w:r>
        <w:r w:rsidR="00433656" w:rsidRPr="00120094">
          <w:rPr>
            <w:noProof/>
            <w:webHidden/>
          </w:rPr>
          <w:tab/>
        </w:r>
        <w:r w:rsidR="00433656" w:rsidRPr="00120094">
          <w:rPr>
            <w:noProof/>
            <w:webHidden/>
          </w:rPr>
          <w:fldChar w:fldCharType="begin"/>
        </w:r>
        <w:r w:rsidR="00433656" w:rsidRPr="00120094">
          <w:rPr>
            <w:noProof/>
            <w:webHidden/>
          </w:rPr>
          <w:instrText xml:space="preserve"> PAGEREF _Toc482969966 \h </w:instrText>
        </w:r>
        <w:r w:rsidR="00433656" w:rsidRPr="00120094">
          <w:rPr>
            <w:noProof/>
            <w:webHidden/>
          </w:rPr>
        </w:r>
        <w:r w:rsidR="00433656"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4</w:t>
        </w:r>
        <w:r w:rsidR="00433656" w:rsidRPr="00120094">
          <w:rPr>
            <w:noProof/>
            <w:webHidden/>
          </w:rPr>
          <w:fldChar w:fldCharType="end"/>
        </w:r>
      </w:hyperlink>
    </w:p>
    <w:p w14:paraId="138CE5A3" w14:textId="77777777" w:rsidR="00433656" w:rsidRPr="00120094" w:rsidRDefault="00C01DD8" w:rsidP="00433656">
      <w:pPr>
        <w:pStyle w:val="11"/>
        <w:spacing w:line="360" w:lineRule="auto"/>
        <w:contextualSpacing/>
        <w:rPr>
          <w:noProof/>
        </w:rPr>
      </w:pPr>
      <w:hyperlink w:anchor="_Toc482969967" w:history="1">
        <w:r w:rsidR="00433656" w:rsidRPr="00120094">
          <w:rPr>
            <w:rStyle w:val="a5"/>
            <w:noProof/>
          </w:rPr>
          <w:t>ГЛАВА 1.</w:t>
        </w:r>
        <w:r w:rsidR="00433656" w:rsidRPr="00120094">
          <w:rPr>
            <w:rStyle w:val="a5"/>
            <w:noProof/>
            <w:shd w:val="clear" w:color="auto" w:fill="FFFFFF"/>
          </w:rPr>
          <w:t xml:space="preserve"> Теоретический обзор исследований автономии личности, субъективного благополучия и периода ранней взрослости.</w:t>
        </w:r>
        <w:r w:rsidR="00433656" w:rsidRPr="00120094">
          <w:rPr>
            <w:noProof/>
            <w:webHidden/>
          </w:rPr>
          <w:tab/>
        </w:r>
        <w:r w:rsidR="00433656" w:rsidRPr="00120094">
          <w:rPr>
            <w:noProof/>
            <w:webHidden/>
          </w:rPr>
          <w:fldChar w:fldCharType="begin"/>
        </w:r>
        <w:r w:rsidR="00433656" w:rsidRPr="00120094">
          <w:rPr>
            <w:noProof/>
            <w:webHidden/>
          </w:rPr>
          <w:instrText xml:space="preserve"> PAGEREF _Toc482969967 \h </w:instrText>
        </w:r>
        <w:r w:rsidR="00433656" w:rsidRPr="00120094">
          <w:rPr>
            <w:noProof/>
            <w:webHidden/>
          </w:rPr>
        </w:r>
        <w:r w:rsidR="00433656"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9</w:t>
        </w:r>
        <w:r w:rsidR="00433656" w:rsidRPr="00120094">
          <w:rPr>
            <w:noProof/>
            <w:webHidden/>
          </w:rPr>
          <w:fldChar w:fldCharType="end"/>
        </w:r>
      </w:hyperlink>
    </w:p>
    <w:p w14:paraId="1F52507E" w14:textId="77777777" w:rsidR="00433656" w:rsidRPr="00120094" w:rsidRDefault="00C01DD8" w:rsidP="00433656">
      <w:pPr>
        <w:pStyle w:val="21"/>
        <w:tabs>
          <w:tab w:val="left" w:pos="880"/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68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</w:t>
        </w:r>
        <w:r w:rsidR="00433656" w:rsidRPr="00120094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Личностная автономия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_Toc482969968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3E6C70B" w14:textId="0493E45F" w:rsidR="00433656" w:rsidRPr="00120094" w:rsidRDefault="00C01DD8" w:rsidP="00433656">
      <w:pPr>
        <w:pStyle w:val="3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69" w:history="1">
        <w:r w:rsidR="0051657A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1.1.1.Э</w:t>
        </w:r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мпири</w:t>
        </w:r>
        <w:r w:rsidR="0051657A">
          <w:rPr>
            <w:rStyle w:val="a5"/>
            <w:rFonts w:ascii="Times New Roman" w:hAnsi="Times New Roman" w:cs="Times New Roman"/>
            <w:noProof/>
            <w:sz w:val="28"/>
            <w:szCs w:val="28"/>
          </w:rPr>
          <w:t>ческие исследования личностной автономии</w:t>
        </w:r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_Toc482969969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76EBF99" w14:textId="77777777" w:rsidR="00433656" w:rsidRPr="00120094" w:rsidRDefault="00C01DD8" w:rsidP="00433656">
      <w:pPr>
        <w:pStyle w:val="21"/>
        <w:tabs>
          <w:tab w:val="left" w:pos="880"/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70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</w:t>
        </w:r>
        <w:r w:rsidR="00433656" w:rsidRPr="00120094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Субъективное благополучие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_Toc482969970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B918D0" w14:textId="77777777" w:rsidR="00433656" w:rsidRPr="00120094" w:rsidRDefault="00C01DD8" w:rsidP="00433656">
      <w:pPr>
        <w:pStyle w:val="3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71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1.2.1. Компоненты субъективного благополучия.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_Toc482969971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DF9C14D" w14:textId="77777777" w:rsidR="00433656" w:rsidRPr="00120094" w:rsidRDefault="00C01DD8" w:rsidP="00433656">
      <w:pPr>
        <w:pStyle w:val="3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72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1.2.2. Современные исследования субъективного благополучия.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_Toc482969972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79635D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73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1.3.Период ранней взрослости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_Toc482969973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E5D00F" w14:textId="77777777" w:rsidR="00433656" w:rsidRPr="00120094" w:rsidRDefault="00C01DD8" w:rsidP="00433656">
      <w:pPr>
        <w:pStyle w:val="3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74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1.3.1.Характеристика периода ранней взрослости.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_Toc482969974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36BB128" w14:textId="77777777" w:rsidR="00433656" w:rsidRPr="00120094" w:rsidRDefault="00C01DD8" w:rsidP="00433656">
      <w:pPr>
        <w:pStyle w:val="3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75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1.3.2. Формирование автономии личности в период ранней взрослости.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_Toc482969975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5781FF9" w14:textId="77777777" w:rsidR="00433656" w:rsidRPr="00120094" w:rsidRDefault="00C01DD8" w:rsidP="00433656">
      <w:pPr>
        <w:pStyle w:val="11"/>
        <w:spacing w:line="360" w:lineRule="auto"/>
        <w:contextualSpacing/>
        <w:rPr>
          <w:noProof/>
        </w:rPr>
      </w:pPr>
      <w:hyperlink w:anchor="_Toc482969976" w:history="1">
        <w:r w:rsidR="00433656" w:rsidRPr="00120094">
          <w:rPr>
            <w:rStyle w:val="a5"/>
            <w:noProof/>
          </w:rPr>
          <w:t>ГЛАВА 2. Организация и методы исследования</w:t>
        </w:r>
        <w:r w:rsidR="00433656" w:rsidRPr="00120094">
          <w:rPr>
            <w:noProof/>
            <w:webHidden/>
          </w:rPr>
          <w:tab/>
        </w:r>
        <w:r w:rsidR="00433656" w:rsidRPr="00120094">
          <w:rPr>
            <w:noProof/>
            <w:webHidden/>
          </w:rPr>
          <w:fldChar w:fldCharType="begin"/>
        </w:r>
        <w:r w:rsidR="00433656" w:rsidRPr="00120094">
          <w:rPr>
            <w:noProof/>
            <w:webHidden/>
          </w:rPr>
          <w:instrText xml:space="preserve"> PAGEREF _Toc482969976 \h </w:instrText>
        </w:r>
        <w:r w:rsidR="00433656" w:rsidRPr="00120094">
          <w:rPr>
            <w:noProof/>
            <w:webHidden/>
          </w:rPr>
        </w:r>
        <w:r w:rsidR="00433656"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30</w:t>
        </w:r>
        <w:r w:rsidR="00433656" w:rsidRPr="00120094">
          <w:rPr>
            <w:noProof/>
            <w:webHidden/>
          </w:rPr>
          <w:fldChar w:fldCharType="end"/>
        </w:r>
      </w:hyperlink>
    </w:p>
    <w:p w14:paraId="4C6F887F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77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2.1.Описание выборки исследования.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_Toc482969977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DD43F55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78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2.2. Методы исследования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_Toc482969978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28E9FDC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79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2.3. Процедура исследования.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_Toc482969979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9777B1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80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2.4. Математико-статистические методы обработки данных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_Toc482969980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D780B2" w14:textId="77777777" w:rsidR="00433656" w:rsidRPr="00120094" w:rsidRDefault="00C01DD8" w:rsidP="00433656">
      <w:pPr>
        <w:pStyle w:val="11"/>
        <w:spacing w:line="360" w:lineRule="auto"/>
        <w:contextualSpacing/>
        <w:rPr>
          <w:noProof/>
        </w:rPr>
      </w:pPr>
      <w:hyperlink w:anchor="_Toc482969981" w:history="1">
        <w:r w:rsidR="00433656" w:rsidRPr="00120094">
          <w:rPr>
            <w:rStyle w:val="a5"/>
            <w:noProof/>
          </w:rPr>
          <w:t>ГЛАВА 3. Результаты эмпирического исследования психологической автономии личности и субъективного благополучия в период ранней взрослости.</w:t>
        </w:r>
        <w:r w:rsidR="00433656" w:rsidRPr="00120094">
          <w:rPr>
            <w:noProof/>
            <w:webHidden/>
          </w:rPr>
          <w:tab/>
        </w:r>
        <w:r w:rsidR="00433656" w:rsidRPr="00120094">
          <w:rPr>
            <w:noProof/>
            <w:webHidden/>
          </w:rPr>
          <w:fldChar w:fldCharType="begin"/>
        </w:r>
        <w:r w:rsidR="00433656" w:rsidRPr="00120094">
          <w:rPr>
            <w:noProof/>
            <w:webHidden/>
          </w:rPr>
          <w:instrText xml:space="preserve"> PAGEREF _Toc482969981 \h </w:instrText>
        </w:r>
        <w:r w:rsidR="00433656" w:rsidRPr="00120094">
          <w:rPr>
            <w:noProof/>
            <w:webHidden/>
          </w:rPr>
        </w:r>
        <w:r w:rsidR="00433656"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36</w:t>
        </w:r>
        <w:r w:rsidR="00433656" w:rsidRPr="00120094">
          <w:rPr>
            <w:noProof/>
            <w:webHidden/>
          </w:rPr>
          <w:fldChar w:fldCharType="end"/>
        </w:r>
      </w:hyperlink>
    </w:p>
    <w:p w14:paraId="3370EA68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82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3.1. Общая характеристика выборки по показателям автономии личности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_Toc482969982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DDD6509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83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3.2. Типы функциональной автономии.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_Toc482969983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79C82A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84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3.3.Взаимосвязи показателей автономии личности.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_Toc482969984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44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00A815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85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3.4.Общая характеристика выборки по показателям субъективного благополучия.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_Toc482969985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3D09A5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86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3.5. Возрастные и половые различия в показателях автономии личности и субъективного благополучия.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_Toc482969986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CA7BFFB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87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3.6. Взаимосвязь между показателями автономии личности и субъективного благополучия.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_Toc482969987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53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A7CCD22" w14:textId="77777777" w:rsidR="00433656" w:rsidRPr="00120094" w:rsidRDefault="00C01DD8" w:rsidP="00433656">
      <w:pPr>
        <w:pStyle w:val="21"/>
        <w:tabs>
          <w:tab w:val="right" w:leader="dot" w:pos="9628"/>
        </w:tabs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482969988" w:history="1">
        <w:r w:rsidR="00433656" w:rsidRPr="00120094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3.7. Влияние факторов личностной автономии на субъективное благополучие.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_Toc482969988 \h </w:instrTex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87014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="00433656" w:rsidRPr="00120094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D68018" w14:textId="77777777" w:rsidR="00433656" w:rsidRPr="00120094" w:rsidRDefault="00C01DD8" w:rsidP="00433656">
      <w:pPr>
        <w:pStyle w:val="11"/>
        <w:spacing w:line="360" w:lineRule="auto"/>
        <w:contextualSpacing/>
        <w:rPr>
          <w:noProof/>
        </w:rPr>
      </w:pPr>
      <w:hyperlink w:anchor="_Toc482969989" w:history="1">
        <w:r w:rsidR="00433656" w:rsidRPr="00120094">
          <w:rPr>
            <w:rStyle w:val="a5"/>
            <w:noProof/>
          </w:rPr>
          <w:t>ОБСУЖДЕНИЕ РЕЗУЛЬТАТОВ</w:t>
        </w:r>
        <w:r w:rsidR="00433656" w:rsidRPr="00120094">
          <w:rPr>
            <w:noProof/>
            <w:webHidden/>
          </w:rPr>
          <w:tab/>
        </w:r>
        <w:r w:rsidR="00433656" w:rsidRPr="00120094">
          <w:rPr>
            <w:noProof/>
            <w:webHidden/>
          </w:rPr>
          <w:fldChar w:fldCharType="begin"/>
        </w:r>
        <w:r w:rsidR="00433656" w:rsidRPr="00120094">
          <w:rPr>
            <w:noProof/>
            <w:webHidden/>
          </w:rPr>
          <w:instrText xml:space="preserve"> PAGEREF _Toc482969989 \h </w:instrText>
        </w:r>
        <w:r w:rsidR="00433656" w:rsidRPr="00120094">
          <w:rPr>
            <w:noProof/>
            <w:webHidden/>
          </w:rPr>
        </w:r>
        <w:r w:rsidR="00433656"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62</w:t>
        </w:r>
        <w:r w:rsidR="00433656" w:rsidRPr="00120094">
          <w:rPr>
            <w:noProof/>
            <w:webHidden/>
          </w:rPr>
          <w:fldChar w:fldCharType="end"/>
        </w:r>
      </w:hyperlink>
    </w:p>
    <w:p w14:paraId="4FFD0464" w14:textId="77777777" w:rsidR="00433656" w:rsidRPr="00120094" w:rsidRDefault="00C01DD8" w:rsidP="00433656">
      <w:pPr>
        <w:pStyle w:val="11"/>
        <w:spacing w:line="360" w:lineRule="auto"/>
        <w:contextualSpacing/>
        <w:rPr>
          <w:noProof/>
        </w:rPr>
      </w:pPr>
      <w:hyperlink w:anchor="_Toc482969990" w:history="1">
        <w:r w:rsidR="00433656" w:rsidRPr="00120094">
          <w:rPr>
            <w:rStyle w:val="a5"/>
            <w:noProof/>
          </w:rPr>
          <w:t>ВЫВОДЫ</w:t>
        </w:r>
        <w:r w:rsidR="00433656" w:rsidRPr="00120094">
          <w:rPr>
            <w:noProof/>
            <w:webHidden/>
          </w:rPr>
          <w:tab/>
        </w:r>
        <w:r w:rsidR="00433656" w:rsidRPr="00120094">
          <w:rPr>
            <w:noProof/>
            <w:webHidden/>
          </w:rPr>
          <w:fldChar w:fldCharType="begin"/>
        </w:r>
        <w:r w:rsidR="00433656" w:rsidRPr="00120094">
          <w:rPr>
            <w:noProof/>
            <w:webHidden/>
          </w:rPr>
          <w:instrText xml:space="preserve"> PAGEREF _Toc482969990 \h </w:instrText>
        </w:r>
        <w:r w:rsidR="00433656" w:rsidRPr="00120094">
          <w:rPr>
            <w:noProof/>
            <w:webHidden/>
          </w:rPr>
        </w:r>
        <w:r w:rsidR="00433656"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66</w:t>
        </w:r>
        <w:r w:rsidR="00433656" w:rsidRPr="00120094">
          <w:rPr>
            <w:noProof/>
            <w:webHidden/>
          </w:rPr>
          <w:fldChar w:fldCharType="end"/>
        </w:r>
      </w:hyperlink>
    </w:p>
    <w:p w14:paraId="389E4AD8" w14:textId="77777777" w:rsidR="00433656" w:rsidRPr="00120094" w:rsidRDefault="00C01DD8" w:rsidP="00433656">
      <w:pPr>
        <w:pStyle w:val="11"/>
        <w:spacing w:line="360" w:lineRule="auto"/>
        <w:contextualSpacing/>
        <w:rPr>
          <w:noProof/>
        </w:rPr>
      </w:pPr>
      <w:hyperlink w:anchor="_Toc482969991" w:history="1">
        <w:r w:rsidR="00433656" w:rsidRPr="00120094">
          <w:rPr>
            <w:rStyle w:val="a5"/>
            <w:noProof/>
          </w:rPr>
          <w:t>ЗАКЛЮЧЕНИЕ</w:t>
        </w:r>
        <w:r w:rsidR="00433656" w:rsidRPr="00120094">
          <w:rPr>
            <w:noProof/>
            <w:webHidden/>
          </w:rPr>
          <w:tab/>
        </w:r>
        <w:r w:rsidR="00433656" w:rsidRPr="00120094">
          <w:rPr>
            <w:noProof/>
            <w:webHidden/>
          </w:rPr>
          <w:fldChar w:fldCharType="begin"/>
        </w:r>
        <w:r w:rsidR="00433656" w:rsidRPr="00120094">
          <w:rPr>
            <w:noProof/>
            <w:webHidden/>
          </w:rPr>
          <w:instrText xml:space="preserve"> PAGEREF _Toc482969991 \h </w:instrText>
        </w:r>
        <w:r w:rsidR="00433656" w:rsidRPr="00120094">
          <w:rPr>
            <w:noProof/>
            <w:webHidden/>
          </w:rPr>
        </w:r>
        <w:r w:rsidR="00433656"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69</w:t>
        </w:r>
        <w:r w:rsidR="00433656" w:rsidRPr="00120094">
          <w:rPr>
            <w:noProof/>
            <w:webHidden/>
          </w:rPr>
          <w:fldChar w:fldCharType="end"/>
        </w:r>
      </w:hyperlink>
    </w:p>
    <w:p w14:paraId="2BAA0421" w14:textId="77777777" w:rsidR="00433656" w:rsidRPr="00120094" w:rsidRDefault="00C01DD8" w:rsidP="00433656">
      <w:pPr>
        <w:pStyle w:val="11"/>
        <w:spacing w:line="360" w:lineRule="auto"/>
        <w:contextualSpacing/>
        <w:rPr>
          <w:noProof/>
        </w:rPr>
      </w:pPr>
      <w:hyperlink w:anchor="_Toc482969992" w:history="1">
        <w:r w:rsidR="00433656" w:rsidRPr="00120094">
          <w:rPr>
            <w:rStyle w:val="a5"/>
            <w:noProof/>
          </w:rPr>
          <w:t>СПИСОК ИСПОЛЬЗОВАННЫХ ИСТОЧНИКОВ</w:t>
        </w:r>
        <w:r w:rsidR="00433656" w:rsidRPr="00120094">
          <w:rPr>
            <w:noProof/>
            <w:webHidden/>
          </w:rPr>
          <w:tab/>
        </w:r>
        <w:r w:rsidR="00433656" w:rsidRPr="00120094">
          <w:rPr>
            <w:noProof/>
            <w:webHidden/>
          </w:rPr>
          <w:fldChar w:fldCharType="begin"/>
        </w:r>
        <w:r w:rsidR="00433656" w:rsidRPr="00120094">
          <w:rPr>
            <w:noProof/>
            <w:webHidden/>
          </w:rPr>
          <w:instrText xml:space="preserve"> PAGEREF _Toc482969992 \h </w:instrText>
        </w:r>
        <w:r w:rsidR="00433656" w:rsidRPr="00120094">
          <w:rPr>
            <w:noProof/>
            <w:webHidden/>
          </w:rPr>
        </w:r>
        <w:r w:rsidR="00433656"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70</w:t>
        </w:r>
        <w:r w:rsidR="00433656" w:rsidRPr="00120094">
          <w:rPr>
            <w:noProof/>
            <w:webHidden/>
          </w:rPr>
          <w:fldChar w:fldCharType="end"/>
        </w:r>
      </w:hyperlink>
    </w:p>
    <w:p w14:paraId="346D40A7" w14:textId="77777777" w:rsidR="00433656" w:rsidRPr="00120094" w:rsidRDefault="00C01DD8" w:rsidP="00433656">
      <w:pPr>
        <w:pStyle w:val="11"/>
        <w:spacing w:line="360" w:lineRule="auto"/>
        <w:contextualSpacing/>
        <w:rPr>
          <w:noProof/>
        </w:rPr>
      </w:pPr>
      <w:hyperlink w:anchor="_Toc482969993" w:history="1">
        <w:r w:rsidR="00433656" w:rsidRPr="00120094">
          <w:rPr>
            <w:rStyle w:val="a5"/>
            <w:noProof/>
          </w:rPr>
          <w:t xml:space="preserve">ПРИЛОЖЕНИЕ </w:t>
        </w:r>
        <w:r w:rsidR="00433656" w:rsidRPr="00120094">
          <w:rPr>
            <w:rStyle w:val="a5"/>
            <w:noProof/>
            <w:lang w:val="en-US"/>
          </w:rPr>
          <w:t>A</w:t>
        </w:r>
        <w:r w:rsidR="00433656" w:rsidRPr="00120094">
          <w:rPr>
            <w:rStyle w:val="a5"/>
            <w:noProof/>
          </w:rPr>
          <w:t>.</w:t>
        </w:r>
        <w:r w:rsidR="00433656" w:rsidRPr="00120094">
          <w:rPr>
            <w:noProof/>
            <w:webHidden/>
          </w:rPr>
          <w:tab/>
        </w:r>
        <w:r w:rsidR="00433656" w:rsidRPr="00120094">
          <w:rPr>
            <w:noProof/>
            <w:webHidden/>
          </w:rPr>
          <w:fldChar w:fldCharType="begin"/>
        </w:r>
        <w:r w:rsidR="00433656" w:rsidRPr="00120094">
          <w:rPr>
            <w:noProof/>
            <w:webHidden/>
          </w:rPr>
          <w:instrText xml:space="preserve"> PAGEREF _Toc482969993 \h </w:instrText>
        </w:r>
        <w:r w:rsidR="00433656" w:rsidRPr="00120094">
          <w:rPr>
            <w:noProof/>
            <w:webHidden/>
          </w:rPr>
        </w:r>
        <w:r w:rsidR="00433656"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75</w:t>
        </w:r>
        <w:r w:rsidR="00433656" w:rsidRPr="00120094">
          <w:rPr>
            <w:noProof/>
            <w:webHidden/>
          </w:rPr>
          <w:fldChar w:fldCharType="end"/>
        </w:r>
      </w:hyperlink>
    </w:p>
    <w:p w14:paraId="5E561843" w14:textId="77777777" w:rsidR="00433656" w:rsidRDefault="00C01DD8" w:rsidP="00433656">
      <w:pPr>
        <w:pStyle w:val="11"/>
        <w:spacing w:line="360" w:lineRule="auto"/>
        <w:contextualSpacing/>
        <w:rPr>
          <w:rFonts w:asciiTheme="minorHAnsi" w:hAnsiTheme="minorHAnsi" w:cstheme="minorBidi"/>
          <w:noProof/>
          <w:sz w:val="22"/>
          <w:szCs w:val="22"/>
        </w:rPr>
      </w:pPr>
      <w:hyperlink w:anchor="_Toc482969994" w:history="1">
        <w:r w:rsidR="00433656" w:rsidRPr="00120094">
          <w:rPr>
            <w:rStyle w:val="a5"/>
            <w:noProof/>
          </w:rPr>
          <w:t>ПРИЛОЖЕНИЕ Б.</w:t>
        </w:r>
        <w:r w:rsidR="00433656" w:rsidRPr="00120094">
          <w:rPr>
            <w:noProof/>
            <w:webHidden/>
          </w:rPr>
          <w:tab/>
        </w:r>
        <w:r w:rsidR="00433656" w:rsidRPr="00120094">
          <w:rPr>
            <w:noProof/>
            <w:webHidden/>
          </w:rPr>
          <w:fldChar w:fldCharType="begin"/>
        </w:r>
        <w:r w:rsidR="00433656" w:rsidRPr="00120094">
          <w:rPr>
            <w:noProof/>
            <w:webHidden/>
          </w:rPr>
          <w:instrText xml:space="preserve"> PAGEREF _Toc482969994 \h </w:instrText>
        </w:r>
        <w:r w:rsidR="00433656" w:rsidRPr="00120094">
          <w:rPr>
            <w:noProof/>
            <w:webHidden/>
          </w:rPr>
        </w:r>
        <w:r w:rsidR="00433656" w:rsidRPr="00120094">
          <w:rPr>
            <w:noProof/>
            <w:webHidden/>
          </w:rPr>
          <w:fldChar w:fldCharType="separate"/>
        </w:r>
        <w:r w:rsidR="00587014">
          <w:rPr>
            <w:noProof/>
            <w:webHidden/>
          </w:rPr>
          <w:t>77</w:t>
        </w:r>
        <w:r w:rsidR="00433656" w:rsidRPr="00120094">
          <w:rPr>
            <w:noProof/>
            <w:webHidden/>
          </w:rPr>
          <w:fldChar w:fldCharType="end"/>
        </w:r>
      </w:hyperlink>
    </w:p>
    <w:p w14:paraId="27EDBB20" w14:textId="77777777" w:rsidR="00433656" w:rsidRDefault="00433656" w:rsidP="00433656">
      <w:pPr>
        <w:pStyle w:val="afc"/>
        <w:contextualSpacing/>
        <w:jc w:val="center"/>
      </w:pPr>
      <w:r>
        <w:fldChar w:fldCharType="end"/>
      </w:r>
    </w:p>
    <w:p w14:paraId="66308CF8" w14:textId="77777777" w:rsidR="00433656" w:rsidRDefault="00433656" w:rsidP="00433656">
      <w:pPr>
        <w:pStyle w:val="afc"/>
        <w:jc w:val="center"/>
      </w:pPr>
    </w:p>
    <w:p w14:paraId="6F9CF7D5" w14:textId="77777777" w:rsidR="00433656" w:rsidRDefault="00433656" w:rsidP="00B91D26">
      <w:pPr>
        <w:pStyle w:val="afc"/>
        <w:jc w:val="center"/>
      </w:pPr>
    </w:p>
    <w:p w14:paraId="73DC9C3D" w14:textId="77777777" w:rsidR="00433656" w:rsidRDefault="00433656" w:rsidP="00B91D26">
      <w:pPr>
        <w:pStyle w:val="afc"/>
        <w:jc w:val="center"/>
      </w:pPr>
    </w:p>
    <w:p w14:paraId="7162C5B8" w14:textId="77777777" w:rsidR="00433656" w:rsidRDefault="00433656" w:rsidP="00B91D26">
      <w:pPr>
        <w:pStyle w:val="afc"/>
        <w:jc w:val="center"/>
      </w:pPr>
    </w:p>
    <w:p w14:paraId="754823E5" w14:textId="77777777" w:rsidR="00433656" w:rsidRDefault="00433656" w:rsidP="00B91D26">
      <w:pPr>
        <w:pStyle w:val="afc"/>
        <w:jc w:val="center"/>
      </w:pPr>
    </w:p>
    <w:p w14:paraId="6B95F25D" w14:textId="77777777" w:rsidR="00433656" w:rsidRDefault="00433656" w:rsidP="00B91D26">
      <w:pPr>
        <w:pStyle w:val="afc"/>
        <w:jc w:val="center"/>
      </w:pPr>
    </w:p>
    <w:p w14:paraId="727FC275" w14:textId="77777777" w:rsidR="00433656" w:rsidRDefault="00433656" w:rsidP="00B91D26">
      <w:pPr>
        <w:pStyle w:val="afc"/>
        <w:jc w:val="center"/>
      </w:pPr>
    </w:p>
    <w:p w14:paraId="2A53F944" w14:textId="77777777" w:rsidR="00433656" w:rsidRDefault="00433656" w:rsidP="00B91D26">
      <w:pPr>
        <w:pStyle w:val="afc"/>
        <w:jc w:val="center"/>
      </w:pPr>
    </w:p>
    <w:p w14:paraId="728E7BCB" w14:textId="77777777" w:rsidR="00433656" w:rsidRDefault="00433656" w:rsidP="00B91D26">
      <w:pPr>
        <w:pStyle w:val="afc"/>
        <w:jc w:val="center"/>
      </w:pPr>
    </w:p>
    <w:p w14:paraId="5F300FA2" w14:textId="77777777" w:rsidR="00433656" w:rsidRDefault="00433656" w:rsidP="00B91D26">
      <w:pPr>
        <w:pStyle w:val="afc"/>
        <w:jc w:val="center"/>
      </w:pPr>
    </w:p>
    <w:p w14:paraId="51D4A17A" w14:textId="77777777" w:rsidR="00433656" w:rsidRDefault="00433656" w:rsidP="00B91D26">
      <w:pPr>
        <w:pStyle w:val="afc"/>
        <w:jc w:val="center"/>
      </w:pPr>
    </w:p>
    <w:p w14:paraId="0BB5B6B0" w14:textId="77777777" w:rsidR="00433656" w:rsidRDefault="00433656" w:rsidP="00433656">
      <w:pPr>
        <w:pStyle w:val="afc"/>
        <w:ind w:firstLine="0"/>
      </w:pPr>
    </w:p>
    <w:p w14:paraId="6AA99E3D" w14:textId="77777777" w:rsidR="00433656" w:rsidRDefault="00433656" w:rsidP="00433656">
      <w:pPr>
        <w:pStyle w:val="afc"/>
        <w:ind w:firstLine="0"/>
      </w:pPr>
    </w:p>
    <w:p w14:paraId="7CA3DB95" w14:textId="69C84777" w:rsidR="00893A95" w:rsidRDefault="00893A95" w:rsidP="00B91D26">
      <w:pPr>
        <w:pStyle w:val="afc"/>
        <w:jc w:val="center"/>
      </w:pPr>
      <w:r>
        <w:lastRenderedPageBreak/>
        <w:t>ВВЕДЕНИЕ</w:t>
      </w:r>
      <w:bookmarkEnd w:id="3"/>
    </w:p>
    <w:p w14:paraId="352BE6C8" w14:textId="01FF37C9" w:rsidR="00893A95" w:rsidRDefault="00893A95" w:rsidP="005B7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автономии личности уходит корнями в работы тысячелетней давности: вопрос о свободе воли долгие годы занимал умы человечества. Для психологии вопрос о детерминированности или свободе  человека является не менее значимым и в настоящее время. Личностная автономия является многоаспектной, проблемное поле включает множество характеристик: рассматривается как поведенческие проявления самостоятельности, так и внутреннее переживание</w:t>
      </w:r>
      <w:r w:rsidR="00D90982">
        <w:rPr>
          <w:rFonts w:ascii="Times New Roman" w:hAnsi="Times New Roman" w:cs="Times New Roman"/>
          <w:sz w:val="28"/>
          <w:szCs w:val="28"/>
        </w:rPr>
        <w:t xml:space="preserve"> </w:t>
      </w:r>
      <w:r w:rsidR="0099667E">
        <w:rPr>
          <w:rFonts w:ascii="Times New Roman" w:hAnsi="Times New Roman" w:cs="Times New Roman"/>
          <w:sz w:val="28"/>
          <w:szCs w:val="28"/>
        </w:rPr>
        <w:t>своей независимости,</w:t>
      </w:r>
      <w:proofErr w:type="gramStart"/>
      <w:r w:rsidR="00996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направленность мотивации при принятии решений. Большинство ученых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Э.Эриксон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Д.А. Леонтьев и др.) рассматривают личностную автономию как одно из ключевых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зр</w:t>
      </w:r>
      <w:proofErr w:type="gramEnd"/>
      <w:r>
        <w:rPr>
          <w:rFonts w:ascii="Times New Roman" w:hAnsi="Times New Roman" w:cs="Times New Roman"/>
          <w:sz w:val="28"/>
          <w:szCs w:val="28"/>
        </w:rPr>
        <w:t>елой и здоровой личности.</w:t>
      </w:r>
    </w:p>
    <w:p w14:paraId="7041569A" w14:textId="77777777" w:rsidR="00893A95" w:rsidRDefault="00893A95" w:rsidP="005B7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интересных периодов для изучения автономии личности является период ранней взрослости. На этом возрастном этапе молодые люди постепенно отделяются от родителей, нередко сталкиваются с новыми обязанностями. Таким образом, этот возраст позволяет впервые максимально проявить свою самостоятельность. Кроме того, в изучаемом периоде становятся яркими и индивидуальные различия в уровне автономии: содержание жизненного пути перестает серьезно зависеть от хронологического возраста как в детстве, усиливается роль индивидуального опыта человека, который в том числе влияет и на развитие автономии личности.</w:t>
      </w:r>
    </w:p>
    <w:p w14:paraId="15A44AE2" w14:textId="77777777" w:rsidR="00893A95" w:rsidRDefault="00893A95" w:rsidP="005B7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важным проблемным полем для нас видится вопрос о счастье. Как и древние философы, психологи не перестают искать источники переживания этого чувства, однако связывая его не только с внешними причинами, но и индивидуальными особенностями личности. Эта проблема по понятным причинам не теряет своей актуальности: субъективное благополучие является важной составляющей психологического здоровья человека. Кроме того, сложно найти человека, не стремящегося к переживанию счастья.</w:t>
      </w:r>
    </w:p>
    <w:p w14:paraId="5AD97A2B" w14:textId="77777777" w:rsidR="00893A95" w:rsidRDefault="00893A95" w:rsidP="005B7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умение опираться на самого себя, независимость, «сила воли» и прочие характеристики, описывающие автономного человека,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всегда ценились в обществе, считались важнейшими качествами личности. Однако неизвестно, действительно ли приносит человеку его автономия субъективное переживание благополучия? В наше время ответ на этот вопрос еще более неоднозначен, ведь очевидны противоречивые требования к молодым людям: с одной стороны, от них ожидают независимости и инициативности,  с другой стороны, извне навязываются идеалы и ценности, создается лишь иллюзия свободы выбора. Противоречивость характерна и для возрастных задач развития: ожидается как постепенная индивидуализация, так и формирование очень близких отношений с другими.  </w:t>
      </w:r>
    </w:p>
    <w:p w14:paraId="6430BB0E" w14:textId="77777777" w:rsidR="00893A95" w:rsidRDefault="00893A95" w:rsidP="005B7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исследовании для нас было важно определить характер связи личностной автономии с субъективным благополучием в период ранней взрослости. Кроме того,  из-за того, сложной и неоднозначной структуры автономии личности, мы изучали влияние на субъективное благополучие каждого ее аспекта в отдельности. </w:t>
      </w:r>
    </w:p>
    <w:p w14:paraId="3C84F675" w14:textId="77777777" w:rsidR="00893A95" w:rsidRDefault="00893A95" w:rsidP="005B7A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работы связана с подробным изучением феномена автономии личности, с поиском ее влияния на субъективное благополучие, от которого зависит психологическое здоровье человека. Также, взяв две возрастные группы (студенты и выпускники) в рамках одного периода, мы попытались рассмотреть особенности личностной автономии в связи с ведущей деятельностью человека, с особенностями содержания его жизненного пути. </w:t>
      </w:r>
    </w:p>
    <w:p w14:paraId="53EFAF55" w14:textId="77777777" w:rsidR="00893A95" w:rsidRDefault="00893A95" w:rsidP="005B7A1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данного исследования является изучение показателей автономии личности в соотношении с выраженностью субъективного благополучия у студентов и молодых людей, закончивших свое обучение в университете.    </w:t>
      </w:r>
    </w:p>
    <w:p w14:paraId="2D263F00" w14:textId="72080249" w:rsidR="00893A95" w:rsidRDefault="00893A95" w:rsidP="005B7A1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собой мы поставили следующие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задач</w:t>
      </w:r>
      <w:r w:rsidR="003A09E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2F4BA4CA" w14:textId="77777777" w:rsidR="00893A95" w:rsidRDefault="00893A95" w:rsidP="005B7A1F">
      <w:pPr>
        <w:pStyle w:val="a3"/>
        <w:numPr>
          <w:ilvl w:val="0"/>
          <w:numId w:val="1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уровневые характеристики автономии личности молодых людей в целом по группе, а также возрастные и половые различия в уровне  автономии личности.</w:t>
      </w:r>
    </w:p>
    <w:p w14:paraId="03FD9F4B" w14:textId="77777777" w:rsidR="00893A95" w:rsidRDefault="00893A95" w:rsidP="005B7A1F">
      <w:pPr>
        <w:pStyle w:val="a3"/>
        <w:numPr>
          <w:ilvl w:val="0"/>
          <w:numId w:val="19"/>
        </w:numPr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Изучить уровневые характеристики субъективного благополучия молодых людей в целом по выборке и вывить возрастные и половые различия по данному параметру.</w:t>
      </w:r>
    </w:p>
    <w:p w14:paraId="33D4C5C8" w14:textId="77777777" w:rsidR="00893A95" w:rsidRDefault="00893A95" w:rsidP="005B7A1F">
      <w:pPr>
        <w:pStyle w:val="a3"/>
        <w:numPr>
          <w:ilvl w:val="0"/>
          <w:numId w:val="1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взаимосвязь показателей автономии личности и субъективного благополучия в целом по выборке  и выявить различия взаимосвязей в возрастных группах</w:t>
      </w:r>
    </w:p>
    <w:p w14:paraId="04B452B7" w14:textId="77777777" w:rsidR="00893A95" w:rsidRDefault="00893A95" w:rsidP="005B7A1F">
      <w:pPr>
        <w:pStyle w:val="a3"/>
        <w:numPr>
          <w:ilvl w:val="0"/>
          <w:numId w:val="1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влияние факторов личностной автономии на субъективное благополучие молодых людей. </w:t>
      </w:r>
    </w:p>
    <w:p w14:paraId="14D5EDC8" w14:textId="77777777" w:rsidR="00893A95" w:rsidRDefault="00893A95" w:rsidP="005B7A1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Гипотезу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составили следующие предположения:</w:t>
      </w:r>
    </w:p>
    <w:p w14:paraId="6E0FC714" w14:textId="77777777" w:rsidR="00893A95" w:rsidRDefault="00893A95" w:rsidP="005B7A1F">
      <w:pPr>
        <w:pStyle w:val="a3"/>
        <w:numPr>
          <w:ilvl w:val="0"/>
          <w:numId w:val="2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положительная  взаимосвязь между уровнем выраженности автономии личности молодых людей и их субъективным благополучием.</w:t>
      </w:r>
    </w:p>
    <w:p w14:paraId="6E5537A9" w14:textId="77777777" w:rsidR="00893A95" w:rsidRDefault="00893A95" w:rsidP="005B7A1F">
      <w:pPr>
        <w:pStyle w:val="a3"/>
        <w:numPr>
          <w:ilvl w:val="0"/>
          <w:numId w:val="2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возрастные различия в уровне выраженности личностной автономии у студентов 3 курса и молодых людей, завершивших свое обучение в университете.   </w:t>
      </w:r>
    </w:p>
    <w:p w14:paraId="56452FBA" w14:textId="77777777" w:rsidR="00893A95" w:rsidRDefault="00893A95" w:rsidP="005B7A1F">
      <w:pPr>
        <w:pStyle w:val="a3"/>
        <w:numPr>
          <w:ilvl w:val="0"/>
          <w:numId w:val="2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автономии могут отличаться у мужчин и женщин. </w:t>
      </w:r>
    </w:p>
    <w:p w14:paraId="3744CA9D" w14:textId="77777777" w:rsidR="00893A95" w:rsidRDefault="00893A95" w:rsidP="005B7A1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является личностная автономия. </w:t>
      </w:r>
      <w:r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соотношение аспектов личностной автономии и выраженности субъективного благополучия в период ранней взрослости. </w:t>
      </w:r>
    </w:p>
    <w:p w14:paraId="7DACE7C5" w14:textId="77777777" w:rsidR="00893A95" w:rsidRPr="003A09EF" w:rsidRDefault="00893A95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F419F3" w14:textId="77777777" w:rsidR="005B7A1F" w:rsidRPr="003A09EF" w:rsidRDefault="005B7A1F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945645" w14:textId="77777777" w:rsidR="005B7A1F" w:rsidRPr="003A09EF" w:rsidRDefault="005B7A1F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BE6A7D" w14:textId="77777777" w:rsidR="005B7A1F" w:rsidRPr="003A09EF" w:rsidRDefault="005B7A1F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07F395" w14:textId="77777777" w:rsidR="005B7A1F" w:rsidRPr="003A09EF" w:rsidRDefault="005B7A1F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18817C" w14:textId="77777777" w:rsidR="005B7A1F" w:rsidRPr="003A09EF" w:rsidRDefault="005B7A1F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DE1638" w14:textId="77777777" w:rsidR="00893A95" w:rsidRDefault="00893A95" w:rsidP="00A3790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B9F73E" w14:textId="77777777" w:rsidR="00974C24" w:rsidRDefault="00974C24" w:rsidP="00A3790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B4BB57" w14:textId="669A67A0" w:rsidR="001D0F33" w:rsidRPr="00A37905" w:rsidRDefault="001D0F33" w:rsidP="00B91D26">
      <w:pPr>
        <w:pStyle w:val="afc"/>
        <w:rPr>
          <w:shd w:val="clear" w:color="auto" w:fill="FFFFFF"/>
        </w:rPr>
      </w:pPr>
      <w:bookmarkStart w:id="4" w:name="_Toc482969967"/>
      <w:r w:rsidRPr="00A37905">
        <w:lastRenderedPageBreak/>
        <w:t>Г</w:t>
      </w:r>
      <w:r w:rsidR="00A37905">
        <w:t>ЛАВА</w:t>
      </w:r>
      <w:r w:rsidRPr="00A37905">
        <w:t xml:space="preserve"> 1.</w:t>
      </w:r>
      <w:r w:rsidRPr="00A37905">
        <w:rPr>
          <w:shd w:val="clear" w:color="auto" w:fill="FFFFFF"/>
        </w:rPr>
        <w:t xml:space="preserve"> </w:t>
      </w:r>
      <w:r w:rsidR="002855BD" w:rsidRPr="00A37905">
        <w:rPr>
          <w:shd w:val="clear" w:color="auto" w:fill="FFFFFF"/>
        </w:rPr>
        <w:t>Теоретический обзор исследований автономии личности, субъективного благополучия и периода ранней взрослости</w:t>
      </w:r>
      <w:r w:rsidR="00A37905" w:rsidRPr="00A37905">
        <w:rPr>
          <w:shd w:val="clear" w:color="auto" w:fill="FFFFFF"/>
        </w:rPr>
        <w:t>.</w:t>
      </w:r>
      <w:bookmarkEnd w:id="4"/>
    </w:p>
    <w:p w14:paraId="1183E182" w14:textId="33B28121" w:rsidR="00D74A8D" w:rsidRPr="00614B3C" w:rsidRDefault="00D74A8D" w:rsidP="00711884">
      <w:pPr>
        <w:pStyle w:val="110"/>
        <w:numPr>
          <w:ilvl w:val="1"/>
          <w:numId w:val="23"/>
        </w:numPr>
      </w:pPr>
      <w:bookmarkStart w:id="5" w:name="_Toc482969968"/>
      <w:r w:rsidRPr="00614B3C">
        <w:t>Личностная автономия</w:t>
      </w:r>
      <w:bookmarkEnd w:id="5"/>
      <w:r w:rsidRPr="00614B3C">
        <w:t xml:space="preserve"> </w:t>
      </w:r>
    </w:p>
    <w:p w14:paraId="0B6EF718" w14:textId="77777777" w:rsidR="00D74A8D" w:rsidRPr="00D67DEA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автономии личности является актуальной для современной психологии, а знания и представления о ней очень разнообразны и не сводимы в рамк</w:t>
      </w:r>
      <w:r w:rsidR="00341E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теории. Так, в качестве синонимов для данного феномена используют </w:t>
      </w:r>
      <w:r w:rsidR="00341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термины </w:t>
      </w:r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>», «самостоятельность», «</w:t>
      </w:r>
      <w:proofErr w:type="spellStart"/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>самодетерминация</w:t>
      </w:r>
      <w:proofErr w:type="spellEnd"/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«суверенность».  </w:t>
      </w:r>
    </w:p>
    <w:p w14:paraId="3B0A1668" w14:textId="45A5980F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изучения </w:t>
      </w:r>
      <w:r w:rsidR="00361FF4">
        <w:rPr>
          <w:rFonts w:ascii="Times New Roman" w:hAnsi="Times New Roman" w:cs="Times New Roman"/>
          <w:color w:val="000000" w:themeColor="text1"/>
          <w:sz w:val="28"/>
          <w:szCs w:val="28"/>
        </w:rPr>
        <w:t>этого феномена</w:t>
      </w:r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найти в произведениях философов и педагогов еще задолго до появления этой темы в психологических работах. </w:t>
      </w:r>
      <w:r w:rsidR="00D67DEA"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>В прошлом</w:t>
      </w:r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педагогическими методами развития самостоятельности у детей в разное время занимались Ж.-Ж. Руссо и </w:t>
      </w:r>
      <w:proofErr w:type="spellStart"/>
      <w:r w:rsidR="00ED7B88"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>К.Д.</w:t>
      </w:r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>Ушинский</w:t>
      </w:r>
      <w:proofErr w:type="spellEnd"/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</w:t>
      </w:r>
      <w:proofErr w:type="spellStart"/>
      <w:r w:rsidR="00154875"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Осницк</w:t>
      </w:r>
      <w:r w:rsidR="00154875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ому</w:t>
      </w:r>
      <w:proofErr w:type="spellEnd"/>
      <w:r w:rsidR="00154875"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54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А.К</w:t>
      </w:r>
      <w:r w:rsidRPr="00D6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2010). Вопросы свободы воли, проблемы выбора в своих работах осветили многие экзистенциальные философы. Один из ярчайших представителей этого направления Ж.-П. Сартр писал об абсолютной автономности человека, его обреченности на свободу </w:t>
      </w:r>
      <w:r>
        <w:rPr>
          <w:rFonts w:ascii="Times New Roman" w:hAnsi="Times New Roman" w:cs="Times New Roman"/>
          <w:sz w:val="28"/>
          <w:szCs w:val="28"/>
        </w:rPr>
        <w:t>(Сартр</w:t>
      </w:r>
      <w:r w:rsidR="00974C24">
        <w:rPr>
          <w:rFonts w:ascii="Times New Roman" w:hAnsi="Times New Roman" w:cs="Times New Roman"/>
          <w:sz w:val="28"/>
          <w:szCs w:val="28"/>
        </w:rPr>
        <w:t xml:space="preserve"> Ж.-П.</w:t>
      </w:r>
      <w:r>
        <w:rPr>
          <w:rFonts w:ascii="Times New Roman" w:hAnsi="Times New Roman" w:cs="Times New Roman"/>
          <w:sz w:val="28"/>
          <w:szCs w:val="28"/>
        </w:rPr>
        <w:t>, 2006).</w:t>
      </w:r>
    </w:p>
    <w:p w14:paraId="0D0A6096" w14:textId="65C0E546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автономии в зарубежной психологии имеет корни в психодинамических теориях, в которых акцент делается на аспекте самостоятельности и независимости, главным образом ребенка от родителя. Так,</w:t>
      </w:r>
      <w:r w:rsidR="00ED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B88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Эриксон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использует термин «автономия» как необходимое новообразование </w:t>
      </w:r>
      <w:r w:rsidR="00D970C7">
        <w:rPr>
          <w:rFonts w:ascii="Times New Roman" w:hAnsi="Times New Roman" w:cs="Times New Roman"/>
          <w:sz w:val="28"/>
          <w:szCs w:val="28"/>
        </w:rPr>
        <w:t xml:space="preserve">в период от года до трех лет </w:t>
      </w:r>
      <w:r>
        <w:rPr>
          <w:rFonts w:ascii="Times New Roman" w:hAnsi="Times New Roman" w:cs="Times New Roman"/>
          <w:sz w:val="28"/>
          <w:szCs w:val="28"/>
        </w:rPr>
        <w:t xml:space="preserve">и вкладывает в него смысл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самоконтроля. Однако автор не ограничивается ранним детством: большое внимание другой грани автономии он уделяет и в описании периода молодости. Эриксон подчеркивает, что в соответствии с задачами, которые ставит перед человеком общество, молодым людям необходимо научиться опираться на свои внутренние ресурсы и действовать самостоятельно,  в соответствии со сформировавшейся идентичностью (Эриксон</w:t>
      </w:r>
      <w:r w:rsidR="00974C24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>, 1996).</w:t>
      </w:r>
    </w:p>
    <w:p w14:paraId="622814EF" w14:textId="309F7632" w:rsidR="00B44AAF" w:rsidRDefault="00AA0030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концепции Эриха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автономия является показателем позитивной свободы</w:t>
      </w:r>
      <w:r w:rsidR="00C14FA6">
        <w:rPr>
          <w:rFonts w:ascii="Times New Roman" w:hAnsi="Times New Roman" w:cs="Times New Roman"/>
          <w:sz w:val="28"/>
          <w:szCs w:val="28"/>
        </w:rPr>
        <w:t xml:space="preserve">, способствующей самоосуществлению и самореализации. </w:t>
      </w:r>
      <w:r w:rsidR="00532C04">
        <w:rPr>
          <w:rFonts w:ascii="Times New Roman" w:hAnsi="Times New Roman" w:cs="Times New Roman"/>
          <w:sz w:val="28"/>
          <w:szCs w:val="28"/>
        </w:rPr>
        <w:t xml:space="preserve"> Человек, опираю</w:t>
      </w:r>
      <w:r w:rsidR="00C14FA6">
        <w:rPr>
          <w:rFonts w:ascii="Times New Roman" w:hAnsi="Times New Roman" w:cs="Times New Roman"/>
          <w:sz w:val="28"/>
          <w:szCs w:val="28"/>
        </w:rPr>
        <w:t>щийся на собственные ресурсы, волю и мотивы,</w:t>
      </w:r>
      <w:r w:rsidR="00532C04">
        <w:rPr>
          <w:rFonts w:ascii="Times New Roman" w:hAnsi="Times New Roman" w:cs="Times New Roman"/>
          <w:sz w:val="28"/>
          <w:szCs w:val="28"/>
        </w:rPr>
        <w:t xml:space="preserve"> не поддающийся влиянию обществ</w:t>
      </w:r>
      <w:r w:rsidR="00C14FA6">
        <w:rPr>
          <w:rFonts w:ascii="Times New Roman" w:hAnsi="Times New Roman" w:cs="Times New Roman"/>
          <w:sz w:val="28"/>
          <w:szCs w:val="28"/>
        </w:rPr>
        <w:t>енного давления, не боится ответственности, которая является следствием е</w:t>
      </w:r>
      <w:r w:rsidR="00D47941">
        <w:rPr>
          <w:rFonts w:ascii="Times New Roman" w:hAnsi="Times New Roman" w:cs="Times New Roman"/>
          <w:sz w:val="28"/>
          <w:szCs w:val="28"/>
        </w:rPr>
        <w:t>го свободы (</w:t>
      </w:r>
      <w:proofErr w:type="spellStart"/>
      <w:r w:rsidR="00D47941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="00974C24">
        <w:rPr>
          <w:rFonts w:ascii="Times New Roman" w:hAnsi="Times New Roman" w:cs="Times New Roman"/>
          <w:sz w:val="28"/>
          <w:szCs w:val="28"/>
        </w:rPr>
        <w:t xml:space="preserve"> Э.</w:t>
      </w:r>
      <w:r w:rsidR="00D47941">
        <w:rPr>
          <w:rFonts w:ascii="Times New Roman" w:hAnsi="Times New Roman" w:cs="Times New Roman"/>
          <w:sz w:val="28"/>
          <w:szCs w:val="28"/>
        </w:rPr>
        <w:t xml:space="preserve">, 2006).  </w:t>
      </w:r>
      <w:r w:rsidR="00B44AAF">
        <w:rPr>
          <w:rFonts w:ascii="Times New Roman" w:hAnsi="Times New Roman" w:cs="Times New Roman"/>
          <w:sz w:val="28"/>
          <w:szCs w:val="28"/>
        </w:rPr>
        <w:t xml:space="preserve">В экзистенциальной психологии автономия </w:t>
      </w:r>
      <w:r w:rsidR="00460F2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44AAF">
        <w:rPr>
          <w:rFonts w:ascii="Times New Roman" w:hAnsi="Times New Roman" w:cs="Times New Roman"/>
          <w:sz w:val="28"/>
          <w:szCs w:val="28"/>
        </w:rPr>
        <w:t>рассматривается в контексте ответственности и свободы, является необходимым фактором для</w:t>
      </w:r>
      <w:r w:rsidR="00DA39CC">
        <w:rPr>
          <w:rFonts w:ascii="Times New Roman" w:hAnsi="Times New Roman" w:cs="Times New Roman"/>
          <w:sz w:val="28"/>
          <w:szCs w:val="28"/>
        </w:rPr>
        <w:t xml:space="preserve"> продуктивного</w:t>
      </w:r>
      <w:r w:rsidR="00B44AAF">
        <w:rPr>
          <w:rFonts w:ascii="Times New Roman" w:hAnsi="Times New Roman" w:cs="Times New Roman"/>
          <w:sz w:val="28"/>
          <w:szCs w:val="28"/>
        </w:rPr>
        <w:t xml:space="preserve"> бытия</w:t>
      </w:r>
      <w:r w:rsidR="00DA39CC">
        <w:rPr>
          <w:rFonts w:ascii="Times New Roman" w:hAnsi="Times New Roman" w:cs="Times New Roman"/>
          <w:sz w:val="28"/>
          <w:szCs w:val="28"/>
        </w:rPr>
        <w:t>. Отказ от автономии является уходом от самого себя, от реализации своего жизненного пути. Однако потребность в автономии должна сосуществовать с потребностью в слиянии с другими. Неспособность человека справиться с этими задачами в конечном итоге нередко приводит к психопатологии (</w:t>
      </w:r>
      <w:r w:rsidR="0099410A">
        <w:rPr>
          <w:rFonts w:ascii="Times New Roman" w:hAnsi="Times New Roman" w:cs="Times New Roman"/>
          <w:sz w:val="28"/>
          <w:szCs w:val="28"/>
        </w:rPr>
        <w:t>Ялом</w:t>
      </w:r>
      <w:r w:rsidR="00974C24">
        <w:rPr>
          <w:rFonts w:ascii="Times New Roman" w:hAnsi="Times New Roman" w:cs="Times New Roman"/>
          <w:sz w:val="28"/>
          <w:szCs w:val="28"/>
        </w:rPr>
        <w:t xml:space="preserve"> И.</w:t>
      </w:r>
      <w:r w:rsidR="0099410A">
        <w:rPr>
          <w:rFonts w:ascii="Times New Roman" w:hAnsi="Times New Roman" w:cs="Times New Roman"/>
          <w:sz w:val="28"/>
          <w:szCs w:val="28"/>
        </w:rPr>
        <w:t>, 1999</w:t>
      </w:r>
      <w:r w:rsidR="00DA39C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 гуманистических теориях автономия описывается как фактор</w:t>
      </w:r>
      <w:r w:rsidR="00B44AAF">
        <w:rPr>
          <w:rFonts w:ascii="Times New Roman" w:hAnsi="Times New Roman" w:cs="Times New Roman"/>
          <w:sz w:val="28"/>
          <w:szCs w:val="28"/>
        </w:rPr>
        <w:t>, необходимы</w:t>
      </w:r>
      <w:r w:rsidR="00311260">
        <w:rPr>
          <w:rFonts w:ascii="Times New Roman" w:hAnsi="Times New Roman" w:cs="Times New Roman"/>
          <w:sz w:val="28"/>
          <w:szCs w:val="28"/>
        </w:rPr>
        <w:t>й</w:t>
      </w:r>
      <w:r w:rsidR="00B44AAF">
        <w:rPr>
          <w:rFonts w:ascii="Times New Roman" w:hAnsi="Times New Roman" w:cs="Times New Roman"/>
          <w:sz w:val="28"/>
          <w:szCs w:val="28"/>
        </w:rPr>
        <w:t xml:space="preserve"> для раскрытия потенциала человека. Так, К.</w:t>
      </w:r>
      <w:r w:rsidR="005E3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AAF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="00B44AAF">
        <w:rPr>
          <w:rFonts w:ascii="Times New Roman" w:hAnsi="Times New Roman" w:cs="Times New Roman"/>
          <w:sz w:val="28"/>
          <w:szCs w:val="28"/>
        </w:rPr>
        <w:t xml:space="preserve"> рассматривает автономию как одно из условий для полноценно функционирующей личности</w:t>
      </w:r>
      <w:r w:rsidR="005E3D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3D91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="00974C24">
        <w:rPr>
          <w:rFonts w:ascii="Times New Roman" w:hAnsi="Times New Roman" w:cs="Times New Roman"/>
          <w:sz w:val="28"/>
          <w:szCs w:val="28"/>
        </w:rPr>
        <w:t xml:space="preserve"> К.</w:t>
      </w:r>
      <w:r w:rsidR="005E3D91">
        <w:rPr>
          <w:rFonts w:ascii="Times New Roman" w:hAnsi="Times New Roman" w:cs="Times New Roman"/>
          <w:sz w:val="28"/>
          <w:szCs w:val="28"/>
        </w:rPr>
        <w:t>, 1994)</w:t>
      </w:r>
      <w:r w:rsidR="00B44AAF">
        <w:rPr>
          <w:rFonts w:ascii="Times New Roman" w:hAnsi="Times New Roman" w:cs="Times New Roman"/>
          <w:sz w:val="28"/>
          <w:szCs w:val="28"/>
        </w:rPr>
        <w:t>.</w:t>
      </w:r>
    </w:p>
    <w:p w14:paraId="36B808BD" w14:textId="58A575DB" w:rsidR="00D74A8D" w:rsidRPr="000430F2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1980-ых годов большая часть внимания к данной проблеме с</w:t>
      </w:r>
      <w:r w:rsidR="00ED7B88">
        <w:rPr>
          <w:rFonts w:ascii="Times New Roman" w:hAnsi="Times New Roman" w:cs="Times New Roman"/>
          <w:sz w:val="28"/>
          <w:szCs w:val="28"/>
        </w:rPr>
        <w:t xml:space="preserve">фокусирована </w:t>
      </w:r>
      <w:r>
        <w:rPr>
          <w:rFonts w:ascii="Times New Roman" w:hAnsi="Times New Roman" w:cs="Times New Roman"/>
          <w:sz w:val="28"/>
          <w:szCs w:val="28"/>
        </w:rPr>
        <w:t xml:space="preserve">на вопросах детерминации, движущих сил активности человека. Наиболее фундаментальной теорией на данный момент является теория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B88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Райана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D7B88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Деси</w:t>
      </w:r>
      <w:proofErr w:type="spellEnd"/>
      <w:r w:rsidRPr="001C4D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Они описывают феномен автономии </w:t>
      </w:r>
      <w:r w:rsidR="00ED7B88">
        <w:rPr>
          <w:rFonts w:ascii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hAnsi="Times New Roman" w:cs="Times New Roman"/>
          <w:sz w:val="28"/>
          <w:szCs w:val="28"/>
        </w:rPr>
        <w:t xml:space="preserve">как глубинную мотивационную структуру, определяющую способность человека делать самостоятельный выбор. При этом авторы не говорят о полной свободе действий человека, ведь при принятии решений он опирается не только на свои мотивы, но и на существующие ограничения среды, воспринятые </w:t>
      </w:r>
      <w:r w:rsidRPr="00974C24">
        <w:rPr>
          <w:rFonts w:ascii="Times New Roman" w:hAnsi="Times New Roman" w:cs="Times New Roman"/>
          <w:sz w:val="28"/>
          <w:szCs w:val="28"/>
        </w:rPr>
        <w:t>им (</w:t>
      </w:r>
      <w:r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Deci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</w:t>
      </w:r>
      <w:r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Ryan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</w:t>
      </w:r>
      <w:r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 2002</w:t>
      </w:r>
      <w:r w:rsidRPr="00974C24">
        <w:rPr>
          <w:rFonts w:ascii="Times New Roman" w:hAnsi="Times New Roman" w:cs="Times New Roman"/>
          <w:sz w:val="28"/>
          <w:szCs w:val="28"/>
        </w:rPr>
        <w:t>)</w:t>
      </w:r>
      <w:r w:rsidRPr="00974C2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Важное место в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занимает классификация мотивационных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каузальных </w:t>
      </w:r>
      <w:r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ориентаций.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Авторы утверждают, что индивидуальные различия мотивации заключаются не только в уровне ее выраженности, но и в ее направленности. К этому выводу они пришли</w:t>
      </w:r>
      <w:r w:rsid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анализируя причины поступков людей: некоторые мотивированы собственным желанием </w:t>
      </w:r>
      <w:r w:rsidR="00B84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достижения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интересом к чему либо, а некоторые </w:t>
      </w:r>
      <w:r w:rsid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проявляют активность 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получения 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одобрения со стороны других. Таким образом, можно выделить 3 типа каузальных ориентаций: </w:t>
      </w:r>
      <w:proofErr w:type="gramStart"/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безличную</w:t>
      </w:r>
      <w:proofErr w:type="gramEnd"/>
      <w:r w:rsidR="00B84D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(как отсутствие мотивации)</w:t>
      </w:r>
      <w:r w:rsid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внешнюю и внутреннюю.</w:t>
      </w:r>
      <w:r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3D6C52" w:rsidRPr="003D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людей с </w:t>
      </w:r>
      <w:r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C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внутренней или автономной</w:t>
      </w:r>
      <w:r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ориентац</w:t>
      </w:r>
      <w:r w:rsidR="003D6C52">
        <w:rPr>
          <w:rFonts w:ascii="Times New Roman" w:hAnsi="Times New Roman" w:cs="Times New Roman"/>
          <w:color w:val="000000" w:themeColor="text1"/>
          <w:sz w:val="28"/>
          <w:szCs w:val="28"/>
        </w:rPr>
        <w:t>ией</w:t>
      </w:r>
      <w:r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характерно самостоятельное принятие </w:t>
      </w:r>
      <w:r>
        <w:rPr>
          <w:rFonts w:ascii="Times New Roman" w:hAnsi="Times New Roman" w:cs="Times New Roman"/>
          <w:sz w:val="28"/>
          <w:szCs w:val="28"/>
        </w:rPr>
        <w:t>решений с опорой на собственные мотивы, сопровождаемое переживанием собственной компетентности.</w:t>
      </w:r>
      <w:r w:rsidRPr="001C4DB6">
        <w:rPr>
          <w:rFonts w:ascii="Times New Roman" w:hAnsi="Times New Roman" w:cs="Times New Roman"/>
          <w:i/>
          <w:sz w:val="28"/>
          <w:szCs w:val="28"/>
        </w:rPr>
        <w:t xml:space="preserve"> Внешняя </w:t>
      </w:r>
      <w:r>
        <w:rPr>
          <w:rFonts w:ascii="Times New Roman" w:hAnsi="Times New Roman" w:cs="Times New Roman"/>
          <w:sz w:val="28"/>
          <w:szCs w:val="28"/>
        </w:rPr>
        <w:t>каузальная ориентация описывается как поведение, направленн</w:t>
      </w:r>
      <w:r w:rsidR="003D6C52">
        <w:rPr>
          <w:rFonts w:ascii="Times New Roman" w:hAnsi="Times New Roman" w:cs="Times New Roman"/>
          <w:sz w:val="28"/>
          <w:szCs w:val="28"/>
        </w:rPr>
        <w:t xml:space="preserve">ое на внешние стимулы, награды. Хотя у людей, с этим видом ориентации присутствует мотивация, уровень </w:t>
      </w:r>
      <w:proofErr w:type="spellStart"/>
      <w:r w:rsidR="003D6C52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="003D6C52">
        <w:rPr>
          <w:rFonts w:ascii="Times New Roman" w:hAnsi="Times New Roman" w:cs="Times New Roman"/>
          <w:sz w:val="28"/>
          <w:szCs w:val="28"/>
        </w:rPr>
        <w:t xml:space="preserve"> у них меньше, чем у представителей автономной ориентации.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C4DB6">
        <w:rPr>
          <w:rFonts w:ascii="Times New Roman" w:hAnsi="Times New Roman" w:cs="Times New Roman"/>
          <w:i/>
          <w:sz w:val="28"/>
          <w:szCs w:val="28"/>
        </w:rPr>
        <w:t>безличной</w:t>
      </w:r>
      <w:r>
        <w:rPr>
          <w:rFonts w:ascii="Times New Roman" w:hAnsi="Times New Roman" w:cs="Times New Roman"/>
          <w:sz w:val="28"/>
          <w:szCs w:val="28"/>
        </w:rPr>
        <w:t xml:space="preserve"> каузальной ориентации характерен </w:t>
      </w:r>
      <w:r w:rsidR="003D6C52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поведение по </w:t>
      </w:r>
      <w:r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>типу «выученной беспомощности», переж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>ивания собственной незначимости (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Deci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.,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Ryan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., 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1985).</w:t>
      </w:r>
      <w:r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диагностики </w:t>
      </w:r>
      <w:proofErr w:type="gramStart"/>
      <w:r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>каузальных</w:t>
      </w:r>
      <w:proofErr w:type="gramEnd"/>
      <w:r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ориентации авторами также создан опросник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1C16">
        <w:rPr>
          <w:rFonts w:ascii="Times New Roman" w:hAnsi="Times New Roman" w:cs="Times New Roman"/>
          <w:sz w:val="28"/>
          <w:szCs w:val="28"/>
        </w:rPr>
        <w:t xml:space="preserve"> Кроме того, в</w:t>
      </w:r>
      <w:r>
        <w:rPr>
          <w:rFonts w:ascii="Times New Roman" w:hAnsi="Times New Roman" w:cs="Times New Roman"/>
          <w:sz w:val="28"/>
          <w:szCs w:val="28"/>
        </w:rPr>
        <w:t xml:space="preserve"> своей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рассматривают и три базовые потребности человека</w:t>
      </w:r>
      <w:r w:rsidR="00F87F9A">
        <w:rPr>
          <w:rFonts w:ascii="Times New Roman" w:hAnsi="Times New Roman" w:cs="Times New Roman"/>
          <w:sz w:val="28"/>
          <w:szCs w:val="28"/>
        </w:rPr>
        <w:t>, которые являются врожденными</w:t>
      </w:r>
      <w:r>
        <w:rPr>
          <w:rFonts w:ascii="Times New Roman" w:hAnsi="Times New Roman" w:cs="Times New Roman"/>
          <w:sz w:val="28"/>
          <w:szCs w:val="28"/>
        </w:rPr>
        <w:t>: в автономии, к</w:t>
      </w:r>
      <w:r w:rsidR="00FA1C16">
        <w:rPr>
          <w:rFonts w:ascii="Times New Roman" w:hAnsi="Times New Roman" w:cs="Times New Roman"/>
          <w:sz w:val="28"/>
          <w:szCs w:val="28"/>
        </w:rPr>
        <w:t>омпетентности и связи с другими</w:t>
      </w:r>
      <w:r w:rsidR="00BF6A8C">
        <w:rPr>
          <w:rFonts w:ascii="Times New Roman" w:hAnsi="Times New Roman" w:cs="Times New Roman"/>
          <w:sz w:val="28"/>
          <w:szCs w:val="28"/>
        </w:rPr>
        <w:t xml:space="preserve"> 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Deci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.,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Ryan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., </w:t>
      </w:r>
      <w:r w:rsid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2000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FA1C16" w:rsidRPr="00FA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Удовлетворение этих потребностей в детстве</w:t>
      </w:r>
      <w:r w:rsidR="00F87F9A">
        <w:rPr>
          <w:rFonts w:ascii="Times New Roman" w:hAnsi="Times New Roman" w:cs="Times New Roman"/>
          <w:sz w:val="28"/>
          <w:szCs w:val="28"/>
        </w:rPr>
        <w:t xml:space="preserve"> особенно важно</w:t>
      </w:r>
      <w:r>
        <w:rPr>
          <w:rFonts w:ascii="Times New Roman" w:hAnsi="Times New Roman" w:cs="Times New Roman"/>
          <w:sz w:val="28"/>
          <w:szCs w:val="28"/>
        </w:rPr>
        <w:t xml:space="preserve">, по мнению авторов, </w:t>
      </w:r>
      <w:r w:rsidR="00F87F9A">
        <w:rPr>
          <w:rFonts w:ascii="Times New Roman" w:hAnsi="Times New Roman" w:cs="Times New Roman"/>
          <w:sz w:val="28"/>
          <w:szCs w:val="28"/>
        </w:rPr>
        <w:t xml:space="preserve">ведь оно </w:t>
      </w:r>
      <w:r>
        <w:rPr>
          <w:rFonts w:ascii="Times New Roman" w:hAnsi="Times New Roman" w:cs="Times New Roman"/>
          <w:sz w:val="28"/>
          <w:szCs w:val="28"/>
        </w:rPr>
        <w:t>способствует развитию автономной каузальной ориентации, которая связывается ими с психологическим здоровьем личности</w:t>
      </w:r>
      <w:r w:rsidR="00BF6A8C">
        <w:rPr>
          <w:rFonts w:ascii="Times New Roman" w:hAnsi="Times New Roman" w:cs="Times New Roman"/>
          <w:sz w:val="28"/>
          <w:szCs w:val="28"/>
        </w:rPr>
        <w:t xml:space="preserve"> </w:t>
      </w:r>
      <w:r w:rsidR="00D970C7">
        <w:rPr>
          <w:rFonts w:ascii="Times New Roman" w:hAnsi="Times New Roman" w:cs="Times New Roman"/>
          <w:sz w:val="28"/>
          <w:szCs w:val="28"/>
        </w:rPr>
        <w:t>(</w:t>
      </w:r>
      <w:r w:rsidR="00974C24" w:rsidRPr="00D40DB7">
        <w:rPr>
          <w:rFonts w:ascii="Times New Roman" w:eastAsia="Calibri" w:hAnsi="Times New Roman" w:cs="Times New Roman"/>
          <w:sz w:val="28"/>
          <w:szCs w:val="28"/>
        </w:rPr>
        <w:t>Гордеева Т.О.</w:t>
      </w:r>
      <w:r>
        <w:rPr>
          <w:rFonts w:ascii="Times New Roman" w:hAnsi="Times New Roman" w:cs="Times New Roman"/>
          <w:sz w:val="28"/>
          <w:szCs w:val="28"/>
        </w:rPr>
        <w:t>, 2006).</w:t>
      </w:r>
    </w:p>
    <w:p w14:paraId="4D34146C" w14:textId="5EA73E87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отечественной психологии также изучался феномен личностной автономии. </w:t>
      </w:r>
      <w:r w:rsidR="00D47E10">
        <w:rPr>
          <w:rFonts w:ascii="Times New Roman" w:hAnsi="Times New Roman" w:cs="Times New Roman"/>
          <w:sz w:val="28"/>
          <w:szCs w:val="28"/>
        </w:rPr>
        <w:t xml:space="preserve">Л.С. </w:t>
      </w:r>
      <w:r>
        <w:rPr>
          <w:rFonts w:ascii="Times New Roman" w:hAnsi="Times New Roman" w:cs="Times New Roman"/>
          <w:sz w:val="28"/>
          <w:szCs w:val="28"/>
        </w:rPr>
        <w:t>Выготский рассматривает самостоятельность личности в рамках возрастного подхода, связывает ее с потребностью человека в признании и подчеркивает важность включения в проблему автономии понятия свободы воли (</w:t>
      </w:r>
      <w:r w:rsidR="00D970C7">
        <w:rPr>
          <w:rFonts w:ascii="Times New Roman" w:hAnsi="Times New Roman" w:cs="Times New Roman"/>
          <w:sz w:val="28"/>
          <w:szCs w:val="28"/>
        </w:rPr>
        <w:t>Поскребышева</w:t>
      </w:r>
      <w:r>
        <w:rPr>
          <w:rFonts w:ascii="Times New Roman" w:hAnsi="Times New Roman" w:cs="Times New Roman"/>
          <w:sz w:val="28"/>
          <w:szCs w:val="28"/>
        </w:rPr>
        <w:t xml:space="preserve">, 2014). </w:t>
      </w:r>
      <w:proofErr w:type="spellStart"/>
      <w:r w:rsidR="00D47E10"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hAnsi="Times New Roman" w:cs="Times New Roman"/>
          <w:sz w:val="28"/>
          <w:szCs w:val="28"/>
        </w:rPr>
        <w:t>Рубинштейн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 как о способности быть автором своей деятельности, реагировать не только на внешние стимулы, но и проявлять свою собственную внутреннюю активность (Рубинштейн</w:t>
      </w:r>
      <w:r w:rsidR="00974C24">
        <w:rPr>
          <w:rFonts w:ascii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hAnsi="Times New Roman" w:cs="Times New Roman"/>
          <w:sz w:val="28"/>
          <w:szCs w:val="28"/>
        </w:rPr>
        <w:t>, 2006).</w:t>
      </w:r>
    </w:p>
    <w:p w14:paraId="6200644D" w14:textId="01D67589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проводятся и в настоящее время. Так,</w:t>
      </w:r>
      <w:r w:rsidR="00D47E10" w:rsidRPr="00D47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7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47E10" w:rsidRPr="00CD48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А.К.</w:t>
      </w:r>
      <w:r>
        <w:rPr>
          <w:rFonts w:ascii="Times New Roman" w:hAnsi="Times New Roman" w:cs="Times New Roman"/>
          <w:sz w:val="28"/>
          <w:szCs w:val="28"/>
        </w:rPr>
        <w:t>Осницкий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занимается вопросами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 при изучении психологических механизмов возникновения автономии. Основой самостоятельности, по его мнению, является активность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личности, ее способность быть субъектом деятельности, а движущей силой в таком случае являются не мотивы, а цели (</w:t>
      </w:r>
      <w:proofErr w:type="spellStart"/>
      <w:r w:rsidR="00154875"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Осницкий</w:t>
      </w:r>
      <w:proofErr w:type="spellEnd"/>
      <w:r w:rsidR="00154875"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54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А.К</w:t>
      </w:r>
      <w:r>
        <w:rPr>
          <w:rFonts w:ascii="Times New Roman" w:hAnsi="Times New Roman" w:cs="Times New Roman"/>
          <w:sz w:val="28"/>
          <w:szCs w:val="28"/>
        </w:rPr>
        <w:t xml:space="preserve">, 2010). В отечественной психологии также достаточно активно ведутся работы, продолжающие традиции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7E10">
        <w:rPr>
          <w:rFonts w:ascii="Times New Roman" w:hAnsi="Times New Roman" w:cs="Times New Roman"/>
          <w:sz w:val="28"/>
          <w:szCs w:val="28"/>
        </w:rPr>
        <w:t xml:space="preserve">Д.А. </w:t>
      </w:r>
      <w:r>
        <w:rPr>
          <w:rFonts w:ascii="Times New Roman" w:hAnsi="Times New Roman" w:cs="Times New Roman"/>
          <w:sz w:val="28"/>
          <w:szCs w:val="28"/>
        </w:rPr>
        <w:t>Леонтьев описывает автономию в терминах свободы воли человека, его способности самому определять свое поведение, которое бы соответствовало ценностным структурам личности, ее смысловым ориентациям (Леонтьев,2000). С коллегами они также произвели адаптацию русскоязычной версии опросника каузальных ориентаций</w:t>
      </w:r>
      <w:r w:rsidR="00ED7B88">
        <w:rPr>
          <w:rFonts w:ascii="Times New Roman" w:hAnsi="Times New Roman" w:cs="Times New Roman"/>
          <w:sz w:val="28"/>
          <w:szCs w:val="28"/>
        </w:rPr>
        <w:t xml:space="preserve"> (</w:t>
      </w:r>
      <w:r w:rsidR="00ED7B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D7B88" w:rsidRPr="00ED7B88">
        <w:rPr>
          <w:rFonts w:ascii="Times New Roman" w:hAnsi="Times New Roman" w:cs="Times New Roman"/>
          <w:sz w:val="28"/>
          <w:szCs w:val="28"/>
        </w:rPr>
        <w:t>.</w:t>
      </w:r>
      <w:r w:rsidR="00ED7B88">
        <w:rPr>
          <w:rFonts w:ascii="Times New Roman" w:hAnsi="Times New Roman" w:cs="Times New Roman"/>
          <w:sz w:val="28"/>
          <w:szCs w:val="28"/>
          <w:lang w:val="en-US"/>
        </w:rPr>
        <w:t>Ryan</w:t>
      </w:r>
      <w:r w:rsidR="00ED7B88" w:rsidRPr="00ED7B88">
        <w:rPr>
          <w:rFonts w:ascii="Times New Roman" w:hAnsi="Times New Roman" w:cs="Times New Roman"/>
          <w:sz w:val="28"/>
          <w:szCs w:val="28"/>
        </w:rPr>
        <w:t xml:space="preserve">, </w:t>
      </w:r>
      <w:r w:rsidR="00ED7B8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7B88" w:rsidRPr="00ED7B88">
        <w:rPr>
          <w:rFonts w:ascii="Times New Roman" w:hAnsi="Times New Roman" w:cs="Times New Roman"/>
          <w:sz w:val="28"/>
          <w:szCs w:val="28"/>
        </w:rPr>
        <w:t>.</w:t>
      </w:r>
      <w:r w:rsidR="00ED7B88">
        <w:rPr>
          <w:rFonts w:ascii="Times New Roman" w:hAnsi="Times New Roman" w:cs="Times New Roman"/>
          <w:sz w:val="28"/>
          <w:szCs w:val="28"/>
          <w:lang w:val="en-US"/>
        </w:rPr>
        <w:t>Deci</w:t>
      </w:r>
      <w:r w:rsidR="00ED7B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выявили положительные связи показателей жизнестойкости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ориентаций с автономной каузальной ориентацией (</w:t>
      </w:r>
      <w:r w:rsidR="00154875" w:rsidRPr="00C734FA">
        <w:rPr>
          <w:rFonts w:ascii="Times New Roman" w:hAnsi="Times New Roman" w:cs="Times New Roman"/>
          <w:sz w:val="28"/>
          <w:szCs w:val="28"/>
        </w:rPr>
        <w:t xml:space="preserve">Дергачева О.Е., </w:t>
      </w:r>
      <w:proofErr w:type="spellStart"/>
      <w:r w:rsidR="00154875" w:rsidRPr="00C734FA">
        <w:rPr>
          <w:rFonts w:ascii="Times New Roman" w:hAnsi="Times New Roman" w:cs="Times New Roman"/>
          <w:sz w:val="28"/>
          <w:szCs w:val="28"/>
        </w:rPr>
        <w:t>Дорфман</w:t>
      </w:r>
      <w:proofErr w:type="spellEnd"/>
      <w:r w:rsidR="00154875" w:rsidRPr="00C734FA">
        <w:rPr>
          <w:rFonts w:ascii="Times New Roman" w:hAnsi="Times New Roman" w:cs="Times New Roman"/>
          <w:sz w:val="28"/>
          <w:szCs w:val="28"/>
        </w:rPr>
        <w:t xml:space="preserve"> Л.Я., Леонтьев Д.А</w:t>
      </w:r>
      <w:r>
        <w:rPr>
          <w:rFonts w:ascii="Times New Roman" w:hAnsi="Times New Roman" w:cs="Times New Roman"/>
          <w:sz w:val="28"/>
          <w:szCs w:val="28"/>
        </w:rPr>
        <w:t>, 2008). В другом исследовании изучались паттерны личностного развития у подростков, и было доказано, что единственным здоровым из них является автономный, характеризуемый как оптимальное соотношение в личности свободы и ответственност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Калитеевская</w:t>
      </w:r>
      <w:proofErr w:type="spellEnd"/>
      <w:r w:rsidR="00435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Леонтьев</w:t>
      </w:r>
      <w:r w:rsidR="00435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Осин</w:t>
      </w:r>
      <w:r w:rsidR="00435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др., 2007).</w:t>
      </w:r>
    </w:p>
    <w:p w14:paraId="4414BB7C" w14:textId="6DC44BD6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в изучаемое проблемное поле вводятся и новые понятия. </w:t>
      </w:r>
      <w:r w:rsidR="0050713E">
        <w:rPr>
          <w:rFonts w:ascii="Times New Roman" w:hAnsi="Times New Roman" w:cs="Times New Roman"/>
          <w:sz w:val="28"/>
          <w:szCs w:val="28"/>
        </w:rPr>
        <w:t xml:space="preserve">Так, </w:t>
      </w:r>
      <w:r w:rsidR="006D6442">
        <w:rPr>
          <w:rFonts w:ascii="Times New Roman" w:hAnsi="Times New Roman" w:cs="Times New Roman"/>
          <w:sz w:val="28"/>
          <w:szCs w:val="28"/>
        </w:rPr>
        <w:t xml:space="preserve">С.К. </w:t>
      </w:r>
      <w:r w:rsidR="00525D80">
        <w:rPr>
          <w:rFonts w:ascii="Times New Roman" w:hAnsi="Times New Roman" w:cs="Times New Roman"/>
          <w:sz w:val="28"/>
          <w:szCs w:val="28"/>
        </w:rPr>
        <w:t>Нартова-</w:t>
      </w:r>
      <w:proofErr w:type="spellStart"/>
      <w:r w:rsidR="00525D80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="00525D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описывает развитие автономии</w:t>
      </w:r>
      <w:r w:rsidR="00525D80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в онтогенезе,</w:t>
      </w:r>
      <w:r w:rsidR="00E50856">
        <w:rPr>
          <w:rFonts w:ascii="Times New Roman" w:hAnsi="Times New Roman" w:cs="Times New Roman"/>
          <w:sz w:val="28"/>
          <w:szCs w:val="28"/>
        </w:rPr>
        <w:t xml:space="preserve"> а ключевым фактором для этого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целостность границ психологического пространства человека. </w:t>
      </w:r>
      <w:r w:rsidR="00525D80">
        <w:rPr>
          <w:rFonts w:ascii="Times New Roman" w:hAnsi="Times New Roman" w:cs="Times New Roman"/>
          <w:sz w:val="28"/>
          <w:szCs w:val="28"/>
        </w:rPr>
        <w:t>Психо</w:t>
      </w:r>
      <w:r w:rsidR="00E27B98">
        <w:rPr>
          <w:rFonts w:ascii="Times New Roman" w:hAnsi="Times New Roman" w:cs="Times New Roman"/>
          <w:sz w:val="28"/>
          <w:szCs w:val="28"/>
        </w:rPr>
        <w:t xml:space="preserve">логическое пространство индивида включает в себя </w:t>
      </w:r>
      <w:r w:rsidR="00D63714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D47E10">
        <w:rPr>
          <w:rFonts w:ascii="Times New Roman" w:hAnsi="Times New Roman" w:cs="Times New Roman"/>
          <w:sz w:val="28"/>
          <w:szCs w:val="28"/>
        </w:rPr>
        <w:t>людей (в том числе</w:t>
      </w:r>
      <w:r w:rsidR="00E27B98">
        <w:rPr>
          <w:rFonts w:ascii="Times New Roman" w:hAnsi="Times New Roman" w:cs="Times New Roman"/>
          <w:sz w:val="28"/>
          <w:szCs w:val="28"/>
        </w:rPr>
        <w:t xml:space="preserve"> социальные группы) и взаимоотношения с ними, объекты материальной среды, существующие между ними связи, их значимость, отношение индивида к ним</w:t>
      </w:r>
      <w:r w:rsidR="00C96C35">
        <w:rPr>
          <w:rFonts w:ascii="Times New Roman" w:hAnsi="Times New Roman" w:cs="Times New Roman"/>
          <w:sz w:val="28"/>
          <w:szCs w:val="28"/>
        </w:rPr>
        <w:t xml:space="preserve"> </w:t>
      </w:r>
      <w:r w:rsidR="00E27B98" w:rsidRPr="00C96C35">
        <w:rPr>
          <w:rFonts w:ascii="Times New Roman" w:hAnsi="Times New Roman" w:cs="Times New Roman"/>
          <w:sz w:val="28"/>
          <w:szCs w:val="28"/>
        </w:rPr>
        <w:t>(</w:t>
      </w:r>
      <w:r w:rsidR="00154875"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Журавлев А. Л.,</w:t>
      </w:r>
      <w:r w:rsidR="00154875"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54875" w:rsidRPr="00C734FA">
        <w:rPr>
          <w:rStyle w:val="nowrap"/>
          <w:rFonts w:ascii="Times New Roman" w:hAnsi="Times New Roman" w:cs="Times New Roman"/>
          <w:color w:val="000000" w:themeColor="text1"/>
          <w:sz w:val="28"/>
          <w:szCs w:val="28"/>
        </w:rPr>
        <w:t>Купрейченко А. Б.</w:t>
      </w:r>
      <w:r w:rsidR="00E27B98" w:rsidRPr="00C96C35">
        <w:rPr>
          <w:rStyle w:val="nowrap"/>
          <w:rFonts w:ascii="Times New Roman" w:hAnsi="Times New Roman" w:cs="Times New Roman"/>
          <w:color w:val="000000"/>
          <w:sz w:val="28"/>
          <w:szCs w:val="28"/>
        </w:rPr>
        <w:t>, 2011</w:t>
      </w:r>
      <w:r w:rsidR="00E27B98">
        <w:rPr>
          <w:rFonts w:ascii="Times New Roman" w:hAnsi="Times New Roman" w:cs="Times New Roman"/>
          <w:sz w:val="28"/>
          <w:szCs w:val="28"/>
        </w:rPr>
        <w:t>).</w:t>
      </w:r>
      <w:r w:rsidR="00525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автономия выводится за пределы личности и начинает включать в себя и содержание среды, которое переживается личностью как нечто принадлежащее ей и представляющее ценность. Суверенность психологического пространства определяется как целостность его границ, сопровождаемая переживанием чувства безопасности, и противопоставляется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депривированност</w:t>
      </w:r>
      <w:r w:rsidR="00D63714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Поддержание суверенности пространства другими людьми позволяет человеку реализовывать свое право на авторство в собственной жизни,</w:t>
      </w:r>
      <w:r w:rsidR="00D63714">
        <w:rPr>
          <w:rFonts w:ascii="Times New Roman" w:hAnsi="Times New Roman" w:cs="Times New Roman"/>
          <w:sz w:val="28"/>
          <w:szCs w:val="28"/>
        </w:rPr>
        <w:t xml:space="preserve"> способствует удовлетворению потребности в </w:t>
      </w:r>
      <w:r w:rsidR="00D63714">
        <w:rPr>
          <w:rFonts w:ascii="Times New Roman" w:hAnsi="Times New Roman" w:cs="Times New Roman"/>
          <w:sz w:val="28"/>
          <w:szCs w:val="28"/>
        </w:rPr>
        <w:lastRenderedPageBreak/>
        <w:t>автономии,</w:t>
      </w:r>
      <w:r>
        <w:rPr>
          <w:rFonts w:ascii="Times New Roman" w:hAnsi="Times New Roman" w:cs="Times New Roman"/>
          <w:sz w:val="28"/>
          <w:szCs w:val="28"/>
        </w:rPr>
        <w:t xml:space="preserve"> что в раннем возрасте является фундаментом для развития </w:t>
      </w:r>
      <w:r w:rsidR="00D63714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>. Автор также описывает и структуру психологического пространства, выделяя в нем независимые измерения: физическое тело, привычки, социальное окружение, территорию, личные вещи и ценности (Нартова-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="00154875">
        <w:rPr>
          <w:rFonts w:ascii="Times New Roman" w:hAnsi="Times New Roman" w:cs="Times New Roman"/>
          <w:sz w:val="28"/>
          <w:szCs w:val="28"/>
        </w:rPr>
        <w:t xml:space="preserve"> С.К.</w:t>
      </w:r>
      <w:r>
        <w:rPr>
          <w:rFonts w:ascii="Times New Roman" w:hAnsi="Times New Roman" w:cs="Times New Roman"/>
          <w:sz w:val="28"/>
          <w:szCs w:val="28"/>
        </w:rPr>
        <w:t>, 2005).</w:t>
      </w:r>
    </w:p>
    <w:p w14:paraId="6A6951E5" w14:textId="77777777" w:rsidR="00515248" w:rsidRDefault="00D02FAF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89">
        <w:rPr>
          <w:rFonts w:ascii="Times New Roman" w:hAnsi="Times New Roman" w:cs="Times New Roman"/>
          <w:i/>
          <w:sz w:val="28"/>
          <w:szCs w:val="28"/>
        </w:rPr>
        <w:t>Суверенность физического тела</w:t>
      </w:r>
      <w:r>
        <w:rPr>
          <w:rFonts w:ascii="Times New Roman" w:hAnsi="Times New Roman" w:cs="Times New Roman"/>
          <w:sz w:val="28"/>
          <w:szCs w:val="28"/>
        </w:rPr>
        <w:t xml:space="preserve"> возникает раньше других в онтогенезе и заключается в идентификации субъекта со своим телом, в удовлетворении базовых потребностей.  </w:t>
      </w:r>
      <w:r w:rsidRPr="00850E89">
        <w:rPr>
          <w:rFonts w:ascii="Times New Roman" w:hAnsi="Times New Roman" w:cs="Times New Roman"/>
          <w:i/>
          <w:sz w:val="28"/>
          <w:szCs w:val="28"/>
        </w:rPr>
        <w:t>Суверенность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ближайшее для человека пространство, которое должно восприниматься как личное и безопасное. </w:t>
      </w:r>
      <w:r w:rsidR="009F429F">
        <w:rPr>
          <w:rFonts w:ascii="Times New Roman" w:hAnsi="Times New Roman" w:cs="Times New Roman"/>
          <w:sz w:val="28"/>
          <w:szCs w:val="28"/>
        </w:rPr>
        <w:t xml:space="preserve">Личные вещи рассматриваются и как функционально необходимые предметы и как знаки, способствующие коммуникации. Свободное владение ими именуется </w:t>
      </w:r>
      <w:r w:rsidR="009F429F" w:rsidRPr="00850E89">
        <w:rPr>
          <w:rFonts w:ascii="Times New Roman" w:hAnsi="Times New Roman" w:cs="Times New Roman"/>
          <w:i/>
          <w:sz w:val="28"/>
          <w:szCs w:val="28"/>
        </w:rPr>
        <w:t>суверенностью вещей</w:t>
      </w:r>
      <w:r w:rsidR="009F429F">
        <w:rPr>
          <w:rFonts w:ascii="Times New Roman" w:hAnsi="Times New Roman" w:cs="Times New Roman"/>
          <w:sz w:val="28"/>
          <w:szCs w:val="28"/>
        </w:rPr>
        <w:t xml:space="preserve">. </w:t>
      </w:r>
      <w:r w:rsidR="00515248">
        <w:rPr>
          <w:rFonts w:ascii="Times New Roman" w:hAnsi="Times New Roman" w:cs="Times New Roman"/>
          <w:sz w:val="28"/>
          <w:szCs w:val="28"/>
        </w:rPr>
        <w:t xml:space="preserve">Перечисленные три типа суверенности являются базовыми и являются условиями для выживания человека. </w:t>
      </w:r>
    </w:p>
    <w:p w14:paraId="6577B3D4" w14:textId="36587658" w:rsidR="00D02FAF" w:rsidRDefault="009F429F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89">
        <w:rPr>
          <w:rFonts w:ascii="Times New Roman" w:hAnsi="Times New Roman" w:cs="Times New Roman"/>
          <w:i/>
          <w:sz w:val="28"/>
          <w:szCs w:val="28"/>
        </w:rPr>
        <w:t xml:space="preserve">Суверенность привычек </w:t>
      </w:r>
      <w:r>
        <w:rPr>
          <w:rFonts w:ascii="Times New Roman" w:hAnsi="Times New Roman" w:cs="Times New Roman"/>
          <w:sz w:val="28"/>
          <w:szCs w:val="28"/>
        </w:rPr>
        <w:t>заключается в возможности жить в собственном временном ритме, что снижает уровень неопределенности ср</w:t>
      </w:r>
      <w:r w:rsidR="00515248">
        <w:rPr>
          <w:rFonts w:ascii="Times New Roman" w:hAnsi="Times New Roman" w:cs="Times New Roman"/>
          <w:sz w:val="28"/>
          <w:szCs w:val="28"/>
        </w:rPr>
        <w:t>еды и защищает от фрустрации</w:t>
      </w:r>
      <w:r w:rsidR="00672351">
        <w:rPr>
          <w:rFonts w:ascii="Times New Roman" w:hAnsi="Times New Roman" w:cs="Times New Roman"/>
          <w:sz w:val="28"/>
          <w:szCs w:val="28"/>
        </w:rPr>
        <w:t xml:space="preserve"> от</w:t>
      </w:r>
      <w:r w:rsidR="00515248">
        <w:rPr>
          <w:rFonts w:ascii="Times New Roman" w:hAnsi="Times New Roman" w:cs="Times New Roman"/>
          <w:sz w:val="28"/>
          <w:szCs w:val="28"/>
        </w:rPr>
        <w:t xml:space="preserve"> незаверше</w:t>
      </w:r>
      <w:r>
        <w:rPr>
          <w:rFonts w:ascii="Times New Roman" w:hAnsi="Times New Roman" w:cs="Times New Roman"/>
          <w:sz w:val="28"/>
          <w:szCs w:val="28"/>
        </w:rPr>
        <w:t xml:space="preserve">нного действия. </w:t>
      </w:r>
      <w:r w:rsidRPr="00850E89">
        <w:rPr>
          <w:rFonts w:ascii="Times New Roman" w:hAnsi="Times New Roman" w:cs="Times New Roman"/>
          <w:i/>
          <w:sz w:val="28"/>
          <w:szCs w:val="28"/>
        </w:rPr>
        <w:t>Суверенность социальных связей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способность поддерживать и развивать отношения без вторжения в них других. Целостность этих границ способствует не только продуктивному установлению отношений с другими, но и обретению собственной идентичности, в том числе социальной. </w:t>
      </w:r>
      <w:r w:rsidRPr="00850E89">
        <w:rPr>
          <w:rFonts w:ascii="Times New Roman" w:hAnsi="Times New Roman" w:cs="Times New Roman"/>
          <w:i/>
          <w:sz w:val="28"/>
          <w:szCs w:val="28"/>
        </w:rPr>
        <w:t>Суверенность ценностей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право человека на собственные ценности и предпочтения</w:t>
      </w:r>
      <w:r w:rsidR="00515248">
        <w:rPr>
          <w:rFonts w:ascii="Times New Roman" w:hAnsi="Times New Roman" w:cs="Times New Roman"/>
          <w:sz w:val="28"/>
          <w:szCs w:val="28"/>
        </w:rPr>
        <w:t xml:space="preserve"> и является крайне важной для развития личности. Эта характеристика способствует развитию уверенности, ответственности и критичности. Последние три типа суверенности развиваются в онтогенезе несколько позднее и являются основой </w:t>
      </w:r>
      <w:proofErr w:type="gramStart"/>
      <w:r w:rsidR="0051524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15248">
        <w:rPr>
          <w:rFonts w:ascii="Times New Roman" w:hAnsi="Times New Roman" w:cs="Times New Roman"/>
          <w:sz w:val="28"/>
          <w:szCs w:val="28"/>
        </w:rPr>
        <w:t xml:space="preserve"> последующей </w:t>
      </w:r>
      <w:proofErr w:type="spellStart"/>
      <w:r w:rsidR="00515248">
        <w:rPr>
          <w:rFonts w:ascii="Times New Roman" w:hAnsi="Times New Roman" w:cs="Times New Roman"/>
          <w:sz w:val="28"/>
          <w:szCs w:val="28"/>
        </w:rPr>
        <w:t>самотрансценденции</w:t>
      </w:r>
      <w:proofErr w:type="spellEnd"/>
      <w:r w:rsidR="00515248">
        <w:rPr>
          <w:rFonts w:ascii="Times New Roman" w:hAnsi="Times New Roman" w:cs="Times New Roman"/>
          <w:sz w:val="28"/>
          <w:szCs w:val="28"/>
        </w:rPr>
        <w:t xml:space="preserve"> </w:t>
      </w:r>
      <w:r w:rsidR="004D5F56">
        <w:rPr>
          <w:rFonts w:ascii="Times New Roman" w:hAnsi="Times New Roman" w:cs="Times New Roman"/>
          <w:sz w:val="28"/>
          <w:szCs w:val="28"/>
        </w:rPr>
        <w:t>(Нартова-</w:t>
      </w:r>
      <w:proofErr w:type="spellStart"/>
      <w:r w:rsidR="004D5F56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="00154875">
        <w:rPr>
          <w:rFonts w:ascii="Times New Roman" w:hAnsi="Times New Roman" w:cs="Times New Roman"/>
          <w:sz w:val="28"/>
          <w:szCs w:val="28"/>
        </w:rPr>
        <w:t xml:space="preserve"> С.К.</w:t>
      </w:r>
      <w:r w:rsidR="004D5F56">
        <w:rPr>
          <w:rFonts w:ascii="Times New Roman" w:hAnsi="Times New Roman" w:cs="Times New Roman"/>
          <w:sz w:val="28"/>
          <w:szCs w:val="28"/>
        </w:rPr>
        <w:t>, 2005).</w:t>
      </w:r>
    </w:p>
    <w:p w14:paraId="3C3AAC99" w14:textId="362C527F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становится очевидной многогранность изучаемого</w:t>
      </w:r>
      <w:r w:rsidR="001A5EE1">
        <w:rPr>
          <w:rFonts w:ascii="Times New Roman" w:hAnsi="Times New Roman" w:cs="Times New Roman"/>
          <w:sz w:val="28"/>
          <w:szCs w:val="28"/>
        </w:rPr>
        <w:t xml:space="preserve"> </w:t>
      </w:r>
      <w:r w:rsidR="00D02FAF">
        <w:rPr>
          <w:rFonts w:ascii="Times New Roman" w:hAnsi="Times New Roman" w:cs="Times New Roman"/>
          <w:sz w:val="28"/>
          <w:szCs w:val="28"/>
        </w:rPr>
        <w:t>феномена</w:t>
      </w:r>
      <w:r>
        <w:rPr>
          <w:rFonts w:ascii="Times New Roman" w:hAnsi="Times New Roman" w:cs="Times New Roman"/>
          <w:sz w:val="28"/>
          <w:szCs w:val="28"/>
        </w:rPr>
        <w:t xml:space="preserve">, несводимость существующих теорий к общим классификациям или структурному представлению автономии. Для возможности практического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исследования автономии как комплекса описанных выше понятий можно выделить три аспекта автономии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="00154875">
        <w:rPr>
          <w:rFonts w:ascii="Times New Roman" w:hAnsi="Times New Roman" w:cs="Times New Roman"/>
          <w:sz w:val="28"/>
          <w:szCs w:val="28"/>
        </w:rPr>
        <w:t xml:space="preserve"> В.Р.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Рузаева</w:t>
      </w:r>
      <w:proofErr w:type="spellEnd"/>
      <w:r w:rsidR="00154875">
        <w:rPr>
          <w:rFonts w:ascii="Times New Roman" w:hAnsi="Times New Roman" w:cs="Times New Roman"/>
          <w:sz w:val="28"/>
          <w:szCs w:val="28"/>
        </w:rPr>
        <w:t xml:space="preserve"> Н.Д.</w:t>
      </w:r>
      <w:r>
        <w:rPr>
          <w:rFonts w:ascii="Times New Roman" w:hAnsi="Times New Roman" w:cs="Times New Roman"/>
          <w:sz w:val="28"/>
          <w:szCs w:val="28"/>
        </w:rPr>
        <w:t>, 2015):</w:t>
      </w:r>
      <w:r w:rsidR="00D63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C4898" w14:textId="3C25C4F4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i/>
          <w:sz w:val="28"/>
          <w:szCs w:val="28"/>
        </w:rPr>
        <w:t>субъектно-средовой</w:t>
      </w:r>
      <w:r w:rsidR="001548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границ психологического пространства личности, суверенность определенных измерений субъективной реальности.</w:t>
      </w:r>
    </w:p>
    <w:p w14:paraId="3679AEFC" w14:textId="224EE2E3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i/>
          <w:sz w:val="28"/>
          <w:szCs w:val="28"/>
        </w:rPr>
        <w:t>функциональный аспект</w:t>
      </w:r>
      <w:r>
        <w:rPr>
          <w:rFonts w:ascii="Times New Roman" w:hAnsi="Times New Roman" w:cs="Times New Roman"/>
          <w:sz w:val="28"/>
          <w:szCs w:val="28"/>
        </w:rPr>
        <w:t xml:space="preserve">, характеризующий поведенческую </w:t>
      </w:r>
      <w:r w:rsidR="00D63714">
        <w:rPr>
          <w:rFonts w:ascii="Times New Roman" w:hAnsi="Times New Roman" w:cs="Times New Roman"/>
          <w:sz w:val="28"/>
          <w:szCs w:val="28"/>
        </w:rPr>
        <w:t xml:space="preserve">независимость личности и включающий </w:t>
      </w:r>
      <w:r>
        <w:rPr>
          <w:rFonts w:ascii="Times New Roman" w:hAnsi="Times New Roman" w:cs="Times New Roman"/>
          <w:sz w:val="28"/>
          <w:szCs w:val="28"/>
        </w:rPr>
        <w:t>в себя</w:t>
      </w:r>
      <w:r w:rsidR="00423135" w:rsidRPr="00423135">
        <w:rPr>
          <w:rFonts w:ascii="Times New Roman" w:hAnsi="Times New Roman" w:cs="Times New Roman"/>
          <w:sz w:val="28"/>
          <w:szCs w:val="28"/>
        </w:rPr>
        <w:t xml:space="preserve"> самостоятельность в организации собственного быта и поддержании жизнедеятельности</w:t>
      </w:r>
      <w:r w:rsidR="00423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умение самостоятельно решать</w:t>
      </w:r>
      <w:r w:rsidR="00423135">
        <w:rPr>
          <w:rFonts w:ascii="Times New Roman" w:hAnsi="Times New Roman" w:cs="Times New Roman"/>
          <w:sz w:val="28"/>
          <w:szCs w:val="28"/>
        </w:rPr>
        <w:t xml:space="preserve"> текущие 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задачи</w:t>
      </w:r>
      <w:r w:rsidR="00423135">
        <w:rPr>
          <w:rFonts w:ascii="Times New Roman" w:hAnsi="Times New Roman" w:cs="Times New Roman"/>
          <w:sz w:val="28"/>
          <w:szCs w:val="28"/>
        </w:rPr>
        <w:t xml:space="preserve"> и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AC320" w14:textId="36FA06C1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личностно-мотивационный аспект</w:t>
      </w:r>
      <w:r>
        <w:rPr>
          <w:rFonts w:ascii="Times New Roman" w:hAnsi="Times New Roman" w:cs="Times New Roman"/>
          <w:sz w:val="28"/>
          <w:szCs w:val="28"/>
        </w:rPr>
        <w:t xml:space="preserve">, который описывает автономию в терминах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="00AA14FB">
        <w:rPr>
          <w:rFonts w:ascii="Times New Roman" w:hAnsi="Times New Roman" w:cs="Times New Roman"/>
          <w:sz w:val="28"/>
          <w:szCs w:val="28"/>
        </w:rPr>
        <w:t xml:space="preserve"> в себя изучение каузальных </w:t>
      </w:r>
      <w:r>
        <w:rPr>
          <w:rFonts w:ascii="Times New Roman" w:hAnsi="Times New Roman" w:cs="Times New Roman"/>
          <w:sz w:val="28"/>
          <w:szCs w:val="28"/>
        </w:rPr>
        <w:t>ориентаций</w:t>
      </w:r>
      <w:r w:rsidR="00974C24">
        <w:rPr>
          <w:rFonts w:ascii="Times New Roman" w:hAnsi="Times New Roman" w:cs="Times New Roman"/>
          <w:sz w:val="28"/>
          <w:szCs w:val="28"/>
        </w:rPr>
        <w:t>.</w:t>
      </w:r>
    </w:p>
    <w:p w14:paraId="6A5C8AB3" w14:textId="436F924E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автономия личности не является простой структурой и включает в себя несколько аспектов, некоторые авторы рассматривают ее как часть иных структур.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К.Рифф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автономия личности является составляющей психологического благополучия личности. Под автономией в этом контексте рассматривается понятие, приближенное к определению автономии в рамках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2C00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Рифф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способность действовать в соответствии со своими ценностями, умение противостоять давлению - одно из шести необходимых условий для достижения наиболее эффективного функционирования (</w:t>
      </w:r>
      <w:proofErr w:type="spellStart"/>
      <w:r w:rsidR="00154875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Ryff</w:t>
      </w:r>
      <w:proofErr w:type="spellEnd"/>
      <w:r w:rsidR="00154875" w:rsidRPr="0015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875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154875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154875" w:rsidRPr="0015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875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Keyes</w:t>
      </w:r>
      <w:r w:rsidR="00154875" w:rsidRPr="0015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875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154875" w:rsidRPr="001548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7DEA" w:rsidRPr="007D5DEE">
        <w:rPr>
          <w:rFonts w:ascii="Times New Roman" w:hAnsi="Times New Roman" w:cs="Times New Roman"/>
          <w:sz w:val="28"/>
          <w:szCs w:val="28"/>
        </w:rPr>
        <w:t>, 1995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7B41DA67" w14:textId="394DF8BE" w:rsidR="00D47E10" w:rsidRDefault="00A42C00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О.Е.</w:t>
      </w:r>
      <w:r w:rsidR="008C3258">
        <w:rPr>
          <w:rFonts w:ascii="Times New Roman" w:hAnsi="Times New Roman" w:cs="Times New Roman"/>
          <w:sz w:val="28"/>
          <w:szCs w:val="28"/>
        </w:rPr>
        <w:t xml:space="preserve"> </w:t>
      </w:r>
      <w:r w:rsidR="00D74A8D">
        <w:rPr>
          <w:rFonts w:ascii="Times New Roman" w:hAnsi="Times New Roman" w:cs="Times New Roman"/>
          <w:sz w:val="28"/>
          <w:szCs w:val="28"/>
        </w:rPr>
        <w:t xml:space="preserve">Дергачева и </w:t>
      </w:r>
      <w:r>
        <w:rPr>
          <w:rFonts w:ascii="Times New Roman" w:hAnsi="Times New Roman" w:cs="Times New Roman"/>
          <w:sz w:val="28"/>
          <w:szCs w:val="28"/>
        </w:rPr>
        <w:t>Д.А.</w:t>
      </w:r>
      <w:r w:rsidR="008C3258">
        <w:rPr>
          <w:rFonts w:ascii="Times New Roman" w:hAnsi="Times New Roman" w:cs="Times New Roman"/>
          <w:sz w:val="28"/>
          <w:szCs w:val="28"/>
        </w:rPr>
        <w:t xml:space="preserve"> </w:t>
      </w:r>
      <w:r w:rsidR="00D74A8D">
        <w:rPr>
          <w:rFonts w:ascii="Times New Roman" w:hAnsi="Times New Roman" w:cs="Times New Roman"/>
          <w:sz w:val="28"/>
          <w:szCs w:val="28"/>
        </w:rPr>
        <w:t>Леонтьев включают автономию личности в другую структуру - личностный потенциал, который рассматривают как интегральную характеристику зрелой личности. В структуре личностного потенциала автономия рассматривается как его стержень и важнейшая составляющая (Дергачева</w:t>
      </w:r>
      <w:r w:rsidR="00154875" w:rsidRPr="00154875">
        <w:rPr>
          <w:rFonts w:ascii="Times New Roman" w:hAnsi="Times New Roman" w:cs="Times New Roman"/>
          <w:sz w:val="28"/>
          <w:szCs w:val="28"/>
        </w:rPr>
        <w:t xml:space="preserve"> </w:t>
      </w:r>
      <w:r w:rsidR="00154875">
        <w:rPr>
          <w:rFonts w:ascii="Times New Roman" w:hAnsi="Times New Roman" w:cs="Times New Roman"/>
          <w:sz w:val="28"/>
          <w:szCs w:val="28"/>
        </w:rPr>
        <w:t>О.Е.</w:t>
      </w:r>
      <w:r w:rsidR="00D74A8D">
        <w:rPr>
          <w:rFonts w:ascii="Times New Roman" w:hAnsi="Times New Roman" w:cs="Times New Roman"/>
          <w:sz w:val="28"/>
          <w:szCs w:val="28"/>
        </w:rPr>
        <w:t>, Леонтьев</w:t>
      </w:r>
      <w:r w:rsidR="00154875">
        <w:rPr>
          <w:rFonts w:ascii="Times New Roman" w:hAnsi="Times New Roman" w:cs="Times New Roman"/>
          <w:sz w:val="28"/>
          <w:szCs w:val="28"/>
        </w:rPr>
        <w:t xml:space="preserve"> Д.А.</w:t>
      </w:r>
      <w:r w:rsidR="00D74A8D">
        <w:rPr>
          <w:rFonts w:ascii="Times New Roman" w:hAnsi="Times New Roman" w:cs="Times New Roman"/>
          <w:sz w:val="28"/>
          <w:szCs w:val="28"/>
        </w:rPr>
        <w:t xml:space="preserve">, 2011). Без </w:t>
      </w:r>
      <w:proofErr w:type="spellStart"/>
      <w:r w:rsidR="00D74A8D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="00D74A8D">
        <w:rPr>
          <w:rFonts w:ascii="Times New Roman" w:hAnsi="Times New Roman" w:cs="Times New Roman"/>
          <w:sz w:val="28"/>
          <w:szCs w:val="28"/>
        </w:rPr>
        <w:t xml:space="preserve"> личность не способна полностью использовать свои внутренние ресурсы, действовать в соответствии со своими смысловыми ориентациями (Леонтьев</w:t>
      </w:r>
      <w:r w:rsidR="00154875">
        <w:rPr>
          <w:rFonts w:ascii="Times New Roman" w:hAnsi="Times New Roman" w:cs="Times New Roman"/>
          <w:sz w:val="28"/>
          <w:szCs w:val="28"/>
        </w:rPr>
        <w:t xml:space="preserve"> Д.А.</w:t>
      </w:r>
      <w:r w:rsidR="00D74A8D">
        <w:rPr>
          <w:rFonts w:ascii="Times New Roman" w:hAnsi="Times New Roman" w:cs="Times New Roman"/>
          <w:sz w:val="28"/>
          <w:szCs w:val="28"/>
        </w:rPr>
        <w:t>, 2011).</w:t>
      </w:r>
      <w:r w:rsidR="00ED7B88" w:rsidRPr="00ED7B88">
        <w:rPr>
          <w:rFonts w:ascii="Times New Roman" w:hAnsi="Times New Roman" w:cs="Times New Roman"/>
          <w:sz w:val="28"/>
          <w:szCs w:val="28"/>
        </w:rPr>
        <w:t xml:space="preserve"> </w:t>
      </w:r>
      <w:r w:rsidR="00ED7B88">
        <w:rPr>
          <w:rFonts w:ascii="Times New Roman" w:hAnsi="Times New Roman" w:cs="Times New Roman"/>
          <w:sz w:val="28"/>
          <w:szCs w:val="28"/>
        </w:rPr>
        <w:t xml:space="preserve">Основанием для развития личностной автономии, как составляющей </w:t>
      </w:r>
      <w:r w:rsidR="00ED7B88">
        <w:rPr>
          <w:rFonts w:ascii="Times New Roman" w:hAnsi="Times New Roman" w:cs="Times New Roman"/>
          <w:sz w:val="28"/>
          <w:szCs w:val="28"/>
        </w:rPr>
        <w:lastRenderedPageBreak/>
        <w:t>личностного потенциала, является психологическая безопасность личности (</w:t>
      </w:r>
      <w:proofErr w:type="spellStart"/>
      <w:r w:rsidR="00154875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Будакова</w:t>
      </w:r>
      <w:proofErr w:type="spellEnd"/>
      <w:r w:rsidR="00154875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А.В., </w:t>
      </w:r>
      <w:proofErr w:type="spellStart"/>
      <w:r w:rsidR="00154875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Сметанова</w:t>
      </w:r>
      <w:proofErr w:type="spellEnd"/>
      <w:r w:rsidR="00154875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Ю.В., Богомаз С.А</w:t>
      </w:r>
      <w:r w:rsidR="00154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D7B88">
        <w:rPr>
          <w:rFonts w:ascii="Times New Roman" w:hAnsi="Times New Roman" w:cs="Times New Roman"/>
          <w:sz w:val="28"/>
          <w:szCs w:val="28"/>
        </w:rPr>
        <w:t xml:space="preserve">, 2010). </w:t>
      </w:r>
    </w:p>
    <w:p w14:paraId="28649868" w14:textId="316A54EF" w:rsidR="00D47E10" w:rsidRDefault="00D47E10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Автономия личности также является одним из критериев личностной зрелости. Поведение взрослого человека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независимость от внешних обстоятельств и мнений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группы. Для периода ранней взрослости характерно умеренное развитие автономии,  а пик ее развития приходится на возраст 34-35 лет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Головей</w:t>
      </w:r>
      <w:proofErr w:type="spellEnd"/>
      <w:r w:rsidR="00154875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, 2014). </w:t>
      </w:r>
    </w:p>
    <w:p w14:paraId="36379257" w14:textId="77777777" w:rsidR="00D74A8D" w:rsidRDefault="00D47E10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Описанные работы подтверждают значимость изучаемого феномена: б</w:t>
      </w:r>
      <w:r w:rsidR="00D74A8D">
        <w:rPr>
          <w:rFonts w:ascii="Times New Roman" w:hAnsi="Times New Roman" w:cs="Times New Roman"/>
          <w:sz w:val="28"/>
          <w:szCs w:val="28"/>
        </w:rPr>
        <w:t>ольшинство авторов схо</w:t>
      </w:r>
      <w:r>
        <w:rPr>
          <w:rFonts w:ascii="Times New Roman" w:hAnsi="Times New Roman" w:cs="Times New Roman"/>
          <w:sz w:val="28"/>
          <w:szCs w:val="28"/>
        </w:rPr>
        <w:t>дится во мнении, что развитие автономии личности является одним из ва</w:t>
      </w:r>
      <w:r w:rsidR="00355E0F">
        <w:rPr>
          <w:rFonts w:ascii="Times New Roman" w:hAnsi="Times New Roman" w:cs="Times New Roman"/>
          <w:sz w:val="28"/>
          <w:szCs w:val="28"/>
        </w:rPr>
        <w:t>жнейших факторо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4A8D">
        <w:rPr>
          <w:rFonts w:ascii="Times New Roman" w:hAnsi="Times New Roman" w:cs="Times New Roman"/>
          <w:sz w:val="28"/>
          <w:szCs w:val="28"/>
        </w:rPr>
        <w:t>достижения человеком ли</w:t>
      </w:r>
      <w:r w:rsidR="000A4DC2">
        <w:rPr>
          <w:rFonts w:ascii="Times New Roman" w:hAnsi="Times New Roman" w:cs="Times New Roman"/>
          <w:sz w:val="28"/>
          <w:szCs w:val="28"/>
        </w:rPr>
        <w:t xml:space="preserve">чностной зрелости, </w:t>
      </w:r>
      <w:r w:rsidR="00D74A8D">
        <w:rPr>
          <w:rFonts w:ascii="Times New Roman" w:hAnsi="Times New Roman" w:cs="Times New Roman"/>
          <w:sz w:val="28"/>
          <w:szCs w:val="28"/>
        </w:rPr>
        <w:t xml:space="preserve"> психологического благополучия и </w:t>
      </w:r>
      <w:r w:rsidR="00D74A8D" w:rsidRPr="00165759">
        <w:rPr>
          <w:rFonts w:ascii="Times New Roman" w:hAnsi="Times New Roman" w:cs="Times New Roman"/>
          <w:sz w:val="28"/>
          <w:szCs w:val="28"/>
        </w:rPr>
        <w:t xml:space="preserve">здоровья. </w:t>
      </w:r>
    </w:p>
    <w:p w14:paraId="0CF5F52A" w14:textId="1472FF36" w:rsidR="00D74A8D" w:rsidRPr="00893A95" w:rsidRDefault="0051657A" w:rsidP="00974C24">
      <w:pPr>
        <w:pStyle w:val="1110"/>
      </w:pPr>
      <w:bookmarkStart w:id="6" w:name="_Toc482969969"/>
      <w:r>
        <w:t>1.1.1.Э</w:t>
      </w:r>
      <w:r w:rsidR="00D74A8D" w:rsidRPr="00893A95">
        <w:t xml:space="preserve">мпирические исследования </w:t>
      </w:r>
      <w:r>
        <w:t>личностной автономии</w:t>
      </w:r>
      <w:r w:rsidR="00D74A8D" w:rsidRPr="00893A95">
        <w:t>.</w:t>
      </w:r>
      <w:bookmarkEnd w:id="6"/>
      <w:r w:rsidR="00D74A8D" w:rsidRPr="00893A95">
        <w:t xml:space="preserve"> </w:t>
      </w:r>
    </w:p>
    <w:p w14:paraId="52CB12C4" w14:textId="36F69080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выводы были сделаны</w:t>
      </w:r>
      <w:r w:rsidR="000F62A1">
        <w:rPr>
          <w:rFonts w:ascii="Times New Roman" w:hAnsi="Times New Roman" w:cs="Times New Roman"/>
          <w:sz w:val="28"/>
          <w:szCs w:val="28"/>
        </w:rPr>
        <w:t xml:space="preserve"> 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54875">
        <w:rPr>
          <w:rFonts w:ascii="Times New Roman" w:hAnsi="Times New Roman" w:cs="Times New Roman"/>
          <w:sz w:val="28"/>
          <w:szCs w:val="28"/>
        </w:rPr>
        <w:t>.</w:t>
      </w:r>
      <w:r w:rsidR="00154875" w:rsidRPr="00154875">
        <w:rPr>
          <w:rFonts w:ascii="Times New Roman" w:hAnsi="Times New Roman" w:cs="Times New Roman"/>
          <w:sz w:val="28"/>
          <w:szCs w:val="28"/>
        </w:rPr>
        <w:t xml:space="preserve"> 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Yap</w:t>
      </w:r>
      <w:r w:rsidR="00154875" w:rsidRPr="00154875">
        <w:rPr>
          <w:rFonts w:ascii="Times New Roman" w:hAnsi="Times New Roman" w:cs="Times New Roman"/>
          <w:sz w:val="28"/>
          <w:szCs w:val="28"/>
        </w:rPr>
        <w:t>,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48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54875">
        <w:rPr>
          <w:rFonts w:ascii="Times New Roman" w:hAnsi="Times New Roman" w:cs="Times New Roman"/>
          <w:sz w:val="28"/>
          <w:szCs w:val="28"/>
        </w:rPr>
        <w:t>.</w:t>
      </w:r>
      <w:r w:rsidR="00154875" w:rsidRPr="00154875">
        <w:rPr>
          <w:rFonts w:ascii="Times New Roman" w:hAnsi="Times New Roman" w:cs="Times New Roman"/>
          <w:sz w:val="28"/>
          <w:szCs w:val="28"/>
        </w:rPr>
        <w:t xml:space="preserve"> 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Pilkington</w:t>
      </w:r>
      <w:r w:rsidR="00154875" w:rsidRPr="00154875">
        <w:rPr>
          <w:rFonts w:ascii="Times New Roman" w:hAnsi="Times New Roman" w:cs="Times New Roman"/>
          <w:sz w:val="28"/>
          <w:szCs w:val="28"/>
        </w:rPr>
        <w:t xml:space="preserve">, </w:t>
      </w:r>
      <w:r w:rsidR="001548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54875" w:rsidRPr="00154875">
        <w:rPr>
          <w:rFonts w:ascii="Times New Roman" w:hAnsi="Times New Roman" w:cs="Times New Roman"/>
          <w:sz w:val="28"/>
          <w:szCs w:val="28"/>
        </w:rPr>
        <w:t>.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 Ryan</w:t>
      </w:r>
      <w:r w:rsidR="00154875" w:rsidRPr="00154875">
        <w:rPr>
          <w:rFonts w:ascii="Times New Roman" w:hAnsi="Times New Roman" w:cs="Times New Roman"/>
          <w:sz w:val="28"/>
          <w:szCs w:val="28"/>
        </w:rPr>
        <w:t xml:space="preserve"> </w:t>
      </w:r>
      <w:r w:rsidR="000F62A1">
        <w:rPr>
          <w:rFonts w:ascii="Times New Roman" w:hAnsi="Times New Roman" w:cs="Times New Roman"/>
          <w:sz w:val="28"/>
          <w:szCs w:val="28"/>
        </w:rPr>
        <w:t>в исследовании,</w:t>
      </w:r>
      <w:r>
        <w:rPr>
          <w:rFonts w:ascii="Times New Roman" w:hAnsi="Times New Roman" w:cs="Times New Roman"/>
          <w:sz w:val="28"/>
          <w:szCs w:val="28"/>
        </w:rPr>
        <w:t xml:space="preserve"> изучающем взаимосвязь между особенностями родительского поведения с депрессией и тревожностью. Было выявлено, что у подростков, чьи родители, позволяют им быть относительно самостоятельными, дают им некоторую свободу и удовлетворяют потребность своих детей в автономии, гораздо реже диагностируют депрессию или тревожные расстройства. Причем фактор предоставления автономии оказался наиболее влияющим среди всех исследуемых</w:t>
      </w:r>
      <w:r w:rsidR="00514A13">
        <w:rPr>
          <w:rFonts w:ascii="Times New Roman" w:hAnsi="Times New Roman" w:cs="Times New Roman"/>
          <w:sz w:val="28"/>
          <w:szCs w:val="28"/>
        </w:rPr>
        <w:t xml:space="preserve"> факторов</w:t>
      </w:r>
      <w:r>
        <w:rPr>
          <w:rFonts w:ascii="Times New Roman" w:hAnsi="Times New Roman" w:cs="Times New Roman"/>
          <w:sz w:val="28"/>
          <w:szCs w:val="28"/>
        </w:rPr>
        <w:t>, что подчеркивает важность предоставления независимости и суверенного пространства родителями для психического здоровья детей (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Yap</w:t>
      </w:r>
      <w:r w:rsidR="00154875" w:rsidRPr="00154875">
        <w:rPr>
          <w:rFonts w:ascii="Times New Roman" w:hAnsi="Times New Roman" w:cs="Times New Roman"/>
          <w:sz w:val="28"/>
          <w:szCs w:val="28"/>
        </w:rPr>
        <w:t xml:space="preserve"> 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54875">
        <w:rPr>
          <w:rFonts w:ascii="Times New Roman" w:hAnsi="Times New Roman" w:cs="Times New Roman"/>
          <w:sz w:val="28"/>
          <w:szCs w:val="28"/>
        </w:rPr>
        <w:t>.</w:t>
      </w:r>
      <w:r w:rsidR="00154875" w:rsidRPr="00154875">
        <w:rPr>
          <w:rFonts w:ascii="Times New Roman" w:hAnsi="Times New Roman" w:cs="Times New Roman"/>
          <w:sz w:val="28"/>
          <w:szCs w:val="28"/>
        </w:rPr>
        <w:t>,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 Pilkington</w:t>
      </w:r>
      <w:r w:rsidR="00154875" w:rsidRPr="00154875">
        <w:rPr>
          <w:rFonts w:ascii="Times New Roman" w:hAnsi="Times New Roman" w:cs="Times New Roman"/>
          <w:sz w:val="28"/>
          <w:szCs w:val="28"/>
        </w:rPr>
        <w:t xml:space="preserve"> 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54875" w:rsidRPr="00154875">
        <w:rPr>
          <w:rFonts w:ascii="Times New Roman" w:hAnsi="Times New Roman" w:cs="Times New Roman"/>
          <w:sz w:val="28"/>
          <w:szCs w:val="28"/>
        </w:rPr>
        <w:t>.,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 Ryan</w:t>
      </w:r>
      <w:r w:rsidR="00154875" w:rsidRPr="00154875">
        <w:rPr>
          <w:rFonts w:ascii="Times New Roman" w:hAnsi="Times New Roman" w:cs="Times New Roman"/>
          <w:sz w:val="28"/>
          <w:szCs w:val="28"/>
        </w:rPr>
        <w:t xml:space="preserve"> </w:t>
      </w:r>
      <w:r w:rsidR="00154875" w:rsidRPr="00C734F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54875" w:rsidRPr="00154875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2014).</w:t>
      </w:r>
    </w:p>
    <w:p w14:paraId="539BC01E" w14:textId="3A93553B" w:rsidR="00BF6A8C" w:rsidRPr="00BF6A8C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Подобное поведение родителей положительно сказывается и непосредственно на развитии автономии: подростки, которые описывают свои отношения с родителями как доверительные с предоставлением определенной свободы, демонстрируют высокие показатели по уровню выраженности автономии. Кроме того, они выстраивают наиболее благоприятные отношения не только с родителями, но и со сверстниками. Таким подростки инициативны, уверены в себе, имеют широкий круг общения и друзей, не испытывают тревожности при межличностном общении. Подростки же,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характеризуют поведение своих родителей, как авторитарное, испытывают серьезные трудности в межличностном </w:t>
      </w:r>
      <w:r w:rsidRPr="00BF6A8C">
        <w:rPr>
          <w:rFonts w:ascii="Times New Roman" w:hAnsi="Times New Roman" w:cs="Times New Roman"/>
          <w:sz w:val="28"/>
          <w:szCs w:val="28"/>
        </w:rPr>
        <w:t>общении. Подростки с наименьшей выраженностью автономии негативно оценивают и сами отношения со своими родителями  (</w:t>
      </w:r>
      <w:r w:rsidR="00974C24" w:rsidRPr="00D40DB7">
        <w:rPr>
          <w:rFonts w:ascii="Times New Roman" w:eastAsia="Calibri" w:hAnsi="Times New Roman" w:cs="Times New Roman"/>
          <w:sz w:val="28"/>
          <w:szCs w:val="28"/>
        </w:rPr>
        <w:t>Карабанова О.А., Поскрёбышева Н.Н., 2011</w:t>
      </w:r>
      <w:r w:rsidRPr="00BF6A8C">
        <w:rPr>
          <w:rFonts w:ascii="Times New Roman" w:hAnsi="Times New Roman" w:cs="Times New Roman"/>
          <w:sz w:val="28"/>
          <w:szCs w:val="28"/>
        </w:rPr>
        <w:t>).</w:t>
      </w:r>
    </w:p>
    <w:p w14:paraId="192633B7" w14:textId="38D3E882" w:rsidR="00BF6A8C" w:rsidRPr="00BF6A8C" w:rsidRDefault="00154875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  <w:lang w:val="en-US"/>
        </w:rPr>
        <w:t>H</w:t>
      </w:r>
      <w:r w:rsidRPr="00154875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</w:rPr>
        <w:t>Schiffrin</w:t>
      </w:r>
      <w:proofErr w:type="spellEnd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</w:rPr>
        <w:t xml:space="preserve">,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  <w:lang w:val="en-US"/>
        </w:rPr>
        <w:t>M</w:t>
      </w:r>
      <w:r w:rsidRPr="00154875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</w:rPr>
        <w:t>Liss</w:t>
      </w:r>
      <w:proofErr w:type="spellEnd"/>
      <w:r w:rsidR="00BF6A8C" w:rsidRPr="00BF6A8C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</w:rPr>
        <w:t xml:space="preserve">,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  <w:lang w:val="en-US"/>
        </w:rPr>
        <w:t>H</w:t>
      </w:r>
      <w:r w:rsidRPr="00154875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</w:rPr>
        <w:t xml:space="preserve">. </w:t>
      </w:r>
      <w:proofErr w:type="spellStart"/>
      <w:r w:rsidR="00BF6A8C" w:rsidRPr="00BF6A8C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</w:rPr>
        <w:t>Miles-McLean</w:t>
      </w:r>
      <w:proofErr w:type="spellEnd"/>
      <w:r w:rsidR="00BF6A8C" w:rsidRPr="00BF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изучили взаимосвязь родительского поведения и уровень удовлетворения базовых потребностей у студентов. </w:t>
      </w:r>
      <w:r w:rsidR="00BF6A8C" w:rsidRPr="00BF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Поведение родителей по типу </w:t>
      </w:r>
      <w:proofErr w:type="spellStart"/>
      <w:r w:rsidR="00BF6A8C" w:rsidRPr="00BF6A8C">
        <w:rPr>
          <w:rFonts w:ascii="Times New Roman" w:hAnsi="Times New Roman" w:cs="Times New Roman"/>
          <w:color w:val="000000" w:themeColor="text1"/>
          <w:sz w:val="28"/>
          <w:szCs w:val="28"/>
        </w:rPr>
        <w:t>гиперопеки</w:t>
      </w:r>
      <w:proofErr w:type="spellEnd"/>
      <w:r w:rsidR="00BF6A8C" w:rsidRPr="00BF6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A8C" w:rsidRPr="00BF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отрицательно коррелирует с удовлетворением базовых потребностей у их детей. В свою очередь неудовлетворенная потребность в компетенции и автономии имеет положительную связь с депрессией и тревожностью и отрицательно коррелирует с удовлетворенностью жизнью</w:t>
      </w:r>
      <w:r w:rsidR="00BF6A8C" w:rsidRPr="00BF6A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BF6A8C" w:rsidRPr="00BF6A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Schiffrin</w:t>
      </w:r>
      <w:proofErr w:type="spellEnd"/>
      <w:r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Liss</w:t>
      </w:r>
      <w:proofErr w:type="spellEnd"/>
      <w:r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</w:t>
      </w:r>
      <w:r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.,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Miles</w:t>
      </w:r>
      <w:r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McLean</w:t>
      </w:r>
      <w:r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841A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BF6A8C" w:rsidRPr="00BF6A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2014).</w:t>
      </w:r>
    </w:p>
    <w:p w14:paraId="699AADC6" w14:textId="102642DD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CE331C">
        <w:rPr>
          <w:rFonts w:ascii="Times New Roman" w:hAnsi="Times New Roman" w:cs="Times New Roman"/>
          <w:sz w:val="28"/>
          <w:szCs w:val="28"/>
        </w:rPr>
        <w:t xml:space="preserve"> мотивационных аспектов автономии у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CE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подтвердило ожидаемые гипотезы: внутренняя мотивация положительно сказывается на академических успехах. Кроме того, была выявлена положительная связь внутренней мотивации и с психологическим благополучием (</w:t>
      </w:r>
      <w:r w:rsidR="00FE43AB"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Гордеева Т.О., Сычев О.А., Осин Е.Н</w:t>
      </w:r>
      <w:r w:rsidR="00FE43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2013).</w:t>
      </w:r>
    </w:p>
    <w:p w14:paraId="1EF3B85D" w14:textId="77777777" w:rsidR="00280854" w:rsidRDefault="000F62A1" w:rsidP="002808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Описанные</w:t>
      </w:r>
      <w:r w:rsidR="00D74A8D">
        <w:rPr>
          <w:rFonts w:ascii="Times New Roman" w:hAnsi="Times New Roman" w:cs="Times New Roman"/>
          <w:sz w:val="28"/>
          <w:szCs w:val="28"/>
        </w:rPr>
        <w:t xml:space="preserve"> эмпирические данные подтверждают важность развития автономии у личности. Исследования демонстрируют значимость этой характеристики для важнейших составляющих жизни человека. Автономные люди </w:t>
      </w:r>
      <w:r>
        <w:rPr>
          <w:rFonts w:ascii="Times New Roman" w:hAnsi="Times New Roman" w:cs="Times New Roman"/>
          <w:sz w:val="28"/>
          <w:szCs w:val="28"/>
        </w:rPr>
        <w:t>демонстрируют более высокий уровень психологического здоровья</w:t>
      </w:r>
      <w:r w:rsidR="00D74A8D">
        <w:rPr>
          <w:rFonts w:ascii="Times New Roman" w:hAnsi="Times New Roman" w:cs="Times New Roman"/>
          <w:sz w:val="28"/>
          <w:szCs w:val="28"/>
        </w:rPr>
        <w:t xml:space="preserve">. Кроме того, высокий уровень выраженности автономии положительно сказывается на успехах человека в его учебной и профессиональной деятельности, а также на его способности выстраивать межличностные отношения. </w:t>
      </w:r>
    </w:p>
    <w:p w14:paraId="7A572849" w14:textId="7D102E93" w:rsidR="007C4187" w:rsidRPr="00280854" w:rsidRDefault="007C4187" w:rsidP="00711884">
      <w:pPr>
        <w:pStyle w:val="110"/>
        <w:numPr>
          <w:ilvl w:val="1"/>
          <w:numId w:val="23"/>
        </w:numPr>
      </w:pPr>
      <w:bookmarkStart w:id="7" w:name="_Toc482969970"/>
      <w:r w:rsidRPr="008E2118">
        <w:t>Субъ</w:t>
      </w:r>
      <w:r w:rsidR="00F6047B">
        <w:t>е</w:t>
      </w:r>
      <w:r w:rsidRPr="008E2118">
        <w:t>ктивное благополучие</w:t>
      </w:r>
      <w:bookmarkEnd w:id="7"/>
    </w:p>
    <w:p w14:paraId="7CB168D5" w14:textId="5198A80F" w:rsidR="007C4187" w:rsidRPr="00DC03FA" w:rsidRDefault="0051657A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</w:t>
      </w:r>
      <w:r w:rsidR="00DC0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перенося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>т фокус внимания с проблем выживания на проблемы качества жизни</w:t>
      </w:r>
      <w:r w:rsidR="000F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поэтому в последнее время изучение психологами субъективного благополучия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0F62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особенно распространено. 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</w:t>
      </w:r>
      <w:r w:rsidR="000F62A1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благополучия служит одной из 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основных целей прикладной психологии - достижению человеком психологического здоровья и хорошего самочувствия.</w:t>
      </w:r>
      <w:r w:rsidR="00DC0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>Повышенный интерес к этой проблеме обусловлен и ее глобальностью и распространенностью: вопрос счастья поднимается в творчестве человека на протяжении тысячелетий, а стремление к нему можно обнаружить в каждой личности (</w:t>
      </w:r>
      <w:proofErr w:type="spellStart"/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>Джидарьян</w:t>
      </w:r>
      <w:proofErr w:type="spellEnd"/>
      <w:r w:rsidR="00FE4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3AB"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И.А</w:t>
      </w:r>
      <w:r w:rsidR="00FE4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>, 2013).</w:t>
      </w:r>
    </w:p>
    <w:p w14:paraId="3D0FBE5F" w14:textId="0A56EF6E" w:rsidR="005603B5" w:rsidRPr="005603B5" w:rsidRDefault="000F62A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смотря на актуальность проблемы благополучия во все эпохи, особое внимание в научной психологии вопрос благополучия получил в середине 20 века. Активные исследования субъективного благополучия начали проводиться в 1960-ых годах.  Н. </w:t>
      </w:r>
      <w:proofErr w:type="spellStart"/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>Брэдберн</w:t>
      </w:r>
      <w:proofErr w:type="spellEnd"/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работе «</w:t>
      </w:r>
      <w:r w:rsidR="0082409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>труктура психологического благополучия» подчеркивал значимость именно субъективных переживаний человека, а не только объективных показателей благополучия. Он предлагал оценивать аффективный компонент благопо</w:t>
      </w:r>
      <w:r w:rsidR="0072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лучия, выявляя разницу аффектов (По </w:t>
      </w:r>
      <w:r w:rsidR="00FE43AB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Батурин</w:t>
      </w:r>
      <w:r w:rsidR="00FE43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E43AB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Н.А.</w:t>
      </w:r>
      <w:r w:rsidR="0072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2012).  В дальнейшем </w:t>
      </w:r>
      <w:r w:rsidR="0051657A">
        <w:rPr>
          <w:rFonts w:ascii="Times New Roman" w:hAnsi="Times New Roman" w:cs="Times New Roman"/>
          <w:color w:val="000000" w:themeColor="text1"/>
          <w:sz w:val="28"/>
          <w:szCs w:val="28"/>
        </w:rPr>
        <w:t>весомый вклад в изучение</w:t>
      </w:r>
      <w:r w:rsidR="0072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субъективного благополучия внес </w:t>
      </w:r>
      <w:proofErr w:type="spellStart"/>
      <w:r w:rsidR="0072574B">
        <w:rPr>
          <w:rFonts w:ascii="Times New Roman" w:hAnsi="Times New Roman" w:cs="Times New Roman"/>
          <w:color w:val="000000" w:themeColor="text1"/>
          <w:sz w:val="28"/>
          <w:szCs w:val="28"/>
        </w:rPr>
        <w:t>Э.Динер</w:t>
      </w:r>
      <w:proofErr w:type="spellEnd"/>
      <w:r w:rsidR="0072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активная исследовательская деятельность которого продолжается и </w:t>
      </w:r>
      <w:r w:rsidR="00442EE4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</w:t>
      </w:r>
      <w:r w:rsidR="00725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0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74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</w:t>
      </w:r>
      <w:r w:rsidR="00560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ранних 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работах </w:t>
      </w:r>
      <w:r w:rsidR="0072574B">
        <w:rPr>
          <w:rFonts w:ascii="Times New Roman" w:hAnsi="Times New Roman" w:cs="Times New Roman"/>
          <w:color w:val="000000" w:themeColor="text1"/>
          <w:sz w:val="28"/>
          <w:szCs w:val="28"/>
        </w:rPr>
        <w:t>он отметил</w:t>
      </w:r>
      <w:r w:rsidR="007C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важность оценки когнитивного компонента: в структуре благополучия была подчеркнута роль отношения человека к тем или иным составляющим е</w:t>
      </w:r>
      <w:r w:rsidR="0072574B">
        <w:rPr>
          <w:rFonts w:ascii="Times New Roman" w:hAnsi="Times New Roman" w:cs="Times New Roman"/>
          <w:color w:val="000000" w:themeColor="text1"/>
          <w:sz w:val="28"/>
          <w:szCs w:val="28"/>
        </w:rPr>
        <w:t>го жизни.</w:t>
      </w:r>
      <w:r w:rsidR="00560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же им было описаны и основные составляющие субъективного благополучия: удовлетворенность жизнью, позитивный опыт и негативный опыт (</w:t>
      </w:r>
      <w:proofErr w:type="spellStart"/>
      <w:r w:rsidR="005603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Diener</w:t>
      </w:r>
      <w:proofErr w:type="spellEnd"/>
      <w:r w:rsidR="00FE4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03B5" w:rsidRPr="005603B5">
        <w:rPr>
          <w:rFonts w:ascii="Times New Roman" w:hAnsi="Times New Roman" w:cs="Times New Roman"/>
          <w:color w:val="000000" w:themeColor="text1"/>
          <w:sz w:val="28"/>
          <w:szCs w:val="28"/>
        </w:rPr>
        <w:t>, 1984</w:t>
      </w:r>
      <w:r w:rsidR="005603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603B5" w:rsidRPr="005603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4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071A41" w14:textId="1F667A0B" w:rsidR="00EE0449" w:rsidRDefault="00EE0449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Субъективное благополучие является одним из видов благополучия личности и рассматривается наравне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психологическим. Содержание разных видов благополучия можно развести, опираясь на знание об эвдемонистическом и гедонистическом </w:t>
      </w:r>
      <w:r w:rsidR="00FE3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взгляде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счастье. </w:t>
      </w:r>
      <w:r w:rsidR="00FE3AE0">
        <w:rPr>
          <w:rFonts w:ascii="Times New Roman" w:hAnsi="Times New Roman" w:cs="Times New Roman"/>
          <w:color w:val="000000" w:themeColor="text1"/>
          <w:sz w:val="28"/>
          <w:szCs w:val="28"/>
        </w:rPr>
        <w:t>С точки зрения эвдемонизма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счастье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связано со стремлением человека к определенным идеалам, определяется моралью. Развитие эвдемонистического направления продолжается в работах гуманистических психологов и связывается с термином «психологическое благополучие». Этот вид изучаемого феномена включает в себя различные характеристики</w:t>
      </w:r>
      <w:r w:rsidR="0051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позитивного функционирования человека.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0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ак, </w:t>
      </w:r>
      <w:r w:rsidR="008C3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Рифф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шестикомпонентную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благополучия и включает туда такие компоненты как автономия, управление окружающей средой,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самопринятие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позитивные отношения, личностный рост и цели </w:t>
      </w:r>
      <w:r w:rsidRPr="007D5DEE">
        <w:rPr>
          <w:rFonts w:ascii="Times New Roman" w:hAnsi="Times New Roman" w:cs="Times New Roman"/>
          <w:color w:val="000000" w:themeColor="text1"/>
          <w:sz w:val="28"/>
          <w:szCs w:val="28"/>
        </w:rPr>
        <w:t>в жизни</w:t>
      </w:r>
      <w:r w:rsidR="007D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DEE" w:rsidRPr="007D5D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Ryff</w:t>
      </w:r>
      <w:proofErr w:type="spellEnd"/>
      <w:r w:rsidR="00A4165E" w:rsidRPr="0015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4165E" w:rsidRPr="0015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Keyes</w:t>
      </w:r>
      <w:r w:rsidR="00A4165E" w:rsidRPr="00154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A4165E" w:rsidRPr="001548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5DEE" w:rsidRPr="007D5DEE">
        <w:rPr>
          <w:rFonts w:ascii="Times New Roman" w:hAnsi="Times New Roman" w:cs="Times New Roman"/>
          <w:sz w:val="28"/>
          <w:szCs w:val="28"/>
        </w:rPr>
        <w:t>, 1995</w:t>
      </w:r>
      <w:r w:rsidR="007D5DEE" w:rsidRPr="007D5D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D5DEE">
        <w:rPr>
          <w:rFonts w:ascii="Times New Roman" w:hAnsi="Times New Roman" w:cs="Times New Roman"/>
          <w:color w:val="000000" w:themeColor="text1"/>
          <w:sz w:val="28"/>
          <w:szCs w:val="28"/>
        </w:rPr>
        <w:t>. Эти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 представление о счастье как о чем-то достаточно объективном, подвергающимся внешней оценке, а не пережива</w:t>
      </w:r>
      <w:r w:rsidR="00FE3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емым непосредственно субъектом.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психологическое благополучие может не только не отражаться на уровне положительного аффекта, но и определ</w:t>
      </w:r>
      <w:r w:rsidR="00824093">
        <w:rPr>
          <w:rFonts w:ascii="Times New Roman" w:hAnsi="Times New Roman" w:cs="Times New Roman"/>
          <w:color w:val="000000" w:themeColor="text1"/>
          <w:sz w:val="28"/>
          <w:szCs w:val="28"/>
        </w:rPr>
        <w:t>яться негативными переживаниями.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асто события, способствующие достижению эвдемонистического благополучия, не являются позитивными: это могут быть, например, чувство страдания, самопожертвования.</w:t>
      </w:r>
      <w:r w:rsidR="00FE3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Субъективное же благополучие принято связывать с гедонистическим переживанием счастья - непосредственным ощущением удовольствия от чего-либо. Важно отметить, что причинами переживания такого счастья могут быть различные типы удовольствия: 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нравственных. «Субъективность» в </w:t>
      </w:r>
      <w:r w:rsidRPr="00FE3AE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определении понятия отсылает нас к субъекту переживаний, подчеркивая то, что определяется оно исключительно личными переживаниями и оценками</w:t>
      </w:r>
      <w:r w:rsidR="0082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AE0" w:rsidRPr="00FE3AE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Deci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.,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Ryan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</w:t>
      </w:r>
      <w:r w:rsidR="00FE3AE0" w:rsidRPr="00FE3AE0">
        <w:rPr>
          <w:rFonts w:ascii="Times New Roman" w:hAnsi="Times New Roman" w:cs="Times New Roman"/>
          <w:sz w:val="28"/>
          <w:szCs w:val="28"/>
        </w:rPr>
        <w:t>, 2001</w:t>
      </w:r>
      <w:r w:rsidR="00FE3AE0" w:rsidRPr="00FE3AE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E3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86FDFD" w14:textId="338C864B" w:rsidR="007C4187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психологии существует множество научных определений субъективного благополучия, но характерным для большинства из них является описания в терминах обыденного сознания (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Карапетян Л.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2014). Из-за отсутствия общепринятого определения благополучия и четкого разделения с близкими понятиями, феномен часто именуется как «удовлетворенность жизнью» или «счастье». </w:t>
      </w:r>
    </w:p>
    <w:p w14:paraId="14CAAC9A" w14:textId="691B54FA" w:rsidR="007C4187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Аргайл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приравнивает состояние субъективного благополучия</w:t>
      </w:r>
      <w:r w:rsidR="002130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счастью и определяет 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</w:t>
      </w:r>
      <w:r w:rsidR="00AB7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частоту возникновения и интенсивность положительных эмоций, а также осознание совей удовлетворенности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Аргайл</w:t>
      </w:r>
      <w:proofErr w:type="spellEnd"/>
      <w:r w:rsidR="00A41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</w:t>
      </w:r>
      <w:r w:rsidR="00AB7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1990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7257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Важно отметить, что счастье характеризуется именно гедонистической направленностью. </w:t>
      </w:r>
      <w:r w:rsidR="00AF2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уровне обыденных представлений счастье также описывается в терминах положительных переживаний и чаще </w:t>
      </w:r>
      <w:r w:rsidR="00AF2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всего связывается с переживанием удовольствия и вовлеченности (Левит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Л.З.</w:t>
      </w:r>
      <w:r w:rsidR="00AF2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2014).  </w:t>
      </w:r>
    </w:p>
    <w:p w14:paraId="3E4C53AE" w14:textId="43DC01F7" w:rsidR="007C4187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современной российской психологии распространенно определение Р.</w:t>
      </w:r>
      <w:r w:rsidR="008C32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Шамионова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основанное на анализе различных подходов к субъективному благополучию: «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субъективное благополучие  –  понятие, выражающее собственное отношение  человека к своей личности, жизни и процессам, имеющим важное для нее значение с точки зрения усвоенных нормативных представлений о «благополучной» внешней и внутренней среде и характеризующееся переживанием удовлетворенности»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Шамионов</w:t>
      </w:r>
      <w:proofErr w:type="spellEnd"/>
      <w:r w:rsidR="00A41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Р.М.,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2004, 11с).</w:t>
      </w:r>
      <w:proofErr w:type="gramEnd"/>
    </w:p>
    <w:p w14:paraId="11331BD8" w14:textId="351995B9" w:rsidR="007C4187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явное расхождение в содержании понятий субъективного и психологического благополучия,  неясно их положение в структуре благополучия: часть авторов считает, что это синонимичные понятия, часть включает одно в структуру другого и наоборот (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Карапетян Л.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182</w:t>
      </w:r>
      <w:r w:rsidR="0001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138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0BFFAF1" w14:textId="4FC378BF" w:rsidR="00B45A6D" w:rsidRPr="00824093" w:rsidRDefault="00B45A6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теоретических представлений авторов выделяется несколько механизмов возникновения психологического благополучия. Часть авторов, опираясь на внешние факторы, описывает процесс как реактивную оценку существующих особенностей психологического пространства. Другие подчеркивают внутренние компоненты и говорят об исключительно субъективной оценке, основанной на предыдущем опыте и мало зависящей от реальных обстоятельств.</w:t>
      </w:r>
      <w:r w:rsidR="0082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Шамионов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интегрированное описание механизма: он рассматривает формирование благополучия как совокупность взаимосвязанных когн</w:t>
      </w:r>
      <w:r w:rsidR="0082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итивных и аффективных процессов. Под этим подразумевается соотношение результата с ожиданиями, эмоционально-оценочное отношение к полученной разнице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09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824093">
        <w:rPr>
          <w:rFonts w:ascii="Times New Roman" w:hAnsi="Times New Roman" w:cs="Times New Roman"/>
          <w:color w:val="000000" w:themeColor="text1"/>
          <w:sz w:val="28"/>
          <w:szCs w:val="28"/>
        </w:rPr>
        <w:t>Шамионов</w:t>
      </w:r>
      <w:proofErr w:type="spellEnd"/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Р.М.</w:t>
      </w:r>
      <w:r w:rsidR="00824093">
        <w:rPr>
          <w:rFonts w:ascii="Times New Roman" w:hAnsi="Times New Roman" w:cs="Times New Roman"/>
          <w:color w:val="000000" w:themeColor="text1"/>
          <w:sz w:val="28"/>
          <w:szCs w:val="28"/>
        </w:rPr>
        <w:t>,2004</w:t>
      </w:r>
      <w:proofErr w:type="gramStart"/>
      <w:r w:rsidR="00824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14:paraId="100AE8B7" w14:textId="346F2409" w:rsidR="00011A36" w:rsidRPr="005A2341" w:rsidRDefault="00011A36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этапе изучения субъективного благополучия важной задачей для ученых является выявление его факторов. Исследования показывают, что субъективное благополучие коррелирует с множеством психологических и не психологических конструктов. </w:t>
      </w:r>
      <w:r w:rsidRPr="0001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основных предикторов</w:t>
      </w:r>
      <w:r w:rsidRPr="0001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субъективного благополучия рассматривают две группы факторов: социально-</w:t>
      </w:r>
      <w:r w:rsidRPr="0001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демографические </w:t>
      </w:r>
      <w:r w:rsid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</w:t>
      </w:r>
      <w:r w:rsidRPr="0001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личностные особенности</w:t>
      </w:r>
      <w:r w:rsidRPr="0001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Вторая группа факторов является определяющей в наибольшей степени (</w:t>
      </w:r>
      <w:proofErr w:type="spellStart"/>
      <w:r w:rsidR="00846672" w:rsidRPr="0084667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Diener</w:t>
      </w:r>
      <w:proofErr w:type="spellEnd"/>
      <w:r w:rsidR="00A4165E" w:rsidRPr="00A41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165E"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A4165E" w:rsidRPr="00A41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46672" w:rsidRPr="00846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46672" w:rsidRPr="0084667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Lucas</w:t>
      </w:r>
      <w:r w:rsidR="00A4165E" w:rsidRPr="00A41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165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="00A4165E" w:rsidRPr="00A416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46672" w:rsidRPr="00846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1999</w:t>
      </w:r>
      <w:r w:rsidRPr="0001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исследования связи субъективного благополучия с социально-демографическими характеристиками связано с изучением доходов населения. Так, было выявлено, что в</w:t>
      </w:r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странах с более высоким средним доходом более высокий сред</w:t>
      </w:r>
      <w:r w:rsid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уровень субъективного благополучия</w:t>
      </w:r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изменение </w:t>
      </w:r>
      <w:r w:rsid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личных доходов </w:t>
      </w:r>
      <w:r w:rsidR="0045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человека часто </w:t>
      </w:r>
      <w:r w:rsid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сопровождается</w:t>
      </w:r>
      <w:r w:rsidR="0045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ростом и субъективного благополучия </w:t>
      </w:r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Diener</w:t>
      </w:r>
      <w:proofErr w:type="spellEnd"/>
      <w:r w:rsidR="00A4165E" w:rsidRPr="00A4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65E"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A4165E" w:rsidRPr="00A41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="00A4165E" w:rsidRPr="00A4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="00A4165E" w:rsidRPr="00A4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&amp; </w:t>
      </w:r>
      <w:proofErr w:type="spellStart"/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Oishi</w:t>
      </w:r>
      <w:proofErr w:type="spellEnd"/>
      <w:r w:rsidR="00A4165E" w:rsidRPr="00A4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="00A4165E" w:rsidRPr="00A4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2013)</w:t>
      </w:r>
      <w:r w:rsidR="00C97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 эти факторы не имеют определяющее значение</w:t>
      </w:r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потому что сказывается не непосредственное количественное возрастание </w:t>
      </w:r>
      <w:r w:rsidR="00457B76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доходов</w:t>
      </w:r>
      <w:r w:rsidR="00846672" w:rsidRPr="0084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их близость к </w:t>
      </w:r>
      <w:r w:rsidR="0045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ожиданию, идеалу, что является субъективным фактором.</w:t>
      </w:r>
      <w:r w:rsidR="0082409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45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Намного большее влияние на субъективное благополучие оказывают личностные особенности.</w:t>
      </w:r>
      <w:r w:rsidRPr="0001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45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лонгитюдном</w:t>
      </w:r>
      <w:proofErr w:type="spellEnd"/>
      <w:r w:rsidR="0045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исследовании было показано, что изменения</w:t>
      </w:r>
      <w:r w:rsidRPr="0001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57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связанные с личностными характеристиками испытуемых,  влекли </w:t>
      </w:r>
      <w:r w:rsidRPr="00011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собой и изменения уровня </w:t>
      </w:r>
      <w:r w:rsidR="005A2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субъективного благополучия (</w:t>
      </w:r>
      <w:proofErr w:type="spellStart"/>
      <w:r w:rsidR="005A2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Diener</w:t>
      </w:r>
      <w:proofErr w:type="spellEnd"/>
      <w:r w:rsidR="00A4165E" w:rsidRPr="00A4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165E"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A4165E" w:rsidRPr="00A41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A2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2013). </w:t>
      </w:r>
    </w:p>
    <w:p w14:paraId="0D8E5D05" w14:textId="77777777" w:rsidR="00B45A6D" w:rsidRPr="00893A95" w:rsidRDefault="00B45A6D" w:rsidP="00974C24">
      <w:pPr>
        <w:pStyle w:val="1110"/>
      </w:pPr>
      <w:bookmarkStart w:id="8" w:name="_Toc482969971"/>
      <w:r w:rsidRPr="00893A95">
        <w:t>1.2.1. Компоненты субъективного благополучия.</w:t>
      </w:r>
      <w:bookmarkEnd w:id="8"/>
    </w:p>
    <w:p w14:paraId="2993468F" w14:textId="01DB5C46" w:rsidR="007C4187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субъективном благополучии выделяют два основных компонента: когнитивный (рефлексивный) и аффективный (Куликов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2000).</w:t>
      </w:r>
    </w:p>
    <w:p w14:paraId="1206A934" w14:textId="77777777" w:rsidR="007C4187" w:rsidRDefault="007C4187" w:rsidP="00974C2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Когнитивный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 субъективного благополучия представляет собой совокупность знаний индивида о некоторых аспектах своей жизни и их оценку. Чаще всего этот компонент именуется «удовлетворенностью». </w:t>
      </w:r>
    </w:p>
    <w:p w14:paraId="2495EDC9" w14:textId="1BE83052" w:rsidR="007C4187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Удовлетворенность  определяется </w:t>
      </w:r>
      <w:r w:rsidRPr="00974C24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«сложное, динамичное социально-психологическое образование, основанное на интеграции когнитивных и эмоционально-волевых процессов, характеризующееся субъективным эмоционально-оценочным отношением (к себе, социальным отношениям, жизни, труду) и обладающее побудительной силой, способствующей действию, поиску, управлению внутренними и внешними объектами»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Шамионов</w:t>
      </w:r>
      <w:proofErr w:type="spellEnd"/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2004). </w:t>
      </w:r>
    </w:p>
    <w:p w14:paraId="26CFECD9" w14:textId="2F90EBE5" w:rsidR="007C4187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удовлетворенности выделяют множество различных аспектов, основными из них являются: профессиональная удовлетворенность,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удовлетворенность взаимоотношениями, удовлетворенность собой, удовлетворенность потребностей.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М.Аргайл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подчеркивает, что для молодых людей наиболее важным аспектом является удовлетворённость взаимоотношениями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Аргайл</w:t>
      </w:r>
      <w:proofErr w:type="spellEnd"/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1990). </w:t>
      </w:r>
    </w:p>
    <w:p w14:paraId="11BDF67C" w14:textId="765B73C6" w:rsidR="007C4187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Иногда ученые разделяют знание и оценку как два разных компонента: совокупность представлений о своей жизни определяется как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когнитивный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компонент, а их переживание и оценка как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-аффективный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 (Батурин</w:t>
      </w:r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>Н.А.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Башкатов</w:t>
      </w:r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>С.А.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Гафарова</w:t>
      </w:r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>Н.В.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2013).</w:t>
      </w:r>
    </w:p>
    <w:p w14:paraId="3FA5A89F" w14:textId="77777777" w:rsidR="007C4187" w:rsidRDefault="007C4187" w:rsidP="00974C24">
      <w:pPr>
        <w:pStyle w:val="a3"/>
        <w:numPr>
          <w:ilvl w:val="0"/>
          <w:numId w:val="2"/>
        </w:numPr>
        <w:spacing w:after="0" w:line="360" w:lineRule="auto"/>
        <w:ind w:left="142" w:firstLine="12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Аффективный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 включает в себя совокупность переживаний личности. Чаще всего в данном контексте рассматривается разница позитивного и негативного аффектов или общее определение своего обычного состояния.</w:t>
      </w:r>
    </w:p>
    <w:p w14:paraId="5142B0BB" w14:textId="77777777" w:rsidR="007C4187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изучении данного компонента акцент делает</w:t>
      </w:r>
      <w:r w:rsidR="00034BF2">
        <w:rPr>
          <w:rFonts w:ascii="Times New Roman" w:hAnsi="Times New Roman" w:cs="Times New Roman"/>
          <w:color w:val="000000" w:themeColor="text1"/>
          <w:sz w:val="28"/>
          <w:szCs w:val="28"/>
        </w:rPr>
        <w:t>ся именно на «обычном» состоянии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индивида: изучается то, как благополучие выражается в стабильных аффективных структурах. В этом компоненте подчеркивается не только важность высокого уровня позитивного аффекта, но и низкий уровень выраженности негативных переживаний. Поэтому при изучени</w:t>
      </w:r>
      <w:r w:rsidR="00D47C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 благополучия измеряется не только выра</w:t>
      </w:r>
      <w:r w:rsidR="00D47CF0">
        <w:rPr>
          <w:rFonts w:ascii="Times New Roman" w:hAnsi="Times New Roman" w:cs="Times New Roman"/>
          <w:color w:val="000000" w:themeColor="text1"/>
          <w:sz w:val="28"/>
          <w:szCs w:val="28"/>
        </w:rPr>
        <w:t>женность положительных эмоций, но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разница позитивного и негативного аффектов.</w:t>
      </w:r>
    </w:p>
    <w:p w14:paraId="0682CF07" w14:textId="77777777" w:rsidR="00B45A6D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D4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описанной выше структуре Соколова добавляет третий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 (</w:t>
      </w:r>
      <w:r w:rsidRPr="00B45A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социально-психологический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связанный с представлениями о благополучии в конкретных культурах. Нельзя отрицать тот факт, что на оценку и соответствующие переживания от нее будут влиять установленные в культуре нормы: для оценивания человеку необходимо сравнивать с имеющимся в обществе эталоном, который формируется в сознании человека с детства. Таким образом, третий компонент оказывает непосредственное влияние на первые два.</w:t>
      </w:r>
      <w:r w:rsidR="00D4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ученые выделяют и </w:t>
      </w:r>
      <w:r w:rsidR="00013872" w:rsidRPr="00B45A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поведенческий</w:t>
      </w:r>
      <w:r w:rsidR="0001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компонент, который определяется поведением, характерным для переживания благополучия, но оно скорее является следствием, чем составляющим изучаемого феномена.  </w:t>
      </w:r>
    </w:p>
    <w:p w14:paraId="634CF1E5" w14:textId="77777777" w:rsidR="00D06EAC" w:rsidRPr="00893A95" w:rsidRDefault="00B45A6D" w:rsidP="00974C24">
      <w:pPr>
        <w:pStyle w:val="1110"/>
      </w:pPr>
      <w:bookmarkStart w:id="9" w:name="_Toc482969972"/>
      <w:r w:rsidRPr="00893A95">
        <w:t>1.2.2. Современные исследования субъективного благополучия.</w:t>
      </w:r>
      <w:bookmarkEnd w:id="9"/>
    </w:p>
    <w:p w14:paraId="19E8BA6E" w14:textId="260B7DEB" w:rsidR="00C97604" w:rsidRPr="00F63FAD" w:rsidRDefault="00C9760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Изучение субъективного благополучия</w:t>
      </w:r>
      <w:r w:rsidR="00655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достаточно распространенным, существуют множество современных исследований. В основном они связаны с поиском связей между различными характеристиками личности или внешними факторами и субъективным благополучием.</w:t>
      </w:r>
      <w:r w:rsidR="00B55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показано, что субъективное благополучие значимо снижается при наличии у человека внутренних конфликтов. На основании этих данных были сдела</w:t>
      </w:r>
      <w:r w:rsidR="00B55635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выводы о том, субъективное благополучие можно рассматривать  как важный элемент обратной связи в системе </w:t>
      </w:r>
      <w:proofErr w:type="spellStart"/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: низкий уровень субъективного благополучия является с одной стороны показателем несоответствия жизни ожиданиям и желаниям, что с другой стороны является мотивацией к активному поведению (Яремчук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2013). </w:t>
      </w:r>
    </w:p>
    <w:p w14:paraId="1044D871" w14:textId="379966BE" w:rsidR="00F63FAD" w:rsidRPr="00F63FAD" w:rsidRDefault="00C9760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взаимосвязей с волевой сферой показало, что л</w:t>
      </w:r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юди, которых авторы отнесли </w:t>
      </w:r>
      <w:proofErr w:type="gramStart"/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волевым по результа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там методики диагностики эмоционально-волевой сферы</w:t>
      </w:r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отличаются более 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высоким</w:t>
      </w:r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уровнем субъективного благополучия. Кроме того, у них более выражено позитивное отношение к себе (</w:t>
      </w:r>
      <w:proofErr w:type="spellStart"/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самоотношение</w:t>
      </w:r>
      <w:proofErr w:type="spellEnd"/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самоценность</w:t>
      </w:r>
      <w:proofErr w:type="spellEnd"/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самопринятие</w:t>
      </w:r>
      <w:proofErr w:type="spellEnd"/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) (Чумаков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="00D06EA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, 2015).</w:t>
      </w:r>
      <w:r w:rsidR="00F63FAD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302FA8" w14:textId="35AAF06F" w:rsidR="001E1609" w:rsidRPr="00F63FAD" w:rsidRDefault="00F63FA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Субъективное благополучие у молодых людей положительно коррелирует с удовлетворением психологической потребности в автономии и связи с другими, а с потребностью в компетентности таких связей обнаружено не было (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Кулик А.А, Акимова А.А.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, 2016).</w:t>
      </w:r>
    </w:p>
    <w:p w14:paraId="1FA11A3F" w14:textId="561EF0E1" w:rsidR="005603B5" w:rsidRPr="00F63FAD" w:rsidRDefault="00F63FA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связей с социально-демографическими характеристиками не ограничивается изучением доходов. Так, было выявлено, что ж</w:t>
      </w:r>
      <w:r w:rsidR="005603B5"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енатые люди обычно демонстрируют более высокий уровень субъективного благополучия</w:t>
      </w:r>
      <w:r w:rsidR="001E1609"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чем холостые. Кроме того, существует и обратная связь: более счастливые люди чаще вступают в брак и чаще сохраняют его (</w:t>
      </w:r>
      <w:proofErr w:type="spellStart"/>
      <w:r w:rsidR="001E1609"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Diener</w:t>
      </w:r>
      <w:proofErr w:type="spellEnd"/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165E"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A4165E" w:rsidRPr="00A41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E1609"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2013)</w:t>
      </w:r>
      <w:r w:rsidR="005603B5"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278B10A" w14:textId="6A393A7F" w:rsidR="0013399A" w:rsidRPr="00F63FAD" w:rsidRDefault="0013399A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Многочисленные </w:t>
      </w:r>
      <w:proofErr w:type="spellStart"/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лонгитюдные</w:t>
      </w:r>
      <w:proofErr w:type="spellEnd"/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 демонстрируют положительное влияние высокого уровня субъективного благополучия на множество сфер жи</w:t>
      </w:r>
      <w:r w:rsidR="005D156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зни, и даже на продолжительности жизни</w:t>
      </w:r>
      <w:r w:rsidR="00332AB0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здоровье </w:t>
      </w:r>
      <w:proofErr w:type="gramStart"/>
      <w:r w:rsidR="00332AB0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gramEnd"/>
      <w:r w:rsidR="00332AB0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</w:t>
      </w:r>
      <w:r w:rsidR="005D156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более счастливые молодые люди </w:t>
      </w:r>
      <w:r w:rsidR="005D156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более здоровы, их трудовая активность более продуктивна. Положительные изменения наблюдаются и в социальных отношениях</w:t>
      </w:r>
      <w:r w:rsidR="00332AB0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32AB0" w:rsidRPr="00F63F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Diener</w:t>
      </w:r>
      <w:proofErr w:type="spellEnd"/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65E"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A4165E" w:rsidRPr="00A41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2AB0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, 2013)</w:t>
      </w:r>
      <w:r w:rsidR="005D156C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B2C916A" w14:textId="1BC844D1" w:rsidR="00C97604" w:rsidRPr="00D74A8D" w:rsidRDefault="007C41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Л.В. 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Куликова </w:t>
      </w:r>
      <w:r w:rsidR="0029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субъективное благополучие, являясь существенным переживанием, серьезно сказывается на психическом состоянии человека, а также на продуктивности его деятельности 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>Куликов Л.В.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, 2000). Таким образом, рассматриваемый феномен во многом определяет общее самочувствие и настроение человека.</w:t>
      </w:r>
      <w:r w:rsidR="00011A36"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A36"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Высокий уровень субъективного благополучия не только приносит непосредственные положительные переживания, но и определяет более крепкое здоровье. Последствия видны в поведении: исследования показывают и то, что поведение людей с разным уровнем благополучия различается (</w:t>
      </w:r>
      <w:proofErr w:type="spellStart"/>
      <w:r w:rsidR="00011A36"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Diener</w:t>
      </w:r>
      <w:proofErr w:type="spellEnd"/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165E"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A4165E" w:rsidRPr="00A41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11A36"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11A36"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Chan</w:t>
      </w:r>
      <w:proofErr w:type="spellEnd"/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</w:t>
      </w:r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</w:t>
      </w:r>
      <w:r w:rsidR="00011A36" w:rsidRPr="00F63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2011). </w:t>
      </w:r>
    </w:p>
    <w:p w14:paraId="27D385F9" w14:textId="77777777" w:rsidR="00D74A8D" w:rsidRPr="00893A95" w:rsidRDefault="00D74A8D" w:rsidP="00B91D26">
      <w:pPr>
        <w:pStyle w:val="110"/>
        <w:rPr>
          <w:shd w:val="clear" w:color="auto" w:fill="FFFFFF"/>
        </w:rPr>
      </w:pPr>
      <w:bookmarkStart w:id="10" w:name="_Toc482969973"/>
      <w:r w:rsidRPr="00893A95">
        <w:rPr>
          <w:shd w:val="clear" w:color="auto" w:fill="FFFFFF"/>
        </w:rPr>
        <w:t>1.3.Период ранней взрослости</w:t>
      </w:r>
      <w:bookmarkEnd w:id="10"/>
    </w:p>
    <w:p w14:paraId="78C7729A" w14:textId="77777777" w:rsidR="00D74A8D" w:rsidRPr="006C54A5" w:rsidRDefault="00D74A8D" w:rsidP="00974C24">
      <w:pPr>
        <w:pStyle w:val="1110"/>
      </w:pPr>
      <w:bookmarkStart w:id="11" w:name="_Toc482969974"/>
      <w:r w:rsidRPr="00893A95">
        <w:t xml:space="preserve">1.3.1.Характеристика </w:t>
      </w:r>
      <w:r w:rsidRPr="00974C24">
        <w:t>периода</w:t>
      </w:r>
      <w:r w:rsidRPr="00893A95">
        <w:t xml:space="preserve"> ранней взрослости.</w:t>
      </w:r>
      <w:bookmarkEnd w:id="11"/>
    </w:p>
    <w:p w14:paraId="16847349" w14:textId="77777777" w:rsidR="00F326DF" w:rsidRPr="006A03E5" w:rsidRDefault="00F326DF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3E5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становления психологии развития периоду взрослости уделялось небольшое количество внимания: считалось, что развитие человека прекращается с достижением им зрелости, а в поле интересов попадали изменения в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етском и подростковом возрасте. Со временем период взрослости стал</w:t>
      </w:r>
      <w:r w:rsidRPr="006A0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привлекать должное внимание ученых и рассматриваться не менее пристально, чем ранние ступени развития. </w:t>
      </w:r>
    </w:p>
    <w:p w14:paraId="72477C60" w14:textId="77777777" w:rsidR="00F326DF" w:rsidRDefault="00F326DF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Взрослость</w:t>
      </w:r>
      <w:r w:rsidRPr="0036582F">
        <w:rPr>
          <w:rFonts w:ascii="Times New Roman" w:hAnsi="Times New Roman" w:cs="Times New Roman"/>
          <w:sz w:val="28"/>
          <w:szCs w:val="28"/>
        </w:rPr>
        <w:t xml:space="preserve"> - один из самых насыщенных периодов жизни человека, в котором</w:t>
      </w:r>
      <w:r w:rsidR="00655D3D">
        <w:rPr>
          <w:rFonts w:ascii="Times New Roman" w:hAnsi="Times New Roman" w:cs="Times New Roman"/>
          <w:sz w:val="28"/>
          <w:szCs w:val="28"/>
        </w:rPr>
        <w:t xml:space="preserve"> достигаются пики личностного и интеллектуального развития</w:t>
      </w:r>
      <w:r w:rsidR="00133FA6">
        <w:rPr>
          <w:rFonts w:ascii="Times New Roman" w:hAnsi="Times New Roman" w:cs="Times New Roman"/>
          <w:sz w:val="28"/>
          <w:szCs w:val="28"/>
        </w:rPr>
        <w:t>, происходит интенсивное развитие в осн</w:t>
      </w:r>
      <w:r w:rsidR="00D970C7">
        <w:rPr>
          <w:rFonts w:ascii="Times New Roman" w:hAnsi="Times New Roman" w:cs="Times New Roman"/>
          <w:sz w:val="28"/>
          <w:szCs w:val="28"/>
        </w:rPr>
        <w:t>овных жизненных сферах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582F">
        <w:rPr>
          <w:rFonts w:ascii="Times New Roman" w:hAnsi="Times New Roman" w:cs="Times New Roman"/>
          <w:sz w:val="28"/>
          <w:szCs w:val="28"/>
        </w:rPr>
        <w:t xml:space="preserve"> Ранняя взрослость же является переходным </w:t>
      </w:r>
      <w:r>
        <w:rPr>
          <w:rFonts w:ascii="Times New Roman" w:hAnsi="Times New Roman" w:cs="Times New Roman"/>
          <w:sz w:val="28"/>
          <w:szCs w:val="28"/>
        </w:rPr>
        <w:t xml:space="preserve">этапом </w:t>
      </w:r>
      <w:r w:rsidRPr="0036582F">
        <w:rPr>
          <w:rFonts w:ascii="Times New Roman" w:hAnsi="Times New Roman" w:cs="Times New Roman"/>
          <w:sz w:val="28"/>
          <w:szCs w:val="28"/>
        </w:rPr>
        <w:t xml:space="preserve">между юностью и </w:t>
      </w:r>
      <w:r>
        <w:rPr>
          <w:rFonts w:ascii="Times New Roman" w:hAnsi="Times New Roman" w:cs="Times New Roman"/>
          <w:sz w:val="28"/>
          <w:szCs w:val="28"/>
        </w:rPr>
        <w:t>зрелостью</w:t>
      </w:r>
      <w:r w:rsidRPr="0036582F">
        <w:rPr>
          <w:rFonts w:ascii="Times New Roman" w:hAnsi="Times New Roman" w:cs="Times New Roman"/>
          <w:sz w:val="28"/>
          <w:szCs w:val="28"/>
        </w:rPr>
        <w:t xml:space="preserve">, что привлекает к </w:t>
      </w:r>
      <w:r>
        <w:rPr>
          <w:rFonts w:ascii="Times New Roman" w:hAnsi="Times New Roman" w:cs="Times New Roman"/>
          <w:sz w:val="28"/>
          <w:szCs w:val="28"/>
        </w:rPr>
        <w:t>нему особенное внимание.</w:t>
      </w:r>
    </w:p>
    <w:p w14:paraId="3B7B6C4E" w14:textId="08089034" w:rsidR="00F326DF" w:rsidRDefault="00F326DF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границы данного периода рассматриваются авторами неоднозначно. Так, Эрик Эриксон обозначает данный период как «ранняя зрелость» и выделяет его границы как 20-26 лет (Эриксон</w:t>
      </w:r>
      <w:r w:rsidR="00A4165E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, 1996). В.И. Слободчиков и И.Е. Исаев выделяют ступень молодости (19-28 лет), </w:t>
      </w:r>
      <w:r w:rsidR="00EF2B44">
        <w:rPr>
          <w:rFonts w:ascii="Times New Roman" w:hAnsi="Times New Roman" w:cs="Times New Roman"/>
          <w:sz w:val="28"/>
          <w:szCs w:val="28"/>
        </w:rPr>
        <w:t xml:space="preserve">который начинается с </w:t>
      </w:r>
      <w:r>
        <w:rPr>
          <w:rFonts w:ascii="Times New Roman" w:hAnsi="Times New Roman" w:cs="Times New Roman"/>
          <w:sz w:val="28"/>
          <w:szCs w:val="28"/>
        </w:rPr>
        <w:t>кризиса юности (Слободчиков</w:t>
      </w:r>
      <w:r w:rsidR="00A4165E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>, Исаев</w:t>
      </w:r>
      <w:r w:rsidR="00A4165E">
        <w:rPr>
          <w:rFonts w:ascii="Times New Roman" w:hAnsi="Times New Roman" w:cs="Times New Roman"/>
          <w:sz w:val="28"/>
          <w:szCs w:val="28"/>
        </w:rPr>
        <w:t xml:space="preserve"> И.Е.</w:t>
      </w:r>
      <w:r>
        <w:rPr>
          <w:rFonts w:ascii="Times New Roman" w:hAnsi="Times New Roman" w:cs="Times New Roman"/>
          <w:sz w:val="28"/>
          <w:szCs w:val="28"/>
        </w:rPr>
        <w:t xml:space="preserve">, 2014).  Е. Сапогова, также называя молодостью, ограничивает период годами от 18 до 30 </w:t>
      </w:r>
      <w:r>
        <w:rPr>
          <w:rFonts w:ascii="Times New Roman" w:hAnsi="Times New Roman" w:cs="Times New Roman"/>
          <w:sz w:val="28"/>
          <w:szCs w:val="28"/>
        </w:rPr>
        <w:lastRenderedPageBreak/>
        <w:t>(Сапогова</w:t>
      </w:r>
      <w:r w:rsidR="00974C24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>, 2001). Другие авторы не выделяют границ вовсе:   так, Б. Ливехуд считает, что не существует перехода от юности к взрослости, а особенности зрелого человека начинают преобладать постепенно (Ливехуд</w:t>
      </w:r>
      <w:r w:rsidR="00FC1CF5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, 1994).</w:t>
      </w:r>
    </w:p>
    <w:p w14:paraId="08F6C8E0" w14:textId="139169AA" w:rsidR="00F326DF" w:rsidRDefault="00F326DF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Некоторое расхождение, неоднозначность данных обусловлены, безусловно, особенностями эпохи или конкретных культур, однако большую роль играют и события жизни каждого отдельного индивида. Это составляет проблему изучения рассматриваемого возраста и определения его границ: как только человек вступает в зрелость, его развитие перестает идти по схожему пути как в детстве и в большей степени зависит от уникального содержания его жизненного пути. Постепенно развитие взрослого человека перестает зависеть от хронологического возраста</w:t>
      </w:r>
      <w:r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(</w:t>
      </w:r>
      <w:r w:rsidRPr="0036582F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Поливанова</w:t>
      </w:r>
      <w:r w:rsidR="0086625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Н.К.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2000). </w:t>
      </w:r>
      <w:r w:rsidRPr="001B7A0C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Таким образом, в большей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степени характеристики периода  </w:t>
      </w:r>
      <w:r w:rsidRPr="001B7A0C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зависят уже не от биологических закономерностей, а от социальной и культурной среды человека, а также от 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его индивидуальных </w:t>
      </w:r>
      <w:r w:rsidRPr="001B7A0C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особенностей. </w:t>
      </w:r>
    </w:p>
    <w:p w14:paraId="7E84F95C" w14:textId="34469FCE" w:rsidR="00D74A8D" w:rsidRPr="00677C55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82F">
        <w:rPr>
          <w:rFonts w:ascii="Times New Roman" w:hAnsi="Times New Roman" w:cs="Times New Roman"/>
          <w:sz w:val="28"/>
          <w:szCs w:val="28"/>
        </w:rPr>
        <w:t>Именно период ранней взрослости счита</w:t>
      </w:r>
      <w:r>
        <w:rPr>
          <w:rFonts w:ascii="Times New Roman" w:hAnsi="Times New Roman" w:cs="Times New Roman"/>
          <w:sz w:val="28"/>
          <w:szCs w:val="28"/>
        </w:rPr>
        <w:t xml:space="preserve">ется наиболее оптимальным при рассмотрении особенностей </w:t>
      </w:r>
      <w:r w:rsidRPr="0036582F">
        <w:rPr>
          <w:rFonts w:ascii="Times New Roman" w:hAnsi="Times New Roman" w:cs="Times New Roman"/>
          <w:sz w:val="28"/>
          <w:szCs w:val="28"/>
        </w:rPr>
        <w:t xml:space="preserve">психофизиологического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индивида: к этому возрасту человеком уже достигается физиологическая зрелость, а по многим показателям отмечаются самые высокие значения.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proofErr w:type="spellStart"/>
      <w:r w:rsidR="00F326DF">
        <w:rPr>
          <w:rFonts w:ascii="Times New Roman" w:hAnsi="Times New Roman" w:cs="Times New Roman"/>
          <w:color w:val="000000"/>
          <w:sz w:val="28"/>
          <w:szCs w:val="28"/>
        </w:rPr>
        <w:t>Б.Г.</w:t>
      </w:r>
      <w:r>
        <w:rPr>
          <w:rFonts w:ascii="Times New Roman" w:hAnsi="Times New Roman" w:cs="Times New Roman"/>
          <w:color w:val="000000"/>
          <w:sz w:val="28"/>
          <w:szCs w:val="28"/>
        </w:rPr>
        <w:t>Ананьев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отмечает, что д</w:t>
      </w:r>
      <w:r w:rsidRPr="00677C55">
        <w:rPr>
          <w:rFonts w:ascii="Times New Roman" w:hAnsi="Times New Roman" w:cs="Times New Roman"/>
          <w:color w:val="000000"/>
          <w:sz w:val="28"/>
          <w:szCs w:val="28"/>
        </w:rPr>
        <w:t>анный период характеризируется самым высоким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уровнем положительных изменений в развитии и относительно низким уровнем негативных (Ананьев</w:t>
      </w:r>
      <w:r w:rsidR="0086625F">
        <w:rPr>
          <w:rFonts w:ascii="Times New Roman" w:hAnsi="Times New Roman" w:cs="Times New Roman"/>
          <w:color w:val="000000"/>
          <w:sz w:val="28"/>
          <w:szCs w:val="28"/>
        </w:rPr>
        <w:t xml:space="preserve"> Б.Г.</w:t>
      </w:r>
      <w:r>
        <w:rPr>
          <w:rFonts w:ascii="Times New Roman" w:hAnsi="Times New Roman" w:cs="Times New Roman"/>
          <w:color w:val="000000"/>
          <w:sz w:val="28"/>
          <w:szCs w:val="28"/>
        </w:rPr>
        <w:t>, 1996</w:t>
      </w:r>
      <w:r w:rsidRPr="00677C5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тому же </w:t>
      </w:r>
      <w:r w:rsidRPr="0036582F">
        <w:rPr>
          <w:rFonts w:ascii="Times New Roman" w:hAnsi="Times New Roman" w:cs="Times New Roman"/>
          <w:sz w:val="28"/>
          <w:szCs w:val="28"/>
        </w:rPr>
        <w:t>наблюдаются пики в развитии сенсорной чувствительности</w:t>
      </w:r>
      <w:r>
        <w:rPr>
          <w:rFonts w:ascii="Times New Roman" w:hAnsi="Times New Roman" w:cs="Times New Roman"/>
          <w:sz w:val="28"/>
          <w:szCs w:val="28"/>
        </w:rPr>
        <w:t>, в особенности зрительной, отмечается наивысшее развитие сенсомоторных реакций (Волков</w:t>
      </w:r>
      <w:r w:rsidR="00C841AC">
        <w:rPr>
          <w:rFonts w:ascii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hAnsi="Times New Roman" w:cs="Times New Roman"/>
          <w:sz w:val="28"/>
          <w:szCs w:val="28"/>
        </w:rPr>
        <w:t>, 2006</w:t>
      </w:r>
      <w:r w:rsidRPr="003658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Интеллектуальные  и вербальные функции отмечаются как активно развивающиеся, оптимальных значений достигают и показатели  памяти (</w:t>
      </w:r>
      <w:r w:rsidR="00A4165E">
        <w:rPr>
          <w:rFonts w:ascii="Times New Roman" w:hAnsi="Times New Roman" w:cs="Times New Roman"/>
          <w:sz w:val="28"/>
          <w:szCs w:val="28"/>
        </w:rPr>
        <w:t>Слободчиков В.И., Исаев И.Е.</w:t>
      </w:r>
      <w:r>
        <w:rPr>
          <w:rFonts w:ascii="Times New Roman" w:hAnsi="Times New Roman" w:cs="Times New Roman"/>
          <w:sz w:val="28"/>
          <w:szCs w:val="28"/>
        </w:rPr>
        <w:t>, 2014).</w:t>
      </w:r>
    </w:p>
    <w:p w14:paraId="4E5F4345" w14:textId="60151C34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взрослость характеризуется одновременным достижением физической</w:t>
      </w:r>
      <w:r w:rsidRPr="003658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половой, гражданской и интеллектуальной зрелости, однако наблюдается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гетерохронность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личностного развития (</w:t>
      </w:r>
      <w:r w:rsidR="00C841AC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Волченков В.С, </w:t>
      </w:r>
      <w:proofErr w:type="spellStart"/>
      <w:r w:rsidR="00C841AC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Слепкова</w:t>
      </w:r>
      <w:proofErr w:type="spellEnd"/>
      <w:r w:rsidR="00C841AC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41AC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В.И.</w:t>
      </w:r>
      <w:r>
        <w:rPr>
          <w:rFonts w:ascii="Times New Roman" w:hAnsi="Times New Roman" w:cs="Times New Roman"/>
          <w:sz w:val="28"/>
          <w:szCs w:val="28"/>
        </w:rPr>
        <w:t>, 2013).  Восприятие своего возраста молодыми людьми характеризуется как достаточно точное: субъективный возраст у молодых людей отличается от хронологического незначительно (Сергиенко</w:t>
      </w:r>
      <w:r w:rsidR="00C841AC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, 2013). </w:t>
      </w:r>
      <w:r w:rsidR="00A35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аффективной сфере молодых людей отмечаются тенденции подросткового возраста: эмоции переживаются интенсивно, отношение к себе во многом зависит от внешней оценки (Ливехуд</w:t>
      </w:r>
      <w:r w:rsidR="00C841AC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, 1994).</w:t>
      </w:r>
    </w:p>
    <w:p w14:paraId="37A489DB" w14:textId="0A3923C4" w:rsidR="00D74A8D" w:rsidRPr="002D0638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638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Важнейшими характеристиками изучаемого возраста являются события, связанные не с физиологическим взрослением,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2D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социальным. Находясь на границе своей юности и зрелости,  молодые люди вынуждены решать серьезные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адачи, которые предъявляет им</w:t>
      </w:r>
      <w:r w:rsidRPr="002D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общество. В первую очередь, это задача самоопределения, поиска своего профессионального пути.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Постепенное становление профессиональной идентичности в молодости позволяет человеку в полной мере раскрыть свой потенциал, использовать свои способности, а также повышает уровень удовлетворенности от работы. Для правильного выбора необходимы глубокие знания о себе, наличие опыта включения в разные виды занятий. Этим определяется и важность учебной деятельности. Профессиональное самоопределение открывает для человека смыслы его работы и становится основанием для формирования устойчивой профессиональной идентичности (</w:t>
      </w:r>
      <w:r w:rsidR="00C841AC"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Шнейдер</w:t>
      </w:r>
      <w:r w:rsidR="00C841AC"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8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</w:t>
      </w:r>
      <w:r w:rsidR="00C841AC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2001).  </w:t>
      </w:r>
    </w:p>
    <w:p w14:paraId="3E495D97" w14:textId="4D1DCC73" w:rsidR="00D74A8D" w:rsidRPr="00820DBC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Немаловажной задачей становится и построение отношений с другими людьми: человек осваивает множество новых ролевых репертуаров, активнее включается в жизнь общества. С принятием роли взрослого индивиду необходимо соответствовать определенным социальным нормам, вступать в иные отношения с окружающими.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Значимыми достижениями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этой группы задач являются поиск пары, вступление в близкие отношения. Эриксон отмечает,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умение строить зрелые отношения 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>- это именно то новообразование, которым должен завершиться рассматриваемый период. Молодым людям необходимо научиться устанавливать отношения, которые основываются на доверии, взаимоуважении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верности, 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партнеру, так и 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самому себе, 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аче вместо достижения близости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итогом периода станет изоляция (Эриксон</w:t>
      </w:r>
      <w:r w:rsidR="00C8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1996). </w:t>
      </w:r>
    </w:p>
    <w:p w14:paraId="1F984B31" w14:textId="47555253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Важными задачами является 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ценностного фундамента личности - становится стабильной система ценностей молодого человека, начинают укрепляться интересы при их должном развитии. Кроме того, период молодости наполнен различными философскими размышлениями, экзистенциальными переживания, что способствует формированию представлений о смысле жизни, своем личном предназна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чении. Важным является и формирование собственного и уникального отношения к окружающему миру 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4165E">
        <w:rPr>
          <w:rFonts w:ascii="Times New Roman" w:hAnsi="Times New Roman" w:cs="Times New Roman"/>
          <w:sz w:val="28"/>
          <w:szCs w:val="28"/>
        </w:rPr>
        <w:t>Слободчиков В.И., Исаев И.Е.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>, 2014).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894868" w14:textId="4F95C7A5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серьезные задачи в начале периода взрослости не могут не сопровождаться кризисными переживаниями. Время взрослости начинается с кризисного периода - нахождением в кризисе юности (</w:t>
      </w:r>
      <w:r w:rsidR="00A4165E">
        <w:rPr>
          <w:rFonts w:ascii="Times New Roman" w:hAnsi="Times New Roman" w:cs="Times New Roman"/>
          <w:sz w:val="28"/>
          <w:szCs w:val="28"/>
        </w:rPr>
        <w:t>Слободчиков В.И., Исаев И.Е.</w:t>
      </w:r>
      <w:r>
        <w:rPr>
          <w:rFonts w:ascii="Times New Roman" w:hAnsi="Times New Roman" w:cs="Times New Roman"/>
          <w:sz w:val="28"/>
          <w:szCs w:val="28"/>
        </w:rPr>
        <w:t>, 2014). Перед молодыми людьми встает необходимость доказывать свою состоятельность, совершать серьезные жизненные выборы самостоятельно, не имея подобного опыта прежде. Множество кризисных переживаний обусловлено разочарованием: реальность часто не соответствует представлениям, а положительные ожидания уходят в тень от тяжести ответственности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</w:t>
      </w:r>
      <w:proofErr w:type="spellEnd"/>
      <w:r w:rsidR="00C841A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1999). Первые серьезные размышления о смысле жизни, данностях бытия способствуют переживанию молодыми людьми экзистенциальных кризисов. Профессиональное обучение в период ранней взрослости связано с  кризисами студенчества: выделяют кризис адаптации первокурсника, кризис профессиональной идентичности третьекурсника, кризис адаптации выпускника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="00C841AC">
        <w:rPr>
          <w:rFonts w:ascii="Times New Roman" w:hAnsi="Times New Roman" w:cs="Times New Roman"/>
          <w:sz w:val="28"/>
          <w:szCs w:val="28"/>
        </w:rPr>
        <w:t xml:space="preserve"> В.Р.</w:t>
      </w:r>
      <w:r>
        <w:rPr>
          <w:rFonts w:ascii="Times New Roman" w:hAnsi="Times New Roman" w:cs="Times New Roman"/>
          <w:sz w:val="28"/>
          <w:szCs w:val="28"/>
        </w:rPr>
        <w:t xml:space="preserve">, 2012). </w:t>
      </w:r>
    </w:p>
    <w:p w14:paraId="491349B4" w14:textId="639D3972" w:rsidR="00974C24" w:rsidRPr="00D74A8D" w:rsidRDefault="00D74A8D" w:rsidP="00974C2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кризисов и задач ранней взрослости очень важно для психологического здоровья в будущем: если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осления затягивается, можно так и «застрять» в молодости, не приняв на себя необходимую долю самостоятельности, что приводит к инфантильности, зависимости от других и к риску развития психопатологий (Юнг</w:t>
      </w:r>
      <w:r w:rsidR="00C841AC">
        <w:rPr>
          <w:rFonts w:ascii="Times New Roman" w:hAnsi="Times New Roman" w:cs="Times New Roman"/>
          <w:sz w:val="28"/>
          <w:szCs w:val="28"/>
        </w:rPr>
        <w:t xml:space="preserve"> К.,</w:t>
      </w:r>
      <w:r>
        <w:rPr>
          <w:rFonts w:ascii="Times New Roman" w:hAnsi="Times New Roman" w:cs="Times New Roman"/>
          <w:sz w:val="28"/>
          <w:szCs w:val="28"/>
        </w:rPr>
        <w:t>1993).</w:t>
      </w:r>
    </w:p>
    <w:p w14:paraId="5809C245" w14:textId="77777777" w:rsidR="0029331B" w:rsidRDefault="0029331B" w:rsidP="00974C24">
      <w:pPr>
        <w:pStyle w:val="1110"/>
      </w:pPr>
      <w:bookmarkStart w:id="12" w:name="_Toc482969975"/>
    </w:p>
    <w:p w14:paraId="096EB686" w14:textId="77777777" w:rsidR="0029331B" w:rsidRDefault="0029331B" w:rsidP="00974C24">
      <w:pPr>
        <w:pStyle w:val="1110"/>
      </w:pPr>
    </w:p>
    <w:p w14:paraId="568EF25A" w14:textId="77777777" w:rsidR="00D74A8D" w:rsidRPr="005879B4" w:rsidRDefault="00D74A8D" w:rsidP="00974C24">
      <w:pPr>
        <w:pStyle w:val="1110"/>
      </w:pPr>
      <w:r w:rsidRPr="005879B4">
        <w:t>1.3.2. Формирование автономии личности в период ранней взрослости.</w:t>
      </w:r>
      <w:bookmarkEnd w:id="12"/>
      <w:r w:rsidRPr="005879B4">
        <w:t xml:space="preserve"> </w:t>
      </w:r>
    </w:p>
    <w:p w14:paraId="44F451EB" w14:textId="21B1A694" w:rsidR="00D74A8D" w:rsidRPr="00820DBC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>Нередко авторы (</w:t>
      </w:r>
      <w:r w:rsidR="00974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Е.Е. 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Сапогова, </w:t>
      </w:r>
      <w:proofErr w:type="spellStart"/>
      <w:r w:rsidR="00974C24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>Ливехуд</w:t>
      </w:r>
      <w:proofErr w:type="spellEnd"/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>Шихи</w:t>
      </w:r>
      <w:proofErr w:type="spellEnd"/>
      <w:r w:rsidRPr="00820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отмечают очевидную противоречивость стоящих перед молодыми людьми задач: время вхождения во взрослость предъявляет к молодым людям контрастные требования, ведь важнейшими задачами являются одновременно и индивидуализация, сепарация от других с одной стороны,  и формирование крепких отношений, «слияние» с партнером с другой.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есть чрезвычайно важная связующая: </w:t>
      </w:r>
      <w:r>
        <w:rPr>
          <w:rFonts w:ascii="Times New Roman" w:hAnsi="Times New Roman" w:cs="Times New Roman"/>
          <w:sz w:val="28"/>
          <w:szCs w:val="28"/>
        </w:rPr>
        <w:t xml:space="preserve">через все эти задачи красной нитью проходит процесс становления самостоятельности личности, </w:t>
      </w:r>
      <w:r w:rsidR="00A3538A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ее автономии.  Все основные вызовы </w:t>
      </w:r>
      <w:r w:rsidRPr="004A6EA1">
        <w:rPr>
          <w:rFonts w:ascii="Times New Roman" w:hAnsi="Times New Roman" w:cs="Times New Roman"/>
          <w:sz w:val="28"/>
          <w:szCs w:val="28"/>
        </w:rPr>
        <w:t xml:space="preserve">непосредственно связаны с необходимостью принимать решения  самостоятельно, опираться на свои собственные ресурсы. </w:t>
      </w:r>
      <w:r>
        <w:rPr>
          <w:rFonts w:ascii="Times New Roman" w:hAnsi="Times New Roman" w:cs="Times New Roman"/>
          <w:sz w:val="28"/>
          <w:szCs w:val="28"/>
        </w:rPr>
        <w:t>Рассматриваемый воз</w:t>
      </w:r>
      <w:r w:rsidRPr="00A8416A">
        <w:rPr>
          <w:rFonts w:ascii="Times New Roman" w:hAnsi="Times New Roman" w:cs="Times New Roman"/>
          <w:sz w:val="28"/>
          <w:szCs w:val="28"/>
        </w:rPr>
        <w:t>растной период определяется как первый этап в становлении истинной автономии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16A">
        <w:rPr>
          <w:rFonts w:ascii="Times New Roman" w:hAnsi="Times New Roman" w:cs="Times New Roman"/>
          <w:sz w:val="28"/>
          <w:szCs w:val="28"/>
        </w:rPr>
        <w:t>- его способности быть автором своей жизни, реализ</w:t>
      </w:r>
      <w:r>
        <w:rPr>
          <w:rFonts w:ascii="Times New Roman" w:hAnsi="Times New Roman" w:cs="Times New Roman"/>
          <w:sz w:val="28"/>
          <w:szCs w:val="28"/>
        </w:rPr>
        <w:t>овывать собственные идеи. И</w:t>
      </w:r>
      <w:r w:rsidRPr="00A8416A">
        <w:rPr>
          <w:rFonts w:ascii="Times New Roman" w:hAnsi="Times New Roman" w:cs="Times New Roman"/>
          <w:sz w:val="28"/>
          <w:szCs w:val="28"/>
        </w:rPr>
        <w:t>менно этот период авторы ставят вначале ступени индивидуализации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1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происходит вхождение</w:t>
      </w:r>
      <w:r w:rsidRPr="00CB75F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«…</w:t>
      </w:r>
      <w:r w:rsidRPr="00A8416A">
        <w:rPr>
          <w:rFonts w:ascii="Times New Roman" w:hAnsi="Times New Roman" w:cs="Times New Roman"/>
          <w:i/>
          <w:sz w:val="28"/>
          <w:szCs w:val="28"/>
        </w:rPr>
        <w:t>самостоятельную жизнь через ре</w:t>
      </w:r>
      <w:r>
        <w:rPr>
          <w:rFonts w:ascii="Times New Roman" w:hAnsi="Times New Roman" w:cs="Times New Roman"/>
          <w:i/>
          <w:sz w:val="28"/>
          <w:szCs w:val="28"/>
        </w:rPr>
        <w:t xml:space="preserve">ализацию личных жизненных планов»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C1CF5">
        <w:rPr>
          <w:rFonts w:ascii="Times New Roman" w:hAnsi="Times New Roman" w:cs="Times New Roman"/>
          <w:sz w:val="28"/>
          <w:szCs w:val="28"/>
        </w:rPr>
        <w:t>Слободчиков В.И., Исаев И.Е.</w:t>
      </w:r>
      <w:r>
        <w:rPr>
          <w:rFonts w:ascii="Times New Roman" w:hAnsi="Times New Roman" w:cs="Times New Roman"/>
          <w:sz w:val="28"/>
          <w:szCs w:val="28"/>
        </w:rPr>
        <w:t>, 2014).</w:t>
      </w:r>
    </w:p>
    <w:p w14:paraId="6BF77B6F" w14:textId="0B39451A" w:rsidR="00D74A8D" w:rsidRPr="00CB75F4" w:rsidRDefault="00F326DF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</w:t>
      </w:r>
      <w:r w:rsidR="00D74A8D">
        <w:rPr>
          <w:rFonts w:ascii="Times New Roman" w:hAnsi="Times New Roman" w:cs="Times New Roman"/>
          <w:sz w:val="28"/>
          <w:szCs w:val="28"/>
        </w:rPr>
        <w:t>Эриксон отмечает, что рубеж между отрочеством и молодостью</w:t>
      </w:r>
      <w:r w:rsidR="00D74A8D" w:rsidRPr="00CB75F4">
        <w:rPr>
          <w:rFonts w:ascii="Times New Roman" w:hAnsi="Times New Roman" w:cs="Times New Roman"/>
          <w:sz w:val="28"/>
          <w:szCs w:val="28"/>
        </w:rPr>
        <w:t xml:space="preserve"> </w:t>
      </w:r>
      <w:r w:rsidR="00D74A8D">
        <w:rPr>
          <w:rFonts w:ascii="Times New Roman" w:hAnsi="Times New Roman" w:cs="Times New Roman"/>
          <w:sz w:val="28"/>
          <w:szCs w:val="28"/>
        </w:rPr>
        <w:t>(</w:t>
      </w:r>
      <w:r w:rsidR="00D74A8D" w:rsidRPr="00CB75F4">
        <w:rPr>
          <w:rFonts w:ascii="Times New Roman" w:hAnsi="Times New Roman" w:cs="Times New Roman"/>
          <w:sz w:val="28"/>
          <w:szCs w:val="28"/>
        </w:rPr>
        <w:t>20-2 1 год</w:t>
      </w:r>
      <w:r w:rsidR="00D74A8D">
        <w:rPr>
          <w:rFonts w:ascii="Times New Roman" w:hAnsi="Times New Roman" w:cs="Times New Roman"/>
          <w:sz w:val="28"/>
          <w:szCs w:val="28"/>
        </w:rPr>
        <w:t>) является</w:t>
      </w:r>
      <w:r w:rsidR="00D74A8D" w:rsidRPr="00CB75F4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D74A8D">
        <w:rPr>
          <w:rFonts w:ascii="Times New Roman" w:hAnsi="Times New Roman" w:cs="Times New Roman"/>
          <w:sz w:val="28"/>
          <w:szCs w:val="28"/>
        </w:rPr>
        <w:t>ом</w:t>
      </w:r>
      <w:r w:rsidR="00D74A8D" w:rsidRPr="00CB75F4">
        <w:rPr>
          <w:rFonts w:ascii="Times New Roman" w:hAnsi="Times New Roman" w:cs="Times New Roman"/>
          <w:sz w:val="28"/>
          <w:szCs w:val="28"/>
        </w:rPr>
        <w:t xml:space="preserve"> к</w:t>
      </w:r>
      <w:r w:rsidR="00D74A8D">
        <w:rPr>
          <w:rFonts w:ascii="Times New Roman" w:hAnsi="Times New Roman" w:cs="Times New Roman"/>
          <w:sz w:val="28"/>
          <w:szCs w:val="28"/>
        </w:rPr>
        <w:t xml:space="preserve"> самостоятельному</w:t>
      </w:r>
      <w:r w:rsidR="00D74A8D" w:rsidRPr="00CB75F4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D74A8D">
        <w:rPr>
          <w:rFonts w:ascii="Times New Roman" w:hAnsi="Times New Roman" w:cs="Times New Roman"/>
          <w:sz w:val="28"/>
          <w:szCs w:val="28"/>
        </w:rPr>
        <w:t>жизнен</w:t>
      </w:r>
      <w:r w:rsidR="00D74A8D" w:rsidRPr="00CB75F4">
        <w:rPr>
          <w:rFonts w:ascii="Times New Roman" w:hAnsi="Times New Roman" w:cs="Times New Roman"/>
          <w:sz w:val="28"/>
          <w:szCs w:val="28"/>
        </w:rPr>
        <w:t xml:space="preserve">ных задач.  На этапе отрочества молодой человек должен </w:t>
      </w:r>
      <w:r w:rsidR="00D74A8D">
        <w:rPr>
          <w:rFonts w:ascii="Times New Roman" w:hAnsi="Times New Roman" w:cs="Times New Roman"/>
          <w:sz w:val="28"/>
          <w:szCs w:val="28"/>
        </w:rPr>
        <w:t xml:space="preserve">решить старые задачи осознанно </w:t>
      </w:r>
      <w:r w:rsidR="00D74A8D" w:rsidRPr="00CB75F4">
        <w:rPr>
          <w:rFonts w:ascii="Times New Roman" w:hAnsi="Times New Roman" w:cs="Times New Roman"/>
          <w:sz w:val="28"/>
          <w:szCs w:val="28"/>
        </w:rPr>
        <w:t>и выйти со сформированной убежденностью в правильности собственны</w:t>
      </w:r>
      <w:r w:rsidR="00D74A8D">
        <w:rPr>
          <w:rFonts w:ascii="Times New Roman" w:hAnsi="Times New Roman" w:cs="Times New Roman"/>
          <w:sz w:val="28"/>
          <w:szCs w:val="28"/>
        </w:rPr>
        <w:t>х решений, инициативностью</w:t>
      </w:r>
      <w:r w:rsidR="00D74A8D" w:rsidRPr="00CB75F4">
        <w:rPr>
          <w:rFonts w:ascii="Times New Roman" w:hAnsi="Times New Roman" w:cs="Times New Roman"/>
          <w:sz w:val="28"/>
          <w:szCs w:val="28"/>
        </w:rPr>
        <w:t>. К молодос</w:t>
      </w:r>
      <w:r w:rsidR="00D74A8D">
        <w:rPr>
          <w:rFonts w:ascii="Times New Roman" w:hAnsi="Times New Roman" w:cs="Times New Roman"/>
          <w:sz w:val="28"/>
          <w:szCs w:val="28"/>
        </w:rPr>
        <w:t>ти у человека должн</w:t>
      </w:r>
      <w:r w:rsidR="00D74A8D" w:rsidRPr="00CB75F4">
        <w:rPr>
          <w:rFonts w:ascii="Times New Roman" w:hAnsi="Times New Roman" w:cs="Times New Roman"/>
          <w:sz w:val="28"/>
          <w:szCs w:val="28"/>
        </w:rPr>
        <w:t>а сформироваться идентичность,</w:t>
      </w:r>
      <w:r w:rsidR="00D74A8D">
        <w:rPr>
          <w:rFonts w:ascii="Times New Roman" w:hAnsi="Times New Roman" w:cs="Times New Roman"/>
          <w:sz w:val="28"/>
          <w:szCs w:val="28"/>
        </w:rPr>
        <w:t xml:space="preserve"> на основе чего он</w:t>
      </w:r>
      <w:r w:rsidR="00D74A8D" w:rsidRPr="00CB75F4">
        <w:rPr>
          <w:rFonts w:ascii="Times New Roman" w:hAnsi="Times New Roman" w:cs="Times New Roman"/>
          <w:sz w:val="28"/>
          <w:szCs w:val="28"/>
        </w:rPr>
        <w:t xml:space="preserve"> </w:t>
      </w:r>
      <w:r w:rsidR="00D74A8D">
        <w:rPr>
          <w:rFonts w:ascii="Times New Roman" w:hAnsi="Times New Roman" w:cs="Times New Roman"/>
          <w:sz w:val="28"/>
          <w:szCs w:val="28"/>
        </w:rPr>
        <w:t xml:space="preserve">может прийти к автономному решению взрослых задач. </w:t>
      </w:r>
      <w:r w:rsidR="00D74A8D" w:rsidRPr="00CB75F4">
        <w:rPr>
          <w:rFonts w:ascii="Times New Roman" w:hAnsi="Times New Roman" w:cs="Times New Roman"/>
          <w:sz w:val="28"/>
          <w:szCs w:val="28"/>
        </w:rPr>
        <w:t>В</w:t>
      </w:r>
      <w:r w:rsidR="00D74A8D">
        <w:rPr>
          <w:rFonts w:ascii="Times New Roman" w:hAnsi="Times New Roman" w:cs="Times New Roman"/>
          <w:sz w:val="28"/>
          <w:szCs w:val="28"/>
        </w:rPr>
        <w:t xml:space="preserve">ажным новообразованием периода взрослости Эриксон считает верность себе, целостность личности, которые определяют соответствие действий </w:t>
      </w:r>
      <w:r w:rsidR="00D74A8D" w:rsidRPr="009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 своим личным убеждениям и решениям. К завершению периода ранней зрелости (25-26 лет) молодые люди кроме всего </w:t>
      </w:r>
      <w:r w:rsidR="00D74A8D" w:rsidRPr="009D44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прочего должны обрести способность строить здоровые </w:t>
      </w:r>
      <w:r w:rsidR="00D74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на основе личной </w:t>
      </w:r>
      <w:r w:rsidR="00D74A8D" w:rsidRPr="009D445F">
        <w:rPr>
          <w:rFonts w:ascii="Times New Roman" w:hAnsi="Times New Roman" w:cs="Times New Roman"/>
          <w:color w:val="000000" w:themeColor="text1"/>
          <w:sz w:val="28"/>
          <w:szCs w:val="28"/>
        </w:rPr>
        <w:t>зрелости (Эриксон</w:t>
      </w:r>
      <w:r w:rsidR="00C8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</w:t>
      </w:r>
      <w:r w:rsidR="00D74A8D" w:rsidRPr="009D445F">
        <w:rPr>
          <w:rFonts w:ascii="Times New Roman" w:hAnsi="Times New Roman" w:cs="Times New Roman"/>
          <w:color w:val="000000" w:themeColor="text1"/>
          <w:sz w:val="28"/>
          <w:szCs w:val="28"/>
        </w:rPr>
        <w:t>, 1996).</w:t>
      </w:r>
    </w:p>
    <w:p w14:paraId="10475414" w14:textId="37503F47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</w:t>
      </w:r>
      <w:r w:rsidRPr="004A6EA1">
        <w:rPr>
          <w:rFonts w:ascii="Times New Roman" w:hAnsi="Times New Roman" w:cs="Times New Roman"/>
          <w:sz w:val="28"/>
          <w:szCs w:val="28"/>
        </w:rPr>
        <w:t xml:space="preserve"> автономии у молодых людей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выраженная </w:t>
      </w:r>
      <w:r w:rsidRPr="004A6EA1">
        <w:rPr>
          <w:rFonts w:ascii="Times New Roman" w:hAnsi="Times New Roman" w:cs="Times New Roman"/>
          <w:sz w:val="28"/>
          <w:szCs w:val="28"/>
        </w:rPr>
        <w:t>потребность в экспансии</w:t>
      </w:r>
      <w:r>
        <w:rPr>
          <w:rFonts w:ascii="Times New Roman" w:hAnsi="Times New Roman" w:cs="Times New Roman"/>
          <w:sz w:val="28"/>
          <w:szCs w:val="28"/>
        </w:rPr>
        <w:t>, характерная для данного возраста (Ливехуд</w:t>
      </w:r>
      <w:r w:rsidR="00C841AC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, 1994) .</w:t>
      </w:r>
      <w:r w:rsidRPr="004A6EA1">
        <w:rPr>
          <w:rFonts w:ascii="Times New Roman" w:hAnsi="Times New Roman" w:cs="Times New Roman"/>
          <w:sz w:val="28"/>
          <w:szCs w:val="28"/>
        </w:rPr>
        <w:t xml:space="preserve"> Самостоятельность во многом переживается позитивно потому, что </w:t>
      </w:r>
      <w:r>
        <w:rPr>
          <w:rFonts w:ascii="Times New Roman" w:hAnsi="Times New Roman" w:cs="Times New Roman"/>
          <w:sz w:val="28"/>
          <w:szCs w:val="28"/>
        </w:rPr>
        <w:t xml:space="preserve">молодые </w:t>
      </w:r>
      <w:r w:rsidRPr="004A6EA1">
        <w:rPr>
          <w:rFonts w:ascii="Times New Roman" w:hAnsi="Times New Roman" w:cs="Times New Roman"/>
          <w:sz w:val="28"/>
          <w:szCs w:val="28"/>
        </w:rPr>
        <w:t>люди сами хотят независимости,</w:t>
      </w:r>
      <w:r>
        <w:rPr>
          <w:rFonts w:ascii="Times New Roman" w:hAnsi="Times New Roman" w:cs="Times New Roman"/>
          <w:sz w:val="28"/>
          <w:szCs w:val="28"/>
        </w:rPr>
        <w:t xml:space="preserve"> желают ч</w:t>
      </w:r>
      <w:r w:rsidR="00D970C7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ствовать себя автономным членом общества (Сапогова</w:t>
      </w:r>
      <w:r w:rsidR="00974C24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>, 2001). Другая важная для развития автономии потребность - потребность в самоопределении. На основе сформировавшихся в подростковом и юношеском возрасте самосознании и рефлексии, появляется желание воспользоваться знаниями о себе и направить их в сторону своего будущего развития, строить его относительно своих личных особенностей и предпочтений (</w:t>
      </w:r>
      <w:r w:rsidR="00FC1CF5">
        <w:rPr>
          <w:rFonts w:ascii="Times New Roman" w:hAnsi="Times New Roman" w:cs="Times New Roman"/>
          <w:sz w:val="28"/>
          <w:szCs w:val="28"/>
        </w:rPr>
        <w:t>Слободчиков В.И., Исаев И.Е.</w:t>
      </w:r>
      <w:r>
        <w:rPr>
          <w:rFonts w:ascii="Times New Roman" w:hAnsi="Times New Roman" w:cs="Times New Roman"/>
          <w:sz w:val="28"/>
          <w:szCs w:val="28"/>
        </w:rPr>
        <w:t>, 2014).Такие закономерности складывались исторически, являясь отчасти культурно обусловленными,  однако отмечается смещение сроков формирования автономности у молодых людей в современном обществе.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осления замедляется, имеется тенденция увеличения срока обучения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</w:t>
      </w:r>
      <w:proofErr w:type="spellEnd"/>
      <w:r w:rsidR="00C841A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1999).  Эти изменения ведут к более позднему становлению самосознания: так, в исследовании</w:t>
      </w:r>
      <w:r w:rsidR="00C841AC">
        <w:rPr>
          <w:rFonts w:ascii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hAnsi="Times New Roman" w:cs="Times New Roman"/>
          <w:sz w:val="28"/>
          <w:szCs w:val="28"/>
        </w:rPr>
        <w:t xml:space="preserve"> Волкова было показано, что 1980-х годах самосознание формировалось к 18 годам, а в 2000-х только к 23-24 годам. Кроме того, у молодых людей в течение последних 20 лет часто наблюдаются инфантилизм и безынициативность (Волков</w:t>
      </w:r>
      <w:r w:rsidR="00C841AC">
        <w:rPr>
          <w:rFonts w:ascii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hAnsi="Times New Roman" w:cs="Times New Roman"/>
          <w:sz w:val="28"/>
          <w:szCs w:val="28"/>
        </w:rPr>
        <w:t xml:space="preserve">, 2006). </w:t>
      </w:r>
    </w:p>
    <w:p w14:paraId="1B713565" w14:textId="099195A4" w:rsidR="00D74A8D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инфантилизма, характерная для существующей социальной ситуации, свидетельствует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гетерохронности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личности в изучаемый период: при нормально сформированной интеллектуальной сфере, эмоционально-волевая сфера развивается с задержкой. Такие изменения вытекают в несамостоятельное поведение, </w:t>
      </w:r>
      <w:r w:rsidR="00F326DF">
        <w:rPr>
          <w:rFonts w:ascii="Times New Roman" w:hAnsi="Times New Roman" w:cs="Times New Roman"/>
          <w:sz w:val="28"/>
          <w:szCs w:val="28"/>
        </w:rPr>
        <w:t>подмену</w:t>
      </w:r>
      <w:r>
        <w:rPr>
          <w:rFonts w:ascii="Times New Roman" w:hAnsi="Times New Roman" w:cs="Times New Roman"/>
          <w:sz w:val="28"/>
          <w:szCs w:val="28"/>
        </w:rPr>
        <w:t xml:space="preserve"> трудно достигаемых жизненных целей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распространенностью внешнего локуса </w:t>
      </w:r>
      <w:r w:rsidRPr="006E0E86">
        <w:rPr>
          <w:rFonts w:ascii="Times New Roman" w:hAnsi="Times New Roman" w:cs="Times New Roman"/>
          <w:sz w:val="28"/>
          <w:szCs w:val="28"/>
        </w:rPr>
        <w:t>контроля (</w:t>
      </w:r>
      <w:proofErr w:type="spellStart"/>
      <w:r w:rsidR="00435FCC">
        <w:rPr>
          <w:rFonts w:ascii="Times New Roman" w:hAnsi="Times New Roman" w:cs="Times New Roman"/>
          <w:color w:val="000000" w:themeColor="text1"/>
          <w:sz w:val="28"/>
          <w:szCs w:val="28"/>
        </w:rPr>
        <w:t>Сабельникова</w:t>
      </w:r>
      <w:proofErr w:type="spellEnd"/>
      <w:r w:rsidR="00435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Е.В., Хмелева Н.Л., </w:t>
      </w:r>
      <w:r w:rsidRPr="006E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</w:t>
      </w:r>
      <w:r w:rsidRPr="006E0E86">
        <w:rPr>
          <w:rFonts w:ascii="Times New Roman" w:hAnsi="Times New Roman" w:cs="Times New Roman"/>
          <w:sz w:val="28"/>
          <w:szCs w:val="28"/>
        </w:rPr>
        <w:t>).</w:t>
      </w:r>
    </w:p>
    <w:p w14:paraId="611A2B05" w14:textId="77777777" w:rsidR="00D74A8D" w:rsidRPr="007C4187" w:rsidRDefault="00D74A8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Обобщая сказанное, важно подчеркнуть значимость содержания периода ранней взрослости для следующих этапов развития. Благополучное завершение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периода включает в себя принятие важных жизненных решений, влияющих на функционирование человека в обществе, его профессиональную реализацию, семейные отношения. То, какой путь будет выбран человеком, определяет значимые особенности его дальнейшей жизни. Позитивное разрешение задач молодости</w:t>
      </w:r>
      <w:r w:rsidR="00B27085">
        <w:rPr>
          <w:rFonts w:ascii="Times New Roman" w:hAnsi="Times New Roman" w:cs="Times New Roman"/>
          <w:sz w:val="28"/>
          <w:szCs w:val="28"/>
        </w:rPr>
        <w:t xml:space="preserve"> с опорой на личностную автономию</w:t>
      </w:r>
      <w:r>
        <w:rPr>
          <w:rFonts w:ascii="Times New Roman" w:hAnsi="Times New Roman" w:cs="Times New Roman"/>
          <w:sz w:val="28"/>
          <w:szCs w:val="28"/>
        </w:rPr>
        <w:t xml:space="preserve">, таким образом, становится фундаментом для успешной самореализации человека в старшем возрасте. </w:t>
      </w:r>
    </w:p>
    <w:p w14:paraId="43F15C06" w14:textId="77777777" w:rsidR="000430F2" w:rsidRDefault="000430F2" w:rsidP="00A37905">
      <w:pPr>
        <w:spacing w:after="0" w:line="360" w:lineRule="auto"/>
        <w:ind w:firstLine="709"/>
        <w:contextualSpacing/>
        <w:jc w:val="both"/>
      </w:pPr>
    </w:p>
    <w:p w14:paraId="1D6419AA" w14:textId="77777777" w:rsidR="00D74A8D" w:rsidRDefault="00D74A8D" w:rsidP="00A37905">
      <w:pPr>
        <w:spacing w:after="0" w:line="360" w:lineRule="auto"/>
        <w:ind w:firstLine="709"/>
        <w:contextualSpacing/>
        <w:jc w:val="both"/>
      </w:pPr>
    </w:p>
    <w:p w14:paraId="619A98FC" w14:textId="77777777" w:rsidR="005879B4" w:rsidRDefault="005879B4" w:rsidP="00A37905">
      <w:pPr>
        <w:spacing w:after="0" w:line="360" w:lineRule="auto"/>
        <w:ind w:firstLine="709"/>
        <w:contextualSpacing/>
        <w:jc w:val="both"/>
      </w:pPr>
    </w:p>
    <w:p w14:paraId="02EBDBAF" w14:textId="77777777" w:rsidR="005879B4" w:rsidRDefault="005879B4" w:rsidP="00A37905">
      <w:pPr>
        <w:spacing w:after="0" w:line="360" w:lineRule="auto"/>
        <w:ind w:firstLine="709"/>
        <w:contextualSpacing/>
        <w:jc w:val="both"/>
      </w:pPr>
    </w:p>
    <w:p w14:paraId="31266535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290577AD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51CCDE05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3B6E4C2B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116CEC1C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1AAAA386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1F500BBF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5CDF5D7A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0011E8EA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4A211972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72DA0C58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321882F5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7164B590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689FDDB8" w14:textId="77777777" w:rsidR="0029331B" w:rsidRDefault="0029331B" w:rsidP="00A37905">
      <w:pPr>
        <w:spacing w:after="0" w:line="360" w:lineRule="auto"/>
        <w:ind w:firstLine="709"/>
        <w:contextualSpacing/>
        <w:jc w:val="both"/>
      </w:pPr>
    </w:p>
    <w:p w14:paraId="6D04B4FA" w14:textId="77777777" w:rsidR="0029331B" w:rsidRDefault="0029331B" w:rsidP="00A37905">
      <w:pPr>
        <w:spacing w:after="0" w:line="360" w:lineRule="auto"/>
        <w:ind w:firstLine="709"/>
        <w:contextualSpacing/>
        <w:jc w:val="both"/>
      </w:pPr>
    </w:p>
    <w:p w14:paraId="3F9636DF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00C3CF86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72FCF83B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6DCBE43F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42003102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1C64F7C4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6881CC1A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56800099" w14:textId="77777777" w:rsidR="00435FCC" w:rsidRDefault="00435FCC" w:rsidP="00A37905">
      <w:pPr>
        <w:spacing w:after="0" w:line="360" w:lineRule="auto"/>
        <w:ind w:firstLine="709"/>
        <w:contextualSpacing/>
        <w:jc w:val="both"/>
      </w:pPr>
    </w:p>
    <w:p w14:paraId="225D8C25" w14:textId="77777777" w:rsidR="00587014" w:rsidRDefault="00587014" w:rsidP="00B079DF">
      <w:pPr>
        <w:pStyle w:val="afc"/>
        <w:ind w:firstLine="0"/>
        <w:rPr>
          <w:rFonts w:asciiTheme="minorHAnsi" w:hAnsiTheme="minorHAnsi" w:cstheme="minorBidi"/>
          <w:b w:val="0"/>
          <w:sz w:val="22"/>
          <w:szCs w:val="22"/>
        </w:rPr>
      </w:pPr>
      <w:bookmarkStart w:id="13" w:name="_Toc482969976"/>
    </w:p>
    <w:p w14:paraId="2A85A574" w14:textId="243915D0" w:rsidR="009E6811" w:rsidRPr="00893A95" w:rsidRDefault="00893A95" w:rsidP="00B079DF">
      <w:pPr>
        <w:pStyle w:val="afc"/>
        <w:ind w:firstLine="0"/>
      </w:pPr>
      <w:r w:rsidRPr="00B91D26">
        <w:lastRenderedPageBreak/>
        <w:t>ГЛАВА</w:t>
      </w:r>
      <w:r w:rsidRPr="00893A95">
        <w:t xml:space="preserve"> 2</w:t>
      </w:r>
      <w:r w:rsidR="009E6811" w:rsidRPr="00893A95">
        <w:t xml:space="preserve">. </w:t>
      </w:r>
      <w:r w:rsidR="00D970C7" w:rsidRPr="00893A95">
        <w:t>Организация</w:t>
      </w:r>
      <w:r w:rsidR="003D4170" w:rsidRPr="00893A95">
        <w:t xml:space="preserve"> и методы</w:t>
      </w:r>
      <w:r w:rsidR="009E6811" w:rsidRPr="00893A95">
        <w:t xml:space="preserve"> исследования</w:t>
      </w:r>
      <w:bookmarkEnd w:id="13"/>
    </w:p>
    <w:p w14:paraId="18BE213B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 xml:space="preserve">Целью данного исследования является изучение показателей автономии личности в соотношении с выраженностью субъективного благополучия у студентов </w:t>
      </w:r>
      <w:r>
        <w:rPr>
          <w:rFonts w:ascii="Times New Roman" w:hAnsi="Times New Roman" w:cs="Times New Roman"/>
          <w:sz w:val="28"/>
          <w:szCs w:val="28"/>
        </w:rPr>
        <w:t>и молодых людей, закончивших свое обучение в университете</w:t>
      </w:r>
      <w:r w:rsidRPr="004A0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10D9DDD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>Задачи  исследования:</w:t>
      </w:r>
    </w:p>
    <w:p w14:paraId="126E016D" w14:textId="07C76AF4" w:rsidR="009E6811" w:rsidRPr="00365643" w:rsidRDefault="009E6811" w:rsidP="003656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43">
        <w:rPr>
          <w:rFonts w:ascii="Times New Roman" w:hAnsi="Times New Roman" w:cs="Times New Roman"/>
          <w:sz w:val="28"/>
          <w:szCs w:val="28"/>
        </w:rPr>
        <w:t xml:space="preserve">Изучить уровневые </w:t>
      </w:r>
      <w:r w:rsidR="00614B3C" w:rsidRPr="00365643">
        <w:rPr>
          <w:rFonts w:ascii="Times New Roman" w:hAnsi="Times New Roman" w:cs="Times New Roman"/>
          <w:sz w:val="28"/>
          <w:szCs w:val="28"/>
        </w:rPr>
        <w:t xml:space="preserve"> и структурные </w:t>
      </w:r>
      <w:r w:rsidRPr="00365643">
        <w:rPr>
          <w:rFonts w:ascii="Times New Roman" w:hAnsi="Times New Roman" w:cs="Times New Roman"/>
          <w:sz w:val="28"/>
          <w:szCs w:val="28"/>
        </w:rPr>
        <w:t>характеристики автономии личности молодых людей в целом по группе, а также возрастные и половые различия в уровне  автономии личности.</w:t>
      </w:r>
    </w:p>
    <w:p w14:paraId="749DA1DB" w14:textId="77777777" w:rsidR="00365643" w:rsidRDefault="009E6811" w:rsidP="003656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43">
        <w:rPr>
          <w:rFonts w:ascii="Times New Roman" w:hAnsi="Times New Roman" w:cs="Times New Roman"/>
          <w:sz w:val="28"/>
          <w:szCs w:val="28"/>
        </w:rPr>
        <w:t>Изучить уровневые характеристики субъективного благополучия молодых людей в целом по выборке и вывить возрастные и половые различия по данному параметру.</w:t>
      </w:r>
    </w:p>
    <w:p w14:paraId="00C7CD60" w14:textId="77777777" w:rsidR="00365643" w:rsidRDefault="009E6811" w:rsidP="003656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43">
        <w:rPr>
          <w:rFonts w:ascii="Times New Roman" w:hAnsi="Times New Roman" w:cs="Times New Roman"/>
          <w:sz w:val="28"/>
          <w:szCs w:val="28"/>
        </w:rPr>
        <w:t>Изучить взаимосвязь показателей автономии личности и субъективного благополучия</w:t>
      </w:r>
      <w:r w:rsidR="00850E89" w:rsidRPr="00365643">
        <w:rPr>
          <w:rFonts w:ascii="Times New Roman" w:hAnsi="Times New Roman" w:cs="Times New Roman"/>
          <w:sz w:val="28"/>
          <w:szCs w:val="28"/>
        </w:rPr>
        <w:t>.</w:t>
      </w:r>
    </w:p>
    <w:p w14:paraId="46422A1E" w14:textId="1DA2579F" w:rsidR="003C1F90" w:rsidRPr="00D50B45" w:rsidRDefault="009E6811" w:rsidP="00D50B4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43">
        <w:rPr>
          <w:rFonts w:ascii="Times New Roman" w:hAnsi="Times New Roman" w:cs="Times New Roman"/>
          <w:sz w:val="28"/>
          <w:szCs w:val="28"/>
        </w:rPr>
        <w:t xml:space="preserve">Изучить влияние факторов личностной автономии на субъективное благополучие молодых людей. </w:t>
      </w:r>
      <w:r w:rsidR="00B91D26" w:rsidRPr="00D50B45">
        <w:rPr>
          <w:rFonts w:ascii="Times New Roman" w:hAnsi="Times New Roman" w:cs="Times New Roman"/>
          <w:sz w:val="28"/>
          <w:szCs w:val="28"/>
        </w:rPr>
        <w:tab/>
      </w:r>
    </w:p>
    <w:p w14:paraId="3B5F8B42" w14:textId="77777777" w:rsidR="003809CF" w:rsidRDefault="003809CF" w:rsidP="005B0D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Гипотезу исследования составили следующие предположения:</w:t>
      </w:r>
    </w:p>
    <w:p w14:paraId="5B6E24FD" w14:textId="370BD9B6" w:rsidR="003809CF" w:rsidRDefault="00210FF8" w:rsidP="005B0D80">
      <w:pPr>
        <w:pStyle w:val="a3"/>
        <w:numPr>
          <w:ilvl w:val="0"/>
          <w:numId w:val="10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положительная </w:t>
      </w:r>
      <w:r w:rsidR="009E6811" w:rsidRPr="00D970C7">
        <w:rPr>
          <w:rFonts w:ascii="Times New Roman" w:hAnsi="Times New Roman" w:cs="Times New Roman"/>
          <w:sz w:val="28"/>
          <w:szCs w:val="28"/>
        </w:rPr>
        <w:t xml:space="preserve">взаимосвязь между уровнем выраженности </w:t>
      </w:r>
      <w:r w:rsidR="00B001FE">
        <w:rPr>
          <w:rFonts w:ascii="Times New Roman" w:hAnsi="Times New Roman" w:cs="Times New Roman"/>
          <w:sz w:val="28"/>
          <w:szCs w:val="28"/>
        </w:rPr>
        <w:t xml:space="preserve">личностной </w:t>
      </w:r>
      <w:r w:rsidR="009E6811" w:rsidRPr="00D970C7">
        <w:rPr>
          <w:rFonts w:ascii="Times New Roman" w:hAnsi="Times New Roman" w:cs="Times New Roman"/>
          <w:sz w:val="28"/>
          <w:szCs w:val="28"/>
        </w:rPr>
        <w:t>автономии молодых людей и их субъективн</w:t>
      </w:r>
      <w:r w:rsidR="003809CF" w:rsidRPr="00D970C7">
        <w:rPr>
          <w:rFonts w:ascii="Times New Roman" w:hAnsi="Times New Roman" w:cs="Times New Roman"/>
          <w:sz w:val="28"/>
          <w:szCs w:val="28"/>
        </w:rPr>
        <w:t>ым</w:t>
      </w:r>
      <w:r w:rsidR="009E6811" w:rsidRPr="00D970C7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 w:rsidR="003809CF" w:rsidRPr="00D970C7">
        <w:rPr>
          <w:rFonts w:ascii="Times New Roman" w:hAnsi="Times New Roman" w:cs="Times New Roman"/>
          <w:sz w:val="28"/>
          <w:szCs w:val="28"/>
        </w:rPr>
        <w:t>ем</w:t>
      </w:r>
      <w:r w:rsidR="009E6811" w:rsidRPr="00D970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8DD8BA" w14:textId="77777777" w:rsidR="00802706" w:rsidRPr="00D970C7" w:rsidRDefault="00802706" w:rsidP="005B0D80">
      <w:pPr>
        <w:pStyle w:val="a3"/>
        <w:numPr>
          <w:ilvl w:val="0"/>
          <w:numId w:val="10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2706">
        <w:rPr>
          <w:rFonts w:ascii="Times New Roman" w:hAnsi="Times New Roman" w:cs="Times New Roman"/>
          <w:sz w:val="28"/>
          <w:szCs w:val="28"/>
        </w:rPr>
        <w:t xml:space="preserve">уществуют возрастные различия в уровне выраженности личностной автономии </w:t>
      </w:r>
      <w:r w:rsidR="000D19D3">
        <w:rPr>
          <w:rFonts w:ascii="Times New Roman" w:hAnsi="Times New Roman" w:cs="Times New Roman"/>
          <w:sz w:val="28"/>
          <w:szCs w:val="28"/>
        </w:rPr>
        <w:t>у</w:t>
      </w:r>
      <w:r w:rsidRPr="00802706">
        <w:rPr>
          <w:rFonts w:ascii="Times New Roman" w:hAnsi="Times New Roman" w:cs="Times New Roman"/>
          <w:sz w:val="28"/>
          <w:szCs w:val="28"/>
        </w:rPr>
        <w:t xml:space="preserve"> студентов 3 курса и молодых людей, завершивших свое обучение в университете.   </w:t>
      </w:r>
    </w:p>
    <w:p w14:paraId="73568E12" w14:textId="2E5D18B4" w:rsidR="003C1F90" w:rsidRPr="00D50B45" w:rsidRDefault="009E6811" w:rsidP="00D50B45">
      <w:pPr>
        <w:pStyle w:val="a3"/>
        <w:numPr>
          <w:ilvl w:val="0"/>
          <w:numId w:val="10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0C7">
        <w:rPr>
          <w:rFonts w:ascii="Times New Roman" w:hAnsi="Times New Roman" w:cs="Times New Roman"/>
          <w:sz w:val="28"/>
          <w:szCs w:val="28"/>
        </w:rPr>
        <w:t xml:space="preserve">показатели автономии могут отличаться у мужчин и женщин. </w:t>
      </w:r>
    </w:p>
    <w:p w14:paraId="42EC664B" w14:textId="6864EDFF" w:rsidR="005B0D80" w:rsidRPr="005B0D80" w:rsidRDefault="005B0D80" w:rsidP="005B0D8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нашего исследования - личностная автономия. </w:t>
      </w:r>
      <w:r w:rsidRPr="005B0D80">
        <w:rPr>
          <w:rFonts w:ascii="Times New Roman" w:hAnsi="Times New Roman" w:cs="Times New Roman"/>
          <w:sz w:val="28"/>
          <w:szCs w:val="28"/>
        </w:rPr>
        <w:t>Предмет</w:t>
      </w:r>
      <w:r w:rsidR="00D50B45">
        <w:rPr>
          <w:rFonts w:ascii="Times New Roman" w:hAnsi="Times New Roman" w:cs="Times New Roman"/>
          <w:sz w:val="28"/>
          <w:szCs w:val="28"/>
        </w:rPr>
        <w:t>ом</w:t>
      </w:r>
      <w:r w:rsidRPr="005B0D80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стало соотношение аспектов личностной автономии и выраженности субъективного благополучия в период ранней взрослости. </w:t>
      </w:r>
    </w:p>
    <w:p w14:paraId="32401DE6" w14:textId="1CD3BC39" w:rsidR="005B0D80" w:rsidRPr="005B0D80" w:rsidRDefault="005B0D80" w:rsidP="005B0D80">
      <w:pPr>
        <w:pStyle w:val="110"/>
      </w:pPr>
      <w:bookmarkStart w:id="14" w:name="_Toc482969977"/>
      <w:r w:rsidRPr="005B0D80">
        <w:t>2.1.Описание выборки исследования.</w:t>
      </w:r>
      <w:bookmarkEnd w:id="14"/>
      <w:r w:rsidRPr="005B0D80">
        <w:tab/>
      </w:r>
    </w:p>
    <w:p w14:paraId="6DBECA1C" w14:textId="60EAA9E5" w:rsidR="005B0D80" w:rsidRDefault="005B0D80" w:rsidP="00D50B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Выборка состояла из 59 молодых людей, средний возраст которых 21,9 года. Среди них 30 женщин и 29 мужчин. В общей выборке была выделена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группа студентов-третьекурсников и группа выпускников вузов,  для того, чтобы иметь возможность сравнить характеристики молодых людей разного возраста, находящихся на разных этапах социализации: студенты и выпускники вузов, вступившие в период активной самостоятельной самореализации.</w:t>
      </w:r>
      <w:r w:rsidR="00D50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 группу составили 29 респондентов, которые являлись студентами третьего курса различных вузов России и обучались на разных направлениях. Среди них 14 мужчин и 15 женщин. Средний возраст участников-20,3 года.</w:t>
      </w:r>
    </w:p>
    <w:p w14:paraId="4B5C9858" w14:textId="6D7BC7B3" w:rsidR="005B0D80" w:rsidRDefault="005B0D80" w:rsidP="00D50B4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включ</w:t>
      </w:r>
      <w:r w:rsidR="00D50B45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30 респондентов, которые уже завершили свое образование в вузах. Эту группу составили 15 мужчин и 15 женщин. Их средний возраст- 23,9 года. </w:t>
      </w:r>
    </w:p>
    <w:p w14:paraId="211B600A" w14:textId="77777777" w:rsidR="005B0D80" w:rsidRDefault="005B0D80" w:rsidP="00B91D26">
      <w:pPr>
        <w:pStyle w:val="110"/>
      </w:pPr>
    </w:p>
    <w:p w14:paraId="124F1335" w14:textId="7F1B7FE0" w:rsidR="009E6811" w:rsidRPr="005B0D80" w:rsidRDefault="005B0D80" w:rsidP="005B0D80">
      <w:pPr>
        <w:pStyle w:val="110"/>
      </w:pPr>
      <w:bookmarkStart w:id="15" w:name="_Toc482969978"/>
      <w:r w:rsidRPr="005B0D80">
        <w:t>2.2.</w:t>
      </w:r>
      <w:r w:rsidR="009E6811" w:rsidRPr="005B0D80">
        <w:t xml:space="preserve"> Метод</w:t>
      </w:r>
      <w:r w:rsidRPr="005B0D80">
        <w:t>ы</w:t>
      </w:r>
      <w:r w:rsidR="009E6811" w:rsidRPr="005B0D80">
        <w:t xml:space="preserve"> исследования</w:t>
      </w:r>
      <w:bookmarkEnd w:id="15"/>
    </w:p>
    <w:p w14:paraId="7EA08522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>Для изучения различных аспектов автономии личности использовались:</w:t>
      </w:r>
    </w:p>
    <w:p w14:paraId="6F2061FC" w14:textId="5E3FFA5A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 xml:space="preserve">1) Биографическая анкета (В.Р. 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4A04E6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Рузаева</w:t>
      </w:r>
      <w:proofErr w:type="spellEnd"/>
      <w:r w:rsidRPr="004A04E6">
        <w:rPr>
          <w:rFonts w:ascii="Times New Roman" w:hAnsi="Times New Roman" w:cs="Times New Roman"/>
          <w:sz w:val="28"/>
          <w:szCs w:val="28"/>
        </w:rPr>
        <w:t xml:space="preserve">): включает в себя 13 пунктов и направлена на выявление уровня самостоятельности в быту,  </w:t>
      </w:r>
      <w:r w:rsidR="005D7A36">
        <w:rPr>
          <w:rFonts w:ascii="Times New Roman" w:hAnsi="Times New Roman" w:cs="Times New Roman"/>
          <w:sz w:val="28"/>
          <w:szCs w:val="28"/>
        </w:rPr>
        <w:t>степени социальной активности, уровня</w:t>
      </w:r>
      <w:r w:rsidRPr="004A04E6">
        <w:rPr>
          <w:rFonts w:ascii="Times New Roman" w:hAnsi="Times New Roman" w:cs="Times New Roman"/>
          <w:sz w:val="28"/>
          <w:szCs w:val="28"/>
        </w:rPr>
        <w:t xml:space="preserve"> материальной независимости, которые рассматриваются как п</w:t>
      </w:r>
      <w:r w:rsidR="00D50B45">
        <w:rPr>
          <w:rFonts w:ascii="Times New Roman" w:hAnsi="Times New Roman" w:cs="Times New Roman"/>
          <w:sz w:val="28"/>
          <w:szCs w:val="28"/>
        </w:rPr>
        <w:t>оведенческие аспекты автономии</w:t>
      </w:r>
      <w:r w:rsidRPr="004A04E6">
        <w:rPr>
          <w:rFonts w:ascii="Times New Roman" w:hAnsi="Times New Roman" w:cs="Times New Roman"/>
          <w:sz w:val="28"/>
          <w:szCs w:val="28"/>
        </w:rPr>
        <w:t xml:space="preserve"> (приложение А). </w:t>
      </w:r>
    </w:p>
    <w:p w14:paraId="485BEB78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 xml:space="preserve">2) Опросник каузальных ориентаций (Д.А. Леонтьев, О.Е. Дергачева) - адаптированная версия «Шкалы общей каузальной ориентации» Э. 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Деси</w:t>
      </w:r>
      <w:proofErr w:type="spellEnd"/>
      <w:r w:rsidRPr="004A04E6"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Райана</w:t>
      </w:r>
      <w:proofErr w:type="spellEnd"/>
      <w:r w:rsidRPr="004A04E6">
        <w:rPr>
          <w:rFonts w:ascii="Times New Roman" w:hAnsi="Times New Roman" w:cs="Times New Roman"/>
          <w:sz w:val="28"/>
          <w:szCs w:val="28"/>
        </w:rPr>
        <w:t xml:space="preserve">, основанной на теории 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Pr="004A04E6">
        <w:rPr>
          <w:rFonts w:ascii="Times New Roman" w:hAnsi="Times New Roman" w:cs="Times New Roman"/>
          <w:sz w:val="28"/>
          <w:szCs w:val="28"/>
        </w:rPr>
        <w:t>. Опросник состоит из 26 во</w:t>
      </w:r>
      <w:r>
        <w:rPr>
          <w:rFonts w:ascii="Times New Roman" w:hAnsi="Times New Roman" w:cs="Times New Roman"/>
          <w:sz w:val="28"/>
          <w:szCs w:val="28"/>
        </w:rPr>
        <w:t xml:space="preserve">просов с 3 вариантами </w:t>
      </w:r>
      <w:r w:rsidRPr="004A04E6">
        <w:rPr>
          <w:rFonts w:ascii="Times New Roman" w:hAnsi="Times New Roman" w:cs="Times New Roman"/>
          <w:sz w:val="28"/>
          <w:szCs w:val="28"/>
        </w:rPr>
        <w:t>действий, каждому из которых можно присудить различную степень вероятности от 1 до 7. Каждый из вариантов соответствует определенной каузальной ориентации: внутренней, внешней или безличной.</w:t>
      </w:r>
    </w:p>
    <w:p w14:paraId="09653C3B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i/>
          <w:sz w:val="28"/>
          <w:szCs w:val="28"/>
        </w:rPr>
        <w:t>Шкала автономии</w:t>
      </w:r>
      <w:r w:rsidRPr="004A04E6"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Fonts w:ascii="Times New Roman" w:hAnsi="Times New Roman" w:cs="Times New Roman"/>
          <w:i/>
          <w:sz w:val="28"/>
          <w:szCs w:val="28"/>
        </w:rPr>
        <w:t xml:space="preserve">(внутренней каузальной ориентации) </w:t>
      </w:r>
      <w:r w:rsidRPr="004A04E6">
        <w:rPr>
          <w:rFonts w:ascii="Times New Roman" w:hAnsi="Times New Roman" w:cs="Times New Roman"/>
          <w:sz w:val="28"/>
          <w:szCs w:val="28"/>
        </w:rPr>
        <w:t xml:space="preserve">отражает самостоятельный и осознанный выбор человеком </w:t>
      </w:r>
      <w:r w:rsidR="00F45B14">
        <w:rPr>
          <w:rFonts w:ascii="Times New Roman" w:hAnsi="Times New Roman" w:cs="Times New Roman"/>
          <w:sz w:val="28"/>
          <w:szCs w:val="28"/>
        </w:rPr>
        <w:t xml:space="preserve">линий </w:t>
      </w:r>
      <w:r w:rsidRPr="004A04E6">
        <w:rPr>
          <w:rFonts w:ascii="Times New Roman" w:hAnsi="Times New Roman" w:cs="Times New Roman"/>
          <w:sz w:val="28"/>
          <w:szCs w:val="28"/>
        </w:rPr>
        <w:t>своего поведения. Люди с высокими</w:t>
      </w:r>
      <w:r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4A04E6">
        <w:rPr>
          <w:rFonts w:ascii="Times New Roman" w:hAnsi="Times New Roman" w:cs="Times New Roman"/>
          <w:sz w:val="28"/>
          <w:szCs w:val="28"/>
        </w:rPr>
        <w:t xml:space="preserve"> по этой шкале испытывают чувств</w:t>
      </w:r>
      <w:r w:rsidR="00F45B14">
        <w:rPr>
          <w:rFonts w:ascii="Times New Roman" w:hAnsi="Times New Roman" w:cs="Times New Roman"/>
          <w:sz w:val="28"/>
          <w:szCs w:val="28"/>
        </w:rPr>
        <w:t>о</w:t>
      </w:r>
      <w:r w:rsidRPr="004A04E6">
        <w:rPr>
          <w:rFonts w:ascii="Times New Roman" w:hAnsi="Times New Roman" w:cs="Times New Roman"/>
          <w:sz w:val="28"/>
          <w:szCs w:val="28"/>
        </w:rPr>
        <w:t xml:space="preserve"> компетентности</w:t>
      </w:r>
      <w:r>
        <w:rPr>
          <w:rFonts w:ascii="Times New Roman" w:hAnsi="Times New Roman" w:cs="Times New Roman"/>
          <w:sz w:val="28"/>
          <w:szCs w:val="28"/>
        </w:rPr>
        <w:t>, уверенности в своих решениях</w:t>
      </w:r>
      <w:r w:rsidRPr="004A04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основываются на своих личных мотивах, </w:t>
      </w:r>
      <w:r w:rsidRPr="004A04E6">
        <w:rPr>
          <w:rFonts w:ascii="Times New Roman" w:hAnsi="Times New Roman" w:cs="Times New Roman"/>
          <w:sz w:val="28"/>
          <w:szCs w:val="28"/>
        </w:rPr>
        <w:t>хорошо реагируют на изменения во внешней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44A8D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i/>
          <w:sz w:val="28"/>
          <w:szCs w:val="28"/>
        </w:rPr>
        <w:t>Шкала контроля (внешняя каузальная ориентация)</w:t>
      </w:r>
      <w:r w:rsidRPr="004A04E6">
        <w:rPr>
          <w:rFonts w:ascii="Times New Roman" w:hAnsi="Times New Roman" w:cs="Times New Roman"/>
          <w:sz w:val="28"/>
          <w:szCs w:val="28"/>
        </w:rPr>
        <w:t xml:space="preserve"> характеризует тенденцию личности действовать в соответствии с внешними стимулами, а не </w:t>
      </w:r>
      <w:r w:rsidRPr="004A04E6">
        <w:rPr>
          <w:rFonts w:ascii="Times New Roman" w:hAnsi="Times New Roman" w:cs="Times New Roman"/>
          <w:sz w:val="28"/>
          <w:szCs w:val="28"/>
        </w:rPr>
        <w:lastRenderedPageBreak/>
        <w:t xml:space="preserve">своими внутренними мотивами. Такие люди часто испытывают потребность в управлении извне. Несмотря на их склонность к мотивации достижения, авторы отмечают у них недостаток 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Pr="004A04E6">
        <w:rPr>
          <w:rFonts w:ascii="Times New Roman" w:hAnsi="Times New Roman" w:cs="Times New Roman"/>
          <w:sz w:val="28"/>
          <w:szCs w:val="28"/>
        </w:rPr>
        <w:t>.</w:t>
      </w:r>
    </w:p>
    <w:p w14:paraId="046CAFA9" w14:textId="77777777" w:rsidR="009E6811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i/>
          <w:sz w:val="28"/>
          <w:szCs w:val="28"/>
        </w:rPr>
        <w:t xml:space="preserve">Безличная каузальная ориентация </w:t>
      </w:r>
      <w:r w:rsidRPr="004A04E6">
        <w:rPr>
          <w:rFonts w:ascii="Times New Roman" w:hAnsi="Times New Roman" w:cs="Times New Roman"/>
          <w:sz w:val="28"/>
          <w:szCs w:val="28"/>
        </w:rPr>
        <w:t xml:space="preserve">описывает низкий уровень 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Pr="004A04E6">
        <w:rPr>
          <w:rFonts w:ascii="Times New Roman" w:hAnsi="Times New Roman" w:cs="Times New Roman"/>
          <w:sz w:val="28"/>
          <w:szCs w:val="28"/>
        </w:rPr>
        <w:t xml:space="preserve"> у человека. Люди с этим типом автономии демонстрируют шаблонное поведение и веру в свою беспомощность. Они считают, что среда никак не меняется под их влиянием, а большинство событий имеют случайную природу.</w:t>
      </w:r>
    </w:p>
    <w:p w14:paraId="589B8EDB" w14:textId="77777777" w:rsidR="009E6811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апробации методики на разных выборках были получены следующие результаты:</w:t>
      </w:r>
    </w:p>
    <w:p w14:paraId="62C444B1" w14:textId="77777777" w:rsidR="009E6811" w:rsidRPr="00DB50B7" w:rsidRDefault="009E6811" w:rsidP="005D7A36">
      <w:pPr>
        <w:pStyle w:val="a3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0B7">
        <w:rPr>
          <w:rFonts w:ascii="Times New Roman" w:hAnsi="Times New Roman" w:cs="Times New Roman"/>
          <w:sz w:val="28"/>
          <w:szCs w:val="28"/>
        </w:rPr>
        <w:t>Студенты Москвы</w:t>
      </w:r>
      <w:r w:rsidRPr="00DB50B7">
        <w:rPr>
          <w:rFonts w:ascii="Times New Roman" w:hAnsi="Times New Roman" w:cs="Times New Roman"/>
          <w:i/>
          <w:sz w:val="28"/>
          <w:szCs w:val="28"/>
        </w:rPr>
        <w:t xml:space="preserve">: шкала автономии- </w:t>
      </w:r>
      <w:r w:rsidRPr="00DB50B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B50B7">
        <w:rPr>
          <w:rFonts w:ascii="Times New Roman" w:hAnsi="Times New Roman" w:cs="Times New Roman"/>
          <w:i/>
          <w:sz w:val="28"/>
          <w:szCs w:val="28"/>
        </w:rPr>
        <w:t xml:space="preserve">= 140.5, шкала контроля- </w:t>
      </w:r>
      <w:r w:rsidRPr="00DB50B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B50B7">
        <w:rPr>
          <w:rFonts w:ascii="Times New Roman" w:hAnsi="Times New Roman" w:cs="Times New Roman"/>
          <w:i/>
          <w:sz w:val="28"/>
          <w:szCs w:val="28"/>
        </w:rPr>
        <w:t>= 108.8, безличная шкала –</w:t>
      </w:r>
      <w:r w:rsidRPr="00DB50B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B50B7">
        <w:rPr>
          <w:rFonts w:ascii="Times New Roman" w:hAnsi="Times New Roman" w:cs="Times New Roman"/>
          <w:i/>
          <w:sz w:val="28"/>
          <w:szCs w:val="28"/>
        </w:rPr>
        <w:t>= 90.7</w:t>
      </w:r>
      <w:r w:rsidRPr="00DB50B7">
        <w:rPr>
          <w:rFonts w:ascii="Times New Roman" w:hAnsi="Times New Roman" w:cs="Times New Roman"/>
          <w:sz w:val="28"/>
          <w:szCs w:val="28"/>
        </w:rPr>
        <w:t>;</w:t>
      </w:r>
    </w:p>
    <w:p w14:paraId="1E8C320A" w14:textId="1FCB5884" w:rsidR="009E6811" w:rsidRPr="00DB50B7" w:rsidRDefault="009E6811" w:rsidP="005D7A36">
      <w:pPr>
        <w:pStyle w:val="a3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0B7">
        <w:rPr>
          <w:rFonts w:ascii="Times New Roman" w:hAnsi="Times New Roman" w:cs="Times New Roman"/>
          <w:sz w:val="28"/>
          <w:szCs w:val="28"/>
        </w:rPr>
        <w:t xml:space="preserve">Участники конференции по экзистенциальной психологии: шкала </w:t>
      </w:r>
      <w:r w:rsidRPr="00DB50B7">
        <w:rPr>
          <w:rFonts w:ascii="Times New Roman" w:hAnsi="Times New Roman" w:cs="Times New Roman"/>
          <w:i/>
          <w:sz w:val="28"/>
          <w:szCs w:val="28"/>
        </w:rPr>
        <w:t xml:space="preserve">автономии- </w:t>
      </w:r>
      <w:r w:rsidRPr="00DB50B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B50B7">
        <w:rPr>
          <w:rFonts w:ascii="Times New Roman" w:hAnsi="Times New Roman" w:cs="Times New Roman"/>
          <w:i/>
          <w:sz w:val="28"/>
          <w:szCs w:val="28"/>
        </w:rPr>
        <w:t xml:space="preserve">= 143.7, шкала контроля- </w:t>
      </w:r>
      <w:r w:rsidRPr="00DB50B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B50B7">
        <w:rPr>
          <w:rFonts w:ascii="Times New Roman" w:hAnsi="Times New Roman" w:cs="Times New Roman"/>
          <w:i/>
          <w:sz w:val="28"/>
          <w:szCs w:val="28"/>
        </w:rPr>
        <w:t xml:space="preserve">=89.9,  безличная шкала -  </w:t>
      </w:r>
      <w:r w:rsidRPr="00DB50B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B50B7">
        <w:rPr>
          <w:rFonts w:ascii="Times New Roman" w:hAnsi="Times New Roman" w:cs="Times New Roman"/>
          <w:i/>
          <w:sz w:val="28"/>
          <w:szCs w:val="28"/>
        </w:rPr>
        <w:t>=90.9</w:t>
      </w:r>
      <w:r w:rsidRPr="00DB50B7">
        <w:rPr>
          <w:rFonts w:ascii="Times New Roman" w:hAnsi="Times New Roman" w:cs="Times New Roman"/>
          <w:sz w:val="28"/>
          <w:szCs w:val="28"/>
        </w:rPr>
        <w:t xml:space="preserve"> (</w:t>
      </w:r>
      <w:r w:rsidR="00154875" w:rsidRPr="00C734FA">
        <w:rPr>
          <w:rFonts w:ascii="Times New Roman" w:hAnsi="Times New Roman" w:cs="Times New Roman"/>
          <w:sz w:val="28"/>
          <w:szCs w:val="28"/>
        </w:rPr>
        <w:t xml:space="preserve">Дергачева О.Е., </w:t>
      </w:r>
      <w:proofErr w:type="spellStart"/>
      <w:r w:rsidR="00154875" w:rsidRPr="00C734FA">
        <w:rPr>
          <w:rFonts w:ascii="Times New Roman" w:hAnsi="Times New Roman" w:cs="Times New Roman"/>
          <w:sz w:val="28"/>
          <w:szCs w:val="28"/>
        </w:rPr>
        <w:t>Дорфман</w:t>
      </w:r>
      <w:proofErr w:type="spellEnd"/>
      <w:r w:rsidR="00154875" w:rsidRPr="00C734FA">
        <w:rPr>
          <w:rFonts w:ascii="Times New Roman" w:hAnsi="Times New Roman" w:cs="Times New Roman"/>
          <w:sz w:val="28"/>
          <w:szCs w:val="28"/>
        </w:rPr>
        <w:t xml:space="preserve"> Л.Я., Леонтьев Д.А</w:t>
      </w:r>
      <w:r w:rsidRPr="00DB50B7">
        <w:rPr>
          <w:rFonts w:ascii="Times New Roman" w:hAnsi="Times New Roman" w:cs="Times New Roman"/>
          <w:sz w:val="28"/>
          <w:szCs w:val="28"/>
        </w:rPr>
        <w:t>,</w:t>
      </w:r>
      <w:r w:rsidR="00154875">
        <w:rPr>
          <w:rFonts w:ascii="Times New Roman" w:hAnsi="Times New Roman" w:cs="Times New Roman"/>
          <w:sz w:val="28"/>
          <w:szCs w:val="28"/>
        </w:rPr>
        <w:t xml:space="preserve"> </w:t>
      </w:r>
      <w:r w:rsidRPr="00DB50B7">
        <w:rPr>
          <w:rFonts w:ascii="Times New Roman" w:hAnsi="Times New Roman" w:cs="Times New Roman"/>
          <w:sz w:val="28"/>
          <w:szCs w:val="28"/>
        </w:rPr>
        <w:t>2008).</w:t>
      </w:r>
    </w:p>
    <w:p w14:paraId="03686727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Fonts w:ascii="Times New Roman" w:hAnsi="Times New Roman" w:cs="Times New Roman"/>
          <w:sz w:val="28"/>
          <w:szCs w:val="28"/>
        </w:rPr>
        <w:t>Опросник «Суверенность психологического пространства-2010» (С.К. Нартова-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Pr="004A04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Fonts w:ascii="Times New Roman" w:hAnsi="Times New Roman" w:cs="Times New Roman"/>
          <w:sz w:val="28"/>
          <w:szCs w:val="28"/>
        </w:rPr>
        <w:t>- вторая версия опросника «Суверенность психологического пространства», состоит из 67 утверждений,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тносящихся к особенностям психологического пространства опрашиваемого в период детства.</w:t>
      </w:r>
      <w:r w:rsidRPr="004A04E6">
        <w:rPr>
          <w:rFonts w:ascii="Times New Roman" w:hAnsi="Times New Roman" w:cs="Times New Roman"/>
          <w:sz w:val="28"/>
          <w:szCs w:val="28"/>
        </w:rPr>
        <w:t xml:space="preserve"> За согласие с у</w:t>
      </w:r>
      <w:r>
        <w:rPr>
          <w:rFonts w:ascii="Times New Roman" w:hAnsi="Times New Roman" w:cs="Times New Roman"/>
          <w:sz w:val="28"/>
          <w:szCs w:val="28"/>
        </w:rPr>
        <w:t>тверждением присуждается</w:t>
      </w:r>
      <w:r w:rsidRPr="004A04E6">
        <w:rPr>
          <w:rFonts w:ascii="Times New Roman" w:hAnsi="Times New Roman" w:cs="Times New Roman"/>
          <w:sz w:val="28"/>
          <w:szCs w:val="28"/>
        </w:rPr>
        <w:t xml:space="preserve"> или отнимается один балл в зависимости от знака ключа. Таким образом, высокие пока</w:t>
      </w:r>
      <w:r>
        <w:rPr>
          <w:rFonts w:ascii="Times New Roman" w:hAnsi="Times New Roman" w:cs="Times New Roman"/>
          <w:sz w:val="28"/>
          <w:szCs w:val="28"/>
        </w:rPr>
        <w:t>затели</w:t>
      </w:r>
      <w:r w:rsidRPr="004A04E6">
        <w:rPr>
          <w:rFonts w:ascii="Times New Roman" w:hAnsi="Times New Roman" w:cs="Times New Roman"/>
          <w:sz w:val="28"/>
          <w:szCs w:val="28"/>
        </w:rPr>
        <w:t xml:space="preserve"> свидетельствуют о суверенности пространства, которая о</w:t>
      </w:r>
      <w:r>
        <w:rPr>
          <w:rFonts w:ascii="Times New Roman" w:hAnsi="Times New Roman" w:cs="Times New Roman"/>
          <w:sz w:val="28"/>
          <w:szCs w:val="28"/>
        </w:rPr>
        <w:t>писывается как</w:t>
      </w:r>
      <w:r w:rsidRPr="004A04E6">
        <w:rPr>
          <w:rFonts w:ascii="Times New Roman" w:hAnsi="Times New Roman" w:cs="Times New Roman"/>
          <w:sz w:val="28"/>
          <w:szCs w:val="28"/>
        </w:rPr>
        <w:t xml:space="preserve"> поведение субъекта в соответствии с его убеждениями и характеризуется ощущением безопасно</w:t>
      </w:r>
      <w:r>
        <w:rPr>
          <w:rFonts w:ascii="Times New Roman" w:hAnsi="Times New Roman" w:cs="Times New Roman"/>
          <w:sz w:val="28"/>
          <w:szCs w:val="28"/>
        </w:rPr>
        <w:t>го и комфортного бытия в имеющи</w:t>
      </w:r>
      <w:r w:rsidRPr="004A04E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A04E6">
        <w:rPr>
          <w:rFonts w:ascii="Times New Roman" w:hAnsi="Times New Roman" w:cs="Times New Roman"/>
          <w:sz w:val="28"/>
          <w:szCs w:val="28"/>
        </w:rPr>
        <w:t xml:space="preserve"> условиях. Противоположным констру</w:t>
      </w:r>
      <w:r>
        <w:rPr>
          <w:rFonts w:ascii="Times New Roman" w:hAnsi="Times New Roman" w:cs="Times New Roman"/>
          <w:sz w:val="28"/>
          <w:szCs w:val="28"/>
        </w:rPr>
        <w:t xml:space="preserve">ктом является </w:t>
      </w:r>
      <w:r w:rsidRPr="002A155B">
        <w:rPr>
          <w:rFonts w:ascii="Times New Roman" w:hAnsi="Times New Roman" w:cs="Times New Roman"/>
          <w:sz w:val="28"/>
          <w:szCs w:val="28"/>
        </w:rPr>
        <w:t>депривированность</w:t>
      </w:r>
      <w:r w:rsidRPr="004A04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A04E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A04E6">
        <w:rPr>
          <w:rFonts w:ascii="Times New Roman" w:hAnsi="Times New Roman" w:cs="Times New Roman"/>
          <w:sz w:val="28"/>
          <w:szCs w:val="28"/>
        </w:rPr>
        <w:t xml:space="preserve"> описывается переживаниями отчуждения, отстраненности от реальности, а также ощущениями нарушения границ</w:t>
      </w:r>
      <w:r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4A04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9FB83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подсчитываются по шести шкалам, каждая из которых в равной мере </w:t>
      </w:r>
      <w:r w:rsidRPr="004A04E6">
        <w:rPr>
          <w:rFonts w:ascii="Times New Roman" w:hAnsi="Times New Roman" w:cs="Times New Roman"/>
          <w:sz w:val="28"/>
          <w:szCs w:val="28"/>
        </w:rPr>
        <w:t>отражает суверенность</w:t>
      </w:r>
      <w:r>
        <w:rPr>
          <w:rFonts w:ascii="Times New Roman" w:hAnsi="Times New Roman" w:cs="Times New Roman"/>
          <w:sz w:val="28"/>
          <w:szCs w:val="28"/>
        </w:rPr>
        <w:t xml:space="preserve"> или депривированность того или иного</w:t>
      </w:r>
      <w:r w:rsidRPr="004A04E6"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Fonts w:ascii="Times New Roman" w:hAnsi="Times New Roman" w:cs="Times New Roman"/>
          <w:sz w:val="28"/>
          <w:szCs w:val="28"/>
        </w:rPr>
        <w:lastRenderedPageBreak/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Fonts w:ascii="Times New Roman" w:hAnsi="Times New Roman" w:cs="Times New Roman"/>
          <w:sz w:val="28"/>
          <w:szCs w:val="28"/>
        </w:rPr>
        <w:t>психологического пространства и имеет свои нормативы для юношей и девушек:</w:t>
      </w:r>
    </w:p>
    <w:p w14:paraId="4C42C135" w14:textId="77777777" w:rsidR="009E6811" w:rsidRPr="005F0837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>1.</w:t>
      </w:r>
      <w:r w:rsidRPr="005F0837">
        <w:rPr>
          <w:rFonts w:ascii="Times New Roman" w:hAnsi="Times New Roman" w:cs="Times New Roman"/>
          <w:i/>
          <w:sz w:val="28"/>
          <w:szCs w:val="28"/>
        </w:rPr>
        <w:t>Шкала суверенности ценностей (СЦ):</w:t>
      </w:r>
      <w:r w:rsidRPr="005F0837">
        <w:rPr>
          <w:rFonts w:ascii="Times New Roman" w:hAnsi="Times New Roman" w:cs="Times New Roman"/>
          <w:sz w:val="28"/>
          <w:szCs w:val="28"/>
        </w:rPr>
        <w:t xml:space="preserve"> для юношей </w:t>
      </w:r>
      <w:r w:rsidRPr="005F083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0837">
        <w:rPr>
          <w:rFonts w:ascii="Times New Roman" w:hAnsi="Times New Roman" w:cs="Times New Roman"/>
          <w:sz w:val="28"/>
          <w:szCs w:val="28"/>
        </w:rPr>
        <w:t xml:space="preserve">=4, σ =5,3, для девушек </w:t>
      </w:r>
      <w:r w:rsidRPr="005F083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0837">
        <w:rPr>
          <w:rFonts w:ascii="Times New Roman" w:hAnsi="Times New Roman" w:cs="Times New Roman"/>
          <w:sz w:val="28"/>
          <w:szCs w:val="28"/>
        </w:rPr>
        <w:t xml:space="preserve">=5,3,  σ = 6. </w:t>
      </w:r>
    </w:p>
    <w:p w14:paraId="37FAE852" w14:textId="77777777" w:rsidR="009E6811" w:rsidRPr="005F0837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837">
        <w:rPr>
          <w:rFonts w:ascii="Times New Roman" w:hAnsi="Times New Roman" w:cs="Times New Roman"/>
          <w:sz w:val="28"/>
          <w:szCs w:val="28"/>
        </w:rPr>
        <w:t>2.</w:t>
      </w:r>
      <w:r w:rsidRPr="005F0837">
        <w:rPr>
          <w:rFonts w:ascii="Times New Roman" w:hAnsi="Times New Roman" w:cs="Times New Roman"/>
          <w:i/>
          <w:sz w:val="28"/>
          <w:szCs w:val="28"/>
        </w:rPr>
        <w:t>Шкала суверенности физического тела (СФТ):</w:t>
      </w:r>
      <w:r w:rsidRPr="005F0837">
        <w:rPr>
          <w:rFonts w:ascii="Times New Roman" w:hAnsi="Times New Roman" w:cs="Times New Roman"/>
          <w:sz w:val="28"/>
          <w:szCs w:val="28"/>
        </w:rPr>
        <w:t xml:space="preserve"> для юношей </w:t>
      </w:r>
      <w:r w:rsidRPr="005F083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0837">
        <w:rPr>
          <w:rFonts w:ascii="Times New Roman" w:hAnsi="Times New Roman" w:cs="Times New Roman"/>
          <w:sz w:val="28"/>
          <w:szCs w:val="28"/>
        </w:rPr>
        <w:t xml:space="preserve">=3, σ =4,2, для девушек </w:t>
      </w:r>
      <w:r w:rsidRPr="005F083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F0837">
        <w:rPr>
          <w:rFonts w:ascii="Times New Roman" w:hAnsi="Times New Roman" w:cs="Times New Roman"/>
          <w:sz w:val="28"/>
          <w:szCs w:val="28"/>
        </w:rPr>
        <w:t>=4,7,  σ = 3.</w:t>
      </w:r>
    </w:p>
    <w:p w14:paraId="2FAF5201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 xml:space="preserve">3. </w:t>
      </w:r>
      <w:r w:rsidRPr="005F0837">
        <w:rPr>
          <w:rFonts w:ascii="Times New Roman" w:hAnsi="Times New Roman" w:cs="Times New Roman"/>
          <w:i/>
          <w:sz w:val="28"/>
          <w:szCs w:val="28"/>
        </w:rPr>
        <w:t>Шкала суверенности вещей (</w:t>
      </w:r>
      <w:proofErr w:type="gramStart"/>
      <w:r w:rsidRPr="005F0837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5F0837">
        <w:rPr>
          <w:rFonts w:ascii="Times New Roman" w:hAnsi="Times New Roman" w:cs="Times New Roman"/>
          <w:i/>
          <w:sz w:val="28"/>
          <w:szCs w:val="28"/>
        </w:rPr>
        <w:t>):</w:t>
      </w:r>
      <w:r w:rsidRPr="004A04E6">
        <w:rPr>
          <w:rFonts w:ascii="Times New Roman" w:hAnsi="Times New Roman" w:cs="Times New Roman"/>
          <w:sz w:val="28"/>
          <w:szCs w:val="28"/>
        </w:rPr>
        <w:t xml:space="preserve"> для юношей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04E6">
        <w:rPr>
          <w:rFonts w:ascii="Times New Roman" w:hAnsi="Times New Roman" w:cs="Times New Roman"/>
          <w:sz w:val="28"/>
          <w:szCs w:val="28"/>
        </w:rPr>
        <w:t>=5, σ =5,2</w:t>
      </w:r>
      <w:r>
        <w:rPr>
          <w:rFonts w:ascii="Times New Roman" w:hAnsi="Times New Roman" w:cs="Times New Roman"/>
          <w:sz w:val="28"/>
          <w:szCs w:val="28"/>
        </w:rPr>
        <w:t xml:space="preserve">, для девушек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04E6">
        <w:rPr>
          <w:rFonts w:ascii="Times New Roman" w:hAnsi="Times New Roman" w:cs="Times New Roman"/>
          <w:sz w:val="28"/>
          <w:szCs w:val="28"/>
        </w:rPr>
        <w:t>=5,1,  σ =5.</w:t>
      </w:r>
    </w:p>
    <w:p w14:paraId="73E9BD63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 xml:space="preserve">4. </w:t>
      </w:r>
      <w:r w:rsidRPr="005F0837">
        <w:rPr>
          <w:rFonts w:ascii="Times New Roman" w:hAnsi="Times New Roman" w:cs="Times New Roman"/>
          <w:i/>
          <w:sz w:val="28"/>
          <w:szCs w:val="28"/>
        </w:rPr>
        <w:t>Шкала суверенности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08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F0837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5F0837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4A04E6">
        <w:rPr>
          <w:rFonts w:ascii="Times New Roman" w:hAnsi="Times New Roman" w:cs="Times New Roman"/>
          <w:sz w:val="28"/>
          <w:szCs w:val="28"/>
        </w:rPr>
        <w:t xml:space="preserve">для юношей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04E6">
        <w:rPr>
          <w:rFonts w:ascii="Times New Roman" w:hAnsi="Times New Roman" w:cs="Times New Roman"/>
          <w:sz w:val="28"/>
          <w:szCs w:val="28"/>
        </w:rPr>
        <w:t>=4, σ =4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4A04E6">
        <w:rPr>
          <w:rFonts w:ascii="Times New Roman" w:hAnsi="Times New Roman" w:cs="Times New Roman"/>
          <w:sz w:val="28"/>
          <w:szCs w:val="28"/>
        </w:rPr>
        <w:t xml:space="preserve">ля девушек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04E6">
        <w:rPr>
          <w:rFonts w:ascii="Times New Roman" w:hAnsi="Times New Roman" w:cs="Times New Roman"/>
          <w:sz w:val="28"/>
          <w:szCs w:val="28"/>
        </w:rPr>
        <w:t>=3,9,  σ =4.</w:t>
      </w:r>
    </w:p>
    <w:p w14:paraId="691374AD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 xml:space="preserve">5. </w:t>
      </w:r>
      <w:r w:rsidRPr="005F0837">
        <w:rPr>
          <w:rFonts w:ascii="Times New Roman" w:hAnsi="Times New Roman" w:cs="Times New Roman"/>
          <w:i/>
          <w:sz w:val="28"/>
          <w:szCs w:val="28"/>
        </w:rPr>
        <w:t>Шкала суверенности привычек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0837">
        <w:rPr>
          <w:rFonts w:ascii="Times New Roman" w:hAnsi="Times New Roman" w:cs="Times New Roman"/>
          <w:i/>
          <w:sz w:val="28"/>
          <w:szCs w:val="28"/>
        </w:rPr>
        <w:t>(СП):</w:t>
      </w:r>
      <w:r w:rsidRPr="004A04E6">
        <w:rPr>
          <w:rFonts w:ascii="Times New Roman" w:hAnsi="Times New Roman" w:cs="Times New Roman"/>
          <w:sz w:val="28"/>
          <w:szCs w:val="28"/>
        </w:rPr>
        <w:t xml:space="preserve"> для юношей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04E6">
        <w:rPr>
          <w:rFonts w:ascii="Times New Roman" w:hAnsi="Times New Roman" w:cs="Times New Roman"/>
          <w:sz w:val="28"/>
          <w:szCs w:val="28"/>
        </w:rPr>
        <w:t>=4, σ =4,5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4A04E6">
        <w:rPr>
          <w:rFonts w:ascii="Times New Roman" w:hAnsi="Times New Roman" w:cs="Times New Roman"/>
          <w:sz w:val="28"/>
          <w:szCs w:val="28"/>
        </w:rPr>
        <w:t xml:space="preserve">ля девушек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04E6">
        <w:rPr>
          <w:rFonts w:ascii="Times New Roman" w:hAnsi="Times New Roman" w:cs="Times New Roman"/>
          <w:sz w:val="28"/>
          <w:szCs w:val="28"/>
        </w:rPr>
        <w:t>=4,4,  σ =4.</w:t>
      </w:r>
    </w:p>
    <w:p w14:paraId="2A6FF87A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>6</w:t>
      </w:r>
      <w:r w:rsidRPr="005F0837">
        <w:rPr>
          <w:rFonts w:ascii="Times New Roman" w:hAnsi="Times New Roman" w:cs="Times New Roman"/>
          <w:i/>
          <w:sz w:val="28"/>
          <w:szCs w:val="28"/>
        </w:rPr>
        <w:t>. Шкала суверенности социального окружения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0837">
        <w:rPr>
          <w:rFonts w:ascii="Times New Roman" w:hAnsi="Times New Roman" w:cs="Times New Roman"/>
          <w:i/>
          <w:sz w:val="28"/>
          <w:szCs w:val="28"/>
        </w:rPr>
        <w:t>(СС):</w:t>
      </w:r>
      <w:r w:rsidRPr="004A04E6">
        <w:rPr>
          <w:rFonts w:ascii="Times New Roman" w:hAnsi="Times New Roman" w:cs="Times New Roman"/>
          <w:sz w:val="28"/>
          <w:szCs w:val="28"/>
        </w:rPr>
        <w:t xml:space="preserve"> для юношей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04E6">
        <w:rPr>
          <w:rFonts w:ascii="Times New Roman" w:hAnsi="Times New Roman" w:cs="Times New Roman"/>
          <w:sz w:val="28"/>
          <w:szCs w:val="28"/>
        </w:rPr>
        <w:t>=3, σ =3,2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4A04E6">
        <w:rPr>
          <w:rFonts w:ascii="Times New Roman" w:hAnsi="Times New Roman" w:cs="Times New Roman"/>
          <w:sz w:val="28"/>
          <w:szCs w:val="28"/>
        </w:rPr>
        <w:t xml:space="preserve">ля девушек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04E6">
        <w:rPr>
          <w:rFonts w:ascii="Times New Roman" w:hAnsi="Times New Roman" w:cs="Times New Roman"/>
          <w:sz w:val="28"/>
          <w:szCs w:val="28"/>
        </w:rPr>
        <w:t xml:space="preserve">=2,7,  σ =3.  </w:t>
      </w:r>
    </w:p>
    <w:p w14:paraId="249C1BD1" w14:textId="277CC61D" w:rsidR="009E6811" w:rsidRPr="00F45B14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4A04E6">
        <w:rPr>
          <w:rFonts w:ascii="Times New Roman" w:hAnsi="Times New Roman" w:cs="Times New Roman"/>
          <w:sz w:val="28"/>
          <w:szCs w:val="28"/>
        </w:rPr>
        <w:t xml:space="preserve">показателей по каждой шкале рассчитывается сумма по всем шкалам, отражающая общую </w:t>
      </w:r>
      <w:r w:rsidRPr="005F0837">
        <w:rPr>
          <w:rFonts w:ascii="Times New Roman" w:hAnsi="Times New Roman" w:cs="Times New Roman"/>
          <w:i/>
          <w:sz w:val="28"/>
          <w:szCs w:val="28"/>
        </w:rPr>
        <w:t xml:space="preserve">суверенность психологического пространства (СПП). </w:t>
      </w:r>
      <w:r w:rsidRPr="004A04E6">
        <w:rPr>
          <w:rFonts w:ascii="Times New Roman" w:hAnsi="Times New Roman" w:cs="Times New Roman"/>
          <w:sz w:val="28"/>
          <w:szCs w:val="28"/>
        </w:rPr>
        <w:t xml:space="preserve">Нормы для юношей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04E6">
        <w:rPr>
          <w:rFonts w:ascii="Times New Roman" w:hAnsi="Times New Roman" w:cs="Times New Roman"/>
          <w:sz w:val="28"/>
          <w:szCs w:val="28"/>
        </w:rPr>
        <w:t xml:space="preserve">=22,5, σ =20, для девушек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A04E6">
        <w:rPr>
          <w:rFonts w:ascii="Times New Roman" w:hAnsi="Times New Roman" w:cs="Times New Roman"/>
          <w:sz w:val="28"/>
          <w:szCs w:val="28"/>
        </w:rPr>
        <w:t>=19,5,  σ =21.  (Нартова-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Бочавер</w:t>
      </w:r>
      <w:proofErr w:type="spellEnd"/>
      <w:r w:rsidR="00435FCC">
        <w:rPr>
          <w:rFonts w:ascii="Times New Roman" w:hAnsi="Times New Roman" w:cs="Times New Roman"/>
          <w:sz w:val="28"/>
          <w:szCs w:val="28"/>
        </w:rPr>
        <w:t xml:space="preserve"> С.К.</w:t>
      </w:r>
      <w:r w:rsidRPr="004A04E6">
        <w:rPr>
          <w:rFonts w:ascii="Times New Roman" w:hAnsi="Times New Roman" w:cs="Times New Roman"/>
          <w:sz w:val="28"/>
          <w:szCs w:val="28"/>
        </w:rPr>
        <w:t>, 2014)</w:t>
      </w:r>
    </w:p>
    <w:p w14:paraId="13E3DCF2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 xml:space="preserve">Для изучения уровня субъективного благополучия использовались: </w:t>
      </w:r>
    </w:p>
    <w:p w14:paraId="279FF659" w14:textId="1BB62268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>4)Опросник для измерения удовлетворенности различными сторонами жизни</w:t>
      </w:r>
      <w:r w:rsidR="0054331D">
        <w:rPr>
          <w:rFonts w:ascii="Times New Roman" w:hAnsi="Times New Roman" w:cs="Times New Roman"/>
          <w:sz w:val="28"/>
          <w:szCs w:val="28"/>
        </w:rPr>
        <w:t xml:space="preserve">, специально </w:t>
      </w:r>
      <w:proofErr w:type="gramStart"/>
      <w:r w:rsidR="0054331D">
        <w:rPr>
          <w:rFonts w:ascii="Times New Roman" w:hAnsi="Times New Roman" w:cs="Times New Roman"/>
          <w:sz w:val="28"/>
          <w:szCs w:val="28"/>
        </w:rPr>
        <w:t>разработанный</w:t>
      </w:r>
      <w:proofErr w:type="gramEnd"/>
      <w:r w:rsidR="0054331D">
        <w:rPr>
          <w:rFonts w:ascii="Times New Roman" w:hAnsi="Times New Roman" w:cs="Times New Roman"/>
          <w:sz w:val="28"/>
          <w:szCs w:val="28"/>
        </w:rPr>
        <w:t xml:space="preserve"> для данного </w:t>
      </w:r>
      <w:r w:rsidR="00850E89">
        <w:rPr>
          <w:rFonts w:ascii="Times New Roman" w:hAnsi="Times New Roman" w:cs="Times New Roman"/>
          <w:sz w:val="28"/>
          <w:szCs w:val="28"/>
        </w:rPr>
        <w:t>исследования</w:t>
      </w:r>
      <w:r w:rsidR="005433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3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ключает в себя графические</w:t>
      </w:r>
      <w:r w:rsidRPr="004A04E6">
        <w:rPr>
          <w:rFonts w:ascii="Times New Roman" w:hAnsi="Times New Roman" w:cs="Times New Roman"/>
          <w:sz w:val="28"/>
          <w:szCs w:val="28"/>
        </w:rPr>
        <w:t xml:space="preserve"> шкал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04E6">
        <w:rPr>
          <w:rFonts w:ascii="Times New Roman" w:hAnsi="Times New Roman" w:cs="Times New Roman"/>
          <w:sz w:val="28"/>
          <w:szCs w:val="28"/>
        </w:rPr>
        <w:t>, на которых необходимо пометить уровень своей удовлетворенности</w:t>
      </w:r>
      <w:r>
        <w:rPr>
          <w:rFonts w:ascii="Times New Roman" w:hAnsi="Times New Roman" w:cs="Times New Roman"/>
          <w:sz w:val="28"/>
          <w:szCs w:val="28"/>
        </w:rPr>
        <w:t xml:space="preserve"> той или иной характеристикой жизни опрашиваемого</w:t>
      </w:r>
      <w:r w:rsidRPr="004A04E6">
        <w:rPr>
          <w:rFonts w:ascii="Times New Roman" w:hAnsi="Times New Roman" w:cs="Times New Roman"/>
          <w:sz w:val="28"/>
          <w:szCs w:val="28"/>
        </w:rPr>
        <w:t xml:space="preserve">. За основу </w:t>
      </w:r>
      <w:r w:rsidR="00D970C7" w:rsidRPr="004A04E6">
        <w:rPr>
          <w:rFonts w:ascii="Times New Roman" w:hAnsi="Times New Roman" w:cs="Times New Roman"/>
          <w:sz w:val="28"/>
          <w:szCs w:val="28"/>
        </w:rPr>
        <w:t>взят</w:t>
      </w:r>
      <w:r w:rsidR="00D970C7">
        <w:rPr>
          <w:rFonts w:ascii="Times New Roman" w:hAnsi="Times New Roman" w:cs="Times New Roman"/>
          <w:sz w:val="28"/>
          <w:szCs w:val="28"/>
        </w:rPr>
        <w:t xml:space="preserve"> графический</w:t>
      </w:r>
      <w:r w:rsidR="00224AC9">
        <w:rPr>
          <w:rFonts w:ascii="Times New Roman" w:hAnsi="Times New Roman" w:cs="Times New Roman"/>
          <w:sz w:val="28"/>
          <w:szCs w:val="28"/>
        </w:rPr>
        <w:t xml:space="preserve"> принцип, использованный в </w:t>
      </w:r>
      <w:r w:rsidRPr="004A04E6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224AC9">
        <w:rPr>
          <w:rFonts w:ascii="Times New Roman" w:hAnsi="Times New Roman" w:cs="Times New Roman"/>
          <w:sz w:val="28"/>
          <w:szCs w:val="28"/>
        </w:rPr>
        <w:t>е</w:t>
      </w:r>
      <w:r w:rsidRPr="004A04E6">
        <w:rPr>
          <w:rFonts w:ascii="Times New Roman" w:hAnsi="Times New Roman" w:cs="Times New Roman"/>
          <w:sz w:val="28"/>
          <w:szCs w:val="28"/>
        </w:rPr>
        <w:t xml:space="preserve"> исследования самооценки 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Pr="004A04E6">
        <w:rPr>
          <w:rFonts w:ascii="Times New Roman" w:hAnsi="Times New Roman" w:cs="Times New Roman"/>
          <w:sz w:val="28"/>
          <w:szCs w:val="28"/>
        </w:rPr>
        <w:t xml:space="preserve">-Рубинштейн.  </w:t>
      </w:r>
    </w:p>
    <w:p w14:paraId="3EBA8448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выделены тринадцать шкал, которые относятся к четырем аспектам жизни</w:t>
      </w:r>
      <w:r w:rsidRPr="004A04E6">
        <w:rPr>
          <w:rFonts w:ascii="Times New Roman" w:hAnsi="Times New Roman" w:cs="Times New Roman"/>
          <w:sz w:val="28"/>
          <w:szCs w:val="28"/>
        </w:rPr>
        <w:t>:</w:t>
      </w:r>
    </w:p>
    <w:p w14:paraId="147190BB" w14:textId="77777777" w:rsidR="009E6811" w:rsidRPr="004A04E6" w:rsidRDefault="009E6811" w:rsidP="005D7A36">
      <w:pPr>
        <w:pStyle w:val="a3"/>
        <w:numPr>
          <w:ilvl w:val="0"/>
          <w:numId w:val="5"/>
        </w:numPr>
        <w:spacing w:after="0" w:line="360" w:lineRule="auto"/>
        <w:ind w:left="142"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F0837">
        <w:rPr>
          <w:rFonts w:ascii="Times New Roman" w:hAnsi="Times New Roman" w:cs="Times New Roman"/>
          <w:i/>
          <w:sz w:val="28"/>
          <w:szCs w:val="28"/>
        </w:rPr>
        <w:t>Удовлетворенность отношениями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4A04E6">
        <w:rPr>
          <w:rFonts w:ascii="Times New Roman" w:hAnsi="Times New Roman" w:cs="Times New Roman"/>
          <w:sz w:val="28"/>
          <w:szCs w:val="28"/>
        </w:rPr>
        <w:t xml:space="preserve"> включает в себя оценку удовлетворенности по шкалам «отношения с родителями», «отношения со сверстниками», «романтические отношения».</w:t>
      </w:r>
    </w:p>
    <w:p w14:paraId="63CA0FDA" w14:textId="77777777" w:rsidR="009E6811" w:rsidRPr="004A04E6" w:rsidRDefault="009E6811" w:rsidP="005D7A36">
      <w:pPr>
        <w:pStyle w:val="a3"/>
        <w:numPr>
          <w:ilvl w:val="0"/>
          <w:numId w:val="5"/>
        </w:numPr>
        <w:spacing w:after="0" w:line="360" w:lineRule="auto"/>
        <w:ind w:left="142" w:firstLine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Pr="005F0837">
        <w:rPr>
          <w:rFonts w:ascii="Times New Roman" w:hAnsi="Times New Roman" w:cs="Times New Roman"/>
          <w:i/>
          <w:sz w:val="28"/>
          <w:szCs w:val="28"/>
        </w:rPr>
        <w:t>Удовлетворенность бытом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4A04E6">
        <w:rPr>
          <w:rFonts w:ascii="Times New Roman" w:hAnsi="Times New Roman" w:cs="Times New Roman"/>
          <w:sz w:val="28"/>
          <w:szCs w:val="28"/>
        </w:rPr>
        <w:t xml:space="preserve"> включает в себя оценку удовлетворенности по шкалам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Fonts w:ascii="Times New Roman" w:hAnsi="Times New Roman" w:cs="Times New Roman"/>
          <w:sz w:val="28"/>
          <w:szCs w:val="28"/>
        </w:rPr>
        <w:t>«жилищные условия», «финансовое положение», «проведение досуга».</w:t>
      </w:r>
    </w:p>
    <w:p w14:paraId="3201F128" w14:textId="7A9C328D" w:rsidR="005D7A36" w:rsidRDefault="009E6811" w:rsidP="005D7A36">
      <w:pPr>
        <w:pStyle w:val="a3"/>
        <w:numPr>
          <w:ilvl w:val="0"/>
          <w:numId w:val="5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5F0837">
        <w:rPr>
          <w:rFonts w:ascii="Times New Roman" w:hAnsi="Times New Roman" w:cs="Times New Roman"/>
          <w:i/>
          <w:sz w:val="28"/>
          <w:szCs w:val="28"/>
        </w:rPr>
        <w:t>Удовлетворенность профессиональной сферой</w:t>
      </w:r>
      <w:r>
        <w:rPr>
          <w:rFonts w:ascii="Times New Roman" w:hAnsi="Times New Roman" w:cs="Times New Roman"/>
          <w:sz w:val="28"/>
          <w:szCs w:val="28"/>
        </w:rPr>
        <w:t xml:space="preserve"> »: </w:t>
      </w:r>
      <w:r w:rsidRPr="004A04E6">
        <w:rPr>
          <w:rFonts w:ascii="Times New Roman" w:hAnsi="Times New Roman" w:cs="Times New Roman"/>
          <w:sz w:val="28"/>
          <w:szCs w:val="28"/>
        </w:rPr>
        <w:t>включает в себя оценку удовлетворенности по шкалам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Fonts w:ascii="Times New Roman" w:hAnsi="Times New Roman" w:cs="Times New Roman"/>
          <w:sz w:val="28"/>
          <w:szCs w:val="28"/>
        </w:rPr>
        <w:t>«процесс обучения</w:t>
      </w:r>
      <w:r w:rsidR="005D7A36">
        <w:rPr>
          <w:rFonts w:ascii="Times New Roman" w:hAnsi="Times New Roman" w:cs="Times New Roman"/>
          <w:sz w:val="28"/>
          <w:szCs w:val="28"/>
        </w:rPr>
        <w:t>», «возможность самореализации»</w:t>
      </w:r>
      <w:r w:rsidRPr="004A04E6">
        <w:rPr>
          <w:rFonts w:ascii="Times New Roman" w:hAnsi="Times New Roman" w:cs="Times New Roman"/>
          <w:sz w:val="28"/>
          <w:szCs w:val="28"/>
        </w:rPr>
        <w:t xml:space="preserve">, «профессиональные перспективы» </w:t>
      </w:r>
    </w:p>
    <w:p w14:paraId="766707E9" w14:textId="554C3279" w:rsidR="009E6811" w:rsidRPr="005D7A36" w:rsidRDefault="009E6811" w:rsidP="005D7A36">
      <w:pPr>
        <w:pStyle w:val="a3"/>
        <w:numPr>
          <w:ilvl w:val="0"/>
          <w:numId w:val="5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36">
        <w:rPr>
          <w:rFonts w:ascii="Times New Roman" w:hAnsi="Times New Roman" w:cs="Times New Roman"/>
          <w:i/>
          <w:sz w:val="28"/>
          <w:szCs w:val="28"/>
        </w:rPr>
        <w:t>«Удовлетворенность собой</w:t>
      </w:r>
      <w:r w:rsidRPr="005D7A36">
        <w:rPr>
          <w:rFonts w:ascii="Times New Roman" w:hAnsi="Times New Roman" w:cs="Times New Roman"/>
          <w:sz w:val="28"/>
          <w:szCs w:val="28"/>
        </w:rPr>
        <w:t>»: включает в себя оценку удовлетворенности по шкалам «здоровье», «внешность», «характер», «ум, способности».</w:t>
      </w:r>
    </w:p>
    <w:p w14:paraId="69A76416" w14:textId="182680DE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 по каждой шкале является балл, соответствующий длине</w:t>
      </w:r>
      <w:r w:rsidRPr="004A04E6">
        <w:rPr>
          <w:rFonts w:ascii="Times New Roman" w:hAnsi="Times New Roman" w:cs="Times New Roman"/>
          <w:sz w:val="28"/>
          <w:szCs w:val="28"/>
        </w:rPr>
        <w:t xml:space="preserve"> шкалы до отметки испытуемого. Максимальное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A04E6">
        <w:rPr>
          <w:rFonts w:ascii="Times New Roman" w:hAnsi="Times New Roman" w:cs="Times New Roman"/>
          <w:sz w:val="28"/>
          <w:szCs w:val="28"/>
        </w:rPr>
        <w:t xml:space="preserve"> 10</w:t>
      </w:r>
      <w:r w:rsidR="00F45B14">
        <w:rPr>
          <w:rFonts w:ascii="Times New Roman" w:hAnsi="Times New Roman" w:cs="Times New Roman"/>
          <w:sz w:val="28"/>
          <w:szCs w:val="28"/>
        </w:rPr>
        <w:t>,0</w:t>
      </w:r>
      <w:r w:rsidRPr="004A04E6">
        <w:rPr>
          <w:rFonts w:ascii="Times New Roman" w:hAnsi="Times New Roman" w:cs="Times New Roman"/>
          <w:sz w:val="28"/>
          <w:szCs w:val="28"/>
        </w:rPr>
        <w:t>.  Учитывались как показатели по кажд</w:t>
      </w:r>
      <w:r>
        <w:rPr>
          <w:rFonts w:ascii="Times New Roman" w:hAnsi="Times New Roman" w:cs="Times New Roman"/>
          <w:sz w:val="28"/>
          <w:szCs w:val="28"/>
        </w:rPr>
        <w:t xml:space="preserve">ой отдельной шкале, так и </w:t>
      </w:r>
      <w:r w:rsidR="005D7A36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по каждому аспекту.</w:t>
      </w:r>
    </w:p>
    <w:p w14:paraId="55B7964E" w14:textId="4F3897A0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>5) Опросник «Шкала позитивного и негативного аффекта» (</w:t>
      </w:r>
      <w:r w:rsidR="00F55C6C">
        <w:rPr>
          <w:rFonts w:ascii="Times New Roman" w:hAnsi="Times New Roman" w:cs="Times New Roman"/>
          <w:sz w:val="28"/>
          <w:szCs w:val="28"/>
        </w:rPr>
        <w:t>Е.</w:t>
      </w:r>
      <w:r w:rsidR="00435FCC">
        <w:rPr>
          <w:rFonts w:ascii="Times New Roman" w:hAnsi="Times New Roman" w:cs="Times New Roman"/>
          <w:sz w:val="28"/>
          <w:szCs w:val="28"/>
        </w:rPr>
        <w:t xml:space="preserve">Н. </w:t>
      </w:r>
      <w:r w:rsidRPr="004A04E6">
        <w:rPr>
          <w:rFonts w:ascii="Times New Roman" w:hAnsi="Times New Roman" w:cs="Times New Roman"/>
          <w:sz w:val="28"/>
          <w:szCs w:val="28"/>
        </w:rPr>
        <w:t>Осин)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Fonts w:ascii="Times New Roman" w:hAnsi="Times New Roman" w:cs="Times New Roman"/>
          <w:sz w:val="28"/>
          <w:szCs w:val="28"/>
        </w:rPr>
        <w:t xml:space="preserve">- является адаптированной русскоязычной версией методики </w:t>
      </w:r>
      <w:r w:rsidRPr="004A04E6">
        <w:rPr>
          <w:rFonts w:ascii="Times New Roman" w:hAnsi="Times New Roman" w:cs="Times New Roman"/>
          <w:sz w:val="28"/>
          <w:szCs w:val="28"/>
          <w:lang w:val="en-US"/>
        </w:rPr>
        <w:t>PANAS</w:t>
      </w:r>
      <w:r w:rsidRPr="004A04E6">
        <w:rPr>
          <w:rFonts w:ascii="Times New Roman" w:hAnsi="Times New Roman" w:cs="Times New Roman"/>
          <w:sz w:val="28"/>
          <w:szCs w:val="28"/>
        </w:rPr>
        <w:t xml:space="preserve">. Состоит из списка 20 слов, описывающих эмоциональное состояние. Испытуемому предлагается оценить каждое из них по 5-балльной шкале относительно своего обычного состояния. </w:t>
      </w:r>
    </w:p>
    <w:p w14:paraId="7F0E00E7" w14:textId="77777777" w:rsidR="009E6811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>Выделяются две шкалы: позитивного и негативного аффекта, к каждой из которых относятся по 10 вопросов. Подсчитывались сумма баллов по каждой шкале, а также разница аффектов (</w:t>
      </w:r>
      <w:r>
        <w:rPr>
          <w:rFonts w:ascii="Times New Roman" w:hAnsi="Times New Roman" w:cs="Times New Roman"/>
          <w:sz w:val="28"/>
          <w:szCs w:val="28"/>
        </w:rPr>
        <w:t>из показателя позитивного аффекта вычитался показатель негативного</w:t>
      </w:r>
      <w:r w:rsidRPr="004A04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5A490" w14:textId="77777777" w:rsidR="009E6811" w:rsidRPr="009E5A1A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апробации методики авторами были получены следующие данные: Позитивный аффект: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=31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E5A1A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9E5A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7,98;</w:t>
      </w:r>
    </w:p>
    <w:p w14:paraId="25C711E3" w14:textId="30232469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Негативный аффект: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=22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9E5A1A">
        <w:rPr>
          <w:rFonts w:ascii="Times New Roman" w:hAnsi="Times New Roman" w:cs="Times New Roman"/>
          <w:sz w:val="28"/>
          <w:szCs w:val="28"/>
        </w:rPr>
        <w:t>=</w:t>
      </w:r>
      <w:r w:rsidR="00F45B14">
        <w:rPr>
          <w:rFonts w:ascii="Times New Roman" w:hAnsi="Times New Roman" w:cs="Times New Roman"/>
          <w:sz w:val="28"/>
          <w:szCs w:val="28"/>
        </w:rPr>
        <w:t xml:space="preserve">7,89 </w:t>
      </w:r>
      <w:r w:rsidRPr="004A04E6">
        <w:rPr>
          <w:rFonts w:ascii="Times New Roman" w:hAnsi="Times New Roman" w:cs="Times New Roman"/>
          <w:sz w:val="28"/>
          <w:szCs w:val="28"/>
        </w:rPr>
        <w:t>(Осин</w:t>
      </w:r>
      <w:r w:rsidR="00435FCC">
        <w:rPr>
          <w:rFonts w:ascii="Times New Roman" w:hAnsi="Times New Roman" w:cs="Times New Roman"/>
          <w:sz w:val="28"/>
          <w:szCs w:val="28"/>
        </w:rPr>
        <w:t xml:space="preserve"> Е.Н.</w:t>
      </w:r>
      <w:r w:rsidRPr="004A04E6">
        <w:rPr>
          <w:rFonts w:ascii="Times New Roman" w:hAnsi="Times New Roman" w:cs="Times New Roman"/>
          <w:sz w:val="28"/>
          <w:szCs w:val="28"/>
        </w:rPr>
        <w:t>,2012).</w:t>
      </w:r>
    </w:p>
    <w:p w14:paraId="610608AE" w14:textId="491DB9E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E6">
        <w:rPr>
          <w:rFonts w:ascii="Times New Roman" w:hAnsi="Times New Roman" w:cs="Times New Roman"/>
          <w:sz w:val="28"/>
          <w:szCs w:val="28"/>
        </w:rPr>
        <w:t>6) Методика «Шкала счастья» (</w:t>
      </w:r>
      <w:r w:rsidR="007B165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A04E6">
        <w:rPr>
          <w:rFonts w:ascii="Times New Roman" w:hAnsi="Times New Roman" w:cs="Times New Roman"/>
          <w:sz w:val="28"/>
          <w:szCs w:val="28"/>
        </w:rPr>
        <w:t>Фордис</w:t>
      </w:r>
      <w:proofErr w:type="spellEnd"/>
      <w:r w:rsidRPr="004A04E6">
        <w:rPr>
          <w:rFonts w:ascii="Times New Roman" w:hAnsi="Times New Roman" w:cs="Times New Roman"/>
          <w:sz w:val="28"/>
          <w:szCs w:val="28"/>
        </w:rPr>
        <w:t>): состоит из 2 блоков. В первом испытуемому предлагается по 10-балльной школе оценить обычный уровень ощущения счастья.  Во втором - распределить 100% времени среди ощущения себя счастливым, несчастным и нейтральным</w:t>
      </w:r>
      <w:r w:rsidR="00F45B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5B14">
        <w:rPr>
          <w:rFonts w:ascii="Times New Roman" w:hAnsi="Times New Roman" w:cs="Times New Roman"/>
          <w:sz w:val="28"/>
          <w:szCs w:val="28"/>
        </w:rPr>
        <w:t>Аргайл</w:t>
      </w:r>
      <w:proofErr w:type="spellEnd"/>
      <w:r w:rsidR="00435FCC">
        <w:rPr>
          <w:rFonts w:ascii="Times New Roman" w:hAnsi="Times New Roman" w:cs="Times New Roman"/>
          <w:sz w:val="28"/>
          <w:szCs w:val="28"/>
        </w:rPr>
        <w:t xml:space="preserve"> М.</w:t>
      </w:r>
      <w:r w:rsidR="00F45B14">
        <w:rPr>
          <w:rFonts w:ascii="Times New Roman" w:hAnsi="Times New Roman" w:cs="Times New Roman"/>
          <w:sz w:val="28"/>
          <w:szCs w:val="28"/>
        </w:rPr>
        <w:t>, 2003).</w:t>
      </w:r>
    </w:p>
    <w:p w14:paraId="3F87E589" w14:textId="77777777" w:rsidR="009E6811" w:rsidRDefault="009E6811" w:rsidP="00A37905">
      <w:pPr>
        <w:spacing w:after="0" w:line="360" w:lineRule="auto"/>
        <w:ind w:firstLine="709"/>
        <w:contextualSpacing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4A04E6">
        <w:rPr>
          <w:rStyle w:val="hps"/>
          <w:rFonts w:ascii="Times New Roman" w:hAnsi="Times New Roman" w:cs="Times New Roman"/>
          <w:sz w:val="28"/>
          <w:szCs w:val="28"/>
        </w:rPr>
        <w:lastRenderedPageBreak/>
        <w:t>Средняя оценка</w:t>
      </w:r>
      <w:r w:rsidRPr="004A04E6"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4A04E6"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взрослых по первому показателю М = 6,92 (</w:t>
      </w:r>
      <w:r w:rsidRPr="004A04E6">
        <w:rPr>
          <w:rFonts w:ascii="Times New Roman" w:hAnsi="Times New Roman" w:cs="Times New Roman"/>
          <w:sz w:val="28"/>
          <w:szCs w:val="28"/>
        </w:rPr>
        <w:t xml:space="preserve">SD =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1,75</w:t>
      </w:r>
      <w:r w:rsidRPr="004A04E6">
        <w:rPr>
          <w:rFonts w:ascii="Times New Roman" w:hAnsi="Times New Roman" w:cs="Times New Roman"/>
          <w:sz w:val="28"/>
          <w:szCs w:val="28"/>
        </w:rPr>
        <w:t xml:space="preserve">). </w:t>
      </w:r>
      <w:r w:rsidRPr="004A04E6">
        <w:rPr>
          <w:rFonts w:ascii="Times New Roman" w:hAnsi="Times New Roman" w:cs="Times New Roman"/>
          <w:sz w:val="28"/>
          <w:szCs w:val="28"/>
        </w:rPr>
        <w:br/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Средний балл</w:t>
      </w:r>
      <w:r w:rsidRPr="004A04E6"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по показателю времени  в процентах:</w:t>
      </w:r>
    </w:p>
    <w:p w14:paraId="5B7D88F1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Ощущение себя </w:t>
      </w:r>
      <w:proofErr w:type="gramStart"/>
      <w:r>
        <w:rPr>
          <w:rStyle w:val="hps"/>
          <w:rFonts w:ascii="Times New Roman" w:hAnsi="Times New Roman" w:cs="Times New Roman"/>
          <w:sz w:val="28"/>
          <w:szCs w:val="28"/>
        </w:rPr>
        <w:t>с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частливым</w:t>
      </w:r>
      <w:proofErr w:type="gramEnd"/>
      <w:r w:rsidRPr="004A04E6">
        <w:rPr>
          <w:rStyle w:val="hps"/>
          <w:rFonts w:ascii="Times New Roman" w:hAnsi="Times New Roman" w:cs="Times New Roman"/>
          <w:sz w:val="28"/>
          <w:szCs w:val="28"/>
        </w:rPr>
        <w:t xml:space="preserve"> – М =</w:t>
      </w:r>
      <w:r w:rsidRPr="004A04E6"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54,13%</w:t>
      </w:r>
      <w:r w:rsidRPr="004A04E6"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(SD =</w:t>
      </w:r>
      <w:r w:rsidRPr="004A04E6"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21,52</w:t>
      </w:r>
      <w:r w:rsidRPr="004A04E6">
        <w:rPr>
          <w:rFonts w:ascii="Times New Roman" w:hAnsi="Times New Roman" w:cs="Times New Roman"/>
          <w:sz w:val="28"/>
          <w:szCs w:val="28"/>
        </w:rPr>
        <w:t>);</w:t>
      </w:r>
    </w:p>
    <w:p w14:paraId="79FB6D06" w14:textId="77777777" w:rsidR="009E6811" w:rsidRPr="004A04E6" w:rsidRDefault="009E6811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Ощущение себя н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есчастным –</w:t>
      </w:r>
      <w:r w:rsidRPr="004A04E6">
        <w:rPr>
          <w:rFonts w:ascii="Times New Roman" w:hAnsi="Times New Roman" w:cs="Times New Roman"/>
          <w:sz w:val="28"/>
          <w:szCs w:val="28"/>
        </w:rPr>
        <w:t xml:space="preserve"> М =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20,44</w:t>
      </w:r>
      <w:r w:rsidRPr="004A04E6">
        <w:rPr>
          <w:rFonts w:ascii="Times New Roman" w:hAnsi="Times New Roman" w:cs="Times New Roman"/>
          <w:sz w:val="28"/>
          <w:szCs w:val="28"/>
        </w:rPr>
        <w:t xml:space="preserve">%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(SD =</w:t>
      </w:r>
      <w:r w:rsidRPr="004A04E6"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14,69</w:t>
      </w:r>
      <w:r w:rsidRPr="004A04E6">
        <w:rPr>
          <w:rFonts w:ascii="Times New Roman" w:hAnsi="Times New Roman" w:cs="Times New Roman"/>
          <w:sz w:val="28"/>
          <w:szCs w:val="28"/>
        </w:rPr>
        <w:t>);</w:t>
      </w:r>
    </w:p>
    <w:p w14:paraId="5D05C3A3" w14:textId="412F2971" w:rsidR="005B0D80" w:rsidRDefault="009E6811" w:rsidP="005B0D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Ощущение себя </w:t>
      </w:r>
      <w:proofErr w:type="gramStart"/>
      <w:r>
        <w:rPr>
          <w:rStyle w:val="hps"/>
          <w:rFonts w:ascii="Times New Roman" w:hAnsi="Times New Roman" w:cs="Times New Roman"/>
          <w:sz w:val="28"/>
          <w:szCs w:val="28"/>
        </w:rPr>
        <w:t>н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ейтральн</w:t>
      </w:r>
      <w:r w:rsidR="00DA4E81">
        <w:rPr>
          <w:rStyle w:val="hps"/>
          <w:rFonts w:ascii="Times New Roman" w:hAnsi="Times New Roman" w:cs="Times New Roman"/>
          <w:sz w:val="28"/>
          <w:szCs w:val="28"/>
        </w:rPr>
        <w:t>ы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м</w:t>
      </w:r>
      <w:proofErr w:type="gramEnd"/>
      <w:r w:rsidRPr="004A04E6">
        <w:rPr>
          <w:rStyle w:val="hps"/>
          <w:rFonts w:ascii="Times New Roman" w:hAnsi="Times New Roman" w:cs="Times New Roman"/>
          <w:sz w:val="28"/>
          <w:szCs w:val="28"/>
        </w:rPr>
        <w:t xml:space="preserve"> –</w:t>
      </w:r>
      <w:r w:rsidRPr="004A04E6">
        <w:rPr>
          <w:rFonts w:ascii="Times New Roman" w:hAnsi="Times New Roman" w:cs="Times New Roman"/>
          <w:sz w:val="28"/>
          <w:szCs w:val="28"/>
        </w:rPr>
        <w:t xml:space="preserve"> М =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25,43</w:t>
      </w:r>
      <w:r w:rsidRPr="004A04E6">
        <w:rPr>
          <w:rFonts w:ascii="Times New Roman" w:hAnsi="Times New Roman" w:cs="Times New Roman"/>
          <w:sz w:val="28"/>
          <w:szCs w:val="28"/>
        </w:rPr>
        <w:t xml:space="preserve">%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(SD =</w:t>
      </w:r>
      <w:r w:rsidRPr="004A04E6">
        <w:rPr>
          <w:rFonts w:ascii="Times New Roman" w:hAnsi="Times New Roman" w:cs="Times New Roman"/>
          <w:sz w:val="28"/>
          <w:szCs w:val="28"/>
        </w:rPr>
        <w:t xml:space="preserve"> </w:t>
      </w:r>
      <w:r w:rsidRPr="004A04E6">
        <w:rPr>
          <w:rStyle w:val="hps"/>
          <w:rFonts w:ascii="Times New Roman" w:hAnsi="Times New Roman" w:cs="Times New Roman"/>
          <w:sz w:val="28"/>
          <w:szCs w:val="28"/>
        </w:rPr>
        <w:t>16,52</w:t>
      </w:r>
      <w:r w:rsidRPr="004A04E6">
        <w:rPr>
          <w:rFonts w:ascii="Times New Roman" w:hAnsi="Times New Roman" w:cs="Times New Roman"/>
          <w:sz w:val="28"/>
          <w:szCs w:val="28"/>
        </w:rPr>
        <w:t>).</w:t>
      </w:r>
    </w:p>
    <w:p w14:paraId="182A8936" w14:textId="77777777" w:rsidR="005D7A36" w:rsidRDefault="005D7A36" w:rsidP="005B0D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20DCB5" w14:textId="6E5C057F" w:rsidR="005B0D80" w:rsidRDefault="005B0D80" w:rsidP="00D50B45">
      <w:pPr>
        <w:pStyle w:val="110"/>
      </w:pPr>
      <w:bookmarkStart w:id="16" w:name="_Toc482969979"/>
      <w:r>
        <w:t>2.3. Процедура исследования</w:t>
      </w:r>
      <w:r w:rsidR="006A7AA7">
        <w:t>.</w:t>
      </w:r>
      <w:bookmarkEnd w:id="16"/>
    </w:p>
    <w:p w14:paraId="5B4BD3DE" w14:textId="6CF94056" w:rsidR="006A7AA7" w:rsidRDefault="00556C56" w:rsidP="00E102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исследовании для респондентов было д</w:t>
      </w:r>
      <w:r w:rsidR="00B330E0">
        <w:rPr>
          <w:rFonts w:ascii="Times New Roman" w:hAnsi="Times New Roman" w:cs="Times New Roman"/>
          <w:sz w:val="28"/>
          <w:szCs w:val="28"/>
        </w:rPr>
        <w:t>обровольным и осуществлялось после получения нами устного согласия. Участники также информировались о целях исследования, о конфиденциальности личных результатов. Перед началом выполнения методик участникам предоставлялась краткая инструкция по их выполнению, к каждой методике, кроме того, прилагалась письменная инструкция.</w:t>
      </w:r>
      <w:r w:rsidR="00E84DB3">
        <w:rPr>
          <w:rFonts w:ascii="Times New Roman" w:hAnsi="Times New Roman" w:cs="Times New Roman"/>
          <w:sz w:val="28"/>
          <w:szCs w:val="28"/>
        </w:rPr>
        <w:t xml:space="preserve"> При возникновении затруднений во время исследования респонденты могли обратиться за необходимым разъяснением.</w:t>
      </w:r>
    </w:p>
    <w:p w14:paraId="716E6CC2" w14:textId="6D1386C6" w:rsidR="00E84DB3" w:rsidRDefault="00E84DB3" w:rsidP="00E102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материал предоставлялся участникам единым блоком в следующей последовательности: биографическая анкета, опросник ка</w:t>
      </w:r>
      <w:r w:rsidR="00E10273">
        <w:rPr>
          <w:rFonts w:ascii="Times New Roman" w:hAnsi="Times New Roman" w:cs="Times New Roman"/>
          <w:sz w:val="28"/>
          <w:szCs w:val="28"/>
        </w:rPr>
        <w:t>узальных ориентаций, опросник «С</w:t>
      </w:r>
      <w:r>
        <w:rPr>
          <w:rFonts w:ascii="Times New Roman" w:hAnsi="Times New Roman" w:cs="Times New Roman"/>
          <w:sz w:val="28"/>
          <w:szCs w:val="28"/>
        </w:rPr>
        <w:t>уверенность психологического пространства-2010», о</w:t>
      </w:r>
      <w:r w:rsidRPr="004A04E6">
        <w:rPr>
          <w:rFonts w:ascii="Times New Roman" w:hAnsi="Times New Roman" w:cs="Times New Roman"/>
          <w:sz w:val="28"/>
          <w:szCs w:val="28"/>
        </w:rPr>
        <w:t>просник для измерения удовлетворенности</w:t>
      </w:r>
      <w:r w:rsidR="00E10273">
        <w:rPr>
          <w:rFonts w:ascii="Times New Roman" w:hAnsi="Times New Roman" w:cs="Times New Roman"/>
          <w:sz w:val="28"/>
          <w:szCs w:val="28"/>
        </w:rPr>
        <w:t>, опросник «Ш</w:t>
      </w:r>
      <w:r>
        <w:rPr>
          <w:rFonts w:ascii="Times New Roman" w:hAnsi="Times New Roman" w:cs="Times New Roman"/>
          <w:sz w:val="28"/>
          <w:szCs w:val="28"/>
        </w:rPr>
        <w:t>кала позитивного и негативного аффекта», м</w:t>
      </w:r>
      <w:r w:rsidRPr="004A04E6">
        <w:rPr>
          <w:rFonts w:ascii="Times New Roman" w:hAnsi="Times New Roman" w:cs="Times New Roman"/>
          <w:sz w:val="28"/>
          <w:szCs w:val="28"/>
        </w:rPr>
        <w:t>етодика «Шкала счастья»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AC3B29" w14:textId="2532CD73" w:rsidR="006A7AA7" w:rsidRDefault="00E84DB3" w:rsidP="005D7A3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сбора информации </w:t>
      </w:r>
      <w:r w:rsidR="005D7A36">
        <w:rPr>
          <w:rFonts w:ascii="Times New Roman" w:hAnsi="Times New Roman" w:cs="Times New Roman"/>
          <w:sz w:val="28"/>
          <w:szCs w:val="28"/>
        </w:rPr>
        <w:t xml:space="preserve">проводилась обработка данных с </w:t>
      </w:r>
      <w:r>
        <w:rPr>
          <w:rFonts w:ascii="Times New Roman" w:hAnsi="Times New Roman" w:cs="Times New Roman"/>
          <w:sz w:val="28"/>
          <w:szCs w:val="28"/>
        </w:rPr>
        <w:t>последующей математической обработкой и интерпретацией полученных данных.</w:t>
      </w:r>
    </w:p>
    <w:p w14:paraId="290078D0" w14:textId="77777777" w:rsidR="005D7A36" w:rsidRDefault="005D7A36" w:rsidP="005D7A3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3D47733" w14:textId="77777777" w:rsidR="00D50B45" w:rsidRDefault="005B0D80" w:rsidP="00D50B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482969980"/>
      <w:r w:rsidRPr="00D50B45">
        <w:rPr>
          <w:rStyle w:val="111"/>
        </w:rPr>
        <w:t>2.4.</w:t>
      </w:r>
      <w:r w:rsidR="00D50B45" w:rsidRPr="00D50B45">
        <w:rPr>
          <w:rStyle w:val="111"/>
        </w:rPr>
        <w:t xml:space="preserve"> Математико-статистические методы обработки данных</w:t>
      </w:r>
      <w:bookmarkEnd w:id="17"/>
      <w:r w:rsidR="00D50B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6FFE3F" w14:textId="493D31F6" w:rsidR="00365643" w:rsidRDefault="00D50B45" w:rsidP="005D7A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различий в изучаемых группах в зависимости от переменной использовались: к</w:t>
      </w:r>
      <w:r w:rsidRPr="00BF5621">
        <w:rPr>
          <w:rFonts w:ascii="Times New Roman" w:hAnsi="Times New Roman" w:cs="Times New Roman"/>
          <w:sz w:val="28"/>
          <w:szCs w:val="28"/>
        </w:rPr>
        <w:t xml:space="preserve">ритерий хи-квадрат для таблиц сопряженности , </w:t>
      </w:r>
      <w:r w:rsidRPr="00BF562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5621">
        <w:rPr>
          <w:rFonts w:ascii="Times New Roman" w:hAnsi="Times New Roman" w:cs="Times New Roman"/>
          <w:sz w:val="28"/>
          <w:szCs w:val="28"/>
        </w:rPr>
        <w:t xml:space="preserve">-Манна-Уитни, </w:t>
      </w:r>
      <w:r w:rsidR="00F82C0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5621">
        <w:rPr>
          <w:rFonts w:ascii="Times New Roman" w:hAnsi="Times New Roman" w:cs="Times New Roman"/>
          <w:sz w:val="28"/>
          <w:szCs w:val="28"/>
        </w:rPr>
        <w:t>-Стьюдента для независимых выборок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5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описания типов функциональной автономии использовался факторный анализ. Для проверки основной гипотезы применялись к</w:t>
      </w:r>
      <w:r w:rsidRPr="00BF5621">
        <w:rPr>
          <w:rFonts w:ascii="Times New Roman" w:hAnsi="Times New Roman" w:cs="Times New Roman"/>
          <w:sz w:val="28"/>
          <w:szCs w:val="28"/>
        </w:rPr>
        <w:t>оэффициент</w:t>
      </w:r>
      <w:r>
        <w:rPr>
          <w:rFonts w:ascii="Times New Roman" w:hAnsi="Times New Roman" w:cs="Times New Roman"/>
          <w:sz w:val="28"/>
          <w:szCs w:val="24"/>
        </w:rPr>
        <w:t xml:space="preserve"> корреляции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Спирмена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р</w:t>
      </w:r>
      <w:r w:rsidR="00783551">
        <w:rPr>
          <w:rFonts w:ascii="Times New Roman" w:hAnsi="Times New Roman" w:cs="Times New Roman"/>
          <w:sz w:val="28"/>
          <w:szCs w:val="24"/>
        </w:rPr>
        <w:t>егрессионный анализ.</w:t>
      </w:r>
    </w:p>
    <w:p w14:paraId="1D10137A" w14:textId="62C64BD8" w:rsidR="00C10687" w:rsidRPr="00365643" w:rsidRDefault="00365643" w:rsidP="00B91D26">
      <w:pPr>
        <w:pStyle w:val="afc"/>
      </w:pPr>
      <w:bookmarkStart w:id="18" w:name="_Toc482969981"/>
      <w:r w:rsidRPr="00365643">
        <w:lastRenderedPageBreak/>
        <w:t>ГЛАВА 3</w:t>
      </w:r>
      <w:r w:rsidR="00C10687" w:rsidRPr="00365643">
        <w:t>. Результаты эмпирического исследования психологической автономии личности и субъективного благополучия в период ранней взрослости.</w:t>
      </w:r>
      <w:bookmarkEnd w:id="18"/>
    </w:p>
    <w:p w14:paraId="0CC7E532" w14:textId="77777777" w:rsidR="00C10687" w:rsidRPr="00365643" w:rsidRDefault="00C10687" w:rsidP="00B91D26">
      <w:pPr>
        <w:pStyle w:val="110"/>
        <w:rPr>
          <w:rFonts w:eastAsia="Calibri"/>
        </w:rPr>
      </w:pPr>
      <w:bookmarkStart w:id="19" w:name="_Toc482969982"/>
      <w:r w:rsidRPr="00365643">
        <w:t xml:space="preserve">3.1. </w:t>
      </w:r>
      <w:r w:rsidRPr="005B7A1F">
        <w:t>Общая характеристика выборки по показателям автономии личности</w:t>
      </w:r>
      <w:bookmarkEnd w:id="19"/>
    </w:p>
    <w:p w14:paraId="2B72D479" w14:textId="39CD3BD4" w:rsidR="00FD4B7D" w:rsidRDefault="00FD4B7D" w:rsidP="00A379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Одним из изучаемых нами аспектов автономии личности является </w:t>
      </w:r>
      <w:r w:rsidRPr="002A1D7F">
        <w:rPr>
          <w:rFonts w:ascii="Times New Roman" w:eastAsia="Calibri" w:hAnsi="Times New Roman" w:cs="Times New Roman"/>
          <w:i/>
          <w:sz w:val="28"/>
          <w:szCs w:val="28"/>
        </w:rPr>
        <w:t>функциональный аспект</w:t>
      </w:r>
      <w:r>
        <w:rPr>
          <w:rFonts w:ascii="Times New Roman" w:eastAsia="Calibri" w:hAnsi="Times New Roman" w:cs="Times New Roman"/>
          <w:sz w:val="28"/>
          <w:szCs w:val="28"/>
        </w:rPr>
        <w:t>, проявляющийся в самостоятельности в повседневной жизни и быту</w:t>
      </w:r>
      <w:r w:rsidR="002A1959">
        <w:rPr>
          <w:rFonts w:ascii="Times New Roman" w:eastAsia="Calibri" w:hAnsi="Times New Roman" w:cs="Times New Roman"/>
          <w:sz w:val="28"/>
          <w:szCs w:val="28"/>
        </w:rPr>
        <w:t>, финансовой независимости</w:t>
      </w:r>
      <w:r>
        <w:rPr>
          <w:rFonts w:ascii="Times New Roman" w:eastAsia="Calibri" w:hAnsi="Times New Roman" w:cs="Times New Roman"/>
          <w:sz w:val="28"/>
          <w:szCs w:val="28"/>
        </w:rPr>
        <w:t>. Для получения данных о выраженности функциональной автономии в различных сферах жизни нами была использована биографическая анкета.</w:t>
      </w:r>
      <w:r w:rsidR="002A1959">
        <w:rPr>
          <w:rFonts w:ascii="Times New Roman" w:eastAsia="Calibri" w:hAnsi="Times New Roman" w:cs="Times New Roman"/>
          <w:sz w:val="28"/>
          <w:szCs w:val="28"/>
        </w:rPr>
        <w:t xml:space="preserve">  Для каждого вопроса из анкеты представлена описательная статистика. Результаты показаны в таблицах №1-8. </w:t>
      </w:r>
      <w:r w:rsidR="009D21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818601" w14:textId="6056F98C" w:rsidR="00FB21D8" w:rsidRDefault="00FB21D8" w:rsidP="00D064F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таблице 1 отображено распределение частот по показателю «город проживания». </w:t>
      </w:r>
    </w:p>
    <w:p w14:paraId="2177F349" w14:textId="77777777" w:rsidR="00C7605C" w:rsidRPr="009D2162" w:rsidRDefault="00C7605C" w:rsidP="00D064F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625700" w14:textId="77777777" w:rsidR="00C10687" w:rsidRDefault="00C10687" w:rsidP="00FB21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Pr="00CB0CF4">
        <w:rPr>
          <w:rFonts w:ascii="Times New Roman" w:hAnsi="Times New Roman" w:cs="Times New Roman"/>
          <w:sz w:val="28"/>
          <w:szCs w:val="28"/>
        </w:rPr>
        <w:t>Частоты значений по показателю «Город проживания»</w:t>
      </w:r>
    </w:p>
    <w:tbl>
      <w:tblPr>
        <w:tblStyle w:val="af2"/>
        <w:tblpPr w:leftFromText="180" w:rightFromText="180" w:vertAnchor="text" w:horzAnchor="margin" w:tblpY="24"/>
        <w:tblW w:w="9072" w:type="dxa"/>
        <w:tblLayout w:type="fixed"/>
        <w:tblLook w:val="0000" w:firstRow="0" w:lastRow="0" w:firstColumn="0" w:lastColumn="0" w:noHBand="0" w:noVBand="0"/>
      </w:tblPr>
      <w:tblGrid>
        <w:gridCol w:w="6237"/>
        <w:gridCol w:w="1701"/>
        <w:gridCol w:w="1134"/>
      </w:tblGrid>
      <w:tr w:rsidR="00FB21D8" w:rsidRPr="00CB0CF4" w14:paraId="67442678" w14:textId="77777777" w:rsidTr="00FB21D8">
        <w:trPr>
          <w:trHeight w:val="570"/>
        </w:trPr>
        <w:tc>
          <w:tcPr>
            <w:tcW w:w="6237" w:type="dxa"/>
          </w:tcPr>
          <w:p w14:paraId="49278E03" w14:textId="77777777" w:rsidR="00FB21D8" w:rsidRPr="00CB0CF4" w:rsidRDefault="00FB21D8" w:rsidP="00FB21D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Город проживания</w:t>
            </w:r>
          </w:p>
        </w:tc>
        <w:tc>
          <w:tcPr>
            <w:tcW w:w="1701" w:type="dxa"/>
          </w:tcPr>
          <w:p w14:paraId="0D7FD778" w14:textId="77777777" w:rsidR="00FB21D8" w:rsidRPr="00CB0CF4" w:rsidRDefault="00FB21D8" w:rsidP="00FB21D8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1134" w:type="dxa"/>
          </w:tcPr>
          <w:p w14:paraId="7C79C9EB" w14:textId="77777777" w:rsidR="00FB21D8" w:rsidRPr="00CB0CF4" w:rsidRDefault="00FB21D8" w:rsidP="00FB21D8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FB21D8" w:rsidRPr="00CB0CF4" w14:paraId="63F0B9DB" w14:textId="77777777" w:rsidTr="00FB21D8">
        <w:trPr>
          <w:trHeight w:val="553"/>
        </w:trPr>
        <w:tc>
          <w:tcPr>
            <w:tcW w:w="6237" w:type="dxa"/>
          </w:tcPr>
          <w:p w14:paraId="3C84AB3A" w14:textId="77777777" w:rsidR="00FB21D8" w:rsidRPr="00CB0CF4" w:rsidRDefault="00FB21D8" w:rsidP="00FB21D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Проживание</w:t>
            </w: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родном городе</w:t>
            </w:r>
          </w:p>
        </w:tc>
        <w:tc>
          <w:tcPr>
            <w:tcW w:w="1701" w:type="dxa"/>
          </w:tcPr>
          <w:p w14:paraId="48A99D8C" w14:textId="77777777" w:rsidR="00FB21D8" w:rsidRPr="00CB0CF4" w:rsidRDefault="00FB21D8" w:rsidP="00FB21D8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2E0DD6A8" w14:textId="77777777" w:rsidR="00FB21D8" w:rsidRPr="00CB0CF4" w:rsidRDefault="00FB21D8" w:rsidP="00FB21D8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FB21D8" w:rsidRPr="00CB0CF4" w14:paraId="3C1F1697" w14:textId="77777777" w:rsidTr="00FB21D8">
        <w:tc>
          <w:tcPr>
            <w:tcW w:w="6237" w:type="dxa"/>
          </w:tcPr>
          <w:p w14:paraId="2516E3B2" w14:textId="77777777" w:rsidR="00FB21D8" w:rsidRPr="00CB0CF4" w:rsidRDefault="00FB21D8" w:rsidP="00FB21D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 перее</w:t>
            </w:r>
            <w:proofErr w:type="gramStart"/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 в др</w:t>
            </w:r>
            <w:proofErr w:type="gramEnd"/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угой город</w:t>
            </w:r>
          </w:p>
        </w:tc>
        <w:tc>
          <w:tcPr>
            <w:tcW w:w="1701" w:type="dxa"/>
          </w:tcPr>
          <w:p w14:paraId="7A29F508" w14:textId="77777777" w:rsidR="00FB21D8" w:rsidRPr="00CB0CF4" w:rsidRDefault="00FB21D8" w:rsidP="00FB21D8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36AA3E26" w14:textId="77777777" w:rsidR="00FB21D8" w:rsidRPr="00CB0CF4" w:rsidRDefault="00FB21D8" w:rsidP="00FB21D8">
            <w:pPr>
              <w:tabs>
                <w:tab w:val="center" w:pos="490"/>
                <w:tab w:val="right" w:pos="9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</w:tbl>
    <w:p w14:paraId="3894A9A7" w14:textId="77777777" w:rsidR="00FB21D8" w:rsidRPr="00CB0CF4" w:rsidRDefault="00FB21D8" w:rsidP="00FB21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DBF6F9" w14:textId="77777777" w:rsidR="00C10687" w:rsidRPr="00CB0CF4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2B2B63" w14:textId="77777777" w:rsidR="00E53435" w:rsidRDefault="00E53435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2C5865" w14:textId="77777777" w:rsidR="00E53435" w:rsidRDefault="00E53435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78C79" w14:textId="77777777" w:rsidR="00D064F3" w:rsidRDefault="00D064F3" w:rsidP="00D064F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исследовании приняли участие</w:t>
      </w:r>
      <w:r w:rsidRPr="00CB0CF4">
        <w:rPr>
          <w:rFonts w:ascii="Times New Roman" w:eastAsia="Calibri" w:hAnsi="Times New Roman" w:cs="Times New Roman"/>
          <w:sz w:val="28"/>
          <w:szCs w:val="28"/>
        </w:rPr>
        <w:t xml:space="preserve"> молодые люди, проживающие как в родном городе, так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переехавшие из него. Больше половины респондентов совершили</w:t>
      </w:r>
      <w:r w:rsidRPr="00CB0CF4">
        <w:rPr>
          <w:rFonts w:ascii="Times New Roman" w:eastAsia="Calibri" w:hAnsi="Times New Roman" w:cs="Times New Roman"/>
          <w:sz w:val="28"/>
          <w:szCs w:val="28"/>
        </w:rPr>
        <w:t xml:space="preserve"> переезд, который был связан с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ботой или обучением, остальные же не меняли город проживания.  </w:t>
      </w:r>
    </w:p>
    <w:p w14:paraId="0D4813CB" w14:textId="695C6F2D" w:rsidR="005B7A1F" w:rsidRDefault="00FB21D8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</w:t>
      </w:r>
      <w:r w:rsidRPr="00CB0CF4">
        <w:rPr>
          <w:rFonts w:ascii="Times New Roman" w:hAnsi="Times New Roman" w:cs="Times New Roman"/>
          <w:sz w:val="28"/>
          <w:szCs w:val="28"/>
        </w:rPr>
        <w:t xml:space="preserve"> половины респондентов проживают отдельно от родителей или родственников: 51% от всего числа участников живут в съемном или собственном жилье, 10% проживают в общежитии. </w:t>
      </w:r>
      <w:proofErr w:type="gramStart"/>
      <w:r w:rsidRPr="00CB0CF4">
        <w:rPr>
          <w:rFonts w:ascii="Times New Roman" w:hAnsi="Times New Roman" w:cs="Times New Roman"/>
          <w:sz w:val="28"/>
          <w:szCs w:val="28"/>
        </w:rPr>
        <w:t xml:space="preserve">Молодые люди, составляющие около трети </w:t>
      </w:r>
      <w:r>
        <w:rPr>
          <w:rFonts w:ascii="Times New Roman" w:hAnsi="Times New Roman" w:cs="Times New Roman"/>
          <w:sz w:val="28"/>
          <w:szCs w:val="28"/>
        </w:rPr>
        <w:t>выборки  живут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родителями,  лишь</w:t>
      </w:r>
      <w:r w:rsidRPr="00CB0CF4">
        <w:rPr>
          <w:rFonts w:ascii="Times New Roman" w:hAnsi="Times New Roman" w:cs="Times New Roman"/>
          <w:sz w:val="28"/>
          <w:szCs w:val="28"/>
        </w:rPr>
        <w:t xml:space="preserve"> двое - у родственников или друзей 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7A1F"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11BCFEA1" w14:textId="77777777" w:rsidR="00C7605C" w:rsidRPr="005B7A1F" w:rsidRDefault="00C7605C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AC759" w14:textId="4B828535" w:rsidR="00C10687" w:rsidRPr="00CB0CF4" w:rsidRDefault="00FB21D8" w:rsidP="00FB21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2935">
        <w:rPr>
          <w:rFonts w:ascii="Times New Roman" w:hAnsi="Times New Roman" w:cs="Times New Roman"/>
          <w:b/>
          <w:sz w:val="28"/>
          <w:szCs w:val="28"/>
        </w:rPr>
        <w:t>Т</w:t>
      </w:r>
      <w:r w:rsidR="00C10687" w:rsidRPr="00CB0CF4">
        <w:rPr>
          <w:rFonts w:ascii="Times New Roman" w:hAnsi="Times New Roman" w:cs="Times New Roman"/>
          <w:b/>
          <w:sz w:val="28"/>
          <w:szCs w:val="28"/>
        </w:rPr>
        <w:t>аблица 2.</w:t>
      </w:r>
      <w:r w:rsidR="00C10687" w:rsidRPr="00CB0CF4">
        <w:rPr>
          <w:rFonts w:ascii="Times New Roman" w:hAnsi="Times New Roman" w:cs="Times New Roman"/>
          <w:sz w:val="28"/>
          <w:szCs w:val="28"/>
        </w:rPr>
        <w:t>Частоты значений по показателю «Место проживания»</w:t>
      </w:r>
    </w:p>
    <w:tbl>
      <w:tblPr>
        <w:tblStyle w:val="af2"/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1417"/>
        <w:gridCol w:w="993"/>
      </w:tblGrid>
      <w:tr w:rsidR="00C10687" w:rsidRPr="00CB0CF4" w14:paraId="671B586A" w14:textId="77777777" w:rsidTr="00962935">
        <w:tc>
          <w:tcPr>
            <w:tcW w:w="6521" w:type="dxa"/>
          </w:tcPr>
          <w:p w14:paraId="640E5987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проживания</w:t>
            </w:r>
          </w:p>
        </w:tc>
        <w:tc>
          <w:tcPr>
            <w:tcW w:w="1417" w:type="dxa"/>
          </w:tcPr>
          <w:p w14:paraId="158D72BA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3" w:type="dxa"/>
          </w:tcPr>
          <w:p w14:paraId="6E770583" w14:textId="07123925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C10687" w:rsidRPr="00CB0CF4" w14:paraId="05F0E1C0" w14:textId="77777777" w:rsidTr="00962935">
        <w:tc>
          <w:tcPr>
            <w:tcW w:w="6521" w:type="dxa"/>
          </w:tcPr>
          <w:p w14:paraId="1F1BD505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родителей</w:t>
            </w:r>
          </w:p>
        </w:tc>
        <w:tc>
          <w:tcPr>
            <w:tcW w:w="1417" w:type="dxa"/>
          </w:tcPr>
          <w:p w14:paraId="09C7D39F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520E3415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C10687" w:rsidRPr="00CB0CF4" w14:paraId="380FF241" w14:textId="77777777" w:rsidTr="00962935">
        <w:tc>
          <w:tcPr>
            <w:tcW w:w="6521" w:type="dxa"/>
          </w:tcPr>
          <w:p w14:paraId="0511273E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родственников, друзей, близких</w:t>
            </w:r>
          </w:p>
        </w:tc>
        <w:tc>
          <w:tcPr>
            <w:tcW w:w="1417" w:type="dxa"/>
          </w:tcPr>
          <w:p w14:paraId="7E1B3A9B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5A43847" w14:textId="48A9BA5B" w:rsidR="00C10687" w:rsidRPr="00CB0CF4" w:rsidRDefault="00C10687" w:rsidP="00962935">
            <w:pPr>
              <w:tabs>
                <w:tab w:val="center" w:pos="490"/>
                <w:tab w:val="right" w:pos="981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10687" w:rsidRPr="00CB0CF4" w14:paraId="60C3951D" w14:textId="77777777" w:rsidTr="00962935">
        <w:tc>
          <w:tcPr>
            <w:tcW w:w="6521" w:type="dxa"/>
          </w:tcPr>
          <w:p w14:paraId="56CD8832" w14:textId="77777777" w:rsidR="00C10687" w:rsidRPr="00CB0CF4" w:rsidRDefault="00C10687" w:rsidP="00962935">
            <w:pPr>
              <w:tabs>
                <w:tab w:val="center" w:pos="193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общежитии</w:t>
            </w:r>
          </w:p>
        </w:tc>
        <w:tc>
          <w:tcPr>
            <w:tcW w:w="1417" w:type="dxa"/>
          </w:tcPr>
          <w:p w14:paraId="25EEC52D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540F0F1C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10687" w:rsidRPr="00CB0CF4" w14:paraId="15416301" w14:textId="77777777" w:rsidTr="00962935">
        <w:tc>
          <w:tcPr>
            <w:tcW w:w="6521" w:type="dxa"/>
          </w:tcPr>
          <w:p w14:paraId="4A3C619C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съемном/собственном жилье</w:t>
            </w:r>
          </w:p>
        </w:tc>
        <w:tc>
          <w:tcPr>
            <w:tcW w:w="1417" w:type="dxa"/>
          </w:tcPr>
          <w:p w14:paraId="097982FB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15A27A7A" w14:textId="77777777" w:rsidR="00C10687" w:rsidRPr="00CB0CF4" w:rsidRDefault="00C10687" w:rsidP="0096293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</w:tbl>
    <w:p w14:paraId="7545A1B1" w14:textId="77777777" w:rsidR="00FB21D8" w:rsidRDefault="00FB21D8" w:rsidP="00C760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AF6749" w14:textId="28F6BCBE" w:rsidR="00FB21D8" w:rsidRDefault="00FB21D8" w:rsidP="00783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t>Из всех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состояли </w:t>
      </w:r>
      <w:r w:rsidRPr="00CB0CF4">
        <w:rPr>
          <w:rFonts w:ascii="Times New Roman" w:hAnsi="Times New Roman" w:cs="Times New Roman"/>
          <w:sz w:val="28"/>
          <w:szCs w:val="28"/>
        </w:rPr>
        <w:t>в зарегистрированном браке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CB0CF4">
        <w:rPr>
          <w:rFonts w:ascii="Times New Roman" w:hAnsi="Times New Roman" w:cs="Times New Roman"/>
          <w:sz w:val="28"/>
          <w:szCs w:val="28"/>
        </w:rPr>
        <w:t xml:space="preserve"> 7%, </w:t>
      </w:r>
      <w:r>
        <w:rPr>
          <w:rFonts w:ascii="Times New Roman" w:hAnsi="Times New Roman" w:cs="Times New Roman"/>
          <w:sz w:val="28"/>
          <w:szCs w:val="28"/>
        </w:rPr>
        <w:t xml:space="preserve"> в то время как в </w:t>
      </w:r>
      <w:r w:rsidRPr="00CB0CF4">
        <w:rPr>
          <w:rFonts w:ascii="Times New Roman" w:hAnsi="Times New Roman" w:cs="Times New Roman"/>
          <w:sz w:val="28"/>
          <w:szCs w:val="28"/>
        </w:rPr>
        <w:t>гражданском- 22%. Около трети респондентов находились в длительных отношениях.  На момент исследования не состояли в паре, однако имели опыт отношений 14% молодых людей.  Не имели такого опыта вообще - 27%</w:t>
      </w:r>
      <w:r w:rsidR="00783551">
        <w:rPr>
          <w:rFonts w:ascii="Times New Roman" w:hAnsi="Times New Roman" w:cs="Times New Roman"/>
          <w:sz w:val="28"/>
          <w:szCs w:val="28"/>
        </w:rPr>
        <w:t xml:space="preserve">  респондентов (Табл.3). </w:t>
      </w:r>
    </w:p>
    <w:p w14:paraId="19BBC9F8" w14:textId="4F9F2B31" w:rsidR="00C10687" w:rsidRPr="00CB0CF4" w:rsidRDefault="00C10687" w:rsidP="00783551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b/>
          <w:sz w:val="28"/>
          <w:szCs w:val="28"/>
        </w:rPr>
        <w:t xml:space="preserve">Таблица 3. </w:t>
      </w:r>
      <w:r w:rsidRPr="00CB0CF4">
        <w:rPr>
          <w:rFonts w:ascii="Times New Roman" w:hAnsi="Times New Roman" w:cs="Times New Roman"/>
          <w:sz w:val="28"/>
          <w:szCs w:val="28"/>
        </w:rPr>
        <w:t>Частоты значений по показателю «Семейное положение»</w:t>
      </w:r>
    </w:p>
    <w:tbl>
      <w:tblPr>
        <w:tblStyle w:val="af2"/>
        <w:tblW w:w="9322" w:type="dxa"/>
        <w:tblLayout w:type="fixed"/>
        <w:tblLook w:val="0000" w:firstRow="0" w:lastRow="0" w:firstColumn="0" w:lastColumn="0" w:noHBand="0" w:noVBand="0"/>
      </w:tblPr>
      <w:tblGrid>
        <w:gridCol w:w="7054"/>
        <w:gridCol w:w="1276"/>
        <w:gridCol w:w="992"/>
      </w:tblGrid>
      <w:tr w:rsidR="00C10687" w:rsidRPr="00CB0CF4" w14:paraId="4BA1AC61" w14:textId="77777777" w:rsidTr="00962935">
        <w:tc>
          <w:tcPr>
            <w:tcW w:w="7054" w:type="dxa"/>
          </w:tcPr>
          <w:p w14:paraId="543FFBAB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1276" w:type="dxa"/>
          </w:tcPr>
          <w:p w14:paraId="35A6C163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</w:tcPr>
          <w:p w14:paraId="5955CCE1" w14:textId="1768B701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C10687" w:rsidRPr="00CB0CF4" w14:paraId="5E9C1A9F" w14:textId="77777777" w:rsidTr="00962935">
        <w:tc>
          <w:tcPr>
            <w:tcW w:w="7054" w:type="dxa"/>
          </w:tcPr>
          <w:p w14:paraId="145EDA82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Зарегистрированный брак</w:t>
            </w:r>
          </w:p>
        </w:tc>
        <w:tc>
          <w:tcPr>
            <w:tcW w:w="1276" w:type="dxa"/>
          </w:tcPr>
          <w:p w14:paraId="15F17BD4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C283C3E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10687" w:rsidRPr="00CB0CF4" w14:paraId="2B1FC1F1" w14:textId="77777777" w:rsidTr="00962935">
        <w:tc>
          <w:tcPr>
            <w:tcW w:w="7054" w:type="dxa"/>
          </w:tcPr>
          <w:p w14:paraId="25B62898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Гражданский брак </w:t>
            </w:r>
          </w:p>
        </w:tc>
        <w:tc>
          <w:tcPr>
            <w:tcW w:w="1276" w:type="dxa"/>
          </w:tcPr>
          <w:p w14:paraId="58401919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2E0FB1AB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10687" w:rsidRPr="00CB0CF4" w14:paraId="4C00198D" w14:textId="77777777" w:rsidTr="00962935">
        <w:tc>
          <w:tcPr>
            <w:tcW w:w="7054" w:type="dxa"/>
          </w:tcPr>
          <w:p w14:paraId="7C6005B3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Состоит в отношениях</w:t>
            </w:r>
          </w:p>
        </w:tc>
        <w:tc>
          <w:tcPr>
            <w:tcW w:w="1276" w:type="dxa"/>
          </w:tcPr>
          <w:p w14:paraId="0AC7AB5A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290550F9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10687" w:rsidRPr="00CB0CF4" w14:paraId="02E8D67F" w14:textId="77777777" w:rsidTr="00962935">
        <w:tc>
          <w:tcPr>
            <w:tcW w:w="7054" w:type="dxa"/>
          </w:tcPr>
          <w:p w14:paraId="3AE11FCC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опыт продолжительных отношений </w:t>
            </w:r>
          </w:p>
        </w:tc>
        <w:tc>
          <w:tcPr>
            <w:tcW w:w="1276" w:type="dxa"/>
          </w:tcPr>
          <w:p w14:paraId="698DAC53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B18D679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10687" w:rsidRPr="00CB0CF4" w14:paraId="57426145" w14:textId="77777777" w:rsidTr="00783551">
        <w:trPr>
          <w:trHeight w:val="515"/>
        </w:trPr>
        <w:tc>
          <w:tcPr>
            <w:tcW w:w="7054" w:type="dxa"/>
          </w:tcPr>
          <w:p w14:paraId="39798766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имеет опыта продолжительных отношений</w:t>
            </w:r>
          </w:p>
        </w:tc>
        <w:tc>
          <w:tcPr>
            <w:tcW w:w="1276" w:type="dxa"/>
          </w:tcPr>
          <w:p w14:paraId="064C35EB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34BD2508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</w:tbl>
    <w:p w14:paraId="3749A5CB" w14:textId="77777777" w:rsidR="00783551" w:rsidRDefault="00783551" w:rsidP="007835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41BE9" w14:textId="1F6A22CE" w:rsidR="005B7A1F" w:rsidRPr="003C1F90" w:rsidRDefault="00C7605C" w:rsidP="00783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4 отражено распределение частот по показателю «Работа». </w:t>
      </w:r>
    </w:p>
    <w:p w14:paraId="2FDCDB48" w14:textId="77777777" w:rsidR="00C10687" w:rsidRPr="00CB0CF4" w:rsidRDefault="00C10687" w:rsidP="00783551">
      <w:pPr>
        <w:spacing w:after="12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b/>
          <w:sz w:val="28"/>
          <w:szCs w:val="28"/>
        </w:rPr>
        <w:t>Таблица 4.</w:t>
      </w:r>
      <w:r w:rsidRPr="00CB0CF4">
        <w:rPr>
          <w:rFonts w:ascii="Times New Roman" w:hAnsi="Times New Roman" w:cs="Times New Roman"/>
          <w:sz w:val="28"/>
          <w:szCs w:val="28"/>
        </w:rPr>
        <w:t xml:space="preserve"> Частоты значений по показателю «Работа»</w:t>
      </w:r>
    </w:p>
    <w:tbl>
      <w:tblPr>
        <w:tblStyle w:val="af2"/>
        <w:tblW w:w="9464" w:type="dxa"/>
        <w:tblLayout w:type="fixed"/>
        <w:tblLook w:val="0000" w:firstRow="0" w:lastRow="0" w:firstColumn="0" w:lastColumn="0" w:noHBand="0" w:noVBand="0"/>
      </w:tblPr>
      <w:tblGrid>
        <w:gridCol w:w="6345"/>
        <w:gridCol w:w="1701"/>
        <w:gridCol w:w="1418"/>
      </w:tblGrid>
      <w:tr w:rsidR="00C10687" w:rsidRPr="00CB0CF4" w14:paraId="126DC05F" w14:textId="77777777" w:rsidTr="0028093F">
        <w:tc>
          <w:tcPr>
            <w:tcW w:w="6345" w:type="dxa"/>
          </w:tcPr>
          <w:p w14:paraId="46D5206A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1701" w:type="dxa"/>
          </w:tcPr>
          <w:p w14:paraId="79495261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1418" w:type="dxa"/>
          </w:tcPr>
          <w:p w14:paraId="0CEA4535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% </w:t>
            </w:r>
          </w:p>
        </w:tc>
      </w:tr>
      <w:tr w:rsidR="00C10687" w:rsidRPr="00CB0CF4" w14:paraId="1A1B5FC4" w14:textId="77777777" w:rsidTr="0028093F">
        <w:tc>
          <w:tcPr>
            <w:tcW w:w="6345" w:type="dxa"/>
          </w:tcPr>
          <w:p w14:paraId="1779C63E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имеет опыта работы </w:t>
            </w:r>
          </w:p>
        </w:tc>
        <w:tc>
          <w:tcPr>
            <w:tcW w:w="1701" w:type="dxa"/>
          </w:tcPr>
          <w:p w14:paraId="35B7082C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49C15D0C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10687" w:rsidRPr="00CB0CF4" w14:paraId="6CEA4E52" w14:textId="77777777" w:rsidTr="0028093F">
        <w:tc>
          <w:tcPr>
            <w:tcW w:w="6345" w:type="dxa"/>
          </w:tcPr>
          <w:p w14:paraId="2735A3D8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работает, но имеет опыт работы</w:t>
            </w:r>
          </w:p>
        </w:tc>
        <w:tc>
          <w:tcPr>
            <w:tcW w:w="1701" w:type="dxa"/>
          </w:tcPr>
          <w:p w14:paraId="4FDB4D71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2B36B5D4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C10687" w:rsidRPr="00CB0CF4" w14:paraId="3A1BB104" w14:textId="77777777" w:rsidTr="0028093F">
        <w:tc>
          <w:tcPr>
            <w:tcW w:w="6345" w:type="dxa"/>
          </w:tcPr>
          <w:p w14:paraId="73CB847D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Работает не по специальности</w:t>
            </w:r>
          </w:p>
        </w:tc>
        <w:tc>
          <w:tcPr>
            <w:tcW w:w="1701" w:type="dxa"/>
          </w:tcPr>
          <w:p w14:paraId="61A6B468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5363E381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C10687" w:rsidRPr="00CB0CF4" w14:paraId="09F10B5F" w14:textId="77777777" w:rsidTr="0028093F">
        <w:trPr>
          <w:trHeight w:val="70"/>
        </w:trPr>
        <w:tc>
          <w:tcPr>
            <w:tcW w:w="6345" w:type="dxa"/>
          </w:tcPr>
          <w:p w14:paraId="5362C889" w14:textId="7945A691" w:rsidR="00C10687" w:rsidRPr="00CB0CF4" w:rsidRDefault="00C10687" w:rsidP="00783551">
            <w:pPr>
              <w:tabs>
                <w:tab w:val="left" w:pos="4755"/>
              </w:tabs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Работает по специальности</w:t>
            </w:r>
            <w:r w:rsidR="00783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0FB400B2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078B66BD" w14:textId="77777777" w:rsidR="00C10687" w:rsidRPr="00CB0CF4" w:rsidRDefault="00C10687" w:rsidP="00783551">
            <w:pPr>
              <w:autoSpaceDE w:val="0"/>
              <w:autoSpaceDN w:val="0"/>
              <w:adjustRightInd w:val="0"/>
              <w:spacing w:after="120"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</w:tbl>
    <w:p w14:paraId="7F4E0384" w14:textId="77777777" w:rsidR="00C10687" w:rsidRPr="00CB0CF4" w:rsidRDefault="00C10687" w:rsidP="00783551">
      <w:pPr>
        <w:spacing w:after="12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E9CE25" w14:textId="0AF98EC7" w:rsidR="00C10687" w:rsidRPr="00CB0CF4" w:rsidRDefault="00C7605C" w:rsidP="00783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t xml:space="preserve">Менее всего в процентном соотношении молодых людей, не имеющих опыт работы (17%).  По 27% выборки сформировали респонденты, не работающие, но имеющие опыт работы и респонденты, работающие не по </w:t>
      </w:r>
      <w:r w:rsidRPr="00CB0CF4">
        <w:rPr>
          <w:rFonts w:ascii="Times New Roman" w:hAnsi="Times New Roman" w:cs="Times New Roman"/>
          <w:sz w:val="28"/>
          <w:szCs w:val="28"/>
        </w:rPr>
        <w:lastRenderedPageBreak/>
        <w:t>специальности. Наибольшее количество участников исследования (29%)</w:t>
      </w:r>
      <w:r>
        <w:rPr>
          <w:rFonts w:ascii="Times New Roman" w:hAnsi="Times New Roman" w:cs="Times New Roman"/>
          <w:sz w:val="28"/>
          <w:szCs w:val="28"/>
        </w:rPr>
        <w:t xml:space="preserve"> работают по профессии. </w:t>
      </w:r>
      <w:r w:rsidR="00C10687" w:rsidRPr="00CB0CF4">
        <w:rPr>
          <w:rFonts w:ascii="Times New Roman" w:hAnsi="Times New Roman" w:cs="Times New Roman"/>
          <w:sz w:val="28"/>
          <w:szCs w:val="28"/>
        </w:rPr>
        <w:t xml:space="preserve">Полностью самостоятельно финансово обеспечивают себя чуть более половины респондентов. Одинаково часто (22%) встречались те молодые люди, которые полностью обеспечиваются родителями, и те, которые получают основное обеспечение от них, однако частично зарабатывают сами. Оставшиеся 5% респондентов обеспечивают родственники или партнеры (Табл.5). </w:t>
      </w:r>
    </w:p>
    <w:p w14:paraId="1A965090" w14:textId="77777777" w:rsidR="00C10687" w:rsidRPr="00CB0CF4" w:rsidRDefault="00C10687" w:rsidP="00C760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b/>
          <w:sz w:val="28"/>
          <w:szCs w:val="28"/>
        </w:rPr>
        <w:t>Таблица 5.</w:t>
      </w:r>
      <w:r w:rsidRPr="00CB0CF4">
        <w:rPr>
          <w:rFonts w:ascii="Times New Roman" w:hAnsi="Times New Roman" w:cs="Times New Roman"/>
          <w:sz w:val="28"/>
          <w:szCs w:val="28"/>
        </w:rPr>
        <w:t xml:space="preserve"> Частоты значений по показателю «Финансовое обеспечение»</w:t>
      </w:r>
    </w:p>
    <w:tbl>
      <w:tblPr>
        <w:tblStyle w:val="af2"/>
        <w:tblW w:w="9464" w:type="dxa"/>
        <w:tblLayout w:type="fixed"/>
        <w:tblLook w:val="0000" w:firstRow="0" w:lastRow="0" w:firstColumn="0" w:lastColumn="0" w:noHBand="0" w:noVBand="0"/>
      </w:tblPr>
      <w:tblGrid>
        <w:gridCol w:w="6771"/>
        <w:gridCol w:w="1559"/>
        <w:gridCol w:w="1134"/>
      </w:tblGrid>
      <w:tr w:rsidR="00C10687" w:rsidRPr="00CB0CF4" w14:paraId="718FE979" w14:textId="77777777" w:rsidTr="002A1D7F">
        <w:trPr>
          <w:trHeight w:val="403"/>
        </w:trPr>
        <w:tc>
          <w:tcPr>
            <w:tcW w:w="6771" w:type="dxa"/>
          </w:tcPr>
          <w:p w14:paraId="139D662D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</w:t>
            </w:r>
          </w:p>
        </w:tc>
        <w:tc>
          <w:tcPr>
            <w:tcW w:w="1559" w:type="dxa"/>
          </w:tcPr>
          <w:p w14:paraId="1865993A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1134" w:type="dxa"/>
          </w:tcPr>
          <w:p w14:paraId="0CB4077C" w14:textId="44BDDC02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C10687" w:rsidRPr="00CB0CF4" w14:paraId="7CF7D219" w14:textId="77777777" w:rsidTr="002A1D7F">
        <w:tc>
          <w:tcPr>
            <w:tcW w:w="6771" w:type="dxa"/>
          </w:tcPr>
          <w:p w14:paraId="38FCC776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обеспечивают родители</w:t>
            </w:r>
          </w:p>
        </w:tc>
        <w:tc>
          <w:tcPr>
            <w:tcW w:w="1559" w:type="dxa"/>
          </w:tcPr>
          <w:p w14:paraId="547CC120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5109B87F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10687" w:rsidRPr="00CB0CF4" w14:paraId="54F59E9D" w14:textId="77777777" w:rsidTr="002A1D7F">
        <w:tc>
          <w:tcPr>
            <w:tcW w:w="6771" w:type="dxa"/>
          </w:tcPr>
          <w:p w14:paraId="4A4413D9" w14:textId="195DF648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</w:t>
            </w:r>
            <w:r w:rsidR="002A1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зарабатывает сам, но основное </w:t>
            </w: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от родителей</w:t>
            </w:r>
          </w:p>
        </w:tc>
        <w:tc>
          <w:tcPr>
            <w:tcW w:w="1559" w:type="dxa"/>
          </w:tcPr>
          <w:p w14:paraId="30BA54F5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775A0EC5" w14:textId="07022DC3" w:rsidR="00C10687" w:rsidRPr="00CB0CF4" w:rsidRDefault="002A1D7F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10687"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0687" w:rsidRPr="00CB0CF4" w14:paraId="20D105C2" w14:textId="77777777" w:rsidTr="002A1D7F">
        <w:tc>
          <w:tcPr>
            <w:tcW w:w="6771" w:type="dxa"/>
          </w:tcPr>
          <w:p w14:paraId="6DD2E165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Обеспечивает кто-то  из </w:t>
            </w:r>
            <w:proofErr w:type="gramStart"/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(партнер, родственник)</w:t>
            </w:r>
          </w:p>
        </w:tc>
        <w:tc>
          <w:tcPr>
            <w:tcW w:w="1559" w:type="dxa"/>
          </w:tcPr>
          <w:p w14:paraId="4E1DE344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BA4800B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10687" w:rsidRPr="00CB0CF4" w14:paraId="09DF5D0B" w14:textId="77777777" w:rsidTr="002A1D7F">
        <w:tc>
          <w:tcPr>
            <w:tcW w:w="6771" w:type="dxa"/>
          </w:tcPr>
          <w:p w14:paraId="0DD69C5A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или почти полностью обеспечивает себя сам</w:t>
            </w:r>
          </w:p>
        </w:tc>
        <w:tc>
          <w:tcPr>
            <w:tcW w:w="1559" w:type="dxa"/>
          </w:tcPr>
          <w:p w14:paraId="7D38D6FF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089CFE95" w14:textId="77777777" w:rsidR="00C10687" w:rsidRPr="00CB0CF4" w:rsidRDefault="00C10687" w:rsidP="00C760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</w:tbl>
    <w:p w14:paraId="73734451" w14:textId="77777777" w:rsidR="000E2D7D" w:rsidRDefault="000E2D7D" w:rsidP="000E2D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012A57" w14:textId="5654543E" w:rsidR="00C10687" w:rsidRPr="000E2D7D" w:rsidRDefault="00C10687" w:rsidP="000E2D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t>Средняя продолжительность самостоятельного финан</w:t>
      </w:r>
      <w:r w:rsidR="000E2D7D">
        <w:rPr>
          <w:rFonts w:ascii="Times New Roman" w:hAnsi="Times New Roman" w:cs="Times New Roman"/>
          <w:sz w:val="28"/>
          <w:szCs w:val="28"/>
        </w:rPr>
        <w:t xml:space="preserve">сового обеспечения в выборке составляет  22  </w:t>
      </w:r>
      <w:r w:rsidRPr="00CB0CF4">
        <w:rPr>
          <w:rFonts w:ascii="Times New Roman" w:hAnsi="Times New Roman" w:cs="Times New Roman"/>
          <w:sz w:val="28"/>
          <w:szCs w:val="28"/>
        </w:rPr>
        <w:t xml:space="preserve">месяца. </w:t>
      </w:r>
      <w:proofErr w:type="gramStart"/>
      <w:r w:rsidRPr="00CB0CF4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CB0CF4">
        <w:rPr>
          <w:rFonts w:ascii="Times New Roman" w:hAnsi="Times New Roman" w:cs="Times New Roman"/>
          <w:sz w:val="28"/>
          <w:szCs w:val="28"/>
        </w:rPr>
        <w:t xml:space="preserve"> -108 месяцев. Средний возраст получения первых денег у участников исследования- 17,2 года, минимальны</w:t>
      </w:r>
      <w:r w:rsidR="000E2D7D">
        <w:rPr>
          <w:rFonts w:ascii="Times New Roman" w:hAnsi="Times New Roman" w:cs="Times New Roman"/>
          <w:sz w:val="28"/>
          <w:szCs w:val="28"/>
        </w:rPr>
        <w:t xml:space="preserve">й- 10 лет, максимальный-23 года. </w:t>
      </w:r>
      <w:r w:rsidR="000E2D7D" w:rsidRPr="000E2D7D">
        <w:rPr>
          <w:rFonts w:ascii="Times New Roman" w:hAnsi="Times New Roman" w:cs="Times New Roman"/>
          <w:color w:val="000000" w:themeColor="text1"/>
          <w:sz w:val="28"/>
          <w:szCs w:val="28"/>
        </w:rPr>
        <w:t>Средняя длительнос</w:t>
      </w:r>
      <w:r w:rsidR="000E2D7D">
        <w:rPr>
          <w:rFonts w:ascii="Times New Roman" w:hAnsi="Times New Roman" w:cs="Times New Roman"/>
          <w:color w:val="000000" w:themeColor="text1"/>
          <w:sz w:val="28"/>
          <w:szCs w:val="28"/>
        </w:rPr>
        <w:t>ть  самостоятельного проживания составила</w:t>
      </w:r>
      <w:r w:rsidR="000E2D7D" w:rsidRPr="000E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D7D">
        <w:rPr>
          <w:rFonts w:ascii="Times New Roman" w:hAnsi="Times New Roman" w:cs="Times New Roman"/>
          <w:color w:val="000000" w:themeColor="text1"/>
          <w:sz w:val="28"/>
          <w:szCs w:val="28"/>
        </w:rPr>
        <w:t>2,5 года, а максимальная- 10 лет</w:t>
      </w:r>
      <w:r w:rsidR="000E2D7D" w:rsidRPr="00CB0CF4">
        <w:rPr>
          <w:rFonts w:ascii="Times New Roman" w:hAnsi="Times New Roman" w:cs="Times New Roman"/>
          <w:sz w:val="28"/>
          <w:szCs w:val="28"/>
        </w:rPr>
        <w:t xml:space="preserve"> </w:t>
      </w:r>
      <w:r w:rsidRPr="00CB0CF4">
        <w:rPr>
          <w:rFonts w:ascii="Times New Roman" w:hAnsi="Times New Roman" w:cs="Times New Roman"/>
          <w:sz w:val="28"/>
          <w:szCs w:val="28"/>
        </w:rPr>
        <w:t xml:space="preserve">(Табл.6). </w:t>
      </w:r>
    </w:p>
    <w:p w14:paraId="1CC2200D" w14:textId="60ECA2EF" w:rsidR="00C10687" w:rsidRPr="00CB0CF4" w:rsidRDefault="00C10687" w:rsidP="00C7605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CF4">
        <w:rPr>
          <w:rFonts w:ascii="Times New Roman" w:hAnsi="Times New Roman" w:cs="Times New Roman"/>
          <w:b/>
          <w:sz w:val="28"/>
          <w:szCs w:val="28"/>
        </w:rPr>
        <w:t>Таблица 6.</w:t>
      </w:r>
      <w:r w:rsidRPr="00CB0CF4">
        <w:rPr>
          <w:rFonts w:ascii="Times New Roman" w:hAnsi="Times New Roman" w:cs="Times New Roman"/>
          <w:sz w:val="28"/>
          <w:szCs w:val="28"/>
        </w:rPr>
        <w:t xml:space="preserve"> Описательные статистики по показателям «Длительность самостоятельного проживания», «Возраст первых заработанных денег» и «Продолжительность самостоятельного обеспечения».</w:t>
      </w:r>
      <w:r w:rsidR="00962935" w:rsidRPr="0096293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2"/>
        <w:tblpPr w:leftFromText="180" w:rightFromText="180" w:vertAnchor="text" w:horzAnchor="margin" w:tblpY="362"/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708"/>
        <w:gridCol w:w="851"/>
        <w:gridCol w:w="850"/>
        <w:gridCol w:w="851"/>
        <w:gridCol w:w="850"/>
      </w:tblGrid>
      <w:tr w:rsidR="00C10687" w:rsidRPr="00CB0CF4" w14:paraId="7E088B08" w14:textId="77777777" w:rsidTr="00C7605C">
        <w:trPr>
          <w:trHeight w:val="557"/>
        </w:trPr>
        <w:tc>
          <w:tcPr>
            <w:tcW w:w="5637" w:type="dxa"/>
          </w:tcPr>
          <w:p w14:paraId="5E546165" w14:textId="77777777" w:rsidR="00C10687" w:rsidRPr="00E51D3E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1D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708" w:type="dxa"/>
          </w:tcPr>
          <w:p w14:paraId="66295540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</w:p>
        </w:tc>
        <w:tc>
          <w:tcPr>
            <w:tcW w:w="851" w:type="dxa"/>
          </w:tcPr>
          <w:p w14:paraId="5AB8783A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Med</w:t>
            </w:r>
          </w:p>
        </w:tc>
        <w:tc>
          <w:tcPr>
            <w:tcW w:w="850" w:type="dxa"/>
          </w:tcPr>
          <w:p w14:paraId="71E92C33" w14:textId="52BAA5E6" w:rsidR="00C10687" w:rsidRPr="00CB0CF4" w:rsidRDefault="000E2D7D" w:rsidP="000E2D7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σ</w:t>
            </w:r>
          </w:p>
        </w:tc>
        <w:tc>
          <w:tcPr>
            <w:tcW w:w="851" w:type="dxa"/>
          </w:tcPr>
          <w:p w14:paraId="19518648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Min</w:t>
            </w:r>
          </w:p>
        </w:tc>
        <w:tc>
          <w:tcPr>
            <w:tcW w:w="850" w:type="dxa"/>
          </w:tcPr>
          <w:p w14:paraId="67994568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Max</w:t>
            </w:r>
          </w:p>
        </w:tc>
      </w:tr>
      <w:tr w:rsidR="00C10687" w:rsidRPr="00CB0CF4" w14:paraId="5F2DEF19" w14:textId="77777777" w:rsidTr="00C7605C">
        <w:trPr>
          <w:trHeight w:val="466"/>
        </w:trPr>
        <w:tc>
          <w:tcPr>
            <w:tcW w:w="5637" w:type="dxa"/>
          </w:tcPr>
          <w:p w14:paraId="28CAB376" w14:textId="77777777" w:rsidR="00C10687" w:rsidRPr="00E51D3E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Длительность самостоятельного проживания (в годах) </w:t>
            </w:r>
          </w:p>
        </w:tc>
        <w:tc>
          <w:tcPr>
            <w:tcW w:w="708" w:type="dxa"/>
          </w:tcPr>
          <w:p w14:paraId="03536B98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14:paraId="325362C3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2,58</w:t>
            </w:r>
          </w:p>
        </w:tc>
        <w:tc>
          <w:tcPr>
            <w:tcW w:w="850" w:type="dxa"/>
          </w:tcPr>
          <w:p w14:paraId="4400A3B1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851" w:type="dxa"/>
          </w:tcPr>
          <w:p w14:paraId="67948767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81B6CE9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10687" w:rsidRPr="00CB0CF4" w14:paraId="67E3EC6C" w14:textId="77777777" w:rsidTr="00C7605C">
        <w:trPr>
          <w:trHeight w:val="544"/>
        </w:trPr>
        <w:tc>
          <w:tcPr>
            <w:tcW w:w="5637" w:type="dxa"/>
          </w:tcPr>
          <w:p w14:paraId="003A84BA" w14:textId="77777777" w:rsidR="00C10687" w:rsidRPr="00E51D3E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 первых заработанных денег (в годах)</w:t>
            </w:r>
          </w:p>
        </w:tc>
        <w:tc>
          <w:tcPr>
            <w:tcW w:w="708" w:type="dxa"/>
          </w:tcPr>
          <w:p w14:paraId="60028399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14:paraId="5B7F6EFB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850" w:type="dxa"/>
          </w:tcPr>
          <w:p w14:paraId="42D178B6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2,87</w:t>
            </w:r>
          </w:p>
        </w:tc>
        <w:tc>
          <w:tcPr>
            <w:tcW w:w="851" w:type="dxa"/>
          </w:tcPr>
          <w:p w14:paraId="7910BCAC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12231B88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10687" w:rsidRPr="00CB0CF4" w14:paraId="7D941A82" w14:textId="77777777" w:rsidTr="00C7605C">
        <w:trPr>
          <w:trHeight w:val="848"/>
        </w:trPr>
        <w:tc>
          <w:tcPr>
            <w:tcW w:w="5637" w:type="dxa"/>
          </w:tcPr>
          <w:p w14:paraId="31F97ADB" w14:textId="101299D7" w:rsidR="00C10687" w:rsidRPr="00E51D3E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самостоятельного обеспечения (в месяцах)</w:t>
            </w:r>
          </w:p>
        </w:tc>
        <w:tc>
          <w:tcPr>
            <w:tcW w:w="708" w:type="dxa"/>
          </w:tcPr>
          <w:p w14:paraId="4AEAF621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14:paraId="32F13046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</w:t>
            </w:r>
          </w:p>
        </w:tc>
        <w:tc>
          <w:tcPr>
            <w:tcW w:w="850" w:type="dxa"/>
          </w:tcPr>
          <w:p w14:paraId="69D5B090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24,56</w:t>
            </w:r>
          </w:p>
        </w:tc>
        <w:tc>
          <w:tcPr>
            <w:tcW w:w="851" w:type="dxa"/>
          </w:tcPr>
          <w:p w14:paraId="45E37AED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2EF9E2E" w14:textId="77777777" w:rsidR="00C10687" w:rsidRPr="00CB0CF4" w:rsidRDefault="00C10687" w:rsidP="000E2D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</w:tbl>
    <w:p w14:paraId="1B78EB3C" w14:textId="15A96FA8" w:rsidR="00C10687" w:rsidRPr="000E2D7D" w:rsidRDefault="00C10687" w:rsidP="00783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lastRenderedPageBreak/>
        <w:t xml:space="preserve">Более половины </w:t>
      </w:r>
      <w:proofErr w:type="gramStart"/>
      <w:r w:rsidRPr="00CB0CF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CB0CF4">
        <w:rPr>
          <w:rFonts w:ascii="Times New Roman" w:hAnsi="Times New Roman" w:cs="Times New Roman"/>
          <w:sz w:val="28"/>
          <w:szCs w:val="28"/>
        </w:rPr>
        <w:t xml:space="preserve"> не участвуют в жизни общества, социальная активность им мало интересна. Треть респондентов также не являются социально активными, однако хотели бы изменить это. Меньшая часть выборки активно участвует в жизни общества (донорство, </w:t>
      </w:r>
      <w:proofErr w:type="spellStart"/>
      <w:r w:rsidRPr="00CB0CF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CB0CF4">
        <w:rPr>
          <w:rFonts w:ascii="Times New Roman" w:hAnsi="Times New Roman" w:cs="Times New Roman"/>
          <w:sz w:val="28"/>
          <w:szCs w:val="28"/>
        </w:rPr>
        <w:t>, социальные проекты и т.д.)</w:t>
      </w:r>
      <w:r w:rsidR="000E2D7D">
        <w:rPr>
          <w:rFonts w:ascii="Times New Roman" w:hAnsi="Times New Roman" w:cs="Times New Roman"/>
          <w:sz w:val="28"/>
          <w:szCs w:val="28"/>
        </w:rPr>
        <w:t xml:space="preserve"> </w:t>
      </w:r>
      <w:r w:rsidR="000E2D7D" w:rsidRPr="00CB0CF4">
        <w:rPr>
          <w:rFonts w:ascii="Times New Roman" w:hAnsi="Times New Roman" w:cs="Times New Roman"/>
          <w:sz w:val="28"/>
          <w:szCs w:val="28"/>
        </w:rPr>
        <w:t>(Табл.7)</w:t>
      </w:r>
      <w:r w:rsidRPr="00CB0C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51F30" w14:textId="77777777" w:rsidR="00C10687" w:rsidRPr="00CB0CF4" w:rsidRDefault="00C10687" w:rsidP="002A1D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b/>
          <w:sz w:val="28"/>
          <w:szCs w:val="28"/>
        </w:rPr>
        <w:t>Таблица 7.</w:t>
      </w:r>
      <w:r w:rsidRPr="00CB0CF4">
        <w:rPr>
          <w:rFonts w:ascii="Times New Roman" w:hAnsi="Times New Roman" w:cs="Times New Roman"/>
          <w:sz w:val="28"/>
          <w:szCs w:val="28"/>
        </w:rPr>
        <w:t xml:space="preserve"> Частоты значений по показателю «социальная активность».</w:t>
      </w:r>
    </w:p>
    <w:tbl>
      <w:tblPr>
        <w:tblStyle w:val="af2"/>
        <w:tblW w:w="8613" w:type="dxa"/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992"/>
      </w:tblGrid>
      <w:tr w:rsidR="00C10687" w:rsidRPr="00CB0CF4" w14:paraId="6FAA2C46" w14:textId="77777777" w:rsidTr="007B165A">
        <w:tc>
          <w:tcPr>
            <w:tcW w:w="6345" w:type="dxa"/>
          </w:tcPr>
          <w:p w14:paraId="58EA255D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активность</w:t>
            </w:r>
          </w:p>
        </w:tc>
        <w:tc>
          <w:tcPr>
            <w:tcW w:w="1276" w:type="dxa"/>
          </w:tcPr>
          <w:p w14:paraId="29A85214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</w:tcPr>
          <w:p w14:paraId="39619552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C10687" w:rsidRPr="00CB0CF4" w14:paraId="4CAAFBFA" w14:textId="77777777" w:rsidTr="007B165A">
        <w:tc>
          <w:tcPr>
            <w:tcW w:w="6345" w:type="dxa"/>
          </w:tcPr>
          <w:p w14:paraId="6E717030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Социальная активность мало интересна</w:t>
            </w:r>
          </w:p>
        </w:tc>
        <w:tc>
          <w:tcPr>
            <w:tcW w:w="1276" w:type="dxa"/>
          </w:tcPr>
          <w:p w14:paraId="10E9DDE6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76F268CA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C10687" w:rsidRPr="00CB0CF4" w14:paraId="028C0C73" w14:textId="77777777" w:rsidTr="007B165A">
        <w:tc>
          <w:tcPr>
            <w:tcW w:w="6345" w:type="dxa"/>
          </w:tcPr>
          <w:p w14:paraId="5691838E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принимает активного участия, однако хотел бы</w:t>
            </w:r>
          </w:p>
        </w:tc>
        <w:tc>
          <w:tcPr>
            <w:tcW w:w="1276" w:type="dxa"/>
          </w:tcPr>
          <w:p w14:paraId="2770C158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2BB60FE2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C10687" w:rsidRPr="00CB0CF4" w14:paraId="02666592" w14:textId="77777777" w:rsidTr="007B165A">
        <w:tc>
          <w:tcPr>
            <w:tcW w:w="6345" w:type="dxa"/>
          </w:tcPr>
          <w:p w14:paraId="51C645DC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 участвует в жизни общества</w:t>
            </w:r>
          </w:p>
        </w:tc>
        <w:tc>
          <w:tcPr>
            <w:tcW w:w="1276" w:type="dxa"/>
          </w:tcPr>
          <w:p w14:paraId="3E72D799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56C5EEC8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</w:tbl>
    <w:p w14:paraId="2D534FA2" w14:textId="77777777" w:rsidR="00C10687" w:rsidRPr="00CB0CF4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2B92A" w14:textId="40862DA2" w:rsidR="00C10687" w:rsidRPr="00CB0CF4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t>Привычки бытового самообслуживания у респон</w:t>
      </w:r>
      <w:r w:rsidR="00D064F3">
        <w:rPr>
          <w:rFonts w:ascii="Times New Roman" w:hAnsi="Times New Roman" w:cs="Times New Roman"/>
          <w:sz w:val="28"/>
          <w:szCs w:val="28"/>
        </w:rPr>
        <w:t xml:space="preserve">дентов в основном сформированы </w:t>
      </w:r>
      <w:r w:rsidR="00D064F3" w:rsidRPr="00CB0CF4">
        <w:rPr>
          <w:rFonts w:ascii="Times New Roman" w:hAnsi="Times New Roman" w:cs="Times New Roman"/>
          <w:sz w:val="28"/>
          <w:szCs w:val="28"/>
        </w:rPr>
        <w:t>(Табл.8).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683C1" w14:textId="77777777" w:rsidR="00C10687" w:rsidRPr="00CB0CF4" w:rsidRDefault="00C10687" w:rsidP="002A1D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b/>
          <w:sz w:val="28"/>
          <w:szCs w:val="28"/>
        </w:rPr>
        <w:t>Таблица 8</w:t>
      </w:r>
      <w:r w:rsidRPr="00E820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2079">
        <w:rPr>
          <w:rFonts w:ascii="Times New Roman" w:hAnsi="Times New Roman" w:cs="Times New Roman"/>
          <w:sz w:val="28"/>
          <w:szCs w:val="28"/>
        </w:rPr>
        <w:t xml:space="preserve">Статистика результатов анкеты «привычки бытового самообслуживания».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73"/>
        <w:gridCol w:w="1306"/>
        <w:gridCol w:w="1144"/>
        <w:gridCol w:w="1132"/>
        <w:gridCol w:w="1099"/>
      </w:tblGrid>
      <w:tr w:rsidR="00C10687" w:rsidRPr="00CB0CF4" w14:paraId="1ADB94D8" w14:textId="77777777" w:rsidTr="00144FED">
        <w:trPr>
          <w:trHeight w:val="388"/>
        </w:trPr>
        <w:tc>
          <w:tcPr>
            <w:tcW w:w="5211" w:type="dxa"/>
          </w:tcPr>
          <w:p w14:paraId="03997AED" w14:textId="22DFA18A" w:rsidR="00C10687" w:rsidRPr="00C7605C" w:rsidRDefault="00C7605C" w:rsidP="00C7605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5C">
              <w:rPr>
                <w:rFonts w:ascii="Times New Roman" w:hAnsi="Times New Roman" w:cs="Times New Roman"/>
                <w:b/>
                <w:sz w:val="28"/>
                <w:szCs w:val="28"/>
              </w:rPr>
              <w:t>Частота выполнения действия</w:t>
            </w:r>
          </w:p>
        </w:tc>
        <w:tc>
          <w:tcPr>
            <w:tcW w:w="1276" w:type="dxa"/>
          </w:tcPr>
          <w:p w14:paraId="320D9AA9" w14:textId="77777777" w:rsidR="00C10687" w:rsidRPr="00144FED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ED">
              <w:rPr>
                <w:rFonts w:ascii="Times New Roman" w:hAnsi="Times New Roman" w:cs="Times New Roman"/>
                <w:b/>
                <w:sz w:val="28"/>
                <w:szCs w:val="28"/>
              </w:rPr>
              <w:t>Никогда</w:t>
            </w:r>
          </w:p>
        </w:tc>
        <w:tc>
          <w:tcPr>
            <w:tcW w:w="1134" w:type="dxa"/>
          </w:tcPr>
          <w:p w14:paraId="4EF30096" w14:textId="77777777" w:rsidR="00C10687" w:rsidRPr="00144FED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ED">
              <w:rPr>
                <w:rFonts w:ascii="Times New Roman" w:hAnsi="Times New Roman" w:cs="Times New Roman"/>
                <w:b/>
                <w:sz w:val="28"/>
                <w:szCs w:val="28"/>
              </w:rPr>
              <w:t>Иногда</w:t>
            </w:r>
          </w:p>
        </w:tc>
        <w:tc>
          <w:tcPr>
            <w:tcW w:w="1134" w:type="dxa"/>
          </w:tcPr>
          <w:p w14:paraId="5B6A675D" w14:textId="77777777" w:rsidR="00C10687" w:rsidRPr="00144FED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Часто </w:t>
            </w:r>
          </w:p>
        </w:tc>
        <w:tc>
          <w:tcPr>
            <w:tcW w:w="1099" w:type="dxa"/>
          </w:tcPr>
          <w:p w14:paraId="1C0C31B4" w14:textId="77777777" w:rsidR="00C10687" w:rsidRPr="00144FED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ED">
              <w:rPr>
                <w:rFonts w:ascii="Times New Roman" w:hAnsi="Times New Roman" w:cs="Times New Roman"/>
                <w:b/>
                <w:sz w:val="28"/>
                <w:szCs w:val="28"/>
              </w:rPr>
              <w:t>Всегда</w:t>
            </w:r>
          </w:p>
        </w:tc>
      </w:tr>
      <w:tr w:rsidR="00C10687" w:rsidRPr="00CB0CF4" w14:paraId="6F16D6BB" w14:textId="77777777" w:rsidTr="007B165A">
        <w:tc>
          <w:tcPr>
            <w:tcW w:w="5211" w:type="dxa"/>
          </w:tcPr>
          <w:p w14:paraId="74E9DCC3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Приготовление пищи</w:t>
            </w:r>
          </w:p>
        </w:tc>
        <w:tc>
          <w:tcPr>
            <w:tcW w:w="1276" w:type="dxa"/>
          </w:tcPr>
          <w:p w14:paraId="4AC70AD1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0F6D602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287CDBA7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9" w:type="dxa"/>
          </w:tcPr>
          <w:p w14:paraId="59034FBC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10687" w:rsidRPr="00CB0CF4" w14:paraId="7E4BE10A" w14:textId="77777777" w:rsidTr="007B165A">
        <w:tc>
          <w:tcPr>
            <w:tcW w:w="5211" w:type="dxa"/>
          </w:tcPr>
          <w:p w14:paraId="5A38B24D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Совершение необходимых и бытовых покупок</w:t>
            </w:r>
          </w:p>
        </w:tc>
        <w:tc>
          <w:tcPr>
            <w:tcW w:w="1276" w:type="dxa"/>
          </w:tcPr>
          <w:p w14:paraId="4C1D233E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4DDD140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CB141EB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</w:tcPr>
          <w:p w14:paraId="573A9AA7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10687" w:rsidRPr="00CB0CF4" w14:paraId="5787D4E8" w14:textId="77777777" w:rsidTr="007B165A">
        <w:tc>
          <w:tcPr>
            <w:tcW w:w="5211" w:type="dxa"/>
          </w:tcPr>
          <w:p w14:paraId="40053DCF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Уборка жилого пространства</w:t>
            </w:r>
          </w:p>
        </w:tc>
        <w:tc>
          <w:tcPr>
            <w:tcW w:w="1276" w:type="dxa"/>
          </w:tcPr>
          <w:p w14:paraId="24210DBC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318AF7A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510AE6B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</w:tcPr>
          <w:p w14:paraId="6C000334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10687" w:rsidRPr="00CB0CF4" w14:paraId="6065C44F" w14:textId="77777777" w:rsidTr="007B165A">
        <w:tc>
          <w:tcPr>
            <w:tcW w:w="5211" w:type="dxa"/>
          </w:tcPr>
          <w:p w14:paraId="10FF9B3B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Оплата счетов</w:t>
            </w:r>
          </w:p>
        </w:tc>
        <w:tc>
          <w:tcPr>
            <w:tcW w:w="1276" w:type="dxa"/>
          </w:tcPr>
          <w:p w14:paraId="38F2DCD5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80EAC46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45F3CB8D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</w:tcPr>
          <w:p w14:paraId="34D4BD0F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10687" w:rsidRPr="00CB0CF4" w14:paraId="274165A5" w14:textId="77777777" w:rsidTr="007B165A">
        <w:tc>
          <w:tcPr>
            <w:tcW w:w="5211" w:type="dxa"/>
          </w:tcPr>
          <w:p w14:paraId="3B28FF10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 xml:space="preserve">Выбор досуга </w:t>
            </w:r>
          </w:p>
        </w:tc>
        <w:tc>
          <w:tcPr>
            <w:tcW w:w="1276" w:type="dxa"/>
          </w:tcPr>
          <w:p w14:paraId="2ECDE606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BFE4C86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5CA6A13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9" w:type="dxa"/>
          </w:tcPr>
          <w:p w14:paraId="515439FC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10687" w:rsidRPr="00CB0CF4" w14:paraId="43B1B55F" w14:textId="77777777" w:rsidTr="007B165A">
        <w:tc>
          <w:tcPr>
            <w:tcW w:w="5211" w:type="dxa"/>
          </w:tcPr>
          <w:p w14:paraId="12E53067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Коммуникация с госучреждениями и операции с документами</w:t>
            </w:r>
          </w:p>
        </w:tc>
        <w:tc>
          <w:tcPr>
            <w:tcW w:w="1276" w:type="dxa"/>
          </w:tcPr>
          <w:p w14:paraId="7D7EA180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E06B3A4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2269C6D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9" w:type="dxa"/>
          </w:tcPr>
          <w:p w14:paraId="7E4BF98E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10687" w:rsidRPr="00CB0CF4" w14:paraId="257E48AF" w14:textId="77777777" w:rsidTr="007B165A">
        <w:tc>
          <w:tcPr>
            <w:tcW w:w="5211" w:type="dxa"/>
          </w:tcPr>
          <w:p w14:paraId="1387CFDC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Совершение крупных и дорогих покупок</w:t>
            </w:r>
          </w:p>
        </w:tc>
        <w:tc>
          <w:tcPr>
            <w:tcW w:w="1276" w:type="dxa"/>
          </w:tcPr>
          <w:p w14:paraId="5C3DF64C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01EB779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45716C15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9" w:type="dxa"/>
          </w:tcPr>
          <w:p w14:paraId="2B4C3447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10687" w:rsidRPr="00CB0CF4" w14:paraId="3BAA3DA2" w14:textId="77777777" w:rsidTr="007B165A">
        <w:tc>
          <w:tcPr>
            <w:tcW w:w="5211" w:type="dxa"/>
          </w:tcPr>
          <w:p w14:paraId="78B72096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Получение медицинского обслуживания</w:t>
            </w:r>
          </w:p>
        </w:tc>
        <w:tc>
          <w:tcPr>
            <w:tcW w:w="1276" w:type="dxa"/>
          </w:tcPr>
          <w:p w14:paraId="246A117B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42D603F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BD20C15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14:paraId="34264823" w14:textId="77777777" w:rsidR="00C10687" w:rsidRPr="00CB0CF4" w:rsidRDefault="00C10687" w:rsidP="002A1D7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14:paraId="7A0BEDAC" w14:textId="77777777" w:rsidR="002A1D7F" w:rsidRDefault="002A1D7F" w:rsidP="002A1D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9178DD" w14:textId="059D0A1B" w:rsidR="00D064F3" w:rsidRDefault="00D064F3" w:rsidP="002A1D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B0CF4">
        <w:rPr>
          <w:rFonts w:ascii="Times New Roman" w:hAnsi="Times New Roman" w:cs="Times New Roman"/>
          <w:sz w:val="28"/>
          <w:szCs w:val="28"/>
        </w:rPr>
        <w:t xml:space="preserve">ебольшое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молодых </w:t>
      </w:r>
      <w:r w:rsidRPr="00CB0CF4">
        <w:rPr>
          <w:rFonts w:ascii="Times New Roman" w:hAnsi="Times New Roman" w:cs="Times New Roman"/>
          <w:sz w:val="28"/>
          <w:szCs w:val="28"/>
        </w:rPr>
        <w:t>людей никогда не совершают какие-либо самостояте</w:t>
      </w:r>
      <w:r>
        <w:rPr>
          <w:rFonts w:ascii="Times New Roman" w:hAnsi="Times New Roman" w:cs="Times New Roman"/>
          <w:sz w:val="28"/>
          <w:szCs w:val="28"/>
        </w:rPr>
        <w:t>льные действия в быту: так, среди этих ответов</w:t>
      </w:r>
      <w:r w:rsidRPr="00CB0CF4">
        <w:rPr>
          <w:rFonts w:ascii="Times New Roman" w:hAnsi="Times New Roman" w:cs="Times New Roman"/>
          <w:sz w:val="28"/>
          <w:szCs w:val="28"/>
        </w:rPr>
        <w:t xml:space="preserve"> наибольшее </w:t>
      </w:r>
      <w:r w:rsidRPr="00CB0CF4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респондентов (8 человек) никогда не оплачивают счета самостоятельно.  Заметно больше респондентов совершают все исследуемые </w:t>
      </w:r>
      <w:proofErr w:type="gramStart"/>
      <w:r w:rsidRPr="00CB0CF4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CB0CF4">
        <w:rPr>
          <w:rFonts w:ascii="Times New Roman" w:hAnsi="Times New Roman" w:cs="Times New Roman"/>
          <w:sz w:val="28"/>
          <w:szCs w:val="28"/>
        </w:rPr>
        <w:t xml:space="preserve"> по меньшей мере иногда.  </w:t>
      </w:r>
      <w:r>
        <w:rPr>
          <w:rFonts w:ascii="Times New Roman" w:hAnsi="Times New Roman" w:cs="Times New Roman"/>
          <w:sz w:val="28"/>
          <w:szCs w:val="28"/>
        </w:rPr>
        <w:t xml:space="preserve">Приблизительно с равной частотой </w:t>
      </w:r>
      <w:r w:rsidRPr="00CB0CF4">
        <w:rPr>
          <w:rFonts w:ascii="Times New Roman" w:hAnsi="Times New Roman" w:cs="Times New Roman"/>
          <w:sz w:val="28"/>
          <w:szCs w:val="28"/>
        </w:rPr>
        <w:t>встречаются молодые люди, проявляющие автономию в быту часто или всегда. Наиболее самостоятельны участники исследования в выборе досуга и в полу</w:t>
      </w:r>
      <w:r>
        <w:rPr>
          <w:rFonts w:ascii="Times New Roman" w:hAnsi="Times New Roman" w:cs="Times New Roman"/>
          <w:sz w:val="28"/>
          <w:szCs w:val="28"/>
        </w:rPr>
        <w:t>чении медицинского обслуживания.</w:t>
      </w:r>
    </w:p>
    <w:p w14:paraId="74995033" w14:textId="77777777" w:rsidR="00D064F3" w:rsidRDefault="00D064F3" w:rsidP="002A1D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B4AADE" w14:textId="78659C9E" w:rsidR="002A1D7F" w:rsidRDefault="002A1D7F" w:rsidP="002A1D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изучаемый нами аспект автономии личности - </w:t>
      </w:r>
      <w:r w:rsidRPr="00D064F3">
        <w:rPr>
          <w:rFonts w:ascii="Times New Roman" w:hAnsi="Times New Roman" w:cs="Times New Roman"/>
          <w:i/>
          <w:sz w:val="28"/>
          <w:szCs w:val="28"/>
        </w:rPr>
        <w:t>субъектно-средовой</w:t>
      </w:r>
      <w:r w:rsidR="00A66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AD4">
        <w:rPr>
          <w:rFonts w:ascii="Times New Roman" w:hAnsi="Times New Roman" w:cs="Times New Roman"/>
          <w:sz w:val="28"/>
          <w:szCs w:val="28"/>
        </w:rPr>
        <w:t>-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 суверенности и безопасности психологического пространства</w:t>
      </w:r>
      <w:r w:rsidR="007313BD">
        <w:rPr>
          <w:rFonts w:ascii="Times New Roman" w:hAnsi="Times New Roman" w:cs="Times New Roman"/>
          <w:sz w:val="28"/>
          <w:szCs w:val="28"/>
        </w:rPr>
        <w:t>, целостности личностных границ</w:t>
      </w:r>
      <w:r>
        <w:rPr>
          <w:rFonts w:ascii="Times New Roman" w:hAnsi="Times New Roman" w:cs="Times New Roman"/>
          <w:sz w:val="28"/>
          <w:szCs w:val="28"/>
        </w:rPr>
        <w:t xml:space="preserve">. Для его изучения мы воспользовались методикой «Суверенность психологического пространства-2010». </w:t>
      </w:r>
      <w:r w:rsidRPr="005964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испытуемых были обработаны для получения средних показателей по каждой шкал</w:t>
      </w:r>
      <w:r w:rsidR="00596467" w:rsidRPr="00596467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</w:p>
    <w:p w14:paraId="068568A4" w14:textId="2A134C1D" w:rsidR="002225B9" w:rsidRDefault="00C51D1E" w:rsidP="002225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значения по </w:t>
      </w:r>
      <w:r w:rsidR="00E53435">
        <w:rPr>
          <w:rFonts w:ascii="Times New Roman" w:hAnsi="Times New Roman" w:cs="Times New Roman"/>
          <w:sz w:val="28"/>
          <w:szCs w:val="28"/>
        </w:rPr>
        <w:t>шкалам суверенности</w:t>
      </w:r>
      <w:r w:rsidR="00C10687">
        <w:rPr>
          <w:rFonts w:ascii="Times New Roman" w:hAnsi="Times New Roman" w:cs="Times New Roman"/>
          <w:sz w:val="28"/>
          <w:szCs w:val="28"/>
        </w:rPr>
        <w:t xml:space="preserve"> психологического пространства в выборке соответствуют стандартным баллам: не наблюдаются тенденции ни к </w:t>
      </w:r>
      <w:proofErr w:type="spellStart"/>
      <w:r w:rsidR="00C10687">
        <w:rPr>
          <w:rFonts w:ascii="Times New Roman" w:hAnsi="Times New Roman" w:cs="Times New Roman"/>
          <w:sz w:val="28"/>
          <w:szCs w:val="28"/>
        </w:rPr>
        <w:t>сверхсуверенности</w:t>
      </w:r>
      <w:proofErr w:type="spellEnd"/>
      <w:r w:rsidR="00C10687">
        <w:rPr>
          <w:rFonts w:ascii="Times New Roman" w:hAnsi="Times New Roman" w:cs="Times New Roman"/>
          <w:sz w:val="28"/>
          <w:szCs w:val="28"/>
        </w:rPr>
        <w:t xml:space="preserve">, ни к </w:t>
      </w:r>
      <w:proofErr w:type="spellStart"/>
      <w:r w:rsidR="00C10687">
        <w:rPr>
          <w:rFonts w:ascii="Times New Roman" w:hAnsi="Times New Roman" w:cs="Times New Roman"/>
          <w:sz w:val="28"/>
          <w:szCs w:val="28"/>
        </w:rPr>
        <w:t>депривированности</w:t>
      </w:r>
      <w:proofErr w:type="spellEnd"/>
      <w:r w:rsidR="0018666D" w:rsidRPr="0018666D">
        <w:rPr>
          <w:rFonts w:ascii="Times New Roman" w:hAnsi="Times New Roman" w:cs="Times New Roman"/>
          <w:sz w:val="28"/>
          <w:szCs w:val="28"/>
        </w:rPr>
        <w:t xml:space="preserve"> </w:t>
      </w:r>
      <w:r w:rsidR="00A66AD4">
        <w:rPr>
          <w:rFonts w:ascii="Times New Roman" w:hAnsi="Times New Roman" w:cs="Times New Roman"/>
          <w:sz w:val="28"/>
          <w:szCs w:val="28"/>
        </w:rPr>
        <w:t>(Табл.9)</w:t>
      </w:r>
      <w:r w:rsidR="00C106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8B553C" w14:textId="470BFE7F" w:rsidR="00C10687" w:rsidRPr="00CB0CF4" w:rsidRDefault="00C10687" w:rsidP="002225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b/>
          <w:sz w:val="28"/>
          <w:szCs w:val="28"/>
        </w:rPr>
        <w:t>Таблица 9.</w:t>
      </w:r>
      <w:r w:rsidRPr="00CB0CF4">
        <w:rPr>
          <w:rFonts w:ascii="Times New Roman" w:hAnsi="Times New Roman" w:cs="Times New Roman"/>
          <w:sz w:val="28"/>
          <w:szCs w:val="28"/>
        </w:rPr>
        <w:t xml:space="preserve"> </w:t>
      </w:r>
      <w:r w:rsidR="00323F49">
        <w:rPr>
          <w:rFonts w:ascii="Times New Roman" w:hAnsi="Times New Roman" w:cs="Times New Roman"/>
          <w:sz w:val="28"/>
          <w:szCs w:val="28"/>
        </w:rPr>
        <w:t xml:space="preserve">Средние значения и стандартные отклонения </w:t>
      </w:r>
      <w:r w:rsidRPr="00CB0CF4">
        <w:rPr>
          <w:rFonts w:ascii="Times New Roman" w:hAnsi="Times New Roman" w:cs="Times New Roman"/>
          <w:sz w:val="28"/>
          <w:szCs w:val="28"/>
        </w:rPr>
        <w:t>по методике «Суверенность психологического пространства-2010</w:t>
      </w:r>
    </w:p>
    <w:tbl>
      <w:tblPr>
        <w:tblStyle w:val="af2"/>
        <w:tblW w:w="9180" w:type="dxa"/>
        <w:tblLayout w:type="fixed"/>
        <w:tblLook w:val="0000" w:firstRow="0" w:lastRow="0" w:firstColumn="0" w:lastColumn="0" w:noHBand="0" w:noVBand="0"/>
      </w:tblPr>
      <w:tblGrid>
        <w:gridCol w:w="5495"/>
        <w:gridCol w:w="1276"/>
        <w:gridCol w:w="1417"/>
        <w:gridCol w:w="992"/>
      </w:tblGrid>
      <w:tr w:rsidR="00C10687" w:rsidRPr="00CB0CF4" w14:paraId="41FE53AC" w14:textId="77777777" w:rsidTr="007B165A">
        <w:tc>
          <w:tcPr>
            <w:tcW w:w="5495" w:type="dxa"/>
          </w:tcPr>
          <w:p w14:paraId="0851CF1E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</w:tcPr>
          <w:p w14:paraId="4583702A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1417" w:type="dxa"/>
          </w:tcPr>
          <w:p w14:paraId="5E72D2EC" w14:textId="77777777" w:rsidR="00C10687" w:rsidRPr="00CB5DC0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5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Станд</w:t>
            </w:r>
            <w:proofErr w:type="spellEnd"/>
            <w:r w:rsidRPr="00CB5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баллы </w:t>
            </w:r>
          </w:p>
        </w:tc>
        <w:tc>
          <w:tcPr>
            <w:tcW w:w="992" w:type="dxa"/>
          </w:tcPr>
          <w:p w14:paraId="76129580" w14:textId="47ACFEE0" w:rsidR="00C10687" w:rsidRPr="00CB0CF4" w:rsidRDefault="000E2D7D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σ</w:t>
            </w:r>
          </w:p>
        </w:tc>
      </w:tr>
      <w:tr w:rsidR="00C10687" w:rsidRPr="00CB0CF4" w14:paraId="15D7C8B1" w14:textId="77777777" w:rsidTr="007B165A">
        <w:tc>
          <w:tcPr>
            <w:tcW w:w="5495" w:type="dxa"/>
          </w:tcPr>
          <w:p w14:paraId="54DCD735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Суверенность ценностей (СЦ)</w:t>
            </w:r>
          </w:p>
        </w:tc>
        <w:tc>
          <w:tcPr>
            <w:tcW w:w="1276" w:type="dxa"/>
          </w:tcPr>
          <w:p w14:paraId="3738F168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417" w:type="dxa"/>
          </w:tcPr>
          <w:p w14:paraId="1E9204DD" w14:textId="77777777" w:rsidR="00C10687" w:rsidRPr="003E018A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992" w:type="dxa"/>
          </w:tcPr>
          <w:p w14:paraId="62D16335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C10687" w:rsidRPr="00CB0CF4" w14:paraId="701B44FD" w14:textId="77777777" w:rsidTr="007B165A">
        <w:tc>
          <w:tcPr>
            <w:tcW w:w="5495" w:type="dxa"/>
          </w:tcPr>
          <w:p w14:paraId="123AD903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Суверенность привычек (СП)</w:t>
            </w:r>
          </w:p>
        </w:tc>
        <w:tc>
          <w:tcPr>
            <w:tcW w:w="1276" w:type="dxa"/>
          </w:tcPr>
          <w:p w14:paraId="76A41018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17" w:type="dxa"/>
          </w:tcPr>
          <w:p w14:paraId="0F0A57EA" w14:textId="77777777" w:rsidR="00C10687" w:rsidRPr="003E018A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4,2 </w:t>
            </w:r>
          </w:p>
        </w:tc>
        <w:tc>
          <w:tcPr>
            <w:tcW w:w="992" w:type="dxa"/>
          </w:tcPr>
          <w:p w14:paraId="1ADB74C4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</w:tr>
      <w:tr w:rsidR="00C10687" w:rsidRPr="00CB0CF4" w14:paraId="02919781" w14:textId="77777777" w:rsidTr="007B165A">
        <w:tc>
          <w:tcPr>
            <w:tcW w:w="5495" w:type="dxa"/>
          </w:tcPr>
          <w:p w14:paraId="61328A2E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Суверенность физического тела (СФТ)</w:t>
            </w:r>
          </w:p>
        </w:tc>
        <w:tc>
          <w:tcPr>
            <w:tcW w:w="1276" w:type="dxa"/>
          </w:tcPr>
          <w:p w14:paraId="6AEBF2AE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417" w:type="dxa"/>
          </w:tcPr>
          <w:p w14:paraId="78C9F398" w14:textId="77777777" w:rsidR="00C10687" w:rsidRPr="00912783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992" w:type="dxa"/>
          </w:tcPr>
          <w:p w14:paraId="76930E1E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C10687" w:rsidRPr="00CB0CF4" w14:paraId="6B2846E2" w14:textId="77777777" w:rsidTr="007B165A">
        <w:tc>
          <w:tcPr>
            <w:tcW w:w="5495" w:type="dxa"/>
          </w:tcPr>
          <w:p w14:paraId="266DD40E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Суверенность вещей (</w:t>
            </w:r>
            <w:proofErr w:type="gramStart"/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5E6CECA9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1417" w:type="dxa"/>
          </w:tcPr>
          <w:p w14:paraId="13BFFC7E" w14:textId="77777777" w:rsidR="00C10687" w:rsidRPr="00912783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5,05</w:t>
            </w:r>
          </w:p>
        </w:tc>
        <w:tc>
          <w:tcPr>
            <w:tcW w:w="992" w:type="dxa"/>
          </w:tcPr>
          <w:p w14:paraId="4746333B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</w:tr>
      <w:tr w:rsidR="00C10687" w:rsidRPr="00CB0CF4" w14:paraId="4D22D915" w14:textId="77777777" w:rsidTr="007B165A">
        <w:tc>
          <w:tcPr>
            <w:tcW w:w="5495" w:type="dxa"/>
          </w:tcPr>
          <w:p w14:paraId="03342DE3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Суверенность социального окружения (СС)</w:t>
            </w:r>
          </w:p>
        </w:tc>
        <w:tc>
          <w:tcPr>
            <w:tcW w:w="1276" w:type="dxa"/>
          </w:tcPr>
          <w:p w14:paraId="03D11298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7" w:type="dxa"/>
          </w:tcPr>
          <w:p w14:paraId="06C2FC62" w14:textId="77777777" w:rsidR="00C10687" w:rsidRPr="00912783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2,85</w:t>
            </w:r>
          </w:p>
        </w:tc>
        <w:tc>
          <w:tcPr>
            <w:tcW w:w="992" w:type="dxa"/>
          </w:tcPr>
          <w:p w14:paraId="0158F7B0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 w:rsidR="00C10687" w:rsidRPr="00CB0CF4" w14:paraId="3AC209BB" w14:textId="77777777" w:rsidTr="007B165A">
        <w:tc>
          <w:tcPr>
            <w:tcW w:w="5495" w:type="dxa"/>
          </w:tcPr>
          <w:p w14:paraId="4CEECBC5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Суверенность территории (</w:t>
            </w:r>
            <w:proofErr w:type="gramStart"/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00C0FCC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7" w:type="dxa"/>
          </w:tcPr>
          <w:p w14:paraId="69C6C6AB" w14:textId="77777777" w:rsidR="00C10687" w:rsidRPr="00912783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992" w:type="dxa"/>
          </w:tcPr>
          <w:p w14:paraId="09C08BDB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</w:tr>
      <w:tr w:rsidR="00C10687" w:rsidRPr="00CB0CF4" w14:paraId="436A2A3A" w14:textId="77777777" w:rsidTr="007B165A">
        <w:tc>
          <w:tcPr>
            <w:tcW w:w="5495" w:type="dxa"/>
          </w:tcPr>
          <w:p w14:paraId="40FC151D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показатель суверенности психологического пространства (СПП)</w:t>
            </w:r>
          </w:p>
        </w:tc>
        <w:tc>
          <w:tcPr>
            <w:tcW w:w="1276" w:type="dxa"/>
          </w:tcPr>
          <w:p w14:paraId="21C2CCA2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</w:t>
            </w:r>
          </w:p>
        </w:tc>
        <w:tc>
          <w:tcPr>
            <w:tcW w:w="1417" w:type="dxa"/>
          </w:tcPr>
          <w:p w14:paraId="49312730" w14:textId="77777777" w:rsidR="00C10687" w:rsidRPr="00912783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7DB92916" w14:textId="77777777" w:rsidR="00C10687" w:rsidRPr="00CB0CF4" w:rsidRDefault="00C10687" w:rsidP="002A1D7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</w:t>
            </w:r>
          </w:p>
        </w:tc>
      </w:tr>
    </w:tbl>
    <w:p w14:paraId="75351662" w14:textId="549DB6D5" w:rsidR="000D3FEB" w:rsidRDefault="000D3FEB" w:rsidP="000D3F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23629E" w14:textId="0BAD6060" w:rsidR="00A66AD4" w:rsidRDefault="00A66AD4" w:rsidP="00A66AD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можно заметить, что </w:t>
      </w:r>
      <w:r w:rsidRPr="00CB5DC0">
        <w:rPr>
          <w:rFonts w:ascii="Times New Roman" w:hAnsi="Times New Roman" w:cs="Times New Roman"/>
          <w:sz w:val="28"/>
          <w:szCs w:val="28"/>
        </w:rPr>
        <w:t xml:space="preserve">стандартные отклонения </w:t>
      </w:r>
      <w:r>
        <w:rPr>
          <w:rFonts w:ascii="Times New Roman" w:hAnsi="Times New Roman" w:cs="Times New Roman"/>
          <w:sz w:val="28"/>
          <w:szCs w:val="28"/>
        </w:rPr>
        <w:t>являются достаточно в</w:t>
      </w:r>
      <w:r w:rsidRPr="00CB5DC0">
        <w:rPr>
          <w:rFonts w:ascii="Times New Roman" w:hAnsi="Times New Roman" w:cs="Times New Roman"/>
          <w:sz w:val="28"/>
          <w:szCs w:val="28"/>
        </w:rPr>
        <w:t>ысоки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B5DC0">
        <w:rPr>
          <w:rFonts w:ascii="Times New Roman" w:hAnsi="Times New Roman" w:cs="Times New Roman"/>
          <w:sz w:val="28"/>
          <w:szCs w:val="28"/>
        </w:rPr>
        <w:t xml:space="preserve"> по всем </w:t>
      </w:r>
      <w:r>
        <w:rPr>
          <w:rFonts w:ascii="Times New Roman" w:hAnsi="Times New Roman" w:cs="Times New Roman"/>
          <w:sz w:val="28"/>
          <w:szCs w:val="28"/>
        </w:rPr>
        <w:t>измерениям. Таким образом, особенности суверенности психологического пространства определяются индивидуальными</w:t>
      </w:r>
      <w:r w:rsidRPr="00CB5DC0">
        <w:rPr>
          <w:rFonts w:ascii="Times New Roman" w:hAnsi="Times New Roman" w:cs="Times New Roman"/>
          <w:sz w:val="28"/>
          <w:szCs w:val="28"/>
        </w:rPr>
        <w:t xml:space="preserve"> различия</w:t>
      </w:r>
      <w:r>
        <w:rPr>
          <w:rFonts w:ascii="Times New Roman" w:hAnsi="Times New Roman" w:cs="Times New Roman"/>
          <w:sz w:val="28"/>
          <w:szCs w:val="28"/>
        </w:rPr>
        <w:t xml:space="preserve">ми респондентов, 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высковариативными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зависят от личного опыта, а не от возрастного периода.</w:t>
      </w:r>
    </w:p>
    <w:p w14:paraId="168B0032" w14:textId="77777777" w:rsidR="00A66AD4" w:rsidRDefault="00A66AD4" w:rsidP="000D3FE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100AA" w14:textId="20402312" w:rsidR="00A66AD4" w:rsidRDefault="000D3FEB" w:rsidP="00A66AD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изучаемый нами аспект - </w:t>
      </w:r>
      <w:r w:rsidRPr="00A66AD4">
        <w:rPr>
          <w:rFonts w:ascii="Times New Roman" w:hAnsi="Times New Roman" w:cs="Times New Roman"/>
          <w:i/>
          <w:sz w:val="28"/>
          <w:szCs w:val="28"/>
        </w:rPr>
        <w:t>личностно-мотивационный</w:t>
      </w:r>
      <w:r>
        <w:rPr>
          <w:rFonts w:ascii="Times New Roman" w:hAnsi="Times New Roman" w:cs="Times New Roman"/>
          <w:sz w:val="28"/>
          <w:szCs w:val="28"/>
        </w:rPr>
        <w:t xml:space="preserve"> - связан с особенностями мотивационных сис</w:t>
      </w:r>
      <w:r w:rsidR="00A66AD4">
        <w:rPr>
          <w:rFonts w:ascii="Times New Roman" w:hAnsi="Times New Roman" w:cs="Times New Roman"/>
          <w:sz w:val="28"/>
          <w:szCs w:val="28"/>
        </w:rPr>
        <w:t>тем личности</w:t>
      </w:r>
      <w:r w:rsidR="00367AC0">
        <w:rPr>
          <w:rFonts w:ascii="Times New Roman" w:hAnsi="Times New Roman" w:cs="Times New Roman"/>
          <w:sz w:val="28"/>
          <w:szCs w:val="28"/>
        </w:rPr>
        <w:t xml:space="preserve">, отражающих преимущественную ориентацию на внешние или внутренние стимулы при принятии решений и </w:t>
      </w:r>
      <w:r w:rsidR="00680079">
        <w:rPr>
          <w:rFonts w:ascii="Times New Roman" w:hAnsi="Times New Roman" w:cs="Times New Roman"/>
          <w:sz w:val="28"/>
          <w:szCs w:val="28"/>
        </w:rPr>
        <w:t>стремление</w:t>
      </w:r>
      <w:r w:rsidR="00367AC0">
        <w:rPr>
          <w:rFonts w:ascii="Times New Roman" w:hAnsi="Times New Roman" w:cs="Times New Roman"/>
          <w:sz w:val="28"/>
          <w:szCs w:val="28"/>
        </w:rPr>
        <w:t xml:space="preserve"> к их реализации в повседневной жизни</w:t>
      </w:r>
      <w:r w:rsidR="00AA14FB">
        <w:rPr>
          <w:rFonts w:ascii="Times New Roman" w:hAnsi="Times New Roman" w:cs="Times New Roman"/>
          <w:sz w:val="28"/>
          <w:szCs w:val="28"/>
        </w:rPr>
        <w:t>.</w:t>
      </w:r>
      <w:r w:rsidR="00A66AD4">
        <w:rPr>
          <w:rFonts w:ascii="Times New Roman" w:hAnsi="Times New Roman" w:cs="Times New Roman"/>
          <w:sz w:val="28"/>
          <w:szCs w:val="28"/>
        </w:rPr>
        <w:t xml:space="preserve"> Для его изучения </w:t>
      </w:r>
      <w:r>
        <w:rPr>
          <w:rFonts w:ascii="Times New Roman" w:hAnsi="Times New Roman" w:cs="Times New Roman"/>
          <w:sz w:val="28"/>
          <w:szCs w:val="28"/>
        </w:rPr>
        <w:t>был использован опросник каузальных ориентаций, теоретической основой которого яв</w:t>
      </w:r>
      <w:r w:rsidR="002225B9">
        <w:rPr>
          <w:rFonts w:ascii="Times New Roman" w:hAnsi="Times New Roman" w:cs="Times New Roman"/>
          <w:sz w:val="28"/>
          <w:szCs w:val="28"/>
        </w:rPr>
        <w:t xml:space="preserve">ляется теория </w:t>
      </w:r>
      <w:proofErr w:type="spellStart"/>
      <w:r w:rsidR="002225B9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="002225B9">
        <w:rPr>
          <w:rFonts w:ascii="Times New Roman" w:hAnsi="Times New Roman" w:cs="Times New Roman"/>
          <w:sz w:val="28"/>
          <w:szCs w:val="28"/>
        </w:rPr>
        <w:t>. Б</w:t>
      </w:r>
      <w:r w:rsidR="007C500F">
        <w:rPr>
          <w:rFonts w:ascii="Times New Roman" w:hAnsi="Times New Roman" w:cs="Times New Roman"/>
          <w:sz w:val="28"/>
          <w:szCs w:val="28"/>
        </w:rPr>
        <w:t>ыли</w:t>
      </w:r>
      <w:r w:rsidR="00CC2FF3">
        <w:rPr>
          <w:rFonts w:ascii="Times New Roman" w:hAnsi="Times New Roman" w:cs="Times New Roman"/>
          <w:sz w:val="28"/>
          <w:szCs w:val="28"/>
        </w:rPr>
        <w:t xml:space="preserve"> рассчитаны средние </w:t>
      </w:r>
      <w:r w:rsidR="002225B9">
        <w:rPr>
          <w:rFonts w:ascii="Times New Roman" w:hAnsi="Times New Roman" w:cs="Times New Roman"/>
          <w:sz w:val="28"/>
          <w:szCs w:val="28"/>
        </w:rPr>
        <w:t xml:space="preserve">показатели  для всех </w:t>
      </w:r>
      <w:r w:rsidR="00A66AD4">
        <w:rPr>
          <w:rFonts w:ascii="Times New Roman" w:hAnsi="Times New Roman" w:cs="Times New Roman"/>
          <w:sz w:val="28"/>
          <w:szCs w:val="28"/>
        </w:rPr>
        <w:t xml:space="preserve">шкал </w:t>
      </w:r>
      <w:r w:rsidR="00CC2FF3">
        <w:rPr>
          <w:rFonts w:ascii="Times New Roman" w:hAnsi="Times New Roman" w:cs="Times New Roman"/>
          <w:sz w:val="28"/>
          <w:szCs w:val="28"/>
        </w:rPr>
        <w:t>методики и</w:t>
      </w:r>
      <w:r w:rsidR="002225B9">
        <w:rPr>
          <w:rFonts w:ascii="Times New Roman" w:hAnsi="Times New Roman" w:cs="Times New Roman"/>
          <w:sz w:val="28"/>
          <w:szCs w:val="28"/>
        </w:rPr>
        <w:t xml:space="preserve"> их соотношений</w:t>
      </w:r>
      <w:r w:rsidR="00CC2FF3">
        <w:rPr>
          <w:rFonts w:ascii="Times New Roman" w:hAnsi="Times New Roman" w:cs="Times New Roman"/>
          <w:sz w:val="28"/>
          <w:szCs w:val="28"/>
        </w:rPr>
        <w:t>, т.</w:t>
      </w:r>
      <w:r w:rsidR="007C500F">
        <w:rPr>
          <w:rFonts w:ascii="Times New Roman" w:hAnsi="Times New Roman" w:cs="Times New Roman"/>
          <w:sz w:val="28"/>
          <w:szCs w:val="28"/>
        </w:rPr>
        <w:t xml:space="preserve">к. авторы методики подчеркивают, что важно рассматривать не только выраженность </w:t>
      </w:r>
      <w:r w:rsidR="00CC2FF3">
        <w:rPr>
          <w:rFonts w:ascii="Times New Roman" w:hAnsi="Times New Roman" w:cs="Times New Roman"/>
          <w:sz w:val="28"/>
          <w:szCs w:val="28"/>
        </w:rPr>
        <w:t xml:space="preserve"> каузальных ориентаций, но и их </w:t>
      </w:r>
      <w:r w:rsidR="007C500F">
        <w:rPr>
          <w:rFonts w:ascii="Times New Roman" w:hAnsi="Times New Roman" w:cs="Times New Roman"/>
          <w:sz w:val="28"/>
          <w:szCs w:val="28"/>
        </w:rPr>
        <w:t xml:space="preserve"> соотношение</w:t>
      </w:r>
      <w:r w:rsidR="00736754">
        <w:rPr>
          <w:rFonts w:ascii="Times New Roman" w:hAnsi="Times New Roman" w:cs="Times New Roman"/>
          <w:sz w:val="28"/>
          <w:szCs w:val="28"/>
        </w:rPr>
        <w:t>.</w:t>
      </w:r>
      <w:r w:rsidR="002225B9">
        <w:rPr>
          <w:rFonts w:ascii="Times New Roman" w:hAnsi="Times New Roman" w:cs="Times New Roman"/>
          <w:sz w:val="28"/>
          <w:szCs w:val="28"/>
        </w:rPr>
        <w:t xml:space="preserve"> Данные представлены в таблице 10. </w:t>
      </w:r>
    </w:p>
    <w:p w14:paraId="787DD57E" w14:textId="77777777" w:rsidR="002225B9" w:rsidRPr="00CB0CF4" w:rsidRDefault="002225B9" w:rsidP="002225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b/>
          <w:sz w:val="28"/>
          <w:szCs w:val="28"/>
        </w:rPr>
        <w:t>Таблица 10.</w:t>
      </w:r>
      <w:r w:rsidRPr="00CB0CF4">
        <w:rPr>
          <w:rFonts w:ascii="Times New Roman" w:hAnsi="Times New Roman" w:cs="Times New Roman"/>
          <w:sz w:val="28"/>
          <w:szCs w:val="28"/>
        </w:rPr>
        <w:t xml:space="preserve"> Описательные статистики результатов по методике «Опросник каузальных ориентаций».</w:t>
      </w:r>
    </w:p>
    <w:tbl>
      <w:tblPr>
        <w:tblStyle w:val="af2"/>
        <w:tblpPr w:leftFromText="180" w:rightFromText="180" w:vertAnchor="text" w:horzAnchor="margin" w:tblpY="255"/>
        <w:tblW w:w="9322" w:type="dxa"/>
        <w:tblLayout w:type="fixed"/>
        <w:tblLook w:val="0000" w:firstRow="0" w:lastRow="0" w:firstColumn="0" w:lastColumn="0" w:noHBand="0" w:noVBand="0"/>
      </w:tblPr>
      <w:tblGrid>
        <w:gridCol w:w="6771"/>
        <w:gridCol w:w="1275"/>
        <w:gridCol w:w="1276"/>
      </w:tblGrid>
      <w:tr w:rsidR="002225B9" w:rsidRPr="00CB0CF4" w14:paraId="5A471A77" w14:textId="77777777" w:rsidTr="00D064F3">
        <w:tc>
          <w:tcPr>
            <w:tcW w:w="6771" w:type="dxa"/>
          </w:tcPr>
          <w:p w14:paraId="0E743D0F" w14:textId="77777777" w:rsidR="002225B9" w:rsidRPr="00CB0CF4" w:rsidRDefault="002225B9" w:rsidP="002225B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Каузальная ориентация</w:t>
            </w:r>
          </w:p>
        </w:tc>
        <w:tc>
          <w:tcPr>
            <w:tcW w:w="1275" w:type="dxa"/>
          </w:tcPr>
          <w:p w14:paraId="1C572CB6" w14:textId="77777777" w:rsidR="002225B9" w:rsidRPr="00CB0CF4" w:rsidRDefault="002225B9" w:rsidP="002225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1276" w:type="dxa"/>
          </w:tcPr>
          <w:p w14:paraId="575B07CD" w14:textId="4DF417D9" w:rsidR="002225B9" w:rsidRPr="00CB0CF4" w:rsidRDefault="000E2D7D" w:rsidP="002225B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σ</w:t>
            </w:r>
          </w:p>
        </w:tc>
      </w:tr>
      <w:tr w:rsidR="002225B9" w:rsidRPr="00CB0CF4" w14:paraId="475154DC" w14:textId="77777777" w:rsidTr="00D064F3">
        <w:tc>
          <w:tcPr>
            <w:tcW w:w="6771" w:type="dxa"/>
          </w:tcPr>
          <w:p w14:paraId="74CF1CA5" w14:textId="77777777" w:rsidR="002225B9" w:rsidRPr="00CB0CF4" w:rsidRDefault="002225B9" w:rsidP="002225B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Автономная каузальная ориентация</w:t>
            </w:r>
          </w:p>
        </w:tc>
        <w:tc>
          <w:tcPr>
            <w:tcW w:w="1275" w:type="dxa"/>
          </w:tcPr>
          <w:p w14:paraId="488AE8D7" w14:textId="77777777" w:rsidR="002225B9" w:rsidRPr="00CB0CF4" w:rsidRDefault="002225B9" w:rsidP="002225B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142,3</w:t>
            </w:r>
          </w:p>
        </w:tc>
        <w:tc>
          <w:tcPr>
            <w:tcW w:w="1276" w:type="dxa"/>
          </w:tcPr>
          <w:p w14:paraId="14136689" w14:textId="77777777" w:rsidR="002225B9" w:rsidRPr="00CB0CF4" w:rsidRDefault="002225B9" w:rsidP="002225B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</w:tr>
      <w:tr w:rsidR="002225B9" w:rsidRPr="00CB0CF4" w14:paraId="40EBDA67" w14:textId="77777777" w:rsidTr="00D064F3">
        <w:tc>
          <w:tcPr>
            <w:tcW w:w="6771" w:type="dxa"/>
          </w:tcPr>
          <w:p w14:paraId="16315384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Внешняя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каузальная ориентация</w:t>
            </w:r>
          </w:p>
        </w:tc>
        <w:tc>
          <w:tcPr>
            <w:tcW w:w="1275" w:type="dxa"/>
          </w:tcPr>
          <w:p w14:paraId="7D5DAF63" w14:textId="77777777" w:rsidR="002225B9" w:rsidRPr="00CB0CF4" w:rsidRDefault="002225B9" w:rsidP="00D064F3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276" w:type="dxa"/>
          </w:tcPr>
          <w:p w14:paraId="0E1E7143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</w:t>
            </w:r>
          </w:p>
        </w:tc>
      </w:tr>
      <w:tr w:rsidR="002225B9" w:rsidRPr="00CB0CF4" w14:paraId="3CBDF714" w14:textId="77777777" w:rsidTr="00D064F3">
        <w:tc>
          <w:tcPr>
            <w:tcW w:w="6771" w:type="dxa"/>
          </w:tcPr>
          <w:p w14:paraId="33266AB3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Безличная каузальная ориентация</w:t>
            </w:r>
          </w:p>
        </w:tc>
        <w:tc>
          <w:tcPr>
            <w:tcW w:w="1275" w:type="dxa"/>
          </w:tcPr>
          <w:p w14:paraId="63D8213A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276" w:type="dxa"/>
          </w:tcPr>
          <w:p w14:paraId="757FA3DB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</w:tr>
      <w:tr w:rsidR="002225B9" w:rsidRPr="00CB0CF4" w14:paraId="55E5B005" w14:textId="77777777" w:rsidTr="00D064F3">
        <w:tc>
          <w:tcPr>
            <w:tcW w:w="6771" w:type="dxa"/>
          </w:tcPr>
          <w:p w14:paraId="5EBC911B" w14:textId="77777777" w:rsidR="002225B9" w:rsidRPr="00596467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6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Автономная/внешняя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каузальная ориентация</w:t>
            </w:r>
          </w:p>
        </w:tc>
        <w:tc>
          <w:tcPr>
            <w:tcW w:w="1275" w:type="dxa"/>
          </w:tcPr>
          <w:p w14:paraId="0317A6A8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1,62</w:t>
            </w:r>
          </w:p>
        </w:tc>
        <w:tc>
          <w:tcPr>
            <w:tcW w:w="1276" w:type="dxa"/>
          </w:tcPr>
          <w:p w14:paraId="3D613972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</w:tr>
      <w:tr w:rsidR="002225B9" w:rsidRPr="00CB0CF4" w14:paraId="6BADD1F2" w14:textId="77777777" w:rsidTr="00D064F3">
        <w:tc>
          <w:tcPr>
            <w:tcW w:w="6771" w:type="dxa"/>
          </w:tcPr>
          <w:p w14:paraId="679E85FB" w14:textId="77777777" w:rsidR="002225B9" w:rsidRPr="00596467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Автономная/безличная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каузальная ориентация</w:t>
            </w:r>
          </w:p>
        </w:tc>
        <w:tc>
          <w:tcPr>
            <w:tcW w:w="1275" w:type="dxa"/>
          </w:tcPr>
          <w:p w14:paraId="4786EA0A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1,69</w:t>
            </w:r>
          </w:p>
        </w:tc>
        <w:tc>
          <w:tcPr>
            <w:tcW w:w="1276" w:type="dxa"/>
          </w:tcPr>
          <w:p w14:paraId="1DCD6524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</w:t>
            </w:r>
          </w:p>
        </w:tc>
      </w:tr>
      <w:tr w:rsidR="002225B9" w:rsidRPr="00CB0CF4" w14:paraId="00F90ABE" w14:textId="77777777" w:rsidTr="00D064F3">
        <w:tc>
          <w:tcPr>
            <w:tcW w:w="6771" w:type="dxa"/>
          </w:tcPr>
          <w:p w14:paraId="065C0FC7" w14:textId="77777777" w:rsidR="002225B9" w:rsidRPr="00596467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46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Внешняя/безличная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каузальная ориентация</w:t>
            </w:r>
          </w:p>
        </w:tc>
        <w:tc>
          <w:tcPr>
            <w:tcW w:w="1275" w:type="dxa"/>
          </w:tcPr>
          <w:p w14:paraId="14D5F746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276" w:type="dxa"/>
          </w:tcPr>
          <w:p w14:paraId="6F7BF1D2" w14:textId="77777777" w:rsidR="002225B9" w:rsidRPr="00CB0CF4" w:rsidRDefault="002225B9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</w:tr>
    </w:tbl>
    <w:p w14:paraId="7F9EF6B1" w14:textId="77777777" w:rsidR="00A66AD4" w:rsidRDefault="000D3FEB" w:rsidP="000D3F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A6F9A4D" w14:textId="106ADD03" w:rsidR="000D3FEB" w:rsidRPr="002225B9" w:rsidRDefault="00C10687" w:rsidP="00A66AD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выраженным у респондентов является показатель автономной каузальной ориентации, что свидетельствует о проявлении внутренней мотивации в их поведении. Для участников исследования характерна тенденция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испытывать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</w:t>
      </w:r>
      <w:r w:rsidR="003154B7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компетентности и основываться на собственных мотивах в процессе принятия решений. Значительно ниже показания по шкале контроля: респонденты несколько реже характеризуют свое поведение как ориентированное на внешние стимулы, однако существует некоторый уровень потребности в контроле. Самые низкие значения были получены по безличной шкале: испытуемые реже остальных выбирают ответы, характеризующие их поведение </w:t>
      </w:r>
      <w:r w:rsidR="003154B7">
        <w:rPr>
          <w:rFonts w:ascii="Times New Roman" w:hAnsi="Times New Roman" w:cs="Times New Roman"/>
          <w:sz w:val="28"/>
          <w:szCs w:val="28"/>
        </w:rPr>
        <w:t xml:space="preserve">как «выученную беспомощность», а уровень </w:t>
      </w:r>
      <w:proofErr w:type="spellStart"/>
      <w:r w:rsidR="003154B7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="003154B7">
        <w:rPr>
          <w:rFonts w:ascii="Times New Roman" w:hAnsi="Times New Roman" w:cs="Times New Roman"/>
          <w:sz w:val="28"/>
          <w:szCs w:val="28"/>
        </w:rPr>
        <w:t xml:space="preserve"> как минимальный</w:t>
      </w:r>
      <w:r>
        <w:rPr>
          <w:rFonts w:ascii="Times New Roman" w:hAnsi="Times New Roman" w:cs="Times New Roman"/>
          <w:sz w:val="28"/>
          <w:szCs w:val="28"/>
        </w:rPr>
        <w:t>. Вариативность показателей внешней и безличной шкалы выражена в большей степени, чем вариативность результа</w:t>
      </w:r>
      <w:r w:rsidR="002225B9">
        <w:rPr>
          <w:rFonts w:ascii="Times New Roman" w:hAnsi="Times New Roman" w:cs="Times New Roman"/>
          <w:sz w:val="28"/>
          <w:szCs w:val="28"/>
        </w:rPr>
        <w:t>тов по шкале автономии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25B9">
        <w:rPr>
          <w:rFonts w:ascii="Times New Roman" w:hAnsi="Times New Roman" w:cs="Times New Roman"/>
          <w:sz w:val="28"/>
          <w:szCs w:val="28"/>
        </w:rPr>
        <w:t xml:space="preserve"> По соотношениям шкал также видно преобладание показателя автономной каузальной ориентации над другими. Наиболее вариативна разность автономной и безличной каузальных ориентаций.</w:t>
      </w:r>
    </w:p>
    <w:p w14:paraId="3C09C4F0" w14:textId="77777777" w:rsidR="00A66AD4" w:rsidRDefault="00A66AD4" w:rsidP="000D3FE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B8D67F" w14:textId="28097BDD" w:rsidR="00815F4A" w:rsidRPr="00815F4A" w:rsidRDefault="007C500F" w:rsidP="00B91D26">
      <w:pPr>
        <w:pStyle w:val="110"/>
      </w:pPr>
      <w:bookmarkStart w:id="20" w:name="_Toc482969983"/>
      <w:r w:rsidRPr="00815F4A">
        <w:t xml:space="preserve">3.2. </w:t>
      </w:r>
      <w:r w:rsidR="003154B7" w:rsidRPr="00815F4A">
        <w:t>Типы функциональной автономии.</w:t>
      </w:r>
      <w:bookmarkEnd w:id="20"/>
      <w:r w:rsidR="003154B7" w:rsidRPr="00815F4A">
        <w:t xml:space="preserve"> </w:t>
      </w:r>
    </w:p>
    <w:p w14:paraId="50FA9E20" w14:textId="27199B8B" w:rsidR="003154B7" w:rsidRPr="00CB0CF4" w:rsidRDefault="00762BC3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типов функциональной автономии </w:t>
      </w:r>
      <w:r w:rsidR="00596467">
        <w:rPr>
          <w:rFonts w:ascii="Times New Roman" w:hAnsi="Times New Roman" w:cs="Times New Roman"/>
          <w:sz w:val="28"/>
          <w:szCs w:val="28"/>
        </w:rPr>
        <w:t>ф</w:t>
      </w:r>
      <w:r w:rsidR="003154B7" w:rsidRPr="00CB0CF4">
        <w:rPr>
          <w:rFonts w:ascii="Times New Roman" w:hAnsi="Times New Roman" w:cs="Times New Roman"/>
          <w:sz w:val="28"/>
          <w:szCs w:val="28"/>
        </w:rPr>
        <w:t xml:space="preserve">акторному анализу были подвергнуты показатели, полученные в анкете, которые свидетельствуют о </w:t>
      </w:r>
      <w:r w:rsidR="007C500F" w:rsidRPr="00CB0CF4">
        <w:rPr>
          <w:rFonts w:ascii="Times New Roman" w:hAnsi="Times New Roman" w:cs="Times New Roman"/>
          <w:sz w:val="28"/>
          <w:szCs w:val="28"/>
        </w:rPr>
        <w:t>выраженности</w:t>
      </w:r>
      <w:r w:rsidR="007C500F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596467">
        <w:rPr>
          <w:rFonts w:ascii="Times New Roman" w:hAnsi="Times New Roman" w:cs="Times New Roman"/>
          <w:sz w:val="28"/>
          <w:szCs w:val="28"/>
        </w:rPr>
        <w:t>спондентов в повседневной жизни</w:t>
      </w:r>
      <w:r w:rsidR="003154B7"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Метод вращения - </w:t>
      </w:r>
      <w:proofErr w:type="spellStart"/>
      <w:r w:rsidR="003154B7"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>варимакс</w:t>
      </w:r>
      <w:proofErr w:type="spellEnd"/>
      <w:r w:rsidR="003154B7"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нормализацией Кайзера.  Суммарный процент дисперсии- 69%, следовательно, факторное решение приемлемо. В качестве составляющи</w:t>
      </w:r>
      <w:r w:rsidR="007C500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154B7"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 для анализа были взяты п</w:t>
      </w:r>
      <w:r w:rsidR="00315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ризнаки, с факторной нагрузкой </w:t>
      </w:r>
      <w:r w:rsidR="003154B7"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0,6. В результате анализа были выделены четыре фактора.</w:t>
      </w:r>
    </w:p>
    <w:p w14:paraId="0A0052B4" w14:textId="25E8D857" w:rsidR="00815F4A" w:rsidRPr="005B7A1F" w:rsidRDefault="003154B7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фактор образовали </w:t>
      </w:r>
      <w:r w:rsidR="007C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</w:t>
      </w:r>
      <w:r w:rsidR="00495B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66AD4">
        <w:rPr>
          <w:rFonts w:ascii="Times New Roman" w:hAnsi="Times New Roman" w:cs="Times New Roman"/>
          <w:sz w:val="28"/>
          <w:szCs w:val="28"/>
        </w:rPr>
        <w:t>д</w:t>
      </w:r>
      <w:r w:rsidRPr="00E82079">
        <w:rPr>
          <w:rFonts w:ascii="Times New Roman" w:hAnsi="Times New Roman" w:cs="Times New Roman"/>
          <w:sz w:val="28"/>
          <w:szCs w:val="28"/>
        </w:rPr>
        <w:t xml:space="preserve">лительность </w:t>
      </w:r>
      <w:r w:rsidR="00A66AD4">
        <w:rPr>
          <w:rFonts w:ascii="Times New Roman" w:hAnsi="Times New Roman" w:cs="Times New Roman"/>
          <w:sz w:val="28"/>
          <w:szCs w:val="28"/>
        </w:rPr>
        <w:t>самостоятельного проживания», «приготовление пищи», «с</w:t>
      </w:r>
      <w:r w:rsidRPr="00E82079">
        <w:rPr>
          <w:rFonts w:ascii="Times New Roman" w:hAnsi="Times New Roman" w:cs="Times New Roman"/>
          <w:sz w:val="28"/>
          <w:szCs w:val="28"/>
        </w:rPr>
        <w:t>оверше</w:t>
      </w:r>
      <w:r w:rsidRPr="00CB0CF4">
        <w:rPr>
          <w:rFonts w:ascii="Times New Roman" w:hAnsi="Times New Roman" w:cs="Times New Roman"/>
          <w:sz w:val="28"/>
          <w:szCs w:val="28"/>
        </w:rPr>
        <w:t>ние необходимых и бытовых покупок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A66AD4">
        <w:rPr>
          <w:rFonts w:ascii="Times New Roman" w:hAnsi="Times New Roman" w:cs="Times New Roman"/>
          <w:sz w:val="28"/>
          <w:szCs w:val="28"/>
        </w:rPr>
        <w:t>к</w:t>
      </w:r>
      <w:r w:rsidRPr="00CB0CF4">
        <w:rPr>
          <w:rFonts w:ascii="Times New Roman" w:hAnsi="Times New Roman" w:cs="Times New Roman"/>
          <w:sz w:val="28"/>
          <w:szCs w:val="28"/>
        </w:rPr>
        <w:t>оммуникация с госучреждениями и операции с документами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«самостоятельная оплата счетов»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>. Мы дали этому фактору название «</w:t>
      </w:r>
      <w:r w:rsidR="00E5343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3435"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>амостоятельное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проживание», т.к. автономность в совершении перечисленных действий характерна для людей, независимо организующих свой быт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>прожив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ающих отдельно от родственников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(Табл.11)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7182EF" w14:textId="77777777" w:rsidR="00815F4A" w:rsidRDefault="00815F4A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44ED71" w14:textId="77777777" w:rsidR="00C7605C" w:rsidRDefault="00C7605C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FB7430" w14:textId="77777777" w:rsidR="003154B7" w:rsidRPr="00E82079" w:rsidRDefault="003154B7" w:rsidP="00815F4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079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Фактор 1</w:t>
      </w:r>
      <w:r w:rsidRPr="00CB0CF4">
        <w:rPr>
          <w:rFonts w:ascii="Times New Roman" w:hAnsi="Times New Roman" w:cs="Times New Roman"/>
          <w:sz w:val="28"/>
          <w:szCs w:val="28"/>
        </w:rPr>
        <w:t xml:space="preserve"> «Самостоятельное проживание».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3154B7" w:rsidRPr="00CB0CF4" w14:paraId="59CECD67" w14:textId="77777777" w:rsidTr="00614B3C">
        <w:tc>
          <w:tcPr>
            <w:tcW w:w="6345" w:type="dxa"/>
          </w:tcPr>
          <w:p w14:paraId="02A51355" w14:textId="77777777" w:rsidR="003154B7" w:rsidRPr="00E82079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07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119" w:type="dxa"/>
          </w:tcPr>
          <w:p w14:paraId="11E358B5" w14:textId="77777777" w:rsidR="003154B7" w:rsidRPr="00E82079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Факторная нагрузка </w:t>
            </w:r>
          </w:p>
        </w:tc>
      </w:tr>
      <w:tr w:rsidR="003154B7" w:rsidRPr="00CB0CF4" w14:paraId="09B45E25" w14:textId="77777777" w:rsidTr="00614B3C">
        <w:tc>
          <w:tcPr>
            <w:tcW w:w="6345" w:type="dxa"/>
          </w:tcPr>
          <w:p w14:paraId="6DAADB5B" w14:textId="77777777" w:rsidR="003154B7" w:rsidRPr="00E82079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9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самостоятельного проживания </w:t>
            </w:r>
          </w:p>
        </w:tc>
        <w:tc>
          <w:tcPr>
            <w:tcW w:w="3119" w:type="dxa"/>
          </w:tcPr>
          <w:p w14:paraId="4EAE2453" w14:textId="77777777" w:rsidR="003154B7" w:rsidRPr="00CB0CF4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0,679</w:t>
            </w:r>
          </w:p>
        </w:tc>
      </w:tr>
      <w:tr w:rsidR="003154B7" w:rsidRPr="00CB0CF4" w14:paraId="571421F7" w14:textId="77777777" w:rsidTr="00614B3C">
        <w:tc>
          <w:tcPr>
            <w:tcW w:w="6345" w:type="dxa"/>
          </w:tcPr>
          <w:p w14:paraId="678C6AAF" w14:textId="77777777" w:rsidR="003154B7" w:rsidRPr="00E82079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079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пищи </w:t>
            </w:r>
          </w:p>
        </w:tc>
        <w:tc>
          <w:tcPr>
            <w:tcW w:w="3119" w:type="dxa"/>
          </w:tcPr>
          <w:p w14:paraId="10E5B317" w14:textId="77777777" w:rsidR="003154B7" w:rsidRPr="00CB0CF4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0,666</w:t>
            </w:r>
          </w:p>
        </w:tc>
      </w:tr>
      <w:tr w:rsidR="003154B7" w:rsidRPr="00CB0CF4" w14:paraId="5DEE165C" w14:textId="77777777" w:rsidTr="00614B3C">
        <w:tc>
          <w:tcPr>
            <w:tcW w:w="6345" w:type="dxa"/>
          </w:tcPr>
          <w:p w14:paraId="3A67EBCE" w14:textId="77777777" w:rsidR="003154B7" w:rsidRPr="00CB0CF4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2079">
              <w:rPr>
                <w:rFonts w:ascii="Times New Roman" w:hAnsi="Times New Roman" w:cs="Times New Roman"/>
                <w:sz w:val="28"/>
                <w:szCs w:val="28"/>
              </w:rPr>
              <w:t>Соверше</w:t>
            </w: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ние необходимых и бытовых покупок</w:t>
            </w:r>
          </w:p>
        </w:tc>
        <w:tc>
          <w:tcPr>
            <w:tcW w:w="3119" w:type="dxa"/>
          </w:tcPr>
          <w:p w14:paraId="3FCE06F7" w14:textId="77777777" w:rsidR="003154B7" w:rsidRPr="00CB0CF4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0,760</w:t>
            </w:r>
          </w:p>
        </w:tc>
      </w:tr>
      <w:tr w:rsidR="003154B7" w:rsidRPr="00CB0CF4" w14:paraId="6120A2A6" w14:textId="77777777" w:rsidTr="00614B3C">
        <w:tc>
          <w:tcPr>
            <w:tcW w:w="6345" w:type="dxa"/>
          </w:tcPr>
          <w:p w14:paraId="11DC9F17" w14:textId="77777777" w:rsidR="003154B7" w:rsidRPr="00CB0CF4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Совершение крупных и дорогих покупок</w:t>
            </w:r>
          </w:p>
        </w:tc>
        <w:tc>
          <w:tcPr>
            <w:tcW w:w="3119" w:type="dxa"/>
          </w:tcPr>
          <w:p w14:paraId="57CFFCC3" w14:textId="77777777" w:rsidR="003154B7" w:rsidRPr="00CB0CF4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0,766</w:t>
            </w:r>
          </w:p>
        </w:tc>
      </w:tr>
      <w:tr w:rsidR="003154B7" w:rsidRPr="00CB0CF4" w14:paraId="57FEDFBE" w14:textId="77777777" w:rsidTr="00FE584B">
        <w:trPr>
          <w:trHeight w:val="867"/>
        </w:trPr>
        <w:tc>
          <w:tcPr>
            <w:tcW w:w="6345" w:type="dxa"/>
          </w:tcPr>
          <w:p w14:paraId="3C0CA407" w14:textId="77777777" w:rsidR="003154B7" w:rsidRPr="00CB0CF4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Коммуникация с госучреждениями и операции с документами</w:t>
            </w:r>
          </w:p>
        </w:tc>
        <w:tc>
          <w:tcPr>
            <w:tcW w:w="3119" w:type="dxa"/>
          </w:tcPr>
          <w:p w14:paraId="4BFD85B2" w14:textId="77777777" w:rsidR="003154B7" w:rsidRPr="00CB0CF4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0,662</w:t>
            </w:r>
          </w:p>
        </w:tc>
      </w:tr>
      <w:tr w:rsidR="003154B7" w:rsidRPr="00CB0CF4" w14:paraId="42867E22" w14:textId="77777777" w:rsidTr="00614B3C">
        <w:tc>
          <w:tcPr>
            <w:tcW w:w="9464" w:type="dxa"/>
            <w:gridSpan w:val="2"/>
          </w:tcPr>
          <w:p w14:paraId="67DA734F" w14:textId="77777777" w:rsidR="003154B7" w:rsidRPr="00E82079" w:rsidRDefault="003154B7" w:rsidP="00815F4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079">
              <w:rPr>
                <w:rFonts w:ascii="Times New Roman" w:hAnsi="Times New Roman" w:cs="Times New Roman"/>
                <w:b/>
                <w:sz w:val="28"/>
                <w:szCs w:val="28"/>
              </w:rPr>
              <w:t>Общая дисперсия - 24,853%</w:t>
            </w:r>
          </w:p>
        </w:tc>
      </w:tr>
    </w:tbl>
    <w:p w14:paraId="54CD1D6F" w14:textId="77777777" w:rsidR="00FE584B" w:rsidRDefault="00FE584B" w:rsidP="00FE58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7B0026" w14:textId="659C7809" w:rsidR="00815F4A" w:rsidRDefault="00815F4A" w:rsidP="00FE584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5F4A">
        <w:rPr>
          <w:rFonts w:ascii="Times New Roman" w:hAnsi="Times New Roman" w:cs="Times New Roman"/>
          <w:sz w:val="28"/>
          <w:szCs w:val="28"/>
        </w:rPr>
        <w:t>Второй  фактор включает высокие показатели автономии по характеристикам «самостоятельный выбор досуга» и «получение медицинского обслуживания». Здесь заметно наличие направленности самостоятельных действий на самого себя: на свое физическое состояние, на проведение своего времени. Этому фактору мы дали название «</w:t>
      </w:r>
      <w:r w:rsidR="00AA14FB">
        <w:rPr>
          <w:rFonts w:ascii="Times New Roman" w:hAnsi="Times New Roman" w:cs="Times New Roman"/>
          <w:sz w:val="28"/>
          <w:szCs w:val="28"/>
        </w:rPr>
        <w:t>О</w:t>
      </w:r>
      <w:r w:rsidR="00AA14FB" w:rsidRPr="00815F4A">
        <w:rPr>
          <w:rFonts w:ascii="Times New Roman" w:hAnsi="Times New Roman" w:cs="Times New Roman"/>
          <w:sz w:val="28"/>
          <w:szCs w:val="28"/>
        </w:rPr>
        <w:t>беспечение</w:t>
      </w:r>
      <w:r w:rsidRPr="00815F4A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бственного комфорта» (Табл.12).</w:t>
      </w:r>
    </w:p>
    <w:p w14:paraId="50A2E647" w14:textId="77777777" w:rsidR="00815F4A" w:rsidRPr="00815F4A" w:rsidRDefault="00815F4A" w:rsidP="00815F4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EC1966F" w14:textId="77777777" w:rsidR="00815F4A" w:rsidRDefault="00815F4A" w:rsidP="00815F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2 «Обесп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 собственного комфорта»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34"/>
        <w:gridCol w:w="3096"/>
      </w:tblGrid>
      <w:tr w:rsidR="00815F4A" w:rsidRPr="00CB0CF4" w14:paraId="14F9FB06" w14:textId="77777777" w:rsidTr="00C7605C">
        <w:trPr>
          <w:trHeight w:val="461"/>
        </w:trPr>
        <w:tc>
          <w:tcPr>
            <w:tcW w:w="5734" w:type="dxa"/>
          </w:tcPr>
          <w:p w14:paraId="43B4F7FE" w14:textId="77777777" w:rsidR="00815F4A" w:rsidRPr="00E82079" w:rsidRDefault="00815F4A" w:rsidP="00C760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07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096" w:type="dxa"/>
          </w:tcPr>
          <w:p w14:paraId="109A92AF" w14:textId="77777777" w:rsidR="00815F4A" w:rsidRPr="00E82079" w:rsidRDefault="00815F4A" w:rsidP="00C760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Факторная нагрузка </w:t>
            </w:r>
          </w:p>
        </w:tc>
      </w:tr>
      <w:tr w:rsidR="00815F4A" w:rsidRPr="00CB0CF4" w14:paraId="5239D1DE" w14:textId="77777777" w:rsidTr="00FE584B">
        <w:trPr>
          <w:trHeight w:val="360"/>
        </w:trPr>
        <w:tc>
          <w:tcPr>
            <w:tcW w:w="5734" w:type="dxa"/>
          </w:tcPr>
          <w:p w14:paraId="551FD88A" w14:textId="77777777" w:rsidR="00815F4A" w:rsidRPr="00CB0CF4" w:rsidRDefault="00815F4A" w:rsidP="00C760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досуга</w:t>
            </w:r>
          </w:p>
        </w:tc>
        <w:tc>
          <w:tcPr>
            <w:tcW w:w="3096" w:type="dxa"/>
          </w:tcPr>
          <w:p w14:paraId="7294D199" w14:textId="10B5EF78" w:rsidR="00815F4A" w:rsidRPr="00CB0CF4" w:rsidRDefault="00815F4A" w:rsidP="00C760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0,771</w:t>
            </w:r>
          </w:p>
        </w:tc>
      </w:tr>
      <w:tr w:rsidR="00815F4A" w:rsidRPr="00CB0CF4" w14:paraId="0972AEE4" w14:textId="77777777" w:rsidTr="00FE584B">
        <w:trPr>
          <w:trHeight w:val="426"/>
        </w:trPr>
        <w:tc>
          <w:tcPr>
            <w:tcW w:w="5734" w:type="dxa"/>
          </w:tcPr>
          <w:p w14:paraId="0F351216" w14:textId="77777777" w:rsidR="00815F4A" w:rsidRPr="00CB0CF4" w:rsidRDefault="00815F4A" w:rsidP="00C760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Получение медицинского обслуживания</w:t>
            </w:r>
          </w:p>
        </w:tc>
        <w:tc>
          <w:tcPr>
            <w:tcW w:w="3096" w:type="dxa"/>
          </w:tcPr>
          <w:p w14:paraId="5B6D4165" w14:textId="2249B074" w:rsidR="00815F4A" w:rsidRPr="00CB0CF4" w:rsidRDefault="00815F4A" w:rsidP="00C760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0,780</w:t>
            </w:r>
          </w:p>
        </w:tc>
      </w:tr>
      <w:tr w:rsidR="00815F4A" w:rsidRPr="00CB0CF4" w14:paraId="5876DBCA" w14:textId="77777777" w:rsidTr="00FE584B">
        <w:trPr>
          <w:trHeight w:val="399"/>
        </w:trPr>
        <w:tc>
          <w:tcPr>
            <w:tcW w:w="8830" w:type="dxa"/>
            <w:gridSpan w:val="2"/>
          </w:tcPr>
          <w:p w14:paraId="0FAC1A3A" w14:textId="77777777" w:rsidR="00815F4A" w:rsidRPr="00E82079" w:rsidRDefault="00815F4A" w:rsidP="00C760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079">
              <w:rPr>
                <w:rFonts w:ascii="Times New Roman" w:hAnsi="Times New Roman" w:cs="Times New Roman"/>
                <w:b/>
                <w:sz w:val="28"/>
                <w:szCs w:val="28"/>
              </w:rPr>
              <w:t>Общая дисперсия- 16,99%</w:t>
            </w:r>
          </w:p>
        </w:tc>
      </w:tr>
    </w:tbl>
    <w:p w14:paraId="2DD85804" w14:textId="77777777" w:rsidR="00815F4A" w:rsidRDefault="00815F4A" w:rsidP="00C760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B54F31" w14:textId="77777777" w:rsidR="00815F4A" w:rsidRDefault="00815F4A" w:rsidP="00C760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BFE6A" w14:textId="77777777" w:rsidR="00815F4A" w:rsidRDefault="00815F4A" w:rsidP="00C760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95B87" w14:textId="77777777" w:rsidR="00815F4A" w:rsidRDefault="00815F4A" w:rsidP="00FE58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3D3FFF" w14:textId="77777777" w:rsidR="00FE584B" w:rsidRDefault="00FE584B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3EDF8" w14:textId="25B95996" w:rsidR="00FE584B" w:rsidRPr="00CB0CF4" w:rsidRDefault="003154B7" w:rsidP="00FE58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t>Третий фактор включил в себя показатели «самостоятельное финансового обеспечение» и «продолжительность самостоятельного обеспечения». Этот фактор получил название «</w:t>
      </w:r>
      <w:r w:rsidR="00AA14FB">
        <w:rPr>
          <w:rFonts w:ascii="Times New Roman" w:hAnsi="Times New Roman" w:cs="Times New Roman"/>
          <w:sz w:val="28"/>
          <w:szCs w:val="28"/>
        </w:rPr>
        <w:t>О</w:t>
      </w:r>
      <w:r w:rsidR="00AA14FB" w:rsidRPr="00CB0CF4">
        <w:rPr>
          <w:rFonts w:ascii="Times New Roman" w:hAnsi="Times New Roman" w:cs="Times New Roman"/>
          <w:sz w:val="28"/>
          <w:szCs w:val="28"/>
        </w:rPr>
        <w:t>беспечение</w:t>
      </w:r>
      <w:r w:rsidRPr="00CB0CF4">
        <w:rPr>
          <w:rFonts w:ascii="Times New Roman" w:hAnsi="Times New Roman" w:cs="Times New Roman"/>
          <w:sz w:val="28"/>
          <w:szCs w:val="28"/>
        </w:rPr>
        <w:t xml:space="preserve"> финансовой независимости»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CB0CF4">
        <w:rPr>
          <w:rFonts w:ascii="Times New Roman" w:hAnsi="Times New Roman" w:cs="Times New Roman"/>
          <w:sz w:val="28"/>
          <w:szCs w:val="28"/>
        </w:rPr>
        <w:t>абл.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B0CF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820" w:type="dxa"/>
        <w:tblInd w:w="93" w:type="dxa"/>
        <w:tblLook w:val="04A0" w:firstRow="1" w:lastRow="0" w:firstColumn="1" w:lastColumn="0" w:noHBand="0" w:noVBand="1"/>
      </w:tblPr>
      <w:tblGrid>
        <w:gridCol w:w="10820"/>
      </w:tblGrid>
      <w:tr w:rsidR="003154B7" w:rsidRPr="00CB0CF4" w14:paraId="2AA6ECDE" w14:textId="77777777" w:rsidTr="00614B3C">
        <w:trPr>
          <w:trHeight w:val="342"/>
        </w:trPr>
        <w:tc>
          <w:tcPr>
            <w:tcW w:w="10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B95C" w14:textId="77777777" w:rsidR="003154B7" w:rsidRPr="00CB0CF4" w:rsidRDefault="003154B7" w:rsidP="00BB3EA6">
            <w:pPr>
              <w:tabs>
                <w:tab w:val="left" w:pos="82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 3 «Обеспече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финансовой независимости»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</w:p>
        </w:tc>
      </w:tr>
    </w:tbl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29"/>
        <w:gridCol w:w="3118"/>
      </w:tblGrid>
      <w:tr w:rsidR="003154B7" w:rsidRPr="00CB0CF4" w14:paraId="4F23C873" w14:textId="77777777" w:rsidTr="00FE584B">
        <w:tc>
          <w:tcPr>
            <w:tcW w:w="6629" w:type="dxa"/>
          </w:tcPr>
          <w:p w14:paraId="60D9D098" w14:textId="77777777" w:rsidR="003154B7" w:rsidRPr="00347EFA" w:rsidRDefault="003154B7" w:rsidP="00BB3E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EF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118" w:type="dxa"/>
          </w:tcPr>
          <w:p w14:paraId="1F245028" w14:textId="77777777" w:rsidR="003154B7" w:rsidRPr="00347EFA" w:rsidRDefault="003154B7" w:rsidP="00BB3E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Факторная нагрузка </w:t>
            </w:r>
          </w:p>
        </w:tc>
      </w:tr>
      <w:tr w:rsidR="003154B7" w:rsidRPr="00CB0CF4" w14:paraId="4ADCDA10" w14:textId="77777777" w:rsidTr="00FE584B">
        <w:trPr>
          <w:trHeight w:val="525"/>
        </w:trPr>
        <w:tc>
          <w:tcPr>
            <w:tcW w:w="6629" w:type="dxa"/>
          </w:tcPr>
          <w:p w14:paraId="2ACDCD47" w14:textId="77777777" w:rsidR="003154B7" w:rsidRPr="00CB0CF4" w:rsidRDefault="003154B7" w:rsidP="00BB3E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самостоятельного обеспечения</w:t>
            </w:r>
          </w:p>
        </w:tc>
        <w:tc>
          <w:tcPr>
            <w:tcW w:w="3118" w:type="dxa"/>
          </w:tcPr>
          <w:p w14:paraId="6CBA8713" w14:textId="38B0073A" w:rsidR="003154B7" w:rsidRPr="00CB0CF4" w:rsidRDefault="003154B7" w:rsidP="00BB3E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0,905</w:t>
            </w:r>
          </w:p>
        </w:tc>
      </w:tr>
      <w:tr w:rsidR="00AC1601" w:rsidRPr="00CB0CF4" w14:paraId="426CFA80" w14:textId="77777777" w:rsidTr="00FE584B">
        <w:trPr>
          <w:trHeight w:val="430"/>
        </w:trPr>
        <w:tc>
          <w:tcPr>
            <w:tcW w:w="6629" w:type="dxa"/>
          </w:tcPr>
          <w:p w14:paraId="15A682E3" w14:textId="77777777" w:rsidR="00AC1601" w:rsidRPr="00CB0CF4" w:rsidRDefault="00AC1601" w:rsidP="00BB3E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финансовое обеспечение </w:t>
            </w:r>
          </w:p>
        </w:tc>
        <w:tc>
          <w:tcPr>
            <w:tcW w:w="3118" w:type="dxa"/>
          </w:tcPr>
          <w:p w14:paraId="594836D9" w14:textId="23A4998F" w:rsidR="00AC1601" w:rsidRPr="00CB0CF4" w:rsidRDefault="00AC1601" w:rsidP="00BB3E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0,841</w:t>
            </w:r>
          </w:p>
        </w:tc>
      </w:tr>
      <w:tr w:rsidR="003154B7" w:rsidRPr="00CB0CF4" w14:paraId="564BED17" w14:textId="77777777" w:rsidTr="00FE584B">
        <w:tc>
          <w:tcPr>
            <w:tcW w:w="9747" w:type="dxa"/>
            <w:gridSpan w:val="2"/>
          </w:tcPr>
          <w:p w14:paraId="69D2C7E8" w14:textId="77777777" w:rsidR="003154B7" w:rsidRPr="00347EFA" w:rsidRDefault="003154B7" w:rsidP="00BB3E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EFA">
              <w:rPr>
                <w:rFonts w:ascii="Times New Roman" w:hAnsi="Times New Roman" w:cs="Times New Roman"/>
                <w:b/>
                <w:sz w:val="28"/>
                <w:szCs w:val="28"/>
              </w:rPr>
              <w:t>Общая дисперсия- 14,39%</w:t>
            </w:r>
          </w:p>
        </w:tc>
      </w:tr>
    </w:tbl>
    <w:p w14:paraId="39D37514" w14:textId="65F17852" w:rsidR="003154B7" w:rsidRPr="00CB0CF4" w:rsidRDefault="003154B7" w:rsidP="00FE58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lastRenderedPageBreak/>
        <w:t xml:space="preserve">Фактор 4 </w:t>
      </w:r>
      <w:r w:rsidR="00E53435">
        <w:rPr>
          <w:rFonts w:ascii="Times New Roman" w:hAnsi="Times New Roman" w:cs="Times New Roman"/>
          <w:sz w:val="28"/>
          <w:szCs w:val="28"/>
        </w:rPr>
        <w:t xml:space="preserve">включил </w:t>
      </w:r>
      <w:r w:rsidR="00BB3EA6">
        <w:rPr>
          <w:rFonts w:ascii="Times New Roman" w:hAnsi="Times New Roman" w:cs="Times New Roman"/>
          <w:sz w:val="28"/>
          <w:szCs w:val="28"/>
        </w:rPr>
        <w:t>высокие значения по показателю</w:t>
      </w:r>
      <w:r w:rsidR="000C23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3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«самостоятельная уборка жилого пространства» и</w:t>
      </w:r>
      <w:r w:rsidR="00BB3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низкие по показателю</w:t>
      </w:r>
      <w:r w:rsidRPr="00A3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5B64" w:rsidRPr="00A35B64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«социальная активность»</w:t>
      </w:r>
      <w:r w:rsidRPr="00A35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>Такое содержание фактора описывает тенденцию ограничивать свою активность и автономность в пределах личного пространства</w:t>
      </w:r>
      <w:r w:rsidR="00762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социальная активность даже отрицается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(Табл.14)</w:t>
      </w:r>
      <w:r w:rsidRPr="00CB0C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10820" w:type="dxa"/>
        <w:tblInd w:w="-597" w:type="dxa"/>
        <w:tblLook w:val="04A0" w:firstRow="1" w:lastRow="0" w:firstColumn="1" w:lastColumn="0" w:noHBand="0" w:noVBand="1"/>
      </w:tblPr>
      <w:tblGrid>
        <w:gridCol w:w="10820"/>
      </w:tblGrid>
      <w:tr w:rsidR="003154B7" w:rsidRPr="00CB0CF4" w14:paraId="1B229BF4" w14:textId="77777777" w:rsidTr="00614B3C">
        <w:trPr>
          <w:trHeight w:val="169"/>
        </w:trPr>
        <w:tc>
          <w:tcPr>
            <w:tcW w:w="10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17E2" w14:textId="77777777" w:rsidR="003154B7" w:rsidRDefault="003154B7" w:rsidP="00BB3EA6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14</w:t>
            </w:r>
            <w:r w:rsidRPr="00347E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0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 4 «Проявление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ятельности в личном пространстве </w:t>
            </w:r>
          </w:p>
          <w:p w14:paraId="003F656C" w14:textId="77777777" w:rsidR="00BB3EA6" w:rsidRPr="00CB0CF4" w:rsidRDefault="00BB3EA6" w:rsidP="00BB3EA6">
            <w:pPr>
              <w:tabs>
                <w:tab w:val="left" w:pos="8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204"/>
        <w:gridCol w:w="3118"/>
      </w:tblGrid>
      <w:tr w:rsidR="003154B7" w:rsidRPr="00CB0CF4" w14:paraId="1534ABA2" w14:textId="77777777" w:rsidTr="00BB3EA6">
        <w:tc>
          <w:tcPr>
            <w:tcW w:w="6204" w:type="dxa"/>
          </w:tcPr>
          <w:p w14:paraId="19C5B091" w14:textId="77777777" w:rsidR="003154B7" w:rsidRPr="00347EFA" w:rsidRDefault="003154B7" w:rsidP="00BB3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EF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118" w:type="dxa"/>
          </w:tcPr>
          <w:p w14:paraId="50137321" w14:textId="77777777" w:rsidR="003154B7" w:rsidRPr="00347EFA" w:rsidRDefault="003154B7" w:rsidP="00BB3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Факторная нагрузка </w:t>
            </w:r>
          </w:p>
        </w:tc>
      </w:tr>
      <w:tr w:rsidR="003154B7" w:rsidRPr="00CB0CF4" w14:paraId="4DC9F0EA" w14:textId="77777777" w:rsidTr="00BB3EA6">
        <w:trPr>
          <w:trHeight w:val="626"/>
        </w:trPr>
        <w:tc>
          <w:tcPr>
            <w:tcW w:w="6204" w:type="dxa"/>
          </w:tcPr>
          <w:p w14:paraId="20A915E2" w14:textId="77777777" w:rsidR="003154B7" w:rsidRPr="00CB0CF4" w:rsidRDefault="003154B7" w:rsidP="00BB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активность </w:t>
            </w:r>
          </w:p>
        </w:tc>
        <w:tc>
          <w:tcPr>
            <w:tcW w:w="3118" w:type="dxa"/>
          </w:tcPr>
          <w:p w14:paraId="11B94324" w14:textId="77777777" w:rsidR="003154B7" w:rsidRPr="00CB0CF4" w:rsidRDefault="003154B7" w:rsidP="00BB3EA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-0,691</w:t>
            </w:r>
          </w:p>
          <w:p w14:paraId="0B516CDC" w14:textId="77777777" w:rsidR="003154B7" w:rsidRPr="00CB0CF4" w:rsidRDefault="003154B7" w:rsidP="00BB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4B7" w:rsidRPr="00CB0CF4" w14:paraId="57CF1AD5" w14:textId="77777777" w:rsidTr="00BB3EA6">
        <w:tc>
          <w:tcPr>
            <w:tcW w:w="6204" w:type="dxa"/>
          </w:tcPr>
          <w:p w14:paraId="572C154D" w14:textId="77777777" w:rsidR="003154B7" w:rsidRPr="00CB0CF4" w:rsidRDefault="003154B7" w:rsidP="00BB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Самостоятельная уборка жилого пространства</w:t>
            </w:r>
          </w:p>
        </w:tc>
        <w:tc>
          <w:tcPr>
            <w:tcW w:w="3118" w:type="dxa"/>
          </w:tcPr>
          <w:p w14:paraId="513A1213" w14:textId="77777777" w:rsidR="003154B7" w:rsidRPr="00CB0CF4" w:rsidRDefault="003154B7" w:rsidP="00BB3EA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0,732</w:t>
            </w:r>
          </w:p>
          <w:p w14:paraId="3BD43A58" w14:textId="77777777" w:rsidR="003154B7" w:rsidRPr="00CB0CF4" w:rsidRDefault="003154B7" w:rsidP="00BB3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4B7" w:rsidRPr="00CB0CF4" w14:paraId="5FD6D4D2" w14:textId="77777777" w:rsidTr="00BB3EA6">
        <w:trPr>
          <w:trHeight w:val="448"/>
        </w:trPr>
        <w:tc>
          <w:tcPr>
            <w:tcW w:w="9322" w:type="dxa"/>
            <w:gridSpan w:val="2"/>
          </w:tcPr>
          <w:p w14:paraId="3F45478D" w14:textId="77777777" w:rsidR="003154B7" w:rsidRPr="00347EFA" w:rsidRDefault="003154B7" w:rsidP="00BB3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EFA">
              <w:rPr>
                <w:rFonts w:ascii="Times New Roman" w:hAnsi="Times New Roman" w:cs="Times New Roman"/>
                <w:b/>
                <w:sz w:val="28"/>
                <w:szCs w:val="28"/>
              </w:rPr>
              <w:t>Общая дисперсия- 12,84%</w:t>
            </w:r>
          </w:p>
        </w:tc>
      </w:tr>
    </w:tbl>
    <w:p w14:paraId="4FAF6C02" w14:textId="77777777" w:rsidR="003154B7" w:rsidRDefault="003154B7" w:rsidP="00A37905">
      <w:pPr>
        <w:pStyle w:val="a3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70F685" w14:textId="39379BAD" w:rsidR="00596467" w:rsidRPr="00F31A8D" w:rsidRDefault="00F31A8D" w:rsidP="00B91D26">
      <w:pPr>
        <w:pStyle w:val="110"/>
      </w:pPr>
      <w:bookmarkStart w:id="21" w:name="_Toc482969984"/>
      <w:r>
        <w:t>3.3.</w:t>
      </w:r>
      <w:r w:rsidR="00C10687" w:rsidRPr="00F31A8D">
        <w:t>Взаимосвязи показателей автономии личности</w:t>
      </w:r>
      <w:r w:rsidR="00596467">
        <w:t>.</w:t>
      </w:r>
      <w:bookmarkEnd w:id="21"/>
    </w:p>
    <w:p w14:paraId="580CB2FF" w14:textId="407EEEE6" w:rsidR="00596467" w:rsidRDefault="00596467" w:rsidP="00A379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выявления взаимосвязей между показателями изучаемых аспектов автономии был использован корреляционный анализ </w:t>
      </w:r>
      <w:r w:rsidR="006C1C56">
        <w:rPr>
          <w:rFonts w:ascii="Times New Roman" w:eastAsia="Calibri" w:hAnsi="Times New Roman" w:cs="Times New Roman"/>
          <w:sz w:val="28"/>
          <w:szCs w:val="28"/>
        </w:rPr>
        <w:t xml:space="preserve">(коэффициент корреляции </w:t>
      </w:r>
      <w:proofErr w:type="spellStart"/>
      <w:r w:rsidR="006C1C56">
        <w:rPr>
          <w:rFonts w:ascii="Times New Roman" w:eastAsia="Calibri" w:hAnsi="Times New Roman" w:cs="Times New Roman"/>
          <w:sz w:val="28"/>
          <w:szCs w:val="28"/>
        </w:rPr>
        <w:t>Спирмена</w:t>
      </w:r>
      <w:proofErr w:type="spellEnd"/>
      <w:r w:rsidR="006C1C56">
        <w:rPr>
          <w:rFonts w:ascii="Times New Roman" w:eastAsia="Calibri" w:hAnsi="Times New Roman" w:cs="Times New Roman"/>
          <w:sz w:val="28"/>
          <w:szCs w:val="28"/>
        </w:rPr>
        <w:t>). В анализе участвовали все показатели субъектно-средового аспекта (все шкалы опросника «</w:t>
      </w:r>
      <w:r w:rsidR="00556F9F">
        <w:rPr>
          <w:rFonts w:ascii="Times New Roman" w:eastAsia="Calibri" w:hAnsi="Times New Roman" w:cs="Times New Roman"/>
          <w:sz w:val="28"/>
          <w:szCs w:val="28"/>
        </w:rPr>
        <w:t>С</w:t>
      </w:r>
      <w:r w:rsidR="006C1C56">
        <w:rPr>
          <w:rFonts w:ascii="Times New Roman" w:eastAsia="Calibri" w:hAnsi="Times New Roman" w:cs="Times New Roman"/>
          <w:sz w:val="28"/>
          <w:szCs w:val="28"/>
        </w:rPr>
        <w:t>уверенность психологического пространства»),  все показатели личностно-мотивационного аспекта (все каузальные ориентации и их соотношения), а функциональный аспе</w:t>
      </w:r>
      <w:proofErr w:type="gramStart"/>
      <w:r w:rsidR="006C1C56">
        <w:rPr>
          <w:rFonts w:ascii="Times New Roman" w:eastAsia="Calibri" w:hAnsi="Times New Roman" w:cs="Times New Roman"/>
          <w:sz w:val="28"/>
          <w:szCs w:val="28"/>
        </w:rPr>
        <w:t>кт вкл</w:t>
      </w:r>
      <w:proofErr w:type="gramEnd"/>
      <w:r w:rsidR="006C1C56">
        <w:rPr>
          <w:rFonts w:ascii="Times New Roman" w:eastAsia="Calibri" w:hAnsi="Times New Roman" w:cs="Times New Roman"/>
          <w:sz w:val="28"/>
          <w:szCs w:val="28"/>
        </w:rPr>
        <w:t>ючил количественные показатели из анкеты и выделенные факторы.</w:t>
      </w:r>
    </w:p>
    <w:p w14:paraId="5C982D71" w14:textId="3E746260" w:rsidR="006C1C56" w:rsidRDefault="006A2796" w:rsidP="00A379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 показателями функционального аспекта и личностно-мотивационного аспекта автономии были выявлены значимые взаимосвязи.</w:t>
      </w:r>
      <w:r w:rsidR="00FE584B">
        <w:rPr>
          <w:rFonts w:ascii="Times New Roman" w:eastAsia="Calibri" w:hAnsi="Times New Roman" w:cs="Times New Roman"/>
          <w:sz w:val="28"/>
          <w:szCs w:val="28"/>
        </w:rPr>
        <w:t xml:space="preserve"> Шкала автономии положительно связана с фактором «Обеспечение собственного комфорта»: люди с внутренней мотивацией независимы в создании благоприятных условий для себя. Безличная шкала отрицательно связана с фактором «самостоятельное проживание», что свидетельствует о том, что при доминировании </w:t>
      </w:r>
      <w:proofErr w:type="spellStart"/>
      <w:r w:rsidR="00FE584B">
        <w:rPr>
          <w:rFonts w:ascii="Times New Roman" w:eastAsia="Calibri" w:hAnsi="Times New Roman" w:cs="Times New Roman"/>
          <w:sz w:val="28"/>
          <w:szCs w:val="28"/>
        </w:rPr>
        <w:t>амотивирующей</w:t>
      </w:r>
      <w:proofErr w:type="spellEnd"/>
      <w:r w:rsidR="00FE58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584B">
        <w:rPr>
          <w:rFonts w:ascii="Times New Roman" w:eastAsia="Calibri" w:hAnsi="Times New Roman" w:cs="Times New Roman"/>
          <w:sz w:val="28"/>
          <w:szCs w:val="28"/>
        </w:rPr>
        <w:t>субсистемы</w:t>
      </w:r>
      <w:proofErr w:type="spellEnd"/>
      <w:r w:rsidR="00FE584B">
        <w:rPr>
          <w:rFonts w:ascii="Times New Roman" w:eastAsia="Calibri" w:hAnsi="Times New Roman" w:cs="Times New Roman"/>
          <w:sz w:val="28"/>
          <w:szCs w:val="28"/>
        </w:rPr>
        <w:t xml:space="preserve"> автономия в сфере обеспечения своего отдельного проживания низка (Табл.15).</w:t>
      </w:r>
    </w:p>
    <w:p w14:paraId="11EED538" w14:textId="77777777" w:rsidR="00FE584B" w:rsidRDefault="00FE584B" w:rsidP="00A379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17C8B3" w14:textId="77777777" w:rsidR="006C1C56" w:rsidRDefault="006C1C56" w:rsidP="006C1C5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15. </w:t>
      </w:r>
      <w:r>
        <w:rPr>
          <w:rFonts w:ascii="Times New Roman" w:hAnsi="Times New Roman" w:cs="Times New Roman"/>
          <w:sz w:val="28"/>
          <w:szCs w:val="28"/>
        </w:rPr>
        <w:t>Взаимосвязь показателей шкал анкеты и опросника каузальных ориентаций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1418"/>
        <w:gridCol w:w="1417"/>
      </w:tblGrid>
      <w:tr w:rsidR="006C1C56" w14:paraId="5CF640B6" w14:textId="77777777" w:rsidTr="00AC1601">
        <w:trPr>
          <w:trHeight w:val="9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22AB" w14:textId="77777777" w:rsidR="006C1C56" w:rsidRPr="003154B7" w:rsidRDefault="006C1C56" w:rsidP="00FE584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B7">
              <w:rPr>
                <w:rFonts w:ascii="Times New Roman" w:hAnsi="Times New Roman" w:cs="Times New Roman"/>
                <w:b/>
                <w:sz w:val="28"/>
                <w:szCs w:val="28"/>
              </w:rPr>
              <w:t>Шкалы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B0F9" w14:textId="77777777" w:rsidR="006C1C56" w:rsidRDefault="006C1C56" w:rsidP="00AC160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 первых заработанных денег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F26F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6C16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 2</w:t>
            </w:r>
          </w:p>
        </w:tc>
      </w:tr>
      <w:tr w:rsidR="006C1C56" w14:paraId="5ECCB84F" w14:textId="77777777" w:rsidTr="00AC160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7336" w14:textId="77777777" w:rsidR="006C1C56" w:rsidRDefault="006C1C56" w:rsidP="00AC160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Шкала автономии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CA70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1337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E771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0,398**</w:t>
            </w:r>
          </w:p>
        </w:tc>
      </w:tr>
      <w:tr w:rsidR="006C1C56" w14:paraId="4D863A6F" w14:textId="77777777" w:rsidTr="00AC1601">
        <w:trPr>
          <w:trHeight w:val="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9BDE" w14:textId="77777777" w:rsidR="006C1C56" w:rsidRDefault="006C1C56" w:rsidP="00AC160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Безличная шкала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866F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5B04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-0,342*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8AAF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0,107</w:t>
            </w:r>
          </w:p>
        </w:tc>
      </w:tr>
      <w:tr w:rsidR="006C1C56" w14:paraId="5CA4C2DE" w14:textId="77777777" w:rsidTr="00AC1601">
        <w:trPr>
          <w:trHeight w:val="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8C84" w14:textId="77777777" w:rsidR="006C1C56" w:rsidRDefault="006C1C56" w:rsidP="00AC160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Шкала автономии/ Шкала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5C7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-0,292*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1442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DF5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0,154</w:t>
            </w:r>
          </w:p>
        </w:tc>
      </w:tr>
      <w:tr w:rsidR="006C1C56" w14:paraId="5366D3F7" w14:textId="77777777" w:rsidTr="00AC1601">
        <w:trPr>
          <w:trHeight w:val="3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AA06" w14:textId="77777777" w:rsidR="006C1C56" w:rsidRDefault="006C1C56" w:rsidP="00AC160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Шкала автономии/Безличная шкала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66D1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5A70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0,363**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2D91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0,261*</w:t>
            </w:r>
          </w:p>
        </w:tc>
      </w:tr>
      <w:tr w:rsidR="006C1C56" w14:paraId="2D93A943" w14:textId="77777777" w:rsidTr="00AC1601">
        <w:trPr>
          <w:trHeight w:val="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7EBA" w14:textId="77777777" w:rsidR="006C1C56" w:rsidRDefault="006C1C56" w:rsidP="00AC160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Шкала контроля/Безличная шкала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70CD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2A08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0,337**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2A3" w14:textId="77777777" w:rsidR="006C1C56" w:rsidRDefault="006C1C56" w:rsidP="00D064F3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0,180</w:t>
            </w:r>
          </w:p>
        </w:tc>
      </w:tr>
    </w:tbl>
    <w:p w14:paraId="541D88D9" w14:textId="12767EBE" w:rsidR="006C1C56" w:rsidRDefault="006C1C56" w:rsidP="00FE58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C0B">
        <w:rPr>
          <w:rFonts w:ascii="Times New Roman" w:hAnsi="Times New Roman" w:cs="Times New Roman"/>
          <w:i/>
          <w:sz w:val="28"/>
          <w:szCs w:val="28"/>
        </w:rPr>
        <w:t>**-связи значимы</w:t>
      </w:r>
      <w:r w:rsidRPr="00AB4C0B">
        <w:rPr>
          <w:i/>
        </w:rPr>
        <w:t xml:space="preserve"> </w:t>
      </w:r>
      <w:r w:rsidRPr="00AB4C0B">
        <w:rPr>
          <w:rFonts w:ascii="Times New Roman" w:hAnsi="Times New Roman" w:cs="Times New Roman"/>
          <w:i/>
          <w:sz w:val="28"/>
          <w:szCs w:val="28"/>
        </w:rPr>
        <w:t>на уровне p &lt; 0.01., *- связи значимы</w:t>
      </w:r>
      <w:r w:rsidRPr="00AB4C0B">
        <w:rPr>
          <w:i/>
        </w:rPr>
        <w:t xml:space="preserve"> </w:t>
      </w:r>
      <w:r w:rsidRPr="00AB4C0B">
        <w:rPr>
          <w:rFonts w:ascii="Times New Roman" w:hAnsi="Times New Roman" w:cs="Times New Roman"/>
          <w:i/>
          <w:sz w:val="28"/>
          <w:szCs w:val="28"/>
        </w:rPr>
        <w:t>на уровне p &lt; 0.05.</w:t>
      </w:r>
    </w:p>
    <w:p w14:paraId="66E8F7BE" w14:textId="77777777" w:rsidR="00FE584B" w:rsidRPr="00FE584B" w:rsidRDefault="00FE584B" w:rsidP="00FE584B">
      <w:pPr>
        <w:spacing w:after="0" w:line="12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0551DC" w14:textId="2D086D31" w:rsidR="006A2796" w:rsidRPr="006A2796" w:rsidRDefault="006A2796" w:rsidP="00A379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724">
        <w:rPr>
          <w:rFonts w:ascii="Times New Roman" w:eastAsia="Calibri" w:hAnsi="Times New Roman" w:cs="Times New Roman"/>
          <w:sz w:val="28"/>
          <w:szCs w:val="28"/>
        </w:rPr>
        <w:t xml:space="preserve">Перечисленные факторы так же положительно связаны с преобладанием шкал автономии и контроля над безличной шкалой. </w:t>
      </w:r>
      <w:r>
        <w:rPr>
          <w:rFonts w:ascii="Times New Roman" w:eastAsia="Calibri" w:hAnsi="Times New Roman" w:cs="Times New Roman"/>
          <w:sz w:val="28"/>
          <w:szCs w:val="28"/>
        </w:rPr>
        <w:t>Доминирование шкалы автономии над шкалой контроля отрицательно связано с во</w:t>
      </w:r>
      <w:r w:rsidR="00B30724">
        <w:rPr>
          <w:rFonts w:ascii="Times New Roman" w:eastAsia="Calibri" w:hAnsi="Times New Roman" w:cs="Times New Roman"/>
          <w:sz w:val="28"/>
          <w:szCs w:val="28"/>
        </w:rPr>
        <w:t xml:space="preserve">зрастом первых заработанных денег: молодые люди, чья внутренняя мотивация преобладает </w:t>
      </w:r>
      <w:proofErr w:type="gramStart"/>
      <w:r w:rsidR="00B30724">
        <w:rPr>
          <w:rFonts w:ascii="Times New Roman" w:eastAsia="Calibri" w:hAnsi="Times New Roman" w:cs="Times New Roman"/>
          <w:sz w:val="28"/>
          <w:szCs w:val="28"/>
        </w:rPr>
        <w:t>над</w:t>
      </w:r>
      <w:proofErr w:type="gramEnd"/>
      <w:r w:rsidR="00B30724">
        <w:rPr>
          <w:rFonts w:ascii="Times New Roman" w:eastAsia="Calibri" w:hAnsi="Times New Roman" w:cs="Times New Roman"/>
          <w:sz w:val="28"/>
          <w:szCs w:val="28"/>
        </w:rPr>
        <w:t xml:space="preserve"> внешней склонны раньш</w:t>
      </w:r>
      <w:r w:rsidR="006C1C56">
        <w:rPr>
          <w:rFonts w:ascii="Times New Roman" w:eastAsia="Calibri" w:hAnsi="Times New Roman" w:cs="Times New Roman"/>
          <w:sz w:val="28"/>
          <w:szCs w:val="28"/>
        </w:rPr>
        <w:t>е пробовать зарабатывать деньги.</w:t>
      </w:r>
    </w:p>
    <w:p w14:paraId="436BB9B8" w14:textId="1E0C8B91" w:rsidR="002A4B55" w:rsidRDefault="00B30724" w:rsidP="00A379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Показатели методики «</w:t>
      </w:r>
      <w:r w:rsidR="00556F9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просник каузальных ориентаций»  связаны и с показателями суверенности психологического пространства</w:t>
      </w:r>
      <w:r w:rsidR="002A4B55">
        <w:rPr>
          <w:rFonts w:ascii="Times New Roman" w:eastAsia="Calibri" w:hAnsi="Times New Roman" w:cs="Times New Roman"/>
          <w:sz w:val="28"/>
          <w:szCs w:val="28"/>
        </w:rPr>
        <w:t xml:space="preserve"> (Табл.16)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5410C0F4" w14:textId="77777777" w:rsidR="00FE584B" w:rsidRDefault="00FE584B" w:rsidP="00A379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AFEA57" w14:textId="77777777" w:rsidR="002A4B55" w:rsidRDefault="002A4B55" w:rsidP="002A4B55">
      <w:pPr>
        <w:spacing w:after="0" w:line="360" w:lineRule="auto"/>
        <w:contextualSpacing/>
        <w:jc w:val="both"/>
      </w:pPr>
      <w:r w:rsidRPr="00144FED">
        <w:rPr>
          <w:rFonts w:ascii="Times New Roman" w:hAnsi="Times New Roman" w:cs="Times New Roman"/>
          <w:b/>
          <w:sz w:val="28"/>
          <w:szCs w:val="28"/>
        </w:rPr>
        <w:t>Таблица 16</w:t>
      </w:r>
      <w:r w:rsidRPr="00144FED">
        <w:rPr>
          <w:rFonts w:ascii="Times New Roman" w:hAnsi="Times New Roman" w:cs="Times New Roman"/>
          <w:sz w:val="28"/>
          <w:szCs w:val="28"/>
        </w:rPr>
        <w:t>.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опросника каузальных ориентаций и методики «суверенность психологического пространства».</w:t>
      </w:r>
    </w:p>
    <w:tbl>
      <w:tblPr>
        <w:tblStyle w:val="af2"/>
        <w:tblpPr w:leftFromText="180" w:rightFromText="180" w:vertAnchor="text" w:horzAnchor="margin" w:tblpY="5"/>
        <w:tblW w:w="9318" w:type="dxa"/>
        <w:tblLook w:val="04A0" w:firstRow="1" w:lastRow="0" w:firstColumn="1" w:lastColumn="0" w:noHBand="0" w:noVBand="1"/>
      </w:tblPr>
      <w:tblGrid>
        <w:gridCol w:w="2620"/>
        <w:gridCol w:w="1134"/>
        <w:gridCol w:w="1134"/>
        <w:gridCol w:w="1595"/>
        <w:gridCol w:w="1559"/>
        <w:gridCol w:w="1276"/>
      </w:tblGrid>
      <w:tr w:rsidR="002A4B55" w14:paraId="0151FBFF" w14:textId="77777777" w:rsidTr="00D064F3">
        <w:trPr>
          <w:trHeight w:val="58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DDB8D" w14:textId="77777777" w:rsidR="002A4B55" w:rsidRDefault="002A4B55" w:rsidP="00D064F3">
            <w:pPr>
              <w:spacing w:line="360" w:lineRule="auto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CA929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243D1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06C10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E7210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A97E5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</w:t>
            </w:r>
          </w:p>
        </w:tc>
      </w:tr>
      <w:tr w:rsidR="002A4B55" w14:paraId="3D7357D3" w14:textId="77777777" w:rsidTr="00D064F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D03E8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Безличная шкала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BC3CE" w14:textId="77777777" w:rsidR="002A4B55" w:rsidRPr="00B30724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3AA0E" w14:textId="77777777" w:rsidR="002A4B55" w:rsidRPr="00B30724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-0,232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F83FF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-0,305*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7AE37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-0,433**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37959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-0,352**</w:t>
            </w:r>
          </w:p>
        </w:tc>
      </w:tr>
      <w:tr w:rsidR="002A4B55" w14:paraId="3F570E22" w14:textId="77777777" w:rsidTr="00D064F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D034F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Шкала автономии /безличная шкала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4B661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0,284*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5886B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0,268*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F6143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0,343**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332DC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0,41**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314EF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0,411**</w:t>
            </w:r>
          </w:p>
        </w:tc>
      </w:tr>
      <w:tr w:rsidR="002A4B55" w14:paraId="146FEB0F" w14:textId="77777777" w:rsidTr="00D064F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60B1E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Шкала контроля/Безличная шкала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52C6F" w14:textId="77777777" w:rsidR="002A4B55" w:rsidRPr="00B30724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64A16" w14:textId="77777777" w:rsidR="002A4B55" w:rsidRPr="00B30724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4E477" w14:textId="77777777" w:rsidR="002A4B55" w:rsidRPr="00B30724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D8519" w14:textId="77777777" w:rsidR="002A4B55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0,306**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7B7B8" w14:textId="77777777" w:rsidR="002A4B55" w:rsidRPr="00B30724" w:rsidRDefault="002A4B55" w:rsidP="00D064F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0,245</w:t>
            </w:r>
          </w:p>
        </w:tc>
      </w:tr>
    </w:tbl>
    <w:p w14:paraId="0326B94E" w14:textId="2A671192" w:rsidR="002A4B55" w:rsidRPr="002A4B55" w:rsidRDefault="002A4B55" w:rsidP="002A4B55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C0B">
        <w:rPr>
          <w:rFonts w:ascii="Times New Roman" w:hAnsi="Times New Roman" w:cs="Times New Roman"/>
          <w:i/>
          <w:sz w:val="28"/>
          <w:szCs w:val="28"/>
        </w:rPr>
        <w:t>**-связи значимы</w:t>
      </w:r>
      <w:r w:rsidRPr="00AB4C0B">
        <w:rPr>
          <w:i/>
        </w:rPr>
        <w:t xml:space="preserve"> </w:t>
      </w:r>
      <w:r w:rsidRPr="00AB4C0B">
        <w:rPr>
          <w:rFonts w:ascii="Times New Roman" w:hAnsi="Times New Roman" w:cs="Times New Roman"/>
          <w:i/>
          <w:sz w:val="28"/>
          <w:szCs w:val="28"/>
        </w:rPr>
        <w:t>на уровне p &lt; 0.01., *- связи значимы</w:t>
      </w:r>
      <w:r w:rsidRPr="00AB4C0B">
        <w:rPr>
          <w:i/>
        </w:rPr>
        <w:t xml:space="preserve"> </w:t>
      </w:r>
      <w:r w:rsidRPr="00AB4C0B">
        <w:rPr>
          <w:rFonts w:ascii="Times New Roman" w:hAnsi="Times New Roman" w:cs="Times New Roman"/>
          <w:i/>
          <w:sz w:val="28"/>
          <w:szCs w:val="28"/>
        </w:rPr>
        <w:t>на уровне p &lt; 0.05.</w:t>
      </w:r>
    </w:p>
    <w:p w14:paraId="0E86139A" w14:textId="5F3B6666" w:rsidR="001D684F" w:rsidRDefault="00B30724" w:rsidP="002A4B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Безличная шкала отрицательно </w:t>
      </w:r>
      <w:r w:rsidR="00517119">
        <w:rPr>
          <w:rFonts w:ascii="Times New Roman" w:eastAsia="Calibri" w:hAnsi="Times New Roman" w:cs="Times New Roman"/>
          <w:sz w:val="28"/>
          <w:szCs w:val="28"/>
        </w:rPr>
        <w:t xml:space="preserve">коррелирует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F4789">
        <w:rPr>
          <w:rFonts w:ascii="Times New Roman" w:eastAsia="Calibri" w:hAnsi="Times New Roman" w:cs="Times New Roman"/>
          <w:sz w:val="28"/>
          <w:szCs w:val="28"/>
        </w:rPr>
        <w:t xml:space="preserve">показателями суверенности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F4789">
        <w:rPr>
          <w:rFonts w:ascii="Times New Roman" w:eastAsia="Calibri" w:hAnsi="Times New Roman" w:cs="Times New Roman"/>
          <w:sz w:val="28"/>
          <w:szCs w:val="28"/>
        </w:rPr>
        <w:t>оциальных связей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территории, а так же с общим показателем</w:t>
      </w:r>
      <w:r w:rsidR="002F47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D684F">
        <w:rPr>
          <w:rFonts w:ascii="Times New Roman" w:eastAsia="Calibri" w:hAnsi="Times New Roman" w:cs="Times New Roman"/>
          <w:sz w:val="28"/>
          <w:szCs w:val="28"/>
        </w:rPr>
        <w:t xml:space="preserve">Таким образом, проявление поведения по типу «выученной беспомощности» у молодых людей связано с нарушением границ их психологического пространства в раннем возрасте. Доминирование шкалы автономии </w:t>
      </w:r>
      <w:proofErr w:type="gramStart"/>
      <w:r w:rsidR="001D684F">
        <w:rPr>
          <w:rFonts w:ascii="Times New Roman" w:eastAsia="Calibri" w:hAnsi="Times New Roman" w:cs="Times New Roman"/>
          <w:sz w:val="28"/>
          <w:szCs w:val="28"/>
        </w:rPr>
        <w:t>над</w:t>
      </w:r>
      <w:proofErr w:type="gramEnd"/>
      <w:r w:rsidR="001D684F">
        <w:rPr>
          <w:rFonts w:ascii="Times New Roman" w:eastAsia="Calibri" w:hAnsi="Times New Roman" w:cs="Times New Roman"/>
          <w:sz w:val="28"/>
          <w:szCs w:val="28"/>
        </w:rPr>
        <w:t xml:space="preserve"> безличной положительно связано с </w:t>
      </w:r>
      <w:r w:rsidR="00CA3C25">
        <w:rPr>
          <w:rFonts w:ascii="Times New Roman" w:eastAsia="Calibri" w:hAnsi="Times New Roman" w:cs="Times New Roman"/>
          <w:sz w:val="28"/>
          <w:szCs w:val="28"/>
        </w:rPr>
        <w:t>показателями большинства</w:t>
      </w:r>
      <w:r w:rsidR="001D684F">
        <w:rPr>
          <w:rFonts w:ascii="Times New Roman" w:eastAsia="Calibri" w:hAnsi="Times New Roman" w:cs="Times New Roman"/>
          <w:sz w:val="28"/>
          <w:szCs w:val="28"/>
        </w:rPr>
        <w:t xml:space="preserve"> измерений суверенности</w:t>
      </w:r>
      <w:r w:rsidR="003E256A">
        <w:rPr>
          <w:rFonts w:ascii="Times New Roman" w:eastAsia="Calibri" w:hAnsi="Times New Roman" w:cs="Times New Roman"/>
          <w:sz w:val="28"/>
          <w:szCs w:val="28"/>
        </w:rPr>
        <w:t xml:space="preserve"> психологического пространства.</w:t>
      </w:r>
      <w:r w:rsidR="00CA3C25">
        <w:rPr>
          <w:rFonts w:ascii="Times New Roman" w:eastAsia="Calibri" w:hAnsi="Times New Roman" w:cs="Times New Roman"/>
          <w:sz w:val="28"/>
          <w:szCs w:val="28"/>
        </w:rPr>
        <w:t xml:space="preserve"> Таким образом, возможность проявлять автономию в безопасной среде в детстве положительно </w:t>
      </w:r>
      <w:r w:rsidR="00F44E3E">
        <w:rPr>
          <w:rFonts w:ascii="Times New Roman" w:eastAsia="Calibri" w:hAnsi="Times New Roman" w:cs="Times New Roman"/>
          <w:sz w:val="28"/>
          <w:szCs w:val="28"/>
        </w:rPr>
        <w:t xml:space="preserve">связана с высоким уровнем </w:t>
      </w:r>
      <w:proofErr w:type="spellStart"/>
      <w:r w:rsidR="00F44E3E">
        <w:rPr>
          <w:rFonts w:ascii="Times New Roman" w:eastAsia="Calibri" w:hAnsi="Times New Roman" w:cs="Times New Roman"/>
          <w:sz w:val="28"/>
          <w:szCs w:val="28"/>
        </w:rPr>
        <w:t>самодетерминации</w:t>
      </w:r>
      <w:proofErr w:type="spellEnd"/>
      <w:r w:rsidR="00F44E3E">
        <w:rPr>
          <w:rFonts w:ascii="Times New Roman" w:eastAsia="Calibri" w:hAnsi="Times New Roman" w:cs="Times New Roman"/>
          <w:sz w:val="28"/>
          <w:szCs w:val="28"/>
        </w:rPr>
        <w:t>, опорой на себя при принятии решений.</w:t>
      </w:r>
      <w:r w:rsidR="003E2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E3E">
        <w:rPr>
          <w:rFonts w:ascii="Times New Roman" w:eastAsia="Calibri" w:hAnsi="Times New Roman" w:cs="Times New Roman"/>
          <w:sz w:val="28"/>
          <w:szCs w:val="28"/>
        </w:rPr>
        <w:t>Преобладание шкалы контроля над бе</w:t>
      </w:r>
      <w:r w:rsidR="00AA14FB">
        <w:rPr>
          <w:rFonts w:ascii="Times New Roman" w:eastAsia="Calibri" w:hAnsi="Times New Roman" w:cs="Times New Roman"/>
          <w:sz w:val="28"/>
          <w:szCs w:val="28"/>
        </w:rPr>
        <w:t xml:space="preserve">зличной шкалой связано только с </w:t>
      </w:r>
      <w:r w:rsidR="00F44E3E">
        <w:rPr>
          <w:rFonts w:ascii="Times New Roman" w:eastAsia="Calibri" w:hAnsi="Times New Roman" w:cs="Times New Roman"/>
          <w:sz w:val="28"/>
          <w:szCs w:val="28"/>
        </w:rPr>
        <w:t>показателем суверенности территории</w:t>
      </w:r>
      <w:r w:rsidR="00556F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AABADC" w14:textId="77777777" w:rsidR="00E51D3E" w:rsidRDefault="002F4789" w:rsidP="00A379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этих данных следует, что молоды</w:t>
      </w:r>
      <w:r w:rsidR="00F44E3E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люд</w:t>
      </w:r>
      <w:r w:rsidR="00F44E3E">
        <w:rPr>
          <w:rFonts w:ascii="Times New Roman" w:eastAsia="Calibri" w:hAnsi="Times New Roman" w:cs="Times New Roman"/>
          <w:sz w:val="28"/>
          <w:szCs w:val="28"/>
        </w:rPr>
        <w:t>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в детстве могли проявить свою </w:t>
      </w:r>
      <w:r w:rsidR="00F44E3E">
        <w:rPr>
          <w:rFonts w:ascii="Times New Roman" w:eastAsia="Calibri" w:hAnsi="Times New Roman" w:cs="Times New Roman"/>
          <w:sz w:val="28"/>
          <w:szCs w:val="28"/>
        </w:rPr>
        <w:t>самостоятельность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различных сферах жизни, чья потребность в автономии и компетенции удовлетворялась, во взрослом возрасте не свойственно отсутствие мотивации.  </w:t>
      </w:r>
    </w:p>
    <w:p w14:paraId="2E29A833" w14:textId="77777777" w:rsidR="002A4B55" w:rsidRPr="00D064F3" w:rsidRDefault="002A4B55" w:rsidP="001964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C7418F" w14:textId="77777777" w:rsidR="00FE584B" w:rsidRDefault="00FE584B" w:rsidP="00B91D26">
      <w:pPr>
        <w:pStyle w:val="110"/>
      </w:pPr>
    </w:p>
    <w:p w14:paraId="1323FE6C" w14:textId="2B9C86AB" w:rsidR="00C10687" w:rsidRPr="002A4B55" w:rsidRDefault="00F31A8D" w:rsidP="00B91D26">
      <w:pPr>
        <w:pStyle w:val="110"/>
      </w:pPr>
      <w:bookmarkStart w:id="22" w:name="_Toc482969985"/>
      <w:r w:rsidRPr="002A4B55">
        <w:t>3.4.</w:t>
      </w:r>
      <w:r w:rsidR="00C10687" w:rsidRPr="002A4B55">
        <w:t>Общая характеристика выборки по показателям субъективного благополучия.</w:t>
      </w:r>
      <w:bookmarkEnd w:id="22"/>
    </w:p>
    <w:p w14:paraId="50AD9BF9" w14:textId="3F5FF793" w:rsidR="002A4B55" w:rsidRDefault="002A4B55" w:rsidP="002A4B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Субъективное благополучие изучалось нами с помощью трех методик,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когнитивного его компонента, так и аффективного. Все количественные данные были описаны с использованием мер центральной тенденции. </w:t>
      </w:r>
    </w:p>
    <w:p w14:paraId="54F11C1A" w14:textId="02DAFAC8" w:rsidR="00F31A8D" w:rsidRDefault="002A4B55" w:rsidP="002A4B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Созданная для данного исследования методика была использована для изучения удовлетворенности жизнью (когнитивный компонент субъективного благополучия). </w:t>
      </w:r>
      <w:r w:rsidR="00C10687">
        <w:rPr>
          <w:rFonts w:ascii="Times New Roman" w:hAnsi="Times New Roman" w:cs="Times New Roman"/>
          <w:sz w:val="28"/>
          <w:szCs w:val="28"/>
        </w:rPr>
        <w:t>Удовлетворенность жизнью участники исследования чаще оценивают как выраженную выше среднего</w:t>
      </w:r>
      <w:r w:rsidR="00A66AD4">
        <w:rPr>
          <w:rFonts w:ascii="Times New Roman" w:hAnsi="Times New Roman" w:cs="Times New Roman"/>
          <w:sz w:val="28"/>
          <w:szCs w:val="28"/>
        </w:rPr>
        <w:t xml:space="preserve"> (Табл.17)</w:t>
      </w:r>
      <w:r w:rsidR="00C106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82FEDD" w14:textId="77777777" w:rsidR="002A4B55" w:rsidRDefault="002A4B55" w:rsidP="00A66A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ADA85" w14:textId="77777777" w:rsidR="00FE584B" w:rsidRPr="002A4B55" w:rsidRDefault="00FE584B" w:rsidP="00A66A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119EC1" w14:textId="77777777" w:rsidR="00C10687" w:rsidRPr="00EB1439" w:rsidRDefault="00144FED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17</w:t>
      </w:r>
      <w:r w:rsidR="00C10687">
        <w:rPr>
          <w:rFonts w:ascii="Times New Roman" w:hAnsi="Times New Roman" w:cs="Times New Roman"/>
          <w:b/>
          <w:sz w:val="28"/>
          <w:szCs w:val="28"/>
        </w:rPr>
        <w:t>.</w:t>
      </w:r>
      <w:r w:rsidR="00C10687">
        <w:rPr>
          <w:rFonts w:ascii="Times New Roman" w:hAnsi="Times New Roman" w:cs="Times New Roman"/>
          <w:sz w:val="28"/>
          <w:szCs w:val="28"/>
        </w:rPr>
        <w:t xml:space="preserve"> Средние значения по опроснику для измерения удовлетворенности жизнью</w:t>
      </w:r>
    </w:p>
    <w:tbl>
      <w:tblPr>
        <w:tblStyle w:val="af2"/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04"/>
        <w:gridCol w:w="1418"/>
        <w:gridCol w:w="1275"/>
      </w:tblGrid>
      <w:tr w:rsidR="00C10687" w:rsidRPr="00CB0CF4" w14:paraId="516164BF" w14:textId="77777777" w:rsidTr="00A35B64">
        <w:trPr>
          <w:trHeight w:val="377"/>
        </w:trPr>
        <w:tc>
          <w:tcPr>
            <w:tcW w:w="6804" w:type="dxa"/>
          </w:tcPr>
          <w:p w14:paraId="710430E5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418" w:type="dxa"/>
          </w:tcPr>
          <w:p w14:paraId="48D4B8C7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1275" w:type="dxa"/>
          </w:tcPr>
          <w:p w14:paraId="23C1803D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σ</w:t>
            </w:r>
          </w:p>
        </w:tc>
      </w:tr>
      <w:tr w:rsidR="00C10687" w:rsidRPr="00CB0CF4" w14:paraId="50E2A958" w14:textId="77777777" w:rsidTr="00A35B64">
        <w:trPr>
          <w:trHeight w:val="77"/>
        </w:trPr>
        <w:tc>
          <w:tcPr>
            <w:tcW w:w="6804" w:type="dxa"/>
          </w:tcPr>
          <w:p w14:paraId="2062E342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 с родителями</w:t>
            </w:r>
          </w:p>
        </w:tc>
        <w:tc>
          <w:tcPr>
            <w:tcW w:w="1418" w:type="dxa"/>
          </w:tcPr>
          <w:p w14:paraId="0CB515B9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7,57</w:t>
            </w:r>
          </w:p>
        </w:tc>
        <w:tc>
          <w:tcPr>
            <w:tcW w:w="1275" w:type="dxa"/>
          </w:tcPr>
          <w:p w14:paraId="1A0F1D45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2,38</w:t>
            </w:r>
          </w:p>
        </w:tc>
      </w:tr>
      <w:tr w:rsidR="00C10687" w:rsidRPr="00CB0CF4" w14:paraId="1A60808F" w14:textId="77777777" w:rsidTr="00A35B64">
        <w:tc>
          <w:tcPr>
            <w:tcW w:w="6804" w:type="dxa"/>
          </w:tcPr>
          <w:p w14:paraId="22878789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418" w:type="dxa"/>
          </w:tcPr>
          <w:p w14:paraId="44676232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</w:t>
            </w:r>
          </w:p>
        </w:tc>
        <w:tc>
          <w:tcPr>
            <w:tcW w:w="1275" w:type="dxa"/>
          </w:tcPr>
          <w:p w14:paraId="4D2EE052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</w:tr>
      <w:tr w:rsidR="00C10687" w:rsidRPr="00CB0CF4" w14:paraId="4AF32503" w14:textId="77777777" w:rsidTr="00AA14FB">
        <w:tc>
          <w:tcPr>
            <w:tcW w:w="6804" w:type="dxa"/>
            <w:tcBorders>
              <w:bottom w:val="single" w:sz="2" w:space="0" w:color="auto"/>
            </w:tcBorders>
          </w:tcPr>
          <w:p w14:paraId="0330AE77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Романтические отношения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</w:tcPr>
          <w:p w14:paraId="7DA1CDC3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</w:tcPr>
          <w:p w14:paraId="435FBD6F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3,27</w:t>
            </w:r>
          </w:p>
        </w:tc>
      </w:tr>
      <w:tr w:rsidR="00C10687" w:rsidRPr="00CB0CF4" w14:paraId="41CABD1F" w14:textId="77777777" w:rsidTr="00AA14FB">
        <w:trPr>
          <w:trHeight w:val="471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CE30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Сумма по удовлетворенности отношениями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E911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2517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5,78</w:t>
            </w:r>
          </w:p>
        </w:tc>
      </w:tr>
      <w:tr w:rsidR="00C10687" w:rsidRPr="00CB0CF4" w14:paraId="51970B26" w14:textId="77777777" w:rsidTr="00AA14FB">
        <w:tc>
          <w:tcPr>
            <w:tcW w:w="6804" w:type="dxa"/>
            <w:tcBorders>
              <w:top w:val="single" w:sz="2" w:space="0" w:color="auto"/>
              <w:right w:val="single" w:sz="2" w:space="0" w:color="auto"/>
            </w:tcBorders>
          </w:tcPr>
          <w:p w14:paraId="19C618F8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Жилищные условия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</w:tcPr>
          <w:p w14:paraId="5FB8993D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6,92</w:t>
            </w:r>
          </w:p>
        </w:tc>
        <w:tc>
          <w:tcPr>
            <w:tcW w:w="1275" w:type="dxa"/>
            <w:tcBorders>
              <w:top w:val="single" w:sz="2" w:space="0" w:color="auto"/>
              <w:right w:val="single" w:sz="2" w:space="0" w:color="auto"/>
            </w:tcBorders>
          </w:tcPr>
          <w:p w14:paraId="47DBAD60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2,49</w:t>
            </w:r>
          </w:p>
        </w:tc>
      </w:tr>
      <w:tr w:rsidR="00C10687" w:rsidRPr="00CB0CF4" w14:paraId="1A330B26" w14:textId="77777777" w:rsidTr="00A35B64">
        <w:tc>
          <w:tcPr>
            <w:tcW w:w="6804" w:type="dxa"/>
          </w:tcPr>
          <w:p w14:paraId="2A939164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положение</w:t>
            </w:r>
          </w:p>
        </w:tc>
        <w:tc>
          <w:tcPr>
            <w:tcW w:w="1418" w:type="dxa"/>
          </w:tcPr>
          <w:p w14:paraId="7A3D61F8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1275" w:type="dxa"/>
          </w:tcPr>
          <w:p w14:paraId="1FE47396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2,46</w:t>
            </w:r>
          </w:p>
        </w:tc>
      </w:tr>
      <w:tr w:rsidR="00C10687" w:rsidRPr="00CB0CF4" w14:paraId="09771A65" w14:textId="77777777" w:rsidTr="00A35B64">
        <w:tc>
          <w:tcPr>
            <w:tcW w:w="6804" w:type="dxa"/>
          </w:tcPr>
          <w:p w14:paraId="333F797C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досуга</w:t>
            </w:r>
          </w:p>
        </w:tc>
        <w:tc>
          <w:tcPr>
            <w:tcW w:w="1418" w:type="dxa"/>
          </w:tcPr>
          <w:p w14:paraId="25246B3B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6,59</w:t>
            </w:r>
          </w:p>
        </w:tc>
        <w:tc>
          <w:tcPr>
            <w:tcW w:w="1275" w:type="dxa"/>
          </w:tcPr>
          <w:p w14:paraId="01328078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2,27</w:t>
            </w:r>
          </w:p>
        </w:tc>
      </w:tr>
      <w:tr w:rsidR="00C10687" w:rsidRPr="00CB0CF4" w14:paraId="63A3B6B3" w14:textId="77777777" w:rsidTr="00A35B64">
        <w:trPr>
          <w:trHeight w:val="477"/>
        </w:trPr>
        <w:tc>
          <w:tcPr>
            <w:tcW w:w="6804" w:type="dxa"/>
          </w:tcPr>
          <w:p w14:paraId="393C3AE8" w14:textId="7CC2B77D" w:rsidR="00C10687" w:rsidRPr="00CB0CF4" w:rsidRDefault="00C10687" w:rsidP="004E6A5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4E6A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умма</w:t>
            </w: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удовлетворенности условиями жизни</w:t>
            </w:r>
          </w:p>
        </w:tc>
        <w:tc>
          <w:tcPr>
            <w:tcW w:w="1418" w:type="dxa"/>
          </w:tcPr>
          <w:p w14:paraId="56ACADAF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19,22</w:t>
            </w:r>
          </w:p>
        </w:tc>
        <w:tc>
          <w:tcPr>
            <w:tcW w:w="1275" w:type="dxa"/>
          </w:tcPr>
          <w:p w14:paraId="398FFB2D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10687" w:rsidRPr="00CB0CF4" w14:paraId="29F527B5" w14:textId="77777777" w:rsidTr="00A35B64">
        <w:tc>
          <w:tcPr>
            <w:tcW w:w="6804" w:type="dxa"/>
          </w:tcPr>
          <w:p w14:paraId="1AA4EA90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 обучения</w:t>
            </w:r>
          </w:p>
        </w:tc>
        <w:tc>
          <w:tcPr>
            <w:tcW w:w="1418" w:type="dxa"/>
          </w:tcPr>
          <w:p w14:paraId="43C7619E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6,19</w:t>
            </w:r>
          </w:p>
        </w:tc>
        <w:tc>
          <w:tcPr>
            <w:tcW w:w="1275" w:type="dxa"/>
          </w:tcPr>
          <w:p w14:paraId="52F8B2EE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2,16</w:t>
            </w:r>
          </w:p>
        </w:tc>
      </w:tr>
      <w:tr w:rsidR="00C10687" w:rsidRPr="00CB0CF4" w14:paraId="67F60E16" w14:textId="77777777" w:rsidTr="00A35B64">
        <w:tc>
          <w:tcPr>
            <w:tcW w:w="6804" w:type="dxa"/>
          </w:tcPr>
          <w:p w14:paraId="3D011D07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 самореализации</w:t>
            </w:r>
          </w:p>
        </w:tc>
        <w:tc>
          <w:tcPr>
            <w:tcW w:w="1418" w:type="dxa"/>
          </w:tcPr>
          <w:p w14:paraId="6EC359F3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6,31</w:t>
            </w:r>
          </w:p>
        </w:tc>
        <w:tc>
          <w:tcPr>
            <w:tcW w:w="1275" w:type="dxa"/>
          </w:tcPr>
          <w:p w14:paraId="575EB942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2,25</w:t>
            </w:r>
          </w:p>
        </w:tc>
      </w:tr>
      <w:tr w:rsidR="00C10687" w:rsidRPr="00CB0CF4" w14:paraId="3C23DCA4" w14:textId="77777777" w:rsidTr="00A35B64">
        <w:tc>
          <w:tcPr>
            <w:tcW w:w="6804" w:type="dxa"/>
          </w:tcPr>
          <w:p w14:paraId="65875E85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Профессиональные перспективы</w:t>
            </w:r>
          </w:p>
        </w:tc>
        <w:tc>
          <w:tcPr>
            <w:tcW w:w="1418" w:type="dxa"/>
          </w:tcPr>
          <w:p w14:paraId="1542102D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6,78</w:t>
            </w:r>
          </w:p>
        </w:tc>
        <w:tc>
          <w:tcPr>
            <w:tcW w:w="1275" w:type="dxa"/>
          </w:tcPr>
          <w:p w14:paraId="22734B7E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4,72</w:t>
            </w:r>
          </w:p>
        </w:tc>
      </w:tr>
      <w:tr w:rsidR="00C10687" w:rsidRPr="00CB0CF4" w14:paraId="32589047" w14:textId="77777777" w:rsidTr="00A35B64">
        <w:tc>
          <w:tcPr>
            <w:tcW w:w="6804" w:type="dxa"/>
          </w:tcPr>
          <w:p w14:paraId="46D45E70" w14:textId="69E5BCBB" w:rsidR="00C10687" w:rsidRPr="00CB0CF4" w:rsidRDefault="00C10687" w:rsidP="004E6A5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4E6A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умма</w:t>
            </w: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профессиональной удовлетворенности </w:t>
            </w:r>
          </w:p>
        </w:tc>
        <w:tc>
          <w:tcPr>
            <w:tcW w:w="1418" w:type="dxa"/>
          </w:tcPr>
          <w:p w14:paraId="5C37C6E0" w14:textId="77777777" w:rsidR="00C10687" w:rsidRPr="00CB0CF4" w:rsidRDefault="00144FED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19,29</w:t>
            </w:r>
          </w:p>
        </w:tc>
        <w:tc>
          <w:tcPr>
            <w:tcW w:w="1275" w:type="dxa"/>
          </w:tcPr>
          <w:p w14:paraId="62D5778F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6,65</w:t>
            </w:r>
          </w:p>
        </w:tc>
      </w:tr>
      <w:tr w:rsidR="00C10687" w:rsidRPr="00CB0CF4" w14:paraId="2E8DCA08" w14:textId="77777777" w:rsidTr="00A35B64">
        <w:tc>
          <w:tcPr>
            <w:tcW w:w="6804" w:type="dxa"/>
          </w:tcPr>
          <w:p w14:paraId="0AA3B9C8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418" w:type="dxa"/>
          </w:tcPr>
          <w:p w14:paraId="461AD3CB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6,67</w:t>
            </w:r>
          </w:p>
        </w:tc>
        <w:tc>
          <w:tcPr>
            <w:tcW w:w="1275" w:type="dxa"/>
          </w:tcPr>
          <w:p w14:paraId="0E3BFE0C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2,20</w:t>
            </w:r>
          </w:p>
        </w:tc>
      </w:tr>
      <w:tr w:rsidR="00C10687" w:rsidRPr="00CB0CF4" w14:paraId="559B0912" w14:textId="77777777" w:rsidTr="00A35B64">
        <w:tc>
          <w:tcPr>
            <w:tcW w:w="6804" w:type="dxa"/>
          </w:tcPr>
          <w:p w14:paraId="108C6D2D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Внешность</w:t>
            </w:r>
          </w:p>
        </w:tc>
        <w:tc>
          <w:tcPr>
            <w:tcW w:w="1418" w:type="dxa"/>
          </w:tcPr>
          <w:p w14:paraId="764509C5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6,78</w:t>
            </w:r>
          </w:p>
        </w:tc>
        <w:tc>
          <w:tcPr>
            <w:tcW w:w="1275" w:type="dxa"/>
          </w:tcPr>
          <w:p w14:paraId="5194D422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2,30</w:t>
            </w:r>
          </w:p>
        </w:tc>
      </w:tr>
      <w:tr w:rsidR="00C10687" w:rsidRPr="00CB0CF4" w14:paraId="59D904B0" w14:textId="77777777" w:rsidTr="00A35B64">
        <w:tc>
          <w:tcPr>
            <w:tcW w:w="6804" w:type="dxa"/>
          </w:tcPr>
          <w:p w14:paraId="37B7E6E2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</w:t>
            </w:r>
          </w:p>
        </w:tc>
        <w:tc>
          <w:tcPr>
            <w:tcW w:w="1418" w:type="dxa"/>
          </w:tcPr>
          <w:p w14:paraId="252142CC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6,60</w:t>
            </w:r>
          </w:p>
        </w:tc>
        <w:tc>
          <w:tcPr>
            <w:tcW w:w="1275" w:type="dxa"/>
          </w:tcPr>
          <w:p w14:paraId="080C45A8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2,29</w:t>
            </w:r>
          </w:p>
        </w:tc>
      </w:tr>
      <w:tr w:rsidR="00C10687" w:rsidRPr="00CB0CF4" w14:paraId="05B7062B" w14:textId="77777777" w:rsidTr="00A35B64">
        <w:tc>
          <w:tcPr>
            <w:tcW w:w="6804" w:type="dxa"/>
          </w:tcPr>
          <w:p w14:paraId="7595B8CA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Способности</w:t>
            </w:r>
          </w:p>
        </w:tc>
        <w:tc>
          <w:tcPr>
            <w:tcW w:w="1418" w:type="dxa"/>
          </w:tcPr>
          <w:p w14:paraId="0BDF09F5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7,06</w:t>
            </w:r>
          </w:p>
        </w:tc>
        <w:tc>
          <w:tcPr>
            <w:tcW w:w="1275" w:type="dxa"/>
          </w:tcPr>
          <w:p w14:paraId="068DB720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1,98</w:t>
            </w:r>
          </w:p>
        </w:tc>
      </w:tr>
      <w:tr w:rsidR="00C10687" w:rsidRPr="00CB0CF4" w14:paraId="54BE6655" w14:textId="77777777" w:rsidTr="00A35B64">
        <w:tc>
          <w:tcPr>
            <w:tcW w:w="6804" w:type="dxa"/>
          </w:tcPr>
          <w:p w14:paraId="5974544B" w14:textId="0FEDF53C" w:rsidR="00C10687" w:rsidRPr="00CB0CF4" w:rsidRDefault="00C10687" w:rsidP="004E6A5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4E6A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умма</w:t>
            </w: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удовлетворенности собой </w:t>
            </w:r>
          </w:p>
        </w:tc>
        <w:tc>
          <w:tcPr>
            <w:tcW w:w="1418" w:type="dxa"/>
          </w:tcPr>
          <w:p w14:paraId="5ED2B5AF" w14:textId="77777777" w:rsidR="00C10687" w:rsidRPr="00CB0CF4" w:rsidRDefault="00144FED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27,23</w:t>
            </w:r>
          </w:p>
        </w:tc>
        <w:tc>
          <w:tcPr>
            <w:tcW w:w="1275" w:type="dxa"/>
          </w:tcPr>
          <w:p w14:paraId="5490DEC1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6,84</w:t>
            </w:r>
          </w:p>
        </w:tc>
      </w:tr>
      <w:tr w:rsidR="00C10687" w:rsidRPr="00CB0CF4" w14:paraId="549A844D" w14:textId="77777777" w:rsidTr="00A35B64">
        <w:tc>
          <w:tcPr>
            <w:tcW w:w="6804" w:type="dxa"/>
          </w:tcPr>
          <w:p w14:paraId="2768AB04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Среднее по всем характеристикам </w:t>
            </w:r>
          </w:p>
        </w:tc>
        <w:tc>
          <w:tcPr>
            <w:tcW w:w="1418" w:type="dxa"/>
          </w:tcPr>
          <w:p w14:paraId="75756DA6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87,38</w:t>
            </w:r>
          </w:p>
        </w:tc>
        <w:tc>
          <w:tcPr>
            <w:tcW w:w="1275" w:type="dxa"/>
          </w:tcPr>
          <w:p w14:paraId="34FC7829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18,43</w:t>
            </w:r>
          </w:p>
        </w:tc>
      </w:tr>
    </w:tbl>
    <w:p w14:paraId="70783AD3" w14:textId="77777777" w:rsidR="002A4B55" w:rsidRDefault="002A4B55" w:rsidP="002A4B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3DF0D" w14:textId="6F294B14" w:rsidR="00A66AD4" w:rsidRDefault="00A66AD4" w:rsidP="00A66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Максимальную положительную оценку получили категории, отражающие разные стороны жизни: «отношения с родителями», «отношения со сверстник</w:t>
      </w:r>
      <w:r w:rsidR="00792948">
        <w:rPr>
          <w:rFonts w:ascii="Times New Roman" w:hAnsi="Times New Roman" w:cs="Times New Roman"/>
          <w:sz w:val="28"/>
          <w:szCs w:val="28"/>
        </w:rPr>
        <w:t xml:space="preserve">ами» и «собственные способности». </w:t>
      </w:r>
      <w:r>
        <w:rPr>
          <w:rFonts w:ascii="Times New Roman" w:hAnsi="Times New Roman" w:cs="Times New Roman"/>
          <w:sz w:val="28"/>
          <w:szCs w:val="28"/>
        </w:rPr>
        <w:t xml:space="preserve">Наименьшая удовлетворенность прослеживается в оценке романтических отношений, финансового положения и возможности самореализации. В большей степени респонденты удовлетворены собой и сферой отношений с другими.  </w:t>
      </w:r>
      <w:r>
        <w:rPr>
          <w:rFonts w:ascii="Times New Roman" w:hAnsi="Times New Roman" w:cs="Times New Roman"/>
          <w:sz w:val="28"/>
          <w:szCs w:val="28"/>
        </w:rPr>
        <w:lastRenderedPageBreak/>
        <w:t>Наибольшая вариативность ответов наблюдается по шкалам «романтические отношения» и «профессиональные перспективы».</w:t>
      </w:r>
    </w:p>
    <w:p w14:paraId="0719EC28" w14:textId="77777777" w:rsidR="00CA4AD3" w:rsidRDefault="002A4B55" w:rsidP="002A4B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Аффективный компонент субъективного благополучия был изучен с помощью </w:t>
      </w:r>
      <w:r w:rsidR="00CA4AD3">
        <w:rPr>
          <w:rFonts w:ascii="Times New Roman" w:hAnsi="Times New Roman" w:cs="Times New Roman"/>
          <w:sz w:val="28"/>
          <w:szCs w:val="28"/>
        </w:rPr>
        <w:t xml:space="preserve">методик «Шкала позитивного и негативного аффекта» и «Шкала счастья». Результаты по первой методике представлены в таблице 18. </w:t>
      </w:r>
    </w:p>
    <w:p w14:paraId="40774AF6" w14:textId="77777777" w:rsidR="00CA4AD3" w:rsidRDefault="00CA4AD3" w:rsidP="00CA4AD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F4611" w14:textId="6AA8867D" w:rsidR="00C10687" w:rsidRPr="00CB0CF4" w:rsidRDefault="00C10687" w:rsidP="00CA4AD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C82"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>блица 1</w:t>
      </w:r>
      <w:r w:rsidR="00144FE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Описательные статистики по о</w:t>
      </w:r>
      <w:r w:rsidRPr="004A04E6">
        <w:rPr>
          <w:rFonts w:ascii="Times New Roman" w:hAnsi="Times New Roman" w:cs="Times New Roman"/>
          <w:sz w:val="28"/>
          <w:szCs w:val="28"/>
        </w:rPr>
        <w:t>просник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04E6">
        <w:rPr>
          <w:rFonts w:ascii="Times New Roman" w:hAnsi="Times New Roman" w:cs="Times New Roman"/>
          <w:sz w:val="28"/>
          <w:szCs w:val="28"/>
        </w:rPr>
        <w:t xml:space="preserve"> «Шкала позитивного и негативного аффекта»</w:t>
      </w:r>
    </w:p>
    <w:tbl>
      <w:tblPr>
        <w:tblStyle w:val="af2"/>
        <w:tblpPr w:leftFromText="180" w:rightFromText="180" w:vertAnchor="text" w:horzAnchor="margin" w:tblpY="59"/>
        <w:tblW w:w="6487" w:type="dxa"/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1276"/>
      </w:tblGrid>
      <w:tr w:rsidR="00F82C0F" w:rsidRPr="00CB0CF4" w14:paraId="3A97AB7F" w14:textId="77777777" w:rsidTr="00F82C0F">
        <w:tc>
          <w:tcPr>
            <w:tcW w:w="3227" w:type="dxa"/>
          </w:tcPr>
          <w:p w14:paraId="11B292CE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14:paraId="0AB69439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1276" w:type="dxa"/>
          </w:tcPr>
          <w:p w14:paraId="196108B4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σ</w:t>
            </w:r>
          </w:p>
        </w:tc>
      </w:tr>
      <w:tr w:rsidR="00F82C0F" w:rsidRPr="00CB0CF4" w14:paraId="1F783B61" w14:textId="77777777" w:rsidTr="00F82C0F">
        <w:tc>
          <w:tcPr>
            <w:tcW w:w="3227" w:type="dxa"/>
          </w:tcPr>
          <w:p w14:paraId="679AF343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Позитивный аффект</w:t>
            </w:r>
          </w:p>
        </w:tc>
        <w:tc>
          <w:tcPr>
            <w:tcW w:w="1984" w:type="dxa"/>
          </w:tcPr>
          <w:p w14:paraId="3E734029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33,16</w:t>
            </w:r>
          </w:p>
        </w:tc>
        <w:tc>
          <w:tcPr>
            <w:tcW w:w="1276" w:type="dxa"/>
          </w:tcPr>
          <w:p w14:paraId="6671312B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5,99</w:t>
            </w:r>
          </w:p>
        </w:tc>
      </w:tr>
      <w:tr w:rsidR="00F82C0F" w:rsidRPr="00CB0CF4" w14:paraId="0DBFCAFD" w14:textId="77777777" w:rsidTr="00F82C0F">
        <w:tc>
          <w:tcPr>
            <w:tcW w:w="3227" w:type="dxa"/>
          </w:tcPr>
          <w:p w14:paraId="628ABC45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Негативный аффект</w:t>
            </w:r>
          </w:p>
        </w:tc>
        <w:tc>
          <w:tcPr>
            <w:tcW w:w="1984" w:type="dxa"/>
          </w:tcPr>
          <w:p w14:paraId="7F65A091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22,50</w:t>
            </w:r>
          </w:p>
        </w:tc>
        <w:tc>
          <w:tcPr>
            <w:tcW w:w="1276" w:type="dxa"/>
          </w:tcPr>
          <w:p w14:paraId="78CDE464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</w:tr>
      <w:tr w:rsidR="00F82C0F" w:rsidRPr="00CB0CF4" w14:paraId="34A254A1" w14:textId="77777777" w:rsidTr="00F82C0F">
        <w:tc>
          <w:tcPr>
            <w:tcW w:w="3227" w:type="dxa"/>
          </w:tcPr>
          <w:p w14:paraId="11DB0CBA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Разница аффектов</w:t>
            </w:r>
          </w:p>
        </w:tc>
        <w:tc>
          <w:tcPr>
            <w:tcW w:w="1984" w:type="dxa"/>
          </w:tcPr>
          <w:p w14:paraId="1B83F39F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10,66</w:t>
            </w:r>
          </w:p>
        </w:tc>
        <w:tc>
          <w:tcPr>
            <w:tcW w:w="1276" w:type="dxa"/>
          </w:tcPr>
          <w:p w14:paraId="3025C925" w14:textId="77777777" w:rsidR="00F82C0F" w:rsidRPr="00CB0CF4" w:rsidRDefault="00F82C0F" w:rsidP="00F82C0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</w:tbl>
    <w:p w14:paraId="2AF61905" w14:textId="77777777" w:rsidR="00C10687" w:rsidRPr="00CB0CF4" w:rsidRDefault="00C10687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AABF5" w14:textId="77777777" w:rsidR="00C10687" w:rsidRPr="00CB0CF4" w:rsidRDefault="00C10687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13B95D" w14:textId="77777777" w:rsidR="00C10687" w:rsidRPr="00CB0CF4" w:rsidRDefault="00C10687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BAD2B7" w14:textId="77777777" w:rsidR="00C10687" w:rsidRDefault="00C10687" w:rsidP="00F31A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2E2AAE" w14:textId="77777777" w:rsidR="00F31A8D" w:rsidRDefault="00F31A8D" w:rsidP="00F31A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38C9E" w14:textId="29CE2A2E" w:rsidR="00CA4AD3" w:rsidRDefault="00CA4AD3" w:rsidP="00A66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 выборке преобладает тенденция переживания позитивного аффекта. Респонденты чаще переживают позитивные эмоции, реже для них характерны негативные чувства. Из этого следует и положительное значение по шкале «разница аффектов», свидетельствующая о частом преобладании позитивного аффекта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негативным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>. Однако вариативность значений выше по п</w:t>
      </w:r>
      <w:r w:rsidR="00A66AD4">
        <w:rPr>
          <w:rFonts w:ascii="Times New Roman" w:hAnsi="Times New Roman" w:cs="Times New Roman"/>
          <w:sz w:val="28"/>
          <w:szCs w:val="28"/>
        </w:rPr>
        <w:t xml:space="preserve">оказателю «негативный аффект». </w:t>
      </w:r>
    </w:p>
    <w:p w14:paraId="02B641ED" w14:textId="17CA3AD8" w:rsidR="00CA4AD3" w:rsidRPr="00EE000B" w:rsidRDefault="00CA4AD3" w:rsidP="00CA4AD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результаты были получены и с помощью второй методики («Шкала счастья»), изучающей аффективный компонент субъективного благополучия (Табл.19).</w:t>
      </w:r>
    </w:p>
    <w:p w14:paraId="43329D95" w14:textId="77777777" w:rsidR="00C10687" w:rsidRPr="00CB0CF4" w:rsidRDefault="00C10687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144FE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Описательные статистики по методике</w:t>
      </w:r>
      <w:r w:rsidRPr="004A04E6">
        <w:rPr>
          <w:rFonts w:ascii="Times New Roman" w:hAnsi="Times New Roman" w:cs="Times New Roman"/>
          <w:sz w:val="28"/>
          <w:szCs w:val="28"/>
        </w:rPr>
        <w:t xml:space="preserve"> «Шкала счастья»</w:t>
      </w:r>
    </w:p>
    <w:tbl>
      <w:tblPr>
        <w:tblStyle w:val="af2"/>
        <w:tblW w:w="9747" w:type="dxa"/>
        <w:tblLayout w:type="fixed"/>
        <w:tblLook w:val="06A0" w:firstRow="1" w:lastRow="0" w:firstColumn="1" w:lastColumn="0" w:noHBand="1" w:noVBand="1"/>
      </w:tblPr>
      <w:tblGrid>
        <w:gridCol w:w="5920"/>
        <w:gridCol w:w="1559"/>
        <w:gridCol w:w="1276"/>
        <w:gridCol w:w="992"/>
      </w:tblGrid>
      <w:tr w:rsidR="00C10687" w:rsidRPr="00CB0CF4" w14:paraId="2B3F057C" w14:textId="77777777" w:rsidTr="00FE584B">
        <w:trPr>
          <w:trHeight w:val="735"/>
        </w:trPr>
        <w:tc>
          <w:tcPr>
            <w:tcW w:w="5920" w:type="dxa"/>
          </w:tcPr>
          <w:p w14:paraId="07D43493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14:paraId="72F19DE7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1276" w:type="dxa"/>
          </w:tcPr>
          <w:p w14:paraId="3A439118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Станд</w:t>
            </w:r>
            <w:proofErr w:type="spellEnd"/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4D220808" w14:textId="3F713AEE" w:rsidR="00C10687" w:rsidRPr="00CB0CF4" w:rsidRDefault="00F31A8D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="00C10687"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алл</w:t>
            </w:r>
          </w:p>
        </w:tc>
        <w:tc>
          <w:tcPr>
            <w:tcW w:w="992" w:type="dxa"/>
          </w:tcPr>
          <w:p w14:paraId="2D9AEB3B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σ</w:t>
            </w:r>
          </w:p>
        </w:tc>
      </w:tr>
      <w:tr w:rsidR="00FE584B" w:rsidRPr="00CB0CF4" w14:paraId="4A4A13EB" w14:textId="77777777" w:rsidTr="00FE584B">
        <w:trPr>
          <w:trHeight w:val="273"/>
        </w:trPr>
        <w:tc>
          <w:tcPr>
            <w:tcW w:w="5920" w:type="dxa"/>
          </w:tcPr>
          <w:p w14:paraId="49B44F9F" w14:textId="55D4DAD8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счастья (в баллах)</w:t>
            </w:r>
          </w:p>
        </w:tc>
        <w:tc>
          <w:tcPr>
            <w:tcW w:w="1559" w:type="dxa"/>
          </w:tcPr>
          <w:p w14:paraId="255F6E64" w14:textId="61DC7851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276" w:type="dxa"/>
          </w:tcPr>
          <w:p w14:paraId="591AADD2" w14:textId="6200B22F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6,92</w:t>
            </w:r>
          </w:p>
        </w:tc>
        <w:tc>
          <w:tcPr>
            <w:tcW w:w="992" w:type="dxa"/>
          </w:tcPr>
          <w:p w14:paraId="6F8B33AB" w14:textId="4FC0B174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1,94</w:t>
            </w:r>
          </w:p>
        </w:tc>
      </w:tr>
      <w:tr w:rsidR="00FE584B" w:rsidRPr="00CB0CF4" w14:paraId="52BFCB48" w14:textId="77777777" w:rsidTr="00FE584B">
        <w:tc>
          <w:tcPr>
            <w:tcW w:w="5920" w:type="dxa"/>
          </w:tcPr>
          <w:p w14:paraId="2BC231BA" w14:textId="64EA3432" w:rsidR="00FE584B" w:rsidRPr="00FE584B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Ощущает себя счастливым  (</w:t>
            </w:r>
            <w:proofErr w:type="gramStart"/>
            <w:r w:rsidRPr="00FE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E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времени)</w:t>
            </w:r>
          </w:p>
        </w:tc>
        <w:tc>
          <w:tcPr>
            <w:tcW w:w="1559" w:type="dxa"/>
          </w:tcPr>
          <w:p w14:paraId="53FA7194" w14:textId="67ECF6D7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44,11</w:t>
            </w:r>
          </w:p>
        </w:tc>
        <w:tc>
          <w:tcPr>
            <w:tcW w:w="1276" w:type="dxa"/>
          </w:tcPr>
          <w:p w14:paraId="49E41FC5" w14:textId="45AF244D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54,1</w:t>
            </w:r>
          </w:p>
        </w:tc>
        <w:tc>
          <w:tcPr>
            <w:tcW w:w="992" w:type="dxa"/>
          </w:tcPr>
          <w:p w14:paraId="4FA39CB6" w14:textId="735DE662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22,92</w:t>
            </w:r>
          </w:p>
        </w:tc>
      </w:tr>
      <w:tr w:rsidR="00FE584B" w:rsidRPr="00CB0CF4" w14:paraId="1CA43889" w14:textId="77777777" w:rsidTr="00FE584B">
        <w:trPr>
          <w:trHeight w:val="786"/>
        </w:trPr>
        <w:tc>
          <w:tcPr>
            <w:tcW w:w="5920" w:type="dxa"/>
          </w:tcPr>
          <w:p w14:paraId="22E668D7" w14:textId="12AD4EB9" w:rsidR="00FE584B" w:rsidRPr="00FE584B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Ощущает себя несчастным  (</w:t>
            </w:r>
            <w:proofErr w:type="gramStart"/>
            <w:r w:rsidRPr="00FE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E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времени)</w:t>
            </w:r>
          </w:p>
        </w:tc>
        <w:tc>
          <w:tcPr>
            <w:tcW w:w="1559" w:type="dxa"/>
          </w:tcPr>
          <w:p w14:paraId="7C50D838" w14:textId="4860FB6B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22,28</w:t>
            </w:r>
          </w:p>
        </w:tc>
        <w:tc>
          <w:tcPr>
            <w:tcW w:w="1276" w:type="dxa"/>
          </w:tcPr>
          <w:p w14:paraId="4483CD8F" w14:textId="6FA3906D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</w:t>
            </w:r>
          </w:p>
        </w:tc>
        <w:tc>
          <w:tcPr>
            <w:tcW w:w="992" w:type="dxa"/>
          </w:tcPr>
          <w:p w14:paraId="0F71D279" w14:textId="263391FC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17,35</w:t>
            </w:r>
          </w:p>
        </w:tc>
      </w:tr>
      <w:tr w:rsidR="00FE584B" w:rsidRPr="00CB0CF4" w14:paraId="32A9004C" w14:textId="77777777" w:rsidTr="00FE584B">
        <w:tc>
          <w:tcPr>
            <w:tcW w:w="5920" w:type="dxa"/>
          </w:tcPr>
          <w:p w14:paraId="6319ABAC" w14:textId="3A09C6AE" w:rsidR="00FE584B" w:rsidRPr="00FE584B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Ощущает себя нейтральным (</w:t>
            </w:r>
            <w:proofErr w:type="gramStart"/>
            <w:r w:rsidRPr="00FE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E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 времени)</w:t>
            </w:r>
          </w:p>
        </w:tc>
        <w:tc>
          <w:tcPr>
            <w:tcW w:w="1559" w:type="dxa"/>
          </w:tcPr>
          <w:p w14:paraId="6ADBBF65" w14:textId="407527D4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34,10</w:t>
            </w:r>
          </w:p>
        </w:tc>
        <w:tc>
          <w:tcPr>
            <w:tcW w:w="1276" w:type="dxa"/>
          </w:tcPr>
          <w:p w14:paraId="0B4A84B3" w14:textId="4C642AD1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</w:t>
            </w:r>
          </w:p>
        </w:tc>
        <w:tc>
          <w:tcPr>
            <w:tcW w:w="992" w:type="dxa"/>
          </w:tcPr>
          <w:p w14:paraId="44D17602" w14:textId="4D0800D2" w:rsidR="00FE584B" w:rsidRPr="00CB0CF4" w:rsidRDefault="00FE584B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17,12</w:t>
            </w:r>
          </w:p>
        </w:tc>
      </w:tr>
    </w:tbl>
    <w:p w14:paraId="75C081AC" w14:textId="5AF3735D" w:rsidR="00C10687" w:rsidRPr="00CB0CF4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Респонденты в среднем оценивают  уровень счастья как ощущение себя «слегка счастливым», что соответствует стандартным данным. Большую часть времени молодые люди переживают ощущение счастья. Меньшу</w:t>
      </w:r>
      <w:r w:rsidR="00CA4AD3">
        <w:rPr>
          <w:rFonts w:ascii="Times New Roman" w:hAnsi="Times New Roman" w:cs="Times New Roman"/>
          <w:sz w:val="28"/>
          <w:szCs w:val="28"/>
        </w:rPr>
        <w:t xml:space="preserve">ю часть времени респонденты </w:t>
      </w:r>
      <w:r>
        <w:rPr>
          <w:rFonts w:ascii="Times New Roman" w:hAnsi="Times New Roman" w:cs="Times New Roman"/>
          <w:sz w:val="28"/>
          <w:szCs w:val="28"/>
        </w:rPr>
        <w:t xml:space="preserve">ощущают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нейтральными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 самое непродолжительное они оценили время ощущения себя несчастным. </w:t>
      </w:r>
      <w:r w:rsidR="00F31A8D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выборки соответствуют всем стандартным баллам, однако заметна тенденция уменьшения разницы между счастливым и нейтральным состоянием, которое  незначительно, в то время как стандартно оно</w:t>
      </w:r>
      <w:r w:rsidR="00CA4AD3">
        <w:rPr>
          <w:rFonts w:ascii="Times New Roman" w:hAnsi="Times New Roman" w:cs="Times New Roman"/>
          <w:sz w:val="28"/>
          <w:szCs w:val="28"/>
        </w:rPr>
        <w:t xml:space="preserve"> выражается в соотношении 2:1.</w:t>
      </w:r>
    </w:p>
    <w:p w14:paraId="753BAB8D" w14:textId="574FEE29" w:rsidR="00144FED" w:rsidRPr="00F31A8D" w:rsidRDefault="00B91D26" w:rsidP="00B91D26">
      <w:pPr>
        <w:pStyle w:val="110"/>
      </w:pPr>
      <w:bookmarkStart w:id="23" w:name="_Toc482969986"/>
      <w:r>
        <w:t xml:space="preserve">3.5. </w:t>
      </w:r>
      <w:r w:rsidR="00C10687" w:rsidRPr="00F31A8D">
        <w:t>Возрастные и половые различия в показателях автономии личности и субъективного благополучия.</w:t>
      </w:r>
      <w:bookmarkEnd w:id="23"/>
    </w:p>
    <w:p w14:paraId="7FEA0B6D" w14:textId="2B646437" w:rsidR="00CA4AD3" w:rsidRPr="00CA4AD3" w:rsidRDefault="00CA4AD3" w:rsidP="00A379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выявления возрастных и половых различий у респондентов в зависимости от показателей были использованы критерий Хи-квадрат Пирсона, </w:t>
      </w:r>
      <w:r w:rsidRPr="00CA4AD3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Calibri" w:hAnsi="Times New Roman" w:cs="Times New Roman"/>
          <w:sz w:val="28"/>
          <w:szCs w:val="28"/>
        </w:rPr>
        <w:t>-критерий Манна</w:t>
      </w:r>
      <w:r w:rsidRPr="00CA4AD3">
        <w:rPr>
          <w:rFonts w:ascii="Times New Roman" w:eastAsia="Calibri" w:hAnsi="Times New Roman" w:cs="Times New Roman"/>
          <w:sz w:val="28"/>
          <w:szCs w:val="28"/>
        </w:rPr>
        <w:t>-Уитни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4AD3">
        <w:rPr>
          <w:rFonts w:ascii="Times New Roman" w:eastAsia="Calibri" w:hAnsi="Times New Roman" w:cs="Times New Roman"/>
          <w:sz w:val="28"/>
          <w:szCs w:val="28"/>
        </w:rPr>
        <w:t>t-Критерий Стьюдента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313B09" w14:textId="79F2E70B" w:rsidR="00144FED" w:rsidRPr="00144FED" w:rsidRDefault="00CA4AD3" w:rsidP="00A379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687" w:rsidRPr="00144FED">
        <w:rPr>
          <w:rFonts w:ascii="Times New Roman" w:eastAsia="Calibri" w:hAnsi="Times New Roman" w:cs="Times New Roman"/>
          <w:sz w:val="28"/>
          <w:szCs w:val="28"/>
        </w:rPr>
        <w:t>Возрастные различия были найдены в показателях</w:t>
      </w:r>
      <w:r w:rsidR="00FE584B">
        <w:rPr>
          <w:rFonts w:ascii="Times New Roman" w:eastAsia="Calibri" w:hAnsi="Times New Roman" w:cs="Times New Roman"/>
          <w:sz w:val="28"/>
          <w:szCs w:val="28"/>
        </w:rPr>
        <w:t xml:space="preserve"> функциональной автономии. Г</w:t>
      </w:r>
      <w:r w:rsidR="00C10687" w:rsidRPr="00144FED">
        <w:rPr>
          <w:rFonts w:ascii="Times New Roman" w:eastAsia="Calibri" w:hAnsi="Times New Roman" w:cs="Times New Roman"/>
          <w:sz w:val="28"/>
          <w:szCs w:val="28"/>
        </w:rPr>
        <w:t xml:space="preserve">руппа студентов значимо отличается от группы выпускников по показателю «семейное положение». Выпускники чаще имеют опыт продолжительных отношений, чаще вступают в зарегистрированный брак, однако на момент исследования </w:t>
      </w:r>
      <w:r w:rsidR="00E553B1">
        <w:rPr>
          <w:rFonts w:ascii="Times New Roman" w:eastAsia="Calibri" w:hAnsi="Times New Roman" w:cs="Times New Roman"/>
          <w:sz w:val="28"/>
          <w:szCs w:val="28"/>
        </w:rPr>
        <w:t>в отношениях</w:t>
      </w:r>
      <w:r w:rsidR="00C10687" w:rsidRPr="00144FED">
        <w:rPr>
          <w:rFonts w:ascii="Times New Roman" w:eastAsia="Calibri" w:hAnsi="Times New Roman" w:cs="Times New Roman"/>
          <w:sz w:val="28"/>
          <w:szCs w:val="28"/>
        </w:rPr>
        <w:t xml:space="preserve"> состояло больше студентов (Табл.</w:t>
      </w:r>
      <w:r w:rsidR="00144FED">
        <w:rPr>
          <w:rFonts w:ascii="Times New Roman" w:eastAsia="Calibri" w:hAnsi="Times New Roman" w:cs="Times New Roman"/>
          <w:sz w:val="28"/>
          <w:szCs w:val="28"/>
        </w:rPr>
        <w:t>20</w:t>
      </w:r>
      <w:r w:rsidR="00C10687" w:rsidRPr="00144FE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4B270A8" w14:textId="77777777" w:rsidR="00C10687" w:rsidRPr="00CB0CF4" w:rsidRDefault="00144FED" w:rsidP="00FE584B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20</w:t>
      </w:r>
      <w:r w:rsidR="00C10687" w:rsidRPr="00E820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0687">
        <w:rPr>
          <w:rFonts w:ascii="Times New Roman" w:eastAsia="Calibri" w:hAnsi="Times New Roman" w:cs="Times New Roman"/>
          <w:sz w:val="28"/>
          <w:szCs w:val="28"/>
        </w:rPr>
        <w:t xml:space="preserve"> Распределение частот по показателю «семейное положение» </w:t>
      </w:r>
      <w:r w:rsidR="00C10687" w:rsidRPr="00CB0CF4">
        <w:rPr>
          <w:rFonts w:ascii="Times New Roman" w:eastAsia="Calibri" w:hAnsi="Times New Roman" w:cs="Times New Roman"/>
          <w:sz w:val="28"/>
          <w:szCs w:val="28"/>
        </w:rPr>
        <w:t xml:space="preserve">в группе студентов и в группе выпускников. </w:t>
      </w:r>
    </w:p>
    <w:tbl>
      <w:tblPr>
        <w:tblStyle w:val="af2"/>
        <w:tblW w:w="9747" w:type="dxa"/>
        <w:tblLayout w:type="fixed"/>
        <w:tblLook w:val="0000" w:firstRow="0" w:lastRow="0" w:firstColumn="0" w:lastColumn="0" w:noHBand="0" w:noVBand="0"/>
      </w:tblPr>
      <w:tblGrid>
        <w:gridCol w:w="6062"/>
        <w:gridCol w:w="1701"/>
        <w:gridCol w:w="1984"/>
      </w:tblGrid>
      <w:tr w:rsidR="00C10687" w:rsidRPr="00CB0CF4" w14:paraId="58A58052" w14:textId="77777777" w:rsidTr="0019641A">
        <w:trPr>
          <w:trHeight w:val="681"/>
        </w:trPr>
        <w:tc>
          <w:tcPr>
            <w:tcW w:w="6062" w:type="dxa"/>
            <w:vMerge w:val="restart"/>
          </w:tcPr>
          <w:p w14:paraId="3C98B333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3685" w:type="dxa"/>
            <w:gridSpan w:val="2"/>
          </w:tcPr>
          <w:p w14:paraId="491F8105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C10687" w:rsidRPr="00CB0CF4" w14:paraId="52344C87" w14:textId="77777777" w:rsidTr="0019641A">
        <w:tc>
          <w:tcPr>
            <w:tcW w:w="6062" w:type="dxa"/>
            <w:vMerge/>
          </w:tcPr>
          <w:p w14:paraId="6038AC05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2C1AAC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Студенты</w:t>
            </w:r>
          </w:p>
        </w:tc>
        <w:tc>
          <w:tcPr>
            <w:tcW w:w="1984" w:type="dxa"/>
          </w:tcPr>
          <w:p w14:paraId="2C08370A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Выпускники</w:t>
            </w:r>
          </w:p>
        </w:tc>
      </w:tr>
      <w:tr w:rsidR="00C10687" w:rsidRPr="00CB0CF4" w14:paraId="3010C75F" w14:textId="77777777" w:rsidTr="0019641A">
        <w:trPr>
          <w:trHeight w:val="73"/>
        </w:trPr>
        <w:tc>
          <w:tcPr>
            <w:tcW w:w="6062" w:type="dxa"/>
          </w:tcPr>
          <w:p w14:paraId="3B68C557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Зарегистрированный брак</w:t>
            </w:r>
          </w:p>
        </w:tc>
        <w:tc>
          <w:tcPr>
            <w:tcW w:w="1701" w:type="dxa"/>
          </w:tcPr>
          <w:p w14:paraId="3D675C78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14:paraId="41533478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10687" w:rsidRPr="00CB0CF4" w14:paraId="36D3D5F4" w14:textId="77777777" w:rsidTr="0019641A">
        <w:trPr>
          <w:trHeight w:val="73"/>
        </w:trPr>
        <w:tc>
          <w:tcPr>
            <w:tcW w:w="6062" w:type="dxa"/>
          </w:tcPr>
          <w:p w14:paraId="0EBD50F2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Гражданский брак </w:t>
            </w:r>
          </w:p>
        </w:tc>
        <w:tc>
          <w:tcPr>
            <w:tcW w:w="1701" w:type="dxa"/>
          </w:tcPr>
          <w:p w14:paraId="0FD707B1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474ED87C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10687" w:rsidRPr="00CB0CF4" w14:paraId="611DE17F" w14:textId="77777777" w:rsidTr="0019641A">
        <w:trPr>
          <w:trHeight w:val="73"/>
        </w:trPr>
        <w:tc>
          <w:tcPr>
            <w:tcW w:w="6062" w:type="dxa"/>
          </w:tcPr>
          <w:p w14:paraId="77C3C15C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Состоит в отношениях</w:t>
            </w:r>
          </w:p>
        </w:tc>
        <w:tc>
          <w:tcPr>
            <w:tcW w:w="1701" w:type="dxa"/>
          </w:tcPr>
          <w:p w14:paraId="2BDDF0D1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14:paraId="7C6C4848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10687" w:rsidRPr="00CB0CF4" w14:paraId="43058630" w14:textId="77777777" w:rsidTr="0019641A">
        <w:trPr>
          <w:trHeight w:val="73"/>
        </w:trPr>
        <w:tc>
          <w:tcPr>
            <w:tcW w:w="6062" w:type="dxa"/>
          </w:tcPr>
          <w:p w14:paraId="5260C257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опыт продолжительных отношений </w:t>
            </w:r>
          </w:p>
        </w:tc>
        <w:tc>
          <w:tcPr>
            <w:tcW w:w="1701" w:type="dxa"/>
          </w:tcPr>
          <w:p w14:paraId="650C7173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9692D8F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10687" w:rsidRPr="00CB0CF4" w14:paraId="58D3319E" w14:textId="77777777" w:rsidTr="0019641A">
        <w:trPr>
          <w:trHeight w:val="73"/>
        </w:trPr>
        <w:tc>
          <w:tcPr>
            <w:tcW w:w="6062" w:type="dxa"/>
          </w:tcPr>
          <w:p w14:paraId="45F9C4F7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имеет опыта продолжительных отношений</w:t>
            </w:r>
          </w:p>
        </w:tc>
        <w:tc>
          <w:tcPr>
            <w:tcW w:w="1701" w:type="dxa"/>
          </w:tcPr>
          <w:p w14:paraId="1A06164B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7691F78F" w14:textId="77777777" w:rsidR="00C10687" w:rsidRPr="00CB0CF4" w:rsidRDefault="00C10687" w:rsidP="00FE584B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14:paraId="109A5A09" w14:textId="407D7BAF" w:rsidR="00FE584B" w:rsidRPr="00FE584B" w:rsidRDefault="00C10687" w:rsidP="00FE584B">
      <w:pPr>
        <w:spacing w:after="0" w:line="312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CF4">
        <w:rPr>
          <w:rFonts w:ascii="Times New Roman" w:hAnsi="Times New Roman" w:cs="Times New Roman"/>
          <w:i/>
          <w:sz w:val="28"/>
          <w:szCs w:val="28"/>
        </w:rPr>
        <w:t xml:space="preserve">Хи-квадрат Пирсона = 10,813, </w:t>
      </w:r>
      <w:r w:rsidRPr="00CB0CF4">
        <w:rPr>
          <w:rFonts w:ascii="Times New Roman" w:hAnsi="Times New Roman" w:cs="Times New Roman"/>
          <w:i/>
          <w:sz w:val="28"/>
          <w:szCs w:val="28"/>
          <w:lang w:val="en-US"/>
        </w:rPr>
        <w:t>p=0.029</w:t>
      </w:r>
    </w:p>
    <w:p w14:paraId="68848A27" w14:textId="183BB6A2" w:rsidR="0019641A" w:rsidRPr="00D064F3" w:rsidRDefault="00C10687" w:rsidP="001964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lastRenderedPageBreak/>
        <w:t>Различаются изучаемы</w:t>
      </w:r>
      <w:r w:rsidR="003F327C">
        <w:rPr>
          <w:rFonts w:ascii="Times New Roman" w:hAnsi="Times New Roman" w:cs="Times New Roman"/>
          <w:sz w:val="28"/>
          <w:szCs w:val="28"/>
        </w:rPr>
        <w:t>е</w:t>
      </w:r>
      <w:r w:rsidRPr="00CB0CF4">
        <w:rPr>
          <w:rFonts w:ascii="Times New Roman" w:hAnsi="Times New Roman" w:cs="Times New Roman"/>
          <w:sz w:val="28"/>
          <w:szCs w:val="28"/>
        </w:rPr>
        <w:t xml:space="preserve"> группы и по показателю «работа»</w:t>
      </w:r>
      <w:r w:rsidR="0019641A" w:rsidRPr="0019641A">
        <w:rPr>
          <w:rFonts w:ascii="Times New Roman" w:hAnsi="Times New Roman" w:cs="Times New Roman"/>
          <w:sz w:val="28"/>
          <w:szCs w:val="28"/>
        </w:rPr>
        <w:t xml:space="preserve"> </w:t>
      </w:r>
      <w:r w:rsidR="0019641A" w:rsidRPr="00D064F3">
        <w:rPr>
          <w:rFonts w:ascii="Times New Roman" w:hAnsi="Times New Roman" w:cs="Times New Roman"/>
          <w:sz w:val="28"/>
          <w:szCs w:val="28"/>
        </w:rPr>
        <w:t>(</w:t>
      </w:r>
      <w:r w:rsidR="0019641A">
        <w:rPr>
          <w:rFonts w:ascii="Times New Roman" w:hAnsi="Times New Roman" w:cs="Times New Roman"/>
          <w:sz w:val="28"/>
          <w:szCs w:val="28"/>
        </w:rPr>
        <w:t xml:space="preserve">Табл.21). </w:t>
      </w:r>
    </w:p>
    <w:p w14:paraId="3E47E846" w14:textId="6F6FF7F5" w:rsidR="00C10687" w:rsidRPr="00CB0CF4" w:rsidRDefault="00144FED" w:rsidP="00110857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21</w:t>
      </w:r>
      <w:r w:rsidR="00C10687" w:rsidRPr="00E820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0687" w:rsidRPr="00CB0CF4">
        <w:rPr>
          <w:rFonts w:ascii="Times New Roman" w:eastAsia="Calibri" w:hAnsi="Times New Roman" w:cs="Times New Roman"/>
          <w:sz w:val="28"/>
          <w:szCs w:val="28"/>
        </w:rPr>
        <w:t xml:space="preserve"> Распределение значений по показателю «</w:t>
      </w:r>
      <w:r w:rsidR="0066321C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C10687" w:rsidRPr="00CB0CF4">
        <w:rPr>
          <w:rFonts w:ascii="Times New Roman" w:eastAsia="Calibri" w:hAnsi="Times New Roman" w:cs="Times New Roman"/>
          <w:sz w:val="28"/>
          <w:szCs w:val="28"/>
        </w:rPr>
        <w:t>» в группе студентов и в группе выпускников.</w:t>
      </w:r>
    </w:p>
    <w:tbl>
      <w:tblPr>
        <w:tblStyle w:val="af2"/>
        <w:tblW w:w="8897" w:type="dxa"/>
        <w:tblLayout w:type="fixed"/>
        <w:tblLook w:val="0000" w:firstRow="0" w:lastRow="0" w:firstColumn="0" w:lastColumn="0" w:noHBand="0" w:noVBand="0"/>
      </w:tblPr>
      <w:tblGrid>
        <w:gridCol w:w="5070"/>
        <w:gridCol w:w="1701"/>
        <w:gridCol w:w="2126"/>
      </w:tblGrid>
      <w:tr w:rsidR="00C10687" w:rsidRPr="00CB0CF4" w14:paraId="334D8E82" w14:textId="77777777" w:rsidTr="007B165A">
        <w:trPr>
          <w:trHeight w:val="681"/>
        </w:trPr>
        <w:tc>
          <w:tcPr>
            <w:tcW w:w="5070" w:type="dxa"/>
            <w:vMerge w:val="restart"/>
          </w:tcPr>
          <w:p w14:paraId="67A6A93B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</w:p>
        </w:tc>
        <w:tc>
          <w:tcPr>
            <w:tcW w:w="3827" w:type="dxa"/>
            <w:gridSpan w:val="2"/>
          </w:tcPr>
          <w:p w14:paraId="7FB73A89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C10687" w:rsidRPr="00CB0CF4" w14:paraId="5FBA1AEE" w14:textId="77777777" w:rsidTr="007B165A">
        <w:tc>
          <w:tcPr>
            <w:tcW w:w="5070" w:type="dxa"/>
            <w:vMerge/>
          </w:tcPr>
          <w:p w14:paraId="4160EB11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26BCD9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Студенты</w:t>
            </w:r>
          </w:p>
        </w:tc>
        <w:tc>
          <w:tcPr>
            <w:tcW w:w="2126" w:type="dxa"/>
          </w:tcPr>
          <w:p w14:paraId="6F27AA38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Выпускники</w:t>
            </w:r>
          </w:p>
        </w:tc>
      </w:tr>
      <w:tr w:rsidR="00C10687" w:rsidRPr="00CB0CF4" w14:paraId="60EDC04D" w14:textId="77777777" w:rsidTr="007B165A">
        <w:trPr>
          <w:trHeight w:val="73"/>
        </w:trPr>
        <w:tc>
          <w:tcPr>
            <w:tcW w:w="5070" w:type="dxa"/>
          </w:tcPr>
          <w:p w14:paraId="01A80E95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имеет опыта работы </w:t>
            </w:r>
          </w:p>
        </w:tc>
        <w:tc>
          <w:tcPr>
            <w:tcW w:w="1701" w:type="dxa"/>
          </w:tcPr>
          <w:p w14:paraId="27440FBF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791CCCE7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10687" w:rsidRPr="00CB0CF4" w14:paraId="08274B21" w14:textId="77777777" w:rsidTr="007B165A">
        <w:trPr>
          <w:trHeight w:val="73"/>
        </w:trPr>
        <w:tc>
          <w:tcPr>
            <w:tcW w:w="5070" w:type="dxa"/>
          </w:tcPr>
          <w:p w14:paraId="1BF72E4E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работает, но имеет опыт работы</w:t>
            </w:r>
          </w:p>
        </w:tc>
        <w:tc>
          <w:tcPr>
            <w:tcW w:w="1701" w:type="dxa"/>
          </w:tcPr>
          <w:p w14:paraId="74B82220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14:paraId="570223E1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10687" w:rsidRPr="00CB0CF4" w14:paraId="3476B639" w14:textId="77777777" w:rsidTr="007B165A">
        <w:trPr>
          <w:trHeight w:val="73"/>
        </w:trPr>
        <w:tc>
          <w:tcPr>
            <w:tcW w:w="5070" w:type="dxa"/>
          </w:tcPr>
          <w:p w14:paraId="6679E30A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Работает не по специальности</w:t>
            </w:r>
          </w:p>
        </w:tc>
        <w:tc>
          <w:tcPr>
            <w:tcW w:w="1701" w:type="dxa"/>
          </w:tcPr>
          <w:p w14:paraId="6D07DD5B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61C3ED62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10687" w:rsidRPr="00CB0CF4" w14:paraId="25087D5E" w14:textId="77777777" w:rsidTr="007B165A">
        <w:trPr>
          <w:trHeight w:val="73"/>
        </w:trPr>
        <w:tc>
          <w:tcPr>
            <w:tcW w:w="5070" w:type="dxa"/>
          </w:tcPr>
          <w:p w14:paraId="49397895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Работает по специальности</w:t>
            </w:r>
          </w:p>
        </w:tc>
        <w:tc>
          <w:tcPr>
            <w:tcW w:w="1701" w:type="dxa"/>
          </w:tcPr>
          <w:p w14:paraId="3CD3B7BB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213C6557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14:paraId="748BCA53" w14:textId="34F2DEF8" w:rsidR="0019641A" w:rsidRDefault="00C10687" w:rsidP="00110857">
      <w:pPr>
        <w:spacing w:after="0" w:line="312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0CF4">
        <w:rPr>
          <w:rFonts w:ascii="Times New Roman" w:hAnsi="Times New Roman" w:cs="Times New Roman"/>
          <w:i/>
          <w:sz w:val="28"/>
          <w:szCs w:val="28"/>
        </w:rPr>
        <w:t xml:space="preserve">Хи-квадрат Пирсона=17,606, </w:t>
      </w:r>
      <w:r w:rsidRPr="00CB0CF4">
        <w:rPr>
          <w:rFonts w:ascii="Times New Roman" w:hAnsi="Times New Roman" w:cs="Times New Roman"/>
          <w:i/>
          <w:sz w:val="28"/>
          <w:szCs w:val="28"/>
          <w:lang w:val="en-US"/>
        </w:rPr>
        <w:t>p=0.0</w:t>
      </w:r>
      <w:r w:rsidR="0019641A">
        <w:rPr>
          <w:rFonts w:ascii="Times New Roman" w:hAnsi="Times New Roman" w:cs="Times New Roman"/>
          <w:i/>
          <w:sz w:val="28"/>
          <w:szCs w:val="28"/>
        </w:rPr>
        <w:t>0</w:t>
      </w:r>
      <w:r w:rsidR="0019641A">
        <w:rPr>
          <w:rFonts w:ascii="Times New Roman" w:hAnsi="Times New Roman" w:cs="Times New Roman"/>
          <w:i/>
          <w:sz w:val="28"/>
          <w:szCs w:val="28"/>
          <w:lang w:val="en-US"/>
        </w:rPr>
        <w:t>1.</w:t>
      </w:r>
    </w:p>
    <w:p w14:paraId="2F4CEB7D" w14:textId="55D50743" w:rsidR="0019641A" w:rsidRPr="0019641A" w:rsidRDefault="0019641A" w:rsidP="001964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t>Все молодые люди, завершившие свое образование, имеют опыт работы, а подавляющее большинство работало на момент исследования, причем чаще по специальности. В группе студентов только треть трудоустроена (в большей степени не по специальности), и столько же студентов не имеет опыта работы вообще</w:t>
      </w:r>
      <w:r w:rsidRPr="001964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FDE10" w14:textId="77777777" w:rsidR="00C10687" w:rsidRPr="00CB0CF4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t>По показателю «финансовое обеспечение» так же были обнаружены ожидаемые различия. Более 83% выпускников полностью обеспечивают сами, в то время как у студентов этот показатель находится на уровне 17%. Учащиеся в основном обеспечиваются родителями, чаще всего полностью, а чуть реже частично зарабатывают сами (Табл.</w:t>
      </w:r>
      <w:r w:rsidR="00144FED">
        <w:rPr>
          <w:rFonts w:ascii="Times New Roman" w:hAnsi="Times New Roman" w:cs="Times New Roman"/>
          <w:sz w:val="28"/>
          <w:szCs w:val="28"/>
        </w:rPr>
        <w:t>22</w:t>
      </w:r>
      <w:r w:rsidRPr="00CB0CF4">
        <w:rPr>
          <w:rFonts w:ascii="Times New Roman" w:hAnsi="Times New Roman" w:cs="Times New Roman"/>
          <w:sz w:val="28"/>
          <w:szCs w:val="28"/>
        </w:rPr>
        <w:t>)</w:t>
      </w:r>
    </w:p>
    <w:p w14:paraId="7D76B35F" w14:textId="358869AA" w:rsidR="00C10687" w:rsidRPr="00CB0CF4" w:rsidRDefault="00144FED" w:rsidP="00110857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22</w:t>
      </w:r>
      <w:r w:rsidR="00C10687" w:rsidRPr="00E8207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10687" w:rsidRPr="00CB0CF4">
        <w:rPr>
          <w:rFonts w:ascii="Times New Roman" w:eastAsia="Calibri" w:hAnsi="Times New Roman" w:cs="Times New Roman"/>
          <w:sz w:val="28"/>
          <w:szCs w:val="28"/>
        </w:rPr>
        <w:t>Распределение значений по показателю «</w:t>
      </w:r>
      <w:proofErr w:type="spellStart"/>
      <w:r w:rsidR="0066321C">
        <w:rPr>
          <w:rFonts w:ascii="Times New Roman" w:eastAsia="Calibri" w:hAnsi="Times New Roman" w:cs="Times New Roman"/>
          <w:sz w:val="28"/>
          <w:szCs w:val="28"/>
        </w:rPr>
        <w:t>финансовове</w:t>
      </w:r>
      <w:proofErr w:type="spellEnd"/>
      <w:r w:rsidR="0066321C">
        <w:rPr>
          <w:rFonts w:ascii="Times New Roman" w:eastAsia="Calibri" w:hAnsi="Times New Roman" w:cs="Times New Roman"/>
          <w:sz w:val="28"/>
          <w:szCs w:val="28"/>
        </w:rPr>
        <w:t xml:space="preserve"> обеспечение</w:t>
      </w:r>
      <w:r w:rsidR="00C10687" w:rsidRPr="00CB0CF4">
        <w:rPr>
          <w:rFonts w:ascii="Times New Roman" w:eastAsia="Calibri" w:hAnsi="Times New Roman" w:cs="Times New Roman"/>
          <w:sz w:val="28"/>
          <w:szCs w:val="28"/>
        </w:rPr>
        <w:t>» в группе студентов и в группе выпускников.</w:t>
      </w:r>
    </w:p>
    <w:tbl>
      <w:tblPr>
        <w:tblStyle w:val="af2"/>
        <w:tblW w:w="9666" w:type="dxa"/>
        <w:tblLayout w:type="fixed"/>
        <w:tblLook w:val="0000" w:firstRow="0" w:lastRow="0" w:firstColumn="0" w:lastColumn="0" w:noHBand="0" w:noVBand="0"/>
      </w:tblPr>
      <w:tblGrid>
        <w:gridCol w:w="6204"/>
        <w:gridCol w:w="1559"/>
        <w:gridCol w:w="1903"/>
      </w:tblGrid>
      <w:tr w:rsidR="00C10687" w:rsidRPr="00CB0CF4" w14:paraId="248BD7AE" w14:textId="77777777" w:rsidTr="00944093">
        <w:trPr>
          <w:trHeight w:val="365"/>
        </w:trPr>
        <w:tc>
          <w:tcPr>
            <w:tcW w:w="6204" w:type="dxa"/>
            <w:vMerge w:val="restart"/>
          </w:tcPr>
          <w:p w14:paraId="4DCC401E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</w:t>
            </w:r>
          </w:p>
        </w:tc>
        <w:tc>
          <w:tcPr>
            <w:tcW w:w="3462" w:type="dxa"/>
            <w:gridSpan w:val="2"/>
          </w:tcPr>
          <w:p w14:paraId="2FC49B70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C10687" w:rsidRPr="00CB0CF4" w14:paraId="725F909B" w14:textId="77777777" w:rsidTr="0019641A">
        <w:tc>
          <w:tcPr>
            <w:tcW w:w="6204" w:type="dxa"/>
            <w:vMerge/>
          </w:tcPr>
          <w:p w14:paraId="23DDE656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DA2698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Студенты</w:t>
            </w:r>
          </w:p>
        </w:tc>
        <w:tc>
          <w:tcPr>
            <w:tcW w:w="1903" w:type="dxa"/>
          </w:tcPr>
          <w:p w14:paraId="56075548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Выпускники</w:t>
            </w:r>
          </w:p>
        </w:tc>
      </w:tr>
      <w:tr w:rsidR="00C10687" w:rsidRPr="00CB0CF4" w14:paraId="67DB4BF7" w14:textId="77777777" w:rsidTr="0019641A">
        <w:trPr>
          <w:trHeight w:val="73"/>
        </w:trPr>
        <w:tc>
          <w:tcPr>
            <w:tcW w:w="6204" w:type="dxa"/>
          </w:tcPr>
          <w:p w14:paraId="573B8843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обеспечивают родители</w:t>
            </w:r>
          </w:p>
        </w:tc>
        <w:tc>
          <w:tcPr>
            <w:tcW w:w="1559" w:type="dxa"/>
          </w:tcPr>
          <w:p w14:paraId="21E75938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03" w:type="dxa"/>
          </w:tcPr>
          <w:p w14:paraId="43567BE1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0687" w:rsidRPr="00CB0CF4" w14:paraId="4D4F739D" w14:textId="77777777" w:rsidTr="0019641A">
        <w:trPr>
          <w:trHeight w:val="73"/>
        </w:trPr>
        <w:tc>
          <w:tcPr>
            <w:tcW w:w="6204" w:type="dxa"/>
          </w:tcPr>
          <w:p w14:paraId="62FE2BC7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Частично зарабатывает сам, но основное обеспечение от родителей</w:t>
            </w:r>
          </w:p>
        </w:tc>
        <w:tc>
          <w:tcPr>
            <w:tcW w:w="1559" w:type="dxa"/>
          </w:tcPr>
          <w:p w14:paraId="4BE26475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3" w:type="dxa"/>
          </w:tcPr>
          <w:p w14:paraId="4734BD50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0687" w:rsidRPr="00CB0CF4" w14:paraId="140A92A5" w14:textId="77777777" w:rsidTr="0019641A">
        <w:trPr>
          <w:trHeight w:val="73"/>
        </w:trPr>
        <w:tc>
          <w:tcPr>
            <w:tcW w:w="6204" w:type="dxa"/>
          </w:tcPr>
          <w:p w14:paraId="7C1327CC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Обеспечивает кто-то  из </w:t>
            </w:r>
            <w:proofErr w:type="gramStart"/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(партнер, родственник)</w:t>
            </w:r>
          </w:p>
        </w:tc>
        <w:tc>
          <w:tcPr>
            <w:tcW w:w="1559" w:type="dxa"/>
          </w:tcPr>
          <w:p w14:paraId="05EAAE2E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14:paraId="1728D1F0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0687" w:rsidRPr="00CB0CF4" w14:paraId="3E2CE882" w14:textId="77777777" w:rsidTr="0019641A">
        <w:trPr>
          <w:trHeight w:val="73"/>
        </w:trPr>
        <w:tc>
          <w:tcPr>
            <w:tcW w:w="6204" w:type="dxa"/>
          </w:tcPr>
          <w:p w14:paraId="74A88F17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или почти полностью обеспечивает себя сам</w:t>
            </w:r>
          </w:p>
        </w:tc>
        <w:tc>
          <w:tcPr>
            <w:tcW w:w="1559" w:type="dxa"/>
          </w:tcPr>
          <w:p w14:paraId="01866CAE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14:paraId="1D04047D" w14:textId="77777777" w:rsidR="00C10687" w:rsidRPr="00CB0CF4" w:rsidRDefault="00C10687" w:rsidP="00110857">
            <w:p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14:paraId="5BE091F0" w14:textId="77777777" w:rsidR="00C10687" w:rsidRPr="00CB0CF4" w:rsidRDefault="00C10687" w:rsidP="00110857">
      <w:pPr>
        <w:spacing w:after="0" w:line="312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CF4">
        <w:rPr>
          <w:rFonts w:ascii="Times New Roman" w:hAnsi="Times New Roman" w:cs="Times New Roman"/>
          <w:i/>
          <w:sz w:val="28"/>
          <w:szCs w:val="28"/>
        </w:rPr>
        <w:t xml:space="preserve">Хи-квадрат Пирсона = 29,197,  </w:t>
      </w:r>
      <w:r w:rsidRPr="00CB0CF4">
        <w:rPr>
          <w:rFonts w:ascii="Times New Roman" w:hAnsi="Times New Roman" w:cs="Times New Roman"/>
          <w:i/>
          <w:sz w:val="28"/>
          <w:szCs w:val="28"/>
          <w:lang w:val="en-US"/>
        </w:rPr>
        <w:t>p=0.0</w:t>
      </w:r>
      <w:r w:rsidRPr="00CB0CF4">
        <w:rPr>
          <w:rFonts w:ascii="Times New Roman" w:hAnsi="Times New Roman" w:cs="Times New Roman"/>
          <w:i/>
          <w:sz w:val="28"/>
          <w:szCs w:val="28"/>
        </w:rPr>
        <w:t>00</w:t>
      </w:r>
    </w:p>
    <w:p w14:paraId="514B8A17" w14:textId="77777777" w:rsidR="00C10687" w:rsidRPr="00CB0CF4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lastRenderedPageBreak/>
        <w:t>Достоверно различаются данные групп и по показателю «место проживания». Половина группы студентов проживает вместе с родителями, и только 24% проживают  в отдельном жилье. Для выпускников характерно иное распределение: лишь пятая часть продолжает жить с родителями, большинство же (75%) проживают в отдельной квартире</w:t>
      </w:r>
      <w:r>
        <w:rPr>
          <w:rFonts w:ascii="Times New Roman" w:hAnsi="Times New Roman" w:cs="Times New Roman"/>
          <w:sz w:val="28"/>
          <w:szCs w:val="28"/>
        </w:rPr>
        <w:t xml:space="preserve"> (Табл.</w:t>
      </w:r>
      <w:r w:rsidR="00144FE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0C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FD6F64" w14:textId="4D4A7BBE" w:rsidR="00C10687" w:rsidRPr="00CB0CF4" w:rsidRDefault="00C10687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079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144FED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CB0CF4">
        <w:rPr>
          <w:rFonts w:ascii="Times New Roman" w:eastAsia="Calibri" w:hAnsi="Times New Roman" w:cs="Times New Roman"/>
          <w:sz w:val="28"/>
          <w:szCs w:val="28"/>
        </w:rPr>
        <w:t>. Распределение значений по показателю «</w:t>
      </w:r>
      <w:r w:rsidR="00BE597E">
        <w:rPr>
          <w:rFonts w:ascii="Times New Roman" w:eastAsia="Calibri" w:hAnsi="Times New Roman" w:cs="Times New Roman"/>
          <w:sz w:val="28"/>
          <w:szCs w:val="28"/>
        </w:rPr>
        <w:t>место проживания</w:t>
      </w:r>
      <w:r w:rsidRPr="00CB0CF4">
        <w:rPr>
          <w:rFonts w:ascii="Times New Roman" w:eastAsia="Calibri" w:hAnsi="Times New Roman" w:cs="Times New Roman"/>
          <w:sz w:val="28"/>
          <w:szCs w:val="28"/>
        </w:rPr>
        <w:t xml:space="preserve"> » в группе студентов и в группе выпускников.</w:t>
      </w:r>
    </w:p>
    <w:tbl>
      <w:tblPr>
        <w:tblStyle w:val="af2"/>
        <w:tblW w:w="9464" w:type="dxa"/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985"/>
      </w:tblGrid>
      <w:tr w:rsidR="00C10687" w:rsidRPr="00CB0CF4" w14:paraId="763275D1" w14:textId="77777777" w:rsidTr="00944093">
        <w:trPr>
          <w:trHeight w:val="269"/>
        </w:trPr>
        <w:tc>
          <w:tcPr>
            <w:tcW w:w="5920" w:type="dxa"/>
            <w:vMerge w:val="restart"/>
          </w:tcPr>
          <w:p w14:paraId="6AA743C4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проживания</w:t>
            </w:r>
          </w:p>
        </w:tc>
        <w:tc>
          <w:tcPr>
            <w:tcW w:w="3544" w:type="dxa"/>
            <w:gridSpan w:val="2"/>
          </w:tcPr>
          <w:p w14:paraId="2DDF9A62" w14:textId="77777777" w:rsidR="00C10687" w:rsidRPr="00CB0CF4" w:rsidRDefault="00C10687" w:rsidP="00944093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C10687" w:rsidRPr="00CB0CF4" w14:paraId="2AFCDE2B" w14:textId="77777777" w:rsidTr="00944093">
        <w:tc>
          <w:tcPr>
            <w:tcW w:w="5920" w:type="dxa"/>
            <w:vMerge/>
          </w:tcPr>
          <w:p w14:paraId="08DED96D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47DFDF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Студенты</w:t>
            </w:r>
          </w:p>
        </w:tc>
        <w:tc>
          <w:tcPr>
            <w:tcW w:w="1985" w:type="dxa"/>
          </w:tcPr>
          <w:p w14:paraId="28644D79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Выпускники</w:t>
            </w:r>
          </w:p>
        </w:tc>
      </w:tr>
      <w:tr w:rsidR="00C10687" w:rsidRPr="00CB0CF4" w14:paraId="4D182BCF" w14:textId="77777777" w:rsidTr="00944093">
        <w:trPr>
          <w:trHeight w:val="73"/>
        </w:trPr>
        <w:tc>
          <w:tcPr>
            <w:tcW w:w="5920" w:type="dxa"/>
          </w:tcPr>
          <w:p w14:paraId="41E3EED6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родителей</w:t>
            </w:r>
          </w:p>
        </w:tc>
        <w:tc>
          <w:tcPr>
            <w:tcW w:w="1559" w:type="dxa"/>
          </w:tcPr>
          <w:p w14:paraId="604E7210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3C7AC659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10687" w:rsidRPr="00CB0CF4" w14:paraId="7701C1EC" w14:textId="77777777" w:rsidTr="00944093">
        <w:trPr>
          <w:trHeight w:val="73"/>
        </w:trPr>
        <w:tc>
          <w:tcPr>
            <w:tcW w:w="5920" w:type="dxa"/>
          </w:tcPr>
          <w:p w14:paraId="3355781F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родственников, друзей, близких</w:t>
            </w:r>
          </w:p>
        </w:tc>
        <w:tc>
          <w:tcPr>
            <w:tcW w:w="1559" w:type="dxa"/>
          </w:tcPr>
          <w:p w14:paraId="70EE0185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5BD375C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10687" w:rsidRPr="00CB0CF4" w14:paraId="65D6A621" w14:textId="77777777" w:rsidTr="00944093">
        <w:trPr>
          <w:trHeight w:val="73"/>
        </w:trPr>
        <w:tc>
          <w:tcPr>
            <w:tcW w:w="5920" w:type="dxa"/>
          </w:tcPr>
          <w:p w14:paraId="19798488" w14:textId="77777777" w:rsidR="00C10687" w:rsidRPr="00CB0CF4" w:rsidRDefault="00C10687" w:rsidP="00F31A8D">
            <w:pPr>
              <w:tabs>
                <w:tab w:val="center" w:pos="193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общежитии</w:t>
            </w:r>
          </w:p>
        </w:tc>
        <w:tc>
          <w:tcPr>
            <w:tcW w:w="1559" w:type="dxa"/>
          </w:tcPr>
          <w:p w14:paraId="65DE0A61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12411531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0687" w:rsidRPr="00CB0CF4" w14:paraId="58C56946" w14:textId="77777777" w:rsidTr="00944093">
        <w:trPr>
          <w:trHeight w:val="73"/>
        </w:trPr>
        <w:tc>
          <w:tcPr>
            <w:tcW w:w="5920" w:type="dxa"/>
          </w:tcPr>
          <w:p w14:paraId="76B03C11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съемном/собственном жилье</w:t>
            </w:r>
          </w:p>
        </w:tc>
        <w:tc>
          <w:tcPr>
            <w:tcW w:w="1559" w:type="dxa"/>
          </w:tcPr>
          <w:p w14:paraId="61FD5095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4E09606F" w14:textId="77777777" w:rsidR="00C10687" w:rsidRPr="00CB0CF4" w:rsidRDefault="00C10687" w:rsidP="00F31A8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</w:tbl>
    <w:p w14:paraId="2864924D" w14:textId="77777777" w:rsidR="00C10687" w:rsidRPr="00CB0CF4" w:rsidRDefault="00C10687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CF4">
        <w:rPr>
          <w:rFonts w:ascii="Times New Roman" w:hAnsi="Times New Roman" w:cs="Times New Roman"/>
          <w:i/>
          <w:sz w:val="28"/>
          <w:szCs w:val="28"/>
        </w:rPr>
        <w:t xml:space="preserve">Хи-квадрат Пирсона =17,045, </w:t>
      </w:r>
      <w:r w:rsidRPr="00CB0CF4">
        <w:rPr>
          <w:rFonts w:ascii="Times New Roman" w:hAnsi="Times New Roman" w:cs="Times New Roman"/>
          <w:i/>
          <w:sz w:val="28"/>
          <w:szCs w:val="28"/>
          <w:lang w:val="en-US"/>
        </w:rPr>
        <w:t>p=0.0</w:t>
      </w:r>
      <w:r w:rsidRPr="00CB0CF4">
        <w:rPr>
          <w:rFonts w:ascii="Times New Roman" w:hAnsi="Times New Roman" w:cs="Times New Roman"/>
          <w:i/>
          <w:sz w:val="28"/>
          <w:szCs w:val="28"/>
        </w:rPr>
        <w:t>01</w:t>
      </w:r>
    </w:p>
    <w:p w14:paraId="354D4EB8" w14:textId="77777777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CF4">
        <w:rPr>
          <w:rFonts w:ascii="Times New Roman" w:hAnsi="Times New Roman" w:cs="Times New Roman"/>
          <w:sz w:val="28"/>
          <w:szCs w:val="28"/>
        </w:rPr>
        <w:t>Сходные различия были найд</w:t>
      </w:r>
      <w:r w:rsidR="00144FED">
        <w:rPr>
          <w:rFonts w:ascii="Times New Roman" w:hAnsi="Times New Roman" w:cs="Times New Roman"/>
          <w:sz w:val="28"/>
          <w:szCs w:val="28"/>
        </w:rPr>
        <w:t xml:space="preserve">ены </w:t>
      </w:r>
      <w:r w:rsidRPr="00CB0CF4">
        <w:rPr>
          <w:rFonts w:ascii="Times New Roman" w:hAnsi="Times New Roman" w:cs="Times New Roman"/>
          <w:sz w:val="28"/>
          <w:szCs w:val="28"/>
        </w:rPr>
        <w:t>по показателям «Длительность самостоятельного проживания» и  «Длительность самостоятельного финансового обеспечения»</w:t>
      </w:r>
      <w:r>
        <w:rPr>
          <w:rFonts w:ascii="Times New Roman" w:hAnsi="Times New Roman" w:cs="Times New Roman"/>
          <w:sz w:val="28"/>
          <w:szCs w:val="28"/>
        </w:rPr>
        <w:t>. Продолжительность отдельного проживания и самостоятельного обеспечения достоверно больше в группе выпускников (Табл.</w:t>
      </w:r>
      <w:r w:rsidR="00144FE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1D1ABE7" w14:textId="3A6C087A" w:rsidR="00C10687" w:rsidRPr="00E82079" w:rsidRDefault="00144FED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24</w:t>
      </w:r>
      <w:r w:rsidR="00C10687" w:rsidRPr="00E820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0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386">
        <w:rPr>
          <w:rFonts w:ascii="Times New Roman" w:eastAsia="Calibri" w:hAnsi="Times New Roman" w:cs="Times New Roman"/>
          <w:sz w:val="28"/>
          <w:szCs w:val="28"/>
        </w:rPr>
        <w:t xml:space="preserve">Различия </w:t>
      </w:r>
      <w:r w:rsidR="00C10687" w:rsidRPr="00CB0CF4">
        <w:rPr>
          <w:rFonts w:ascii="Times New Roman" w:hAnsi="Times New Roman" w:cs="Times New Roman"/>
          <w:sz w:val="28"/>
          <w:szCs w:val="28"/>
        </w:rPr>
        <w:t>по показателям «Длительность самостоятельного проживания», «Возраст первых заработанных денег» и «Продолжительност</w:t>
      </w:r>
      <w:r w:rsidR="00C10687">
        <w:rPr>
          <w:rFonts w:ascii="Times New Roman" w:hAnsi="Times New Roman" w:cs="Times New Roman"/>
          <w:sz w:val="28"/>
          <w:szCs w:val="28"/>
        </w:rPr>
        <w:t>ь самостоятельного обеспечения</w:t>
      </w:r>
      <w:r w:rsidR="00C1068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10687" w:rsidRPr="00CB0CF4">
        <w:rPr>
          <w:rFonts w:ascii="Times New Roman" w:eastAsia="Calibri" w:hAnsi="Times New Roman" w:cs="Times New Roman"/>
          <w:sz w:val="28"/>
          <w:szCs w:val="28"/>
        </w:rPr>
        <w:t>в группе студентов и в группе выпускников</w:t>
      </w:r>
    </w:p>
    <w:tbl>
      <w:tblPr>
        <w:tblStyle w:val="af2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850"/>
        <w:gridCol w:w="2127"/>
        <w:gridCol w:w="850"/>
        <w:gridCol w:w="1701"/>
      </w:tblGrid>
      <w:tr w:rsidR="00C10687" w:rsidRPr="00CB0CF4" w14:paraId="3505BB1F" w14:textId="77777777" w:rsidTr="00771A4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DCAA" w14:textId="77777777" w:rsidR="00C10687" w:rsidRPr="0019641A" w:rsidRDefault="00C10687" w:rsidP="00F31A8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431F" w14:textId="77777777" w:rsidR="00C10687" w:rsidRPr="00110857" w:rsidRDefault="00C10687" w:rsidP="001964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0857">
              <w:rPr>
                <w:rFonts w:ascii="Times New Roman" w:hAnsi="Times New Roman" w:cs="Times New Roman"/>
                <w:b/>
                <w:sz w:val="27"/>
                <w:szCs w:val="27"/>
              </w:rPr>
              <w:t>Группа студентов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BC2E" w14:textId="77777777" w:rsidR="00C10687" w:rsidRPr="00110857" w:rsidRDefault="00C10687" w:rsidP="001964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10857">
              <w:rPr>
                <w:rFonts w:ascii="Times New Roman" w:hAnsi="Times New Roman" w:cs="Times New Roman"/>
                <w:b/>
                <w:sz w:val="27"/>
                <w:szCs w:val="27"/>
              </w:rPr>
              <w:t>Группа выпускников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E1DE" w14:textId="561BB3C1" w:rsidR="00C10687" w:rsidRPr="00110857" w:rsidRDefault="00CA4AD3" w:rsidP="00F31A8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F31A8D" w:rsidRPr="00110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-критерий </w:t>
            </w:r>
            <w:r w:rsidR="00C10687" w:rsidRPr="00110857">
              <w:rPr>
                <w:rFonts w:ascii="Times New Roman" w:hAnsi="Times New Roman" w:cs="Times New Roman"/>
                <w:b/>
                <w:sz w:val="28"/>
                <w:szCs w:val="28"/>
              </w:rPr>
              <w:t>Стьюдента</w:t>
            </w:r>
          </w:p>
        </w:tc>
      </w:tr>
      <w:tr w:rsidR="00C10687" w:rsidRPr="00CB0CF4" w14:paraId="1B38B2A0" w14:textId="77777777" w:rsidTr="00D11386">
        <w:trPr>
          <w:trHeight w:val="47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53F4" w14:textId="77777777" w:rsidR="00C10687" w:rsidRPr="00CB0CF4" w:rsidRDefault="00C10687" w:rsidP="00F31A8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A40" w14:textId="3ACA1AE2" w:rsidR="00C10687" w:rsidRPr="00110857" w:rsidRDefault="00C10687" w:rsidP="00D1138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D573" w14:textId="28A8A286" w:rsidR="00C10687" w:rsidRPr="00110857" w:rsidRDefault="00342ADD" w:rsidP="001964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5B57" w14:textId="0B399307" w:rsidR="00C10687" w:rsidRPr="00110857" w:rsidRDefault="00D11386" w:rsidP="00D1138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b/>
                <w:sz w:val="28"/>
                <w:szCs w:val="28"/>
              </w:rPr>
              <w:t>Среднее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0C26" w14:textId="77777777" w:rsidR="00C10687" w:rsidRPr="00110857" w:rsidRDefault="00C10687" w:rsidP="001964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8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C4E1" w14:textId="77777777" w:rsidR="00C10687" w:rsidRPr="00110857" w:rsidRDefault="00C10687" w:rsidP="00F31A8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687" w:rsidRPr="00CB0CF4" w14:paraId="37B3AF34" w14:textId="77777777" w:rsidTr="00771A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5F88" w14:textId="77777777" w:rsidR="00C10687" w:rsidRPr="00CB0CF4" w:rsidRDefault="00C10687" w:rsidP="00D113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Длительность самостоятельного проживания (в годах)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6EE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1,448</w:t>
            </w:r>
          </w:p>
          <w:p w14:paraId="663C6DFB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2A66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1,478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A54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3,683</w:t>
            </w:r>
          </w:p>
          <w:p w14:paraId="09F5291A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8318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2,931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EF7B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3,678,</w:t>
            </w:r>
          </w:p>
          <w:p w14:paraId="48A331A0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=0,001</w:t>
            </w:r>
          </w:p>
        </w:tc>
      </w:tr>
      <w:tr w:rsidR="00C10687" w:rsidRPr="00CB0CF4" w14:paraId="503C5268" w14:textId="77777777" w:rsidTr="00771A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1CD6" w14:textId="77777777" w:rsidR="00C10687" w:rsidRPr="00CB0CF4" w:rsidRDefault="00C10687" w:rsidP="00D113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Длительность самостоятельного финансового обеспечения (в месяцах)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108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862</w:t>
            </w:r>
          </w:p>
          <w:p w14:paraId="74A8DEF3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088A" w14:textId="3604EEBD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1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E24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666</w:t>
            </w:r>
          </w:p>
          <w:p w14:paraId="099A53E9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DA67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6334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3,778,</w:t>
            </w:r>
          </w:p>
          <w:p w14:paraId="6A0EAE29" w14:textId="77777777" w:rsidR="00C10687" w:rsidRPr="00CB0CF4" w:rsidRDefault="00C10687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B0CF4">
              <w:rPr>
                <w:rFonts w:ascii="Times New Roman" w:hAnsi="Times New Roman" w:cs="Times New Roman"/>
                <w:sz w:val="28"/>
                <w:szCs w:val="28"/>
              </w:rPr>
              <w:t>=0,000</w:t>
            </w:r>
          </w:p>
        </w:tc>
      </w:tr>
    </w:tbl>
    <w:p w14:paraId="7914C764" w14:textId="5D420B24" w:rsidR="00342ADD" w:rsidRPr="00110857" w:rsidRDefault="00944093" w:rsidP="001108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093">
        <w:rPr>
          <w:rFonts w:ascii="Times New Roman" w:hAnsi="Times New Roman" w:cs="Times New Roman"/>
          <w:sz w:val="28"/>
          <w:szCs w:val="28"/>
        </w:rPr>
        <w:lastRenderedPageBreak/>
        <w:t>Кроме того, возрастные различия были обнаружены и в значениях выделенных нами факторов</w:t>
      </w:r>
      <w:r w:rsidR="00342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(Табл.25)</w:t>
      </w:r>
      <w:r w:rsidRPr="00944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E504F" w14:textId="58BCDA06" w:rsidR="00D11386" w:rsidRPr="00B06F7A" w:rsidRDefault="00D11386" w:rsidP="00D113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Различия по факторам функциональной автономии</w:t>
      </w:r>
    </w:p>
    <w:p w14:paraId="2D91118E" w14:textId="13526F8E" w:rsidR="00D11386" w:rsidRPr="00D11386" w:rsidRDefault="00D11386" w:rsidP="00D1138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CF4">
        <w:rPr>
          <w:rFonts w:ascii="Times New Roman" w:eastAsia="Calibri" w:hAnsi="Times New Roman" w:cs="Times New Roman"/>
          <w:sz w:val="28"/>
          <w:szCs w:val="28"/>
        </w:rPr>
        <w:t>в группе студентов и в группе выпускников</w:t>
      </w:r>
    </w:p>
    <w:tbl>
      <w:tblPr>
        <w:tblStyle w:val="af2"/>
        <w:tblW w:w="9885" w:type="dxa"/>
        <w:tblLayout w:type="fixed"/>
        <w:tblLook w:val="04A0" w:firstRow="1" w:lastRow="0" w:firstColumn="1" w:lastColumn="0" w:noHBand="0" w:noVBand="1"/>
      </w:tblPr>
      <w:tblGrid>
        <w:gridCol w:w="2801"/>
        <w:gridCol w:w="1276"/>
        <w:gridCol w:w="1132"/>
        <w:gridCol w:w="1562"/>
        <w:gridCol w:w="1414"/>
        <w:gridCol w:w="1700"/>
      </w:tblGrid>
      <w:tr w:rsidR="00D11386" w14:paraId="5F969276" w14:textId="77777777" w:rsidTr="00342ADD">
        <w:trPr>
          <w:trHeight w:val="347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D32" w14:textId="77777777" w:rsidR="00D11386" w:rsidRDefault="00D11386" w:rsidP="00D1138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714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Группа студентов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31C9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Группа выпускников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57E" w14:textId="77777777" w:rsidR="00D11386" w:rsidRPr="00440F46" w:rsidRDefault="00D11386" w:rsidP="00D1138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440F46">
              <w:rPr>
                <w:rFonts w:ascii="Times New Roman" w:hAnsi="Times New Roman" w:cs="Times New Roman"/>
                <w:b/>
                <w:sz w:val="28"/>
                <w:szCs w:val="28"/>
              </w:rPr>
              <w:t>-критерий Стьюдента</w:t>
            </w:r>
          </w:p>
        </w:tc>
      </w:tr>
      <w:tr w:rsidR="00D11386" w14:paraId="4FB20B1F" w14:textId="77777777" w:rsidTr="00D11386">
        <w:trPr>
          <w:trHeight w:val="50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A1D8" w14:textId="77777777" w:rsidR="00D11386" w:rsidRDefault="00D11386" w:rsidP="00D11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A14E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EBE8" w14:textId="383E428D" w:rsidR="00342ADD" w:rsidRPr="00342ADD" w:rsidRDefault="00F82C0F" w:rsidP="00342A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CA18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D800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σ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7DAB" w14:textId="77777777" w:rsidR="00D11386" w:rsidRDefault="00D11386" w:rsidP="00D1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386" w14:paraId="344D6795" w14:textId="77777777" w:rsidTr="00342ADD">
        <w:trPr>
          <w:trHeight w:val="9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83CB" w14:textId="77777777" w:rsidR="00D11386" w:rsidRDefault="00D11386" w:rsidP="00D113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 1 «Самостоятельное проживание»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F34A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-0,333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3121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9143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7BBF" w14:textId="478BFC08" w:rsidR="00D11386" w:rsidRDefault="00F82C0F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1386">
              <w:rPr>
                <w:rFonts w:ascii="Times New Roman" w:hAnsi="Times New Roman" w:cs="Times New Roman"/>
                <w:sz w:val="28"/>
                <w:szCs w:val="28"/>
              </w:rPr>
              <w:t>,980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485E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2,666,</w:t>
            </w:r>
          </w:p>
          <w:p w14:paraId="5ABA3343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=0,001</w:t>
            </w:r>
          </w:p>
        </w:tc>
      </w:tr>
      <w:tr w:rsidR="00D11386" w14:paraId="68BCE60E" w14:textId="77777777" w:rsidTr="00D11386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9B98" w14:textId="2C368F0A" w:rsidR="00D11386" w:rsidRDefault="00D11386" w:rsidP="00342A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 </w:t>
            </w:r>
            <w:r w:rsidR="00342A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финансовой независимости»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CF3D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39C4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EF8B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0,583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6B16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D852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5,438,</w:t>
            </w:r>
          </w:p>
          <w:p w14:paraId="6A6CBDDE" w14:textId="77777777" w:rsidR="00D11386" w:rsidRDefault="00D11386" w:rsidP="00D113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=0,000</w:t>
            </w:r>
          </w:p>
        </w:tc>
      </w:tr>
    </w:tbl>
    <w:p w14:paraId="697B6195" w14:textId="77777777" w:rsidR="00342ADD" w:rsidRDefault="00342ADD" w:rsidP="00342A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C34B4" w14:textId="3D5B77EE" w:rsidR="00D11386" w:rsidRDefault="00342ADD" w:rsidP="00342A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выпускников более характерны высокие показатели по факторам «Самостоятельное проживание» и «Обеспечение финансовой независимости». Такие результаты подтверждают ранее выделенные различия.</w:t>
      </w:r>
    </w:p>
    <w:p w14:paraId="61388D2F" w14:textId="4F2AF590" w:rsidR="00F976BB" w:rsidRDefault="00B56702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Половые различия </w:t>
      </w:r>
      <w:r w:rsidR="00CE3C54">
        <w:rPr>
          <w:rFonts w:ascii="Times New Roman" w:hAnsi="Times New Roman" w:cs="Times New Roman"/>
          <w:sz w:val="28"/>
          <w:szCs w:val="28"/>
        </w:rPr>
        <w:t xml:space="preserve">во всей выборке </w:t>
      </w:r>
      <w:r>
        <w:rPr>
          <w:rFonts w:ascii="Times New Roman" w:hAnsi="Times New Roman" w:cs="Times New Roman"/>
          <w:sz w:val="28"/>
          <w:szCs w:val="28"/>
        </w:rPr>
        <w:t>были обнаружены по показателям «самостоятельный выбор досуга» и «самостоят</w:t>
      </w:r>
      <w:r w:rsidR="00944093">
        <w:rPr>
          <w:rFonts w:ascii="Times New Roman" w:hAnsi="Times New Roman" w:cs="Times New Roman"/>
          <w:sz w:val="28"/>
          <w:szCs w:val="28"/>
        </w:rPr>
        <w:t xml:space="preserve">ельная уборка жилого помещения» (Табл.26). </w:t>
      </w:r>
    </w:p>
    <w:p w14:paraId="518D3391" w14:textId="0D9B352C" w:rsidR="001C1A11" w:rsidRDefault="001C1A11" w:rsidP="009440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F7A">
        <w:rPr>
          <w:rFonts w:ascii="Times New Roman" w:hAnsi="Times New Roman" w:cs="Times New Roman"/>
          <w:b/>
          <w:sz w:val="28"/>
          <w:szCs w:val="28"/>
        </w:rPr>
        <w:t>Таблица</w:t>
      </w:r>
      <w:r w:rsidR="00D11386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Pr="00B06F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Различия по показателям</w:t>
      </w:r>
      <w:r w:rsidRPr="00CB0CF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самостоятельный выбор досуга</w:t>
      </w:r>
      <w:r w:rsidRPr="00CB0CF4">
        <w:rPr>
          <w:rFonts w:ascii="Times New Roman" w:eastAsia="Calibri" w:hAnsi="Times New Roman" w:cs="Times New Roman"/>
          <w:sz w:val="28"/>
          <w:szCs w:val="28"/>
        </w:rPr>
        <w:t xml:space="preserve"> » </w:t>
      </w:r>
      <w:r>
        <w:rPr>
          <w:rFonts w:ascii="Times New Roman" w:eastAsia="Calibri" w:hAnsi="Times New Roman" w:cs="Times New Roman"/>
          <w:sz w:val="28"/>
          <w:szCs w:val="28"/>
        </w:rPr>
        <w:t>и «</w:t>
      </w:r>
      <w:r w:rsidRPr="00B06F7A">
        <w:rPr>
          <w:rFonts w:ascii="Times New Roman" w:eastAsia="Calibri" w:hAnsi="Times New Roman" w:cs="Times New Roman"/>
          <w:sz w:val="28"/>
          <w:szCs w:val="28"/>
        </w:rPr>
        <w:t xml:space="preserve">самостоятельная уборка помещения» у женщин и мужчин. </w:t>
      </w:r>
    </w:p>
    <w:p w14:paraId="19425148" w14:textId="77777777" w:rsidR="00944093" w:rsidRPr="00B06F7A" w:rsidRDefault="00944093" w:rsidP="00944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885" w:type="dxa"/>
        <w:tblLayout w:type="fixed"/>
        <w:tblLook w:val="04A0" w:firstRow="1" w:lastRow="0" w:firstColumn="1" w:lastColumn="0" w:noHBand="0" w:noVBand="1"/>
      </w:tblPr>
      <w:tblGrid>
        <w:gridCol w:w="3225"/>
        <w:gridCol w:w="2268"/>
        <w:gridCol w:w="2550"/>
        <w:gridCol w:w="1842"/>
      </w:tblGrid>
      <w:tr w:rsidR="00B56702" w:rsidRPr="00B06F7A" w14:paraId="7978E677" w14:textId="77777777" w:rsidTr="00944093">
        <w:trPr>
          <w:trHeight w:val="442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264E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5600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Женщины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2BC6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0274" w14:textId="77777777" w:rsidR="00B56702" w:rsidRPr="00440F46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440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-Манна-Уитни </w:t>
            </w:r>
          </w:p>
        </w:tc>
      </w:tr>
      <w:tr w:rsidR="00B56702" w:rsidRPr="00B06F7A" w14:paraId="0B3238F3" w14:textId="77777777" w:rsidTr="00944093">
        <w:trPr>
          <w:trHeight w:val="531"/>
        </w:trPr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6AA1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5EA8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Средний ранг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2767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Средний ранг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6220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702" w:rsidRPr="00B06F7A" w14:paraId="7E580751" w14:textId="77777777" w:rsidTr="00B56702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7528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досуга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3FD1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3,513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2F49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2,469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CED3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  <w:p w14:paraId="60A03D2E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=0,008</w:t>
            </w:r>
          </w:p>
        </w:tc>
      </w:tr>
      <w:tr w:rsidR="00B56702" w:rsidRPr="00B06F7A" w14:paraId="15DD9C2F" w14:textId="77777777" w:rsidTr="00B06F7A">
        <w:trPr>
          <w:trHeight w:val="557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A710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уборка жилого помещения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D560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3,687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7F11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2,290</w:t>
            </w:r>
          </w:p>
          <w:p w14:paraId="6B539C0B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4F48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  <w:p w14:paraId="7E6C253D" w14:textId="77777777" w:rsidR="00B56702" w:rsidRPr="00B06F7A" w:rsidRDefault="00B56702" w:rsidP="009440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06F7A">
              <w:rPr>
                <w:rFonts w:ascii="Times New Roman" w:hAnsi="Times New Roman" w:cs="Times New Roman"/>
                <w:sz w:val="28"/>
                <w:szCs w:val="28"/>
              </w:rPr>
              <w:t>=0,001</w:t>
            </w:r>
          </w:p>
        </w:tc>
      </w:tr>
    </w:tbl>
    <w:p w14:paraId="310C35E4" w14:textId="77777777" w:rsidR="00B06F7A" w:rsidRDefault="00B06F7A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CC4112F" w14:textId="3E944394" w:rsidR="00944093" w:rsidRDefault="00944093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проявляют большую независимость при планировании своего свободного времени и склонны самостоятельно совершать уборку в своем жилье, что менее характерно для мужчин.</w:t>
      </w:r>
    </w:p>
    <w:p w14:paraId="12295CEE" w14:textId="77777777" w:rsidR="00382DB4" w:rsidRDefault="00382DB4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EDE8A" w14:textId="77777777" w:rsidR="00382DB4" w:rsidRDefault="00382DB4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9608534" w14:textId="7F93E7CF" w:rsidR="00771A41" w:rsidRPr="00B91D26" w:rsidRDefault="00B91D26" w:rsidP="00B91D26">
      <w:pPr>
        <w:pStyle w:val="110"/>
      </w:pPr>
      <w:bookmarkStart w:id="24" w:name="_Toc482969987"/>
      <w:r>
        <w:lastRenderedPageBreak/>
        <w:t xml:space="preserve">3.6. </w:t>
      </w:r>
      <w:r w:rsidR="00424B67" w:rsidRPr="00B91D26">
        <w:t>Взаимосвязь между показателями автономии личности и субъективного благополучия.</w:t>
      </w:r>
      <w:bookmarkEnd w:id="24"/>
    </w:p>
    <w:p w14:paraId="53256106" w14:textId="3D7A11D3" w:rsidR="00771A41" w:rsidRPr="00771A41" w:rsidRDefault="00771A41" w:rsidP="00F31A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взаимосвязей между показателями автономии личности и субъективного благополучия был проведен корреляционный анализ. Показатели всех выделенных аспектов автономии</w:t>
      </w:r>
      <w:r w:rsidRPr="00771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  и все шкалы из методик, изуча</w:t>
      </w:r>
      <w:r w:rsidR="00BE597E">
        <w:rPr>
          <w:rFonts w:ascii="Times New Roman" w:hAnsi="Times New Roman" w:cs="Times New Roman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</w:rPr>
        <w:t xml:space="preserve"> субъективное благополучие, были подвергнуты анализу с использованием коэффициента корреляции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4D435A" w14:textId="1DF7C55F" w:rsidR="00512AC5" w:rsidRPr="005B7A1F" w:rsidRDefault="00512AC5" w:rsidP="00512A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</w:t>
      </w:r>
      <w:r w:rsidRPr="00512AC5">
        <w:rPr>
          <w:rFonts w:ascii="Times New Roman" w:hAnsi="Times New Roman" w:cs="Times New Roman"/>
          <w:i/>
          <w:sz w:val="28"/>
          <w:szCs w:val="28"/>
        </w:rPr>
        <w:t>функционального аспекта</w:t>
      </w:r>
      <w:r>
        <w:rPr>
          <w:rFonts w:ascii="Times New Roman" w:hAnsi="Times New Roman" w:cs="Times New Roman"/>
          <w:sz w:val="28"/>
          <w:szCs w:val="28"/>
        </w:rPr>
        <w:t xml:space="preserve"> связи с показателями субъективного благополучия имеют </w:t>
      </w:r>
      <w:r w:rsidR="005B7A1F">
        <w:rPr>
          <w:rFonts w:ascii="Times New Roman" w:hAnsi="Times New Roman" w:cs="Times New Roman"/>
          <w:sz w:val="28"/>
          <w:szCs w:val="28"/>
        </w:rPr>
        <w:t>выделенные нами факторы (Рис.1)</w:t>
      </w:r>
      <w:r w:rsidR="005B7A1F" w:rsidRPr="005B7A1F">
        <w:rPr>
          <w:rFonts w:ascii="Times New Roman" w:hAnsi="Times New Roman" w:cs="Times New Roman"/>
          <w:sz w:val="28"/>
          <w:szCs w:val="28"/>
        </w:rPr>
        <w:t>.</w:t>
      </w:r>
    </w:p>
    <w:p w14:paraId="1ED81CDD" w14:textId="0938DAC9" w:rsidR="00424B67" w:rsidRDefault="00FB7969" w:rsidP="00512A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C9BA008" wp14:editId="652DFE0D">
                <wp:simplePos x="0" y="0"/>
                <wp:positionH relativeFrom="column">
                  <wp:posOffset>-99060</wp:posOffset>
                </wp:positionH>
                <wp:positionV relativeFrom="paragraph">
                  <wp:posOffset>200025</wp:posOffset>
                </wp:positionV>
                <wp:extent cx="6248400" cy="2994660"/>
                <wp:effectExtent l="0" t="0" r="19050" b="152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994660"/>
                          <a:chOff x="0" y="284314"/>
                          <a:chExt cx="6874197" cy="2937484"/>
                        </a:xfrm>
                      </wpg:grpSpPr>
                      <wps:wsp>
                        <wps:cNvPr id="373" name="Скругленный прямоугольник 373"/>
                        <wps:cNvSpPr/>
                        <wps:spPr>
                          <a:xfrm>
                            <a:off x="4688959" y="2328530"/>
                            <a:ext cx="1000760" cy="75374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05A23A8" w14:textId="77777777" w:rsidR="00B079DF" w:rsidRDefault="00B079DF" w:rsidP="00424B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Удовл-ть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своими способностями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Овал 393"/>
                        <wps:cNvSpPr/>
                        <wps:spPr>
                          <a:xfrm>
                            <a:off x="3434293" y="305998"/>
                            <a:ext cx="1445260" cy="7270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2E125B" w14:textId="77777777" w:rsidR="00B079DF" w:rsidRDefault="00B079DF" w:rsidP="00424B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Фактор 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Овал 396"/>
                        <wps:cNvSpPr/>
                        <wps:spPr>
                          <a:xfrm>
                            <a:off x="265814" y="318977"/>
                            <a:ext cx="1519555" cy="80200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BF9142" w14:textId="77777777" w:rsidR="00B079DF" w:rsidRDefault="00B079DF" w:rsidP="00424B6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Фактор 1 </w:t>
                              </w:r>
                            </w:p>
                            <w:p w14:paraId="2F348C4F" w14:textId="77777777" w:rsidR="00B079DF" w:rsidRDefault="00B079DF" w:rsidP="00424B6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Овал 392"/>
                        <wps:cNvSpPr/>
                        <wps:spPr>
                          <a:xfrm>
                            <a:off x="5029201" y="284314"/>
                            <a:ext cx="1457960" cy="77406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C05CD6" w14:textId="77777777" w:rsidR="00B079DF" w:rsidRDefault="00B079DF" w:rsidP="00424B6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>Фактор 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Овал 394"/>
                        <wps:cNvSpPr/>
                        <wps:spPr>
                          <a:xfrm>
                            <a:off x="1907863" y="306000"/>
                            <a:ext cx="1445260" cy="7397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2A48C0" w14:textId="77777777" w:rsidR="00B079DF" w:rsidRDefault="00B079DF" w:rsidP="00424B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Фактор 2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Скругленный прямоугольник 390"/>
                        <wps:cNvSpPr/>
                        <wps:spPr>
                          <a:xfrm>
                            <a:off x="1084521" y="2381693"/>
                            <a:ext cx="1284605" cy="84010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19EBB67" w14:textId="77777777" w:rsidR="00B079DF" w:rsidRDefault="00B079DF" w:rsidP="00424B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Удовл-ть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финансовым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положеним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Скругленный прямоугольник 374"/>
                        <wps:cNvSpPr/>
                        <wps:spPr>
                          <a:xfrm>
                            <a:off x="5688017" y="1775239"/>
                            <a:ext cx="1186180" cy="74675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0C0BAB5" w14:textId="77777777" w:rsidR="00B079DF" w:rsidRDefault="00B079DF" w:rsidP="00424B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Общая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удовл-ть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собой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Прямая соединительная линия 378"/>
                        <wps:cNvCnPr/>
                        <wps:spPr>
                          <a:xfrm flipH="1">
                            <a:off x="2998384" y="1058330"/>
                            <a:ext cx="2524027" cy="1352156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379" name="Прямая соединительная линия 379"/>
                        <wps:cNvCnPr/>
                        <wps:spPr>
                          <a:xfrm>
                            <a:off x="935666" y="1116418"/>
                            <a:ext cx="2069465" cy="128143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7" name="Скругленный прямоугольник 397"/>
                        <wps:cNvSpPr/>
                        <wps:spPr>
                          <a:xfrm>
                            <a:off x="2413591" y="2391584"/>
                            <a:ext cx="1212129" cy="6172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314406A" w14:textId="50BE5519" w:rsidR="00B079DF" w:rsidRDefault="00B079DF" w:rsidP="00424B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Позитивный аффект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Скругленный прямоугольник 398"/>
                        <wps:cNvSpPr/>
                        <wps:spPr>
                          <a:xfrm>
                            <a:off x="0" y="2083981"/>
                            <a:ext cx="1012825" cy="666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4C1C8F" w14:textId="77777777" w:rsidR="00B079DF" w:rsidRDefault="00B079DF" w:rsidP="00424B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Разница аффектов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Скругленный прямоугольник 399"/>
                        <wps:cNvSpPr/>
                        <wps:spPr>
                          <a:xfrm>
                            <a:off x="3678866" y="2371060"/>
                            <a:ext cx="951230" cy="64198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CBC67E3" w14:textId="77777777" w:rsidR="00B079DF" w:rsidRDefault="00B079DF" w:rsidP="00424B6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Уровень счастья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Прямая соединительная линия 400"/>
                        <wps:cNvCnPr/>
                        <wps:spPr>
                          <a:xfrm>
                            <a:off x="5522411" y="1058330"/>
                            <a:ext cx="1033477" cy="67418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401" name="Прямая соединительная линия 401"/>
                        <wps:cNvCnPr/>
                        <wps:spPr>
                          <a:xfrm flipH="1">
                            <a:off x="5209523" y="1105169"/>
                            <a:ext cx="365283" cy="117590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402" name="Прямая соединительная линия 402"/>
                        <wps:cNvCnPr/>
                        <wps:spPr>
                          <a:xfrm flipH="1">
                            <a:off x="4157334" y="1058330"/>
                            <a:ext cx="1365078" cy="1282474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403" name="Прямая соединительная линия 403"/>
                        <wps:cNvCnPr/>
                        <wps:spPr>
                          <a:xfrm flipH="1">
                            <a:off x="1907815" y="1020624"/>
                            <a:ext cx="2074189" cy="135043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404" name="Прямая соединительная линия 404"/>
                        <wps:cNvCnPr/>
                        <wps:spPr>
                          <a:xfrm flipH="1">
                            <a:off x="329606" y="1116341"/>
                            <a:ext cx="606417" cy="967496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5" name="Прямая соединительная линия 405"/>
                        <wps:cNvCnPr>
                          <a:stCxn id="394" idx="4"/>
                        </wps:cNvCnPr>
                        <wps:spPr>
                          <a:xfrm flipH="1">
                            <a:off x="1907815" y="1045775"/>
                            <a:ext cx="722677" cy="128170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6" name="Поле 406"/>
                        <wps:cNvSpPr txBox="1"/>
                        <wps:spPr>
                          <a:xfrm rot="18167002">
                            <a:off x="326017" y="1281223"/>
                            <a:ext cx="613197" cy="4615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2B7F22" w14:textId="77777777" w:rsidR="00B079DF" w:rsidRPr="00FB7969" w:rsidRDefault="00B079DF" w:rsidP="00424B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0,278*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Поле 407"/>
                        <wps:cNvSpPr txBox="1"/>
                        <wps:spPr>
                          <a:xfrm rot="2018592">
                            <a:off x="1187033" y="1271303"/>
                            <a:ext cx="77406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EFA232" w14:textId="77777777" w:rsidR="00B079DF" w:rsidRPr="00FB7969" w:rsidRDefault="00B079DF" w:rsidP="00424B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0,418**</w:t>
                              </w:r>
                            </w:p>
                            <w:p w14:paraId="792E4B1A" w14:textId="77777777" w:rsidR="00B079DF" w:rsidRDefault="00B079DF" w:rsidP="00424B67">
                              <w:r>
                                <w:t>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Поле 408"/>
                        <wps:cNvSpPr txBox="1"/>
                        <wps:spPr>
                          <a:xfrm rot="18190726">
                            <a:off x="2017268" y="1233595"/>
                            <a:ext cx="65278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EDDDD9" w14:textId="77777777" w:rsidR="00B079DF" w:rsidRPr="00FB7969" w:rsidRDefault="00B079DF" w:rsidP="00424B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0,264*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Поле 409"/>
                        <wps:cNvSpPr txBox="1"/>
                        <wps:spPr>
                          <a:xfrm rot="19458561">
                            <a:off x="2715498" y="1253314"/>
                            <a:ext cx="981012" cy="2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22754A" w14:textId="77777777" w:rsidR="00B079DF" w:rsidRPr="00FB7969" w:rsidRDefault="00B079DF" w:rsidP="00424B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-0,377**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Поле 410"/>
                        <wps:cNvSpPr txBox="1"/>
                        <wps:spPr>
                          <a:xfrm rot="19716554">
                            <a:off x="3304697" y="1820703"/>
                            <a:ext cx="694690" cy="368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F3110B" w14:textId="77777777" w:rsidR="00B079DF" w:rsidRPr="00FB7969" w:rsidRDefault="00B079DF" w:rsidP="00424B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-0,282*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Поле 411"/>
                        <wps:cNvSpPr txBox="1"/>
                        <wps:spPr>
                          <a:xfrm rot="19394274">
                            <a:off x="4167963" y="1701209"/>
                            <a:ext cx="752475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A28297" w14:textId="77777777" w:rsidR="00B079DF" w:rsidRPr="00FB7969" w:rsidRDefault="00B079DF" w:rsidP="00424B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-0,322*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Поле 412"/>
                        <wps:cNvSpPr txBox="1"/>
                        <wps:spPr>
                          <a:xfrm rot="2493560">
                            <a:off x="5815624" y="1232837"/>
                            <a:ext cx="699633" cy="234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E994A0" w14:textId="77777777" w:rsidR="00B079DF" w:rsidRPr="00FB7969" w:rsidRDefault="00B079DF" w:rsidP="00424B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t>-</w:t>
                              </w: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0,275*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Поле 413"/>
                        <wps:cNvSpPr txBox="1"/>
                        <wps:spPr>
                          <a:xfrm rot="18068136">
                            <a:off x="4919714" y="1700865"/>
                            <a:ext cx="716743" cy="327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0308A5" w14:textId="77777777" w:rsidR="00B079DF" w:rsidRPr="00FB7969" w:rsidRDefault="00B079DF" w:rsidP="00424B6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-0,260*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7.8pt;margin-top:15.75pt;width:492pt;height:235.8pt;z-index:251686912;mso-width-relative:margin;mso-height-relative:margin" coordorigin=",2843" coordsize="68741,29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">
                <v:roundrect id="Скругленный прямоугольник 373" o:spid="_x0000_s1027" style="position:absolute;left:46889;top:23285;width:10008;height:75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N58QA&#10;AADcAAAADwAAAGRycy9kb3ducmV2LnhtbESPQWsCMRSE70L/Q3gFb5ptxVZWo0ihIIJgrYLHx+a5&#10;G9y8bJPUXf+9EQSPw8x8w8wWna3FhXwwjhW8DTMQxIXThksF+9/vwQREiMgaa8ek4EoBFvOX3gxz&#10;7Vr+ocsuliJBOOSooIqxyaUMRUUWw9A1xMk7OW8xJulLqT22CW5r+Z5lH9Ki4bRQYUNfFRXn3b9V&#10;sCzrifuLfrwx7VYe3N4cjmujVP+1W05BROriM/xor7SC0ecI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MDefEAAAA3AAAAA8AAAAAAAAAAAAAAAAAmAIAAGRycy9k&#10;b3ducmV2LnhtbFBLBQYAAAAABAAEAPUAAACJAwAAAAA=&#10;" fillcolor="window" strokecolor="black [3213]" strokeweight="2pt">
                  <v:textbox>
                    <w:txbxContent>
                      <w:p w14:paraId="705A23A8" w14:textId="77777777" w:rsidR="00B079DF" w:rsidRDefault="00B079DF" w:rsidP="00424B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Удовл-ть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своими способностями</w:t>
                        </w:r>
                      </w:p>
                    </w:txbxContent>
                  </v:textbox>
                </v:roundrect>
                <v:oval id="Овал 393" o:spid="_x0000_s1028" style="position:absolute;left:34342;top:3059;width:14453;height:7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2ocMA&#10;AADcAAAADwAAAGRycy9kb3ducmV2LnhtbESPQYvCMBSE7wv+h/AEb2uqgmu7RhFBUPFiK3h927xt&#10;uzYvpYla/70RFjwOM/MNM192phY3al1lWcFoGIEgzq2uuFBwyjafMxDOI2usLZOCBzlYLnofc0y0&#10;vfORbqkvRICwS1BB6X2TSOnykgy6oW2Ig/drW4M+yLaQusV7gJtajqNoKg1WHBZKbGhdUn5Jr0ZB&#10;cby4/Rjj/O8n/kp3dZUd4nOm1KDfrb5BeOr8O/zf3moFk3gCrzPh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W2ocMAAADcAAAADwAAAAAAAAAAAAAAAACYAgAAZHJzL2Rv&#10;d25yZXYueG1sUEsFBgAAAAAEAAQA9QAAAIgDAAAAAA==&#10;" fillcolor="white [3201]" strokecolor="black [3200]" strokeweight="2pt">
                  <v:textbox>
                    <w:txbxContent>
                      <w:p w14:paraId="7E2E125B" w14:textId="77777777" w:rsidR="00B079DF" w:rsidRDefault="00B079DF" w:rsidP="00424B6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Фактор 3</w:t>
                        </w:r>
                      </w:p>
                    </w:txbxContent>
                  </v:textbox>
                </v:oval>
                <v:oval id="Овал 396" o:spid="_x0000_s1029" style="position:absolute;left:2658;top:3189;width:15195;height:8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VOcMA&#10;AADcAAAADwAAAGRycy9kb3ducmV2LnhtbESPQYvCMBSE74L/ITzBm6YquLZrFBEEXbzYCl7fNm/b&#10;rs1LaaLWf78RFjwOM/MNs1x3phZ3al1lWcFkHIEgzq2uuFBwznajBQjnkTXWlknBkxysV/3eEhNt&#10;H3yie+oLESDsElRQet8kUrq8JINubBvi4P3Y1qAPsi2kbvER4KaW0yiaS4MVh4USG9qWlF/Tm1FQ&#10;nK7ua4px/vsdf6SHusqO8SVTajjoNp8gPHX+Hf5v77WCWTyH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IVOcMAAADcAAAADwAAAAAAAAAAAAAAAACYAgAAZHJzL2Rv&#10;d25yZXYueG1sUEsFBgAAAAAEAAQA9QAAAIgDAAAAAA==&#10;" fillcolor="white [3201]" strokecolor="black [3200]" strokeweight="2pt">
                  <v:textbox>
                    <w:txbxContent>
                      <w:p w14:paraId="6BBF9142" w14:textId="77777777" w:rsidR="00B079DF" w:rsidRDefault="00B079DF" w:rsidP="00424B6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 xml:space="preserve">Фактор 1 </w:t>
                        </w:r>
                      </w:p>
                      <w:p w14:paraId="2F348C4F" w14:textId="77777777" w:rsidR="00B079DF" w:rsidRDefault="00B079DF" w:rsidP="00424B6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oval>
                <v:oval id="Овал 392" o:spid="_x0000_s1030" style="position:absolute;left:50292;top:2843;width:14579;height:7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TOsQA&#10;AADc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mCQx/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EzrEAAAA3AAAAA8AAAAAAAAAAAAAAAAAmAIAAGRycy9k&#10;b3ducmV2LnhtbFBLBQYAAAAABAAEAPUAAACJAwAAAAA=&#10;" fillcolor="white [3201]" strokecolor="black [3200]" strokeweight="2pt">
                  <v:textbox>
                    <w:txbxContent>
                      <w:p w14:paraId="6CC05CD6" w14:textId="77777777" w:rsidR="00B079DF" w:rsidRDefault="00B079DF" w:rsidP="00424B6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>Фактор 4</w:t>
                        </w:r>
                      </w:p>
                    </w:txbxContent>
                  </v:textbox>
                </v:oval>
                <v:oval id="Овал 394" o:spid="_x0000_s1031" style="position:absolute;left:19078;top:3060;width:14453;height:7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wu1cQA&#10;AADcAAAADwAAAGRycy9kb3ducmV2LnhtbESPQWvCQBSE7wX/w/IEb81GLdakriKCoNKLidDra/Y1&#10;iWbfhuyq6b93C0KPw8x8wyxWvWnEjTpXW1YwjmIQxIXVNZcKTvn2dQ7CeWSNjWVS8EsOVsvBywJT&#10;be98pFvmSxEg7FJUUHnfplK6oiKDLrItcfB+bGfQB9mVUnd4D3DTyEkcz6TBmsNChS1tKiou2dUo&#10;KI8Xd5hgUpy/k/ds39T5Z/KVKzUa9usPEJ56/x9+tndawTR5g7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LtXEAAAA3AAAAA8AAAAAAAAAAAAAAAAAmAIAAGRycy9k&#10;b3ducmV2LnhtbFBLBQYAAAAABAAEAPUAAACJAwAAAAA=&#10;" fillcolor="white [3201]" strokecolor="black [3200]" strokeweight="2pt">
                  <v:textbox>
                    <w:txbxContent>
                      <w:p w14:paraId="352A48C0" w14:textId="77777777" w:rsidR="00B079DF" w:rsidRDefault="00B079DF" w:rsidP="00424B6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8"/>
                          </w:rPr>
                          <w:t xml:space="preserve">Фактор 2 </w:t>
                        </w:r>
                      </w:p>
                    </w:txbxContent>
                  </v:textbox>
                </v:oval>
                <v:roundrect id="Скругленный прямоугольник 390" o:spid="_x0000_s1032" style="position:absolute;left:10845;top:23816;width:12846;height:84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1asEA&#10;AADcAAAADwAAAGRycy9kb3ducmV2LnhtbERPW2vCMBR+H/gfwhH2NlM3FFebigwGYyB4hT0emmMb&#10;bE66JLPdvzcPgo8f371YDbYVV/LBOFYwnWQgiCunDdcKjofPlwWIEJE1to5JwT8FWJWjpwJz7Xre&#10;0XUfa5FCOOSooImxy6UMVUMWw8R1xIk7O28xJuhrqT32Kdy28jXL5tKi4dTQYEcfDVWX/Z9VsK7b&#10;hfuNfrYx/Vae3NGcfr6NUs/jYb0EEWmID/Hd/aUVvL2n+elMOgK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dWrBAAAA3AAAAA8AAAAAAAAAAAAAAAAAmAIAAGRycy9kb3du&#10;cmV2LnhtbFBLBQYAAAAABAAEAPUAAACGAwAAAAA=&#10;" fillcolor="window" strokecolor="black [3213]" strokeweight="2pt">
                  <v:textbox>
                    <w:txbxContent>
                      <w:p w14:paraId="519EBB67" w14:textId="77777777" w:rsidR="00B079DF" w:rsidRDefault="00B079DF" w:rsidP="00424B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Удовл-ть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финансовым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положеним</w:t>
                        </w:r>
                        <w:proofErr w:type="spellEnd"/>
                      </w:p>
                    </w:txbxContent>
                  </v:textbox>
                </v:roundrect>
                <v:roundrect id="Скругленный прямоугольник 374" o:spid="_x0000_s1033" style="position:absolute;left:56880;top:17752;width:11861;height:74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Vk8QA&#10;AADcAAAADwAAAGRycy9kb3ducmV2LnhtbESP3WoCMRSE7wu+QziCdzWrtla2RhFBkEKh/kEvD5vT&#10;3eDmZE2iu769KRR6OczMN8x82dla3MgH41jBaJiBIC6cNlwqOB42zzMQISJrrB2TgjsFWC56T3PM&#10;tWt5R7d9LEWCcMhRQRVjk0sZiooshqFriJP347zFmKQvpfbYJrit5TjLptKi4bRQYUPriorz/moV&#10;rMp65i7Rv36a9kue3NGcvj+MUoN+t3oHEamL/+G/9lYrmLy9wO+Zd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llZPEAAAA3AAAAA8AAAAAAAAAAAAAAAAAmAIAAGRycy9k&#10;b3ducmV2LnhtbFBLBQYAAAAABAAEAPUAAACJAwAAAAA=&#10;" fillcolor="window" strokecolor="black [3213]" strokeweight="2pt">
                  <v:textbox>
                    <w:txbxContent>
                      <w:p w14:paraId="70C0BAB5" w14:textId="77777777" w:rsidR="00B079DF" w:rsidRDefault="00B079DF" w:rsidP="00424B6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Общая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удовл-ть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собой</w:t>
                        </w:r>
                      </w:p>
                    </w:txbxContent>
                  </v:textbox>
                </v:roundrect>
                <v:line id="Прямая соединительная линия 378" o:spid="_x0000_s1034" style="position:absolute;flip:x;visibility:visible;mso-wrap-style:square" from="29983,10583" to="55224,2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4sF8EAAADcAAAADwAAAGRycy9kb3ducmV2LnhtbERPy4rCMBTdD/gP4QqzGTRVQaVjlEEQ&#10;3AwyPvbX5tqUaW46SWzr35uFMMvDea82va1FSz5UjhVMxhkI4sLpiksF59NutAQRIrLG2jEpeFCA&#10;zXrwtsJcu45/qD3GUqQQDjkqMDE2uZShMGQxjF1DnLib8xZjgr6U2mOXwm0tp1k2lxYrTg0GG9oa&#10;Kn6Pd6tgur1euo+/Cbb7x21+WLBvv41X6n3Yf32CiNTHf/HLvdcKZou0Np1JR0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iwXwQAAANwAAAAPAAAAAAAAAAAAAAAA&#10;AKECAABkcnMvZG93bnJldi54bWxQSwUGAAAAAAQABAD5AAAAjwMAAAAA&#10;" strokecolor="windowText" strokeweight="1pt">
                  <v:stroke dashstyle="dash"/>
                </v:line>
                <v:line id="Прямая соединительная линия 379" o:spid="_x0000_s1035" style="position:absolute;visibility:visible;mso-wrap-style:square" from="9356,11164" to="30051,23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LZuMQAAADcAAAADwAAAGRycy9kb3ducmV2LnhtbESPX2vCQBDE3wv9DscW+lYvqeKf6ClF&#10;KfWtbRSfl9yaBHN7MbfV+O29QqGPw8z8hlmseteoC3Wh9mwgHSSgiAtvay4N7HfvL1NQQZAtNp7J&#10;wI0CrJaPDwvMrL/yN11yKVWEcMjQQCXSZlqHoiKHYeBb4ugdfedQouxKbTu8Rrhr9GuSjLXDmuNC&#10;hS2tKypO+Y8z0Kfp+FwWlI7o82N2+JLdMZeNMc9P/dsclFAv/+G/9tYaGE5m8HsmHgG9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tm4xAAAANwAAAAPAAAAAAAAAAAA&#10;AAAAAKECAABkcnMvZG93bnJldi54bWxQSwUGAAAAAAQABAD5AAAAkgMAAAAA&#10;" strokecolor="windowText" strokeweight="1.5pt">
                  <v:stroke joinstyle="miter"/>
                </v:line>
                <v:roundrect id="Скругленный прямоугольник 397" o:spid="_x0000_s1036" style="position:absolute;left:24135;top:23915;width:12122;height:61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tHsQA&#10;AADcAAAADwAAAGRycy9kb3ducmV2LnhtbESP3WoCMRSE7wu+QziCdzWr0mq3RhFBkEKh/kEvD5vT&#10;3eDmZE2iu769KRR6OczMN8x82dla3MgH41jBaJiBIC6cNlwqOB42zzMQISJrrB2TgjsFWC56T3PM&#10;tWt5R7d9LEWCcMhRQRVjk0sZiooshqFriJP347zFmKQvpfbYJrit5TjLXqVFw2mhwobWFRXn/dUq&#10;WJX1zF2if/k07Zc8uaM5fX8YpQb9bvUOIlIX/8N/7a1WMHmbwu+Zd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77R7EAAAA3AAAAA8AAAAAAAAAAAAAAAAAmAIAAGRycy9k&#10;b3ducmV2LnhtbFBLBQYAAAAABAAEAPUAAACJAwAAAAA=&#10;" fillcolor="window" strokecolor="black [3213]" strokeweight="2pt">
                  <v:textbox>
                    <w:txbxContent>
                      <w:p w14:paraId="0314406A" w14:textId="50BE5519" w:rsidR="00B079DF" w:rsidRDefault="00B079DF" w:rsidP="00424B6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Позитивный аффект </w:t>
                        </w:r>
                      </w:p>
                    </w:txbxContent>
                  </v:textbox>
                </v:roundrect>
                <v:roundrect id="Скругленный прямоугольник 398" o:spid="_x0000_s1037" style="position:absolute;top:20839;width:10128;height:6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5bMEA&#10;AADcAAAADwAAAGRycy9kb3ducmV2LnhtbERPW2vCMBR+H/gfwhH2NlM3FFebigwGYyB4hT0emmMb&#10;bE66JLPdvzcPgo8f371YDbYVV/LBOFYwnWQgiCunDdcKjofPlwWIEJE1to5JwT8FWJWjpwJz7Xre&#10;0XUfa5FCOOSooImxy6UMVUMWw8R1xIk7O28xJuhrqT32Kdy28jXL5tKi4dTQYEcfDVWX/Z9VsK7b&#10;hfuNfrYx/Vae3NGcfr6NUs/jYb0EEWmID/Hd/aUVvL2ntelMOgK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keWzBAAAA3AAAAA8AAAAAAAAAAAAAAAAAmAIAAGRycy9kb3du&#10;cmV2LnhtbFBLBQYAAAAABAAEAPUAAACGAwAAAAA=&#10;" fillcolor="window" strokecolor="black [3213]" strokeweight="2pt">
                  <v:textbox>
                    <w:txbxContent>
                      <w:p w14:paraId="504C1C8F" w14:textId="77777777" w:rsidR="00B079DF" w:rsidRDefault="00B079DF" w:rsidP="00424B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Разница аффектов</w:t>
                        </w:r>
                      </w:p>
                    </w:txbxContent>
                  </v:textbox>
                </v:roundrect>
                <v:roundrect id="Скругленный прямоугольник 399" o:spid="_x0000_s1038" style="position:absolute;left:36788;top:23710;width:9512;height:64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c98QA&#10;AADcAAAADwAAAGRycy9kb3ducmV2LnhtbESP3WoCMRSE7wXfIRyhd5q1xaKrUUQoSEFo/QEvD5vj&#10;bnBzsibR3b59Uyh4OczMN8xi1dlaPMgH41jBeJSBIC6cNlwqOB4+hlMQISJrrB2Tgh8KsFr2ewvM&#10;tWv5mx77WIoE4ZCjgirGJpcyFBVZDCPXECfv4rzFmKQvpfbYJrit5WuWvUuLhtNChQ1tKiqu+7tV&#10;sC7rqbtFP9mZ9kue3NGczp9GqZdBt56DiNTFZ/i/vdUK3mYz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3PfEAAAA3AAAAA8AAAAAAAAAAAAAAAAAmAIAAGRycy9k&#10;b3ducmV2LnhtbFBLBQYAAAAABAAEAPUAAACJAwAAAAA=&#10;" fillcolor="window" strokecolor="black [3213]" strokeweight="2pt">
                  <v:textbox>
                    <w:txbxContent>
                      <w:p w14:paraId="2CBC67E3" w14:textId="77777777" w:rsidR="00B079DF" w:rsidRDefault="00B079DF" w:rsidP="00424B6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Уровень счастья</w:t>
                        </w:r>
                      </w:p>
                    </w:txbxContent>
                  </v:textbox>
                </v:roundrect>
                <v:line id="Прямая соединительная линия 400" o:spid="_x0000_s1039" style="position:absolute;visibility:visible;mso-wrap-style:square" from="55224,10583" to="65558,1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JdsEAAADcAAAADwAAAGRycy9kb3ducmV2LnhtbERPXWvCMBR9F/wP4Qp708QxRKpRVBAm&#10;wzm74vOlubbF5qY0mbb/fnkQfDyc7+W6s7W4U+srxxqmEwWCOHem4kJD9rsfz0H4gGywdkwaevKw&#10;Xg0HS0yMe/CZ7mkoRAxhn6CGMoQmkdLnJVn0E9cQR+7qWoshwraQpsVHDLe1fFdqJi1WHBtKbGhX&#10;Un5L/6yGpjeHzeXr1KWZOvD557s/brNK67dRt1mACNSFl/jp/jQaPlScH8/EI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J4l2wQAAANwAAAAPAAAAAAAAAAAAAAAA&#10;AKECAABkcnMvZG93bnJldi54bWxQSwUGAAAAAAQABAD5AAAAjwMAAAAA&#10;" strokecolor="windowText" strokeweight="1pt">
                  <v:stroke dashstyle="dash"/>
                </v:line>
                <v:line id="Прямая соединительная линия 401" o:spid="_x0000_s1040" style="position:absolute;flip:x;visibility:visible;mso-wrap-style:square" from="52095,11051" to="55748,2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g7ksQAAADcAAAADwAAAGRycy9kb3ducmV2LnhtbESPT2sCMRTE7wW/Q3iCl1KzK0XL1igi&#10;FLyUUv/cXzfPzeLmZZvE3fXbNwXB4zAzv2GW68E2oiMfascK8mkGgrh0uuZKwfHw8fIGIkRkjY1j&#10;UnCjAOvV6GmJhXY9f1O3j5VIEA4FKjAxtoWUoTRkMUxdS5y8s/MWY5K+ktpjn+C2kbMsm0uLNacF&#10;gy1tDZWX/dUqmG1/Tv3zb47d7naefy3Yd5/GKzUZD5t3EJGG+Ajf2zut4DXL4f9MOg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ODuSxAAAANwAAAAPAAAAAAAAAAAA&#10;AAAAAKECAABkcnMvZG93bnJldi54bWxQSwUGAAAAAAQABAD5AAAAkgMAAAAA&#10;" strokecolor="windowText" strokeweight="1pt">
                  <v:stroke dashstyle="dash"/>
                </v:line>
                <v:line id="Прямая соединительная линия 402" o:spid="_x0000_s1041" style="position:absolute;flip:x;visibility:visible;mso-wrap-style:square" from="41573,10583" to="55224,2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ql5cQAAADcAAAADwAAAGRycy9kb3ducmV2LnhtbESPQWsCMRSE7wX/Q3hCL6VmXYqWrVFE&#10;KHiRoq33181zs7h52Sbp7vrvjSB4HGbmG2axGmwjOvKhdqxgOslAEJdO11wp+Pn+fH0HESKyxsYx&#10;KbhQgNVy9LTAQrue99QdYiUShEOBCkyMbSFlKA1ZDBPXEifv5LzFmKSvpPbYJ7htZJ5lM2mx5rRg&#10;sKWNofJ8+LcK8s3vsX/5m2K3vZxmX3P23c54pZ7Hw/oDRKQhPsL39lYreMtyuJ1JR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6qXlxAAAANwAAAAPAAAAAAAAAAAA&#10;AAAAAKECAABkcnMvZG93bnJldi54bWxQSwUGAAAAAAQABAD5AAAAkgMAAAAA&#10;" strokecolor="windowText" strokeweight="1pt">
                  <v:stroke dashstyle="dash"/>
                </v:line>
                <v:line id="Прямая соединительная линия 403" o:spid="_x0000_s1042" style="position:absolute;flip:x;visibility:visible;mso-wrap-style:square" from="19078,10206" to="39820,2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8bZMMAAADcAAAADwAAAGRycy9kb3ducmV2LnhtbESPQWsCMRSE74X+h/AK3mq21YpsjVKE&#10;ggoeui31+rp5bhY3LyGJuv57Iwg9DjPzDTNb9LYTJwqxdazgZViAIK6dbrlR8PP9+TwFEROyxs4x&#10;KbhQhMX88WGGpXZn/qJTlRqRIRxLVGBS8qWUsTZkMQ6dJ87e3gWLKcvQSB3wnOG2k69FMZEWW84L&#10;Bj0tDdWH6mgVTILZ+F31a1jv35bmsO63/s8oNXjqP95BJOrTf/jeXmkF42IEtzP5CM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/G2TDAAAA3AAAAA8AAAAAAAAAAAAA&#10;AAAAoQIAAGRycy9kb3ducmV2LnhtbFBLBQYAAAAABAAEAPkAAACRAwAAAAA=&#10;" strokecolor="windowText" strokeweight="1.5pt">
                  <v:stroke dashstyle="dash"/>
                </v:line>
                <v:line id="Прямая соединительная линия 404" o:spid="_x0000_s1043" style="position:absolute;flip:x;visibility:visible;mso-wrap-style:square" from="3296,11163" to="9360,2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Q4GMMAAADcAAAADwAAAGRycy9kb3ducmV2LnhtbESPQWsCMRSE70L/Q3hCb5q1SLFbo4hQ&#10;kN5qFTw+Ns/N6uZlm7y623/fFAoeh5n5hlmuB9+qG8XUBDYwmxagiKtgG64NHD7fJgtQSZAttoHJ&#10;wA8lWK8eRkssbej5g257qVWGcCrRgBPpSq1T5chjmoaOOHvnED1KlrHWNmKf4b7VT0XxrD02nBcc&#10;drR1VF33395Aq7+O4t77bns5RZldDyf7Uu2MeRwPm1dQQoPcw//tnTUwL+bwdyYfAb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kOBjDAAAA3AAAAA8AAAAAAAAAAAAA&#10;AAAAoQIAAGRycy9kb3ducmV2LnhtbFBLBQYAAAAABAAEAPkAAACRAwAAAAA=&#10;" strokecolor="windowText" strokeweight="1pt">
                  <v:stroke joinstyle="miter"/>
                </v:line>
                <v:line id="Прямая соединительная линия 405" o:spid="_x0000_s1044" style="position:absolute;flip:x;visibility:visible;mso-wrap-style:square" from="19078,10457" to="26304,23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idg8QAAADcAAAADwAAAGRycy9kb3ducmV2LnhtbESPQWsCMRSE74X+h/AEbzVr0dKuRilC&#10;QXqrVfD42Dw3q5uXbfLqbv99IxR6HGbmG2a5HnyrrhRTE9jAdFKAIq6Cbbg2sP98e3gGlQTZYhuY&#10;DPxQgvXq/m6JpQ09f9B1J7XKEE4lGnAiXal1qhx5TJPQEWfvFKJHyTLW2kbsM9y3+rEonrTHhvOC&#10;w442jqrL7tsbaPXXQdx7323OxyjTy/5oX6qtMePR8LoAJTTIf/ivvbUGZsUcbmfyEd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qJ2DxAAAANwAAAAPAAAAAAAAAAAA&#10;AAAAAKECAABkcnMvZG93bnJldi54bWxQSwUGAAAAAAQABAD5AAAAkgMAAAAA&#10;" strokecolor="windowText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06" o:spid="_x0000_s1045" type="#_x0000_t202" style="position:absolute;left:3260;top:12811;width:6132;height:4615;rotation:-37497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xKp8MA&#10;AADcAAAADwAAAGRycy9kb3ducmV2LnhtbESPQUsDMRSE70L/Q3gFbzZRSy3bpkULLR5rtdDjY/Pc&#10;rG5e1iRN139vBMHjMDPfMMv14DqRKcTWs4bbiQJBXHvTcqPh7XV7MwcRE7LBzjNp+KYI69XoaomV&#10;8Rd+oXxIjSgQjhVqsCn1lZSxtuQwTnxPXLx3HxymIkMjTcBLgbtO3ik1kw5bLgsWe9pYqj8PZ6fh&#10;6SPYvLs/Rp8f9rzHr5PKZqr19Xh4XIBINKT/8F/72WiYqhn8ni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xKp8MAAADcAAAADwAAAAAAAAAAAAAAAACYAgAAZHJzL2Rv&#10;d25yZXYueG1sUEsFBgAAAAAEAAQA9QAAAIgDAAAAAA==&#10;" filled="f" stroked="f" strokeweight=".5pt">
                  <v:textbox>
                    <w:txbxContent>
                      <w:p w14:paraId="7C2B7F22" w14:textId="77777777" w:rsidR="00B079DF" w:rsidRPr="00FB7969" w:rsidRDefault="00B079DF" w:rsidP="00424B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B7969">
                          <w:rPr>
                            <w:rFonts w:ascii="Times New Roman" w:hAnsi="Times New Roman" w:cs="Times New Roman"/>
                          </w:rPr>
                          <w:t>0,278*</w:t>
                        </w:r>
                      </w:p>
                    </w:txbxContent>
                  </v:textbox>
                </v:shape>
                <v:shape id="Поле 407" o:spid="_x0000_s1046" type="#_x0000_t202" style="position:absolute;left:11870;top:12713;width:7740;height:2997;rotation:22048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TR8UA&#10;AADcAAAADwAAAGRycy9kb3ducmV2LnhtbESPQWvCQBSE74L/YXlCL1I3laISXcUKoQpejNJeX7PP&#10;JJh9G7LbJP77bkHwOMzMN8xq05tKtNS40rKCt0kEgjizuuRcweWcvC5AOI+ssbJMCu7kYLMeDlYY&#10;a9vxidrU5yJA2MWooPC+jqV0WUEG3cTWxMG72sagD7LJpW6wC3BTyWkUzaTBksNCgTXtCspu6a9R&#10;UB9P+3v63R7oI+nHX13yYz4Pc6VeRv12CcJT75/hR3uvFbxHc/g/E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VNHxQAAANwAAAAPAAAAAAAAAAAAAAAAAJgCAABkcnMv&#10;ZG93bnJldi54bWxQSwUGAAAAAAQABAD1AAAAigMAAAAA&#10;" filled="f" stroked="f" strokeweight=".5pt">
                  <v:textbox>
                    <w:txbxContent>
                      <w:p w14:paraId="79EFA232" w14:textId="77777777" w:rsidR="00B079DF" w:rsidRPr="00FB7969" w:rsidRDefault="00B079DF" w:rsidP="00424B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B7969">
                          <w:rPr>
                            <w:rFonts w:ascii="Times New Roman" w:hAnsi="Times New Roman" w:cs="Times New Roman"/>
                          </w:rPr>
                          <w:t>0,418**</w:t>
                        </w:r>
                      </w:p>
                      <w:p w14:paraId="792E4B1A" w14:textId="77777777" w:rsidR="00B079DF" w:rsidRDefault="00B079DF" w:rsidP="00424B67">
                        <w:r>
                          <w:t>*</w:t>
                        </w:r>
                      </w:p>
                    </w:txbxContent>
                  </v:textbox>
                </v:shape>
                <v:shape id="Поле 408" o:spid="_x0000_s1047" type="#_x0000_t202" style="position:absolute;left:20172;top:12336;width:6528;height:2838;rotation:-37238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91BsIA&#10;AADcAAAADwAAAGRycy9kb3ducmV2LnhtbERPz2vCMBS+D/Y/hDfYZWg6kTGqsXSDQQ8TmQ70+Na8&#10;taXNS0liW/97cxA8fny/19lkOjGQ841lBa/zBARxaXXDlYLfw9fsHYQPyBo7y6TgQh6yzePDGlNt&#10;R/6hYR8qEUPYp6igDqFPpfRlTQb93PbEkfu3zmCI0FVSOxxjuOnkIknepMGGY0ONPX3WVLb7s1HQ&#10;SnfUp299yV/cxx+SK7bTzir1/DTlKxCBpnAX39yFVrBM4tp4Jh4B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3UGwgAAANwAAAAPAAAAAAAAAAAAAAAAAJgCAABkcnMvZG93&#10;bnJldi54bWxQSwUGAAAAAAQABAD1AAAAhwMAAAAA&#10;" filled="f" stroked="f" strokeweight=".5pt">
                  <v:textbox>
                    <w:txbxContent>
                      <w:p w14:paraId="37EDDDD9" w14:textId="77777777" w:rsidR="00B079DF" w:rsidRPr="00FB7969" w:rsidRDefault="00B079DF" w:rsidP="00424B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B7969">
                          <w:rPr>
                            <w:rFonts w:ascii="Times New Roman" w:hAnsi="Times New Roman" w:cs="Times New Roman"/>
                          </w:rPr>
                          <w:t>0,264*</w:t>
                        </w:r>
                      </w:p>
                    </w:txbxContent>
                  </v:textbox>
                </v:shape>
                <v:shape id="Поле 409" o:spid="_x0000_s1048" type="#_x0000_t202" style="position:absolute;left:27154;top:12533;width:9811;height:2276;rotation:-233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t3McA&#10;AADcAAAADwAAAGRycy9kb3ducmV2LnhtbESPT2vCQBTE70K/w/IKvemmIv5JXaUGC4UiodGDx0f2&#10;NUmbfRt2txr76V1B6HGYmd8wy3VvWnEi5xvLCp5HCQji0uqGKwWH/dtwDsIHZI2tZVJwIQ/r1cNg&#10;iam2Z/6kUxEqESHsU1RQh9ClUvqyJoN+ZDvi6H1ZZzBE6SqpHZ4j3LRynCRTabDhuFBjR1lN5U/x&#10;axR8HPNsu5v0eZ5tGj/fyO9q5v6UenrsX19ABOrDf/jeftcKJskCbmfi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ArdzHAAAA3AAAAA8AAAAAAAAAAAAAAAAAmAIAAGRy&#10;cy9kb3ducmV2LnhtbFBLBQYAAAAABAAEAPUAAACMAwAAAAA=&#10;" filled="f" stroked="f" strokeweight=".5pt">
                  <v:textbox>
                    <w:txbxContent>
                      <w:p w14:paraId="1F22754A" w14:textId="77777777" w:rsidR="00B079DF" w:rsidRPr="00FB7969" w:rsidRDefault="00B079DF" w:rsidP="00424B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B7969">
                          <w:rPr>
                            <w:rFonts w:ascii="Times New Roman" w:hAnsi="Times New Roman" w:cs="Times New Roman"/>
                          </w:rPr>
                          <w:t>-0,377**</w:t>
                        </w:r>
                      </w:p>
                    </w:txbxContent>
                  </v:textbox>
                </v:shape>
                <v:shape id="Поле 410" o:spid="_x0000_s1049" type="#_x0000_t202" style="position:absolute;left:33046;top:18207;width:6947;height:3689;rotation:-20572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BHF8MA&#10;AADcAAAADwAAAGRycy9kb3ducmV2LnhtbERPTWvCQBC9C/0PyxS8mY22SkndBBELPbSiaWivQ3ZM&#10;QrOzIbvG5N93DwWPj/e9zUbTioF611hWsIxiEMSl1Q1XCoqvt8ULCOeRNbaWScFEDrL0YbbFRNsb&#10;n2nIfSVCCLsEFdTed4mUrqzJoItsRxy4i+0N+gD7SuoebyHctHIVxxtpsOHQUGNH+5rK3/xqFMRr&#10;91Oc2o/hUhxL/vw+TMfqaVJq/jjuXkF4Gv1d/O9+1wqel2F+OBOO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BHF8MAAADcAAAADwAAAAAAAAAAAAAAAACYAgAAZHJzL2Rv&#10;d25yZXYueG1sUEsFBgAAAAAEAAQA9QAAAIgDAAAAAA==&#10;" filled="f" stroked="f" strokeweight=".5pt">
                  <v:textbox>
                    <w:txbxContent>
                      <w:p w14:paraId="28F3110B" w14:textId="77777777" w:rsidR="00B079DF" w:rsidRPr="00FB7969" w:rsidRDefault="00B079DF" w:rsidP="00424B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B7969">
                          <w:rPr>
                            <w:rFonts w:ascii="Times New Roman" w:hAnsi="Times New Roman" w:cs="Times New Roman"/>
                          </w:rPr>
                          <w:t>-0,282*</w:t>
                        </w:r>
                      </w:p>
                    </w:txbxContent>
                  </v:textbox>
                </v:shape>
                <v:shape id="Поле 411" o:spid="_x0000_s1050" type="#_x0000_t202" style="position:absolute;left:41679;top:17012;width:7525;height:2736;rotation:-24092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YFsUA&#10;AADcAAAADwAAAGRycy9kb3ducmV2LnhtbESPQUsDMRSE70L/Q3iF3mx2rYhum5aiKFJPbUV6fGye&#10;ydbNy5LE7vbfNwXB4zAz3zCL1eBacaIQG88KymkBgrj2umGj4HP/evsIIiZkja1nUnCmCKvl6GaB&#10;lfY9b+m0S0ZkCMcKFdiUukrKWFtyGKe+I87etw8OU5bBSB2wz3DXyruieJAOG84LFjt6tlT/7H6d&#10;gr6ZbXAdkj08dcc3Yz5evvb+qNRkPKznIBIN6T/8137XCu7LEq5n8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xgWxQAAANwAAAAPAAAAAAAAAAAAAAAAAJgCAABkcnMv&#10;ZG93bnJldi54bWxQSwUGAAAAAAQABAD1AAAAigMAAAAA&#10;" filled="f" stroked="f" strokeweight=".5pt">
                  <v:textbox>
                    <w:txbxContent>
                      <w:p w14:paraId="5CA28297" w14:textId="77777777" w:rsidR="00B079DF" w:rsidRPr="00FB7969" w:rsidRDefault="00B079DF" w:rsidP="00424B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B7969">
                          <w:rPr>
                            <w:rFonts w:ascii="Times New Roman" w:hAnsi="Times New Roman" w:cs="Times New Roman"/>
                          </w:rPr>
                          <w:t>-0,322*</w:t>
                        </w:r>
                      </w:p>
                    </w:txbxContent>
                  </v:textbox>
                </v:shape>
                <v:shape id="Поле 412" o:spid="_x0000_s1051" type="#_x0000_t202" style="position:absolute;left:58156;top:12328;width:6996;height:2347;rotation:27236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aLcIA&#10;AADcAAAADwAAAGRycy9kb3ducmV2LnhtbESPQWsCMRSE74X+h/AEbzW7UhddzUqpFDxa24u35+a5&#10;Wd28LEmq6783hUKPw8x8w6zWg+3ElXxoHSvIJxkI4trplhsF318fL3MQISJr7ByTgjsFWFfPTyss&#10;tbvxJ133sREJwqFEBSbGvpQy1IYshonriZN3ct5iTNI3Unu8Jbjt5DTLCmmx5bRgsKd3Q/Vl/2MV&#10;HM7HmXF6VxwsdRv2iyLgBpUaj4a3JYhIQ/wP/7W3WsFrPoXfM+kIy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1otwgAAANwAAAAPAAAAAAAAAAAAAAAAAJgCAABkcnMvZG93&#10;bnJldi54bWxQSwUGAAAAAAQABAD1AAAAhwMAAAAA&#10;" filled="f" stroked="f" strokeweight=".5pt">
                  <v:textbox>
                    <w:txbxContent>
                      <w:p w14:paraId="6FE994A0" w14:textId="77777777" w:rsidR="00B079DF" w:rsidRPr="00FB7969" w:rsidRDefault="00B079DF" w:rsidP="00424B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-</w:t>
                        </w:r>
                        <w:r w:rsidRPr="00FB7969">
                          <w:rPr>
                            <w:rFonts w:ascii="Times New Roman" w:hAnsi="Times New Roman" w:cs="Times New Roman"/>
                          </w:rPr>
                          <w:t>0,275*</w:t>
                        </w:r>
                      </w:p>
                    </w:txbxContent>
                  </v:textbox>
                </v:shape>
                <v:shape id="Поле 413" o:spid="_x0000_s1052" type="#_x0000_t202" style="position:absolute;left:49196;top:17008;width:7168;height:3276;rotation:-385773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6qccA&#10;AADcAAAADwAAAGRycy9kb3ducmV2LnhtbESP3WrCQBSE7wXfYTmCN6Vu1CIlukopisWi4A+ll8fs&#10;MQlmz8bsqtGn7woFL4eZ+YYZTWpTiAtVLresoNuJQBAnVuecKthtZ6/vIJxH1lhYJgU3cjAZNxsj&#10;jLW98pouG5+KAGEXo4LM+zKW0iUZGXQdWxIH72Argz7IKpW6wmuAm0L2omggDeYcFjIs6TOj5Lg5&#10;GwXn793PfLmaRqf7fY92u1q86N+FUu1W/TEE4an2z/B/+0sreOv24XEmHAE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0+qnHAAAA3AAAAA8AAAAAAAAAAAAAAAAAmAIAAGRy&#10;cy9kb3ducmV2LnhtbFBLBQYAAAAABAAEAPUAAACMAwAAAAA=&#10;" filled="f" stroked="f" strokeweight=".5pt">
                  <v:textbox>
                    <w:txbxContent>
                      <w:p w14:paraId="2F0308A5" w14:textId="77777777" w:rsidR="00B079DF" w:rsidRPr="00FB7969" w:rsidRDefault="00B079DF" w:rsidP="00424B6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B7969">
                          <w:rPr>
                            <w:rFonts w:ascii="Times New Roman" w:hAnsi="Times New Roman" w:cs="Times New Roman"/>
                          </w:rPr>
                          <w:t>-0,260*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D7FBE3" w14:textId="0C82991E" w:rsidR="00424B67" w:rsidRDefault="00424B6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E716BE" w14:textId="77777777" w:rsidR="00424B67" w:rsidRDefault="00424B6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606AB7" w14:textId="77777777" w:rsidR="00424B67" w:rsidRDefault="00424B6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EAB358" w14:textId="77777777" w:rsidR="00424B67" w:rsidRDefault="00424B6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EEE7AC" w14:textId="77777777" w:rsidR="00424B67" w:rsidRDefault="00424B6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A8DDF" w14:textId="77777777" w:rsidR="00424B67" w:rsidRDefault="00424B6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187E5" w14:textId="77777777" w:rsidR="00424B67" w:rsidRDefault="00424B6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A71489" w14:textId="77777777" w:rsidR="00424B67" w:rsidRDefault="00424B67" w:rsidP="00A37905">
      <w:pPr>
        <w:tabs>
          <w:tab w:val="left" w:pos="729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CBBC63" w14:textId="77777777" w:rsidR="00424B67" w:rsidRDefault="00424B67" w:rsidP="00A37905">
      <w:pPr>
        <w:pStyle w:val="a3"/>
        <w:spacing w:after="0" w:line="360" w:lineRule="auto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25EFF" w14:textId="77777777" w:rsidR="00424B67" w:rsidRPr="00FB7969" w:rsidRDefault="00424B67" w:rsidP="00FB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2FF2E" w14:textId="7B49BAB8" w:rsidR="00F976BB" w:rsidRDefault="00382DB4" w:rsidP="00A37905">
      <w:pPr>
        <w:pStyle w:val="a3"/>
        <w:spacing w:after="0" w:line="360" w:lineRule="auto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="00424B67" w:rsidRPr="00382DB4">
        <w:rPr>
          <w:rFonts w:ascii="Times New Roman" w:hAnsi="Times New Roman" w:cs="Times New Roman"/>
          <w:b/>
          <w:sz w:val="28"/>
          <w:szCs w:val="28"/>
        </w:rPr>
        <w:t>1.</w:t>
      </w:r>
      <w:r w:rsidR="00424B67">
        <w:rPr>
          <w:rFonts w:ascii="Times New Roman" w:hAnsi="Times New Roman" w:cs="Times New Roman"/>
          <w:sz w:val="28"/>
          <w:szCs w:val="28"/>
        </w:rPr>
        <w:t xml:space="preserve"> Взаимосвязь показателей функциональной автономии и показател</w:t>
      </w:r>
      <w:r w:rsidR="005D31D7">
        <w:rPr>
          <w:rFonts w:ascii="Times New Roman" w:hAnsi="Times New Roman" w:cs="Times New Roman"/>
          <w:sz w:val="28"/>
          <w:szCs w:val="28"/>
        </w:rPr>
        <w:t>ями субъективного благополучия.</w:t>
      </w:r>
    </w:p>
    <w:p w14:paraId="32B2D886" w14:textId="77777777" w:rsidR="00382DB4" w:rsidRDefault="00382DB4" w:rsidP="00A37905">
      <w:pPr>
        <w:pStyle w:val="a3"/>
        <w:spacing w:after="0" w:line="360" w:lineRule="auto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EDBDC" w14:textId="77777777" w:rsidR="005B7A1F" w:rsidRPr="005B7A1F" w:rsidRDefault="00512AC5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355">
        <w:rPr>
          <w:rFonts w:ascii="Times New Roman" w:hAnsi="Times New Roman" w:cs="Times New Roman"/>
          <w:sz w:val="28"/>
          <w:szCs w:val="28"/>
        </w:rPr>
        <w:t>Фактор 1 «</w:t>
      </w:r>
      <w:r w:rsidR="00E553B1">
        <w:rPr>
          <w:rFonts w:ascii="Times New Roman" w:hAnsi="Times New Roman" w:cs="Times New Roman"/>
          <w:sz w:val="28"/>
          <w:szCs w:val="28"/>
        </w:rPr>
        <w:t>С</w:t>
      </w:r>
      <w:r w:rsidR="00E553B1" w:rsidRPr="004E1355">
        <w:rPr>
          <w:rFonts w:ascii="Times New Roman" w:hAnsi="Times New Roman" w:cs="Times New Roman"/>
          <w:sz w:val="28"/>
          <w:szCs w:val="28"/>
        </w:rPr>
        <w:t>амостоятельное</w:t>
      </w:r>
      <w:r w:rsidRPr="004E1355">
        <w:rPr>
          <w:rFonts w:ascii="Times New Roman" w:hAnsi="Times New Roman" w:cs="Times New Roman"/>
          <w:sz w:val="28"/>
          <w:szCs w:val="28"/>
        </w:rPr>
        <w:t xml:space="preserve"> проживание» положительно связан с аффективным компонентом субъективного благополучия. Таким образом, молод</w:t>
      </w:r>
      <w:r>
        <w:rPr>
          <w:rFonts w:ascii="Times New Roman" w:hAnsi="Times New Roman" w:cs="Times New Roman"/>
          <w:sz w:val="28"/>
          <w:szCs w:val="28"/>
        </w:rPr>
        <w:t>ые люди, имеющие больше опыта и навыков самостоятельного проживания, чаще переживают позитивные эмоции. Фактор 2 «Обеспечение собственного комфорта»  положительно коррелирует с удовлетворенностью своим финансовым положением</w:t>
      </w:r>
      <w:r w:rsidR="00BE597E">
        <w:rPr>
          <w:rFonts w:ascii="Times New Roman" w:hAnsi="Times New Roman" w:cs="Times New Roman"/>
          <w:sz w:val="28"/>
          <w:szCs w:val="28"/>
        </w:rPr>
        <w:t xml:space="preserve">: по-видимому, молодые </w:t>
      </w:r>
      <w:proofErr w:type="gramStart"/>
      <w:r w:rsidR="00BE597E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BE597E">
        <w:rPr>
          <w:rFonts w:ascii="Times New Roman" w:hAnsi="Times New Roman" w:cs="Times New Roman"/>
          <w:sz w:val="28"/>
          <w:szCs w:val="28"/>
        </w:rPr>
        <w:t xml:space="preserve"> не имеющие финансовых затруднений имеют больше возможностей планировать досуг.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Фактор 3 «Самостоятельное финансовое обеспечение» и удовлетворенность финансовым положением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отрицательно. Это можно объяснить неудовлетворенностью молодых людей собственным заработком и отсутствием посторонней помощи, ведь они вынуждены сами себя обеспечивать, а в начале профессионального пути заработок чаще всего невысокий. Фактор 4 «Проявление самостоятельности в личном пространстве» имеет больше отрицательных связей с показателями благополучия. Так, он отрицательно связан и с переживанием позитивного аффекта, и с уровнем счастья, и с удовлетворенностью собой. Молодые люди, ограничивающие свою автономию, выстраивающие дистанцию с обществом склоны реже испытывать положительные эмоции и удовлетворенность собой.</w:t>
      </w:r>
    </w:p>
    <w:p w14:paraId="3AFDB593" w14:textId="55C9369F" w:rsidR="005B7A1F" w:rsidRPr="005B7A1F" w:rsidRDefault="00950A38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B660E1">
        <w:rPr>
          <w:rFonts w:ascii="Times New Roman" w:hAnsi="Times New Roman" w:cs="Times New Roman"/>
          <w:sz w:val="28"/>
          <w:szCs w:val="28"/>
        </w:rPr>
        <w:t>шкалы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0E1">
        <w:rPr>
          <w:rFonts w:ascii="Times New Roman" w:hAnsi="Times New Roman" w:cs="Times New Roman"/>
          <w:sz w:val="28"/>
          <w:szCs w:val="28"/>
        </w:rPr>
        <w:t>«</w:t>
      </w:r>
      <w:r w:rsidR="00BE597E">
        <w:rPr>
          <w:rFonts w:ascii="Times New Roman" w:hAnsi="Times New Roman" w:cs="Times New Roman"/>
          <w:sz w:val="28"/>
          <w:szCs w:val="28"/>
        </w:rPr>
        <w:t>С</w:t>
      </w:r>
      <w:r w:rsidR="00B660E1">
        <w:rPr>
          <w:rFonts w:ascii="Times New Roman" w:hAnsi="Times New Roman" w:cs="Times New Roman"/>
          <w:sz w:val="28"/>
          <w:szCs w:val="28"/>
        </w:rPr>
        <w:t>уверенность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</w:t>
      </w:r>
      <w:r w:rsidR="00B660E1">
        <w:rPr>
          <w:rFonts w:ascii="Times New Roman" w:hAnsi="Times New Roman" w:cs="Times New Roman"/>
          <w:sz w:val="28"/>
          <w:szCs w:val="28"/>
        </w:rPr>
        <w:t>кого пространства»</w:t>
      </w:r>
      <w:r w:rsidR="00056588">
        <w:rPr>
          <w:rFonts w:ascii="Times New Roman" w:hAnsi="Times New Roman" w:cs="Times New Roman"/>
          <w:sz w:val="28"/>
          <w:szCs w:val="28"/>
        </w:rPr>
        <w:t xml:space="preserve"> (</w:t>
      </w:r>
      <w:r w:rsidR="00056588" w:rsidRPr="00512AC5">
        <w:rPr>
          <w:rFonts w:ascii="Times New Roman" w:hAnsi="Times New Roman" w:cs="Times New Roman"/>
          <w:i/>
          <w:sz w:val="28"/>
          <w:szCs w:val="28"/>
        </w:rPr>
        <w:t>субъектно-средовой</w:t>
      </w:r>
      <w:r w:rsidR="00056588">
        <w:rPr>
          <w:rFonts w:ascii="Times New Roman" w:hAnsi="Times New Roman" w:cs="Times New Roman"/>
          <w:sz w:val="28"/>
          <w:szCs w:val="28"/>
        </w:rPr>
        <w:t xml:space="preserve"> аспект автономии) </w:t>
      </w:r>
      <w:r w:rsidR="00B660E1">
        <w:rPr>
          <w:rFonts w:ascii="Times New Roman" w:hAnsi="Times New Roman" w:cs="Times New Roman"/>
          <w:sz w:val="28"/>
          <w:szCs w:val="28"/>
        </w:rPr>
        <w:t>положительно коррелируют</w:t>
      </w:r>
      <w:r>
        <w:rPr>
          <w:rFonts w:ascii="Times New Roman" w:hAnsi="Times New Roman" w:cs="Times New Roman"/>
          <w:sz w:val="28"/>
          <w:szCs w:val="28"/>
        </w:rPr>
        <w:t xml:space="preserve"> с показателями всех изучаемых компонентов субъективного благополучия. </w:t>
      </w:r>
      <w:r w:rsidR="00850E89">
        <w:rPr>
          <w:rFonts w:ascii="Times New Roman" w:hAnsi="Times New Roman" w:cs="Times New Roman"/>
          <w:sz w:val="28"/>
          <w:szCs w:val="28"/>
        </w:rPr>
        <w:t>Наибольшее количество связей имеют измерения, проявляющиеся наиболее рано в онтогенезе и названные автором методики базовыми</w:t>
      </w:r>
      <w:r w:rsidR="00B660E1">
        <w:rPr>
          <w:rFonts w:ascii="Times New Roman" w:hAnsi="Times New Roman" w:cs="Times New Roman"/>
          <w:sz w:val="28"/>
          <w:szCs w:val="28"/>
        </w:rPr>
        <w:t xml:space="preserve"> - суверенность физического тела, вещей и</w:t>
      </w:r>
      <w:r w:rsidR="00B660E1" w:rsidRPr="00B660E1">
        <w:rPr>
          <w:rFonts w:ascii="Times New Roman" w:hAnsi="Times New Roman" w:cs="Times New Roman"/>
          <w:sz w:val="28"/>
          <w:szCs w:val="28"/>
        </w:rPr>
        <w:t xml:space="preserve"> </w:t>
      </w:r>
      <w:r w:rsidR="00B660E1">
        <w:rPr>
          <w:rFonts w:ascii="Times New Roman" w:hAnsi="Times New Roman" w:cs="Times New Roman"/>
          <w:sz w:val="28"/>
          <w:szCs w:val="28"/>
        </w:rPr>
        <w:t xml:space="preserve">территории. Эти три показателя формируют </w:t>
      </w:r>
      <w:r w:rsidR="006249E4">
        <w:rPr>
          <w:rFonts w:ascii="Times New Roman" w:hAnsi="Times New Roman" w:cs="Times New Roman"/>
          <w:sz w:val="28"/>
          <w:szCs w:val="28"/>
        </w:rPr>
        <w:t>7</w:t>
      </w:r>
      <w:r w:rsidR="00B660E1">
        <w:rPr>
          <w:rFonts w:ascii="Times New Roman" w:hAnsi="Times New Roman" w:cs="Times New Roman"/>
          <w:sz w:val="28"/>
          <w:szCs w:val="28"/>
        </w:rPr>
        <w:t>, 7 и</w:t>
      </w:r>
      <w:r w:rsidR="00850E89">
        <w:rPr>
          <w:rFonts w:ascii="Times New Roman" w:hAnsi="Times New Roman" w:cs="Times New Roman"/>
          <w:sz w:val="28"/>
          <w:szCs w:val="28"/>
        </w:rPr>
        <w:t xml:space="preserve"> 1</w:t>
      </w:r>
      <w:r w:rsidR="006249E4">
        <w:rPr>
          <w:rFonts w:ascii="Times New Roman" w:hAnsi="Times New Roman" w:cs="Times New Roman"/>
          <w:sz w:val="28"/>
          <w:szCs w:val="28"/>
        </w:rPr>
        <w:t>1</w:t>
      </w:r>
      <w:r w:rsidR="00850E89">
        <w:rPr>
          <w:rFonts w:ascii="Times New Roman" w:hAnsi="Times New Roman" w:cs="Times New Roman"/>
          <w:sz w:val="28"/>
          <w:szCs w:val="28"/>
        </w:rPr>
        <w:t xml:space="preserve"> положительных связей</w:t>
      </w:r>
      <w:r w:rsidR="00B660E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50E89">
        <w:rPr>
          <w:rFonts w:ascii="Times New Roman" w:hAnsi="Times New Roman" w:cs="Times New Roman"/>
          <w:sz w:val="28"/>
          <w:szCs w:val="28"/>
        </w:rPr>
        <w:t>, а значит, являются наиболее важны</w:t>
      </w:r>
      <w:r w:rsidR="00B660E1">
        <w:rPr>
          <w:rFonts w:ascii="Times New Roman" w:hAnsi="Times New Roman" w:cs="Times New Roman"/>
          <w:sz w:val="28"/>
          <w:szCs w:val="28"/>
        </w:rPr>
        <w:t>ми для переживания благополучия. Суверенность измерений психологического пространства, которые формируются в онтогенезе позже, имеют</w:t>
      </w:r>
      <w:r w:rsidR="00874D7C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="00B660E1">
        <w:rPr>
          <w:rFonts w:ascii="Times New Roman" w:hAnsi="Times New Roman" w:cs="Times New Roman"/>
          <w:sz w:val="28"/>
          <w:szCs w:val="28"/>
        </w:rPr>
        <w:t xml:space="preserve"> меньшее значение, чем базовые, однако также положительно связаны с позитивными переживаниями. Суверенность ценностей связана с двумя показателями субъективного благополучия, а суверенность социальных связей и суверенность привычек с шестью. Таким образом, суверенное и безопасное пространство в детстве значимо связано с </w:t>
      </w:r>
      <w:r w:rsidR="00874D7C">
        <w:rPr>
          <w:rFonts w:ascii="Times New Roman" w:hAnsi="Times New Roman" w:cs="Times New Roman"/>
          <w:sz w:val="28"/>
          <w:szCs w:val="28"/>
        </w:rPr>
        <w:t>переживанием счастья и с удовлетворенностью жизнью в более позднем возрасте</w:t>
      </w:r>
      <w:r w:rsidR="00A6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51FA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7A1F">
        <w:rPr>
          <w:rFonts w:ascii="Times New Roman" w:hAnsi="Times New Roman" w:cs="Times New Roman"/>
          <w:sz w:val="28"/>
          <w:szCs w:val="28"/>
        </w:rPr>
        <w:t>.</w:t>
      </w:r>
    </w:p>
    <w:p w14:paraId="11FDF30F" w14:textId="77777777" w:rsidR="00382DB4" w:rsidRDefault="00382DB4" w:rsidP="00FB79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24EECB" w14:textId="77777777" w:rsidR="00FB7969" w:rsidRDefault="00FE76D9" w:rsidP="00FB79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личностно-мотивационного аспекта </w:t>
      </w:r>
      <w:r w:rsidR="00BE597E">
        <w:rPr>
          <w:rFonts w:ascii="Times New Roman" w:hAnsi="Times New Roman" w:cs="Times New Roman"/>
          <w:sz w:val="28"/>
          <w:szCs w:val="28"/>
        </w:rPr>
        <w:t xml:space="preserve">автономии </w:t>
      </w:r>
      <w:r>
        <w:rPr>
          <w:rFonts w:ascii="Times New Roman" w:hAnsi="Times New Roman" w:cs="Times New Roman"/>
          <w:sz w:val="28"/>
          <w:szCs w:val="28"/>
        </w:rPr>
        <w:t xml:space="preserve">также связаны со многими показателями субъективного благополучия. </w:t>
      </w:r>
      <w:proofErr w:type="gramStart"/>
      <w:r w:rsidR="00512AC5">
        <w:rPr>
          <w:rFonts w:ascii="Times New Roman" w:hAnsi="Times New Roman" w:cs="Times New Roman"/>
          <w:sz w:val="28"/>
          <w:szCs w:val="28"/>
        </w:rPr>
        <w:t xml:space="preserve">Преобладание внешней и внутренней каузальных ориентаций над безличной положительно связаны с </w:t>
      </w:r>
      <w:r w:rsidR="00512AC5">
        <w:rPr>
          <w:rFonts w:ascii="Times New Roman" w:hAnsi="Times New Roman" w:cs="Times New Roman"/>
          <w:sz w:val="28"/>
          <w:szCs w:val="28"/>
        </w:rPr>
        <w:lastRenderedPageBreak/>
        <w:t>уровнем счастья, позитивным аффектом, а также удовлетворенностью различными сторонами жизни.</w:t>
      </w:r>
      <w:proofErr w:type="gramEnd"/>
      <w:r w:rsidR="00512AC5">
        <w:rPr>
          <w:rFonts w:ascii="Times New Roman" w:hAnsi="Times New Roman" w:cs="Times New Roman"/>
          <w:sz w:val="28"/>
          <w:szCs w:val="28"/>
        </w:rPr>
        <w:t xml:space="preserve"> Для безличной же шкалы характерна отрицательная связь с упомянутыми показателями. Выраженная шкала автономии имеет отрицательную связь с негат</w:t>
      </w:r>
      <w:r w:rsidR="00FB7969">
        <w:rPr>
          <w:rFonts w:ascii="Times New Roman" w:hAnsi="Times New Roman" w:cs="Times New Roman"/>
          <w:sz w:val="28"/>
          <w:szCs w:val="28"/>
        </w:rPr>
        <w:t>ивным аффектом (Рис.2, Рис.3).</w:t>
      </w:r>
    </w:p>
    <w:p w14:paraId="1E8B0A3F" w14:textId="77777777" w:rsidR="00382DB4" w:rsidRDefault="00382DB4" w:rsidP="00382D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74DFD9" w14:textId="5FE9C912" w:rsidR="00460144" w:rsidRDefault="00C7605C" w:rsidP="00FB79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028F43F" wp14:editId="2045E7D7">
                <wp:simplePos x="0" y="0"/>
                <wp:positionH relativeFrom="column">
                  <wp:posOffset>-90170</wp:posOffset>
                </wp:positionH>
                <wp:positionV relativeFrom="paragraph">
                  <wp:posOffset>11430</wp:posOffset>
                </wp:positionV>
                <wp:extent cx="6153150" cy="4368800"/>
                <wp:effectExtent l="0" t="0" r="19050" b="12700"/>
                <wp:wrapNone/>
                <wp:docPr id="435" name="Группа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4368800"/>
                          <a:chOff x="0" y="0"/>
                          <a:chExt cx="6153150" cy="4369083"/>
                        </a:xfrm>
                      </wpg:grpSpPr>
                      <wpg:grpSp>
                        <wpg:cNvPr id="361" name="Группа 361"/>
                        <wpg:cNvGrpSpPr/>
                        <wpg:grpSpPr>
                          <a:xfrm>
                            <a:off x="0" y="0"/>
                            <a:ext cx="6153150" cy="4369083"/>
                            <a:chOff x="0" y="0"/>
                            <a:chExt cx="6473173" cy="4460662"/>
                          </a:xfrm>
                        </wpg:grpSpPr>
                        <wps:wsp>
                          <wps:cNvPr id="114" name="Прямая соединительная линия 114"/>
                          <wps:cNvCnPr>
                            <a:endCxn id="49" idx="2"/>
                          </wps:cNvCnPr>
                          <wps:spPr>
                            <a:xfrm flipV="1">
                              <a:off x="1116419" y="1670153"/>
                              <a:ext cx="4707430" cy="144395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360" name="Группа 360"/>
                          <wpg:cNvGrpSpPr/>
                          <wpg:grpSpPr>
                            <a:xfrm>
                              <a:off x="0" y="0"/>
                              <a:ext cx="6473173" cy="4460662"/>
                              <a:chOff x="0" y="0"/>
                              <a:chExt cx="6473173" cy="4460662"/>
                            </a:xfrm>
                          </wpg:grpSpPr>
                          <wps:wsp>
                            <wps:cNvPr id="112" name="Поле 112"/>
                            <wps:cNvSpPr txBox="1"/>
                            <wps:spPr>
                              <a:xfrm rot="20143937">
                                <a:off x="4675402" y="643707"/>
                                <a:ext cx="732790" cy="3066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CA4C8" w14:textId="77777777" w:rsidR="00B079DF" w:rsidRPr="00FB7969" w:rsidRDefault="00B079DF" w:rsidP="007D211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0,453**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Поле 113"/>
                            <wps:cNvSpPr txBox="1"/>
                            <wps:spPr>
                              <a:xfrm rot="4406802">
                                <a:off x="176207" y="998617"/>
                                <a:ext cx="73279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6AFC9D" w14:textId="77777777" w:rsidR="00B079DF" w:rsidRPr="00FB7969" w:rsidRDefault="00B079DF" w:rsidP="007D211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0,425**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Поле 117"/>
                            <wps:cNvSpPr txBox="1"/>
                            <wps:spPr>
                              <a:xfrm rot="3488604">
                                <a:off x="138737" y="2211495"/>
                                <a:ext cx="711162" cy="2440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166382" w14:textId="77777777" w:rsidR="00B079DF" w:rsidRPr="00FB7969" w:rsidRDefault="00B079DF" w:rsidP="005D765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0,291*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9" name="Группа 359"/>
                            <wpg:cNvGrpSpPr/>
                            <wpg:grpSpPr>
                              <a:xfrm>
                                <a:off x="0" y="0"/>
                                <a:ext cx="6473173" cy="4460662"/>
                                <a:chOff x="0" y="0"/>
                                <a:chExt cx="6473173" cy="4460662"/>
                              </a:xfrm>
                            </wpg:grpSpPr>
                            <wps:wsp>
                              <wps:cNvPr id="110" name="Поле 110"/>
                              <wps:cNvSpPr txBox="1"/>
                              <wps:spPr>
                                <a:xfrm rot="19280163">
                                  <a:off x="2947352" y="763723"/>
                                  <a:ext cx="732790" cy="281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5E06D0" w14:textId="77777777" w:rsidR="00B079DF" w:rsidRPr="00FB7969" w:rsidRDefault="00B079DF" w:rsidP="00460144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B7969">
                                      <w:rPr>
                                        <w:rFonts w:ascii="Times New Roman" w:hAnsi="Times New Roman" w:cs="Times New Roman"/>
                                      </w:rPr>
                                      <w:t>0,428**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Поле 116"/>
                              <wps:cNvSpPr txBox="1"/>
                              <wps:spPr>
                                <a:xfrm rot="18221222">
                                  <a:off x="1403498" y="712382"/>
                                  <a:ext cx="732790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E7D8048" w14:textId="77777777" w:rsidR="00B079DF" w:rsidRPr="00FB7969" w:rsidRDefault="00B079DF" w:rsidP="005D7654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B7969">
                                      <w:rPr>
                                        <w:rFonts w:ascii="Times New Roman" w:hAnsi="Times New Roman" w:cs="Times New Roman"/>
                                      </w:rPr>
                                      <w:t>-0,420**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8" name="Группа 358"/>
                              <wpg:cNvGrpSpPr/>
                              <wpg:grpSpPr>
                                <a:xfrm>
                                  <a:off x="0" y="0"/>
                                  <a:ext cx="6473173" cy="4460662"/>
                                  <a:chOff x="0" y="0"/>
                                  <a:chExt cx="6473173" cy="4460662"/>
                                </a:xfrm>
                              </wpg:grpSpPr>
                              <wpg:grpSp>
                                <wpg:cNvPr id="40" name="Группа 40"/>
                                <wpg:cNvGrpSpPr/>
                                <wpg:grpSpPr>
                                  <a:xfrm>
                                    <a:off x="0" y="0"/>
                                    <a:ext cx="6473173" cy="4460662"/>
                                    <a:chOff x="0" y="-116963"/>
                                    <a:chExt cx="6473285" cy="4460842"/>
                                  </a:xfrm>
                                </wpg:grpSpPr>
                                <wpg:grpSp>
                                  <wpg:cNvPr id="41" name="Группа 41"/>
                                  <wpg:cNvGrpSpPr/>
                                  <wpg:grpSpPr>
                                    <a:xfrm>
                                      <a:off x="0" y="-116963"/>
                                      <a:ext cx="6473285" cy="4460842"/>
                                      <a:chOff x="0" y="-121829"/>
                                      <a:chExt cx="7273595" cy="4646428"/>
                                    </a:xfrm>
                                  </wpg:grpSpPr>
                                  <wps:wsp>
                                    <wps:cNvPr id="42" name="Овал 42"/>
                                    <wps:cNvSpPr/>
                                    <wps:spPr>
                                      <a:xfrm>
                                        <a:off x="3959956" y="3837529"/>
                                        <a:ext cx="1495035" cy="6870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A6AF3A4" w14:textId="77777777" w:rsidR="00B079DF" w:rsidRDefault="00B079DF" w:rsidP="00460144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Безличная КО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Овал 43"/>
                                    <wps:cNvSpPr/>
                                    <wps:spPr>
                                      <a:xfrm>
                                        <a:off x="1747255" y="3840455"/>
                                        <a:ext cx="1735380" cy="6762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204AF6E" w14:textId="77777777" w:rsidR="00B079DF" w:rsidRDefault="00B079DF" w:rsidP="00460144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Автономная КО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Овал 44"/>
                                    <wps:cNvSpPr/>
                                    <wps:spPr>
                                      <a:xfrm>
                                        <a:off x="395416" y="3125837"/>
                                        <a:ext cx="1519554" cy="102676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8FBED0B" w14:textId="77777777" w:rsidR="00B079DF" w:rsidRDefault="00B079DF" w:rsidP="00C7625B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Внешн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.К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О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 xml:space="preserve">/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Безличн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. КО</w:t>
                                          </w:r>
                                        </w:p>
                                        <w:p w14:paraId="73C1A592" w14:textId="77777777" w:rsidR="00B079DF" w:rsidRDefault="00B079DF" w:rsidP="00460144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Овал 45"/>
                                    <wps:cNvSpPr/>
                                    <wps:spPr>
                                      <a:xfrm>
                                        <a:off x="5517123" y="3203602"/>
                                        <a:ext cx="1756472" cy="10100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71ABC42" w14:textId="77777777" w:rsidR="00B079DF" w:rsidRDefault="00B079DF" w:rsidP="00C7625B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Автоном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.К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О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 xml:space="preserve">/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Безличн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8"/>
                                            </w:rPr>
                                            <w:t>. КО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Скругленный прямоугольник 46"/>
                                    <wps:cNvSpPr/>
                                    <wps:spPr>
                                      <a:xfrm>
                                        <a:off x="5585254" y="-82193"/>
                                        <a:ext cx="1542553" cy="572301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401EE3B" w14:textId="77777777" w:rsidR="00B079DF" w:rsidRDefault="00B079DF" w:rsidP="00460144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  <w:t>Негативный аффект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7" name="Скругленный прямоугольник 47"/>
                                    <wps:cNvSpPr/>
                                    <wps:spPr>
                                      <a:xfrm>
                                        <a:off x="3818236" y="-121829"/>
                                        <a:ext cx="1459230" cy="632369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FE869A0" w14:textId="77777777" w:rsidR="00B079DF" w:rsidRDefault="00B079DF" w:rsidP="00460144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  <w:t xml:space="preserve">Позитивный аффект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8" name="Прямая соединительная линия 48"/>
                                    <wps:cNvCnPr>
                                      <a:endCxn id="42" idx="0"/>
                                    </wps:cNvCnPr>
                                    <wps:spPr>
                                      <a:xfrm>
                                        <a:off x="2413411" y="419030"/>
                                        <a:ext cx="2294063" cy="341849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9" name="Скругленный прямоугольник 49"/>
                                    <wps:cNvSpPr/>
                                    <wps:spPr>
                                      <a:xfrm>
                                        <a:off x="5814365" y="1029969"/>
                                        <a:ext cx="1459230" cy="587909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58E33D1" w14:textId="77777777" w:rsidR="00B079DF" w:rsidRDefault="00B079DF" w:rsidP="00460144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  <w:t>Разница аффектов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Скругленный прямоугольник 50"/>
                                    <wps:cNvSpPr/>
                                    <wps:spPr>
                                      <a:xfrm>
                                        <a:off x="185414" y="-121806"/>
                                        <a:ext cx="1459230" cy="61188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67870433" w14:textId="77777777" w:rsidR="00B079DF" w:rsidRDefault="00B079DF" w:rsidP="00460144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  <w:t>Процент счастья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Скругленный прямоугольник 51"/>
                                    <wps:cNvSpPr/>
                                    <wps:spPr>
                                      <a:xfrm>
                                        <a:off x="1878227" y="-121826"/>
                                        <a:ext cx="1449705" cy="55816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45E3675" w14:textId="77777777" w:rsidR="00B079DF" w:rsidRDefault="00B079DF" w:rsidP="00460144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  <w:t>Процент несчастья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Прямая соединительная линия 52"/>
                                    <wps:cNvCnPr/>
                                    <wps:spPr>
                                      <a:xfrm flipH="1" flipV="1">
                                        <a:off x="4300078" y="510540"/>
                                        <a:ext cx="762572" cy="332699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3" name="Скругленный прямоугольник 53"/>
                                    <wps:cNvSpPr/>
                                    <wps:spPr>
                                      <a:xfrm>
                                        <a:off x="0" y="1322069"/>
                                        <a:ext cx="1459230" cy="642502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1713482" w14:textId="77777777" w:rsidR="00B079DF" w:rsidRDefault="00B079DF" w:rsidP="00C7605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  <w:t>Уровень счастья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" name="Прямая соединительная линия 54"/>
                                    <wps:cNvCnPr>
                                      <a:endCxn id="49" idx="2"/>
                                    </wps:cNvCnPr>
                                    <wps:spPr>
                                      <a:xfrm flipV="1">
                                        <a:off x="5077744" y="1617878"/>
                                        <a:ext cx="1466236" cy="229698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5" name="Прямая соединительная линия 55"/>
                                    <wps:cNvCnPr/>
                                    <wps:spPr>
                                      <a:xfrm>
                                        <a:off x="531064" y="1964691"/>
                                        <a:ext cx="4220968" cy="189031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6" name="Прямая соединительная линия 56"/>
                                    <wps:cNvCnPr>
                                      <a:endCxn id="42" idx="0"/>
                                    </wps:cNvCnPr>
                                    <wps:spPr>
                                      <a:xfrm>
                                        <a:off x="326501" y="510499"/>
                                        <a:ext cx="4380972" cy="332703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7" name="Прямая соединительная линия 57"/>
                                    <wps:cNvCnPr>
                                      <a:stCxn id="45" idx="0"/>
                                    </wps:cNvCnPr>
                                    <wps:spPr>
                                      <a:xfrm flipH="1" flipV="1">
                                        <a:off x="361699" y="510499"/>
                                        <a:ext cx="6033660" cy="269310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8" name="Прямая соединительная линия 58"/>
                                    <wps:cNvCnPr/>
                                    <wps:spPr>
                                      <a:xfrm flipV="1">
                                        <a:off x="6381864" y="1627647"/>
                                        <a:ext cx="643147" cy="147217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9" name="Прямая соединительная линия 59"/>
                                    <wps:cNvCnPr>
                                      <a:stCxn id="45" idx="0"/>
                                      <a:endCxn id="47" idx="2"/>
                                    </wps:cNvCnPr>
                                    <wps:spPr>
                                      <a:xfrm flipH="1" flipV="1">
                                        <a:off x="4547851" y="510540"/>
                                        <a:ext cx="1847508" cy="26930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0" name="Прямая соединительная линия 60"/>
                                    <wps:cNvCnPr>
                                      <a:stCxn id="45" idx="0"/>
                                    </wps:cNvCnPr>
                                    <wps:spPr>
                                      <a:xfrm flipH="1" flipV="1">
                                        <a:off x="2449077" y="490031"/>
                                        <a:ext cx="3946282" cy="27135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1" name="Прямая соединительная линия 61"/>
                                    <wps:cNvCnPr/>
                                    <wps:spPr>
                                      <a:xfrm flipH="1" flipV="1">
                                        <a:off x="131420" y="1952691"/>
                                        <a:ext cx="896048" cy="114712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2" name="Прямая соединительная линия 62"/>
                                    <wps:cNvCnPr/>
                                    <wps:spPr>
                                      <a:xfrm flipH="1" flipV="1">
                                        <a:off x="326525" y="510457"/>
                                        <a:ext cx="700943" cy="25682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3" name="Прямая соединительная линия 63"/>
                                    <wps:cNvCnPr/>
                                    <wps:spPr>
                                      <a:xfrm flipV="1">
                                        <a:off x="1136801" y="506607"/>
                                        <a:ext cx="3163277" cy="261663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4" name="Прямая соединительная линия 64"/>
                                    <wps:cNvCnPr>
                                      <a:endCxn id="46" idx="2"/>
                                    </wps:cNvCnPr>
                                    <wps:spPr>
                                      <a:xfrm flipV="1">
                                        <a:off x="1254380" y="490107"/>
                                        <a:ext cx="5102151" cy="258903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5" name="Прямая соединительная линия 65"/>
                                    <wps:cNvCnPr>
                                      <a:endCxn id="46" idx="2"/>
                                    </wps:cNvCnPr>
                                    <wps:spPr>
                                      <a:xfrm flipV="1">
                                        <a:off x="2413244" y="490107"/>
                                        <a:ext cx="3943287" cy="33646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dash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97" name="Поле 97"/>
                                  <wps:cNvSpPr txBox="1"/>
                                  <wps:spPr>
                                    <a:xfrm rot="19541711">
                                      <a:off x="2030790" y="3136335"/>
                                      <a:ext cx="740483" cy="258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0CF5415" w14:textId="77777777" w:rsidR="00B079DF" w:rsidRDefault="00B079DF" w:rsidP="00460144">
                                        <w:r>
                                          <w:t>0,</w:t>
                                        </w: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286</w:t>
                                        </w:r>
                                        <w:r>
                                          <w:t>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" name="Поле 98"/>
                                  <wps:cNvSpPr txBox="1"/>
                                  <wps:spPr>
                                    <a:xfrm rot="4448373">
                                      <a:off x="3700878" y="875145"/>
                                      <a:ext cx="729615" cy="28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3021CD3" w14:textId="77777777" w:rsidR="00B079DF" w:rsidRDefault="00B079DF" w:rsidP="00460144">
                                        <w:r>
                                          <w:t>-0,</w:t>
                                        </w: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424</w:t>
                                        </w:r>
                                        <w:r>
                                          <w:t>**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" name="Поле 99"/>
                                  <wps:cNvSpPr txBox="1"/>
                                  <wps:spPr>
                                    <a:xfrm rot="18222831">
                                      <a:off x="4360354" y="3076001"/>
                                      <a:ext cx="793671" cy="28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EF61AC9" w14:textId="77777777" w:rsidR="00B079DF" w:rsidRPr="00FB7969" w:rsidRDefault="00B079DF" w:rsidP="00460144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-0,381*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0" name="Поле 100"/>
                                  <wps:cNvSpPr txBox="1"/>
                                  <wps:spPr>
                                    <a:xfrm rot="2850479">
                                      <a:off x="3534444" y="2802229"/>
                                      <a:ext cx="673735" cy="305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4AC8191" w14:textId="77777777" w:rsidR="00B079DF" w:rsidRPr="00FB7969" w:rsidRDefault="00B079DF" w:rsidP="00460144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0,409**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" name="Поле 101"/>
                                  <wps:cNvSpPr txBox="1"/>
                                  <wps:spPr>
                                    <a:xfrm rot="2552657">
                                      <a:off x="702173" y="868472"/>
                                      <a:ext cx="741680" cy="33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90703CB" w14:textId="77777777" w:rsidR="00B079DF" w:rsidRPr="00FB7969" w:rsidRDefault="00B079DF" w:rsidP="00460144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-0,460**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" name="Поле 102"/>
                                  <wps:cNvSpPr txBox="1"/>
                                  <wps:spPr>
                                    <a:xfrm rot="1429139">
                                      <a:off x="2368630" y="2653673"/>
                                      <a:ext cx="73215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B696345" w14:textId="77777777" w:rsidR="00B079DF" w:rsidRPr="00FB7969" w:rsidRDefault="00B079DF" w:rsidP="00460144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-0,387**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3" name="Поле 103"/>
                                  <wps:cNvSpPr txBox="1"/>
                                  <wps:spPr>
                                    <a:xfrm rot="18230443">
                                      <a:off x="5547194" y="2101616"/>
                                      <a:ext cx="725170" cy="323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4DF5D76" w14:textId="77777777" w:rsidR="00B079DF" w:rsidRPr="00FB7969" w:rsidRDefault="00B079DF" w:rsidP="00460144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0,412**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4" name="Поле 104"/>
                                  <wps:cNvSpPr txBox="1"/>
                                  <wps:spPr>
                                    <a:xfrm rot="3273550">
                                      <a:off x="4035825" y="724765"/>
                                      <a:ext cx="763022" cy="348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BFC9879" w14:textId="5879E45C" w:rsidR="00B079DF" w:rsidRPr="00FB7969" w:rsidRDefault="00B079DF" w:rsidP="00460144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0,416**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5" name="Поле 105"/>
                                  <wps:cNvSpPr txBox="1"/>
                                  <wps:spPr>
                                    <a:xfrm rot="1493177">
                                      <a:off x="1826022" y="1103657"/>
                                      <a:ext cx="747703" cy="32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23EA58A" w14:textId="77777777" w:rsidR="00B079DF" w:rsidRPr="00FB7969" w:rsidRDefault="00B079DF" w:rsidP="00460144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0,459**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6" name="Поле 106"/>
                                  <wps:cNvSpPr txBox="1"/>
                                  <wps:spPr>
                                    <a:xfrm rot="1966060">
                                      <a:off x="4438390" y="2174537"/>
                                      <a:ext cx="807208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C11F528" w14:textId="77777777" w:rsidR="00B079DF" w:rsidRPr="00FB7969" w:rsidRDefault="00B079DF" w:rsidP="00460144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-0,408**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7" name="Поле 107"/>
                                  <wps:cNvSpPr txBox="1"/>
                                  <wps:spPr>
                                    <a:xfrm rot="771058">
                                      <a:off x="1428813" y="1911820"/>
                                      <a:ext cx="73342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68785F6" w14:textId="77777777" w:rsidR="00B079DF" w:rsidRPr="00FB7969" w:rsidRDefault="00B079DF" w:rsidP="00460144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FB7969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0,412**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8" name="Прямая соединительная линия 108"/>
                                <wps:cNvCnPr>
                                  <a:endCxn id="45" idx="0"/>
                                </wps:cNvCnPr>
                                <wps:spPr>
                                  <a:xfrm>
                                    <a:off x="472623" y="2002971"/>
                                    <a:ext cx="5218960" cy="11895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" name="Прямая соединительная линия 118"/>
                                <wps:cNvCnPr/>
                                <wps:spPr>
                                  <a:xfrm flipV="1">
                                    <a:off x="914400" y="563526"/>
                                    <a:ext cx="1105535" cy="25590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434" name="Поле 434"/>
                        <wps:cNvSpPr txBox="1"/>
                        <wps:spPr>
                          <a:xfrm rot="20391218">
                            <a:off x="3981450" y="1762125"/>
                            <a:ext cx="709930" cy="306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59BC1E" w14:textId="57F61492" w:rsidR="00B079DF" w:rsidRPr="00FB7969" w:rsidRDefault="00B079DF" w:rsidP="00B21B5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0,453**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35" o:spid="_x0000_s1053" style="position:absolute;left:0;text-align:left;margin-left:-7.1pt;margin-top:.9pt;width:484.5pt;height:344pt;z-index:251782144" coordsize="61531,4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">
                <v:group id="Группа 361" o:spid="_x0000_s1054" style="position:absolute;width:61531;height:43690" coordsize="64731,44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line id="Прямая соединительная линия 114" o:spid="_x0000_s1055" style="position:absolute;flip:y;visibility:visible;mso-wrap-style:square" from="11164,16701" to="58238,31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IYMMAAADcAAAADwAAAGRycy9kb3ducmV2LnhtbERPTWsCMRC9F/wPYYTeatZSpGyNIoJl&#10;DwV1tYfehs10N5hMlk3qrv56Iwi9zeN9znw5OCvO1AXjWcF0koEgrrw2XCs4HjYv7yBCRNZoPZOC&#10;CwVYLkZPc8y173lP5zLWIoVwyFFBE2ObSxmqhhyGiW+JE/frO4cxwa6WusM+hTsrX7NsJh0aTg0N&#10;trRuqDqVf05BWfz05mh0EWfbenf9ClZ/2m+lnsfD6gNEpCH+ix/uQqf50ze4P5Mu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nCGDDAAAA3AAAAA8AAAAAAAAAAAAA&#10;AAAAoQIAAGRycy9kb3ducmV2LnhtbFBLBQYAAAAABAAEAPkAAACRAwAAAAA=&#10;" strokecolor="windowText" strokeweight="1.5pt">
                    <v:stroke joinstyle="miter"/>
                  </v:line>
                  <v:group id="Группа 360" o:spid="_x0000_s1056" style="position:absolute;width:64731;height:44606" coordsize="64731,44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shape id="Поле 112" o:spid="_x0000_s1057" type="#_x0000_t202" style="position:absolute;left:46754;top:6437;width:7327;height:3066;rotation:-15904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8VsMA&#10;AADcAAAADwAAAGRycy9kb3ducmV2LnhtbERPS2vCQBC+C/0PyxS8iG58IDV1E4pF6kmojQdvQ3aa&#10;Dc3OhuzWxH/fFYTe5uN7zjYfbCOu1PnasYL5LAFBXDpdc6Wg+NpPX0D4gKyxcUwKbuQhz55GW0y1&#10;6/mTrqdQiRjCPkUFJoQ2ldKXhiz6mWuJI/ftOoshwq6SusM+httGLpJkLS3WHBsMtrQzVP6cfq2C&#10;zeRyntAx3N7XBX+UZrcsVv1SqfHz8PYKItAQ/sUP90HH+fMF3J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8VsMAAADcAAAADwAAAAAAAAAAAAAAAACYAgAAZHJzL2Rv&#10;d25yZXYueG1sUEsFBgAAAAAEAAQA9QAAAIgDAAAAAA==&#10;" filled="f" stroked="f" strokeweight=".5pt">
                      <v:textbox>
                        <w:txbxContent>
                          <w:p w14:paraId="645CA4C8" w14:textId="77777777" w:rsidR="00B079DF" w:rsidRPr="00FB7969" w:rsidRDefault="00B079DF" w:rsidP="007D21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7969">
                              <w:rPr>
                                <w:rFonts w:ascii="Times New Roman" w:hAnsi="Times New Roman" w:cs="Times New Roman"/>
                              </w:rPr>
                              <w:t>0,453**</w:t>
                            </w:r>
                          </w:p>
                        </w:txbxContent>
                      </v:textbox>
                    </v:shape>
                    <v:shape id="Поле 113" o:spid="_x0000_s1058" type="#_x0000_t202" style="position:absolute;left:1762;top:9985;width:7328;height:2369;rotation:48134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QRL8A&#10;AADcAAAADwAAAGRycy9kb3ducmV2LnhtbERPTWvCQBC9F/wPywi91Y0RiqSuohbBa62HHofsmIRk&#10;Z8PuNIn/visIvc3jfc5mN7lODRRi49nAcpGBIi69bbgycP0+va1BRUG22HkmA3eKsNvOXjZYWD/y&#10;Fw0XqVQK4ViggVqkL7SOZU0O48L3xIm7+eBQEgyVtgHHFO46nWfZu3bYcGqosadjTWV7+XUGbvnn&#10;WLXy41uOeXCDPRzET8a8zqf9ByihSf7FT/fZpvnLFTyeSR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RBEvwAAANwAAAAPAAAAAAAAAAAAAAAAAJgCAABkcnMvZG93bnJl&#10;di54bWxQSwUGAAAAAAQABAD1AAAAhAMAAAAA&#10;" filled="f" stroked="f" strokeweight=".5pt">
                      <v:textbox>
                        <w:txbxContent>
                          <w:p w14:paraId="666AFC9D" w14:textId="77777777" w:rsidR="00B079DF" w:rsidRPr="00FB7969" w:rsidRDefault="00B079DF" w:rsidP="007D21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7969">
                              <w:rPr>
                                <w:rFonts w:ascii="Times New Roman" w:hAnsi="Times New Roman" w:cs="Times New Roman"/>
                              </w:rPr>
                              <w:t>0,425**</w:t>
                            </w:r>
                          </w:p>
                        </w:txbxContent>
                      </v:textbox>
                    </v:shape>
                    <v:shape id="Поле 117" o:spid="_x0000_s1059" type="#_x0000_t202" style="position:absolute;left:1387;top:22114;width:7112;height:2441;rotation:38104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KzsEA&#10;AADcAAAADwAAAGRycy9kb3ducmV2LnhtbERPzWrCQBC+F3yHZQRvdWNKq0RXEYvYW2mSBxiy4yaY&#10;nQ3ZNYlv7xYKvc3H9zu7w2RbMVDvG8cKVssEBHHldMNGQVmcXzcgfEDW2DomBQ/ycNjPXnaYaTfy&#10;Dw15MCKGsM9QQR1Cl0npq5os+qXriCN3db3FEGFvpO5xjOG2lWmSfEiLDceGGjs61VTd8rtVcH4z&#10;t+Hbvl+m4iibU/qZuMKUSi3m03ELItAU/sV/7i8d56/W8PtMvED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eys7BAAAA3AAAAA8AAAAAAAAAAAAAAAAAmAIAAGRycy9kb3du&#10;cmV2LnhtbFBLBQYAAAAABAAEAPUAAACGAwAAAAA=&#10;" filled="f" stroked="f" strokeweight=".5pt">
                      <v:textbox>
                        <w:txbxContent>
                          <w:p w14:paraId="30166382" w14:textId="77777777" w:rsidR="00B079DF" w:rsidRPr="00FB7969" w:rsidRDefault="00B079DF" w:rsidP="005D765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7969">
                              <w:rPr>
                                <w:rFonts w:ascii="Times New Roman" w:hAnsi="Times New Roman" w:cs="Times New Roman"/>
                              </w:rPr>
                              <w:t>0,291*</w:t>
                            </w:r>
                          </w:p>
                        </w:txbxContent>
                      </v:textbox>
                    </v:shape>
                    <v:group id="Группа 359" o:spid="_x0000_s1060" style="position:absolute;width:64731;height:44606" coordsize="64731,44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  <v:shape id="Поле 110" o:spid="_x0000_s1061" type="#_x0000_t202" style="position:absolute;left:29473;top:7637;width:7328;height:2817;rotation:-25338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lRMMA&#10;AADcAAAADwAAAGRycy9kb3ducmV2LnhtbESPQYvCQAyF7wv+hyGCt3VaKbJURymCInjS3Yu32Ilt&#10;aSdTOqPWf785LOwt4b2892W9HV2nnjSExrOBdJ6AIi69bbgy8PO9//wCFSKyxc4zGXhTgO1m8rHG&#10;3PoXn+l5iZWSEA45Gqhj7HOtQ1mTwzD3PbFodz84jLIOlbYDviTcdXqRJEvtsGFpqLGnXU1le3k4&#10;A9mhWF4ffetOjV4UeGuzc9plxsymY7ECFWmM/+a/66MV/FTw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BlRMMAAADcAAAADwAAAAAAAAAAAAAAAACYAgAAZHJzL2Rv&#10;d25yZXYueG1sUEsFBgAAAAAEAAQA9QAAAIgDAAAAAA==&#10;" filled="f" stroked="f" strokeweight=".5pt">
                        <v:textbox>
                          <w:txbxContent>
                            <w:p w14:paraId="2C5E06D0" w14:textId="77777777" w:rsidR="00B079DF" w:rsidRPr="00FB7969" w:rsidRDefault="00B079DF" w:rsidP="004601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0,428**</w:t>
                              </w:r>
                            </w:p>
                          </w:txbxContent>
                        </v:textbox>
                      </v:shape>
                      <v:shape id="Поле 116" o:spid="_x0000_s1062" type="#_x0000_t202" style="position:absolute;left:14035;top:7123;width:7328;height:2369;rotation:-369052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oNMIA&#10;AADcAAAADwAAAGRycy9kb3ducmV2LnhtbERPS4vCMBC+L/gfwgh701QRH9UoIggeZEF3q3gbmrEt&#10;NpOSRK3/3iws7G0+vucsVq2pxYOcrywrGPQTEMS51RUXCn6+t70pCB+QNdaWScGLPKyWnY8Fpto+&#10;+UCPYyhEDGGfooIyhCaV0uclGfR92xBH7mqdwRChK6R2+IzhppbDJBlLgxXHhhIb2pSU3453o+B0&#10;yfbteSvP+eSVufA1219H6JX67LbrOYhAbfgX/7l3Os4fjOH3mXiB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Cg0wgAAANwAAAAPAAAAAAAAAAAAAAAAAJgCAABkcnMvZG93&#10;bnJldi54bWxQSwUGAAAAAAQABAD1AAAAhwMAAAAA&#10;" filled="f" stroked="f" strokeweight=".5pt">
                        <v:textbox>
                          <w:txbxContent>
                            <w:p w14:paraId="3E7D8048" w14:textId="77777777" w:rsidR="00B079DF" w:rsidRPr="00FB7969" w:rsidRDefault="00B079DF" w:rsidP="005D765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B7969">
                                <w:rPr>
                                  <w:rFonts w:ascii="Times New Roman" w:hAnsi="Times New Roman" w:cs="Times New Roman"/>
                                </w:rPr>
                                <w:t>-0,420**</w:t>
                              </w:r>
                            </w:p>
                          </w:txbxContent>
                        </v:textbox>
                      </v:shape>
                      <v:group id="Группа 358" o:spid="_x0000_s1063" style="position:absolute;width:64731;height:44606" coordsize="64731,44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    <v:group id="Группа 40" o:spid="_x0000_s1064" style="position:absolute;width:64731;height:44606" coordorigin=",-1169" coordsize="64732,44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group id="Группа 41" o:spid="_x0000_s1065" style="position:absolute;top:-1169;width:64732;height:44607" coordorigin=",-1218" coordsize="72735,46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<v:oval id="Овал 42" o:spid="_x0000_s1066" style="position:absolute;left:39599;top:38375;width:14950;height:6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IjR8IA&#10;AADbAAAADwAAAGRycy9kb3ducmV2LnhtbESP0YrCMBRE3xf8h3AF39ZUEVerUVRQfJAFqx9w21zb&#10;YnNTmqj1740g+DjMzBlmvmxNJe7UuNKygkE/AkGcWV1yruB82v5OQDiPrLGyTAqe5GC56PzMMdb2&#10;wUe6Jz4XAcIuRgWF93UspcsKMuj6tiYO3sU2Bn2QTS51g48AN5UcRtFYGiw5LBRY06ag7JrcjIIy&#10;S1N5WKft5D/92+2fyXZkp5VSvW67moHw1Ppv+NPeawWjI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iNHwgAAANsAAAAPAAAAAAAAAAAAAAAAAJgCAABkcnMvZG93&#10;bnJldi54bWxQSwUGAAAAAAQABAD1AAAAhwMAAAAA&#10;" fillcolor="window" strokecolor="black [3213]" strokeweight="2pt">
                              <v:textbox>
                                <w:txbxContent>
                                  <w:p w14:paraId="2A6AF3A4" w14:textId="77777777" w:rsidR="00B079DF" w:rsidRDefault="00B079DF" w:rsidP="0046014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Безличная КО</w:t>
                                    </w:r>
                                  </w:p>
                                </w:txbxContent>
                              </v:textbox>
                            </v:oval>
                            <v:oval id="Овал 43" o:spid="_x0000_s1067" style="position:absolute;left:17472;top:38404;width:17354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G3MUA&#10;AADbAAAADwAAAGRycy9kb3ducmV2LnhtbESP3WrCQBSE7wt9h+UUvDObtsGfmFVqQfGiCEYf4CR7&#10;TEKzZ0N21eTtu4VCL4eZ+YbJNoNpxZ1611hW8BrFIIhLqxuuFFzOu+kChPPIGlvLpGAkB5v181OG&#10;qbYPPtE995UIEHYpKqi971IpXVmTQRfZjjh4V9sb9EH2ldQ9PgLctPItjmfSYMNhocaOPmsqv/Ob&#10;UdCURSG/tsWwOBbz/WHMd4ldtkpNXoaPFQhPg/8P/7UPWkHyDr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obcxQAAANsAAAAPAAAAAAAAAAAAAAAAAJgCAABkcnMv&#10;ZG93bnJldi54bWxQSwUGAAAAAAQABAD1AAAAigMAAAAA&#10;" fillcolor="window" strokecolor="black [3213]" strokeweight="2pt">
                              <v:textbox>
                                <w:txbxContent>
                                  <w:p w14:paraId="1204AF6E" w14:textId="77777777" w:rsidR="00B079DF" w:rsidRDefault="00B079DF" w:rsidP="0046014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Автономная КО</w:t>
                                    </w:r>
                                  </w:p>
                                </w:txbxContent>
                              </v:textbox>
                            </v:oval>
                            <v:oval id="Овал 44" o:spid="_x0000_s1068" style="position:absolute;left:3954;top:31258;width:15195;height:10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eqMQA&#10;AADbAAAADwAAAGRycy9kb3ducmV2LnhtbESP0WqDQBRE3wP5h+UG+hbXFEmtdRPSQEoeSiG2H3B1&#10;b1Xq3hV3E/Xvs4VCH4eZOcPk+8l04kaDay0r2EQxCOLK6pZrBV+fp3UKwnlkjZ1lUjCTg/1uucgx&#10;03bkC90KX4sAYZehgsb7PpPSVQ0ZdJHtiYP3bQeDPsihlnrAMcBNJx/jeCsNthwWGuzp2FD1U1yN&#10;grYqS/n+Wk7pR/n0dp6LU2KfO6UeVtPhBYSnyf+H/9pnrSBJ4Pd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HHqjEAAAA2wAAAA8AAAAAAAAAAAAAAAAAmAIAAGRycy9k&#10;b3ducmV2LnhtbFBLBQYAAAAABAAEAPUAAACJAwAAAAA=&#10;" fillcolor="window" strokecolor="black [3213]" strokeweight="2pt">
                              <v:textbox>
                                <w:txbxContent>
                                  <w:p w14:paraId="78FBED0B" w14:textId="77777777" w:rsidR="00B079DF" w:rsidRDefault="00B079DF" w:rsidP="00C7625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Внешн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.К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Безличн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. КО</w:t>
                                    </w:r>
                                  </w:p>
                                  <w:p w14:paraId="73C1A592" w14:textId="77777777" w:rsidR="00B079DF" w:rsidRDefault="00B079DF" w:rsidP="00460144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oval>
                            <v:oval id="Овал 45" o:spid="_x0000_s1069" style="position:absolute;left:55171;top:32036;width:17564;height:10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7M8UA&#10;AADbAAAADwAAAGRycy9kb3ducmV2LnhtbESP0WrCQBRE3wv9h+UW+tZsWrTGmFVqIeJDKTT6ATfZ&#10;axKavRuyqyZ/7wqFPg4zc4bJNqPpxIUG11pW8BrFIIgrq1uuFRwP+UsCwnlkjZ1lUjCRg8368SHD&#10;VNsr/9Cl8LUIEHYpKmi871MpXdWQQRfZnjh4JzsY9EEOtdQDXgPcdPItjt+lwZbDQoM9fTZU/RZn&#10;o6CtylJ+bcsx+S4Xu/1U5DO77JR6fho/ViA8jf4//NfeawWzOdy/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7szxQAAANsAAAAPAAAAAAAAAAAAAAAAAJgCAABkcnMv&#10;ZG93bnJldi54bWxQSwUGAAAAAAQABAD1AAAAigMAAAAA&#10;" fillcolor="window" strokecolor="black [3213]" strokeweight="2pt">
                              <v:textbox>
                                <w:txbxContent>
                                  <w:p w14:paraId="171ABC42" w14:textId="77777777" w:rsidR="00B079DF" w:rsidRDefault="00B079DF" w:rsidP="00C7625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Автоном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.К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Безличн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8"/>
                                      </w:rPr>
                                      <w:t>. КО</w:t>
                                    </w:r>
                                  </w:p>
                                </w:txbxContent>
                              </v:textbox>
                            </v:oval>
                            <v:roundrect id="Скругленный прямоугольник 46" o:spid="_x0000_s1070" style="position:absolute;left:55852;top:-821;width:15426;height:57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5+cQA&#10;AADbAAAADwAAAGRycy9kb3ducmV2LnhtbESPzWrDMBCE74G+g9hCbomckgbjRjahUCiBQJsfyHGx&#10;traItXIlNXbfvioEchxm5htmXY22E1fywThWsJhnIIhrpw03Co6Ht1kOIkRkjZ1jUvBLAaryYbLG&#10;QruBP+m6j41IEA4FKmhj7AspQ92SxTB3PXHyvpy3GJP0jdQehwS3nXzKspW0aDgttNjTa0v1Zf9j&#10;FWyaLnff0T/vzPAhT+5oTuetUWr6OG5eQEQa4z18a79rBcsV/H9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YefnEAAAA2wAAAA8AAAAAAAAAAAAAAAAAmAIAAGRycy9k&#10;b3ducmV2LnhtbFBLBQYAAAAABAAEAPUAAACJAwAAAAA=&#10;" fillcolor="window" strokecolor="black [3213]" strokeweight="2pt">
                              <v:textbox>
                                <w:txbxContent>
                                  <w:p w14:paraId="7401EE3B" w14:textId="77777777" w:rsidR="00B079DF" w:rsidRDefault="00B079DF" w:rsidP="00460144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  <w:t>Негативный аффект</w:t>
                                    </w:r>
                                  </w:p>
                                </w:txbxContent>
                              </v:textbox>
                            </v:roundrect>
                            <v:roundrect id="Скругленный прямоугольник 47" o:spid="_x0000_s1071" style="position:absolute;left:38182;top:-1218;width:14592;height:63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cYsMA&#10;AADbAAAADwAAAGRycy9kb3ducmV2LnhtbESPQWsCMRSE7wX/Q3hCbzWrtFVWo4ggSKFgrYLHx+a5&#10;G9y8rEl0t//eCEKPw8x8w8wWna3FjXwwjhUMBxkI4sJpw6WC/e/6bQIiRGSNtWNS8EcBFvPeywxz&#10;7Vr+odsuliJBOOSooIqxyaUMRUUWw8A1xMk7OW8xJulLqT22CW5rOcqyT2nRcFqosKFVRcV5d7UK&#10;lmU9cZfoP75Nu5UHtzeH45dR6rXfLacgInXxP/xsb7SC9zE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TcYsMAAADbAAAADwAAAAAAAAAAAAAAAACYAgAAZHJzL2Rv&#10;d25yZXYueG1sUEsFBgAAAAAEAAQA9QAAAIgDAAAAAA==&#10;" fillcolor="window" strokecolor="black [3213]" strokeweight="2pt">
                              <v:textbox>
                                <w:txbxContent>
                                  <w:p w14:paraId="3FE869A0" w14:textId="77777777" w:rsidR="00B079DF" w:rsidRDefault="00B079DF" w:rsidP="00460144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  <w:t xml:space="preserve">Позитивный аффект </w:t>
                                    </w:r>
                                  </w:p>
                                </w:txbxContent>
                              </v:textbox>
                            </v:roundrect>
                            <v:line id="Прямая соединительная линия 48" o:spid="_x0000_s1072" style="position:absolute;visibility:visible;mso-wrap-style:square" from="24134,4190" to="47074,3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odsAAAADbAAAADwAAAGRycy9kb3ducmV2LnhtbERPTYvCMBC9C/6HMII3TZXVajVKXXQR&#10;hIVV8Tw0s23ZZlKaaOu/N4cFj4/3vd52phIPalxpWcFkHIEgzqwuOVdwvRxGCxDOI2usLJOCJznY&#10;bvq9NSbatvxDj7PPRQhhl6CCwvs6kdJlBRl0Y1sTB+7XNgZ9gE0udYNtCDeVnEbRXBosOTQUWNNn&#10;Qdnf+W4UzMwuPrWXr+U83ceG/G2y+E4PSg0HXboC4anzb/G/+6gVfISx4Uv4AXLz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56HbAAAAA2wAAAA8AAAAAAAAAAAAAAAAA&#10;oQIAAGRycy9kb3ducmV2LnhtbFBLBQYAAAAABAAEAPkAAACOAwAAAAA=&#10;" strokecolor="windowText" strokeweight="1.5pt"/>
                            <v:roundrect id="Скругленный прямоугольник 49" o:spid="_x0000_s1073" style="position:absolute;left:58143;top:10299;width:14592;height:58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ti8MA&#10;AADbAAAADwAAAGRycy9kb3ducmV2LnhtbESPQWsCMRSE7wX/Q3hCbzWrtEVXo4ggSKFgrYLHx+a5&#10;G9y8rEl0t//eCEKPw8x8w8wWna3FjXwwjhUMBxkI4sJpw6WC/e/6bQwiRGSNtWNS8EcBFvPeywxz&#10;7Vr+odsuliJBOOSooIqxyaUMRUUWw8A1xMk7OW8xJulLqT22CW5rOcqyT2nRcFqosKFVRcV5d7UK&#10;lmU9dpfoP75Nu5UHtzeH45dR6rXfLacgInXxP/xsb7SC9wk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fti8MAAADbAAAADwAAAAAAAAAAAAAAAACYAgAAZHJzL2Rv&#10;d25yZXYueG1sUEsFBgAAAAAEAAQA9QAAAIgDAAAAAA==&#10;" fillcolor="window" strokecolor="black [3213]" strokeweight="2pt">
                              <v:textbox>
                                <w:txbxContent>
                                  <w:p w14:paraId="058E33D1" w14:textId="77777777" w:rsidR="00B079DF" w:rsidRDefault="00B079DF" w:rsidP="0046014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  <w:t>Разница аффектов</w:t>
                                    </w:r>
                                  </w:p>
                                </w:txbxContent>
                              </v:textbox>
                            </v:roundrect>
                            <v:roundrect id="Скругленный прямоугольник 50" o:spid="_x0000_s1074" style="position:absolute;left:1854;top:-1218;width:14592;height:61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Sy78A&#10;AADbAAAADwAAAGRycy9kb3ducmV2LnhtbERPTYvCMBC9C/6HMII3TXdBkWoUWRAWQVi1gsehmW3D&#10;NpOaRNv99+YgeHy879Wmt414kA/GsYKPaQaCuHTacKWgOO8mCxAhImtsHJOCfwqwWQ8HK8y16/hI&#10;j1OsRArhkKOCOsY2lzKUNVkMU9cSJ+7XeYsxQV9J7bFL4baRn1k2lxYNp4YaW/qqqfw73a2CbdUs&#10;3C362cF0P/LiCnO57o1S41G/XYKI1Me3+OX+1gpmaX3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JNLLvwAAANsAAAAPAAAAAAAAAAAAAAAAAJgCAABkcnMvZG93bnJl&#10;di54bWxQSwUGAAAAAAQABAD1AAAAhAMAAAAA&#10;" fillcolor="window" strokecolor="black [3213]" strokeweight="2pt">
                              <v:textbox>
                                <w:txbxContent>
                                  <w:p w14:paraId="67870433" w14:textId="77777777" w:rsidR="00B079DF" w:rsidRDefault="00B079DF" w:rsidP="0046014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  <w:t>Процент счастья</w:t>
                                    </w:r>
                                  </w:p>
                                </w:txbxContent>
                              </v:textbox>
                            </v:roundrect>
                            <v:roundrect id="Скругленный прямоугольник 51" o:spid="_x0000_s1075" style="position:absolute;left:18782;top:-1218;width:14497;height:55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3UMIA&#10;AADbAAAADwAAAGRycy9kb3ducmV2LnhtbESP3YrCMBSE74V9h3AE7zR1QZFqFBEEWVjwF7w8NGfb&#10;sM1JN8na+vZGELwcZuYbZrHqbC1u5INxrGA8ykAQF04bLhWcT9vhDESIyBprx6TgTgFWy4/eAnPt&#10;Wj7Q7RhLkSAcclRQxdjkUoaiIoth5Bri5P04bzEm6UupPbYJbmv5mWVTadFwWqiwoU1Fxe/x3ypY&#10;l/XM/UU/+TbtXl7c2VyuX0apQb9bz0FE6uI7/GrvtILJG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HdQwgAAANsAAAAPAAAAAAAAAAAAAAAAAJgCAABkcnMvZG93&#10;bnJldi54bWxQSwUGAAAAAAQABAD1AAAAhwMAAAAA&#10;" fillcolor="window" strokecolor="black [3213]" strokeweight="2pt">
                              <v:textbox>
                                <w:txbxContent>
                                  <w:p w14:paraId="745E3675" w14:textId="77777777" w:rsidR="00B079DF" w:rsidRDefault="00B079DF" w:rsidP="0046014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  <w:t>Процент несчастья</w:t>
                                    </w:r>
                                  </w:p>
                                </w:txbxContent>
                              </v:textbox>
                            </v:roundrect>
                            <v:line id="Прямая соединительная линия 52" o:spid="_x0000_s1076" style="position:absolute;flip:x y;visibility:visible;mso-wrap-style:square" from="43000,5105" to="50626,3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wO0sQAAADbAAAADwAAAGRycy9kb3ducmV2LnhtbESPT2sCMRTE7wW/Q3hCbzWr2CqrUWxB&#10;WikI/jl4fG6em8XNS9hkdfvtG6HQ4zAzv2Hmy87W4kZNqBwrGA4yEMSF0xWXCo6H9csURIjIGmvH&#10;pOCHAiwXvac55trdeUe3fSxFgnDIUYGJ0edShsKQxTBwnjh5F9dYjEk2pdQN3hPc1nKUZW/SYsVp&#10;waCnD0PFdd9aBbr9xN2mPr2P3dFfTq2Z+O35W6nnfreagYjUxf/wX/tLK3gdweNL+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A7SxAAAANsAAAAPAAAAAAAAAAAA&#10;AAAAAKECAABkcnMvZG93bnJldi54bWxQSwUGAAAAAAQABAD5AAAAkgMAAAAA&#10;" strokecolor="windowText" strokeweight="1.5pt">
                              <v:stroke dashstyle="dash"/>
                            </v:line>
                            <v:roundrect id="Скругленный прямоугольник 53" o:spid="_x0000_s1077" style="position:absolute;top:13220;width:14592;height:64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ZMvMMA&#10;AADbAAAADwAAAGRycy9kb3ducmV2LnhtbESPzWrDMBCE74W+g9hCbo2chgTjRjahUCiBQPMHOS7W&#10;1haxVq6kxu7bV4VAjsPMfMOsqtF24ko+GMcKZtMMBHHttOFGwfHw/pyDCBFZY+eYFPxSgKp8fFhh&#10;od3AO7ruYyMShEOBCtoY+0LKULdkMUxdT5y8L+ctxiR9I7XHIcFtJ1+ybCktGk4LLfb01lJ92f9Y&#10;Beumy9139IutGT7lyR3N6bwxSk2exvUriEhjvIdv7Q+tYDGH/y/pB8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ZMvMMAAADbAAAADwAAAAAAAAAAAAAAAACYAgAAZHJzL2Rv&#10;d25yZXYueG1sUEsFBgAAAAAEAAQA9QAAAIgDAAAAAA==&#10;" fillcolor="window" strokecolor="black [3213]" strokeweight="2pt">
                              <v:textbox>
                                <w:txbxContent>
                                  <w:p w14:paraId="31713482" w14:textId="77777777" w:rsidR="00B079DF" w:rsidRDefault="00B079DF" w:rsidP="00C7605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  <w:t>Уровень счастья</w:t>
                                    </w:r>
                                  </w:p>
                                </w:txbxContent>
                              </v:textbox>
                            </v:roundrect>
                            <v:line id="Прямая соединительная линия 54" o:spid="_x0000_s1078" style="position:absolute;flip:y;visibility:visible;mso-wrap-style:square" from="50777,16178" to="65439,3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vExcQAAADbAAAADwAAAGRycy9kb3ducmV2LnhtbESPT2sCMRTE7wW/Q3hCL0WzSquyGqUI&#10;BS+l1D/35+a5Wdy8rEm6u377plDwOMzMb5jVpre1aMmHyrGCyTgDQVw4XXGp4Hj4GC1AhIissXZM&#10;Cu4UYLMePK0w167jb2r3sRQJwiFHBSbGJpcyFIYshrFriJN3cd5iTNKXUnvsEtzWcpplM2mx4rRg&#10;sKGtoeK6/7EKptvzqXu5TbDd3S+zrzn79tN4pZ6H/fsSRKQ+PsL/7Z1W8PYK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8TFxAAAANsAAAAPAAAAAAAAAAAA&#10;AAAAAKECAABkcnMvZG93bnJldi54bWxQSwUGAAAAAAQABAD5AAAAkgMAAAAA&#10;" strokecolor="windowText" strokeweight="1pt">
                              <v:stroke dashstyle="dash"/>
                            </v:line>
                            <v:line id="Прямая соединительная линия 55" o:spid="_x0000_s1079" style="position:absolute;visibility:visible;mso-wrap-style:square" from="5310,19646" to="47520,3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apQsMAAADbAAAADwAAAGRycy9kb3ducmV2LnhtbESPT2sCMRTE7wW/Q3iCt5pVscjWKEUQ&#10;PPqnUnt7TZ67SzcvSxJ312/fFASPw8z8hlmue1uLlnyoHCuYjDMQxNqZigsFn6ft6wJEiMgGa8ek&#10;4E4B1qvByxJz4zo+UHuMhUgQDjkqKGNscimDLsliGLuGOHlX5y3GJH0hjccuwW0tp1n2Ji1WnBZK&#10;bGhTkv493qyC80L/7Nz5S19PftZOLrd9uHx3So2G/cc7iEh9fIYf7Z1RMJ/D/5f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2qULDAAAA2wAAAA8AAAAAAAAAAAAA&#10;AAAAoQIAAGRycy9kb3ducmV2LnhtbFBLBQYAAAAABAAEAPkAAACRAwAAAAA=&#10;" strokecolor="windowText" strokeweight="1.5pt">
                              <v:stroke dashstyle="dash"/>
                            </v:line>
                            <v:line id="Прямая соединительная линия 56" o:spid="_x0000_s1080" style="position:absolute;visibility:visible;mso-wrap-style:square" from="3265,5104" to="47074,3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3NcMAAADbAAAADwAAAGRycy9kb3ducmV2LnhtbESPT2sCMRTE74LfITzBm2atVGRrlCII&#10;Hlv/UHt7TZ67SzcvSxJ3t9++EQSPw8z8hllteluLlnyoHCuYTTMQxNqZigsFp+NusgQRIrLB2jEp&#10;+KMAm/VwsMLcuI4/qT3EQiQIhxwVlDE2uZRBl2QxTF1DnLyr8xZjkr6QxmOX4LaWL1m2kBYrTgsl&#10;NrQtSf8eblbBeal/9u78pa9HP29nl9tHuHx3So1H/fsbiEh9fIYf7b1R8LqA+5f0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NzXDAAAA2wAAAA8AAAAAAAAAAAAA&#10;AAAAoQIAAGRycy9kb3ducmV2LnhtbFBLBQYAAAAABAAEAPkAAACRAwAAAAA=&#10;" strokecolor="windowText" strokeweight="1.5pt">
                              <v:stroke dashstyle="dash"/>
                            </v:line>
                            <v:line id="Прямая соединительная линия 57" o:spid="_x0000_s1081" style="position:absolute;flip:x y;visibility:visible;mso-wrap-style:square" from="3616,5104" to="63953,3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AKVsMAAADbAAAADwAAAGRycy9kb3ducmV2LnhtbESP3WoCMRSE7wu+QziCdzWrxZ+uRpFC&#10;RSsI2tLrw+aYXdycbDdxXd/eCAUvh5n5hpkvW1uKhmpfOFYw6CcgiDOnCzYKfr4/X6cgfEDWWDom&#10;BTfysFx0XuaYanflAzXHYESEsE9RQR5ClUrps5ws+r6riKN3crXFEGVtpK7xGuG2lMMkGUuLBceF&#10;HCv6yCk7Hy9WweTN/41Z/prma2t2F/++x/WelOp129UMRKA2PMP/7Y1WMJrA40v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QClbDAAAA2wAAAA8AAAAAAAAAAAAA&#10;AAAAoQIAAGRycy9kb3ducmV2LnhtbFBLBQYAAAAABAAEAPkAAACRAwAAAAA=&#10;" strokecolor="windowText" strokeweight="1.5pt">
                              <v:stroke joinstyle="miter"/>
                            </v:line>
                            <v:line id="Прямая соединительная линия 58" o:spid="_x0000_s1082" style="position:absolute;flip:y;visibility:visible;mso-wrap-style:square" from="63818,16276" to="70250,3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fMZsEAAADbAAAADwAAAGRycy9kb3ducmV2LnhtbERPz2vCMBS+D/Y/hDfwNlMFRTqjDGGj&#10;B2Fa9eDt0by1YclLaaKt++vNQfD48f1ergdnxZW6YDwrmIwzEMSV14ZrBcfD1/sCRIjIGq1nUnCj&#10;AOvV68sSc+173tO1jLVIIRxyVNDE2OZShqohh2HsW+LE/frOYUywq6XusE/hzsppls2lQ8OpocGW&#10;Ng1Vf+XFKSiLc2+ORhdx/lPv/rfB6m97Umr0Nnx+gIg0xKf44S60glkam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8xmwQAAANsAAAAPAAAAAAAAAAAAAAAA&#10;AKECAABkcnMvZG93bnJldi54bWxQSwUGAAAAAAQABAD5AAAAjwMAAAAA&#10;" strokecolor="windowText" strokeweight="1.5pt">
                              <v:stroke joinstyle="miter"/>
                            </v:line>
                            <v:line id="Прямая соединительная линия 59" o:spid="_x0000_s1083" style="position:absolute;flip:x y;visibility:visible;mso-wrap-style:square" from="45478,5105" to="63953,3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jLOcQAAADbAAAADwAAAGRycy9kb3ducmV2LnhtbESPT2sCMRTE74LfITzBi2hWi1JXo0ih&#10;0HrxT714e2yeu4ublzVJdfXTNwXB4zAzv2Hmy8ZU4krOl5YVDAcJCOLM6pJzBYefz/47CB+QNVaW&#10;ScGdPCwX7dYcU21vvKPrPuQiQtinqKAIoU6l9FlBBv3A1sTRO1lnMETpcqkd3iLcVHKUJBNpsOS4&#10;UGBNHwVl5/2vUXBcc/k9vV+oGveOjt7y3mOzJaW6nWY1AxGoCa/ws/2lFYy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iMs5xAAAANsAAAAPAAAAAAAAAAAA&#10;AAAAAKECAABkcnMvZG93bnJldi54bWxQSwUGAAAAAAQABAD5AAAAkgMAAAAA&#10;" strokecolor="black [3213]" strokeweight="1.5pt">
                              <v:stroke joinstyle="miter"/>
                            </v:line>
                            <v:line id="Прямая соединительная линия 60" o:spid="_x0000_s1084" style="position:absolute;flip:x y;visibility:visible;mso-wrap-style:square" from="24490,4900" to="63953,3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7/g8EAAADbAAAADwAAAGRycy9kb3ducmV2LnhtbERPz2vCMBS+D/Y/hDfwNlNlOOkaxQ1k&#10;ymCg8+Dx2bw2xeYlNKnW/345CB4/vt/FcrCtuFAXGscKJuMMBHHpdMO1gsPf+nUOIkRkja1jUnCj&#10;AMvF81OBuXZX3tFlH2uRQjjkqMDE6HMpQ2nIYhg7T5y4ynUWY4JdLXWH1xRuWznNspm02HBqMOjp&#10;y1B53vdWge6/cbdtj59v7uCrY2/e/e/pR6nRy7D6ABFpiA/x3b3RCmZpffqSfo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Xv+DwQAAANsAAAAPAAAAAAAAAAAAAAAA&#10;AKECAABkcnMvZG93bnJldi54bWxQSwUGAAAAAAQABAD5AAAAjwMAAAAA&#10;" strokecolor="windowText" strokeweight="1.5pt">
                              <v:stroke dashstyle="dash"/>
                            </v:line>
                            <v:line id="Прямая соединительная линия 61" o:spid="_x0000_s1085" style="position:absolute;flip:x y;visibility:visible;mso-wrap-style:square" from="1314,19526" to="10274,3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xQsIAAADbAAAADwAAAGRycy9kb3ducmV2LnhtbESPQWvCQBSE74L/YXlCb7qxYCjRVUqL&#10;6C3EBsTbI/uahGbfht01Sf99tyB4HGbmG2Z3mEwnBnK+taxgvUpAEFdWt1wrKL+OyzcQPiBr7CyT&#10;gl/ycNjPZzvMtB25oOESahEh7DNU0ITQZ1L6qiGDfmV74uh9W2cwROlqqR2OEW46+ZokqTTYclxo&#10;sKePhqqfy90osMfTvczz9jRIbd2GuuLzdp2UellM71sQgabwDD/aZ60gXcP/l/gD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AxQsIAAADbAAAADwAAAAAAAAAAAAAA&#10;AAChAgAAZHJzL2Rvd25yZXYueG1sUEsFBgAAAAAEAAQA+QAAAJADAAAAAA==&#10;" strokecolor="windowText" strokeweight="1pt">
                              <v:stroke joinstyle="miter"/>
                            </v:line>
                            <v:line id="Прямая соединительная линия 62" o:spid="_x0000_s1086" style="position:absolute;flip:x y;visibility:visible;mso-wrap-style:square" from="3265,5104" to="10274,30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jc8MAAADbAAAADwAAAGRycy9kb3ducmV2LnhtbESPQWvCQBSE7wX/w/IEb3VjCmkbXYMI&#10;FtuCUCueH9nnJph9G7NrTP99t1DwOMzMN8yiGGwjeup87VjBbJqAIC6drtkoOHxvHl9A+ICssXFM&#10;Cn7IQ7EcPSww1+7GX9TvgxERwj5HBVUIbS6lLyuy6KeuJY7eyXUWQ5SdkbrDW4TbRqZJkkmLNceF&#10;CltaV1Se91er4PnJXzKWR9N/vJvPq3/d4duOlJqMh9UcRKAh3MP/7a1WkKXw9yX+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LY3PDAAAA2wAAAA8AAAAAAAAAAAAA&#10;AAAAoQIAAGRycy9kb3ducmV2LnhtbFBLBQYAAAAABAAEAPkAAACRAwAAAAA=&#10;" strokecolor="windowText" strokeweight="1.5pt">
                              <v:stroke joinstyle="miter"/>
                            </v:line>
                            <v:line id="Прямая соединительная линия 63" o:spid="_x0000_s1087" style="position:absolute;flip:y;visibility:visible;mso-wrap-style:square" from="11368,5066" to="43000,3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+UqsQAAADbAAAADwAAAGRycy9kb3ducmV2LnhtbESPQWvCQBSE7wX/w/KE3upGC6GkrlIK&#10;Sg4FNbWH3h7ZZ7K4+zZktyb213cFocdhZr5hluvRWXGhPhjPCuazDARx7bXhRsHxc/P0AiJEZI3W&#10;Mym4UoD1avKwxEL7gQ90qWIjEoRDgQraGLtCylC35DDMfEecvJPvHcYk+0bqHocEd1YusiyXDg2n&#10;hRY7em+pPlc/TkFVfg/maHQZ812z//0IVm/tl1KP0/HtFUSkMf6H7+1SK8if4fYl/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5SqxAAAANsAAAAPAAAAAAAAAAAA&#10;AAAAAKECAABkcnMvZG93bnJldi54bWxQSwUGAAAAAAQABAD5AAAAkgMAAAAA&#10;" strokecolor="windowText" strokeweight="1.5pt">
                              <v:stroke joinstyle="miter"/>
                            </v:line>
                            <v:line id="Прямая соединительная линия 64" o:spid="_x0000_s1088" style="position:absolute;flip:y;visibility:visible;mso-wrap-style:square" from="12543,4901" to="63565,30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cOeMMAAADbAAAADwAAAGRycy9kb3ducmV2LnhtbESPQWsCMRSE7wX/Q3hCL6VmlbKWrVFE&#10;ELxIqa33181zs7h5WZN0d/33piB4HGbmG2axGmwjOvKhdqxgOslAEJdO11wp+Pnevr6DCBFZY+OY&#10;FFwpwGo5elpgoV3PX9QdYiUShEOBCkyMbSFlKA1ZDBPXEifv5LzFmKSvpPbYJ7ht5CzLcmmx5rRg&#10;sKWNofJ8+LMKZpvfY/9ymWK3u57yzzn7bm+8Us/jYf0BItIQH+F7e6cV5G/w/yX9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HDnjDAAAA2wAAAA8AAAAAAAAAAAAA&#10;AAAAoQIAAGRycy9kb3ducmV2LnhtbFBLBQYAAAAABAAEAPkAAACRAwAAAAA=&#10;" strokecolor="windowText" strokeweight="1pt">
                              <v:stroke dashstyle="dash"/>
                            </v:line>
                            <v:line id="Прямая соединительная линия 65" o:spid="_x0000_s1089" style="position:absolute;flip:y;visibility:visible;mso-wrap-style:square" from="24132,4901" to="63565,38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r48MAAADbAAAADwAAAGRycy9kb3ducmV2LnhtbESPQWsCMRSE7wX/Q3hCL6VmFbqWrVFE&#10;ELxIqa33181zs7h5WZN0d/33piB4HGbmG2axGmwjOvKhdqxgOslAEJdO11wp+Pnevr6DCBFZY+OY&#10;FFwpwGo5elpgoV3PX9QdYiUShEOBCkyMbSFlKA1ZDBPXEifv5LzFmKSvpPbYJ7ht5CzLcmmx5rRg&#10;sKWNofJ8+LMKZpvfY/9ymWK3u57yzzn7bm+8Us/jYf0BItIQH+F7e6cV5G/w/yX9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Lq+PDAAAA2wAAAA8AAAAAAAAAAAAA&#10;AAAAoQIAAGRycy9kb3ducmV2LnhtbFBLBQYAAAAABAAEAPkAAACRAwAAAAA=&#10;" strokecolor="windowText" strokeweight="1pt">
                              <v:stroke dashstyle="dash"/>
                            </v:line>
                          </v:group>
                          <v:shape id="Поле 97" o:spid="_x0000_s1090" type="#_x0000_t202" style="position:absolute;left:20307;top:31363;width:7405;height:2589;rotation:-22482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j5cUA&#10;AADbAAAADwAAAGRycy9kb3ducmV2LnhtbESPS2vDMBCE74X+B7GBXkoiJ4e2cawEYyjkUPJwTc6L&#10;tX4Qa+VaauL++ygQ6HGYmW+YZDOaTlxocK1lBfNZBIK4tLrlWkHx/Tn9AOE8ssbOMin4Iweb9fNT&#10;grG2Vz7SJfe1CBB2MSpovO9jKV3ZkEE3sz1x8Co7GPRBDrXUA14D3HRyEUVv0mDLYaHBnrKGynP+&#10;axTsMPvZ7U9FO/86bCu5T6nIF69KvUzGdAXC0+j/w4/2VitYvsP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ePlxQAAANsAAAAPAAAAAAAAAAAAAAAAAJgCAABkcnMv&#10;ZG93bnJldi54bWxQSwUGAAAAAAQABAD1AAAAigMAAAAA&#10;" filled="f" stroked="f" strokeweight=".5pt">
                            <v:textbox>
                              <w:txbxContent>
                                <w:p w14:paraId="70CF5415" w14:textId="77777777" w:rsidR="00B079DF" w:rsidRDefault="00B079DF" w:rsidP="00460144">
                                  <w:r>
                                    <w:t>0,</w:t>
                                  </w: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286</w:t>
                                  </w:r>
                                  <w:r>
                                    <w:t>*</w:t>
                                  </w:r>
                                </w:p>
                              </w:txbxContent>
                            </v:textbox>
                          </v:shape>
                          <v:shape id="Поле 98" o:spid="_x0000_s1091" type="#_x0000_t202" style="position:absolute;left:37008;top:8751;width:7296;height:2826;rotation:48588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/jcEA&#10;AADbAAAADwAAAGRycy9kb3ducmV2LnhtbERPy2rCQBTdF/oPwy24ayZRsDZmFFFKiouCj0WXl8zN&#10;AzN3QmaaxL93FgWXh/POtpNpxUC9aywrSKIYBHFhdcOVguvl630Fwnlkja1lUnAnB9vN60uGqbYj&#10;n2g4+0qEEHYpKqi971IpXVGTQRfZjjhwpe0N+gD7SuoexxBuWjmP46U02HBoqLGjfU3F7fxnFOTL&#10;j+mnXDSJv+RHM1BcHn6TUqnZ27Rbg/A0+af43/2tFXyGseFL+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Cv43BAAAA2wAAAA8AAAAAAAAAAAAAAAAAmAIAAGRycy9kb3du&#10;cmV2LnhtbFBLBQYAAAAABAAEAPUAAACGAwAAAAA=&#10;" filled="f" stroked="f" strokeweight=".5pt">
                            <v:textbox>
                              <w:txbxContent>
                                <w:p w14:paraId="23021CD3" w14:textId="77777777" w:rsidR="00B079DF" w:rsidRDefault="00B079DF" w:rsidP="00460144">
                                  <w:r>
                                    <w:t>-0,</w:t>
                                  </w: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424</w:t>
                                  </w:r>
                                  <w:r>
                                    <w:t>**</w:t>
                                  </w:r>
                                </w:p>
                              </w:txbxContent>
                            </v:textbox>
                          </v:shape>
                          <v:shape id="Поле 99" o:spid="_x0000_s1092" type="#_x0000_t202" style="position:absolute;left:43603;top:30760;width:7937;height:2825;rotation:-36887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X6sUA&#10;AADbAAAADwAAAGRycy9kb3ducmV2LnhtbESPT2vCQBTE70K/w/IKvUizaUVpUlcpRUXEi396f2Sf&#10;SWz2bdxdNX77bkHwOMzMb5jxtDONuJDztWUFb0kKgriwuuZSwX43f/0A4QOyxsYyKbiRh+nkqTfG&#10;XNsrb+iyDaWIEPY5KqhCaHMpfVGRQZ/Yljh6B+sMhihdKbXDa4SbRr6n6UgarDkuVNjSd0XF7/Zs&#10;FJxObjb7qRfr8260GhwHQ70f9rVSL8/d1yeIQF14hO/tpVaQZfD/Jf4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pfqxQAAANsAAAAPAAAAAAAAAAAAAAAAAJgCAABkcnMv&#10;ZG93bnJldi54bWxQSwUGAAAAAAQABAD1AAAAigMAAAAA&#10;" filled="f" stroked="f" strokeweight=".5pt">
                            <v:textbox>
                              <w:txbxContent>
                                <w:p w14:paraId="7EF61AC9" w14:textId="77777777" w:rsidR="00B079DF" w:rsidRPr="00FB7969" w:rsidRDefault="00B079DF" w:rsidP="004601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-0,381*</w:t>
                                  </w:r>
                                </w:p>
                              </w:txbxContent>
                            </v:textbox>
                          </v:shape>
                          <v:shape id="Поле 100" o:spid="_x0000_s1093" type="#_x0000_t202" style="position:absolute;left:35344;top:28021;width:6738;height:3055;rotation:31134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agsUA&#10;AADcAAAADwAAAGRycy9kb3ducmV2LnhtbESPQUsDMRCF74L/IYzgRWxSBZG1aRFBUBGstRR6GzfT&#10;zeJmEpLYXf+9cxC8zfDevPfNYjWFQR0plz6yhfnMgCJuo+u5s7D9eLy8BVUqssMhMln4oQKr5enJ&#10;AhsXR36n46Z2SkK4NGjB15oarUvrKWCZxUQs2iHmgFXW3GmXcZTwMOgrY250wJ6lwWOiB0/t1+Y7&#10;WHj93F2sD9dvL3Hu0zpH87wd98na87Pp/g5Upan+m/+un5zgG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pqCxQAAANwAAAAPAAAAAAAAAAAAAAAAAJgCAABkcnMv&#10;ZG93bnJldi54bWxQSwUGAAAAAAQABAD1AAAAigMAAAAA&#10;" filled="f" stroked="f" strokeweight=".5pt">
                            <v:textbox>
                              <w:txbxContent>
                                <w:p w14:paraId="24AC8191" w14:textId="77777777" w:rsidR="00B079DF" w:rsidRPr="00FB7969" w:rsidRDefault="00B079DF" w:rsidP="004601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0,409**</w:t>
                                  </w:r>
                                </w:p>
                              </w:txbxContent>
                            </v:textbox>
                          </v:shape>
                          <v:shape id="Поле 101" o:spid="_x0000_s1094" type="#_x0000_t202" style="position:absolute;left:7021;top:8684;width:7417;height:3372;rotation:278818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B5sIA&#10;AADcAAAADwAAAGRycy9kb3ducmV2LnhtbERPTWvCQBC9F/wPywheim4SoZXoKmIVQntq1PuQHbPB&#10;7GzIbjX+e7dQ6G0e73NWm8G24ka9bxwrSGcJCOLK6YZrBafjYboA4QOyxtYxKXiQh8169LLCXLs7&#10;f9OtDLWIIexzVGBC6HIpfWXIop+5jjhyF9dbDBH2tdQ93mO4bWWWJG/SYsOxwWBHO0PVtfyxCvaf&#10;2fx1Yd4P2aksi8fXUJw/0kKpyXjYLkEEGsK/+M9d6Dg/SeH3mXi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sHmwgAAANwAAAAPAAAAAAAAAAAAAAAAAJgCAABkcnMvZG93&#10;bnJldi54bWxQSwUGAAAAAAQABAD1AAAAhwMAAAAA&#10;" filled="f" stroked="f" strokeweight=".5pt">
                            <v:textbox>
                              <w:txbxContent>
                                <w:p w14:paraId="790703CB" w14:textId="77777777" w:rsidR="00B079DF" w:rsidRPr="00FB7969" w:rsidRDefault="00B079DF" w:rsidP="004601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-0,460**</w:t>
                                  </w:r>
                                </w:p>
                              </w:txbxContent>
                            </v:textbox>
                          </v:shape>
                          <v:shape id="Поле 102" o:spid="_x0000_s1095" type="#_x0000_t202" style="position:absolute;left:23686;top:26536;width:7321;height:3048;rotation:15610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XocAA&#10;AADcAAAADwAAAGRycy9kb3ducmV2LnhtbERPzYrCMBC+C75DmIW9aboeRLpGEVHsRaFdH2C2mf5o&#10;MylN1Pj2G0HY23x8v7NcB9OJOw2utazga5qAIC6tbrlWcP7ZTxYgnEfW2FkmBU9ysF6NR0tMtX1w&#10;TvfC1yKGsEtRQeN9n0rpyoYMuqntiSNX2cGgj3CopR7wEcNNJ2dJMpcGW44NDfa0bai8FjejIP8t&#10;dm0Wts+8Cv5YHQ+n/HAhpT4/wuYbhKfg/8Vvd6bj/GQGr2fiB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DXocAAAADcAAAADwAAAAAAAAAAAAAAAACYAgAAZHJzL2Rvd25y&#10;ZXYueG1sUEsFBgAAAAAEAAQA9QAAAIUDAAAAAA==&#10;" filled="f" stroked="f" strokeweight=".5pt">
                            <v:textbox>
                              <w:txbxContent>
                                <w:p w14:paraId="5B696345" w14:textId="77777777" w:rsidR="00B079DF" w:rsidRPr="00FB7969" w:rsidRDefault="00B079DF" w:rsidP="004601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-0,387**</w:t>
                                  </w:r>
                                </w:p>
                              </w:txbxContent>
                            </v:textbox>
                          </v:shape>
                          <v:shape id="Поле 103" o:spid="_x0000_s1096" type="#_x0000_t202" style="position:absolute;left:55471;top:21016;width:7252;height:3232;rotation:-36804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xBcEA&#10;AADcAAAADwAAAGRycy9kb3ducmV2LnhtbERP22oCMRB9L/QfwhR8q1krSFmNIoJUlAra4vOQzF5w&#10;M1mSuK5+fSMIfZvDuc5s0dtGdORD7VjBaJiBINbO1Fwq+P1Zv3+CCBHZYOOYFNwowGL++jLD3Lgr&#10;H6g7xlKkEA45KqhibHMpg67IYhi6ljhxhfMWY4K+lMbjNYXbRn5k2URarDk1VNjSqiJ9Pl6sAr3q&#10;1t+7QofTsrkVB1/vv+7bi1KDt345BRGpj//ip3tj0vxsDI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WsQXBAAAA3AAAAA8AAAAAAAAAAAAAAAAAmAIAAGRycy9kb3du&#10;cmV2LnhtbFBLBQYAAAAABAAEAPUAAACGAwAAAAA=&#10;" filled="f" stroked="f" strokeweight=".5pt">
                            <v:textbox>
                              <w:txbxContent>
                                <w:p w14:paraId="54DF5D76" w14:textId="77777777" w:rsidR="00B079DF" w:rsidRPr="00FB7969" w:rsidRDefault="00B079DF" w:rsidP="004601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0,412**</w:t>
                                  </w:r>
                                </w:p>
                              </w:txbxContent>
                            </v:textbox>
                          </v:shape>
                          <v:shape id="Поле 104" o:spid="_x0000_s1097" type="#_x0000_t202" style="position:absolute;left:40358;top:7247;width:7630;height:3484;rotation:35755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TEcIA&#10;AADcAAAADwAAAGRycy9kb3ducmV2LnhtbERPS4vCMBC+L/gfwgh7WTRVRNZqFCsKXhTWB3gcmrGt&#10;NpPSZG3990ZY2Nt8fM+ZLVpTigfVrrCsYNCPQBCnVhecKTgdN71vEM4jaywtk4InOVjMOx8zjLVt&#10;+IceB5+JEMIuRgW591UspUtzMuj6tiIO3NXWBn2AdSZ1jU0IN6UcRtFYGiw4NORY0Sqn9H74NQou&#10;aTK5Naf17vK1pE2TnKnVyV6pz267nILw1Pp/8Z97q8P8aATv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5MRwgAAANwAAAAPAAAAAAAAAAAAAAAAAJgCAABkcnMvZG93&#10;bnJldi54bWxQSwUGAAAAAAQABAD1AAAAhwMAAAAA&#10;" filled="f" stroked="f" strokeweight=".5pt">
                            <v:textbox>
                              <w:txbxContent>
                                <w:p w14:paraId="6BFC9879" w14:textId="5879E45C" w:rsidR="00B079DF" w:rsidRPr="00FB7969" w:rsidRDefault="00B079DF" w:rsidP="004601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0,416**</w:t>
                                  </w:r>
                                </w:p>
                              </w:txbxContent>
                            </v:textbox>
                          </v:shape>
                          <v:shape id="Поле 105" o:spid="_x0000_s1098" type="#_x0000_t202" style="position:absolute;left:18260;top:11036;width:7477;height:3213;rotation:16309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Al7r4A&#10;AADcAAAADwAAAGRycy9kb3ducmV2LnhtbERPzYrCMBC+C75DGGFv29QF11JNi0hXvK76AEMztsVk&#10;Uppo69ubhQVv8/H9zracrBEPGnznWMEySUEQ10533Ci4nH8+MxA+IGs0jknBkzyUxXy2xVy7kX/p&#10;cQqNiCHsc1TQhtDnUvq6JYs+cT1x5K5usBgiHBqpBxxjuDXyK02/pcWOY0OLPe1bqm+nu1XQ30Zj&#10;Os6qdTUdwj2rzPJojFIfi2m3ARFoCm/xv/uo4/x0BX/PxAtk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QJe6+AAAA3AAAAA8AAAAAAAAAAAAAAAAAmAIAAGRycy9kb3ducmV2&#10;LnhtbFBLBQYAAAAABAAEAPUAAACDAwAAAAA=&#10;" filled="f" stroked="f" strokeweight=".5pt">
                            <v:textbox>
                              <w:txbxContent>
                                <w:p w14:paraId="423EA58A" w14:textId="77777777" w:rsidR="00B079DF" w:rsidRPr="00FB7969" w:rsidRDefault="00B079DF" w:rsidP="004601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0,459**</w:t>
                                  </w:r>
                                </w:p>
                              </w:txbxContent>
                            </v:textbox>
                          </v:shape>
                          <v:shape id="Поле 106" o:spid="_x0000_s1099" type="#_x0000_t202" style="position:absolute;left:44383;top:21745;width:8072;height:3181;rotation:21474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FSsIA&#10;AADcAAAADwAAAGRycy9kb3ducmV2LnhtbERP22oCMRB9L/gPYYS+1cQKVlejSLUgFApePmDcjLuL&#10;m8maRN39+6ZQ8G0O5zrzZWtrcScfKscahgMFgjh3puJCw/Hw9TYBESKywdoxaegowHLRe5ljZtyD&#10;d3Tfx0KkEA4ZaihjbDIpQ16SxTBwDXHizs5bjAn6QhqPjxRua/mu1FharDg1lNjQZ0n5ZX+zGk7d&#10;Wm3c1n9/nKY/XTu98sSfR1q/9tvVDESkNj7F/+6tSfPV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oVKwgAAANwAAAAPAAAAAAAAAAAAAAAAAJgCAABkcnMvZG93&#10;bnJldi54bWxQSwUGAAAAAAQABAD1AAAAhwMAAAAA&#10;" filled="f" stroked="f" strokeweight=".5pt">
                            <v:textbox>
                              <w:txbxContent>
                                <w:p w14:paraId="4C11F528" w14:textId="77777777" w:rsidR="00B079DF" w:rsidRPr="00FB7969" w:rsidRDefault="00B079DF" w:rsidP="004601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-0,408**</w:t>
                                  </w:r>
                                </w:p>
                              </w:txbxContent>
                            </v:textbox>
                          </v:shape>
                          <v:shape id="Поле 107" o:spid="_x0000_s1100" type="#_x0000_t202" style="position:absolute;left:14288;top:19118;width:7334;height:2375;rotation:842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gbsUA&#10;AADcAAAADwAAAGRycy9kb3ducmV2LnhtbERPO2/CMBDekfgP1iF1Iw4MBKUYRHlIldoB0g4dr/E1&#10;SRufI9sl4d/jSkjd7tP3vNVmMK24kPONZQWzJAVBXFrdcKXg/e04XYLwAVlja5kUXMnDZj0erTDX&#10;tuczXYpQiRjCPkcFdQhdLqUvazLoE9sRR+7LOoMhQldJ7bCP4aaV8zRdSIMNx4YaO9rVVP4Uv0bB&#10;/jzrsqI/7r+zxeHJfbxuP3cvJ6UeJsP2EUSgIfyL7+5nHeenGfw9Ey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6BuxQAAANwAAAAPAAAAAAAAAAAAAAAAAJgCAABkcnMv&#10;ZG93bnJldi54bWxQSwUGAAAAAAQABAD1AAAAigMAAAAA&#10;" filled="f" stroked="f" strokeweight=".5pt">
                            <v:textbox>
                              <w:txbxContent>
                                <w:p w14:paraId="068785F6" w14:textId="77777777" w:rsidR="00B079DF" w:rsidRPr="00FB7969" w:rsidRDefault="00B079DF" w:rsidP="004601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B7969">
                                    <w:rPr>
                                      <w:rFonts w:ascii="Times New Roman" w:hAnsi="Times New Roman" w:cs="Times New Roman"/>
                                    </w:rPr>
                                    <w:t>0,412**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Прямая соединительная линия 108" o:spid="_x0000_s1101" style="position:absolute;visibility:visible;mso-wrap-style:square" from="4726,20029" to="56915,3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hv8MAAADcAAAADwAAAGRycy9kb3ducmV2LnhtbESPQUvDQBCF74L/YRnBm91EpNjYbSmK&#10;6K01KZ6H7DQJzc7G7NjGf+8cCr3N8N68981yPYXenGhMXWQH+SwDQ1xH33HjYF+9PzyDSYLssY9M&#10;Dv4owXp1e7PEwsczf9GplMZoCKcCHbQiQ2FtqlsKmGZxIFbtEMeAouvYWD/iWcNDbx+zbG4DdqwN&#10;LQ702lJ9LH+DgynP5z9NTfkTbT8W3zupDqW8OXd/N21ewAhNcjVfrj+94mdKq8/oBHb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MYb/DAAAA3AAAAA8AAAAAAAAAAAAA&#10;AAAAoQIAAGRycy9kb3ducmV2LnhtbFBLBQYAAAAABAAEAPkAAACRAwAAAAA=&#10;" strokecolor="windowText" strokeweight="1.5pt">
                          <v:stroke joinstyle="miter"/>
                        </v:line>
                        <v:line id="Прямая соединительная линия 118" o:spid="_x0000_s1102" style="position:absolute;flip:y;visibility:visible;mso-wrap-style:square" from="9144,5635" to="20199,3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y8TMMAAADcAAAADwAAAGRycy9kb3ducmV2LnhtbESPQUvEMBCF7wv+hzCCt226govUTYss&#10;CCp4sIpex2a2KdtMQhJ36793DoK3Gd6b977ZdYuf1YlSngIb2FQ1KOIh2IlHA+9vD+tbULkgW5wD&#10;k4EfytC1F6sdNjac+ZVOfRmVhHBu0IArJTZa58GRx1yFSCzaISSPRdY0apvwLOF+1td1vdUeJ5YG&#10;h5H2joZj/+0NbJN7jp/9h2N7uNm749PyEr+cMVeXy/0dqEJL+Tf/XT9awd8IrTwjE+j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svEzDAAAA3AAAAA8AAAAAAAAAAAAA&#10;AAAAoQIAAGRycy9kb3ducmV2LnhtbFBLBQYAAAAABAAEAPkAAACRAwAAAAA=&#10;" strokecolor="windowText" strokeweight="1.5pt">
                          <v:stroke dashstyle="dash"/>
                        </v:line>
                      </v:group>
                    </v:group>
                  </v:group>
                </v:group>
                <v:shape id="Поле 434" o:spid="_x0000_s1103" type="#_x0000_t202" style="position:absolute;left:39814;top:17621;width:7099;height:3067;rotation:-1320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7xg8YA&#10;AADcAAAADwAAAGRycy9kb3ducmV2LnhtbESPT4vCMBTE78J+h/AEL6Kpf3aRapRFXPTiQSuCt0fz&#10;bKvNS2my2n57s7DgcZiZ3zCLVWNK8aDaFZYVjIYRCOLU6oIzBafkZzAD4TyyxtIyKWjJwWr50Vlg&#10;rO2TD/Q4+kwECLsYFeTeV7GULs3JoBvaijh4V1sb9EHWmdQ1PgPclHIcRV/SYMFhIceK1jml9+Ov&#10;UXA5fya38/baygMl/f56f2rby0apXrf5noPw1Ph3+L+90wqmkyn8nQlH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7xg8YAAADcAAAADwAAAAAAAAAAAAAAAACYAgAAZHJz&#10;L2Rvd25yZXYueG1sUEsFBgAAAAAEAAQA9QAAAIsDAAAAAA==&#10;" filled="f" stroked="f" strokeweight=".5pt">
                  <v:textbox>
                    <w:txbxContent>
                      <w:p w14:paraId="6759BC1E" w14:textId="57F61492" w:rsidR="00B079DF" w:rsidRPr="00FB7969" w:rsidRDefault="00B079DF" w:rsidP="00B21B5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B7969">
                          <w:rPr>
                            <w:rFonts w:ascii="Times New Roman" w:hAnsi="Times New Roman" w:cs="Times New Roman"/>
                          </w:rPr>
                          <w:t>0,453**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BC84E4" w14:textId="4A41B620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2D873" w14:textId="7428D4D3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68168" w14:textId="697D8C57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4F2D26" w14:textId="0A5FB46E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83F7C0" w14:textId="06EB68F8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45EC8" w14:textId="7E662BF8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51D49" w14:textId="77777777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F15276" w14:textId="63FA5DE3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F543A6" w14:textId="77777777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0F56C" w14:textId="77777777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A650E6" w14:textId="77777777" w:rsidR="00F31A8D" w:rsidRDefault="00F31A8D" w:rsidP="00A37905">
      <w:pPr>
        <w:pStyle w:val="a3"/>
        <w:spacing w:after="0" w:line="360" w:lineRule="auto"/>
        <w:ind w:left="44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A78A0" w14:textId="77777777" w:rsidR="00F31A8D" w:rsidRDefault="00F31A8D" w:rsidP="00A37905">
      <w:pPr>
        <w:pStyle w:val="a3"/>
        <w:spacing w:after="0" w:line="360" w:lineRule="auto"/>
        <w:ind w:left="44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24945" w14:textId="77777777" w:rsidR="00F31A8D" w:rsidRDefault="00F31A8D" w:rsidP="00A37905">
      <w:pPr>
        <w:pStyle w:val="a3"/>
        <w:spacing w:after="0" w:line="360" w:lineRule="auto"/>
        <w:ind w:left="44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93EF7" w14:textId="77777777" w:rsidR="00A66AD4" w:rsidRPr="0098089D" w:rsidRDefault="00A66AD4" w:rsidP="00980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4D50C" w14:textId="77777777" w:rsidR="00382DB4" w:rsidRDefault="000F7194" w:rsidP="005B7A1F">
      <w:pPr>
        <w:pStyle w:val="a3"/>
        <w:spacing w:after="0" w:line="360" w:lineRule="auto"/>
        <w:ind w:left="4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7A1F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="006A52E9" w:rsidRPr="005B7A1F">
        <w:rPr>
          <w:rFonts w:ascii="Times New Roman" w:hAnsi="Times New Roman" w:cs="Times New Roman"/>
          <w:b/>
          <w:sz w:val="28"/>
          <w:szCs w:val="28"/>
        </w:rPr>
        <w:t>2</w:t>
      </w:r>
      <w:r w:rsidR="006A52E9">
        <w:rPr>
          <w:rFonts w:ascii="Times New Roman" w:hAnsi="Times New Roman" w:cs="Times New Roman"/>
          <w:sz w:val="28"/>
          <w:szCs w:val="28"/>
        </w:rPr>
        <w:t xml:space="preserve">. Взаимосвязь показателей опросника каузальных </w:t>
      </w:r>
    </w:p>
    <w:p w14:paraId="0205CC88" w14:textId="566241DE" w:rsidR="005B7A1F" w:rsidRDefault="006A52E9" w:rsidP="00382DB4">
      <w:pPr>
        <w:pStyle w:val="a3"/>
        <w:spacing w:after="0" w:line="360" w:lineRule="auto"/>
        <w:ind w:left="4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ориентаций с показателями субъективного благополучия</w:t>
      </w:r>
      <w:r w:rsidR="00382DB4">
        <w:rPr>
          <w:rFonts w:ascii="Times New Roman" w:hAnsi="Times New Roman" w:cs="Times New Roman"/>
          <w:sz w:val="28"/>
          <w:szCs w:val="28"/>
        </w:rPr>
        <w:t>.</w:t>
      </w:r>
    </w:p>
    <w:p w14:paraId="49E30777" w14:textId="77777777" w:rsidR="00382DB4" w:rsidRPr="005B7A1F" w:rsidRDefault="00382DB4" w:rsidP="00382DB4">
      <w:pPr>
        <w:pStyle w:val="a3"/>
        <w:spacing w:after="0" w:line="360" w:lineRule="auto"/>
        <w:ind w:left="448" w:firstLine="709"/>
        <w:rPr>
          <w:rFonts w:ascii="Times New Roman" w:hAnsi="Times New Roman" w:cs="Times New Roman"/>
          <w:sz w:val="28"/>
          <w:szCs w:val="28"/>
        </w:rPr>
      </w:pPr>
    </w:p>
    <w:p w14:paraId="280D7BF7" w14:textId="19EEED4A" w:rsidR="00AA3E76" w:rsidRDefault="00382DB4" w:rsidP="0038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857">
        <w:rPr>
          <w:rFonts w:ascii="Times New Roman" w:hAnsi="Times New Roman" w:cs="Times New Roman"/>
          <w:sz w:val="28"/>
          <w:szCs w:val="28"/>
        </w:rPr>
        <w:t xml:space="preserve">Таким образом, молодые люди с выраженными мотивационными </w:t>
      </w:r>
      <w:proofErr w:type="spellStart"/>
      <w:r w:rsidRPr="00110857">
        <w:rPr>
          <w:rFonts w:ascii="Times New Roman" w:hAnsi="Times New Roman" w:cs="Times New Roman"/>
          <w:sz w:val="28"/>
          <w:szCs w:val="28"/>
        </w:rPr>
        <w:t>субсистемами</w:t>
      </w:r>
      <w:proofErr w:type="spellEnd"/>
      <w:r w:rsidRPr="00110857">
        <w:rPr>
          <w:rFonts w:ascii="Times New Roman" w:hAnsi="Times New Roman" w:cs="Times New Roman"/>
          <w:sz w:val="28"/>
          <w:szCs w:val="28"/>
        </w:rPr>
        <w:t xml:space="preserve"> чаще удовлетворены собой и своими отношениями, а также   чаще испытывают положительные эмоции, переживают состояние счастья.</w:t>
      </w:r>
      <w:proofErr w:type="gramEnd"/>
      <w:r w:rsidRPr="00110857">
        <w:rPr>
          <w:rFonts w:ascii="Times New Roman" w:hAnsi="Times New Roman" w:cs="Times New Roman"/>
          <w:sz w:val="28"/>
          <w:szCs w:val="28"/>
        </w:rPr>
        <w:t xml:space="preserve"> Для тех, чьи вера в собственные силы и  уровень </w:t>
      </w:r>
      <w:proofErr w:type="spellStart"/>
      <w:r w:rsidRPr="00110857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Pr="00110857">
        <w:rPr>
          <w:rFonts w:ascii="Times New Roman" w:hAnsi="Times New Roman" w:cs="Times New Roman"/>
          <w:sz w:val="28"/>
          <w:szCs w:val="28"/>
        </w:rPr>
        <w:t xml:space="preserve"> очень низки, характерны низкая удовлетворенность собой и переживание негативных эмоций. </w:t>
      </w:r>
    </w:p>
    <w:p w14:paraId="7E11F556" w14:textId="77777777" w:rsidR="00382DB4" w:rsidRPr="00382DB4" w:rsidRDefault="00382DB4" w:rsidP="00382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7E626" w14:textId="2F3CEE0F" w:rsidR="00745026" w:rsidRPr="007A1AE7" w:rsidRDefault="007D50FE" w:rsidP="007A1AE7">
      <w:pPr>
        <w:pStyle w:val="a3"/>
        <w:spacing w:after="0" w:line="360" w:lineRule="auto"/>
        <w:ind w:left="4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2B9FF62" wp14:editId="4F736967">
                <wp:simplePos x="0" y="0"/>
                <wp:positionH relativeFrom="column">
                  <wp:posOffset>-108585</wp:posOffset>
                </wp:positionH>
                <wp:positionV relativeFrom="paragraph">
                  <wp:posOffset>91440</wp:posOffset>
                </wp:positionV>
                <wp:extent cx="6162040" cy="4323091"/>
                <wp:effectExtent l="0" t="0" r="10160" b="20320"/>
                <wp:wrapNone/>
                <wp:docPr id="433" name="Группа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0" cy="4323091"/>
                          <a:chOff x="0" y="0"/>
                          <a:chExt cx="6162235" cy="4323091"/>
                        </a:xfrm>
                      </wpg:grpSpPr>
                      <wpg:grpSp>
                        <wpg:cNvPr id="375" name="Группа 375"/>
                        <wpg:cNvGrpSpPr/>
                        <wpg:grpSpPr>
                          <a:xfrm>
                            <a:off x="0" y="0"/>
                            <a:ext cx="6162235" cy="4323091"/>
                            <a:chOff x="414200" y="36602"/>
                            <a:chExt cx="6768936" cy="4814528"/>
                          </a:xfrm>
                        </wpg:grpSpPr>
                        <wps:wsp>
                          <wps:cNvPr id="376" name="Скругленный прямоугольник 376"/>
                          <wps:cNvSpPr/>
                          <wps:spPr>
                            <a:xfrm>
                              <a:off x="3966370" y="4233438"/>
                              <a:ext cx="1645653" cy="61769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85217CE" w14:textId="77777777" w:rsidR="00B079DF" w:rsidRDefault="00B079DF" w:rsidP="00806A8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Удовл-ть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своими способностями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Овал 377"/>
                          <wps:cNvSpPr/>
                          <wps:spPr>
                            <a:xfrm>
                              <a:off x="3966370" y="36602"/>
                              <a:ext cx="1282065" cy="75720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39F6756" w14:textId="77777777" w:rsidR="00B079DF" w:rsidRDefault="00B079DF" w:rsidP="00806A8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Безличная КО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Овал 380"/>
                          <wps:cNvSpPr/>
                          <wps:spPr>
                            <a:xfrm>
                              <a:off x="670536" y="419171"/>
                              <a:ext cx="1519555" cy="80200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CFF6325" w14:textId="77777777" w:rsidR="00B079DF" w:rsidRDefault="00B079DF" w:rsidP="00806A82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Внешн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.К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 xml:space="preserve">/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Безличн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. КО</w:t>
                                </w:r>
                              </w:p>
                              <w:p w14:paraId="0C8B32C6" w14:textId="77777777" w:rsidR="00B079DF" w:rsidRDefault="00B079DF" w:rsidP="00806A82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Овал 381"/>
                          <wps:cNvSpPr/>
                          <wps:spPr>
                            <a:xfrm>
                              <a:off x="5577221" y="652735"/>
                              <a:ext cx="1605915" cy="774064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FB801FB" w14:textId="77777777" w:rsidR="00B079DF" w:rsidRDefault="00B079DF" w:rsidP="00806A82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Автоном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.К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 xml:space="preserve">/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Безличн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. КО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Овал 382"/>
                          <wps:cNvSpPr/>
                          <wps:spPr>
                            <a:xfrm>
                              <a:off x="2310236" y="129497"/>
                              <a:ext cx="1246505" cy="771606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5298B0F" w14:textId="77777777" w:rsidR="00B079DF" w:rsidRDefault="00B079DF" w:rsidP="00806A8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Внешняя КО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Скругленный прямоугольник 383"/>
                          <wps:cNvSpPr/>
                          <wps:spPr>
                            <a:xfrm>
                              <a:off x="530034" y="3614794"/>
                              <a:ext cx="1449705" cy="862929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6E9B5B6" w14:textId="77777777" w:rsidR="00B079DF" w:rsidRDefault="00B079DF" w:rsidP="00806A82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Удовл-ть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отнош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. со сверстниками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Скругленный прямоугольник 384"/>
                          <wps:cNvSpPr/>
                          <wps:spPr>
                            <a:xfrm>
                              <a:off x="414200" y="2469366"/>
                              <a:ext cx="1459229" cy="58293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B8B41B5" w14:textId="77777777" w:rsidR="00B079DF" w:rsidRDefault="00B079DF" w:rsidP="00806A8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Удовл-ть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своим характером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Скругленный прямоугольник 385"/>
                          <wps:cNvSpPr/>
                          <wps:spPr>
                            <a:xfrm>
                              <a:off x="5723906" y="2636322"/>
                              <a:ext cx="1459230" cy="51054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805DEF7" w14:textId="77777777" w:rsidR="00B079DF" w:rsidRDefault="00B079DF" w:rsidP="00806A82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Общая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удовл-ть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Скругленный прямоугольник 386"/>
                          <wps:cNvSpPr/>
                          <wps:spPr>
                            <a:xfrm>
                              <a:off x="5581402" y="3912246"/>
                              <a:ext cx="1459230" cy="60450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738E214" w14:textId="77777777" w:rsidR="00B079DF" w:rsidRDefault="00B079DF" w:rsidP="00806A82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Общая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удовл-ть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собой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Прямая соединительная линия 387"/>
                          <wps:cNvCnPr/>
                          <wps:spPr>
                            <a:xfrm flipH="1" flipV="1">
                              <a:off x="2693707" y="901102"/>
                              <a:ext cx="909454" cy="205566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88" name="Скругленный прямоугольник 388"/>
                          <wps:cNvSpPr/>
                          <wps:spPr>
                            <a:xfrm>
                              <a:off x="3012353" y="2943450"/>
                              <a:ext cx="1459230" cy="59868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649596A" w14:textId="77777777" w:rsidR="00B079DF" w:rsidRDefault="00B079DF" w:rsidP="00806A8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Удовл-ть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своим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здовроьем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Прямая соединительная линия 389"/>
                          <wps:cNvCnPr>
                            <a:stCxn id="377" idx="3"/>
                          </wps:cNvCnPr>
                          <wps:spPr>
                            <a:xfrm>
                              <a:off x="4154124" y="682919"/>
                              <a:ext cx="1094311" cy="355049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391" name="Прямая соединительная линия 391"/>
                          <wps:cNvCnPr>
                            <a:stCxn id="377" idx="4"/>
                          </wps:cNvCnPr>
                          <wps:spPr>
                            <a:xfrm flipH="1">
                              <a:off x="3598041" y="793810"/>
                              <a:ext cx="1009329" cy="216216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395" name="Прямая соединительная линия 395"/>
                          <wps:cNvCnPr>
                            <a:stCxn id="377" idx="4"/>
                            <a:endCxn id="386" idx="0"/>
                          </wps:cNvCnPr>
                          <wps:spPr>
                            <a:xfrm>
                              <a:off x="4607402" y="793810"/>
                              <a:ext cx="1703615" cy="311843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414" name="Прямая соединительная линия 414"/>
                          <wps:cNvCnPr/>
                          <wps:spPr>
                            <a:xfrm>
                              <a:off x="4723011" y="807439"/>
                              <a:ext cx="1704268" cy="1833183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415" name="Прямая соединительная линия 415"/>
                          <wps:cNvCnPr>
                            <a:stCxn id="383" idx="0"/>
                          </wps:cNvCnPr>
                          <wps:spPr>
                            <a:xfrm flipV="1">
                              <a:off x="1254886" y="661973"/>
                              <a:ext cx="2901818" cy="2952822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g:grpSp>
                          <wpg:cNvPr id="416" name="Группа 416"/>
                          <wpg:cNvGrpSpPr/>
                          <wpg:grpSpPr>
                            <a:xfrm>
                              <a:off x="2190119" y="682919"/>
                              <a:ext cx="1964005" cy="4168211"/>
                              <a:chOff x="513089" y="-85467"/>
                              <a:chExt cx="1827796" cy="2859067"/>
                            </a:xfrm>
                          </wpg:grpSpPr>
                          <wps:wsp>
                            <wps:cNvPr id="417" name="Скругленный прямоугольник 417"/>
                            <wps:cNvSpPr/>
                            <wps:spPr>
                              <a:xfrm>
                                <a:off x="513089" y="2291002"/>
                                <a:ext cx="1449705" cy="48259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FD66A7" w14:textId="77777777" w:rsidR="00B079DF" w:rsidRDefault="00B079DF" w:rsidP="00806A8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Удовл-ть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отнош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. с родителями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8" name="Прямая соединительная линия 418"/>
                            <wps:cNvCnPr>
                              <a:endCxn id="377" idx="3"/>
                            </wps:cNvCnPr>
                            <wps:spPr>
                              <a:xfrm flipV="1">
                                <a:off x="688655" y="-85467"/>
                                <a:ext cx="1652230" cy="235882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9" name="Прямая соединительная линия 419"/>
                          <wps:cNvCnPr/>
                          <wps:spPr>
                            <a:xfrm flipV="1">
                              <a:off x="641160" y="1224830"/>
                              <a:ext cx="925771" cy="122967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0" name="Прямая соединительная линия 420"/>
                          <wps:cNvCnPr>
                            <a:stCxn id="381" idx="3"/>
                          </wps:cNvCnPr>
                          <wps:spPr>
                            <a:xfrm flipH="1">
                              <a:off x="660838" y="1313440"/>
                              <a:ext cx="5151564" cy="1136652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1" name="Прямая соединительная линия 421"/>
                          <wps:cNvCnPr>
                            <a:endCxn id="381" idx="3"/>
                          </wps:cNvCnPr>
                          <wps:spPr>
                            <a:xfrm flipH="1" flipV="1">
                              <a:off x="5812402" y="1313440"/>
                              <a:ext cx="825282" cy="132288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2" name="Прямая соединительная линия 422"/>
                          <wps:cNvCnPr>
                            <a:stCxn id="386" idx="0"/>
                          </wps:cNvCnPr>
                          <wps:spPr>
                            <a:xfrm flipH="1" flipV="1">
                              <a:off x="1567026" y="1221176"/>
                              <a:ext cx="4743992" cy="2691071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3" name="Прямая соединительная линия 423"/>
                          <wps:cNvCnPr/>
                          <wps:spPr>
                            <a:xfrm flipV="1">
                              <a:off x="983254" y="1224831"/>
                              <a:ext cx="634615" cy="2389963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4" name="Прямая соединительная линия 424"/>
                          <wps:cNvCnPr/>
                          <wps:spPr>
                            <a:xfrm flipV="1">
                              <a:off x="4547129" y="1436912"/>
                              <a:ext cx="1881601" cy="279651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5" name="Прямая соединительная линия 425"/>
                          <wps:cNvCnPr>
                            <a:stCxn id="386" idx="0"/>
                            <a:endCxn id="381" idx="5"/>
                          </wps:cNvCnPr>
                          <wps:spPr>
                            <a:xfrm flipV="1">
                              <a:off x="6311018" y="1313440"/>
                              <a:ext cx="636937" cy="2598807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6" name="Прямая соединительная линия 426"/>
                          <wps:cNvCnPr/>
                          <wps:spPr>
                            <a:xfrm flipV="1">
                              <a:off x="1189896" y="1450235"/>
                              <a:ext cx="5177858" cy="216483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7" name="Прямая соединительная линия 427"/>
                          <wps:cNvCnPr/>
                          <wps:spPr>
                            <a:xfrm flipH="1" flipV="1">
                              <a:off x="1567026" y="1260207"/>
                              <a:ext cx="2009060" cy="169626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1" name="Поле 111"/>
                        <wps:cNvSpPr txBox="1"/>
                        <wps:spPr>
                          <a:xfrm rot="3624676">
                            <a:off x="2028825" y="1028700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B4CDAD" w14:textId="02DB0F77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0,316*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Поле 362"/>
                        <wps:cNvSpPr txBox="1"/>
                        <wps:spPr>
                          <a:xfrm rot="17982520">
                            <a:off x="1619250" y="3114675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ECF424" w14:textId="211C8F57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-0,312*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Поле 363"/>
                        <wps:cNvSpPr txBox="1"/>
                        <wps:spPr>
                          <a:xfrm rot="19039017">
                            <a:off x="2520877" y="719571"/>
                            <a:ext cx="899160" cy="306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01AE8A" w14:textId="3A3D0336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-0,265**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Поле 364"/>
                        <wps:cNvSpPr txBox="1"/>
                        <wps:spPr>
                          <a:xfrm rot="3274169">
                            <a:off x="4286250" y="1772202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3C3E54" w14:textId="13D5D83D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-0,299*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Поле 365"/>
                        <wps:cNvSpPr txBox="1"/>
                        <wps:spPr>
                          <a:xfrm rot="4105723">
                            <a:off x="4070673" y="3286709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00A578" w14:textId="2B2BFD49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-0,310*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Поле 366"/>
                        <wps:cNvSpPr txBox="1"/>
                        <wps:spPr>
                          <a:xfrm rot="20298020">
                            <a:off x="1562099" y="2527262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CADD8F" w14:textId="4D55426D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0,328*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Поле 367"/>
                        <wps:cNvSpPr txBox="1"/>
                        <wps:spPr>
                          <a:xfrm rot="20694176">
                            <a:off x="1076325" y="1647825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E22D2F" w14:textId="4D27D40C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0,370**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Поле 368"/>
                        <wps:cNvSpPr txBox="1"/>
                        <wps:spPr>
                          <a:xfrm rot="18519088">
                            <a:off x="3667125" y="3162300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44494A" w14:textId="0C6BD806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0,342**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Поле 369"/>
                        <wps:cNvSpPr txBox="1"/>
                        <wps:spPr>
                          <a:xfrm rot="17549938">
                            <a:off x="5083848" y="2914649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330822" w14:textId="0AA077E8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0,416**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Поле 370"/>
                        <wps:cNvSpPr txBox="1"/>
                        <wps:spPr>
                          <a:xfrm rot="17613706">
                            <a:off x="600075" y="1400175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6C7698" w14:textId="31FB3DB9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0,276*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Поле 371"/>
                        <wps:cNvSpPr txBox="1"/>
                        <wps:spPr>
                          <a:xfrm rot="18291186">
                            <a:off x="161925" y="1524000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AF4F6F" w14:textId="42FA28EA" w:rsidR="00B079DF" w:rsidRPr="00FE3BA2" w:rsidRDefault="00B079DF" w:rsidP="009B606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0,269*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Поле 372"/>
                        <wps:cNvSpPr txBox="1"/>
                        <wps:spPr>
                          <a:xfrm rot="2383911">
                            <a:off x="1972337" y="1912550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B2408A" w14:textId="09702B01" w:rsidR="00B079DF" w:rsidRPr="00FE3BA2" w:rsidRDefault="00B079DF" w:rsidP="000B432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0,361**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оле 428"/>
                        <wps:cNvSpPr txBox="1"/>
                        <wps:spPr>
                          <a:xfrm rot="1493177">
                            <a:off x="3267075" y="2219325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2E885A" w14:textId="6864BA9A" w:rsidR="00B079DF" w:rsidRPr="00FE3BA2" w:rsidRDefault="00B079DF" w:rsidP="000B432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0,380**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оле 429"/>
                        <wps:cNvSpPr txBox="1"/>
                        <wps:spPr>
                          <a:xfrm rot="2694105">
                            <a:off x="3990975" y="762000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FA4CA4" w14:textId="25A8ABFF" w:rsidR="00B079DF" w:rsidRPr="00FE3BA2" w:rsidRDefault="00B079DF" w:rsidP="000B432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-0,270*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оле 430"/>
                        <wps:cNvSpPr txBox="1"/>
                        <wps:spPr>
                          <a:xfrm rot="3260408">
                            <a:off x="5133975" y="1657350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97C86A" w14:textId="24D0EFB4" w:rsidR="00B079DF" w:rsidRPr="00FE3BA2" w:rsidRDefault="00B079DF" w:rsidP="000B432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0,337**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оле 431"/>
                        <wps:cNvSpPr txBox="1"/>
                        <wps:spPr>
                          <a:xfrm rot="1493177">
                            <a:off x="1485900" y="1114425"/>
                            <a:ext cx="678815" cy="320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4E3291" w14:textId="4516DAF8" w:rsidR="00B079DF" w:rsidRPr="00FE3BA2" w:rsidRDefault="00B079DF" w:rsidP="000B432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E3BA2">
                                <w:rPr>
                                  <w:rFonts w:ascii="Times New Roman" w:hAnsi="Times New Roman" w:cs="Times New Roman"/>
                                </w:rPr>
                                <w:t>0,278*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ая соединительная линия 432"/>
                        <wps:cNvCnPr/>
                        <wps:spPr>
                          <a:xfrm flipH="1" flipV="1">
                            <a:off x="1123950" y="1066941"/>
                            <a:ext cx="3709693" cy="152268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33" o:spid="_x0000_s1104" style="position:absolute;left:0;text-align:left;margin-left:-8.55pt;margin-top:7.2pt;width:485.2pt;height:340.4pt;z-index:251780096;mso-height-relative:margin" coordsize="61622,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">
                <v:group id="Группа 375" o:spid="_x0000_s1105" style="position:absolute;width:61622;height:43230" coordorigin="4142,366" coordsize="67689,48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roundrect id="Скругленный прямоугольник 376" o:spid="_x0000_s1106" style="position:absolute;left:39663;top:42334;width:16457;height:61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uf8QA&#10;AADcAAAADwAAAGRycy9kb3ducmV2LnhtbESPUWvCMBSF3wf7D+EOfJvpJjqpTUUGAxGEzSn4eGmu&#10;bbC56ZLM1n9vBgMfD+ec73CK5WBbcSEfjGMFL+MMBHHltOFawf7743kOIkRkja1jUnClAMvy8aHA&#10;XLuev+iyi7VIEA45Kmhi7HIpQ9WQxTB2HXHyTs5bjEn6WmqPfYLbVr5m2UxaNJwWGuzovaHqvPu1&#10;ClZ1O3c/0U+3pv+UB7c3h+PGKDV6GlYLEJGGeA//t9daweRtBn9n0hGQ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7rn/EAAAA3AAAAA8AAAAAAAAAAAAAAAAAmAIAAGRycy9k&#10;b3ducmV2LnhtbFBLBQYAAAAABAAEAPUAAACJAwAAAAA=&#10;" fillcolor="window" strokecolor="black [3213]" strokeweight="2pt">
                    <v:textbox>
                      <w:txbxContent>
                        <w:p w14:paraId="485217CE" w14:textId="77777777" w:rsidR="00B079DF" w:rsidRDefault="00B079DF" w:rsidP="00806A8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Удовл-ть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своими способностями</w:t>
                          </w:r>
                        </w:p>
                      </w:txbxContent>
                    </v:textbox>
                  </v:roundrect>
                  <v:oval id="Овал 377" o:spid="_x0000_s1107" style="position:absolute;left:39663;top:366;width:12821;height:7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u08QA&#10;AADcAAAADwAAAGRycy9kb3ducmV2LnhtbESP3YrCMBSE7wXfIRzBuzX1h63bNYoKiheLYHcf4LQ5&#10;tsXmpDRR69sbYcHLYWa+YRarztTiRq2rLCsYjyIQxLnVFRcK/n53H3MQziNrrC2Tggc5WC37vQUm&#10;2t75RLfUFyJA2CWooPS+SaR0eUkG3cg2xME729agD7ItpG7xHuCmlpMo+pQGKw4LJTa0LSm/pFej&#10;oMqzTP5ssm5+zOL94ZHuZvarVmo46NbfIDx1/h3+bx+0gmkcw+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QbtPEAAAA3AAAAA8AAAAAAAAAAAAAAAAAmAIAAGRycy9k&#10;b3ducmV2LnhtbFBLBQYAAAAABAAEAPUAAACJAwAAAAA=&#10;" fillcolor="window" strokecolor="black [3213]" strokeweight="2pt">
                    <v:textbox>
                      <w:txbxContent>
                        <w:p w14:paraId="039F6756" w14:textId="77777777" w:rsidR="00B079DF" w:rsidRDefault="00B079DF" w:rsidP="00806A82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Безличная КО</w:t>
                          </w:r>
                        </w:p>
                      </w:txbxContent>
                    </v:textbox>
                  </v:oval>
                  <v:oval id="Овал 380" o:spid="_x0000_s1108" style="position:absolute;left:6705;top:4191;width:15195;height:8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GgMEA&#10;AADcAAAADwAAAGRycy9kb3ducmV2LnhtbERPy4rCMBTdD/gP4QruxtQHY61GUUFxMQhWP+C2ubbF&#10;5qY0Uevfm8XALA/nvVx3phZPal1lWcFoGIEgzq2uuFBwvey/YxDOI2usLZOCNzlYr3pfS0y0ffGZ&#10;nqkvRAhhl6CC0vsmkdLlJRl0Q9sQB+5mW4M+wLaQusVXCDe1HEfRjzRYcWgosaFdSfk9fRgFVZ5l&#10;8nebdfEpmx2O73Q/tfNaqUG/2yxAeOr8v/jPfdQKJnGYH86EI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shoDBAAAA3AAAAA8AAAAAAAAAAAAAAAAAmAIAAGRycy9kb3du&#10;cmV2LnhtbFBLBQYAAAAABAAEAPUAAACGAwAAAAA=&#10;" fillcolor="window" strokecolor="black [3213]" strokeweight="2pt">
                    <v:textbox>
                      <w:txbxContent>
                        <w:p w14:paraId="1CFF6325" w14:textId="77777777" w:rsidR="00B079DF" w:rsidRDefault="00B079DF" w:rsidP="00806A82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Внешн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.К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Безличн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. КО</w:t>
                          </w:r>
                        </w:p>
                        <w:p w14:paraId="0C8B32C6" w14:textId="77777777" w:rsidR="00B079DF" w:rsidRDefault="00B079DF" w:rsidP="00806A82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Овал 381" o:spid="_x0000_s1109" style="position:absolute;left:55772;top:6527;width:16059;height:7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jG8QA&#10;AADcAAAADwAAAGRycy9kb3ducmV2LnhtbESP0YrCMBRE3wX/IVxh3zTVXbRWo+iCiw+ysNUPuG2u&#10;bbG5KU1W698bQfBxmJkzzHLdmVpcqXWVZQXjUQSCOLe64kLB6bgbxiCcR9ZYWyYFd3KwXvV7S0y0&#10;vfEfXVNfiABhl6CC0vsmkdLlJRl0I9sQB+9sW4M+yLaQusVbgJtaTqJoKg1WHBZKbOi7pPyS/hsF&#10;VZ5l8rDNuvg3m/3s7+nuy85rpT4G3WYBwlPn3+FXe68VfMZj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gIxvEAAAA3AAAAA8AAAAAAAAAAAAAAAAAmAIAAGRycy9k&#10;b3ducmV2LnhtbFBLBQYAAAAABAAEAPUAAACJAwAAAAA=&#10;" fillcolor="window" strokecolor="black [3213]" strokeweight="2pt">
                    <v:textbox>
                      <w:txbxContent>
                        <w:p w14:paraId="2FB801FB" w14:textId="77777777" w:rsidR="00B079DF" w:rsidRDefault="00B079DF" w:rsidP="00806A82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Автоном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.К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Безличн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. КО</w:t>
                          </w:r>
                        </w:p>
                      </w:txbxContent>
                    </v:textbox>
                  </v:oval>
                  <v:oval id="Овал 382" o:spid="_x0000_s1110" style="position:absolute;left:23102;top:1294;width:12465;height:7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9bMQA&#10;AADcAAAADwAAAGRycy9kb3ducmV2LnhtbESP0YrCMBRE3wX/IVxh3zTVXbRWo+iCiw+ysNUPuG2u&#10;bbG5KU1W698bQfBxmJkzzHLdmVpcqXWVZQXjUQSCOLe64kLB6bgbxiCcR9ZYWyYFd3KwXvV7S0y0&#10;vfEfXVNfiABhl6CC0vsmkdLlJRl0I9sQB+9sW4M+yLaQusVbgJtaTqJoKg1WHBZKbOi7pPyS/hsF&#10;VZ5l8rDNuvg3m/3s7+nuy85rpT4G3WYBwlPn3+FXe68VfMYT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vWzEAAAA3AAAAA8AAAAAAAAAAAAAAAAAmAIAAGRycy9k&#10;b3ducmV2LnhtbFBLBQYAAAAABAAEAPUAAACJAwAAAAA=&#10;" fillcolor="window" strokecolor="black [3213]" strokeweight="2pt">
                    <v:textbox>
                      <w:txbxContent>
                        <w:p w14:paraId="05298B0F" w14:textId="77777777" w:rsidR="00B079DF" w:rsidRDefault="00B079DF" w:rsidP="00806A82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8"/>
                            </w:rPr>
                            <w:t>Внешняя КО</w:t>
                          </w:r>
                        </w:p>
                      </w:txbxContent>
                    </v:textbox>
                  </v:oval>
                  <v:roundrect id="Скругленный прямоугольник 383" o:spid="_x0000_s1111" style="position:absolute;left:5300;top:36147;width:14497;height:86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9wMUA&#10;AADcAAAADwAAAGRycy9kb3ducmV2LnhtbESPzWrDMBCE74W+g9hCb42chgTjRDahUCiFQpofyHGx&#10;NraItXIlNXbfPgoUchxm5htmVY22ExfywThWMJ1kIIhrpw03Cva795ccRIjIGjvHpOCPAlTl48MK&#10;C+0G/qbLNjYiQTgUqKCNsS+kDHVLFsPE9cTJOzlvMSbpG6k9DgluO/maZQtp0XBaaLGnt5bq8/bX&#10;Klg3Xe5+op9/mWEjD25vDsdPo9Tz07hegog0xnv4v/2hFczyGdzOpCMg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X3AxQAAANwAAAAPAAAAAAAAAAAAAAAAAJgCAABkcnMv&#10;ZG93bnJldi54bWxQSwUGAAAAAAQABAD1AAAAigMAAAAA&#10;" fillcolor="window" strokecolor="black [3213]" strokeweight="2pt">
                    <v:textbox>
                      <w:txbxContent>
                        <w:p w14:paraId="16E9B5B6" w14:textId="77777777" w:rsidR="00B079DF" w:rsidRDefault="00B079DF" w:rsidP="00806A82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Удовл-ть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отнош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. со сверстниками</w:t>
                          </w:r>
                        </w:p>
                      </w:txbxContent>
                    </v:textbox>
                  </v:roundrect>
                  <v:roundrect id="Скругленный прямоугольник 384" o:spid="_x0000_s1112" style="position:absolute;left:4142;top:24693;width:14592;height:58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ltMUA&#10;AADcAAAADwAAAGRycy9kb3ducmV2LnhtbESPzWrDMBCE74G+g9hCb7HcNgnGiRJCoVAKgeYPclys&#10;jS1qrVxJjd23rwKBHIeZ+YZZrAbbigv5YBwreM5yEMSV04ZrBYf9+7gAESKyxtYxKfijAKvlw2iB&#10;pXY9b+myi7VIEA4lKmhi7EopQ9WQxZC5jjh5Z+ctxiR9LbXHPsFtK1/yfCYtGk4LDXb01lD1vfu1&#10;CtZ1W7if6Kcb03/JozuY4+nTKPX0OKznICIN8R6+tT+0gtdiAt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OW0xQAAANwAAAAPAAAAAAAAAAAAAAAAAJgCAABkcnMv&#10;ZG93bnJldi54bWxQSwUGAAAAAAQABAD1AAAAigMAAAAA&#10;" fillcolor="window" strokecolor="black [3213]" strokeweight="2pt">
                    <v:textbox>
                      <w:txbxContent>
                        <w:p w14:paraId="7B8B41B5" w14:textId="77777777" w:rsidR="00B079DF" w:rsidRDefault="00B079DF" w:rsidP="00806A8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Удовл-ть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своим характером</w:t>
                          </w:r>
                        </w:p>
                      </w:txbxContent>
                    </v:textbox>
                  </v:roundrect>
                  <v:roundrect id="Скругленный прямоугольник 385" o:spid="_x0000_s1113" style="position:absolute;left:57239;top:26363;width:14592;height:5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AL8MA&#10;AADcAAAADwAAAGRycy9kb3ducmV2LnhtbESPQWsCMRSE7wX/Q3hCbzWrYllWo4ggiFCwVqHHx+a5&#10;G9y8rEl0t/++EQo9DjPzDbNY9bYRD/LBOFYwHmUgiEunDVcKTl/btxxEiMgaG8ek4IcCrJaDlwUW&#10;2nX8SY9jrESCcChQQR1jW0gZyposhpFriZN3cd5iTNJXUnvsEtw2cpJl79Ki4bRQY0ubmsrr8W4V&#10;rKsmd7foZx+mO8izO5nz994o9Trs13MQkfr4H/5r77SCaT6D5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xAL8MAAADcAAAADwAAAAAAAAAAAAAAAACYAgAAZHJzL2Rv&#10;d25yZXYueG1sUEsFBgAAAAAEAAQA9QAAAIgDAAAAAA==&#10;" fillcolor="window" strokecolor="black [3213]" strokeweight="2pt">
                    <v:textbox>
                      <w:txbxContent>
                        <w:p w14:paraId="3805DEF7" w14:textId="77777777" w:rsidR="00B079DF" w:rsidRDefault="00B079DF" w:rsidP="00806A82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Общая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удовл-ть</w:t>
                          </w:r>
                          <w:proofErr w:type="spellEnd"/>
                        </w:p>
                      </w:txbxContent>
                    </v:textbox>
                  </v:roundrect>
                  <v:roundrect id="Скругленный прямоугольник 386" o:spid="_x0000_s1114" style="position:absolute;left:55814;top:39122;width:14592;height:60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7eWMMA&#10;AADcAAAADwAAAGRycy9kb3ducmV2LnhtbESPQWsCMRSE7wX/Q3hCbzWrUllWo4ggiFCoVqHHx+a5&#10;G9y8rEl0t/++EQo9DjPzDbNY9bYRD/LBOFYwHmUgiEunDVcKTl/btxxEiMgaG8ek4IcCrJaDlwUW&#10;2nV8oMcxViJBOBSooI6xLaQMZU0Ww8i1xMm7OG8xJukrqT12CW4bOcmymbRoOC3U2NKmpvJ6vFsF&#10;66rJ3S369w/TfcqzO5nz994o9Trs13MQkfr4H/5r77SCaT6D5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7eWMMAAADcAAAADwAAAAAAAAAAAAAAAACYAgAAZHJzL2Rv&#10;d25yZXYueG1sUEsFBgAAAAAEAAQA9QAAAIgDAAAAAA==&#10;" fillcolor="window" strokecolor="black [3213]" strokeweight="2pt">
                    <v:textbox>
                      <w:txbxContent>
                        <w:p w14:paraId="5738E214" w14:textId="77777777" w:rsidR="00B079DF" w:rsidRDefault="00B079DF" w:rsidP="00806A82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Общая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удовл-ть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собой</w:t>
                          </w:r>
                        </w:p>
                      </w:txbxContent>
                    </v:textbox>
                  </v:roundrect>
                  <v:line id="Прямая соединительная линия 387" o:spid="_x0000_s1115" style="position:absolute;flip:x y;visibility:visible;mso-wrap-style:square" from="26937,9011" to="36031,29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pOvsMAAADcAAAADwAAAGRycy9kb3ducmV2LnhtbESPT4vCMBTE74LfITxhL6Kpq6u1GkUF&#10;wat/8Pxonm2xealNrPXbbxaEPQ4z8xtmuW5NKRqqXWFZwWgYgSBOrS44U3A57wcxCOeRNZaWScGb&#10;HKxX3c4SE21ffKTm5DMRIOwSVJB7XyVSujQng25oK+Lg3Wxt0AdZZ1LX+ApwU8rvKJpKgwWHhRwr&#10;2uWU3k9Po+B69s8+HZv7xu7j6c/2MZ+kh7lSX712swDhqfX/4U/7oBWM4xn8nQ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qTr7DAAAA3AAAAA8AAAAAAAAAAAAA&#10;AAAAoQIAAGRycy9kb3ducmV2LnhtbFBLBQYAAAAABAAEAPkAAACRAwAAAAA=&#10;" strokecolor="black [3213]" strokeweight="1pt">
                    <v:stroke joinstyle="miter"/>
                  </v:line>
                  <v:roundrect id="Скругленный прямоугольник 388" o:spid="_x0000_s1116" style="position:absolute;left:30123;top:29434;width:14592;height:59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3vscAA&#10;AADcAAAADwAAAGRycy9kb3ducmV2LnhtbERPXWvCMBR9H/gfwhV8m6kTR6lGEWEggqBOYY+X5toG&#10;m5uaRNv9++VB2OPhfC9WvW3Ek3wwjhVMxhkI4tJpw5WC8/fXew4iRGSNjWNS8EsBVsvB2wIL7To+&#10;0vMUK5FCOBSooI6xLaQMZU0Ww9i1xIm7Om8xJugrqT12Kdw28iPLPqVFw6mhxpY2NZW308MqWFdN&#10;7u7Rz/amO8iLO5vLz84oNRr26zmISH38F7/cW61gmqe16Uw6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3vscAAAADcAAAADwAAAAAAAAAAAAAAAACYAgAAZHJzL2Rvd25y&#10;ZXYueG1sUEsFBgAAAAAEAAQA9QAAAIUDAAAAAA==&#10;" fillcolor="window" strokecolor="black [3213]" strokeweight="2pt">
                    <v:textbox>
                      <w:txbxContent>
                        <w:p w14:paraId="6649596A" w14:textId="77777777" w:rsidR="00B079DF" w:rsidRDefault="00B079DF" w:rsidP="00806A8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Удовл-ть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своим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здовроьем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line id="Прямая соединительная линия 389" o:spid="_x0000_s1117" style="position:absolute;visibility:visible;mso-wrap-style:square" from="41541,6829" to="52484,4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02VsIAAADcAAAADwAAAGRycy9kb3ducmV2LnhtbESPQYvCMBSE7wv+h/CEva2pClJro4gg&#10;6mVh1YPHR/NsS5uXksTa/fdmQdjjMDPfMPlmMK3oyfnasoLpJAFBXFhdc6ngetl/pSB8QNbYWiYF&#10;v+Rhsx595Jhp++Qf6s+hFBHCPkMFVQhdJqUvKjLoJ7Yjjt7dOoMhSldK7fAZ4aaVsyRZSIM1x4UK&#10;O9pVVDTnh1HQO9PUu2PqDuZ2/z7NWuzYo1Kf42G7AhFoCP/hd/uoFczTJfydiUd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02VsIAAADcAAAADwAAAAAAAAAAAAAA&#10;AAChAgAAZHJzL2Rvd25yZXYueG1sUEsFBgAAAAAEAAQA+QAAAJADAAAAAA==&#10;" strokecolor="black [3213]" strokeweight="1pt">
                    <v:stroke dashstyle="dash"/>
                  </v:line>
                  <v:line id="Прямая соединительная линия 391" o:spid="_x0000_s1118" style="position:absolute;flip:x;visibility:visible;mso-wrap-style:square" from="35980,7938" to="46073,29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FrsYAAADcAAAADwAAAGRycy9kb3ducmV2LnhtbESPQWvCQBSE70L/w/IK3nSjgjTRVUqp&#10;4kFQo6C9PbKvSWj2bcyuJv33XaHgcZiZb5j5sjOVuFPjSssKRsMIBHFmdcm5gtNxNXgD4Tyyxsoy&#10;KfglB8vFS2+OibYtH+ie+lwECLsEFRTe14mULivIoBvamjh437Yx6INscqkbbAPcVHIcRVNpsOSw&#10;UGBNHwVlP+nNKKji9Hpu40u7yXf7deQ+t9nXbqtU/7V7n4Hw1Pln+L+90Qom8QgeZ8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oBa7GAAAA3AAAAA8AAAAAAAAA&#10;AAAAAAAAoQIAAGRycy9kb3ducmV2LnhtbFBLBQYAAAAABAAEAPkAAACUAwAAAAA=&#10;" strokecolor="black [3213]" strokeweight="1pt">
                    <v:stroke dashstyle="dash"/>
                  </v:line>
                  <v:line id="Прямая соединительная линия 395" o:spid="_x0000_s1119" style="position:absolute;visibility:visible;mso-wrap-style:square" from="46074,7938" to="63110,39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qjsIAAADcAAAADwAAAGRycy9kb3ducmV2LnhtbESPT4vCMBTE7wt+h/AEb9tUZRetRhFB&#10;dC8Lqx48PprXP9i8lCTW+u2NIOxxmJnfMMt1bxrRkfO1ZQXjJAVBnFtdc6ngfNp9zkD4gKyxsUwK&#10;HuRhvRp8LDHT9s5/1B1DKSKEfYYKqhDaTEqfV2TQJ7Yljl5hncEQpSuldniPcNPISZp+S4M1x4UK&#10;W9pWlF+PN6Ogc+Zabw8ztzeX4vdn0mDLHpUaDfvNAkSgPvyH3+2DVjCdf8HrTDwC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mqjsIAAADcAAAADwAAAAAAAAAAAAAA&#10;AAChAgAAZHJzL2Rvd25yZXYueG1sUEsFBgAAAAAEAAQA+QAAAJADAAAAAA==&#10;" strokecolor="black [3213]" strokeweight="1pt">
                    <v:stroke dashstyle="dash"/>
                  </v:line>
                  <v:line id="Прямая соединительная линия 414" o:spid="_x0000_s1120" style="position:absolute;visibility:visible;mso-wrap-style:square" from="47230,8074" to="64272,2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zBKr8AAADcAAAADwAAAGRycy9kb3ducmV2LnhtbESPzQrCMBCE74LvEFbwpqkiItUoIoh6&#10;Efw5eFyatS02m5LEWt/eCILHYWa+YRar1lSiIedLywpGwwQEcWZ1ybmC62U7mIHwAVljZZkUvMnD&#10;atntLDDV9sUnas4hFxHCPkUFRQh1KqXPCjLoh7Ymjt7dOoMhSpdL7fAV4aaS4ySZSoMlx4UCa9oU&#10;lD3OT6OgceZRbvYztzO3+/EwrrBmj0r1e+16DiJQG/7hX3uvFUxGE/ieiUd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5zBKr8AAADcAAAADwAAAAAAAAAAAAAAAACh&#10;AgAAZHJzL2Rvd25yZXYueG1sUEsFBgAAAAAEAAQA+QAAAI0DAAAAAA==&#10;" strokecolor="black [3213]" strokeweight="1pt">
                    <v:stroke dashstyle="dash"/>
                  </v:line>
                  <v:line id="Прямая соединительная линия 415" o:spid="_x0000_s1121" style="position:absolute;flip:y;visibility:visible;mso-wrap-style:square" from="12548,6619" to="41567,3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5bkMQAAADcAAAADwAAAGRycy9kb3ducmV2LnhtbESPQWvCQBSE74L/YXmCN91Yq7TRVbRW&#10;6MGLRuj1NftMgtm3Ibua6K93C4LHYWa+YebL1pTiSrUrLCsYDSMQxKnVBWcKjsl28AHCeWSNpWVS&#10;cCMHy0W3M8dY24b3dD34TAQIuxgV5N5XsZQuzcmgG9qKOHgnWxv0QdaZ1DU2AW5K+RZFU2mw4LCQ&#10;Y0VfOaXnw8UoWK+b8a5MeJJsPl30+3f/dr45KtXvtasZCE+tf4Wf7R+t4H00gf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TluQxAAAANwAAAAPAAAAAAAAAAAA&#10;AAAAAKECAABkcnMvZG93bnJldi54bWxQSwUGAAAAAAQABAD5AAAAkgMAAAAA&#10;" strokecolor="black [3213]" strokeweight="1.5pt">
                    <v:stroke dashstyle="dash"/>
                  </v:line>
                  <v:group id="Группа 416" o:spid="_x0000_s1122" style="position:absolute;left:21901;top:6829;width:19640;height:41682" coordorigin="5130,-854" coordsize="18277,28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roundrect id="Скругленный прямоугольник 417" o:spid="_x0000_s1123" style="position:absolute;left:5130;top:22910;width:14497;height:48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jIcQA&#10;AADcAAAADwAAAGRycy9kb3ducmV2LnhtbESP3WoCMRSE7wXfIRyhd5q11CqrUUQoSEFo/QEvD5vj&#10;bnBzsibR3b59Uyh4OczMN8xi1dlaPMgH41jBeJSBIC6cNlwqOB4+hjMQISJrrB2Tgh8KsFr2ewvM&#10;tWv5mx77WIoE4ZCjgirGJpcyFBVZDCPXECfv4rzFmKQvpfbYJrit5WuWvUuLhtNChQ1tKiqu+7tV&#10;sC7rmbtFP9mZ9kue3NGczp9GqZdBt56DiNTFZ/i/vdUK3sZT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IyHEAAAA3AAAAA8AAAAAAAAAAAAAAAAAmAIAAGRycy9k&#10;b3ducmV2LnhtbFBLBQYAAAAABAAEAPUAAACJAwAAAAA=&#10;" fillcolor="window" strokecolor="black [3213]" strokeweight="2pt">
                      <v:textbox>
                        <w:txbxContent>
                          <w:p w14:paraId="16FD66A7" w14:textId="77777777" w:rsidR="00B079DF" w:rsidRDefault="00B079DF" w:rsidP="00806A8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Удовл-ть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отнош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с родителями</w:t>
                            </w:r>
                          </w:p>
                        </w:txbxContent>
                      </v:textbox>
                    </v:roundrect>
                    <v:line id="Прямая соединительная линия 418" o:spid="_x0000_s1124" style="position:absolute;flip:y;visibility:visible;mso-wrap-style:square" from="6886,-854" to="23408,2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tiDMQAAADcAAAADwAAAGRycy9kb3ducmV2LnhtbERPTWvCQBC9F/oflhG81Y1SikndBCla&#10;PAhpo6C9DdlpEpqdjdnVpP++exB6fLzvVTaaVtyod41lBfNZBIK4tLrhSsHxsH1agnAeWWNrmRT8&#10;koMsfXxYYaLtwJ90K3wlQgi7BBXU3neJlK6syaCb2Y44cN+2N+gD7CupexxCuGnlIopepMGGQ0ON&#10;Hb3VVP4UV6OgjYvLaYjPw67KP94jt9mXX/leqelkXL+C8DT6f/HdvdMKnudhbTgTjo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2IMxAAAANwAAAAPAAAAAAAAAAAA&#10;AAAAAKECAABkcnMvZG93bnJldi54bWxQSwUGAAAAAAQABAD5AAAAkgMAAAAA&#10;" strokecolor="black [3213]" strokeweight="1pt">
                      <v:stroke dashstyle="dash"/>
                    </v:line>
                  </v:group>
                  <v:line id="Прямая соединительная линия 419" o:spid="_x0000_s1125" style="position:absolute;flip:y;visibility:visible;mso-wrap-style:square" from="6411,12248" to="15669,2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WyVccAAADcAAAADwAAAGRycy9kb3ducmV2LnhtbESPT2sCMRTE70K/Q3iFXkSzFrG6NUpb&#10;kLUoBf9cenvdvO4ubl62SdTttzeC4HGYmd8w03lranEi5yvLCgb9BARxbnXFhYL9btEbg/ABWWNt&#10;mRT8k4f57KEzxVTbM2/otA2FiBD2KSooQ2hSKX1ekkHftw1x9H6tMxiidIXUDs8Rbmr5nCQjabDi&#10;uFBiQx8l5Yft0Sj4lH+rw7v7KbKxzBbf65evCWddpZ4e27dXEIHacA/f2kutYDiYwPVMP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1bJVxwAAANwAAAAPAAAAAAAA&#10;AAAAAAAAAKECAABkcnMvZG93bnJldi54bWxQSwUGAAAAAAQABAD5AAAAlQMAAAAA&#10;" strokecolor="black [3213]" strokeweight="1pt">
                    <v:stroke joinstyle="miter"/>
                  </v:line>
                  <v:line id="Прямая соединительная линия 420" o:spid="_x0000_s1126" style="position:absolute;flip:x;visibility:visible;mso-wrap-style:square" from="6608,13134" to="58124,2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IbMIAAADcAAAADwAAAGRycy9kb3ducmV2LnhtbERPz0/CMBS+m/A/NI+Em3Q0iGbQLQSV&#10;eMEoKufn+lwX1tdlrWP+9/Zg4vHL93tTjq4VA/Wh8axhMc9AEFfeNFxreH97vL4DESKywdYzafih&#10;AGUxudpgbvyFX2k4xlqkEA45arAxdrmUobLkMMx9R5y4L987jAn2tTQ9XlK4a6XKspV02HBqsNjR&#10;zlJ1Pn47DR92kPh8uH04fe4Hea9u1Eu9V1rPpuN2DSLSGP/Ff+4no2Gp0vx0Jh0B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uIbMIAAADcAAAADwAAAAAAAAAAAAAA&#10;AAChAgAAZHJzL2Rvd25yZXYueG1sUEsFBgAAAAAEAAQA+QAAAJADAAAAAA==&#10;" strokecolor="black [3213]" strokeweight="1.5pt">
                    <v:stroke joinstyle="miter"/>
                  </v:line>
                  <v:line id="Прямая соединительная линия 421" o:spid="_x0000_s1127" style="position:absolute;flip:x y;visibility:visible;mso-wrap-style:square" from="58124,13134" to="66376,26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c3sYAAADcAAAADwAAAGRycy9kb3ducmV2LnhtbESPT2sCMRTE70K/Q3iCF6lZrZZ2NYoI&#10;gvXin/bi7bF57i5uXrZJ1LWfvhEEj8PM/IaZzBpTiQs5X1pW0O8lIIgzq0vOFfx8L18/QPiArLGy&#10;TApu5GE2fWlNMNX2yju67EMuIoR9igqKEOpUSp8VZND3bE0cvaN1BkOULpfa4TXCTSUHSfIuDZYc&#10;FwqsaVFQdtqfjYLDmsuvz9svVaPuwdFb3v3bbEmpTruZj0EEasIz/GivtILhoA/3M/EIyO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z3N7GAAAA3AAAAA8AAAAAAAAA&#10;AAAAAAAAoQIAAGRycy9kb3ducmV2LnhtbFBLBQYAAAAABAAEAPkAAACUAwAAAAA=&#10;" strokecolor="black [3213]" strokeweight="1.5pt">
                    <v:stroke joinstyle="miter"/>
                  </v:line>
                  <v:line id="Прямая соединительная линия 422" o:spid="_x0000_s1128" style="position:absolute;flip:x y;visibility:visible;mso-wrap-style:square" from="15670,12211" to="63110,39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FCqcYAAADcAAAADwAAAGRycy9kb3ducmV2LnhtbESPT2sCMRTE70K/Q3gFL6LZbq3oapRS&#10;EGwv1j8Xb4/Nc3dx87JNoq799E1B8DjMzG+Y2aI1tbiQ85VlBS+DBARxbnXFhYL9btkfg/ABWWNt&#10;mRTcyMNi/tSZYabtlTd02YZCRAj7DBWUITSZlD4vyaAf2IY4ekfrDIYoXSG1w2uEm1qmSTKSBiuO&#10;CyU29FFSftqejYLDF1efk9sP1W+9g6PXove7/ialus/t+xREoDY8wvf2SisYpin8n4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hQqnGAAAA3AAAAA8AAAAAAAAA&#10;AAAAAAAAoQIAAGRycy9kb3ducmV2LnhtbFBLBQYAAAAABAAEAPkAAACUAwAAAAA=&#10;" strokecolor="black [3213]" strokeweight="1.5pt">
                    <v:stroke joinstyle="miter"/>
                  </v:line>
                  <v:line id="Прямая соединительная линия 423" o:spid="_x0000_s1129" style="position:absolute;flip:y;visibility:visible;mso-wrap-style:square" from="9832,12248" to="16178,3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FPAsgAAADcAAAADwAAAGRycy9kb3ducmV2LnhtbESPQUvDQBSE74L/YXmCl9JubMXGmE1p&#10;hRJFKbR68fbMPpPQ7Nu4u7bx33eFgsdhZr5h8sVgOnEg51vLCm4mCQjiyuqWawXvb+txCsIHZI2d&#10;ZVLwSx4WxeVFjpm2R97SYRdqESHsM1TQhNBnUvqqIYN+Ynvi6H1ZZzBE6WqpHR4j3HRymiR30mDL&#10;caHBnh4bqva7H6PgWX6/7Ffusy5TWa4/Xuebey5HSl1fDcsHEIGG8B8+t5+0gtvpDP7OxCMgix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lFPAsgAAADcAAAADwAAAAAA&#10;AAAAAAAAAAChAgAAZHJzL2Rvd25yZXYueG1sUEsFBgAAAAAEAAQA+QAAAJYDAAAAAA==&#10;" strokecolor="black [3213]" strokeweight="1pt">
                    <v:stroke joinstyle="miter"/>
                  </v:line>
                  <v:line id="Прямая соединительная линия 424" o:spid="_x0000_s1130" style="position:absolute;flip:y;visibility:visible;mso-wrap-style:square" from="45471,14369" to="64287,4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COb8UAAADcAAAADwAAAGRycy9kb3ducmV2LnhtbESPT0sDMRTE74LfIbyCN5ttqLasTUup&#10;Wnqp2H+en5vnZnHzsmzidvvtG0HwOMzMb5jZone16KgNlWcNo2EGgrjwpuJSw/Hwej8FESKywdoz&#10;abhQgMX89maGufFn3lG3j6VIEA45arAxNrmUobDkMAx9Q5y8L986jEm2pTQtnhPc1VJl2aN0WHFa&#10;sNjQylLxvf9xGk62k/i2nbx8fK47+awe1Hu5VlrfDfrlE4hIffwP/7U3RsNYjeH3TDoC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COb8UAAADcAAAADwAAAAAAAAAA&#10;AAAAAAChAgAAZHJzL2Rvd25yZXYueG1sUEsFBgAAAAAEAAQA+QAAAJMDAAAAAA==&#10;" strokecolor="black [3213]" strokeweight="1.5pt">
                    <v:stroke joinstyle="miter"/>
                  </v:line>
                  <v:line id="Прямая соединительная линия 425" o:spid="_x0000_s1131" style="position:absolute;flip:y;visibility:visible;mso-wrap-style:square" from="63110,13134" to="69479,39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wr9MUAAADcAAAADwAAAGRycy9kb3ducmV2LnhtbESPT0sDMRTE70K/Q3gFbzbbYG1Zm5ZS&#10;tXip2H+en5vnZunmZdnE7frtG0HwOMzMb5j5sne16KgNlWcN41EGgrjwpuJSw/HwcjcDESKywdoz&#10;afihAMvF4GaOufEX3lG3j6VIEA45arAxNrmUobDkMIx8Q5y8L986jEm2pTQtXhLc1VJl2YN0WHFa&#10;sNjQ2lJx3n87DSfbSXzbTp8/PjedfFIT9V5ulNa3w371CCJSH//Df+1Xo+FeTeD3TDo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wr9MUAAADcAAAADwAAAAAAAAAA&#10;AAAAAAChAgAAZHJzL2Rvd25yZXYueG1sUEsFBgAAAAAEAAQA+QAAAJMDAAAAAA==&#10;" strokecolor="black [3213]" strokeweight="1.5pt">
                    <v:stroke joinstyle="miter"/>
                  </v:line>
                  <v:line id="Прямая соединительная линия 426" o:spid="_x0000_s1132" style="position:absolute;flip:y;visibility:visible;mso-wrap-style:square" from="11898,14502" to="63677,3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bsmsgAAADcAAAADwAAAGRycy9kb3ducmV2LnhtbESPW2sCMRSE3wv9D+EU+lI0q4iX1Si1&#10;IFtpEby8+HbcnO4ubk62Sarbf2+EQh+HmfmGmS1aU4sLOV9ZVtDrJiCIc6srLhQc9qvOGIQPyBpr&#10;y6Tglzws5o8PM0y1vfKWLrtQiAhhn6KCMoQmldLnJRn0XdsQR+/LOoMhSldI7fAa4aaW/SQZSoMV&#10;x4USG3orKT/vfoyCtfz+OC/dqcjGMlsdP0ebCWcvSj0/ta9TEIHa8B/+a79rBYP+EO5n4hGQ8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ibsmsgAAADcAAAADwAAAAAA&#10;AAAAAAAAAAChAgAAZHJzL2Rvd25yZXYueG1sUEsFBgAAAAAEAAQA+QAAAJYDAAAAAA==&#10;" strokecolor="black [3213]" strokeweight="1pt">
                    <v:stroke joinstyle="miter"/>
                  </v:line>
                  <v:line id="Прямая соединительная линия 427" o:spid="_x0000_s1133" style="position:absolute;flip:x y;visibility:visible;mso-wrap-style:square" from="15670,12602" to="35760,29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hMcYAAADcAAAADwAAAGRycy9kb3ducmV2LnhtbESPQWsCMRSE74X+h/AKXqRmq7XVrVFE&#10;ENSLdtuLt8fmdXfp5mVNoq7+eiMUehxm5htmMmtNLU7kfGVZwUsvAUGcW11xoeD7a/k8AuEDssba&#10;Mim4kIfZ9PFhgqm2Z/6kUxYKESHsU1RQhtCkUvq8JIO+Zxvi6P1YZzBE6QqpHZ4j3NSynyRv0mDF&#10;caHEhhYl5b/Z0SjYb7hajy8HqofdvaNB0b1ud6RU56mdf4AI1Ib/8F97pRW89t/hfiYe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W4THGAAAA3AAAAA8AAAAAAAAA&#10;AAAAAAAAoQIAAGRycy9kb3ducmV2LnhtbFBLBQYAAAAABAAEAPkAAACUAwAAAAA=&#10;" strokecolor="black [3213]" strokeweight="1.5pt">
                    <v:stroke joinstyle="miter"/>
                  </v:line>
                </v:group>
                <v:shape id="Поле 111" o:spid="_x0000_s1134" type="#_x0000_t202" style="position:absolute;left:20288;top:10286;width:6788;height:3207;rotation:39591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/YcMA&#10;AADcAAAADwAAAGRycy9kb3ducmV2LnhtbERPS2vCQBC+F/wPywi91U08VI2uIQjaQqCgtngdsmMS&#10;zM6G7DaPf98tFHqbj+85u3Q0jeipc7VlBfEiAkFcWF1zqeDzenxZg3AeWWNjmRRM5CDdz552mGg7&#10;8Jn6iy9FCGGXoILK+zaR0hUVGXQL2xIH7m47gz7ArpS6wyGEm0Yuo+hVGqw5NFTY0qGi4nH5NgrO&#10;19WqWGb5x+nm8sM0vrnNF62Vep6P2RaEp9H/i//c7zrMj2P4fSZ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m/YcMAAADcAAAADwAAAAAAAAAAAAAAAACYAgAAZHJzL2Rv&#10;d25yZXYueG1sUEsFBgAAAAAEAAQA9QAAAIgDAAAAAA==&#10;" filled="f" stroked="f" strokeweight=".5pt">
                  <v:textbox>
                    <w:txbxContent>
                      <w:p w14:paraId="04B4CDAD" w14:textId="02DB0F77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0,316*</w:t>
                        </w:r>
                      </w:p>
                    </w:txbxContent>
                  </v:textbox>
                </v:shape>
                <v:shape id="Поле 362" o:spid="_x0000_s1135" type="#_x0000_t202" style="position:absolute;left:16192;top:31147;width:6788;height:3206;rotation:-39512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rUMQA&#10;AADcAAAADwAAAGRycy9kb3ducmV2LnhtbESPQYvCMBSE7wv+h/AEL6KpLhSpRhFREXYRrOL52Tzb&#10;YvNSm6jdf79ZEPY4zMw3zGzRmko8qXGlZQWjYQSCOLO65FzB6bgZTEA4j6yxskwKfsjBYt75mGGi&#10;7YsP9Ex9LgKEXYIKCu/rREqXFWTQDW1NHLyrbQz6IJtc6gZfAW4qOY6iWBosOSwUWNOqoOyWPoyC&#10;3dexH++/T7Y+9+9rpEu+2eqlUr1uu5yC8NT6//C7vdMKPuMx/J0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3a1DEAAAA3AAAAA8AAAAAAAAAAAAAAAAAmAIAAGRycy9k&#10;b3ducmV2LnhtbFBLBQYAAAAABAAEAPUAAACJAwAAAAA=&#10;" filled="f" stroked="f" strokeweight=".5pt">
                  <v:textbox>
                    <w:txbxContent>
                      <w:p w14:paraId="28ECF424" w14:textId="211C8F57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-0,312*</w:t>
                        </w:r>
                      </w:p>
                    </w:txbxContent>
                  </v:textbox>
                </v:shape>
                <v:shape id="Поле 363" o:spid="_x0000_s1136" type="#_x0000_t202" style="position:absolute;left:25208;top:7195;width:8992;height:3061;rotation:-27972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GqMUA&#10;AADcAAAADwAAAGRycy9kb3ducmV2LnhtbESPQWvCQBSE74L/YXlCb7qrUluiq4ggaA/F2h56fGaf&#10;STD7NmS3SfTXdwXB4zAz3zCLVWdL0VDtC8caxiMFgjh1puBMw8/3dvgOwgdkg6Vj0nAlD6tlv7fA&#10;xLiWv6g5hkxECPsENeQhVImUPs3Joh+5ijh6Z1dbDFHWmTQ1thFuSzlRaiYtFhwXcqxok1N6Of5Z&#10;DYez2q/VDV93zedvazbN2wfeTlq/DLr1HESgLjzDj/bOaJjOp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QaoxQAAANwAAAAPAAAAAAAAAAAAAAAAAJgCAABkcnMv&#10;ZG93bnJldi54bWxQSwUGAAAAAAQABAD1AAAAigMAAAAA&#10;" filled="f" stroked="f" strokeweight=".5pt">
                  <v:textbox>
                    <w:txbxContent>
                      <w:p w14:paraId="4B01AE8A" w14:textId="3A3D0336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-0,265**</w:t>
                        </w:r>
                      </w:p>
                    </w:txbxContent>
                  </v:textbox>
                </v:shape>
                <v:shape id="Поле 364" o:spid="_x0000_s1137" type="#_x0000_t202" style="position:absolute;left:42862;top:17722;width:6788;height:3206;rotation:35762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EGsQA&#10;AADcAAAADwAAAGRycy9kb3ducmV2LnhtbESPQWvCQBSE74L/YXmCt7qxipboKkW0Fg9ibdHrM/tM&#10;gtm3IbuNyb/vCgWPw8x8w8yXjSlETZXLLSsYDiIQxInVOacKfr43L28gnEfWWFgmBS05WC66nTnG&#10;2t75i+qjT0WAsItRQeZ9GUvpkowMuoEtiYN3tZVBH2SVSl3hPcBNIV+jaCIN5hwWMixplVFyO/4a&#10;BdROD2S27eqcnEiudx9c7y9npfq95n0GwlPjn+H/9qdWMJqM4XE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rRBrEAAAA3AAAAA8AAAAAAAAAAAAAAAAAmAIAAGRycy9k&#10;b3ducmV2LnhtbFBLBQYAAAAABAAEAPUAAACJAwAAAAA=&#10;" filled="f" stroked="f" strokeweight=".5pt">
                  <v:textbox>
                    <w:txbxContent>
                      <w:p w14:paraId="7B3C3E54" w14:textId="13D5D83D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-0,299*</w:t>
                        </w:r>
                      </w:p>
                    </w:txbxContent>
                  </v:textbox>
                </v:shape>
                <v:shape id="Поле 365" o:spid="_x0000_s1138" type="#_x0000_t202" style="position:absolute;left:40707;top:32866;width:6788;height:3207;rotation:44845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ryMIA&#10;AADcAAAADwAAAGRycy9kb3ducmV2LnhtbESPzWrDMBCE74W+g9hCb7Vcm5riRgkmJNBr7Pa+WFvb&#10;xFo5luqfPH0UKPQ4zMw3zGa3mF5MNLrOsoLXKAZBXFvdcaPgqzq+vINwHlljb5kUrORgt3182GCu&#10;7cwnmkrfiABhl6OC1vshl9LVLRl0kR2Ig/djR4M+yLGResQ5wE0vkzjOpMGOw0KLA+1bqs/lr1FQ&#10;rFV5iQ/rnvhaVPY702nSaKWen5biA4Snxf+H/9qfWkGavcH9TDg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CvIwgAAANwAAAAPAAAAAAAAAAAAAAAAAJgCAABkcnMvZG93&#10;bnJldi54bWxQSwUGAAAAAAQABAD1AAAAhwMAAAAA&#10;" filled="f" stroked="f" strokeweight=".5pt">
                  <v:textbox>
                    <w:txbxContent>
                      <w:p w14:paraId="5400A578" w14:textId="2B2BFD49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-0,310*</w:t>
                        </w:r>
                      </w:p>
                    </w:txbxContent>
                  </v:textbox>
                </v:shape>
                <v:shape id="Поле 366" o:spid="_x0000_s1139" type="#_x0000_t202" style="position:absolute;left:15620;top:25272;width:6789;height:3207;rotation:-14221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JAsUA&#10;AADcAAAADwAAAGRycy9kb3ducmV2LnhtbESPQUvDQBSE7wX/w/IEb3ZjhFBjt0WLQuihpVXvj+wz&#10;G5t9m+6uafz33YLQ4zAz3zDz5Wg7MZAPrWMFD9MMBHHtdMuNgs+P9/sZiBCRNXaOScEfBVgubiZz&#10;LLU78Y6GfWxEgnAoUYGJsS+lDLUhi2HqeuLkfTtvMSbpG6k9nhLcdjLPskJabDktGOxpZag+7H+t&#10;gsq/Ve5o8s02bw9Ps5/X9dcQ1krd3Y4vzyAijfEa/m9XWsFjUcDlTDoC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EkCxQAAANwAAAAPAAAAAAAAAAAAAAAAAJgCAABkcnMv&#10;ZG93bnJldi54bWxQSwUGAAAAAAQABAD1AAAAigMAAAAA&#10;" filled="f" stroked="f" strokeweight=".5pt">
                  <v:textbox>
                    <w:txbxContent>
                      <w:p w14:paraId="38CADD8F" w14:textId="4D55426D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0,328*</w:t>
                        </w:r>
                      </w:p>
                    </w:txbxContent>
                  </v:textbox>
                </v:shape>
                <v:shape id="Поле 367" o:spid="_x0000_s1140" type="#_x0000_t202" style="position:absolute;left:10763;top:16478;width:6788;height:3207;rotation:-9894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o2sUA&#10;AADcAAAADwAAAGRycy9kb3ducmV2LnhtbESP3WrCQBSE7wXfYTlC73SjhbTEbEQUobQF8ecBjrvH&#10;JJo9G7Jbk759t1Do5TAz3zD5arCNeFDna8cK5rMEBLF2puZSwfm0m76C8AHZYOOYFHyTh1UxHuWY&#10;GdfzgR7HUIoIYZ+hgiqENpPS64os+plriaN3dZ3FEGVXStNhH+G2kYskSaXFmuNChS1tKtL345dV&#10;sL982n1/u79vth+pTqxuLofbTqmnybBeggg0hP/wX/vNKHhOX+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ijaxQAAANwAAAAPAAAAAAAAAAAAAAAAAJgCAABkcnMv&#10;ZG93bnJldi54bWxQSwUGAAAAAAQABAD1AAAAigMAAAAA&#10;" filled="f" stroked="f" strokeweight=".5pt">
                  <v:textbox>
                    <w:txbxContent>
                      <w:p w14:paraId="5AE22D2F" w14:textId="4D27D40C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0,370**</w:t>
                        </w:r>
                      </w:p>
                    </w:txbxContent>
                  </v:textbox>
                </v:shape>
                <v:shape id="Поле 368" o:spid="_x0000_s1141" type="#_x0000_t202" style="position:absolute;left:36671;top:31622;width:6788;height:3207;rotation:-33651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8W8IA&#10;AADcAAAADwAAAGRycy9kb3ducmV2LnhtbERPTWuDQBC9F/Iflgn01qymII1xE0LA4im0tnge3Ima&#10;uLPibozNr+8eCj0+3ne2n00vJhpdZ1lBvIpAENdWd9wo+P7KX95AOI+ssbdMCn7IwX63eMow1fbO&#10;nzSVvhEhhF2KClrvh1RKV7dk0K3sQBy4sx0N+gDHRuoR7yHc9HIdRYk02HFoaHGgY0v1tbwZBX38&#10;fsDp9JGvq/gRH5PcVpdNodTzcj5sQXia/b/4z11oBa9JWBvOh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TxbwgAAANwAAAAPAAAAAAAAAAAAAAAAAJgCAABkcnMvZG93&#10;bnJldi54bWxQSwUGAAAAAAQABAD1AAAAhwMAAAAA&#10;" filled="f" stroked="f" strokeweight=".5pt">
                  <v:textbox>
                    <w:txbxContent>
                      <w:p w14:paraId="1744494A" w14:textId="0C6BD806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0,342**</w:t>
                        </w:r>
                      </w:p>
                    </w:txbxContent>
                  </v:textbox>
                </v:shape>
                <v:shape id="Поле 369" o:spid="_x0000_s1142" type="#_x0000_t202" style="position:absolute;left:50838;top:29146;width:6788;height:3206;rotation:-44237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0YMQA&#10;AADcAAAADwAAAGRycy9kb3ducmV2LnhtbESPQWvCQBSE70L/w/IK3nQTBWmjq6ggeGqtVqW3R/Y1&#10;CWbfLtmNxn/vFgoeh5n5hpktOlOLKzW+sqwgHSYgiHOrKy4UfB82gzcQPiBrrC2Tgjt5WMxfejPM&#10;tL3xF133oRARwj5DBWUILpPS5yUZ9EPriKP3axuDIcqmkLrBW4SbWo6SZCINVhwXSnS0Lim/7Fuj&#10;oLWbT/8RTl3a/rjjyqSV253vSvVfu+UURKAuPMP/7a1WMJ68w9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tGDEAAAA3AAAAA8AAAAAAAAAAAAAAAAAmAIAAGRycy9k&#10;b3ducmV2LnhtbFBLBQYAAAAABAAEAPUAAACJAwAAAAA=&#10;" filled="f" stroked="f" strokeweight=".5pt">
                  <v:textbox>
                    <w:txbxContent>
                      <w:p w14:paraId="3A330822" w14:textId="0AA077E8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0,416**</w:t>
                        </w:r>
                      </w:p>
                    </w:txbxContent>
                  </v:textbox>
                </v:shape>
                <v:shape id="Поле 370" o:spid="_x0000_s1143" type="#_x0000_t202" style="position:absolute;left:6001;top:14001;width:6788;height:3207;rotation:-43540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JX5sAA&#10;AADcAAAADwAAAGRycy9kb3ducmV2LnhtbERP3WrCMBS+H/gO4Qi7m6kTnVSjyMStdzL1AQ7NsSlt&#10;TkoTa3z75ULw8uP7X2+jbcVAva8dK5hOMhDEpdM1Vwou58PHEoQPyBpbx6TgQR62m9HbGnPt7vxH&#10;wylUIoWwz1GBCaHLpfSlIYt+4jrixF1dbzEk2FdS93hP4baVn1m2kBZrTg0GO/o2VDanm1WwHOLV&#10;7H8fso7FvGrmRfPTHC9KvY/jbgUiUAwv8dNdaAWzrzQ/nU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JX5sAAAADcAAAADwAAAAAAAAAAAAAAAACYAgAAZHJzL2Rvd25y&#10;ZXYueG1sUEsFBgAAAAAEAAQA9QAAAIUDAAAAAA==&#10;" filled="f" stroked="f" strokeweight=".5pt">
                  <v:textbox>
                    <w:txbxContent>
                      <w:p w14:paraId="136C7698" w14:textId="31FB3DB9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0,276*</w:t>
                        </w:r>
                      </w:p>
                    </w:txbxContent>
                  </v:textbox>
                </v:shape>
                <v:shape id="Поле 371" o:spid="_x0000_s1144" type="#_x0000_t202" style="position:absolute;left:1619;top:15239;width:6788;height:3207;rotation:-36141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MvcQA&#10;AADcAAAADwAAAGRycy9kb3ducmV2LnhtbESPT2sCMRTE74V+h/AKvWlWxW3ZGkULQj36h1Jvz81z&#10;s3TzsiTpun57Iwg9DjPzG2a26G0jOvKhdqxgNMxAEJdO11wpOOzXg3cQISJrbByTgisFWMyfn2ZY&#10;aHfhLXW7WIkE4VCgAhNjW0gZSkMWw9C1xMk7O28xJukrqT1eEtw2cpxlubRYc1ow2NKnofJ392cV&#10;tMdNnfekr6Hz+fd0fF6dzM9WqdeXfvkBIlIf/8OP9pdWMHkbwf1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8zL3EAAAA3AAAAA8AAAAAAAAAAAAAAAAAmAIAAGRycy9k&#10;b3ducmV2LnhtbFBLBQYAAAAABAAEAPUAAACJAwAAAAA=&#10;" filled="f" stroked="f" strokeweight=".5pt">
                  <v:textbox>
                    <w:txbxContent>
                      <w:p w14:paraId="27AF4F6F" w14:textId="42FA28EA" w:rsidR="00B079DF" w:rsidRPr="00FE3BA2" w:rsidRDefault="00B079DF" w:rsidP="009B60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0,269*</w:t>
                        </w:r>
                      </w:p>
                    </w:txbxContent>
                  </v:textbox>
                </v:shape>
                <v:shape id="Поле 372" o:spid="_x0000_s1145" type="#_x0000_t202" style="position:absolute;left:19723;top:19125;width:6788;height:3207;rotation:26038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s8KcUA&#10;AADcAAAADwAAAGRycy9kb3ducmV2LnhtbESPT2vCQBTE7wW/w/IEb83GP9USXUUKoreiDUhvj+wz&#10;CWbfLtmtSfrpu4VCj8PM/IbZ7HrTiAe1vrasYJqkIIgLq2suFeQfh+dXED4ga2wsk4KBPOy2o6cN&#10;Ztp2fKbHJZQiQthnqKAKwWVS+qIigz6xjjh6N9saDFG2pdQtdhFuGjlL06U0WHNcqNDRW0XF/fJl&#10;FKRUOt9/L+8vJz0c368Ltzjnn0pNxv1+DSJQH/7Df+2TVjBfzeD3TD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zwpxQAAANwAAAAPAAAAAAAAAAAAAAAAAJgCAABkcnMv&#10;ZG93bnJldi54bWxQSwUGAAAAAAQABAD1AAAAigMAAAAA&#10;" filled="f" stroked="f" strokeweight=".5pt">
                  <v:textbox>
                    <w:txbxContent>
                      <w:p w14:paraId="00B2408A" w14:textId="09702B01" w:rsidR="00B079DF" w:rsidRPr="00FE3BA2" w:rsidRDefault="00B079DF" w:rsidP="000B432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0,361**</w:t>
                        </w:r>
                      </w:p>
                    </w:txbxContent>
                  </v:textbox>
                </v:shape>
                <v:shape id="Поле 428" o:spid="_x0000_s1146" type="#_x0000_t202" style="position:absolute;left:32670;top:22193;width:6788;height:3207;rotation:16309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1lLsA&#10;AADcAAAADwAAAGRycy9kb3ducmV2LnhtbERPSwrCMBDdC94hjOBOU0W0VKOIVHHr5wBDM7bFZFKa&#10;aOvtzUJw+Xj/za63Rryp9bVjBbNpAoK4cLrmUsH9dpykIHxA1mgck4IPedhth4MNZtp1fKH3NZQi&#10;hrDPUEEVQpNJ6YuKLPqpa4gj93CtxRBhW0rdYhfDrZHzJFlKizXHhgobOlRUPK8vq6B5dsbUnOar&#10;vD+FV5qb2dkYpcajfr8GEagPf/HPfdYKFvO4Np6JR0B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hKdZS7AAAA3AAAAA8AAAAAAAAAAAAAAAAAmAIAAGRycy9kb3ducmV2Lnht&#10;bFBLBQYAAAAABAAEAPUAAACAAwAAAAA=&#10;" filled="f" stroked="f" strokeweight=".5pt">
                  <v:textbox>
                    <w:txbxContent>
                      <w:p w14:paraId="2F2E885A" w14:textId="6864BA9A" w:rsidR="00B079DF" w:rsidRPr="00FE3BA2" w:rsidRDefault="00B079DF" w:rsidP="000B432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0,380**</w:t>
                        </w:r>
                      </w:p>
                    </w:txbxContent>
                  </v:textbox>
                </v:shape>
                <v:shape id="Поле 429" o:spid="_x0000_s1147" type="#_x0000_t202" style="position:absolute;left:39909;top:7620;width:6788;height:3206;rotation:29426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70IMUA&#10;AADcAAAADwAAAGRycy9kb3ducmV2LnhtbESP3WoCMRSE7wt9h3CE3tWsPxS7NUoRClsUSrQPcNgc&#10;dxc3J2uS6urTG0Ho5TAz3zDzZW9bcSIfGscKRsMMBHHpTMOVgt/d1+sMRIjIBlvHpOBCAZaL56c5&#10;5sadWdNpGyuRIBxyVFDH2OVShrImi2HoOuLk7Z23GJP0lTQezwluWznOsjdpseG0UGNHq5rKw/bP&#10;KthMNqOJXn8ftNfaTo/F7qeYXZV6GfSfHyAi9fE//GgXRsF0/A73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vQgxQAAANwAAAAPAAAAAAAAAAAAAAAAAJgCAABkcnMv&#10;ZG93bnJldi54bWxQSwUGAAAAAAQABAD1AAAAigMAAAAA&#10;" filled="f" stroked="f" strokeweight=".5pt">
                  <v:textbox>
                    <w:txbxContent>
                      <w:p w14:paraId="32FA4CA4" w14:textId="25A8ABFF" w:rsidR="00B079DF" w:rsidRPr="00FE3BA2" w:rsidRDefault="00B079DF" w:rsidP="000B432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-0,270*</w:t>
                        </w:r>
                      </w:p>
                    </w:txbxContent>
                  </v:textbox>
                </v:shape>
                <v:shape id="Поле 430" o:spid="_x0000_s1148" type="#_x0000_t202" style="position:absolute;left:51340;top:16572;width:6788;height:3207;rotation:35612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tIMIA&#10;AADcAAAADwAAAGRycy9kb3ducmV2LnhtbERPW2vCMBR+H/gfwhH2MjS1ExmdUUQ26eu8DHw7NGdN&#10;tTkpSdZ2/355GOzx47uvt6NtRU8+NI4VLOYZCOLK6YZrBefT++wFRIjIGlvHpOCHAmw3k4c1FtoN&#10;/EH9MdYihXAoUIGJsSukDJUhi2HuOuLEfTlvMSboa6k9DinctjLPspW02HBqMNjR3lB1P35bBZf+&#10;dsivmTWfT64Z35a6XC0OpVKP03H3CiLSGP/Ff+5SK1g+p/n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20gwgAAANwAAAAPAAAAAAAAAAAAAAAAAJgCAABkcnMvZG93&#10;bnJldi54bWxQSwUGAAAAAAQABAD1AAAAhwMAAAAA&#10;" filled="f" stroked="f" strokeweight=".5pt">
                  <v:textbox>
                    <w:txbxContent>
                      <w:p w14:paraId="5E97C86A" w14:textId="24D0EFB4" w:rsidR="00B079DF" w:rsidRPr="00FE3BA2" w:rsidRDefault="00B079DF" w:rsidP="000B432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0,337**</w:t>
                        </w:r>
                      </w:p>
                    </w:txbxContent>
                  </v:textbox>
                </v:shape>
                <v:shape id="Поле 431" o:spid="_x0000_s1149" type="#_x0000_t202" style="position:absolute;left:14859;top:11144;width:6788;height:3207;rotation:16309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K1MEA&#10;AADcAAAADwAAAGRycy9kb3ducmV2LnhtbESP3YrCMBSE74V9h3AWvLNpVdzSNcoiXfHWnwc4NGfb&#10;YnJSmmi7b28EwcthZr5h1tvRGnGn3reOFWRJCoK4crrlWsHl/DvLQfiArNE4JgX/5GG7+ZissdBu&#10;4CPdT6EWEcK+QAVNCF0hpa8asugT1xFH78/1FkOUfS11j0OEWyPnabqSFluOCw12tGuoup5uVkF3&#10;HYxpOS+/ynEfbnlpsoMxSk0/x59vEIHG8A6/2getYLnI4Hk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StTBAAAA3AAAAA8AAAAAAAAAAAAAAAAAmAIAAGRycy9kb3du&#10;cmV2LnhtbFBLBQYAAAAABAAEAPUAAACGAwAAAAA=&#10;" filled="f" stroked="f" strokeweight=".5pt">
                  <v:textbox>
                    <w:txbxContent>
                      <w:p w14:paraId="6D4E3291" w14:textId="4516DAF8" w:rsidR="00B079DF" w:rsidRPr="00FE3BA2" w:rsidRDefault="00B079DF" w:rsidP="000B432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E3BA2">
                          <w:rPr>
                            <w:rFonts w:ascii="Times New Roman" w:hAnsi="Times New Roman" w:cs="Times New Roman"/>
                          </w:rPr>
                          <w:t>0,278*</w:t>
                        </w:r>
                      </w:p>
                    </w:txbxContent>
                  </v:textbox>
                </v:shape>
                <v:line id="Прямая соединительная линия 432" o:spid="_x0000_s1150" style="position:absolute;flip:x y;visibility:visible;mso-wrap-style:square" from="11239,10669" to="48336,25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jppMUAAADcAAAADwAAAGRycy9kb3ducmV2LnhtbESPzWrDMBCE74G+g9hAL6GWmx+TOFGM&#10;Wwjkmrj0vFhb29hauZbiuG9fBQo9DjPzDXPIJtOJkQbXWFbwGsUgiEurG64UfBSnly0I55E1dpZJ&#10;wQ85yI5PswOm2t75QuPVVyJA2KWooPa+T6V0ZU0GXWR74uB92cGgD3KopB7wHuCmk8s4TqTBhsNC&#10;jT2911S215tR8Fn424IuY5vb0zbZvH3v1uV5p9TzfMr3IDxN/j/81z5rBevVEh5nwhGQx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jppMUAAADcAAAADwAAAAAAAAAA&#10;AAAAAAChAgAAZHJzL2Rvd25yZXYueG1sUEsFBgAAAAAEAAQA+QAAAJMDAAAAAA==&#10;" strokecolor="black [3213]" strokeweight="1pt">
                  <v:stroke joinstyle="miter"/>
                </v:line>
              </v:group>
            </w:pict>
          </mc:Fallback>
        </mc:AlternateContent>
      </w:r>
    </w:p>
    <w:p w14:paraId="4FA81333" w14:textId="63D93F8B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DF57AF1" w14:textId="51A7C9E7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D7A7393" w14:textId="1F88030F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DB0AA56" w14:textId="7EBA230D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D83A093" w14:textId="08A1E6D3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DB400A5" w14:textId="5613409E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D897A3A" w14:textId="1E125B76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E22FD6D" w14:textId="4B22900B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F613044" w14:textId="15639644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E85693C" w14:textId="1508175B" w:rsidR="00460144" w:rsidRDefault="0046014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833F419" w14:textId="4F3972C6" w:rsidR="00F31A8D" w:rsidRDefault="00F31A8D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C284DA2" w14:textId="7E838C3A" w:rsidR="00F31A8D" w:rsidRDefault="00F31A8D" w:rsidP="00F31A8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EDF0E0D" w14:textId="77777777" w:rsidR="00382DB4" w:rsidRDefault="00382DB4" w:rsidP="007A1AE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2AB4EF" w14:textId="77777777" w:rsidR="00382DB4" w:rsidRDefault="00382DB4" w:rsidP="007A1AE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DC01C" w14:textId="676BEEBE" w:rsidR="007A1AE7" w:rsidRDefault="00B929A9" w:rsidP="00382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2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Рисунок 3.</w:t>
      </w:r>
      <w:r w:rsidRPr="000F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194" w:rsidRPr="000F7194">
        <w:rPr>
          <w:rFonts w:ascii="Times New Roman" w:hAnsi="Times New Roman" w:cs="Times New Roman"/>
          <w:sz w:val="28"/>
          <w:szCs w:val="28"/>
        </w:rPr>
        <w:t>Взаимосвязь показателей опросника каузальных ориентаций с показателями субъективного благополучия</w:t>
      </w:r>
      <w:r w:rsidR="007A1AE7">
        <w:rPr>
          <w:rFonts w:ascii="Times New Roman" w:hAnsi="Times New Roman" w:cs="Times New Roman"/>
          <w:sz w:val="28"/>
          <w:szCs w:val="28"/>
        </w:rPr>
        <w:t>.</w:t>
      </w:r>
    </w:p>
    <w:p w14:paraId="5B8FEF4D" w14:textId="77777777" w:rsidR="007A1AE7" w:rsidRPr="000F7194" w:rsidRDefault="007A1AE7" w:rsidP="007A1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39D979" w14:textId="03C2A332" w:rsidR="00C10687" w:rsidRPr="00B91D26" w:rsidRDefault="00B91D26" w:rsidP="00B91D26">
      <w:pPr>
        <w:pStyle w:val="110"/>
      </w:pPr>
      <w:bookmarkStart w:id="25" w:name="_Toc482969988"/>
      <w:r>
        <w:t xml:space="preserve">3.7. </w:t>
      </w:r>
      <w:r w:rsidR="00FD4B7D" w:rsidRPr="00B91D26">
        <w:t>Влияние факторов личностной автономии на субъективное благополучие.</w:t>
      </w:r>
      <w:bookmarkEnd w:id="25"/>
    </w:p>
    <w:p w14:paraId="06201C4E" w14:textId="424407C2" w:rsidR="00A004C0" w:rsidRDefault="00C10687" w:rsidP="00692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влияния показателей автономии личности на показатели субъективного благополучия был проведен множественный регрессионный анализ.  </w:t>
      </w:r>
      <w:r w:rsidRPr="00CB0CF4">
        <w:rPr>
          <w:rFonts w:ascii="Times New Roman" w:hAnsi="Times New Roman" w:cs="Times New Roman"/>
          <w:sz w:val="28"/>
          <w:szCs w:val="28"/>
        </w:rPr>
        <w:t>В качестве зависимых переменных были взяты интегральные характеристики субъективного благополучия: для шкалы аффектов - показатель «разница аффектов», для методики «уровень счастья»- процент времени переживания счастья, а для методики, изме</w:t>
      </w:r>
      <w:r>
        <w:rPr>
          <w:rFonts w:ascii="Times New Roman" w:hAnsi="Times New Roman" w:cs="Times New Roman"/>
          <w:sz w:val="28"/>
          <w:szCs w:val="28"/>
        </w:rPr>
        <w:t xml:space="preserve">ряющей удовлетворенность жизнью, </w:t>
      </w:r>
      <w:r w:rsidRPr="00CB0CF4">
        <w:rPr>
          <w:rFonts w:ascii="Times New Roman" w:hAnsi="Times New Roman" w:cs="Times New Roman"/>
          <w:sz w:val="28"/>
          <w:szCs w:val="28"/>
        </w:rPr>
        <w:t>- общий показатель по всем шкалам.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CF4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предикторов</w:t>
      </w:r>
      <w:r w:rsidRPr="00CB0CF4">
        <w:rPr>
          <w:rFonts w:ascii="Times New Roman" w:hAnsi="Times New Roman" w:cs="Times New Roman"/>
          <w:sz w:val="28"/>
          <w:szCs w:val="28"/>
        </w:rPr>
        <w:t xml:space="preserve"> были отобраны интегральные х</w:t>
      </w:r>
      <w:r w:rsidR="0069201C">
        <w:rPr>
          <w:rFonts w:ascii="Times New Roman" w:hAnsi="Times New Roman" w:cs="Times New Roman"/>
          <w:sz w:val="28"/>
          <w:szCs w:val="28"/>
        </w:rPr>
        <w:t>арактеристики автономии личности</w:t>
      </w:r>
      <w:r w:rsidRPr="00CB0CF4">
        <w:rPr>
          <w:rFonts w:ascii="Times New Roman" w:hAnsi="Times New Roman" w:cs="Times New Roman"/>
          <w:sz w:val="28"/>
          <w:szCs w:val="28"/>
        </w:rPr>
        <w:t>: функциональный аспект представили факторы по данным анкеты,  субъектно-средовой 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CF4">
        <w:rPr>
          <w:rFonts w:ascii="Times New Roman" w:hAnsi="Times New Roman" w:cs="Times New Roman"/>
          <w:sz w:val="28"/>
          <w:szCs w:val="28"/>
        </w:rPr>
        <w:t>- общий показатель СПП, а л</w:t>
      </w:r>
      <w:r>
        <w:rPr>
          <w:rFonts w:ascii="Times New Roman" w:hAnsi="Times New Roman" w:cs="Times New Roman"/>
          <w:sz w:val="28"/>
          <w:szCs w:val="28"/>
        </w:rPr>
        <w:t xml:space="preserve">ичностно-мотивационный аспект - каузальные ориентации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и их соотношение.</w:t>
      </w:r>
      <w:r w:rsidRPr="00CB0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каждой зависимой переменной в р</w:t>
      </w:r>
      <w:r w:rsidR="00A004C0">
        <w:rPr>
          <w:rFonts w:ascii="Times New Roman" w:hAnsi="Times New Roman" w:cs="Times New Roman"/>
          <w:sz w:val="28"/>
          <w:szCs w:val="28"/>
        </w:rPr>
        <w:t xml:space="preserve">езультате анализа были выявлены </w:t>
      </w:r>
      <w:r>
        <w:rPr>
          <w:rFonts w:ascii="Times New Roman" w:hAnsi="Times New Roman" w:cs="Times New Roman"/>
          <w:sz w:val="28"/>
          <w:szCs w:val="28"/>
        </w:rPr>
        <w:t xml:space="preserve">несколько предикторов. </w:t>
      </w:r>
    </w:p>
    <w:p w14:paraId="4F576ED7" w14:textId="2A9EC2EA" w:rsidR="0069201C" w:rsidRPr="005B7A1F" w:rsidRDefault="0069201C" w:rsidP="005B7A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Регрессионный анализ был проведен для группы студентов (рис.4), для группы выпускников (рис.5) и для выборки в целом (рис.6).</w:t>
      </w:r>
    </w:p>
    <w:p w14:paraId="684419DA" w14:textId="7063AC43" w:rsidR="0069201C" w:rsidRPr="00EA7433" w:rsidRDefault="002762FA" w:rsidP="0069201C">
      <w:r w:rsidRPr="000B26E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F8739CD" wp14:editId="6F6F89AF">
                <wp:simplePos x="0" y="0"/>
                <wp:positionH relativeFrom="column">
                  <wp:posOffset>457835</wp:posOffset>
                </wp:positionH>
                <wp:positionV relativeFrom="paragraph">
                  <wp:posOffset>109593</wp:posOffset>
                </wp:positionV>
                <wp:extent cx="4954905" cy="2693035"/>
                <wp:effectExtent l="0" t="0" r="0" b="12065"/>
                <wp:wrapNone/>
                <wp:docPr id="2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905" cy="2693035"/>
                          <a:chOff x="183640" y="790843"/>
                          <a:chExt cx="4955829" cy="2693882"/>
                        </a:xfrm>
                      </wpg:grpSpPr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3683109" y="1713121"/>
                            <a:ext cx="1406105" cy="65855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3683479" y="2769080"/>
                            <a:ext cx="1327785" cy="71564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3683087" y="790843"/>
                            <a:ext cx="1344930" cy="68403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241526" y="802200"/>
                            <a:ext cx="1326628" cy="67286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256426" y="1716424"/>
                            <a:ext cx="1326439" cy="65560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301908" y="2716466"/>
                            <a:ext cx="1266058" cy="73279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13"/>
                        <wps:cNvSpPr txBox="1"/>
                        <wps:spPr>
                          <a:xfrm>
                            <a:off x="457236" y="2806808"/>
                            <a:ext cx="974725" cy="5175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CA29B2C" w14:textId="77777777" w:rsidR="00B079DF" w:rsidRDefault="00B079DF" w:rsidP="0069201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Шкала контроля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14"/>
                        <wps:cNvSpPr txBox="1"/>
                        <wps:spPr>
                          <a:xfrm>
                            <a:off x="457236" y="1854680"/>
                            <a:ext cx="921527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527A21A" w14:textId="77777777" w:rsidR="00B079DF" w:rsidRDefault="00B079DF" w:rsidP="0069201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СПП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6"/>
                        <wps:cNvSpPr txBox="1"/>
                        <wps:spPr>
                          <a:xfrm>
                            <a:off x="183640" y="802101"/>
                            <a:ext cx="1453719" cy="672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C82A55A" w14:textId="77777777" w:rsidR="00B079DF" w:rsidRDefault="00B079DF" w:rsidP="0069201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Шкала автономии/ безличная шкала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7"/>
                        <wps:cNvSpPr txBox="1"/>
                        <wps:spPr>
                          <a:xfrm>
                            <a:off x="3804249" y="821198"/>
                            <a:ext cx="1035050" cy="689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B0E2260" w14:textId="77777777" w:rsidR="00B079DF" w:rsidRDefault="00B079DF" w:rsidP="0069201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Процент времени счастья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8"/>
                        <wps:cNvSpPr txBox="1"/>
                        <wps:spPr>
                          <a:xfrm>
                            <a:off x="3681605" y="1701666"/>
                            <a:ext cx="1457864" cy="66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496496" w14:textId="77777777" w:rsidR="00B079DF" w:rsidRDefault="00B079DF" w:rsidP="0069201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Общая удовлетворенность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е 19"/>
                        <wps:cNvSpPr txBox="1"/>
                        <wps:spPr>
                          <a:xfrm>
                            <a:off x="3864633" y="2838091"/>
                            <a:ext cx="974725" cy="568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2A4B2AB" w14:textId="77777777" w:rsidR="00B079DF" w:rsidRDefault="00B079DF" w:rsidP="0069201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Разница аффектов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 стрелкой 15"/>
                        <wps:cNvCnPr>
                          <a:endCxn id="5" idx="1"/>
                        </wps:cNvCnPr>
                        <wps:spPr>
                          <a:xfrm flipV="1">
                            <a:off x="1567905" y="1132859"/>
                            <a:ext cx="2115181" cy="545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6" name="Прямая со стрелкой 16"/>
                        <wps:cNvCnPr>
                          <a:stCxn id="7" idx="3"/>
                          <a:endCxn id="13" idx="1"/>
                        </wps:cNvCnPr>
                        <wps:spPr>
                          <a:xfrm flipV="1">
                            <a:off x="1582865" y="2033454"/>
                            <a:ext cx="2098740" cy="1077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" name="Прямая со стрелкой 17"/>
                        <wps:cNvCnPr>
                          <a:stCxn id="7" idx="3"/>
                        </wps:cNvCnPr>
                        <wps:spPr>
                          <a:xfrm>
                            <a:off x="1582865" y="2044228"/>
                            <a:ext cx="2114088" cy="107800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8" name="Прямая со стрелкой 18"/>
                        <wps:cNvCnPr>
                          <a:stCxn id="8" idx="3"/>
                          <a:endCxn id="4" idx="1"/>
                        </wps:cNvCnPr>
                        <wps:spPr>
                          <a:xfrm>
                            <a:off x="1567966" y="3082861"/>
                            <a:ext cx="2115513" cy="4404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" name="Поле 32"/>
                        <wps:cNvSpPr txBox="1"/>
                        <wps:spPr>
                          <a:xfrm rot="1597435">
                            <a:off x="2907101" y="2596551"/>
                            <a:ext cx="57912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6744B4" w14:textId="77777777" w:rsidR="00B079DF" w:rsidRPr="00382DB4" w:rsidRDefault="00B079DF" w:rsidP="0069201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82DB4">
                                <w:rPr>
                                  <w:rFonts w:ascii="Times New Roman" w:hAnsi="Times New Roman" w:cs="Times New Roman"/>
                                </w:rPr>
                                <w:t>0,59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е 33"/>
                        <wps:cNvSpPr txBox="1"/>
                        <wps:spPr>
                          <a:xfrm>
                            <a:off x="2492997" y="840240"/>
                            <a:ext cx="838375" cy="314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C38D87" w14:textId="1DCAFED4" w:rsidR="00B079DF" w:rsidRPr="00382DB4" w:rsidRDefault="00B079DF" w:rsidP="0069201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82DB4">
                                <w:rPr>
                                  <w:rFonts w:ascii="Times New Roman" w:hAnsi="Times New Roman" w:cs="Times New Roman"/>
                                </w:rPr>
                                <w:t>0,579</w:t>
                              </w:r>
                            </w:p>
                            <w:p w14:paraId="3819293E" w14:textId="77777777" w:rsidR="00B079DF" w:rsidRDefault="00B079DF" w:rsidP="006920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35"/>
                        <wps:cNvSpPr txBox="1"/>
                        <wps:spPr>
                          <a:xfrm>
                            <a:off x="2493033" y="1789866"/>
                            <a:ext cx="579145" cy="258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500804" w14:textId="77777777" w:rsidR="00B079DF" w:rsidRPr="00382DB4" w:rsidRDefault="00B079DF" w:rsidP="0069201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82DB4">
                                <w:rPr>
                                  <w:rFonts w:ascii="Times New Roman" w:hAnsi="Times New Roman" w:cs="Times New Roman"/>
                                </w:rPr>
                                <w:t>0,431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е 36"/>
                        <wps:cNvSpPr txBox="1"/>
                        <wps:spPr>
                          <a:xfrm>
                            <a:off x="1913894" y="2864277"/>
                            <a:ext cx="57912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15048C8" w14:textId="77777777" w:rsidR="00B079DF" w:rsidRPr="00382DB4" w:rsidRDefault="00B079DF" w:rsidP="0069201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82DB4">
                                <w:rPr>
                                  <w:rFonts w:ascii="Times New Roman" w:hAnsi="Times New Roman" w:cs="Times New Roman"/>
                                </w:rPr>
                                <w:t>0,3</w:t>
                              </w:r>
                            </w:p>
                            <w:p w14:paraId="30051DDD" w14:textId="77777777" w:rsidR="00B079DF" w:rsidRDefault="00B079DF" w:rsidP="006920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151" style="position:absolute;margin-left:36.05pt;margin-top:8.65pt;width:390.15pt;height:212.05pt;z-index:251713536" coordorigin="1836,7908" coordsize="49558,2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">
                <v:roundrect id="Скругленный прямоугольник 3" o:spid="_x0000_s1152" style="position:absolute;left:36831;top:17131;width:14061;height:65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c0MIA&#10;AADaAAAADwAAAGRycy9kb3ducmV2LnhtbESPT2vCQBTE70K/w/IK3nTjvyKpaygFix5yMBV6fWaf&#10;STD7NmS3Sfz2riB4HGbmN8wmGUwtOmpdZVnBbBqBIM6trrhQcPrdTdYgnEfWWFsmBTdykGzfRhuM&#10;te35SF3mCxEg7GJUUHrfxFK6vCSDbmob4uBdbGvQB9kWUrfYB7ip5TyKPqTBisNCiQ19l5Rfs3+j&#10;wC1Xf4f0vM7Otc/p5PgntTOj1Ph9+PoE4Wnwr/CzvdcKFvC4Em6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hzQwgAAANoAAAAPAAAAAAAAAAAAAAAAAJgCAABkcnMvZG93&#10;bnJldi54bWxQSwUGAAAAAAQABAD1AAAAhwMAAAAA&#10;" fillcolor="window" strokecolor="windowText" strokeweight="2pt"/>
                <v:roundrect id="Скругленный прямоугольник 4" o:spid="_x0000_s1153" style="position:absolute;left:36834;top:27690;width:13278;height:71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EpL4A&#10;AADaAAAADwAAAGRycy9kb3ducmV2LnhtbESPwQrCMBBE74L/EFbwpqmiItUoIih68GAVvK7N2hab&#10;TWmi1r83guBxmJk3zHzZmFI8qXaFZQWDfgSCOLW64EzB+bTpTUE4j6yxtEwK3uRguWi35hhr++Ij&#10;PROfiQBhF6OC3PsqltKlORl0fVsRB+9ma4M+yDqTusZXgJtSDqNoIg0WHBZyrGidU3pPHkaBG40v&#10;+8N1mlxLn9LZ8fZgB0apbqdZzUB4avw//GvvtIIR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jhKS+AAAA2gAAAA8AAAAAAAAAAAAAAAAAmAIAAGRycy9kb3ducmV2&#10;LnhtbFBLBQYAAAAABAAEAPUAAACDAwAAAAA=&#10;" fillcolor="window" strokecolor="windowText" strokeweight="2pt"/>
                <v:roundrect id="Скругленный прямоугольник 5" o:spid="_x0000_s1154" style="position:absolute;left:36830;top:7908;width:13450;height:68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8hP74A&#10;AADaAAAADwAAAGRycy9kb3ducmV2LnhtbESPwQrCMBBE74L/EFbwpqmiItUoIih68GAVvK7N2hab&#10;TWmi1r83guBxmJk3zHzZmFI8qXaFZQWDfgSCOLW64EzB+bTpTUE4j6yxtEwK3uRguWi35hhr++Ij&#10;PROfiQBhF6OC3PsqltKlORl0fVsRB+9ma4M+yDqTusZXgJtSDqNoIg0WHBZyrGidU3pPHkaBG40v&#10;+8N1mlxLn9LZ8fZgB0apbqdZzUB4avw//GvvtII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vIT++AAAA2gAAAA8AAAAAAAAAAAAAAAAAmAIAAGRycy9kb3ducmV2&#10;LnhtbFBLBQYAAAAABAAEAPUAAACDAwAAAAA=&#10;" fillcolor="window" strokecolor="windowText" strokeweight="2pt"/>
                <v:roundrect id="Скругленный прямоугольник 6" o:spid="_x0000_s1155" style="position:absolute;left:2415;top:8022;width:13266;height:67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2/SL4A&#10;AADaAAAADwAAAGRycy9kb3ducmV2LnhtbESPwQrCMBBE74L/EFbwpqmiItUoIih68GAVvK7N2hab&#10;TWmi1r83guBxmJk3zHzZmFI8qXaFZQWDfgSCOLW64EzB+bTpTUE4j6yxtEwK3uRguWi35hhr++Ij&#10;PROfiQBhF6OC3PsqltKlORl0fVsRB+9ma4M+yDqTusZXgJtSDqNoIg0WHBZyrGidU3pPHkaBG40v&#10;+8N1mlxLn9LZ8fZgB0apbqdZzUB4avw//GvvtIIJ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9v0i+AAAA2gAAAA8AAAAAAAAAAAAAAAAAmAIAAGRycy9kb3ducmV2&#10;LnhtbFBLBQYAAAAABAAEAPUAAACDAwAAAAA=&#10;" fillcolor="window" strokecolor="windowText" strokeweight="2pt"/>
                <v:roundrect id="Скругленный прямоугольник 7" o:spid="_x0000_s1156" style="position:absolute;left:2564;top:17164;width:13264;height:65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a08IA&#10;AADaAAAADwAAAGRycy9kb3ducmV2LnhtbESPQWvCQBSE70L/w/IK3nSjqJXUNZSCRQ85mAq9PrPP&#10;JJh9G7LbJP57VxA8DjPzDbNJBlOLjlpXWVYwm0YgiHOrKy4UnH53kzUI55E11pZJwY0cJNu30QZj&#10;bXs+Upf5QgQIuxgVlN43sZQuL8mgm9qGOHgX2xr0QbaF1C32AW5qOY+ilTRYcVgosaHvkvJr9m8U&#10;uMXy75Ce19m59jmdHP+kdmaUGr8PX58gPA3+FX6291rBBzyuhBs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RrTwgAAANoAAAAPAAAAAAAAAAAAAAAAAJgCAABkcnMvZG93&#10;bnJldi54bWxQSwUGAAAAAAQABAD1AAAAhwMAAAAA&#10;" fillcolor="window" strokecolor="windowText" strokeweight="2pt"/>
                <v:roundrect id="Скругленный прямоугольник 8" o:spid="_x0000_s1157" style="position:absolute;left:3019;top:27164;width:12660;height:73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6OobsA&#10;AADaAAAADwAAAGRycy9kb3ducmV2LnhtbERPvQrCMBDeBd8hnOCmqaJSqlFEUHRwsAquZ3O2xeZS&#10;mqj17c0gOH58/4tVayrxosaVlhWMhhEI4szqknMFl/N2EINwHlljZZkUfMjBatntLDDR9s0neqU+&#10;FyGEXYIKCu/rREqXFWTQDW1NHLi7bQz6AJtc6gbfIdxUchxFM2mw5NBQYE2bgrJH+jQK3GR6PRxv&#10;cXqrfEYXx7ujHRml+r12PQfhqfV/8c+91wrC1nAl3A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sujqG7AAAA2gAAAA8AAAAAAAAAAAAAAAAAmAIAAGRycy9kb3ducmV2Lnht&#10;bFBLBQYAAAAABAAEAPUAAACAAwAAAAA=&#10;" fillcolor="window" strokecolor="windowText" strokeweight="2pt"/>
                <v:shape id="Поле 13" o:spid="_x0000_s1158" type="#_x0000_t202" style="position:absolute;left:4572;top:28068;width:9747;height:5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oc8IA&#10;AADaAAAADwAAAGRycy9kb3ducmV2LnhtbESPQUsDMRSE70L/Q3iCN5u1gujatCwFSykotPXg8ZG8&#10;ZpduXpbk2W7/vREEj8PMfMPMl2Po1ZlS7iIbeJhWoIhtdB17A5+Ht/tnUFmQHfaRycCVMiwXk5s5&#10;1i5eeEfnvXhVIJxrNNCKDLXW2bYUME/jQFy8Y0wBpcjktUt4KfDQ61lVPemAHZeFFgdatWRP++9g&#10;YLtb48yvN9X745c0H15sk5M15u52bF5BCY3yH/5rb5yBF/i9Um6A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OhzwgAAANoAAAAPAAAAAAAAAAAAAAAAAJgCAABkcnMvZG93&#10;bnJldi54bWxQSwUGAAAAAAQABAD1AAAAhwMAAAAA&#10;" fillcolor="window" strokecolor="window" strokeweight=".5pt">
                  <v:textbox>
                    <w:txbxContent>
                      <w:p w14:paraId="2CA29B2C" w14:textId="77777777" w:rsidR="00B079DF" w:rsidRDefault="00B079DF" w:rsidP="0069201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Шкала контроля</w:t>
                        </w:r>
                      </w:p>
                    </w:txbxContent>
                  </v:textbox>
                </v:shape>
                <v:shape id="Поле 14" o:spid="_x0000_s1159" type="#_x0000_t202" style="position:absolute;left:4572;top:18546;width:9215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14:paraId="7527A21A" w14:textId="77777777" w:rsidR="00B079DF" w:rsidRDefault="00B079DF" w:rsidP="0069201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СПП</w:t>
                        </w:r>
                      </w:p>
                    </w:txbxContent>
                  </v:textbox>
                </v:shape>
                <v:shape id="Поле 16" o:spid="_x0000_s1160" type="#_x0000_t202" style="position:absolute;left:1836;top:8021;width:14537;height:6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14:paraId="0C82A55A" w14:textId="77777777" w:rsidR="00B079DF" w:rsidRDefault="00B079DF" w:rsidP="0069201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Шкала автономии/ безличная шкала</w:t>
                        </w:r>
                      </w:p>
                    </w:txbxContent>
                  </v:textbox>
                </v:shape>
                <v:shape id="Поле 17" o:spid="_x0000_s1161" type="#_x0000_t202" style="position:absolute;left:38042;top:8211;width:10350;height:6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14:paraId="0B0E2260" w14:textId="77777777" w:rsidR="00B079DF" w:rsidRDefault="00B079DF" w:rsidP="0069201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Процент времени счастья</w:t>
                        </w:r>
                      </w:p>
                    </w:txbxContent>
                  </v:textbox>
                </v:shape>
                <v:shape id="Поле 18" o:spid="_x0000_s1162" type="#_x0000_t202" style="position:absolute;left:36816;top:17016;width:14578;height:6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14:paraId="38496496" w14:textId="77777777" w:rsidR="00B079DF" w:rsidRDefault="00B079DF" w:rsidP="0069201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Общая удовлетворенность</w:t>
                        </w:r>
                      </w:p>
                    </w:txbxContent>
                  </v:textbox>
                </v:shape>
                <v:shape id="Поле 19" o:spid="_x0000_s1163" type="#_x0000_t202" style="position:absolute;left:38646;top:28380;width:9747;height:5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sFcEA&#10;AADbAAAADwAAAGRycy9kb3ducmV2LnhtbERPTUsDMRC9C/0PYQRvNmsVkbVpWQqWUlBo68HjkEyz&#10;SzeTJRnb7b83guBtHu9z5ssx9OpMKXeRDTxMK1DENrqOvYHPw9v9C6gsyA77yGTgShmWi8nNHGsX&#10;L7yj8168KiGcazTQigy11tm2FDBP40BcuGNMAaXA5LVLeCnhodezqnrWATsuDS0OtGrJnvbfwcB2&#10;t8aZX2+q98cvaT682CYna8zd7di8ghIa5V/85964Mv8Jfn8pB+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8LBXBAAAA2wAAAA8AAAAAAAAAAAAAAAAAmAIAAGRycy9kb3du&#10;cmV2LnhtbFBLBQYAAAAABAAEAPUAAACGAwAAAAA=&#10;" fillcolor="window" strokecolor="window" strokeweight=".5pt">
                  <v:textbox>
                    <w:txbxContent>
                      <w:p w14:paraId="72A4B2AB" w14:textId="77777777" w:rsidR="00B079DF" w:rsidRDefault="00B079DF" w:rsidP="0069201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Разница аффектов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164" type="#_x0000_t32" style="position:absolute;left:15679;top:11328;width:21151;height: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xK2sMAAADbAAAADwAAAGRycy9kb3ducmV2LnhtbERPS2sCMRC+F/ofwhR6q9kq9bE1igqF&#10;HrxoRT0Om+nu0s1kTWJc/fWNUOhtPr7nTOedaUQk52vLCl57GQjiwuqaSwW7r4+XMQgfkDU2lknB&#10;lTzMZ48PU8y1vfCG4jaUIoWwz1FBFUKbS+mLigz6nm2JE/dtncGQoCuldnhJ4aaR/SwbSoM1p4YK&#10;W1pVVPxsz0bB/jaIk1HhhvFwOm9O/WNcj5dRqeenbvEOIlAX/sV/7k+d5r/B/Zd0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cStrDAAAA2wAAAA8AAAAAAAAAAAAA&#10;AAAAoQIAAGRycy9kb3ducmV2LnhtbFBLBQYAAAAABAAEAPkAAACRAwAAAAA=&#10;" strokecolor="windowText">
                  <v:stroke endarrow="open"/>
                </v:shape>
                <v:shape id="Прямая со стрелкой 16" o:spid="_x0000_s1165" type="#_x0000_t32" style="position:absolute;left:15828;top:20334;width:20988;height:1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7UrcMAAADbAAAADwAAAGRycy9kb3ducmV2LnhtbERPS2sCMRC+F/wPYQrearYWtnY1ii0U&#10;PPTiA+tx2Iy7i5vJmsS49debQqG3+fieM1v0phWRnG8sK3geZSCIS6sbrhTstp9PExA+IGtsLZOC&#10;H/KwmA8eZlhoe+U1xU2oRAphX6CCOoSukNKXNRn0I9sRJ+5oncGQoKukdnhN4aaV4yzLpcGGU0ON&#10;HX3UVJ42F6Ngf3uJb6+ly+P3+bI+jw/xa/IelRo+9sspiEB9+Bf/uVc6zc/h95d0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O1K3DAAAA2wAAAA8AAAAAAAAAAAAA&#10;AAAAoQIAAGRycy9kb3ducmV2LnhtbFBLBQYAAAAABAAEAPkAAACRAwAAAAA=&#10;" strokecolor="windowText">
                  <v:stroke endarrow="open"/>
                </v:shape>
                <v:shape id="Прямая со стрелкой 17" o:spid="_x0000_s1166" type="#_x0000_t32" style="position:absolute;left:15828;top:20442;width:21141;height:10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fzM8IAAADbAAAADwAAAGRycy9kb3ducmV2LnhtbERP32vCMBB+F/Y/hBvsTdMNplKNZQ4V&#10;YQium+9Hc7bdmktJUq3+9Ysg7O0+vp83z3rTiBM5X1tW8DxKQBAXVtdcKvj+Wg+nIHxA1thYJgUX&#10;8pAtHgZzTLU98yed8lCKGMI+RQVVCG0qpS8qMuhHtiWO3NE6gyFCV0rt8BzDTSNfkmQsDdYcGyps&#10;6b2i4jfvjAK7PHb68GqXU7cr8tVe/lw+Nlelnh77txmIQH34F9/dWx3nT+D2Sz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IfzM8IAAADbAAAADwAAAAAAAAAAAAAA&#10;AAChAgAAZHJzL2Rvd25yZXYueG1sUEsFBgAAAAAEAAQA+QAAAJADAAAAAA==&#10;" strokecolor="windowText">
                  <v:stroke endarrow="open"/>
                </v:shape>
                <v:shape id="Прямая со стрелкой 18" o:spid="_x0000_s1167" type="#_x0000_t32" style="position:absolute;left:15679;top:30828;width:21155;height: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hnQcQAAADbAAAADwAAAGRycy9kb3ducmV2LnhtbESPQWvCQBCF74L/YZlCb7qp0CKpq6jY&#10;UihCm9b7kB2TaHY27K4a++udQ8HbDO/Ne9/MFr1r1ZlCbDwbeBpnoIhLbxuuDPz+vI2moGJCtth6&#10;JgNXirCYDwczzK2/8Dedi1QpCeGYo4E6pS7XOpY1OYxj3xGLtvfBYZI1VNoGvEi4a/Uky160w4al&#10;ocaO1jWVx+LkDPjV/mR3z341Dduy2Hzpw/Xz/c+Yx4d++QoqUZ/u5v/rDyv4Aiu/yAB6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GdBxAAAANsAAAAPAAAAAAAAAAAA&#10;AAAAAKECAABkcnMvZG93bnJldi54bWxQSwUGAAAAAAQABAD5AAAAkgMAAAAA&#10;" strokecolor="windowText">
                  <v:stroke endarrow="open"/>
                </v:shape>
                <v:shape id="Поле 32" o:spid="_x0000_s1168" type="#_x0000_t202" style="position:absolute;left:29071;top:25965;width:5791;height:2584;rotation:17448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wJMEA&#10;AADbAAAADwAAAGRycy9kb3ducmV2LnhtbERP20rDQBB9L/gPywi+FLuxYNXYTVBBEGkF037AkB2z&#10;wexs2EsT/94VCr7N4VxnW892ECfyoXes4GZVgCBune65U3A8vF7fgwgRWePgmBT8UIC6ulhssdRu&#10;4k86NbETOYRDiQpMjGMpZWgNWQwrNxJn7st5izFD30ntccrhdpDrothIiz3nBoMjvRhqv5tkFSyT&#10;WSfT2Lvb5/17mnb7Dx92Samry/npEUSkOf6Lz+43nec/wN8v+QB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xsCTBAAAA2wAAAA8AAAAAAAAAAAAAAAAAmAIAAGRycy9kb3du&#10;cmV2LnhtbFBLBQYAAAAABAAEAPUAAACGAwAAAAA=&#10;" filled="f" stroked="f" strokeweight=".5pt">
                  <v:textbox>
                    <w:txbxContent>
                      <w:p w14:paraId="336744B4" w14:textId="77777777" w:rsidR="00B079DF" w:rsidRPr="00382DB4" w:rsidRDefault="00B079DF" w:rsidP="0069201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82DB4">
                          <w:rPr>
                            <w:rFonts w:ascii="Times New Roman" w:hAnsi="Times New Roman" w:cs="Times New Roman"/>
                          </w:rPr>
                          <w:t>0,59</w:t>
                        </w:r>
                      </w:p>
                    </w:txbxContent>
                  </v:textbox>
                </v:shape>
                <v:shape id="Поле 33" o:spid="_x0000_s1169" type="#_x0000_t202" style="position:absolute;left:24929;top:8402;width:8384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14:paraId="1BC38D87" w14:textId="1DCAFED4" w:rsidR="00B079DF" w:rsidRPr="00382DB4" w:rsidRDefault="00B079DF" w:rsidP="0069201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82DB4">
                          <w:rPr>
                            <w:rFonts w:ascii="Times New Roman" w:hAnsi="Times New Roman" w:cs="Times New Roman"/>
                          </w:rPr>
                          <w:t>0,579</w:t>
                        </w:r>
                      </w:p>
                      <w:p w14:paraId="3819293E" w14:textId="77777777" w:rsidR="00B079DF" w:rsidRDefault="00B079DF" w:rsidP="0069201C"/>
                    </w:txbxContent>
                  </v:textbox>
                </v:shape>
                <v:shape id="Поле 35" o:spid="_x0000_s1170" type="#_x0000_t202" style="position:absolute;left:24930;top:17898;width:5791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14:paraId="38500804" w14:textId="77777777" w:rsidR="00B079DF" w:rsidRPr="00382DB4" w:rsidRDefault="00B079DF" w:rsidP="0069201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82DB4">
                          <w:rPr>
                            <w:rFonts w:ascii="Times New Roman" w:hAnsi="Times New Roman" w:cs="Times New Roman"/>
                          </w:rPr>
                          <w:t>0,431</w:t>
                        </w:r>
                      </w:p>
                    </w:txbxContent>
                  </v:textbox>
                </v:shape>
                <v:shape id="Поле 36" o:spid="_x0000_s1171" type="#_x0000_t202" style="position:absolute;left:19138;top:28642;width:5792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14:paraId="715048C8" w14:textId="77777777" w:rsidR="00B079DF" w:rsidRPr="00382DB4" w:rsidRDefault="00B079DF" w:rsidP="0069201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82DB4">
                          <w:rPr>
                            <w:rFonts w:ascii="Times New Roman" w:hAnsi="Times New Roman" w:cs="Times New Roman"/>
                          </w:rPr>
                          <w:t>0,3</w:t>
                        </w:r>
                      </w:p>
                      <w:p w14:paraId="30051DDD" w14:textId="77777777" w:rsidR="00B079DF" w:rsidRDefault="00B079DF" w:rsidP="0069201C"/>
                    </w:txbxContent>
                  </v:textbox>
                </v:shape>
              </v:group>
            </w:pict>
          </mc:Fallback>
        </mc:AlternateContent>
      </w:r>
    </w:p>
    <w:p w14:paraId="17A0A1AE" w14:textId="413A3081" w:rsidR="0069201C" w:rsidRPr="00EA7433" w:rsidRDefault="0069201C" w:rsidP="0069201C"/>
    <w:p w14:paraId="08674FC1" w14:textId="77777777" w:rsidR="0069201C" w:rsidRPr="00EA7433" w:rsidRDefault="0069201C" w:rsidP="0069201C"/>
    <w:p w14:paraId="7E6B53C9" w14:textId="77777777" w:rsidR="0069201C" w:rsidRPr="00EA7433" w:rsidRDefault="0069201C" w:rsidP="0069201C"/>
    <w:p w14:paraId="767A3A75" w14:textId="77777777" w:rsidR="0069201C" w:rsidRPr="00EA7433" w:rsidRDefault="0069201C" w:rsidP="0069201C"/>
    <w:p w14:paraId="4A217ED5" w14:textId="77777777" w:rsidR="0069201C" w:rsidRPr="00EA7433" w:rsidRDefault="0069201C" w:rsidP="0069201C"/>
    <w:p w14:paraId="020B939D" w14:textId="77777777" w:rsidR="0069201C" w:rsidRPr="00EA7433" w:rsidRDefault="0069201C" w:rsidP="0069201C"/>
    <w:p w14:paraId="112AA689" w14:textId="77777777" w:rsidR="0069201C" w:rsidRPr="00EA7433" w:rsidRDefault="0069201C" w:rsidP="0069201C"/>
    <w:p w14:paraId="35B5E168" w14:textId="77777777" w:rsidR="0069201C" w:rsidRPr="00EA7433" w:rsidRDefault="0069201C" w:rsidP="0069201C"/>
    <w:p w14:paraId="1A25423D" w14:textId="75C8694A" w:rsidR="0069201C" w:rsidRDefault="0069201C" w:rsidP="006920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DB4">
        <w:rPr>
          <w:rFonts w:ascii="Times New Roman" w:hAnsi="Times New Roman" w:cs="Times New Roman"/>
          <w:b/>
          <w:sz w:val="28"/>
          <w:szCs w:val="28"/>
        </w:rPr>
        <w:t>Рисунок 4</w:t>
      </w:r>
      <w:r w:rsidRPr="0098089D">
        <w:rPr>
          <w:rFonts w:ascii="Times New Roman" w:hAnsi="Times New Roman" w:cs="Times New Roman"/>
          <w:sz w:val="28"/>
          <w:szCs w:val="28"/>
        </w:rPr>
        <w:t>. Результаты регрессионного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в группе студентов.</w:t>
      </w:r>
    </w:p>
    <w:p w14:paraId="247C2FA6" w14:textId="77777777" w:rsidR="0069201C" w:rsidRDefault="0069201C" w:rsidP="006920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A924C" w14:textId="33AD9F63" w:rsidR="0069201C" w:rsidRDefault="0036048C" w:rsidP="00692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студентов были выявлены три предиктора для показателей субъективного благополучия. </w:t>
      </w:r>
      <w:proofErr w:type="gramStart"/>
      <w:r w:rsidR="0069201C">
        <w:rPr>
          <w:rFonts w:ascii="Times New Roman" w:hAnsi="Times New Roman" w:cs="Times New Roman"/>
          <w:sz w:val="28"/>
          <w:szCs w:val="28"/>
        </w:rPr>
        <w:t>На показатель «процент времени переживания счастья» значимо влияет преобладание шкалы автономии над безличной шкалой (</w:t>
      </w:r>
      <w:r w:rsidR="0069201C">
        <w:rPr>
          <w:rFonts w:ascii="Times New Roman" w:eastAsia="Calibri" w:hAnsi="Times New Roman" w:cs="Times New Roman"/>
          <w:sz w:val="28"/>
          <w:szCs w:val="28"/>
        </w:rPr>
        <w:t>β1=0,579</w:t>
      </w:r>
      <w:r w:rsidR="0069201C">
        <w:rPr>
          <w:rFonts w:ascii="Times New Roman" w:hAnsi="Times New Roman" w:cs="Times New Roman"/>
          <w:sz w:val="28"/>
          <w:szCs w:val="28"/>
        </w:rPr>
        <w:t>)</w:t>
      </w:r>
      <w:r w:rsidR="00241581" w:rsidRPr="00241581">
        <w:rPr>
          <w:rFonts w:ascii="Times New Roman" w:hAnsi="Times New Roman" w:cs="Times New Roman"/>
          <w:sz w:val="28"/>
          <w:szCs w:val="28"/>
        </w:rPr>
        <w:t xml:space="preserve">, </w:t>
      </w:r>
      <w:r w:rsidR="00241581">
        <w:rPr>
          <w:rFonts w:ascii="Times New Roman" w:hAnsi="Times New Roman" w:cs="Times New Roman"/>
          <w:sz w:val="28"/>
          <w:szCs w:val="28"/>
        </w:rPr>
        <w:t>дисперсия этой модели составляет 33,5 %</w:t>
      </w:r>
      <w:r w:rsidR="0069201C">
        <w:rPr>
          <w:rFonts w:ascii="Times New Roman" w:hAnsi="Times New Roman" w:cs="Times New Roman"/>
          <w:sz w:val="28"/>
          <w:szCs w:val="28"/>
        </w:rPr>
        <w:t>. На показатель общей удовлетворенности</w:t>
      </w:r>
      <w:r w:rsidR="00241581">
        <w:rPr>
          <w:rFonts w:ascii="Times New Roman" w:hAnsi="Times New Roman" w:cs="Times New Roman"/>
          <w:sz w:val="28"/>
          <w:szCs w:val="28"/>
        </w:rPr>
        <w:t xml:space="preserve"> влияет</w:t>
      </w:r>
      <w:r w:rsidR="0069201C">
        <w:rPr>
          <w:rFonts w:ascii="Times New Roman" w:hAnsi="Times New Roman" w:cs="Times New Roman"/>
          <w:sz w:val="28"/>
          <w:szCs w:val="28"/>
        </w:rPr>
        <w:t xml:space="preserve"> общий показатель суверенности психологического пространства (СПП)</w:t>
      </w:r>
      <w:r w:rsidR="0069201C" w:rsidRPr="00692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01C">
        <w:rPr>
          <w:rFonts w:ascii="Times New Roman" w:eastAsia="Calibri" w:hAnsi="Times New Roman" w:cs="Times New Roman"/>
          <w:sz w:val="28"/>
          <w:szCs w:val="28"/>
        </w:rPr>
        <w:t>(β2=0,431</w:t>
      </w:r>
      <w:r w:rsidR="00241581">
        <w:rPr>
          <w:rFonts w:ascii="Times New Roman" w:eastAsia="Calibri" w:hAnsi="Times New Roman" w:cs="Times New Roman"/>
          <w:sz w:val="28"/>
          <w:szCs w:val="28"/>
        </w:rPr>
        <w:t>), дисперсия модели- 28,5%</w:t>
      </w:r>
      <w:r w:rsidR="0069201C">
        <w:rPr>
          <w:rFonts w:ascii="Times New Roman" w:hAnsi="Times New Roman" w:cs="Times New Roman"/>
          <w:sz w:val="28"/>
          <w:szCs w:val="28"/>
        </w:rPr>
        <w:t xml:space="preserve">. Для показателя «Разница аффектов» предикторами являются  также общий показатель СПП </w:t>
      </w:r>
      <w:r w:rsidR="0069201C">
        <w:rPr>
          <w:rFonts w:ascii="Times New Roman" w:eastAsia="Calibri" w:hAnsi="Times New Roman" w:cs="Times New Roman"/>
          <w:sz w:val="28"/>
          <w:szCs w:val="28"/>
        </w:rPr>
        <w:t>(β3= 0,59</w:t>
      </w:r>
      <w:r w:rsidR="0069201C">
        <w:rPr>
          <w:rFonts w:ascii="Times New Roman" w:hAnsi="Times New Roman" w:cs="Times New Roman"/>
          <w:sz w:val="28"/>
          <w:szCs w:val="28"/>
        </w:rPr>
        <w:t>) и шкала контроля (внешняя каузальная ориентация)</w:t>
      </w:r>
      <w:r w:rsidR="0069201C" w:rsidRPr="00991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01C">
        <w:rPr>
          <w:rFonts w:ascii="Times New Roman" w:eastAsia="Calibri" w:hAnsi="Times New Roman" w:cs="Times New Roman"/>
          <w:sz w:val="28"/>
          <w:szCs w:val="28"/>
        </w:rPr>
        <w:t>(β4= 0,3</w:t>
      </w:r>
      <w:r w:rsidR="0069201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241581">
        <w:rPr>
          <w:rFonts w:ascii="Times New Roman" w:hAnsi="Times New Roman" w:cs="Times New Roman"/>
          <w:sz w:val="28"/>
          <w:szCs w:val="28"/>
        </w:rPr>
        <w:t xml:space="preserve"> Дисперсия модели с этой зависимой переменной составила 45,1%.</w:t>
      </w:r>
    </w:p>
    <w:p w14:paraId="07130B04" w14:textId="7C86E933" w:rsidR="00AE5A11" w:rsidRDefault="0069201C" w:rsidP="00692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студентов-третьекурсников наиболее важн</w:t>
      </w:r>
      <w:r w:rsidR="00AE5A11">
        <w:rPr>
          <w:rFonts w:ascii="Times New Roman" w:hAnsi="Times New Roman" w:cs="Times New Roman"/>
          <w:sz w:val="28"/>
          <w:szCs w:val="28"/>
        </w:rPr>
        <w:t xml:space="preserve">ой является автономия, выраженная в суверенности их пространства и </w:t>
      </w:r>
      <w:proofErr w:type="spellStart"/>
      <w:r w:rsidR="00AE5A11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="00AE5A11">
        <w:rPr>
          <w:rFonts w:ascii="Times New Roman" w:hAnsi="Times New Roman" w:cs="Times New Roman"/>
          <w:sz w:val="28"/>
          <w:szCs w:val="28"/>
        </w:rPr>
        <w:t xml:space="preserve">. Предикторами для аффективного компонента субъективного благополучия являются и внешняя каузальная ориентация и внутренняя, значит, для респондентов наиболее важно иметь выраженную </w:t>
      </w:r>
      <w:r w:rsidR="00AE5A11">
        <w:rPr>
          <w:rFonts w:ascii="Times New Roman" w:hAnsi="Times New Roman" w:cs="Times New Roman"/>
          <w:sz w:val="28"/>
          <w:szCs w:val="28"/>
        </w:rPr>
        <w:lastRenderedPageBreak/>
        <w:t xml:space="preserve">мотивационную систему (в отличие от безличной шкалы), а ее направленность (на собственные мотивы или на нормы общества) не столь важна. </w:t>
      </w:r>
      <w:r w:rsidR="004B7CAB">
        <w:rPr>
          <w:rFonts w:ascii="Times New Roman" w:hAnsi="Times New Roman" w:cs="Times New Roman"/>
          <w:sz w:val="28"/>
          <w:szCs w:val="28"/>
        </w:rPr>
        <w:t xml:space="preserve">Полученные результаты можно объяснить и тем, что в изучаемом периоде происходит становление молодого человека как самостоятельного члена общества, поэтому стремление к соответствию </w:t>
      </w:r>
      <w:r w:rsidR="00E42F19">
        <w:rPr>
          <w:rFonts w:ascii="Times New Roman" w:hAnsi="Times New Roman" w:cs="Times New Roman"/>
          <w:sz w:val="28"/>
          <w:szCs w:val="28"/>
        </w:rPr>
        <w:t>внешним требованиям выражено не меньше, чем стремление принимать решения с опорой только на себя.</w:t>
      </w:r>
    </w:p>
    <w:p w14:paraId="718519AD" w14:textId="7DDD37A6" w:rsidR="0069201C" w:rsidRDefault="00AE5A11" w:rsidP="003604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функциональной автономии не являются предикторами для субъективного благополучия в этой группе, что свидетельствует о том, что для студентов</w:t>
      </w:r>
      <w:r w:rsidR="00E42F19">
        <w:rPr>
          <w:rFonts w:ascii="Times New Roman" w:hAnsi="Times New Roman" w:cs="Times New Roman"/>
          <w:sz w:val="28"/>
          <w:szCs w:val="28"/>
        </w:rPr>
        <w:t xml:space="preserve"> иметь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проявлять свою самостоятельность в повседневной жизни для положительных переживаний не так важн</w:t>
      </w:r>
      <w:r w:rsidR="00E42F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как быть независимым в принятии решений, иметь возможность реализовывать свою активность.  </w:t>
      </w:r>
    </w:p>
    <w:p w14:paraId="7ADBF470" w14:textId="5813AFFD" w:rsidR="00C97F6F" w:rsidRPr="00745026" w:rsidRDefault="0036048C" w:rsidP="002762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выпускников предикторами субъективного благополучия стали пять показателей </w:t>
      </w:r>
      <w:r w:rsidR="00E553B1">
        <w:rPr>
          <w:rFonts w:ascii="Times New Roman" w:hAnsi="Times New Roman" w:cs="Times New Roman"/>
          <w:sz w:val="28"/>
          <w:szCs w:val="28"/>
        </w:rPr>
        <w:t>личностной автономии</w:t>
      </w:r>
      <w:r w:rsidR="00C97F6F">
        <w:rPr>
          <w:rFonts w:ascii="Times New Roman" w:hAnsi="Times New Roman" w:cs="Times New Roman"/>
          <w:sz w:val="28"/>
          <w:szCs w:val="28"/>
        </w:rPr>
        <w:t xml:space="preserve">, включающие также и показатели функциональной автономии </w:t>
      </w:r>
      <w:r w:rsidR="002762FA">
        <w:rPr>
          <w:rFonts w:ascii="Times New Roman" w:hAnsi="Times New Roman" w:cs="Times New Roman"/>
          <w:sz w:val="28"/>
          <w:szCs w:val="28"/>
        </w:rPr>
        <w:t>(Рис.5).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A8F6A" w14:textId="7AE23AB2" w:rsidR="004A2729" w:rsidRDefault="002762FA" w:rsidP="004A2729">
      <w:pPr>
        <w:tabs>
          <w:tab w:val="left" w:pos="3500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4A20E1B" wp14:editId="187B8E77">
                <wp:simplePos x="0" y="0"/>
                <wp:positionH relativeFrom="column">
                  <wp:posOffset>691515</wp:posOffset>
                </wp:positionH>
                <wp:positionV relativeFrom="paragraph">
                  <wp:posOffset>33020</wp:posOffset>
                </wp:positionV>
                <wp:extent cx="4997065" cy="3878235"/>
                <wp:effectExtent l="0" t="0" r="0" b="8255"/>
                <wp:wrapNone/>
                <wp:docPr id="357" name="Группа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7065" cy="3878235"/>
                          <a:chOff x="-9775" y="0"/>
                          <a:chExt cx="4997065" cy="3878235"/>
                        </a:xfrm>
                      </wpg:grpSpPr>
                      <wps:wsp>
                        <wps:cNvPr id="23" name="Прямая со стрелкой 23"/>
                        <wps:cNvCnPr>
                          <a:stCxn id="34" idx="3"/>
                          <a:endCxn id="37" idx="1"/>
                        </wps:cNvCnPr>
                        <wps:spPr>
                          <a:xfrm flipV="1">
                            <a:off x="1202575" y="3079714"/>
                            <a:ext cx="2327099" cy="453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356" name="Группа 356"/>
                        <wpg:cNvGrpSpPr/>
                        <wpg:grpSpPr>
                          <a:xfrm>
                            <a:off x="-9775" y="0"/>
                            <a:ext cx="4997065" cy="3878235"/>
                            <a:chOff x="-9776" y="0"/>
                            <a:chExt cx="4997540" cy="3878238"/>
                          </a:xfrm>
                        </wpg:grpSpPr>
                        <wps:wsp>
                          <wps:cNvPr id="36" name="Скругленный прямоугольник 36"/>
                          <wps:cNvSpPr/>
                          <wps:spPr>
                            <a:xfrm>
                              <a:off x="3530009" y="1509823"/>
                              <a:ext cx="1406000" cy="732633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Скругленный прямоугольник 37"/>
                          <wps:cNvSpPr/>
                          <wps:spPr>
                            <a:xfrm>
                              <a:off x="3530009" y="2721935"/>
                              <a:ext cx="1327686" cy="715562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Скругленный прямоугольник 38"/>
                          <wps:cNvSpPr/>
                          <wps:spPr>
                            <a:xfrm>
                              <a:off x="3530009" y="457200"/>
                              <a:ext cx="1344830" cy="73207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Скругленный прямоугольник 39"/>
                          <wps:cNvSpPr/>
                          <wps:spPr>
                            <a:xfrm>
                              <a:off x="10796" y="1697774"/>
                              <a:ext cx="1181100" cy="624829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Скругленный прямоугольник 34"/>
                          <wps:cNvSpPr/>
                          <wps:spPr>
                            <a:xfrm>
                              <a:off x="10794" y="3232301"/>
                              <a:ext cx="1191895" cy="600831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Скругленный прямоугольник 31"/>
                          <wps:cNvSpPr/>
                          <wps:spPr>
                            <a:xfrm>
                              <a:off x="-9776" y="923849"/>
                              <a:ext cx="1189990" cy="6254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Скругленный прямоугольник 35"/>
                          <wps:cNvSpPr/>
                          <wps:spPr>
                            <a:xfrm>
                              <a:off x="10795" y="2455334"/>
                              <a:ext cx="1191895" cy="62039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Скругленный прямоугольник 115"/>
                          <wps:cNvSpPr/>
                          <wps:spPr>
                            <a:xfrm>
                              <a:off x="0" y="0"/>
                              <a:ext cx="1388126" cy="757863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Поле 12"/>
                          <wps:cNvSpPr txBox="1"/>
                          <wps:spPr>
                            <a:xfrm>
                              <a:off x="0" y="31898"/>
                              <a:ext cx="1388283" cy="6196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9C8481C" w14:textId="77777777" w:rsidR="00B079DF" w:rsidRDefault="00B079DF" w:rsidP="0036048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Шкала контроля</w:t>
                                </w:r>
                              </w:p>
                              <w:p w14:paraId="63831B5C" w14:textId="77777777" w:rsidR="00B079DF" w:rsidRDefault="00B079DF" w:rsidP="0036048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/Безличная шкала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Поле 13"/>
                          <wps:cNvSpPr txBox="1"/>
                          <wps:spPr>
                            <a:xfrm>
                              <a:off x="78846" y="923849"/>
                              <a:ext cx="974652" cy="517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9FD8433" w14:textId="77777777" w:rsidR="00B079DF" w:rsidRDefault="00B079DF" w:rsidP="0036048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Шкала автономии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Поле 14"/>
                          <wps:cNvSpPr txBox="1"/>
                          <wps:spPr>
                            <a:xfrm>
                              <a:off x="144525" y="1797103"/>
                              <a:ext cx="974652" cy="4393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D8A31D2" w14:textId="77777777" w:rsidR="00B079DF" w:rsidRDefault="00B079DF" w:rsidP="0036048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СПП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оле 15"/>
                          <wps:cNvSpPr txBox="1"/>
                          <wps:spPr>
                            <a:xfrm>
                              <a:off x="144525" y="3439453"/>
                              <a:ext cx="904642" cy="438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E0F0743" w14:textId="77777777" w:rsidR="00B079DF" w:rsidRDefault="00B079DF" w:rsidP="0036048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Фактор 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оле 16"/>
                          <wps:cNvSpPr txBox="1"/>
                          <wps:spPr>
                            <a:xfrm>
                              <a:off x="21265" y="2597225"/>
                              <a:ext cx="1097915" cy="502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33CA8FE" w14:textId="77777777" w:rsidR="00B079DF" w:rsidRDefault="00B079DF" w:rsidP="0036048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Фактор 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Поле 17"/>
                          <wps:cNvSpPr txBox="1"/>
                          <wps:spPr>
                            <a:xfrm>
                              <a:off x="3646967" y="457200"/>
                              <a:ext cx="1034973" cy="6895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81003C4" w14:textId="77777777" w:rsidR="00B079DF" w:rsidRDefault="00B079DF" w:rsidP="0036048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Процент времени счастья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Поле 18"/>
                          <wps:cNvSpPr txBox="1"/>
                          <wps:spPr>
                            <a:xfrm>
                              <a:off x="3530009" y="1584251"/>
                              <a:ext cx="1457755" cy="6634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D4659FA" w14:textId="77777777" w:rsidR="00B079DF" w:rsidRDefault="00B079DF" w:rsidP="0036048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Общая удовлетворенность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Поле 19"/>
                          <wps:cNvSpPr txBox="1"/>
                          <wps:spPr>
                            <a:xfrm>
                              <a:off x="3710763" y="2785730"/>
                              <a:ext cx="974652" cy="56825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5F384F0" w14:textId="77777777" w:rsidR="00B079DF" w:rsidRDefault="00B079DF" w:rsidP="0036048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Разница аффектов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Прямая со стрелкой 125"/>
                          <wps:cNvCnPr/>
                          <wps:spPr>
                            <a:xfrm flipV="1">
                              <a:off x="1180214" y="839972"/>
                              <a:ext cx="2351733" cy="38918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6" name="Прямая со стрелкой 126"/>
                          <wps:cNvCnPr>
                            <a:stCxn id="39" idx="3"/>
                          </wps:cNvCnPr>
                          <wps:spPr>
                            <a:xfrm flipV="1">
                              <a:off x="1191896" y="1956253"/>
                              <a:ext cx="2342443" cy="5393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7" name="Прямая со стрелкой 127"/>
                          <wps:cNvCnPr>
                            <a:stCxn id="39" idx="3"/>
                          </wps:cNvCnPr>
                          <wps:spPr>
                            <a:xfrm flipV="1">
                              <a:off x="1191896" y="935600"/>
                              <a:ext cx="2341916" cy="107459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2" name="Прямая со стрелкой 352"/>
                          <wps:cNvCnPr/>
                          <wps:spPr>
                            <a:xfrm>
                              <a:off x="1382232" y="340242"/>
                              <a:ext cx="2144914" cy="41472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3" name="Прямая со стрелкой 353"/>
                          <wps:cNvCnPr>
                            <a:stCxn id="39" idx="3"/>
                          </wps:cNvCnPr>
                          <wps:spPr>
                            <a:xfrm>
                              <a:off x="1191896" y="2010190"/>
                              <a:ext cx="2340860" cy="106868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Прямая со стрелкой 29"/>
                          <wps:cNvCnPr>
                            <a:stCxn id="35" idx="3"/>
                          </wps:cNvCnPr>
                          <wps:spPr>
                            <a:xfrm flipV="1">
                              <a:off x="1202690" y="1981539"/>
                              <a:ext cx="2324942" cy="78399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Поле 29"/>
                          <wps:cNvSpPr txBox="1"/>
                          <wps:spPr>
                            <a:xfrm rot="20424679">
                              <a:off x="2115878" y="3058768"/>
                              <a:ext cx="574040" cy="2838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15FA74" w14:textId="77777777" w:rsidR="00B079DF" w:rsidRDefault="00B079DF" w:rsidP="0036048C">
                                <w:r>
                                  <w:t>0,608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оле 31"/>
                          <wps:cNvSpPr txBox="1"/>
                          <wps:spPr>
                            <a:xfrm rot="516702">
                              <a:off x="2604977" y="393405"/>
                              <a:ext cx="578485" cy="258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CF66BC5" w14:textId="77777777" w:rsidR="00B079DF" w:rsidRDefault="00B079DF" w:rsidP="0036048C">
                                <w:r>
                                  <w:t>0,595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Поле 32"/>
                          <wps:cNvSpPr txBox="1"/>
                          <wps:spPr>
                            <a:xfrm rot="1597435">
                              <a:off x="2748098" y="2633675"/>
                              <a:ext cx="579077" cy="258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D6D7896" w14:textId="77777777" w:rsidR="00B079DF" w:rsidRDefault="00B079DF" w:rsidP="0036048C">
                                <w:r>
                                  <w:t>0,455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Поле 33"/>
                          <wps:cNvSpPr txBox="1"/>
                          <wps:spPr>
                            <a:xfrm rot="20979818">
                              <a:off x="1807535" y="839972"/>
                              <a:ext cx="578485" cy="2578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36EBAFB" w14:textId="77777777" w:rsidR="00B079DF" w:rsidRDefault="00B079DF" w:rsidP="0036048C">
                                <w:r>
                                  <w:t>0,484</w:t>
                                </w:r>
                              </w:p>
                              <w:p w14:paraId="7A082A70" w14:textId="77777777" w:rsidR="00B079DF" w:rsidRDefault="00B079DF" w:rsidP="0036048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оле 34"/>
                          <wps:cNvSpPr txBox="1"/>
                          <wps:spPr>
                            <a:xfrm rot="20131867">
                              <a:off x="1998921" y="1307805"/>
                              <a:ext cx="578485" cy="258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DD5C958" w14:textId="77777777" w:rsidR="00B079DF" w:rsidRDefault="00B079DF" w:rsidP="0036048C">
                                <w:r>
                                  <w:t>0,385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оле 35"/>
                          <wps:cNvSpPr txBox="1"/>
                          <wps:spPr>
                            <a:xfrm rot="21330234">
                              <a:off x="2604977" y="1690577"/>
                              <a:ext cx="578485" cy="258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286738E" w14:textId="77777777" w:rsidR="00B079DF" w:rsidRDefault="00B079DF" w:rsidP="0036048C">
                                <w:r>
                                  <w:t>0,444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Поле 36"/>
                          <wps:cNvSpPr txBox="1"/>
                          <wps:spPr>
                            <a:xfrm rot="20287510">
                              <a:off x="1487722" y="2346321"/>
                              <a:ext cx="579077" cy="258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5496039" w14:textId="77777777" w:rsidR="00B079DF" w:rsidRDefault="00B079DF" w:rsidP="0036048C">
                                <w:r>
                                  <w:t>-0,394</w:t>
                                </w:r>
                              </w:p>
                              <w:p w14:paraId="3AFD33FD" w14:textId="77777777" w:rsidR="00B079DF" w:rsidRDefault="00B079DF" w:rsidP="0036048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7" o:spid="_x0000_s1172" style="position:absolute;margin-left:54.45pt;margin-top:2.6pt;width:393.45pt;height:305.35pt;z-index:251745280;mso-width-relative:margin;mso-height-relative:margin" coordorigin="-97" coordsize="49970,3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">
                <v:shape id="Прямая со стрелкой 23" o:spid="_x0000_s1173" type="#_x0000_t32" style="position:absolute;left:12025;top:30797;width:23271;height:45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W9iMUAAADbAAAADwAAAGRycy9kb3ducmV2LnhtbESPT2sCMRTE7wW/Q3hCb5p1BWu3RmkF&#10;oYde/EPb42Pzuru4eVmTGLd+elMQehxm5jfMYtWbVkRyvrGsYDLOQBCXVjdcKTjsN6M5CB+QNbaW&#10;ScEveVgtBw8LLLS98JbiLlQiQdgXqKAOoSuk9GVNBv3YdsTJ+7HOYEjSVVI7vCS4aWWeZTNpsOG0&#10;UGNH65rK4+5sFHxep/H5qXSz+HU6b0/5d/yYv0WlHof96wuIQH34D9/b71pBPoW/L+k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W9iMUAAADbAAAADwAAAAAAAAAA&#10;AAAAAAChAgAAZHJzL2Rvd25yZXYueG1sUEsFBgAAAAAEAAQA+QAAAJMDAAAAAA==&#10;" strokecolor="windowText">
                  <v:stroke endarrow="open"/>
                </v:shape>
                <v:group id="Группа 356" o:spid="_x0000_s1174" style="position:absolute;left:-97;width:49969;height:38782" coordorigin="-97" coordsize="49975,38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roundrect id="Скругленный прямоугольник 36" o:spid="_x0000_s1175" style="position:absolute;left:35300;top:15098;width:14060;height:73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2vcMA&#10;AADbAAAADwAAAGRycy9kb3ducmV2LnhtbESPT4vCMBTE74LfITzBm6b1T5GusSwLLuvBg1XY67N5&#10;tsXmpTRZ7X57Iwgeh5n5DbPOetOIG3WutqwgnkYgiAuray4VnI7byQqE88gaG8uk4J8cZJvhYI2p&#10;tnc+0C33pQgQdikqqLxvUyldUZFBN7UtcfAutjPog+xKqTu8B7hp5CyKEmmw5rBQYUtfFRXX/M8o&#10;cIvl725/XuXnxhd0cvy9t7FRajzqPz9AeOr9O/xq/2gF8wSe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2vcMAAADbAAAADwAAAAAAAAAAAAAAAACYAgAAZHJzL2Rv&#10;d25yZXYueG1sUEsFBgAAAAAEAAQA9QAAAIgDAAAAAA==&#10;" fillcolor="window" strokecolor="windowText" strokeweight="2pt"/>
                  <v:roundrect id="Скругленный прямоугольник 37" o:spid="_x0000_s1176" style="position:absolute;left:35300;top:27219;width:13276;height:71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TJsMA&#10;AADbAAAADwAAAGRycy9kb3ducmV2LnhtbESPT4vCMBTE74LfITxhb9vU/aNSjSILLuvBg7Xg9dk8&#10;22LzUprYdr+9WVjwOMzMb5jVZjC16Kh1lWUF0ygGQZxbXXGhIDvtXhcgnEfWWFsmBb/kYLMej1aY&#10;aNvzkbrUFyJA2CWooPS+SaR0eUkGXWQb4uBdbWvQB9kWUrfYB7ip5Vscz6TBisNCiQ19lZTf0rtR&#10;4D4+z/vDZZFeap9T5vj7YKdGqZfJsF2C8DT4Z/i//aMVvM/h70v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sTJsMAAADbAAAADwAAAAAAAAAAAAAAAACYAgAAZHJzL2Rv&#10;d25yZXYueG1sUEsFBgAAAAAEAAQA9QAAAIgDAAAAAA==&#10;" fillcolor="window" strokecolor="windowText" strokeweight="2pt"/>
                  <v:roundrect id="Скругленный прямоугольник 38" o:spid="_x0000_s1177" style="position:absolute;left:35300;top:4572;width:13448;height:7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HVLwA&#10;AADbAAAADwAAAGRycy9kb3ducmV2LnhtbERPuwrCMBTdBf8hXMFNU59INYoIig4OVsH12lzbYnNT&#10;mqj1780gOB7Oe7FqTCleVLvCsoJBPwJBnFpdcKbgct72ZiCcR9ZYWiYFH3KwWrZbC4y1ffOJXonP&#10;RAhhF6OC3PsqltKlORl0fVsRB+5ua4M+wDqTusZ3CDelHEbRVBosODTkWNEmp/SRPI0CN55cD8fb&#10;LLmVPqWL493RDoxS3U6znoPw1Pi/+OfeawWj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5IdUvAAAANsAAAAPAAAAAAAAAAAAAAAAAJgCAABkcnMvZG93bnJldi54&#10;bWxQSwUGAAAAAAQABAD1AAAAgQMAAAAA&#10;" fillcolor="window" strokecolor="windowText" strokeweight="2pt"/>
                  <v:roundrect id="Скругленный прямоугольник 39" o:spid="_x0000_s1178" style="position:absolute;left:107;top:16977;width:11811;height:62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iz8IA&#10;AADbAAAADwAAAGRycy9kb3ducmV2LnhtbESPT4vCMBTE78J+h/AWvNnUf4tWoyzCih482BW8vjbP&#10;tmzzUpqs1m9vBMHjMDO/YZbrztTiSq2rLCsYRjEI4tzqigsFp9+fwQyE88gaa8uk4E4O1quP3hIT&#10;bW98pGvqCxEg7BJUUHrfJFK6vCSDLrINcfAutjXog2wLqVu8Bbip5SiOv6TBisNCiQ1tSsr/0n+j&#10;wE2m5/0hm6VZ7XM6Od4e7NAo1f/svhcgPHX+HX61d1rBeA7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CLPwgAAANsAAAAPAAAAAAAAAAAAAAAAAJgCAABkcnMvZG93&#10;bnJldi54bWxQSwUGAAAAAAQABAD1AAAAhwMAAAAA&#10;" fillcolor="window" strokecolor="windowText" strokeweight="2pt"/>
                  <v:roundrect id="Скругленный прямоугольник 34" o:spid="_x0000_s1179" style="position:absolute;left:107;top:32323;width:11919;height:60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NUcMA&#10;AADbAAAADwAAAGRycy9kb3ducmV2LnhtbESPQWuDQBSE74H+h+UVcktW26QE6yql0JIecogRen26&#10;ryp134q7NebfZwuBHIeZ+YZJ89n0YqLRdZYVxOsIBHFtdceNgvL0sdqBcB5ZY2+ZFFzIQZ49LFJM&#10;tD3zkabCNyJA2CWooPV+SKR0dUsG3doOxMH7saNBH+TYSD3iOcBNL5+i6EUa7DgstDjQe0v1b/Fn&#10;FLjN9vvrUO2Kqvc1lY4/DzY2Si0f57dXEJ5mfw/f2nut4HkD/1/C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mNUcMAAADbAAAADwAAAAAAAAAAAAAAAACYAgAAZHJzL2Rv&#10;d25yZXYueG1sUEsFBgAAAAAEAAQA9QAAAIgDAAAAAA==&#10;" fillcolor="window" strokecolor="windowText" strokeweight="2pt"/>
                  <v:roundrect id="Скругленный прямоугольник 31" o:spid="_x0000_s1180" style="position:absolute;left:-97;top:9238;width:11899;height:62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uycMA&#10;AADbAAAADwAAAGRycy9kb3ducmV2LnhtbESPT2uDQBTE74F+h+UVcour+VPEuoZSSGkPOcQKvT7d&#10;V5W6b8XdJvbbdwOBHIeZ+Q2T72cziDNNrresIIliEMSN1T23CqrPwyoF4TyyxsEyKfgjB/viYZFj&#10;pu2FT3QufSsChF2GCjrvx0xK13Rk0EV2JA7et50M+iCnVuoJLwFuBrmO4ydpsOew0OFIrx01P+Wv&#10;UeC2u6+PY52W9eAbqhy/HW1ilFo+zi/PIDzN/h6+td+1gk0C1y/h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4uycMAAADbAAAADwAAAAAAAAAAAAAAAACYAgAAZHJzL2Rv&#10;d25yZXYueG1sUEsFBgAAAAAEAAQA9QAAAIgDAAAAAA==&#10;" fillcolor="window" strokecolor="windowText" strokeweight="2pt"/>
                  <v:roundrect id="Скругленный прямоугольник 35" o:spid="_x0000_s1181" style="position:absolute;left:107;top:24553;width:11919;height:62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oysMA&#10;AADbAAAADwAAAGRycy9kb3ducmV2LnhtbESPT2vCQBTE74LfYXkFb7qx/kHSrEEKih48NApeX7Kv&#10;SWj2bciuMX57t1DocZiZ3zBJOphG9NS52rKC+SwCQVxYXXOp4HrZTzcgnEfW2FgmBU9ykG7HowRj&#10;bR/8RX3mSxEg7GJUUHnfxlK6oiKDbmZb4uB9286gD7Irpe7wEeCmke9RtJYGaw4LFbb0WVHxk92N&#10;Ardc3U7nfJPljS/o6vhwtnOj1ORt2H2A8DT4//Bf+6gVLFbw+yX8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UoysMAAADbAAAADwAAAAAAAAAAAAAAAACYAgAAZHJzL2Rv&#10;d25yZXYueG1sUEsFBgAAAAAEAAQA9QAAAIgDAAAAAA==&#10;" fillcolor="window" strokecolor="windowText" strokeweight="2pt"/>
                  <v:roundrect id="Скругленный прямоугольник 115" o:spid="_x0000_s1182" style="position:absolute;width:13881;height:75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uWsAA&#10;AADcAAAADwAAAGRycy9kb3ducmV2LnhtbERPTYvCMBC9C/sfwix407SiUqppkYVddg8erILXsRnb&#10;YjMpTdTuvzeC4G0e73PW+WBacaPeNZYVxNMIBHFpdcOVgsP+e5KAcB5ZY2uZFPyTgzz7GK0x1fbO&#10;O7oVvhIhhF2KCmrvu1RKV9Zk0E1tRxy4s+0N+gD7Suoe7yHctHIWRUtpsOHQUGNHXzWVl+JqFLj5&#10;4vi3PSXFqfUlHRz/bG1slBp/DpsVCE+Df4tf7l8d5scLeD4TL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buWsAAAADcAAAADwAAAAAAAAAAAAAAAACYAgAAZHJzL2Rvd25y&#10;ZXYueG1sUEsFBgAAAAAEAAQA9QAAAIUDAAAAAA==&#10;" fillcolor="window" strokecolor="windowText" strokeweight="2pt"/>
                  <v:shape id="Поле 12" o:spid="_x0000_s1183" type="#_x0000_t202" style="position:absolute;top:318;width:13882;height:6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  <v:textbox>
                      <w:txbxContent>
                        <w:p w14:paraId="09C8481C" w14:textId="77777777" w:rsidR="00B079DF" w:rsidRDefault="00B079DF" w:rsidP="0036048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Шкала контроля</w:t>
                          </w:r>
                        </w:p>
                        <w:p w14:paraId="63831B5C" w14:textId="77777777" w:rsidR="00B079DF" w:rsidRDefault="00B079DF" w:rsidP="0036048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/Безличная шкала</w:t>
                          </w:r>
                        </w:p>
                      </w:txbxContent>
                    </v:textbox>
                  </v:shape>
                  <v:shape id="Поле 13" o:spid="_x0000_s1184" type="#_x0000_t202" style="position:absolute;left:788;top:9238;width:9746;height:5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  <v:textbox>
                      <w:txbxContent>
                        <w:p w14:paraId="79FD8433" w14:textId="77777777" w:rsidR="00B079DF" w:rsidRDefault="00B079DF" w:rsidP="0036048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Шкала автономии</w:t>
                          </w:r>
                        </w:p>
                      </w:txbxContent>
                    </v:textbox>
                  </v:shape>
                  <v:shape id="Поле 14" o:spid="_x0000_s1185" type="#_x0000_t202" style="position:absolute;left:1445;top:17971;width:9746;height:4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  <v:textbox>
                      <w:txbxContent>
                        <w:p w14:paraId="6D8A31D2" w14:textId="77777777" w:rsidR="00B079DF" w:rsidRDefault="00B079DF" w:rsidP="0036048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СПП</w:t>
                          </w:r>
                        </w:p>
                      </w:txbxContent>
                    </v:textbox>
                  </v:shape>
                  <v:shape id="Поле 15" o:spid="_x0000_s1186" type="#_x0000_t202" style="position:absolute;left:1445;top:34394;width:9046;height:4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14:paraId="2E0F0743" w14:textId="77777777" w:rsidR="00B079DF" w:rsidRDefault="00B079DF" w:rsidP="0036048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Фактор 1</w:t>
                          </w:r>
                        </w:p>
                      </w:txbxContent>
                    </v:textbox>
                  </v:shape>
                  <v:shape id="Поле 16" o:spid="_x0000_s1187" type="#_x0000_t202" style="position:absolute;left:212;top:25972;width:10979;height:5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14:paraId="533CA8FE" w14:textId="77777777" w:rsidR="00B079DF" w:rsidRDefault="00B079DF" w:rsidP="0036048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Фактор 3</w:t>
                          </w:r>
                        </w:p>
                      </w:txbxContent>
                    </v:textbox>
                  </v:shape>
                  <v:shape id="Поле 17" o:spid="_x0000_s1188" type="#_x0000_t202" style="position:absolute;left:36469;top:4572;width:10350;height:6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  <v:textbox>
                      <w:txbxContent>
                        <w:p w14:paraId="281003C4" w14:textId="77777777" w:rsidR="00B079DF" w:rsidRDefault="00B079DF" w:rsidP="0036048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Процент времени счастья</w:t>
                          </w:r>
                        </w:p>
                      </w:txbxContent>
                    </v:textbox>
                  </v:shape>
                  <v:shape id="Поле 18" o:spid="_x0000_s1189" type="#_x0000_t202" style="position:absolute;left:35300;top:15842;width:14577;height:6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  <v:textbox>
                      <w:txbxContent>
                        <w:p w14:paraId="3D4659FA" w14:textId="77777777" w:rsidR="00B079DF" w:rsidRDefault="00B079DF" w:rsidP="0036048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Общая удовлетворенность</w:t>
                          </w:r>
                        </w:p>
                      </w:txbxContent>
                    </v:textbox>
                  </v:shape>
                  <v:shape id="Поле 19" o:spid="_x0000_s1190" type="#_x0000_t202" style="position:absolute;left:37107;top:27857;width:9747;height:5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8RXcEA&#10;AADcAAAADwAAAGRycy9kb3ducmV2LnhtbERPS0sDMRC+C/6HMII3m3UVKWvTsgiWUlDo4+BxSMbs&#10;4mayJGO7/fdGELzNx/ecxWoKgzpRyn1kA/ezChSxja5nb+B4eL2bg8qC7HCITAYulGG1vL5aYOPi&#10;mXd02otXJYRzgwY6kbHROtuOAuZZHIkL9xlTQCkwee0Snkt4GHRdVU86YM+locORXjqyX/vvYGC7&#10;W2Pt15vq7eFD2ncvts3JGnN7M7XPoIQm+Rf/uTeuzK8f4feZcoF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/EV3BAAAA3AAAAA8AAAAAAAAAAAAAAAAAmAIAAGRycy9kb3du&#10;cmV2LnhtbFBLBQYAAAAABAAEAPUAAACGAwAAAAA=&#10;" fillcolor="window" strokecolor="window" strokeweight=".5pt">
                    <v:textbox>
                      <w:txbxContent>
                        <w:p w14:paraId="65F384F0" w14:textId="77777777" w:rsidR="00B079DF" w:rsidRDefault="00B079DF" w:rsidP="0036048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Разница аффектов</w:t>
                          </w:r>
                        </w:p>
                      </w:txbxContent>
                    </v:textbox>
                  </v:shape>
                  <v:shape id="Прямая со стрелкой 125" o:spid="_x0000_s1191" type="#_x0000_t32" style="position:absolute;left:11802;top:8399;width:23517;height:38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wzSsQAAADcAAAADwAAAGRycy9kb3ducmV2LnhtbERPTU8CMRC9m/AfmiHxxnZdI+JKIWBi&#10;4sELYNTjZDvubtxOl7aUhV9PTUi8zcv7nPlyMJ2I5HxrWcFdloMgrqxuuVbwsXudzED4gKyxs0wK&#10;TuRhuRjdzLHU9sgbittQixTCvkQFTQh9KaWvGjLoM9sTJ+7HOoMhQVdL7fCYwk0nizyfSoMtp4YG&#10;e3ppqPrdHoyCz/N9fHqs3DR+7Q+bffEd32frqNTteFg9gwg0hH/x1f2m0/ziAf6eSRfIx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TDNKxAAAANwAAAAPAAAAAAAAAAAA&#10;AAAAAKECAABkcnMvZG93bnJldi54bWxQSwUGAAAAAAQABAD5AAAAkgMAAAAA&#10;" strokecolor="windowText">
                    <v:stroke endarrow="open"/>
                  </v:shape>
                  <v:shape id="Прямая со стрелкой 126" o:spid="_x0000_s1192" type="#_x0000_t32" style="position:absolute;left:11918;top:19562;width:23425;height:5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6tPcQAAADcAAAADwAAAGRycy9kb3ducmV2LnhtbERPTWsCMRC9F/ofwhS81Wy3sNXVKG2h&#10;4KEXtVSPw2bcXdxM1iTGrb/eFAq9zeN9znw5mE5Ecr61rOBpnIEgrqxuuVbwtf14nIDwAVljZ5kU&#10;/JCH5eL+bo6lthdeU9yEWqQQ9iUqaELoSyl91ZBBP7Y9ceIO1hkMCbpaaoeXFG46mWdZIQ22nBoa&#10;7Om9oeq4ORsF39fnOH2pXBF3p/P6lO/j5+QtKjV6GF5nIAIN4V/8517pND8v4PeZd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nq09xAAAANwAAAAPAAAAAAAAAAAA&#10;AAAAAKECAABkcnMvZG93bnJldi54bWxQSwUGAAAAAAQABAD5AAAAkgMAAAAA&#10;" strokecolor="windowText">
                    <v:stroke endarrow="open"/>
                  </v:shape>
                  <v:shape id="Прямая со стрелкой 127" o:spid="_x0000_s1193" type="#_x0000_t32" style="position:absolute;left:11918;top:9356;width:23420;height:107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IpsQAAADcAAAADwAAAGRycy9kb3ducmV2LnhtbERPS2sCMRC+F/wPYYTeNNstqN0aRQWh&#10;By8+aHscNtPdpZvJmsS49dc3BaG3+fieM1/2phWRnG8sK3gaZyCIS6sbrhScjtvRDIQPyBpby6Tg&#10;hzwsF4OHORbaXnlP8RAqkULYF6igDqErpPRlTQb92HbEifuyzmBI0FVSO7ymcNPKPMsm0mDDqaHG&#10;jjY1ld+Hi1HwfnuOL9PSTeLH+bI/559xN1tHpR6H/eoVRKA+/Ivv7jed5udT+HsmXS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0gimxAAAANwAAAAPAAAAAAAAAAAA&#10;AAAAAKECAABkcnMvZG93bnJldi54bWxQSwUGAAAAAAQABAD5AAAAkgMAAAAA&#10;" strokecolor="windowText">
                    <v:stroke endarrow="open"/>
                  </v:shape>
                  <v:shape id="Прямая со стрелкой 352" o:spid="_x0000_s1194" type="#_x0000_t32" style="position:absolute;left:13822;top:3402;width:21449;height:4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LRVcQAAADcAAAADwAAAGRycy9kb3ducmV2LnhtbESPQWsCMRSE74L/ITyhN83WYpHVKFVs&#10;KRRBV70/Ns/d1c3LkkRd++sboeBxmJlvmOm8NbW4kvOVZQWvgwQEcW51xYWC/e6zPwbhA7LG2jIp&#10;uJOH+azbmWKq7Y23dM1CISKEfYoKyhCaVEqfl2TQD2xDHL2jdQZDlK6Q2uEtwk0th0nyLg1WHBdK&#10;bGhZUn7OLkaBXRwv+jCyi7Fb59lqI0/3n69fpV567ccERKA2PMP/7W+t4G00hMeZeAT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tFVxAAAANwAAAAPAAAAAAAAAAAA&#10;AAAAAKECAABkcnMvZG93bnJldi54bWxQSwUGAAAAAAQABAD5AAAAkgMAAAAA&#10;" strokecolor="windowText">
                    <v:stroke endarrow="open"/>
                  </v:shape>
                  <v:shape id="Прямая со стрелкой 353" o:spid="_x0000_s1195" type="#_x0000_t32" style="position:absolute;left:11918;top:20101;width:23409;height:10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50zsQAAADcAAAADwAAAGRycy9kb3ducmV2LnhtbESPQWsCMRSE74L/ITyhN81WscjWKFW0&#10;CEXQbXt/bJ67q5uXJYm6+usboeBxmJlvmOm8NbW4kPOVZQWvgwQEcW51xYWCn+91fwLCB2SNtWVS&#10;cCMP81m3M8VU2yvv6ZKFQkQI+xQVlCE0qZQ+L8mgH9iGOHoH6wyGKF0htcNrhJtaDpPkTRqsOC6U&#10;2NCypPyUnY0Cuzic9e/YLiZum2ernTzevj7vSr302o93EIHa8Az/tzdawWg8gseZeAT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/nTOxAAAANwAAAAPAAAAAAAAAAAA&#10;AAAAAKECAABkcnMvZG93bnJldi54bWxQSwUGAAAAAAQABAD5AAAAkgMAAAAA&#10;" strokecolor="windowText">
                    <v:stroke endarrow="open"/>
                  </v:shape>
                  <v:shape id="Прямая со стрелкой 29" o:spid="_x0000_s1196" type="#_x0000_t32" style="position:absolute;left:12026;top:19815;width:23250;height:7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OKPsIAAADbAAAADwAAAGRycy9kb3ducmV2LnhtbESPT4vCMBTE74LfITzBi2i6PYhWo+jC&#10;yt78S/H4aJ5tsXkpTdZ2v70RBI/DzPyGWa47U4kHNa60rOBrEoEgzqwuOVdwOf+MZyCcR9ZYWSYF&#10;/+Rgver3lpho2/KRHiefiwBhl6CCwvs6kdJlBRl0E1sTB+9mG4M+yCaXusE2wE0l4yiaSoMlh4UC&#10;a/ouKLuf/oyCtk7T6zbdy8NoFJ/znfEXd5srNRx0mwUIT53/hN/tX60gnsPrS/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OKPsIAAADbAAAADwAAAAAAAAAAAAAA&#10;AAChAgAAZHJzL2Rvd25yZXYueG1sUEsFBgAAAAAEAAQA+QAAAJADAAAAAA==&#10;" strokecolor="windowText">
                    <v:stroke dashstyle="longDash" endarrow="open"/>
                  </v:shape>
                  <v:shape id="Поле 29" o:spid="_x0000_s1197" type="#_x0000_t202" style="position:absolute;left:21158;top:30587;width:5741;height:2839;rotation:-12837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FqcMA&#10;AADbAAAADwAAAGRycy9kb3ducmV2LnhtbESPUWvCQBCE3wv9D8cKfasXQ2wl9ZQiLSg+VfsDltw2&#10;Ccntxdw2xn/vCYKPw8x8wyzXo2vVQH2oPRuYTRNQxIW3NZcGfo/frwtQQZAttp7JwIUCrFfPT0vM&#10;rT/zDw0HKVWEcMjRQCXS5VqHoiKHYeo74uj9+d6hRNmX2vZ4jnDX6jRJ3rTDmuNChR1tKiqaw78z&#10;oIdm837anb52TbqQTubZPiszY14m4+cHKKFRHuF7e2sNpBncvsQf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CFqcMAAADbAAAADwAAAAAAAAAAAAAAAACYAgAAZHJzL2Rv&#10;d25yZXYueG1sUEsFBgAAAAAEAAQA9QAAAIgDAAAAAA==&#10;" filled="f" stroked="f" strokeweight=".5pt">
                    <v:textbox>
                      <w:txbxContent>
                        <w:p w14:paraId="4E15FA74" w14:textId="77777777" w:rsidR="00B079DF" w:rsidRDefault="00B079DF" w:rsidP="0036048C">
                          <w:r>
                            <w:t>0,608</w:t>
                          </w:r>
                        </w:p>
                      </w:txbxContent>
                    </v:textbox>
                  </v:shape>
                  <v:shape id="Поле 31" o:spid="_x0000_s1198" type="#_x0000_t202" style="position:absolute;left:26049;top:3934;width:5785;height:2584;rotation:5643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d+7sA&#10;AADbAAAADwAAAGRycy9kb3ducmV2LnhtbERPy6rCMBDdC/5DGMGdJroQqUYRQbkLN772QzM2xWZS&#10;mrS2f3+zEFweznu7710lOmpC6VnDYq5AEOfelFxoeNxPszWIEJENVp5Jw0AB9rvxaIuZ8R++UneL&#10;hUghHDLUYGOsMylDbslhmPuaOHEv3ziMCTaFNA1+Urir5FKplXRYcmqwWNPRUv6+tU5DW17azj/V&#10;YGzL98u5z9VwClpPJ/1hAyJSH3/ir/vPaFimselL+gFy9w8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xPXfu7AAAA2wAAAA8AAAAAAAAAAAAAAAAAmAIAAGRycy9kb3ducmV2Lnht&#10;bFBLBQYAAAAABAAEAPUAAACAAwAAAAA=&#10;" filled="f" stroked="f" strokeweight=".5pt">
                    <v:textbox>
                      <w:txbxContent>
                        <w:p w14:paraId="0CF66BC5" w14:textId="77777777" w:rsidR="00B079DF" w:rsidRDefault="00B079DF" w:rsidP="0036048C">
                          <w:r>
                            <w:t>0,595</w:t>
                          </w:r>
                        </w:p>
                      </w:txbxContent>
                    </v:textbox>
                  </v:shape>
                  <v:shape id="Поле 32" o:spid="_x0000_s1199" type="#_x0000_t202" style="position:absolute;left:27480;top:26336;width:5791;height:2584;rotation:17448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i2sUA&#10;AADcAAAADwAAAGRycy9kb3ducmV2LnhtbESP3UrDQBSE7wXfYTmCN2I3Vmsl7baoIBRpBVMf4JA9&#10;zQazZ8P+NOnbdwuCl8PMfMMs16PtxJF8aB0reJgUIIhrp1tuFPzsP+5fQISIrLFzTApOFGC9ur5a&#10;YqndwN90rGIjMoRDiQpMjH0pZagNWQwT1xNn7+C8xZilb6T2OGS47eS0KJ6lxZbzgsGe3g3Vv1Wy&#10;Cu6SmSZT2fnsbfeZhu3uy4dtUur2ZnxdgIg0xv/wX3ujFTzOnuByJh8BuT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6LaxQAAANwAAAAPAAAAAAAAAAAAAAAAAJgCAABkcnMv&#10;ZG93bnJldi54bWxQSwUGAAAAAAQABAD1AAAAigMAAAAA&#10;" filled="f" stroked="f" strokeweight=".5pt">
                    <v:textbox>
                      <w:txbxContent>
                        <w:p w14:paraId="0D6D7896" w14:textId="77777777" w:rsidR="00B079DF" w:rsidRDefault="00B079DF" w:rsidP="0036048C">
                          <w:r>
                            <w:t>0,455</w:t>
                          </w:r>
                        </w:p>
                      </w:txbxContent>
                    </v:textbox>
                  </v:shape>
                  <v:shape id="Поле 33" o:spid="_x0000_s1200" type="#_x0000_t202" style="position:absolute;left:18075;top:8399;width:5785;height:2578;rotation:-6774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rAsEA&#10;AADbAAAADwAAAGRycy9kb3ducmV2LnhtbESPS4vCMBSF94L/IVxhdppWBi3VKEVmcNz5Wri8Nte2&#10;2tyUJmrn35uBAZeH8/g482VnavGg1lWWFcSjCARxbnXFhYLj4XuYgHAeWWNtmRT8koPlot+bY6rt&#10;k3f02PtChBF2KSoovW9SKV1ekkE3sg1x8C62NeiDbAupW3yGcVPLcRRNpMGKA6HEhlYl5bf93QTu&#10;ucpo49df2fZ0SmJ5dfYzzpX6GHTZDISnzr/D/+0frWA8hb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mawLBAAAA2wAAAA8AAAAAAAAAAAAAAAAAmAIAAGRycy9kb3du&#10;cmV2LnhtbFBLBQYAAAAABAAEAPUAAACGAwAAAAA=&#10;" filled="f" stroked="f" strokeweight=".5pt">
                    <v:textbox>
                      <w:txbxContent>
                        <w:p w14:paraId="736EBAFB" w14:textId="77777777" w:rsidR="00B079DF" w:rsidRDefault="00B079DF" w:rsidP="0036048C">
                          <w:r>
                            <w:t>0,484</w:t>
                          </w:r>
                        </w:p>
                        <w:p w14:paraId="7A082A70" w14:textId="77777777" w:rsidR="00B079DF" w:rsidRDefault="00B079DF" w:rsidP="0036048C"/>
                      </w:txbxContent>
                    </v:textbox>
                  </v:shape>
                  <v:shape id="Поле 34" o:spid="_x0000_s1201" type="#_x0000_t202" style="position:absolute;left:19989;top:13078;width:5785;height:2584;rotation:-16035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HT8MA&#10;AADbAAAADwAAAGRycy9kb3ducmV2LnhtbESP3YrCMBSE74V9h3AWvNPUgiLVKLKwIC4u/oF4d2yO&#10;bbE5KU1Ws29vBMHLYWa+YabzYGpxo9ZVlhUM+gkI4tzqigsFh/13bwzCeWSNtWVS8E8O5rOPzhQz&#10;be+8pdvOFyJC2GWooPS+yaR0eUkGXd82xNG72Nagj7ItpG7xHuGmlmmSjKTBiuNCiQ19lZRfd39G&#10;Qb4eD/ar33R72RTH4ekn6HPAtVLdz7CYgPAU/Dv8ai+1gnQE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BHT8MAAADbAAAADwAAAAAAAAAAAAAAAACYAgAAZHJzL2Rv&#10;d25yZXYueG1sUEsFBgAAAAAEAAQA9QAAAIgDAAAAAA==&#10;" filled="f" stroked="f" strokeweight=".5pt">
                    <v:textbox>
                      <w:txbxContent>
                        <w:p w14:paraId="0DD5C958" w14:textId="77777777" w:rsidR="00B079DF" w:rsidRDefault="00B079DF" w:rsidP="0036048C">
                          <w:r>
                            <w:t>0,385</w:t>
                          </w:r>
                        </w:p>
                      </w:txbxContent>
                    </v:textbox>
                  </v:shape>
                  <v:shape id="Поле 35" o:spid="_x0000_s1202" type="#_x0000_t202" style="position:absolute;left:26049;top:16905;width:5785;height:2585;rotation:-2946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I78IA&#10;AADbAAAADwAAAGRycy9kb3ducmV2LnhtbESPQYvCMBSE7wv+h/AEL4umCitajSKCUoSFtYrnR/Ns&#10;is1LaaLWf28WFvY4zMw3zHLd2Vo8qPWVYwXjUQKCuHC64lLB+bQbzkD4gKyxdkwKXuRhvep9LDHV&#10;7slHeuShFBHCPkUFJoQmldIXhiz6kWuIo3d1rcUQZVtK3eIzwm0tJ0kylRYrjgsGG9oaKm753SqY&#10;Hsb5NUvmZv9DF8w3n7fMfp+VGvS7zQJEoC78h//amVYw+YLfL/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cjvwgAAANsAAAAPAAAAAAAAAAAAAAAAAJgCAABkcnMvZG93&#10;bnJldi54bWxQSwUGAAAAAAQABAD1AAAAhwMAAAAA&#10;" filled="f" stroked="f" strokeweight=".5pt">
                    <v:textbox>
                      <w:txbxContent>
                        <w:p w14:paraId="0286738E" w14:textId="77777777" w:rsidR="00B079DF" w:rsidRDefault="00B079DF" w:rsidP="0036048C">
                          <w:r>
                            <w:t>0,444</w:t>
                          </w:r>
                        </w:p>
                      </w:txbxContent>
                    </v:textbox>
                  </v:shape>
                  <v:shape id="Поле 36" o:spid="_x0000_s1203" type="#_x0000_t202" style="position:absolute;left:14877;top:23463;width:5790;height:2584;rotation:-14335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CZMYA&#10;AADcAAAADwAAAGRycy9kb3ducmV2LnhtbESPzWrDMBCE74W8g9hAb42cBpfgRjFOSoqhlJAf6HWx&#10;NraxtTKW7LhvXxUKPQ4z8w2zSSfTipF6V1tWsFxEIIgLq2suFVwvh6c1COeRNbaWScE3OUi3s4cN&#10;Jtre+UTj2ZciQNglqKDyvkukdEVFBt3CdsTBu9neoA+yL6Xu8R7gppXPUfQiDdYcFirsaF9R0ZwH&#10;oyAf8ve4zLqPXTNe3vyni76K41Wpx/mUvYLwNPn/8F871wpWcQy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GCZMYAAADcAAAADwAAAAAAAAAAAAAAAACYAgAAZHJz&#10;L2Rvd25yZXYueG1sUEsFBgAAAAAEAAQA9QAAAIsDAAAAAA==&#10;" filled="f" stroked="f" strokeweight=".5pt">
                    <v:textbox>
                      <w:txbxContent>
                        <w:p w14:paraId="15496039" w14:textId="77777777" w:rsidR="00B079DF" w:rsidRDefault="00B079DF" w:rsidP="0036048C">
                          <w:r>
                            <w:t>-0,394</w:t>
                          </w:r>
                        </w:p>
                        <w:p w14:paraId="3AFD33FD" w14:textId="77777777" w:rsidR="00B079DF" w:rsidRDefault="00B079DF" w:rsidP="0036048C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016B7AE0" w14:textId="46851778" w:rsidR="00F8324E" w:rsidRPr="004A2729" w:rsidRDefault="00F8324E" w:rsidP="004A2729">
      <w:pPr>
        <w:tabs>
          <w:tab w:val="left" w:pos="3500"/>
        </w:tabs>
      </w:pPr>
    </w:p>
    <w:p w14:paraId="135595CE" w14:textId="77777777" w:rsidR="00F8324E" w:rsidRDefault="00F8324E" w:rsidP="00692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60BCAE" w14:textId="6AC15F9D" w:rsidR="00F8324E" w:rsidRDefault="00F8324E" w:rsidP="00692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333111" w14:textId="77777777" w:rsidR="00F8324E" w:rsidRDefault="00F8324E" w:rsidP="00692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EE5734" w14:textId="77777777" w:rsidR="00F8324E" w:rsidRDefault="00F8324E" w:rsidP="00692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F8C0A1" w14:textId="77777777" w:rsidR="00352D07" w:rsidRPr="003C1F90" w:rsidRDefault="00352D07" w:rsidP="005B7A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02B023" w14:textId="77777777" w:rsidR="00352D07" w:rsidRDefault="00352D07" w:rsidP="003604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DE3AB" w14:textId="77777777" w:rsidR="00352D07" w:rsidRPr="003C1F90" w:rsidRDefault="00352D07" w:rsidP="004E4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A84A8C" w14:textId="77777777" w:rsidR="005B7A1F" w:rsidRPr="003C1F90" w:rsidRDefault="005B7A1F" w:rsidP="004E4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40B7E5" w14:textId="77777777" w:rsidR="005B7A1F" w:rsidRPr="003C1F90" w:rsidRDefault="005B7A1F" w:rsidP="004E4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DBC0A2" w14:textId="77777777" w:rsidR="005B7A1F" w:rsidRDefault="005B7A1F" w:rsidP="004E4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D7AE0D" w14:textId="77777777" w:rsidR="002762FA" w:rsidRPr="003C1F90" w:rsidRDefault="002762FA" w:rsidP="004E4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C77A7F" w14:textId="4D4DCDCE" w:rsidR="0036048C" w:rsidRDefault="0036048C" w:rsidP="003604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2FA">
        <w:rPr>
          <w:rFonts w:ascii="Times New Roman" w:hAnsi="Times New Roman" w:cs="Times New Roman"/>
          <w:b/>
          <w:sz w:val="28"/>
          <w:szCs w:val="28"/>
        </w:rPr>
        <w:t>Рисунок 5.</w:t>
      </w:r>
      <w:r w:rsidRPr="0098089D">
        <w:rPr>
          <w:rFonts w:ascii="Times New Roman" w:hAnsi="Times New Roman" w:cs="Times New Roman"/>
          <w:sz w:val="28"/>
          <w:szCs w:val="28"/>
        </w:rPr>
        <w:t xml:space="preserve"> Результаты регрессионного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в группе выпускников.</w:t>
      </w:r>
    </w:p>
    <w:p w14:paraId="27C6CD87" w14:textId="51F7E199" w:rsidR="00745026" w:rsidRDefault="00745026" w:rsidP="007450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показатель «процент времени переживания счастья» значимо воздействуют автономная каузальная ориентация (</w:t>
      </w:r>
      <w:r>
        <w:rPr>
          <w:rFonts w:ascii="Times New Roman" w:eastAsia="Calibri" w:hAnsi="Times New Roman" w:cs="Times New Roman"/>
          <w:sz w:val="28"/>
          <w:szCs w:val="28"/>
        </w:rPr>
        <w:t>β5=0,484</w:t>
      </w:r>
      <w:r>
        <w:rPr>
          <w:rFonts w:ascii="Times New Roman" w:hAnsi="Times New Roman" w:cs="Times New Roman"/>
          <w:sz w:val="28"/>
          <w:szCs w:val="28"/>
        </w:rPr>
        <w:t xml:space="preserve">),  преобладание внешней каузальной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безличной (</w:t>
      </w:r>
      <w:r>
        <w:rPr>
          <w:rFonts w:ascii="Times New Roman" w:eastAsia="Calibri" w:hAnsi="Times New Roman" w:cs="Times New Roman"/>
          <w:sz w:val="28"/>
          <w:szCs w:val="28"/>
        </w:rPr>
        <w:t>β6= 0,595</w:t>
      </w:r>
      <w:r>
        <w:rPr>
          <w:rFonts w:ascii="Times New Roman" w:hAnsi="Times New Roman" w:cs="Times New Roman"/>
          <w:sz w:val="28"/>
          <w:szCs w:val="28"/>
        </w:rPr>
        <w:t>) и общий показатель суверенности психологического пространства (</w:t>
      </w:r>
      <w:r>
        <w:rPr>
          <w:rFonts w:ascii="Times New Roman" w:eastAsia="Calibri" w:hAnsi="Times New Roman" w:cs="Times New Roman"/>
          <w:sz w:val="28"/>
          <w:szCs w:val="28"/>
        </w:rPr>
        <w:t>β7=0,385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E262A">
        <w:rPr>
          <w:rFonts w:ascii="Times New Roman" w:hAnsi="Times New Roman" w:cs="Times New Roman"/>
          <w:sz w:val="28"/>
          <w:szCs w:val="28"/>
        </w:rPr>
        <w:t xml:space="preserve"> Дисперсия этой модели составляет 48,4%. </w:t>
      </w:r>
      <w:r>
        <w:rPr>
          <w:rFonts w:ascii="Times New Roman" w:hAnsi="Times New Roman" w:cs="Times New Roman"/>
          <w:sz w:val="28"/>
          <w:szCs w:val="28"/>
        </w:rPr>
        <w:t xml:space="preserve"> Для  показателя общей удовлетворенности предикторами являются</w:t>
      </w:r>
      <w:r w:rsidRPr="00A53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показатель суверенности</w:t>
      </w:r>
      <w:r w:rsidRPr="00991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(β8= 0,444</w:t>
      </w:r>
      <w:r>
        <w:rPr>
          <w:rFonts w:ascii="Times New Roman" w:hAnsi="Times New Roman" w:cs="Times New Roman"/>
          <w:sz w:val="28"/>
          <w:szCs w:val="28"/>
        </w:rPr>
        <w:t>) и фактор 3 «самостоятельное финансовое обеспечение»</w:t>
      </w:r>
      <w:r w:rsidRPr="00991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(β9= -0,394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262A">
        <w:rPr>
          <w:rFonts w:ascii="Times New Roman" w:hAnsi="Times New Roman" w:cs="Times New Roman"/>
          <w:sz w:val="28"/>
          <w:szCs w:val="28"/>
        </w:rPr>
        <w:t>, дисперсия модели- 45,9%</w:t>
      </w:r>
      <w:r>
        <w:rPr>
          <w:rFonts w:ascii="Times New Roman" w:hAnsi="Times New Roman" w:cs="Times New Roman"/>
          <w:sz w:val="28"/>
          <w:szCs w:val="28"/>
        </w:rPr>
        <w:t xml:space="preserve">.  На показатель «Разница аффектов»  также влияет общий показатель СПП </w:t>
      </w:r>
      <w:r>
        <w:rPr>
          <w:rFonts w:ascii="Times New Roman" w:eastAsia="Calibri" w:hAnsi="Times New Roman" w:cs="Times New Roman"/>
          <w:sz w:val="28"/>
          <w:szCs w:val="28"/>
        </w:rPr>
        <w:t>(β10= 0,455</w:t>
      </w:r>
      <w:r>
        <w:rPr>
          <w:rFonts w:ascii="Times New Roman" w:hAnsi="Times New Roman" w:cs="Times New Roman"/>
          <w:sz w:val="28"/>
          <w:szCs w:val="28"/>
        </w:rPr>
        <w:t>), а также  фактор 1 «самостоятельное проживание»</w:t>
      </w:r>
      <w:r w:rsidRPr="00991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(β11= 0,608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E262A">
        <w:rPr>
          <w:rFonts w:ascii="Times New Roman" w:hAnsi="Times New Roman" w:cs="Times New Roman"/>
          <w:sz w:val="28"/>
          <w:szCs w:val="28"/>
        </w:rPr>
        <w:t xml:space="preserve"> Дисперсия модели с этой зависимой переменной составляет 51,3%. </w:t>
      </w:r>
    </w:p>
    <w:p w14:paraId="3DACA052" w14:textId="32AF15F3" w:rsidR="004E4C6A" w:rsidRDefault="004A2729" w:rsidP="004E4C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выпускников, также как и для студентов, большое значение для переживания счастья играет выраженность личностно-мотивационного и субъектно-средового аспекта автономии. Однако для данной возрастной группы предикторами субъективного благополучия являются и факторы функциональной автономии. </w:t>
      </w:r>
      <w:r w:rsidR="007450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течением времени для молодых людей становится значимым не только переживание </w:t>
      </w:r>
      <w:r w:rsidR="000672F1">
        <w:rPr>
          <w:rFonts w:ascii="Times New Roman" w:hAnsi="Times New Roman" w:cs="Times New Roman"/>
          <w:sz w:val="28"/>
          <w:szCs w:val="28"/>
        </w:rPr>
        <w:t>себя как автономной личности, но и реальное проявление своей самостоятельности и независимости в повседневной жизни.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4C6A">
        <w:rPr>
          <w:rFonts w:ascii="Times New Roman" w:hAnsi="Times New Roman" w:cs="Times New Roman"/>
          <w:sz w:val="28"/>
          <w:szCs w:val="28"/>
        </w:rPr>
        <w:t xml:space="preserve"> Положительное влияние фактора 1, являющегося наиболее содержательным и отражающего самостоятельность сразу в нескольких сферах жизни, подтверждает это. </w:t>
      </w:r>
      <w:r>
        <w:rPr>
          <w:rFonts w:ascii="Times New Roman" w:hAnsi="Times New Roman" w:cs="Times New Roman"/>
          <w:sz w:val="28"/>
          <w:szCs w:val="28"/>
        </w:rPr>
        <w:t>Отрицательное влияние фактора 3 «самостоятельное финансовое обеспечение» можно объяснит</w:t>
      </w:r>
      <w:r w:rsidR="004E4C6A">
        <w:rPr>
          <w:rFonts w:ascii="Times New Roman" w:hAnsi="Times New Roman" w:cs="Times New Roman"/>
          <w:sz w:val="28"/>
          <w:szCs w:val="28"/>
        </w:rPr>
        <w:t>ь тем, что молодые люди</w:t>
      </w:r>
      <w:r w:rsidR="00745026">
        <w:rPr>
          <w:rFonts w:ascii="Times New Roman" w:hAnsi="Times New Roman" w:cs="Times New Roman"/>
          <w:sz w:val="28"/>
          <w:szCs w:val="28"/>
        </w:rPr>
        <w:t>,</w:t>
      </w:r>
      <w:r w:rsidR="004E4C6A">
        <w:rPr>
          <w:rFonts w:ascii="Times New Roman" w:hAnsi="Times New Roman" w:cs="Times New Roman"/>
          <w:sz w:val="28"/>
          <w:szCs w:val="28"/>
        </w:rPr>
        <w:t xml:space="preserve"> не имеющие никакой финансовой поддержки</w:t>
      </w:r>
      <w:r w:rsidR="00745026">
        <w:rPr>
          <w:rFonts w:ascii="Times New Roman" w:hAnsi="Times New Roman" w:cs="Times New Roman"/>
          <w:sz w:val="28"/>
          <w:szCs w:val="28"/>
        </w:rPr>
        <w:t>,</w:t>
      </w:r>
      <w:r w:rsidR="004E4C6A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745026">
        <w:rPr>
          <w:rFonts w:ascii="Times New Roman" w:hAnsi="Times New Roman" w:cs="Times New Roman"/>
          <w:sz w:val="28"/>
          <w:szCs w:val="28"/>
        </w:rPr>
        <w:t>не удовлетворены</w:t>
      </w:r>
      <w:r w:rsidR="004E4C6A">
        <w:rPr>
          <w:rFonts w:ascii="Times New Roman" w:hAnsi="Times New Roman" w:cs="Times New Roman"/>
          <w:sz w:val="28"/>
          <w:szCs w:val="28"/>
        </w:rPr>
        <w:t xml:space="preserve"> своим финансовым положением, что серьезно сказывается на удовлетворенности жизнью.</w:t>
      </w:r>
    </w:p>
    <w:p w14:paraId="6B1160F4" w14:textId="5A369351" w:rsidR="004E4C6A" w:rsidRDefault="004E4C6A" w:rsidP="004E4C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регрессионного анализа, проведенного во всей выборке отражает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описанные тенденции, однако мы можем наблюдать и другие предикторы субъективного </w:t>
      </w:r>
      <w:r w:rsidR="00745026">
        <w:rPr>
          <w:rFonts w:ascii="Times New Roman" w:hAnsi="Times New Roman" w:cs="Times New Roman"/>
          <w:sz w:val="28"/>
          <w:szCs w:val="28"/>
        </w:rPr>
        <w:t>благополучия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0289A8" w14:textId="6229E909" w:rsidR="004E4C6A" w:rsidRPr="00B132DC" w:rsidRDefault="00C10687" w:rsidP="00D869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показатель «процент времени переживания счастья» значимо влияют общий показатель суверенности психологического пространства (СПП) (</w:t>
      </w:r>
      <w:r>
        <w:rPr>
          <w:rFonts w:ascii="Times New Roman" w:eastAsia="Calibri" w:hAnsi="Times New Roman" w:cs="Times New Roman"/>
          <w:sz w:val="28"/>
          <w:szCs w:val="28"/>
        </w:rPr>
        <w:t>β1</w:t>
      </w:r>
      <w:r w:rsidR="004E4C6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=0,286</w:t>
      </w:r>
      <w:r>
        <w:rPr>
          <w:rFonts w:ascii="Times New Roman" w:hAnsi="Times New Roman" w:cs="Times New Roman"/>
          <w:sz w:val="28"/>
          <w:szCs w:val="28"/>
        </w:rPr>
        <w:t>), безличная каузальная ориентация (</w:t>
      </w:r>
      <w:r>
        <w:rPr>
          <w:rFonts w:ascii="Times New Roman" w:eastAsia="Calibri" w:hAnsi="Times New Roman" w:cs="Times New Roman"/>
          <w:sz w:val="28"/>
          <w:szCs w:val="28"/>
        </w:rPr>
        <w:t>β</w:t>
      </w:r>
      <w:r w:rsidR="004E4C6A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= -0,478</w:t>
      </w:r>
      <w:r>
        <w:rPr>
          <w:rFonts w:ascii="Times New Roman" w:hAnsi="Times New Roman" w:cs="Times New Roman"/>
          <w:sz w:val="28"/>
          <w:szCs w:val="28"/>
        </w:rPr>
        <w:t xml:space="preserve">), внешняя </w:t>
      </w:r>
      <w:r>
        <w:rPr>
          <w:rFonts w:ascii="Times New Roman" w:hAnsi="Times New Roman" w:cs="Times New Roman"/>
          <w:sz w:val="28"/>
          <w:szCs w:val="28"/>
        </w:rPr>
        <w:lastRenderedPageBreak/>
        <w:t>каузальная ориентация (</w:t>
      </w:r>
      <w:r>
        <w:rPr>
          <w:rFonts w:ascii="Times New Roman" w:eastAsia="Calibri" w:hAnsi="Times New Roman" w:cs="Times New Roman"/>
          <w:sz w:val="28"/>
          <w:szCs w:val="28"/>
        </w:rPr>
        <w:t>β</w:t>
      </w:r>
      <w:r w:rsidR="004E4C6A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=0,294</w:t>
      </w:r>
      <w:r w:rsidR="00A004C0">
        <w:rPr>
          <w:rFonts w:ascii="Times New Roman" w:hAnsi="Times New Roman" w:cs="Times New Roman"/>
          <w:sz w:val="28"/>
          <w:szCs w:val="28"/>
        </w:rPr>
        <w:t>).</w:t>
      </w:r>
      <w:r w:rsidR="00B132DC">
        <w:rPr>
          <w:rFonts w:ascii="Times New Roman" w:hAnsi="Times New Roman" w:cs="Times New Roman"/>
          <w:sz w:val="28"/>
          <w:szCs w:val="28"/>
        </w:rPr>
        <w:t xml:space="preserve"> Дисперсия модели- 35,4%.</w:t>
      </w:r>
      <w:r w:rsidR="00A00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показатель общей удовлетворенности влияют 2 фактора: показатель соотношения шкалы контроля и безличной шкалы</w:t>
      </w:r>
      <w:r w:rsidRPr="00991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(β</w:t>
      </w:r>
      <w:r w:rsidR="004E4C6A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= 0,320</w:t>
      </w:r>
      <w:r>
        <w:rPr>
          <w:rFonts w:ascii="Times New Roman" w:hAnsi="Times New Roman" w:cs="Times New Roman"/>
          <w:sz w:val="28"/>
          <w:szCs w:val="28"/>
        </w:rPr>
        <w:t>), а также общий показатель суверенности</w:t>
      </w:r>
      <w:r w:rsidRPr="00991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(β</w:t>
      </w:r>
      <w:r w:rsidR="004E4C6A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= 0,349</w:t>
      </w:r>
      <w:r w:rsidR="00A004C0">
        <w:rPr>
          <w:rFonts w:ascii="Times New Roman" w:hAnsi="Times New Roman" w:cs="Times New Roman"/>
          <w:sz w:val="28"/>
          <w:szCs w:val="28"/>
        </w:rPr>
        <w:t>).</w:t>
      </w:r>
      <w:r w:rsidR="00B132DC">
        <w:rPr>
          <w:rFonts w:ascii="Times New Roman" w:hAnsi="Times New Roman" w:cs="Times New Roman"/>
          <w:sz w:val="28"/>
          <w:szCs w:val="28"/>
        </w:rPr>
        <w:t xml:space="preserve"> Дисперсия этой модели составила 27,3%.</w:t>
      </w:r>
      <w:r w:rsidR="00A004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показателя «Разница аффектов»</w:t>
      </w:r>
      <w:r w:rsidR="00B132DC">
        <w:rPr>
          <w:rFonts w:ascii="Times New Roman" w:hAnsi="Times New Roman" w:cs="Times New Roman"/>
          <w:sz w:val="28"/>
          <w:szCs w:val="28"/>
        </w:rPr>
        <w:t xml:space="preserve"> (дисперсия модели- 30,8%)</w:t>
      </w:r>
      <w:r>
        <w:rPr>
          <w:rFonts w:ascii="Times New Roman" w:hAnsi="Times New Roman" w:cs="Times New Roman"/>
          <w:sz w:val="28"/>
          <w:szCs w:val="28"/>
        </w:rPr>
        <w:t xml:space="preserve"> предиктором также является общий показатель СПП </w:t>
      </w:r>
      <w:r>
        <w:rPr>
          <w:rFonts w:ascii="Times New Roman" w:eastAsia="Calibri" w:hAnsi="Times New Roman" w:cs="Times New Roman"/>
          <w:sz w:val="28"/>
          <w:szCs w:val="28"/>
        </w:rPr>
        <w:t>(β</w:t>
      </w:r>
      <w:r w:rsidR="004E4C6A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>= 0,498</w:t>
      </w:r>
      <w:r>
        <w:rPr>
          <w:rFonts w:ascii="Times New Roman" w:hAnsi="Times New Roman" w:cs="Times New Roman"/>
          <w:sz w:val="28"/>
          <w:szCs w:val="28"/>
        </w:rPr>
        <w:t>). Кроме того, влияние оказывает фактор 1 «самостоятельное проживание»</w:t>
      </w:r>
      <w:r w:rsidRPr="00991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(β</w:t>
      </w:r>
      <w:r w:rsidR="004E4C6A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= 0,277</w:t>
      </w:r>
      <w:r>
        <w:rPr>
          <w:rFonts w:ascii="Times New Roman" w:hAnsi="Times New Roman" w:cs="Times New Roman"/>
          <w:sz w:val="28"/>
          <w:szCs w:val="28"/>
        </w:rPr>
        <w:t>) (Рис.</w:t>
      </w:r>
      <w:r w:rsidR="000F71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553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1691" w14:textId="2CA72B03" w:rsidR="00C10687" w:rsidRDefault="002762FA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6E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D89CA1" wp14:editId="636133BB">
                <wp:simplePos x="0" y="0"/>
                <wp:positionH relativeFrom="column">
                  <wp:posOffset>558165</wp:posOffset>
                </wp:positionH>
                <wp:positionV relativeFrom="paragraph">
                  <wp:posOffset>-3175</wp:posOffset>
                </wp:positionV>
                <wp:extent cx="4950460" cy="4107718"/>
                <wp:effectExtent l="0" t="0" r="2540" b="26670"/>
                <wp:wrapNone/>
                <wp:docPr id="33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0460" cy="4107718"/>
                          <a:chOff x="190514" y="0"/>
                          <a:chExt cx="4950829" cy="4108195"/>
                        </a:xfrm>
                      </wpg:grpSpPr>
                      <wps:wsp>
                        <wps:cNvPr id="66" name="Скругленный прямоугольник 66"/>
                        <wps:cNvSpPr/>
                        <wps:spPr>
                          <a:xfrm>
                            <a:off x="3683479" y="1561382"/>
                            <a:ext cx="1406105" cy="73271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Скругленный прямоугольник 67"/>
                        <wps:cNvSpPr/>
                        <wps:spPr>
                          <a:xfrm>
                            <a:off x="3683479" y="2769080"/>
                            <a:ext cx="1327785" cy="71564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Скругленный прямоугольник 68"/>
                        <wps:cNvSpPr/>
                        <wps:spPr>
                          <a:xfrm>
                            <a:off x="3683479" y="508959"/>
                            <a:ext cx="1344930" cy="73215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Скругленный прямоугольник 69"/>
                        <wps:cNvSpPr/>
                        <wps:spPr>
                          <a:xfrm>
                            <a:off x="241539" y="802257"/>
                            <a:ext cx="1181699" cy="67286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Скругленный прямоугольник 70"/>
                        <wps:cNvSpPr/>
                        <wps:spPr>
                          <a:xfrm>
                            <a:off x="1064239" y="3513500"/>
                            <a:ext cx="1267460" cy="5946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Скругленный прямоугольник 71"/>
                        <wps:cNvSpPr/>
                        <wps:spPr>
                          <a:xfrm>
                            <a:off x="241539" y="1716657"/>
                            <a:ext cx="1190445" cy="65560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Скругленный прямоугольник 72"/>
                        <wps:cNvSpPr/>
                        <wps:spPr>
                          <a:xfrm>
                            <a:off x="241538" y="2717321"/>
                            <a:ext cx="1207699" cy="6890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Скругленный прямоугольник 73"/>
                        <wps:cNvSpPr/>
                        <wps:spPr>
                          <a:xfrm>
                            <a:off x="1207698" y="0"/>
                            <a:ext cx="1267771" cy="67286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оле 12"/>
                        <wps:cNvSpPr txBox="1"/>
                        <wps:spPr>
                          <a:xfrm>
                            <a:off x="1362973" y="77638"/>
                            <a:ext cx="974725" cy="4394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D04E0D8" w14:textId="77777777" w:rsidR="00B079DF" w:rsidRDefault="00B079DF" w:rsidP="00C1068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Безличная шкала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е 13"/>
                        <wps:cNvSpPr txBox="1"/>
                        <wps:spPr>
                          <a:xfrm>
                            <a:off x="301924" y="836763"/>
                            <a:ext cx="974725" cy="5175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5966303" w14:textId="77777777" w:rsidR="00B079DF" w:rsidRDefault="00B079DF" w:rsidP="00C1068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Шкала контроля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оле 14"/>
                        <wps:cNvSpPr txBox="1"/>
                        <wps:spPr>
                          <a:xfrm>
                            <a:off x="301924" y="1854680"/>
                            <a:ext cx="974725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F00B2D" w14:textId="77777777" w:rsidR="00B079DF" w:rsidRDefault="00B079DF" w:rsidP="00C1068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СПП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оле 15"/>
                        <wps:cNvSpPr txBox="1"/>
                        <wps:spPr>
                          <a:xfrm>
                            <a:off x="1223269" y="3609599"/>
                            <a:ext cx="974725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E6C4DE8" w14:textId="77777777" w:rsidR="00B079DF" w:rsidRDefault="00B079DF" w:rsidP="00C1068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Фактор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оле 16"/>
                        <wps:cNvSpPr txBox="1"/>
                        <wps:spPr>
                          <a:xfrm>
                            <a:off x="190514" y="2769291"/>
                            <a:ext cx="1343652" cy="576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7D626E" w14:textId="77777777" w:rsidR="00B079DF" w:rsidRDefault="00B079DF" w:rsidP="00C1068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Шкала контроля/ безличная шкала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е 17"/>
                        <wps:cNvSpPr txBox="1"/>
                        <wps:spPr>
                          <a:xfrm>
                            <a:off x="3804249" y="508959"/>
                            <a:ext cx="1035050" cy="689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DCCEB2C" w14:textId="77777777" w:rsidR="00B079DF" w:rsidRDefault="00B079DF" w:rsidP="00C1068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Процент времени счастья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оле 18"/>
                        <wps:cNvSpPr txBox="1"/>
                        <wps:spPr>
                          <a:xfrm>
                            <a:off x="3683479" y="1630393"/>
                            <a:ext cx="1457864" cy="66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2F99ECA" w14:textId="77777777" w:rsidR="00B079DF" w:rsidRDefault="00B079DF" w:rsidP="00C1068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Общая удовлетворенность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е 19"/>
                        <wps:cNvSpPr txBox="1"/>
                        <wps:spPr>
                          <a:xfrm>
                            <a:off x="3864633" y="2838091"/>
                            <a:ext cx="974725" cy="568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141D5CA" w14:textId="77777777" w:rsidR="00B079DF" w:rsidRDefault="00B079DF" w:rsidP="00C1068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Разница аффектов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рямая со стрелкой 82"/>
                        <wps:cNvCnPr/>
                        <wps:spPr>
                          <a:xfrm flipV="1">
                            <a:off x="1423358" y="888521"/>
                            <a:ext cx="2259965" cy="2070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3" name="Прямая со стрелкой 83"/>
                        <wps:cNvCnPr/>
                        <wps:spPr>
                          <a:xfrm>
                            <a:off x="1440611" y="2001329"/>
                            <a:ext cx="2243395" cy="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4" name="Прямая со стрелкой 84"/>
                        <wps:cNvCnPr/>
                        <wps:spPr>
                          <a:xfrm flipV="1">
                            <a:off x="1449237" y="983412"/>
                            <a:ext cx="2234242" cy="101791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5" name="Прямая со стрелкой 85"/>
                        <wps:cNvCnPr/>
                        <wps:spPr>
                          <a:xfrm>
                            <a:off x="2475781" y="293299"/>
                            <a:ext cx="1207386" cy="50898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6" name="Прямая со стрелкой 86"/>
                        <wps:cNvCnPr/>
                        <wps:spPr>
                          <a:xfrm>
                            <a:off x="1431984" y="2001329"/>
                            <a:ext cx="2250440" cy="11214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7" name="Прямая со стрелкой 87"/>
                        <wps:cNvCnPr/>
                        <wps:spPr>
                          <a:xfrm flipV="1">
                            <a:off x="1449237" y="2096219"/>
                            <a:ext cx="2232660" cy="8794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88" name="Группа 88"/>
                        <wpg:cNvGrpSpPr/>
                        <wpg:grpSpPr>
                          <a:xfrm>
                            <a:off x="2331699" y="3105962"/>
                            <a:ext cx="1367666" cy="704884"/>
                            <a:chOff x="2332321" y="3109177"/>
                            <a:chExt cx="1374107" cy="832818"/>
                          </a:xfrm>
                        </wpg:grpSpPr>
                        <wps:wsp>
                          <wps:cNvPr id="95" name="Прямая со стрелкой 95"/>
                          <wps:cNvCnPr>
                            <a:stCxn id="70" idx="3"/>
                          </wps:cNvCnPr>
                          <wps:spPr>
                            <a:xfrm flipV="1">
                              <a:off x="2332321" y="3109177"/>
                              <a:ext cx="1374107" cy="83281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6" name="Поле 29"/>
                          <wps:cNvSpPr txBox="1"/>
                          <wps:spPr>
                            <a:xfrm rot="19716554">
                              <a:off x="2500313" y="3401131"/>
                              <a:ext cx="577435" cy="3358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C62E067" w14:textId="77777777" w:rsidR="00B079DF" w:rsidRDefault="00B079DF" w:rsidP="00C10687">
                                <w:r>
                                  <w:t>0,277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Поле 31"/>
                        <wps:cNvSpPr txBox="1"/>
                        <wps:spPr>
                          <a:xfrm rot="1252203">
                            <a:off x="2760452" y="258793"/>
                            <a:ext cx="579145" cy="258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3097A21" w14:textId="77777777" w:rsidR="00B079DF" w:rsidRDefault="00B079DF" w:rsidP="00C10687">
                              <w:r>
                                <w:t>-0,478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е 32"/>
                        <wps:cNvSpPr txBox="1"/>
                        <wps:spPr>
                          <a:xfrm rot="1597435">
                            <a:off x="2907101" y="2596551"/>
                            <a:ext cx="57912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29D56D2" w14:textId="77777777" w:rsidR="00B079DF" w:rsidRDefault="00B079DF" w:rsidP="00C10687">
                              <w:r>
                                <w:t>0,498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оле 33"/>
                        <wps:cNvSpPr txBox="1"/>
                        <wps:spPr>
                          <a:xfrm rot="21375307">
                            <a:off x="2346384" y="715993"/>
                            <a:ext cx="57912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1B98D24" w14:textId="77777777" w:rsidR="00B079DF" w:rsidRDefault="00B079DF" w:rsidP="00C10687">
                              <w:r>
                                <w:t>0,294</w:t>
                              </w:r>
                            </w:p>
                            <w:p w14:paraId="266880D6" w14:textId="77777777" w:rsidR="00B079DF" w:rsidRDefault="00B079DF" w:rsidP="00C1068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Поле 34"/>
                        <wps:cNvSpPr txBox="1"/>
                        <wps:spPr>
                          <a:xfrm rot="20131867">
                            <a:off x="2225615" y="1242204"/>
                            <a:ext cx="579145" cy="2589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0736C5F" w14:textId="77777777" w:rsidR="00B079DF" w:rsidRDefault="00B079DF" w:rsidP="00C10687">
                              <w:r>
                                <w:t>0,286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оле 35"/>
                        <wps:cNvSpPr txBox="1"/>
                        <wps:spPr>
                          <a:xfrm>
                            <a:off x="2493033" y="1742536"/>
                            <a:ext cx="579145" cy="258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81DF8B" w14:textId="77777777" w:rsidR="00B079DF" w:rsidRDefault="00B079DF" w:rsidP="00C10687">
                              <w:r>
                                <w:t>0,349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Поле 36"/>
                        <wps:cNvSpPr txBox="1"/>
                        <wps:spPr>
                          <a:xfrm rot="20287510">
                            <a:off x="1725283" y="2484408"/>
                            <a:ext cx="57912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3786A78" w14:textId="77777777" w:rsidR="00B079DF" w:rsidRDefault="00B079DF" w:rsidP="00C10687">
                              <w:r>
                                <w:t>0,320</w:t>
                              </w:r>
                            </w:p>
                            <w:p w14:paraId="3D993AD0" w14:textId="77777777" w:rsidR="00B079DF" w:rsidRDefault="00B079DF" w:rsidP="00C1068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204" style="position:absolute;left:0;text-align:left;margin-left:43.95pt;margin-top:-.25pt;width:389.8pt;height:323.45pt;z-index:251659264" coordorigin="1905" coordsize="49508,4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">
                <v:roundrect id="Скругленный прямоугольник 66" o:spid="_x0000_s1205" style="position:absolute;left:36834;top:15613;width:14061;height:73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ZoMMA&#10;AADbAAAADwAAAGRycy9kb3ducmV2LnhtbESPQWuDQBSE74X8h+UFeqtrSivBZJUQSEgOHmqFXl/c&#10;F5W4b8XdRvPvu4VCj8PMfMNs89n04k6j6ywrWEUxCOLa6o4bBdXn4WUNwnlkjb1lUvAgB3m2eNpi&#10;qu3EH3QvfSMChF2KClrvh1RKV7dk0EV2IA7e1Y4GfZBjI/WIU4CbXr7GcSINdhwWWhxo31J9K7+N&#10;Avf2/nUuLuvy0vuaKsfHwq6MUs/LebcB4Wn2/+G/9kkrSBL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SZoMMAAADbAAAADwAAAAAAAAAAAAAAAACYAgAAZHJzL2Rv&#10;d25yZXYueG1sUEsFBgAAAAAEAAQA9QAAAIgDAAAAAA==&#10;" fillcolor="window" strokecolor="windowText" strokeweight="2pt"/>
                <v:roundrect id="Скругленный прямоугольник 67" o:spid="_x0000_s1206" style="position:absolute;left:36834;top:27690;width:13278;height:71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8O8MA&#10;AADbAAAADwAAAGRycy9kb3ducmV2LnhtbESPT2vCQBTE74LfYXkFb7qx+I80a5CCogcPjYLXl+xr&#10;Epp9G7JrjN/eLRR6HGbmN0ySDqYRPXWutqxgPotAEBdW11wquF720w0I55E1NpZJwZMcpNvxKMFY&#10;2wd/UZ/5UgQIuxgVVN63sZSuqMigm9mWOHjftjPog+xKqTt8BLhp5HsUraTBmsNChS19VlT8ZHej&#10;wC2Wt9M532R54wu6Oj6c7dwoNXkbdh8gPA3+P/zXPmoFqzX8fgk/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g8O8MAAADbAAAADwAAAAAAAAAAAAAAAACYAgAAZHJzL2Rv&#10;d25yZXYueG1sUEsFBgAAAAAEAAQA9QAAAIgDAAAAAA==&#10;" fillcolor="window" strokecolor="windowText" strokeweight="2pt"/>
                <v:roundrect id="Скругленный прямоугольник 68" o:spid="_x0000_s1207" style="position:absolute;left:36834;top:5089;width:13450;height:73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oSbwA&#10;AADbAAAADwAAAGRycy9kb3ducmV2LnhtbERPvQrCMBDeBd8hnOCmqaJSqlFEUHRwsAquZ3O2xeZS&#10;mqj17c0gOH58/4tVayrxosaVlhWMhhEI4szqknMFl/N2EINwHlljZZkUfMjBatntLDDR9s0neqU+&#10;FyGEXYIKCu/rREqXFWTQDW1NHLi7bQz6AJtc6gbfIdxUchxFM2mw5NBQYE2bgrJH+jQK3GR6PRxv&#10;cXqrfEYXx7ujHRml+r12PQfhqfV/8c+91wpmYWz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V6hJvAAAANsAAAAPAAAAAAAAAAAAAAAAAJgCAABkcnMvZG93bnJldi54&#10;bWxQSwUGAAAAAAQABAD1AAAAgQMAAAAA&#10;" fillcolor="window" strokecolor="windowText" strokeweight="2pt"/>
                <v:roundrect id="Скругленный прямоугольник 69" o:spid="_x0000_s1208" style="position:absolute;left:2415;top:8022;width:11817;height:67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N0sIA&#10;AADbAAAADwAAAGRycy9kb3ducmV2LnhtbESPQYvCMBSE78L+h/AEb5oqq3RroyzCLnrwYBX2+to8&#10;22LzUpqs1n9vBMHjMDPfMOm6N424UudqywqmkwgEcWF1zaWC0/FnHINwHlljY5kU3MnBevUxSDHR&#10;9sYHuma+FAHCLkEFlfdtIqUrKjLoJrYlDt7ZdgZ9kF0pdYe3ADeNnEXRQhqsOSxU2NKmouKS/RsF&#10;7nP+t9vncZY3vqCT49+9nRqlRsP+ewnCU+/f4Vd7qxUsvuD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w3SwgAAANsAAAAPAAAAAAAAAAAAAAAAAJgCAABkcnMvZG93&#10;bnJldi54bWxQSwUGAAAAAAQABAD1AAAAhwMAAAAA&#10;" fillcolor="window" strokecolor="windowText" strokeweight="2pt"/>
                <v:roundrect id="Скругленный прямоугольник 70" o:spid="_x0000_s1209" style="position:absolute;left:10642;top:35135;width:12674;height:5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ykrwA&#10;AADbAAAADwAAAGRycy9kb3ducmV2LnhtbERPuwrCMBTdBf8hXMFNU8UX1SgiKDo4WAXXa3Nti81N&#10;aaLWvzeD4Hg478WqMaV4Ue0KywoG/QgEcWp1wZmCy3nbm4FwHlljaZkUfMjBatluLTDW9s0neiU+&#10;EyGEXYwKcu+rWEqX5mTQ9W1FHLi7rQ36AOtM6hrfIdyUchhFE2mw4NCQY0WbnNJH8jQK3Gh8PRxv&#10;s+RW+pQujndHOzBKdTvNeg7CU+P/4p97rxV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+DKSvAAAANsAAAAPAAAAAAAAAAAAAAAAAJgCAABkcnMvZG93bnJldi54&#10;bWxQSwUGAAAAAAQABAD1AAAAgQMAAAAA&#10;" fillcolor="window" strokecolor="windowText" strokeweight="2pt"/>
                <v:roundrect id="Скругленный прямоугольник 71" o:spid="_x0000_s1210" style="position:absolute;left:2415;top:17166;width:11904;height:65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XCcMA&#10;AADbAAAADwAAAGRycy9kb3ducmV2LnhtbESPQWuDQBSE74H+h+UVcourIUnFuoZSSGkPOcQKvT7d&#10;V5W6b8XdJvbfdwOBHIeZ+YbJ97MZxJkm11tWkEQxCOLG6p5bBdXnYZWCcB5Z42CZFPyRg33xsMgx&#10;0/bCJzqXvhUBwi5DBZ33Yyalazoy6CI7Egfv204GfZBTK/WElwA3g1zH8U4a7DksdDjSa0fNT/lr&#10;FLjN9uvjWKdlPfiGKsdvR5sYpZaP88szCE+zv4dv7Xet4CmB65fw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SXCcMAAADbAAAADwAAAAAAAAAAAAAAAACYAgAAZHJzL2Rv&#10;d25yZXYueG1sUEsFBgAAAAAEAAQA9QAAAIgDAAAAAA==&#10;" fillcolor="window" strokecolor="windowText" strokeweight="2pt"/>
                <v:roundrect id="Скругленный прямоугольник 72" o:spid="_x0000_s1211" style="position:absolute;left:2415;top:27173;width:12077;height:6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JfsIA&#10;AADbAAAADwAAAGRycy9kb3ducmV2LnhtbESPQYvCMBSE78L+h/CEvWlaWV2pprIILnrwYC3s9dk8&#10;22LzUpqs1n9vBMHjMDPfMMtVbxpxpc7VlhXE4wgEcWF1zaWC/LgZzUE4j6yxsUwK7uRglX4Mlpho&#10;e+MDXTNfigBhl6CCyvs2kdIVFRl0Y9sSB+9sO4M+yK6UusNbgJtGTqJoJg3WHBYqbGldUXHJ/o0C&#10;9zX92+1P8+zU+IJyx797GxulPof9zwKEp96/w6/2Viv4nsDz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gl+wgAAANsAAAAPAAAAAAAAAAAAAAAAAJgCAABkcnMvZG93&#10;bnJldi54bWxQSwUGAAAAAAQABAD1AAAAhwMAAAAA&#10;" fillcolor="window" strokecolor="windowText" strokeweight="2pt"/>
                <v:roundrect id="Скругленный прямоугольник 73" o:spid="_x0000_s1212" style="position:absolute;left:12076;width:12678;height:67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s5cMA&#10;AADbAAAADwAAAGRycy9kb3ducmV2LnhtbESPT4vCMBTE74LfITxhb9vU/aNSjSILLuvBg7Xg9dk8&#10;22LzUprYdr+9WVjwOMzMb5jVZjC16Kh1lWUF0ygGQZxbXXGhIDvtXhcgnEfWWFsmBb/kYLMej1aY&#10;aNvzkbrUFyJA2CWooPS+SaR0eUkGXWQb4uBdbWvQB9kWUrfYB7ip5Vscz6TBisNCiQ19lZTf0rtR&#10;4D4+z/vDZZFeap9T5vj7YKdGqZfJsF2C8DT4Z/i//aMVzN/h70v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qs5cMAAADbAAAADwAAAAAAAAAAAAAAAACYAgAAZHJzL2Rv&#10;d25yZXYueG1sUEsFBgAAAAAEAAQA9QAAAIgDAAAAAA==&#10;" fillcolor="window" strokecolor="windowText" strokeweight="2pt"/>
                <v:shape id="Поле 12" o:spid="_x0000_s1213" type="#_x0000_t202" style="position:absolute;left:13629;top:776;width:9747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JtcMA&#10;AADbAAAADwAAAGRycy9kb3ducmV2LnhtbESPQUsDMRSE70L/Q3gFbzbbKlrWpmUpWIqg0NqDx0fy&#10;zC5uXpbk2a7/3giCx2FmvmFWmzH06kwpd5ENzGcVKGIbXcfewOnt6WYJKguywz4yGfimDJv15GqF&#10;tYsXPtD5KF4VCOcaDbQiQ611ti0FzLM4EBfvI6aAUmTy2iW8FHjo9aKq7nXAjstCiwNtW7Kfx69g&#10;4Pmww4Xf7auX23dpXr3YJidrzPV0bB5BCY3yH/5r752Bhzv4/VJ+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PJtcMAAADbAAAADwAAAAAAAAAAAAAAAACYAgAAZHJzL2Rv&#10;d25yZXYueG1sUEsFBgAAAAAEAAQA9QAAAIgDAAAAAA==&#10;" fillcolor="window" strokecolor="window" strokeweight=".5pt">
                  <v:textbox>
                    <w:txbxContent>
                      <w:p w14:paraId="4D04E0D8" w14:textId="77777777" w:rsidR="00B079DF" w:rsidRDefault="00B079DF" w:rsidP="00C1068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Безличная шкала</w:t>
                        </w:r>
                      </w:p>
                    </w:txbxContent>
                  </v:textbox>
                </v:shape>
                <v:shape id="Поле 13" o:spid="_x0000_s1214" type="#_x0000_t202" style="position:absolute;left:3019;top:8367;width:9747;height:5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9sLsMA&#10;AADbAAAADwAAAGRycy9kb3ducmV2LnhtbESPQUsDMRSE70L/Q3gFbzbbilrWpmUpWIqg0NqDx0fy&#10;zC5uXpbk2a7/3giCx2FmvmFWmzH06kwpd5ENzGcVKGIbXcfewOnt6WYJKguywz4yGfimDJv15GqF&#10;tYsXPtD5KF4VCOcaDbQiQ611ti0FzLM4EBfvI6aAUmTy2iW8FHjo9aKq7nXAjstCiwNtW7Kfx69g&#10;4Pmww4Xf7auX23dpXr3YJidrzPV0bB5BCY3yH/5r752Bhzv4/VJ+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9sLsMAAADbAAAADwAAAAAAAAAAAAAAAACYAgAAZHJzL2Rv&#10;d25yZXYueG1sUEsFBgAAAAAEAAQA9QAAAIgDAAAAAA==&#10;" fillcolor="window" strokecolor="window" strokeweight=".5pt">
                  <v:textbox>
                    <w:txbxContent>
                      <w:p w14:paraId="65966303" w14:textId="77777777" w:rsidR="00B079DF" w:rsidRDefault="00B079DF" w:rsidP="00C1068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Шкала контроля</w:t>
                        </w:r>
                      </w:p>
                    </w:txbxContent>
                  </v:textbox>
                </v:shape>
                <v:shape id="Поле 14" o:spid="_x0000_s1215" type="#_x0000_t202" style="position:absolute;left:3019;top:18546;width:9747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<v:textbox>
                    <w:txbxContent>
                      <w:p w14:paraId="12F00B2D" w14:textId="77777777" w:rsidR="00B079DF" w:rsidRDefault="00B079DF" w:rsidP="00C1068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СПП</w:t>
                        </w:r>
                      </w:p>
                    </w:txbxContent>
                  </v:textbox>
                </v:shape>
                <v:shape id="Поле 15" o:spid="_x0000_s1216" type="#_x0000_t202" style="position:absolute;left:12232;top:36095;width:9747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14:paraId="1E6C4DE8" w14:textId="77777777" w:rsidR="00B079DF" w:rsidRDefault="00B079DF" w:rsidP="00C1068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Фактор 1</w:t>
                        </w:r>
                      </w:p>
                    </w:txbxContent>
                  </v:textbox>
                </v:shape>
                <v:shape id="Поле 16" o:spid="_x0000_s1217" type="#_x0000_t202" style="position:absolute;left:1905;top:27692;width:13436;height:5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14:paraId="537D626E" w14:textId="77777777" w:rsidR="00B079DF" w:rsidRDefault="00B079DF" w:rsidP="00C1068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Шкала контроля/ безличная шкала</w:t>
                        </w:r>
                      </w:p>
                    </w:txbxContent>
                  </v:textbox>
                </v:shape>
                <v:shape id="Поле 17" o:spid="_x0000_s1218" type="#_x0000_t202" style="position:absolute;left:38042;top:5089;width:10350;height:6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14:paraId="0DCCEB2C" w14:textId="77777777" w:rsidR="00B079DF" w:rsidRDefault="00B079DF" w:rsidP="00C1068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Процент времени счастья</w:t>
                        </w:r>
                      </w:p>
                    </w:txbxContent>
                  </v:textbox>
                </v:shape>
                <v:shape id="Поле 18" o:spid="_x0000_s1219" type="#_x0000_t202" style="position:absolute;left:36834;top:16303;width:14579;height:6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14:paraId="42F99ECA" w14:textId="77777777" w:rsidR="00B079DF" w:rsidRDefault="00B079DF" w:rsidP="00C1068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Общая удовлетворенность</w:t>
                        </w:r>
                      </w:p>
                    </w:txbxContent>
                  </v:textbox>
                </v:shape>
                <v:shape id="Поле 19" o:spid="_x0000_s1220" type="#_x0000_t202" style="position:absolute;left:38646;top:28380;width:9747;height:5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aCsMA&#10;AADbAAAADwAAAGRycy9kb3ducmV2LnhtbESPQWsCMRSE7wX/Q3iF3mpWC0W2RlkKihRa0PbQ4yN5&#10;Zhc3L0vyqtt/3xQEj8PMfMMs12Po1ZlS7iIbmE0rUMQ2uo69ga/PzeMCVBZkh31kMvBLGdaryd0S&#10;axcvvKfzQbwqEM41GmhFhlrrbFsKmKdxIC7eMaaAUmTy2iW8FHjo9byqnnXAjstCiwO9tmRPh59g&#10;4G2/xbnf7qr3p29pPrzYJidrzMP92LyAEhrlFr62d87AYgb/X8o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EaCsMAAADbAAAADwAAAAAAAAAAAAAAAACYAgAAZHJzL2Rv&#10;d25yZXYueG1sUEsFBgAAAAAEAAQA9QAAAIgDAAAAAA==&#10;" fillcolor="window" strokecolor="window" strokeweight=".5pt">
                  <v:textbox>
                    <w:txbxContent>
                      <w:p w14:paraId="2141D5CA" w14:textId="77777777" w:rsidR="00B079DF" w:rsidRDefault="00B079DF" w:rsidP="00C1068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Разница аффектов</w:t>
                        </w:r>
                      </w:p>
                    </w:txbxContent>
                  </v:textbox>
                </v:shape>
                <v:shape id="Прямая со стрелкой 82" o:spid="_x0000_s1221" type="#_x0000_t32" style="position:absolute;left:14233;top:8885;width:22600;height:20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9HKcUAAADbAAAADwAAAGRycy9kb3ducmV2LnhtbESPQWsCMRSE74X+h/AK3mq2W7DrapS2&#10;UPDgRS3V42Pz3F3cvKxJjGt/fVMo9DjMzDfMfDmYTkRyvrWs4GmcgSCurG65VvC5+3gsQPiArLGz&#10;TApu5GG5uL+bY6ntlTcUt6EWCcK+RAVNCH0ppa8aMujHtidO3tE6gyFJV0vt8JrgppN5lk2kwZbT&#10;QoM9vTdUnbYXo+Dr+zlOXyo3ifvzZXPOD3FdvEWlRg/D6wxEoCH8h//aK62gyOH3S/oB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9HKcUAAADbAAAADwAAAAAAAAAA&#10;AAAAAAChAgAAZHJzL2Rvd25yZXYueG1sUEsFBgAAAAAEAAQA+QAAAJMDAAAAAA==&#10;" strokecolor="windowText">
                  <v:stroke endarrow="open"/>
                </v:shape>
                <v:shape id="Прямая со стрелкой 83" o:spid="_x0000_s1222" type="#_x0000_t32" style="position:absolute;left:14406;top:20013;width:224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Zgt8QAAADbAAAADwAAAGRycy9kb3ducmV2LnhtbESPQWvCQBSE70L/w/IKvemmlkpIXaVK&#10;K4IImrb3R/aZRLNvw+6qsb/eFQSPw8x8w4ynnWnEiZyvLSt4HSQgiAuray4V/P5891MQPiBrbCyT&#10;ggt5mE6eemPMtD3zlk55KEWEsM9QQRVCm0npi4oM+oFtiaO3s85giNKVUjs8R7hp5DBJRtJgzXGh&#10;wpbmFRWH/GgU2NnuqP/e7Sx16yL/2sj9ZbX4V+rlufv8ABGoC4/wvb3UCtI3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tmC3xAAAANsAAAAPAAAAAAAAAAAA&#10;AAAAAKECAABkcnMvZG93bnJldi54bWxQSwUGAAAAAAQABAD5AAAAkgMAAAAA&#10;" strokecolor="windowText">
                  <v:stroke endarrow="open"/>
                </v:shape>
                <v:shape id="Прямая со стрелкой 84" o:spid="_x0000_s1223" type="#_x0000_t32" style="position:absolute;left:14492;top:9834;width:22342;height:101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p6xsUAAADbAAAADwAAAGRycy9kb3ducmV2LnhtbESPQWsCMRSE74L/ITzBW83WFt2uRtGC&#10;0EMvWml7fGyeu0s3L2sS47a/vikUPA4z8w2zXPemFZGcbywruJ9kIIhLqxuuFBzfdnc5CB+QNbaW&#10;ScE3eVivhoMlFtpeeU/xECqRIOwLVFCH0BVS+rImg35iO+LknawzGJJ0ldQOrwluWjnNspk02HBa&#10;qLGj55rKr8PFKHj/eYhP89LN4sf5sj9PP+Nrvo1KjUf9ZgEiUB9u4f/2i1aQP8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p6xsUAAADbAAAADwAAAAAAAAAA&#10;AAAAAAChAgAAZHJzL2Rvd25yZXYueG1sUEsFBgAAAAAEAAQA+QAAAJMDAAAAAA==&#10;" strokecolor="windowText">
                  <v:stroke endarrow="open"/>
                </v:shape>
                <v:shape id="Прямая со стрелкой 85" o:spid="_x0000_s1224" type="#_x0000_t32" style="position:absolute;left:24757;top:2932;width:12074;height:50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lBfMMAAADbAAAADwAAAGRycy9kb3ducmV2LnhtbESPQWsCMRSE74X+h/AKvdWsgiKrUUQq&#10;2p7s2ktvj81zs+zmZbuJbvz3jSD0OMzMN8xyHW0rrtT72rGC8SgDQVw6XXOl4Pu0e5uD8AFZY+uY&#10;FNzIw3r1/LTEXLuBv+hahEokCPscFZgQulxKXxqy6EeuI07e2fUWQ5J9JXWPQ4LbVk6ybCYt1pwW&#10;DHa0NVQ2xcUqiPqz2W9+Poy8XY7vcWiKX7OrlXp9iZsFiEAx/Icf7YNWMJ/C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5QXzDAAAA2wAAAA8AAAAAAAAAAAAA&#10;AAAAoQIAAGRycy9kb3ducmV2LnhtbFBLBQYAAAAABAAEAPkAAACRAwAAAAA=&#10;" strokecolor="windowText">
                  <v:stroke dashstyle="longDash" endarrow="open"/>
                </v:shape>
                <v:shape id="Прямая со стрелкой 86" o:spid="_x0000_s1225" type="#_x0000_t32" style="position:absolute;left:14319;top:20013;width:22505;height:112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HDL8MAAADbAAAADwAAAGRycy9kb3ducmV2LnhtbESPQWvCQBSE70L/w/IEb7qxoITUVWqp&#10;Iohg0/b+yD6TtNm3YXfV6K93BcHjMDPfMLNFZxpxIudrywrGowQEcWF1zaWCn+/VMAXhA7LGxjIp&#10;uJCHxfylN8NM2zN/0SkPpYgQ9hkqqEJoMyl9UZFBP7ItcfQO1hkMUbpSaofnCDeNfE2SqTRYc1yo&#10;sKWPior//GgU2OXhqH8ndpm6XZF/7uXfZbu+KjXod+9vIAJ14Rl+tDdaQTqF+5f4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Bwy/DAAAA2wAAAA8AAAAAAAAAAAAA&#10;AAAAoQIAAGRycy9kb3ducmV2LnhtbFBLBQYAAAAABAAEAPkAAACRAwAAAAA=&#10;" strokecolor="windowText">
                  <v:stroke endarrow="open"/>
                </v:shape>
                <v:shape id="Прямая со стрелкой 87" o:spid="_x0000_s1226" type="#_x0000_t32" style="position:absolute;left:14492;top:20962;width:22326;height:87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kscUAAADbAAAADwAAAGRycy9kb3ducmV2LnhtbESPT2sCMRTE7wW/Q3hCb5qtBd1ujaKC&#10;0IMX/9D2+Ni87i7dvKxJjFs/fVMQehxm5jfMfNmbVkRyvrGs4GmcgSAurW64UnA6bkc5CB+QNbaW&#10;ScEPeVguBg9zLLS98p7iIVQiQdgXqKAOoSuk9GVNBv3YdsTJ+7LOYEjSVVI7vCa4aeUky6bSYMNp&#10;ocaONjWV34eLUfB+e44vs9JN48f5sj9PPuMuX0elHof96hVEoD78h+/tN60gn8Hfl/Q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jkscUAAADbAAAADwAAAAAAAAAA&#10;AAAAAAChAgAAZHJzL2Rvd25yZXYueG1sUEsFBgAAAAAEAAQA+QAAAJMDAAAAAA==&#10;" strokecolor="windowText">
                  <v:stroke endarrow="open"/>
                </v:shape>
                <v:group id="Группа 88" o:spid="_x0000_s1227" style="position:absolute;left:23316;top:31059;width:13677;height:7049" coordorigin="23323,31091" coordsize="13741,8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Прямая со стрелкой 95" o:spid="_x0000_s1228" type="#_x0000_t32" style="position:absolute;left:23323;top:31091;width:13741;height:8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9JgMYAAADbAAAADwAAAGRycy9kb3ducmV2LnhtbESPzWsCMRTE74X+D+EVetNsLfVjaxQt&#10;FHroxQ/U42Pzurt087ImMa7+9aYg9DjMzG+Y6bwzjYjkfG1ZwUs/A0FcWF1zqWC7+eyNQfiArLGx&#10;TAou5GE+e3yYYq7tmVcU16EUCcI+RwVVCG0upS8qMuj7tiVO3o91BkOSrpTa4TnBTSMHWTaUBmtO&#10;CxW29FFR8bs+GQW762ucjAo3jPvjaXUcHOL3eBmVen7qFu8gAnXhP3xvf2kFkzf4+5J+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PSYDGAAAA2wAAAA8AAAAAAAAA&#10;AAAAAAAAoQIAAGRycy9kb3ducmV2LnhtbFBLBQYAAAAABAAEAPkAAACUAwAAAAA=&#10;" strokecolor="windowText">
                    <v:stroke endarrow="open"/>
                  </v:shape>
                  <v:shape id="Поле 29" o:spid="_x0000_s1229" type="#_x0000_t202" style="position:absolute;left:25003;top:34011;width:5774;height:3358;rotation:-20572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W8MUA&#10;AADbAAAADwAAAGRycy9kb3ducmV2LnhtbESPT2vCQBTE74LfYXmCt7ppi9KmbkSkBQ9WNA3t9ZF9&#10;+UOzb0N2jcm3dwsFj8PM/IZZbwbTiJ46V1tW8LiIQBDnVtdcKsi+Ph5eQDiPrLGxTApGcrBJppM1&#10;xtpe+Ux96ksRIOxiVFB538ZSurwig25hW+LgFbYz6IPsSqk7vAa4aeRTFK2kwZrDQoUt7SrKf9OL&#10;URAt3U92ag59kR1z/vx+H4/l86jUfDZs30B4Gvw9/N/eawWvK/j7En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xbwxQAAANsAAAAPAAAAAAAAAAAAAAAAAJgCAABkcnMv&#10;ZG93bnJldi54bWxQSwUGAAAAAAQABAD1AAAAigMAAAAA&#10;" filled="f" stroked="f" strokeweight=".5pt">
                    <v:textbox>
                      <w:txbxContent>
                        <w:p w14:paraId="7C62E067" w14:textId="77777777" w:rsidR="00B079DF" w:rsidRDefault="00B079DF" w:rsidP="00C10687">
                          <w:r>
                            <w:t>0,277</w:t>
                          </w:r>
                        </w:p>
                      </w:txbxContent>
                    </v:textbox>
                  </v:shape>
                </v:group>
                <v:shape id="Поле 31" o:spid="_x0000_s1230" type="#_x0000_t202" style="position:absolute;left:27604;top:2587;width:5791;height:2587;rotation:13677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AB8UA&#10;AADbAAAADwAAAGRycy9kb3ducmV2LnhtbESPX2vCQBDE34V+h2MLfZF6sRSxqaeIUqyP/qnQt21u&#10;TYK5vZjbxvjtewXBx2FmfsNMZp2rVEtNKD0bGA4SUMSZtyXnBva7j+cxqCDIFivPZOBKAWbTh94E&#10;U+svvKF2K7mKEA4pGihE6lTrkBXkMAx8TRy9o28cSpRNrm2Dlwh3lX5JkpF2WHJcKLCmRUHZafvr&#10;DLyu1rvzCQ8rvTz80LIvR/n6bo15euzm76CEOrmHb+1Pa2D8Bv9f4g/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YAHxQAAANsAAAAPAAAAAAAAAAAAAAAAAJgCAABkcnMv&#10;ZG93bnJldi54bWxQSwUGAAAAAAQABAD1AAAAigMAAAAA&#10;" filled="f" stroked="f" strokeweight=".5pt">
                  <v:textbox>
                    <w:txbxContent>
                      <w:p w14:paraId="73097A21" w14:textId="77777777" w:rsidR="00B079DF" w:rsidRDefault="00B079DF" w:rsidP="00C10687">
                        <w:r>
                          <w:t>-0,478</w:t>
                        </w:r>
                      </w:p>
                    </w:txbxContent>
                  </v:textbox>
                </v:shape>
                <v:shape id="Поле 32" o:spid="_x0000_s1231" type="#_x0000_t202" style="position:absolute;left:29071;top:25965;width:5791;height:2584;rotation:17448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a48EA&#10;AADbAAAADwAAAGRycy9kb3ducmV2LnhtbERP3WrCMBS+H+wdwhl4MzSdsE2rUbaBIEOFVR/g0Jw1&#10;Zc1JyY+tb79cDHb58f2vt6PtxJV8aB0reJoVIIhrp1tuFFzOu+kCRIjIGjvHpOBGAbab+7s1ltoN&#10;/EXXKjYih3AoUYGJsS+lDLUhi2HmeuLMfTtvMWboG6k9DjncdnJeFC/SYsu5wWBPH4bqnypZBY/J&#10;zJOp7Ovz+/EzDYfjyYdDUmryML6tQEQa47/4z73XCpZ5ff6Sf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GuPBAAAA2wAAAA8AAAAAAAAAAAAAAAAAmAIAAGRycy9kb3du&#10;cmV2LnhtbFBLBQYAAAAABAAEAPUAAACGAwAAAAA=&#10;" filled="f" stroked="f" strokeweight=".5pt">
                  <v:textbox>
                    <w:txbxContent>
                      <w:p w14:paraId="729D56D2" w14:textId="77777777" w:rsidR="00B079DF" w:rsidRDefault="00B079DF" w:rsidP="00C10687">
                        <w:r>
                          <w:t>0,498</w:t>
                        </w:r>
                      </w:p>
                    </w:txbxContent>
                  </v:textbox>
                </v:shape>
                <v:shape id="Поле 33" o:spid="_x0000_s1232" type="#_x0000_t202" style="position:absolute;left:23463;top:7159;width:5792;height:2585;rotation:-2454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7TzMUA&#10;AADbAAAADwAAAGRycy9kb3ducmV2LnhtbESP3WoCMRSE7wu+QziCdzWrUKlbo4ggCFVo7Q+9PGxO&#10;N1s3J0sSd9c+fVMQvBxm5htmseptLVryoXKsYDLOQBAXTldcKnh/294/gggRWWPtmBRcKMBqObhb&#10;YK5dx6/UHmMpEoRDjgpMjE0uZSgMWQxj1xAn79t5izFJX0rtsUtwW8tpls2kxYrTgsGGNoaK0/Fs&#10;FdCvPx3a/bzhc/f1+TEzLz/PD2ulRsN+/QQiUh9v4Wt7pxXMJ/D/Jf0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tPMxQAAANsAAAAPAAAAAAAAAAAAAAAAAJgCAABkcnMv&#10;ZG93bnJldi54bWxQSwUGAAAAAAQABAD1AAAAigMAAAAA&#10;" filled="f" stroked="f" strokeweight=".5pt">
                  <v:textbox>
                    <w:txbxContent>
                      <w:p w14:paraId="61B98D24" w14:textId="77777777" w:rsidR="00B079DF" w:rsidRDefault="00B079DF" w:rsidP="00C10687">
                        <w:r>
                          <w:t>0,294</w:t>
                        </w:r>
                      </w:p>
                      <w:p w14:paraId="266880D6" w14:textId="77777777" w:rsidR="00B079DF" w:rsidRDefault="00B079DF" w:rsidP="00C10687"/>
                    </w:txbxContent>
                  </v:textbox>
                </v:shape>
                <v:shape id="Поле 34" o:spid="_x0000_s1233" type="#_x0000_t202" style="position:absolute;left:22256;top:12422;width:5791;height:2589;rotation:-16035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Iq8QA&#10;AADbAAAADwAAAGRycy9kb3ducmV2LnhtbESP3WoCMRSE74W+QziCd5p1oaKrUaRQKBWLP4Xi3XFz&#10;3F3cnCybqPHtTUHwcpiZb5jZIphaXKl1lWUFw0ECgji3uuJCwe/+sz8G4TyyxtoyKbiTg8X8rTPD&#10;TNsbb+m684WIEHYZKii9bzIpXV6SQTewDXH0TrY16KNsC6lbvEW4qWWaJCNpsOK4UGJDHyXl593F&#10;KMjX4+H++yfdnjbF3/thFfQx4FqpXjcspyA8Bf8KP9tfWsEkhf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UiKvEAAAA2wAAAA8AAAAAAAAAAAAAAAAAmAIAAGRycy9k&#10;b3ducmV2LnhtbFBLBQYAAAAABAAEAPUAAACJAwAAAAA=&#10;" filled="f" stroked="f" strokeweight=".5pt">
                  <v:textbox>
                    <w:txbxContent>
                      <w:p w14:paraId="70736C5F" w14:textId="77777777" w:rsidR="00B079DF" w:rsidRDefault="00B079DF" w:rsidP="00C10687">
                        <w:r>
                          <w:t>0,286</w:t>
                        </w:r>
                      </w:p>
                    </w:txbxContent>
                  </v:textbox>
                </v:shape>
                <v:shape id="Поле 35" o:spid="_x0000_s1234" type="#_x0000_t202" style="position:absolute;left:24930;top:17425;width:5791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14:paraId="1381DF8B" w14:textId="77777777" w:rsidR="00B079DF" w:rsidRDefault="00B079DF" w:rsidP="00C10687">
                        <w:r>
                          <w:t>0,349</w:t>
                        </w:r>
                      </w:p>
                    </w:txbxContent>
                  </v:textbox>
                </v:shape>
                <v:shape id="Поле 36" o:spid="_x0000_s1235" type="#_x0000_t202" style="position:absolute;left:17252;top:24844;width:5792;height:2584;rotation:-14335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YCsUA&#10;AADbAAAADwAAAGRycy9kb3ducmV2LnhtbESPQWvCQBSE74L/YXlCb82m0kqbugZtUQIipVHo9ZF9&#10;TUKyb0N2jem/d4WCx2FmvmGW6WhaMVDvassKnqIYBHFhdc2lgtNx+/gKwnlkja1lUvBHDtLVdLLE&#10;RNsLf9OQ+1IECLsEFVTed4mUrqjIoItsRxy8X9sb9EH2pdQ9XgLctHIexwtpsOawUGFHHxUVTX42&#10;CrJztnsp191+0wzHT39w8U/xdVLqYTau30F4Gv09/N/OtIK3Z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JgKxQAAANsAAAAPAAAAAAAAAAAAAAAAAJgCAABkcnMv&#10;ZG93bnJldi54bWxQSwUGAAAAAAQABAD1AAAAigMAAAAA&#10;" filled="f" stroked="f" strokeweight=".5pt">
                  <v:textbox>
                    <w:txbxContent>
                      <w:p w14:paraId="03786A78" w14:textId="77777777" w:rsidR="00B079DF" w:rsidRDefault="00B079DF" w:rsidP="00C10687">
                        <w:r>
                          <w:t>0,320</w:t>
                        </w:r>
                      </w:p>
                      <w:p w14:paraId="3D993AD0" w14:textId="77777777" w:rsidR="00B079DF" w:rsidRDefault="00B079DF" w:rsidP="00C10687"/>
                    </w:txbxContent>
                  </v:textbox>
                </v:shape>
              </v:group>
            </w:pict>
          </mc:Fallback>
        </mc:AlternateContent>
      </w:r>
    </w:p>
    <w:p w14:paraId="52E1C28B" w14:textId="1D284336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F130BA" w14:textId="77777777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E72E6D" w14:textId="77777777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D0A26" w14:textId="77777777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AB4C11" w14:textId="77777777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91F01C" w14:textId="77777777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B52408" w14:textId="77777777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343A26" w14:textId="77777777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B0A81" w14:textId="77777777" w:rsidR="0098089D" w:rsidRDefault="0098089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EE1DC" w14:textId="77777777" w:rsidR="0098089D" w:rsidRDefault="0098089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EB9D73" w14:textId="77777777" w:rsidR="0098089D" w:rsidRDefault="0098089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4072A" w14:textId="77777777" w:rsidR="0098089D" w:rsidRDefault="0098089D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7855E" w14:textId="77777777" w:rsidR="00E51D3E" w:rsidRPr="0098089D" w:rsidRDefault="00E51D3E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B43E84" w14:textId="10607FF8" w:rsidR="00C10687" w:rsidRDefault="00C10687" w:rsidP="0098089D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762FA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="00783551">
        <w:rPr>
          <w:rFonts w:ascii="Times New Roman" w:hAnsi="Times New Roman" w:cs="Times New Roman"/>
          <w:b/>
          <w:sz w:val="28"/>
          <w:szCs w:val="28"/>
        </w:rPr>
        <w:t>6</w:t>
      </w:r>
      <w:r w:rsidRPr="002762FA">
        <w:rPr>
          <w:rFonts w:ascii="Times New Roman" w:hAnsi="Times New Roman" w:cs="Times New Roman"/>
          <w:b/>
          <w:sz w:val="28"/>
          <w:szCs w:val="28"/>
        </w:rPr>
        <w:t>.</w:t>
      </w:r>
      <w:r w:rsidRPr="0098089D">
        <w:rPr>
          <w:rFonts w:ascii="Times New Roman" w:hAnsi="Times New Roman" w:cs="Times New Roman"/>
          <w:sz w:val="28"/>
          <w:szCs w:val="28"/>
        </w:rPr>
        <w:t xml:space="preserve"> Результаты регрессионного анализа</w:t>
      </w:r>
      <w:r w:rsidR="002762FA">
        <w:rPr>
          <w:rFonts w:ascii="Times New Roman" w:hAnsi="Times New Roman" w:cs="Times New Roman"/>
          <w:sz w:val="28"/>
          <w:szCs w:val="28"/>
        </w:rPr>
        <w:t xml:space="preserve"> для всей выборки. </w:t>
      </w:r>
    </w:p>
    <w:p w14:paraId="1A94D13A" w14:textId="77777777" w:rsidR="002762FA" w:rsidRPr="0098089D" w:rsidRDefault="002762FA" w:rsidP="0098089D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52CF1FD9" w14:textId="4872FF6E" w:rsidR="00C10687" w:rsidRDefault="003851E5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C10687">
        <w:rPr>
          <w:rFonts w:ascii="Times New Roman" w:hAnsi="Times New Roman" w:cs="Times New Roman"/>
          <w:sz w:val="28"/>
          <w:szCs w:val="28"/>
        </w:rPr>
        <w:t>показатели каждого из изучаемых аспектов воздействуют на переживание субъективного благополучия. На все три интегральные характеристики субъективного благополучия влияет показатель суверенности психологического пространства. Из этого можно сделать вывод, что субъектно-средовой аспект является наиболее важным в переживании благополучия в изучаемом периоде. Из показателей личностн</w:t>
      </w:r>
      <w:proofErr w:type="gramStart"/>
      <w:r w:rsidR="00C10687">
        <w:rPr>
          <w:rFonts w:ascii="Times New Roman" w:hAnsi="Times New Roman" w:cs="Times New Roman"/>
          <w:sz w:val="28"/>
          <w:szCs w:val="28"/>
        </w:rPr>
        <w:t>о</w:t>
      </w:r>
      <w:r w:rsidR="00E51D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10687">
        <w:rPr>
          <w:rFonts w:ascii="Times New Roman" w:hAnsi="Times New Roman" w:cs="Times New Roman"/>
          <w:sz w:val="28"/>
          <w:szCs w:val="28"/>
        </w:rPr>
        <w:t xml:space="preserve"> мотивационного аспекта наиболее сильное влияние </w:t>
      </w:r>
      <w:r w:rsidR="00E51D3E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C10687">
        <w:rPr>
          <w:rFonts w:ascii="Times New Roman" w:hAnsi="Times New Roman" w:cs="Times New Roman"/>
          <w:sz w:val="28"/>
          <w:szCs w:val="28"/>
        </w:rPr>
        <w:t xml:space="preserve">шкалы внешней </w:t>
      </w:r>
      <w:r w:rsidR="00C10687">
        <w:rPr>
          <w:rFonts w:ascii="Times New Roman" w:hAnsi="Times New Roman" w:cs="Times New Roman"/>
          <w:sz w:val="28"/>
          <w:szCs w:val="28"/>
        </w:rPr>
        <w:lastRenderedPageBreak/>
        <w:t>и безличной мотивации, а также их соотношение. Отрицательное влияние безличной</w:t>
      </w:r>
      <w:r w:rsidR="00A004C0">
        <w:rPr>
          <w:rFonts w:ascii="Times New Roman" w:hAnsi="Times New Roman" w:cs="Times New Roman"/>
          <w:sz w:val="28"/>
          <w:szCs w:val="28"/>
        </w:rPr>
        <w:t xml:space="preserve"> каузальной ориентации</w:t>
      </w:r>
      <w:r w:rsidR="00C10687">
        <w:rPr>
          <w:rFonts w:ascii="Times New Roman" w:hAnsi="Times New Roman" w:cs="Times New Roman"/>
          <w:sz w:val="28"/>
          <w:szCs w:val="28"/>
        </w:rPr>
        <w:t xml:space="preserve"> свидетельствует о значимости наличия мотивации, тенденции к </w:t>
      </w:r>
      <w:proofErr w:type="spellStart"/>
      <w:r w:rsidR="00C10687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="00C10687">
        <w:rPr>
          <w:rFonts w:ascii="Times New Roman" w:hAnsi="Times New Roman" w:cs="Times New Roman"/>
          <w:sz w:val="28"/>
          <w:szCs w:val="28"/>
        </w:rPr>
        <w:t xml:space="preserve"> для молодых людей, о негативном влиянии на их благополучие поведения по типу «выученной беспомощности». </w:t>
      </w:r>
      <w:r w:rsidR="00E51D3E">
        <w:rPr>
          <w:rFonts w:ascii="Times New Roman" w:hAnsi="Times New Roman" w:cs="Times New Roman"/>
          <w:sz w:val="28"/>
          <w:szCs w:val="28"/>
        </w:rPr>
        <w:t>Положительное влияние шкалы контроля на переживании счастья могут свидетельствовать о направленности молодых людей на получение</w:t>
      </w:r>
      <w:r w:rsidR="00C10687">
        <w:rPr>
          <w:rFonts w:ascii="Times New Roman" w:hAnsi="Times New Roman" w:cs="Times New Roman"/>
          <w:sz w:val="28"/>
          <w:szCs w:val="28"/>
        </w:rPr>
        <w:t xml:space="preserve"> </w:t>
      </w:r>
      <w:r w:rsidR="00E51D3E">
        <w:rPr>
          <w:rFonts w:ascii="Times New Roman" w:hAnsi="Times New Roman" w:cs="Times New Roman"/>
          <w:sz w:val="28"/>
          <w:szCs w:val="28"/>
        </w:rPr>
        <w:t xml:space="preserve">общественного признания, о важности соответствия внешним нормам. </w:t>
      </w:r>
      <w:r w:rsidR="00C10687">
        <w:rPr>
          <w:rFonts w:ascii="Times New Roman" w:hAnsi="Times New Roman" w:cs="Times New Roman"/>
          <w:sz w:val="28"/>
          <w:szCs w:val="28"/>
        </w:rPr>
        <w:t>Влияние функционального аспекта выразилось в воздействии только одного фактора, однако он является интегральным и отражает разные составляющие функциональной автономии.  Для переживания позитивных аффектов в изучаемом периоде оказались важны характеристики самостоятельности, в большей степени связанные с самостоятельным проживанием.</w:t>
      </w:r>
    </w:p>
    <w:p w14:paraId="5024E996" w14:textId="77777777" w:rsidR="00E553B1" w:rsidRPr="00E553B1" w:rsidRDefault="00E553B1" w:rsidP="00E553B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52"/>
          <w:szCs w:val="28"/>
        </w:rPr>
      </w:pPr>
    </w:p>
    <w:p w14:paraId="4928D1DA" w14:textId="77777777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48"/>
          <w:szCs w:val="28"/>
        </w:rPr>
      </w:pPr>
    </w:p>
    <w:p w14:paraId="0D0DF9EA" w14:textId="77777777" w:rsidR="00893A95" w:rsidRDefault="00893A95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48"/>
          <w:szCs w:val="28"/>
        </w:rPr>
      </w:pPr>
    </w:p>
    <w:p w14:paraId="6C394BC4" w14:textId="77777777" w:rsidR="00893A95" w:rsidRDefault="00893A95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48"/>
          <w:szCs w:val="28"/>
        </w:rPr>
      </w:pPr>
    </w:p>
    <w:p w14:paraId="5A2B65B3" w14:textId="77777777" w:rsidR="002762FA" w:rsidRDefault="002762FA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48"/>
          <w:szCs w:val="28"/>
        </w:rPr>
      </w:pPr>
    </w:p>
    <w:p w14:paraId="4DE976BE" w14:textId="77777777" w:rsidR="002762FA" w:rsidRDefault="002762FA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48"/>
          <w:szCs w:val="28"/>
        </w:rPr>
      </w:pPr>
    </w:p>
    <w:p w14:paraId="107D3463" w14:textId="77777777" w:rsidR="002762FA" w:rsidRDefault="002762FA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48"/>
          <w:szCs w:val="28"/>
        </w:rPr>
      </w:pPr>
    </w:p>
    <w:p w14:paraId="2E4F79E1" w14:textId="77777777" w:rsidR="002762FA" w:rsidRDefault="002762FA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48"/>
          <w:szCs w:val="28"/>
        </w:rPr>
      </w:pPr>
    </w:p>
    <w:p w14:paraId="5CFB5515" w14:textId="77777777" w:rsidR="00B91D26" w:rsidRDefault="00B91D26" w:rsidP="00B91D26">
      <w:pPr>
        <w:pStyle w:val="afc"/>
        <w:ind w:firstLine="0"/>
        <w:rPr>
          <w:b w:val="0"/>
          <w:color w:val="FF0000"/>
          <w:sz w:val="48"/>
        </w:rPr>
      </w:pPr>
    </w:p>
    <w:p w14:paraId="1471B886" w14:textId="77777777" w:rsidR="00435FCC" w:rsidRDefault="00435FCC" w:rsidP="00B91D26">
      <w:pPr>
        <w:pStyle w:val="afc"/>
        <w:ind w:firstLine="0"/>
        <w:rPr>
          <w:b w:val="0"/>
          <w:color w:val="FF0000"/>
          <w:sz w:val="48"/>
        </w:rPr>
      </w:pPr>
    </w:p>
    <w:p w14:paraId="72A42DF1" w14:textId="132391D8" w:rsidR="00893A95" w:rsidRPr="00893A95" w:rsidRDefault="00893A95" w:rsidP="00B91D26">
      <w:pPr>
        <w:pStyle w:val="afc"/>
        <w:ind w:firstLine="0"/>
        <w:jc w:val="center"/>
      </w:pPr>
      <w:bookmarkStart w:id="26" w:name="_Toc482969989"/>
      <w:r w:rsidRPr="00893A95">
        <w:lastRenderedPageBreak/>
        <w:t>ОБСУЖДЕНИЕ РЕЗУЛЬТАТОВ</w:t>
      </w:r>
      <w:bookmarkEnd w:id="26"/>
    </w:p>
    <w:p w14:paraId="7381E3C5" w14:textId="77777777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F16">
        <w:rPr>
          <w:rFonts w:ascii="Times New Roman" w:hAnsi="Times New Roman" w:cs="Times New Roman"/>
          <w:sz w:val="28"/>
          <w:szCs w:val="28"/>
        </w:rPr>
        <w:t xml:space="preserve">В данном исследовании нами была предпринята попытка реализовать комплексный подход </w:t>
      </w:r>
      <w:r>
        <w:rPr>
          <w:rFonts w:ascii="Times New Roman" w:hAnsi="Times New Roman" w:cs="Times New Roman"/>
          <w:sz w:val="28"/>
          <w:szCs w:val="28"/>
        </w:rPr>
        <w:t xml:space="preserve">к изучению личностной автономии, объединив различные ее аспекты, а также рассмотрев их в связи с возрастными задачами развития в период ранней взрослости. </w:t>
      </w:r>
    </w:p>
    <w:p w14:paraId="590C0383" w14:textId="1DF7939D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важных задач для нас стало изучение возрастных и половых различий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уровневых характеристиках </w:t>
      </w:r>
      <w:r w:rsidRPr="00D92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автономии личности. </w:t>
      </w:r>
      <w:r>
        <w:rPr>
          <w:rFonts w:ascii="Times New Roman" w:hAnsi="Times New Roman" w:cs="Times New Roman"/>
          <w:sz w:val="28"/>
          <w:szCs w:val="28"/>
        </w:rPr>
        <w:t>Существенных различий, связанных с полом, обнаружено не было, что дает возможность делать вывод о примерно равной</w:t>
      </w:r>
      <w:r w:rsidR="00807B24">
        <w:rPr>
          <w:rFonts w:ascii="Times New Roman" w:hAnsi="Times New Roman" w:cs="Times New Roman"/>
          <w:sz w:val="28"/>
          <w:szCs w:val="28"/>
        </w:rPr>
        <w:t xml:space="preserve"> выраженности личностной </w:t>
      </w:r>
      <w:proofErr w:type="gramStart"/>
      <w:r w:rsidR="00807B24">
        <w:rPr>
          <w:rFonts w:ascii="Times New Roman" w:hAnsi="Times New Roman" w:cs="Times New Roman"/>
          <w:sz w:val="28"/>
          <w:szCs w:val="28"/>
        </w:rPr>
        <w:t>автономии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мужчин, так и у женщин, независимости развития этого качества от пола. Возрастные различия были обнаружены только в функциональном аспекте, а значимые отличия по остальным показателям автономии не выявлены. </w:t>
      </w:r>
      <w:r w:rsidRPr="00AC22E2">
        <w:rPr>
          <w:rFonts w:ascii="Times New Roman" w:hAnsi="Times New Roman" w:cs="Times New Roman"/>
          <w:sz w:val="28"/>
          <w:szCs w:val="28"/>
        </w:rPr>
        <w:t>Из этого мы можем сделать вывод, что формирование субъектно-средовых и личностно-мотивационных характеристик автономии происходит в более раннем воз</w:t>
      </w:r>
      <w:r>
        <w:rPr>
          <w:rFonts w:ascii="Times New Roman" w:hAnsi="Times New Roman" w:cs="Times New Roman"/>
          <w:sz w:val="28"/>
          <w:szCs w:val="28"/>
        </w:rPr>
        <w:t xml:space="preserve">расте,   а в изучаемом периоде динамика их развития неяркая. Характеристики же и особенности поведения, относящиеся к функциональному аспекту, </w:t>
      </w:r>
      <w:r w:rsidRPr="00AC22E2">
        <w:rPr>
          <w:rFonts w:ascii="Times New Roman" w:hAnsi="Times New Roman" w:cs="Times New Roman"/>
          <w:sz w:val="28"/>
          <w:szCs w:val="28"/>
        </w:rPr>
        <w:t>изменяются в соответствии с жизненными задачами, которые появляются с течением времени, поэтому для выпускников характерны</w:t>
      </w:r>
      <w:r>
        <w:rPr>
          <w:rFonts w:ascii="Times New Roman" w:hAnsi="Times New Roman" w:cs="Times New Roman"/>
          <w:sz w:val="28"/>
          <w:szCs w:val="28"/>
        </w:rPr>
        <w:t xml:space="preserve"> более высокие значения по </w:t>
      </w:r>
      <w:r w:rsidRPr="00AC22E2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 xml:space="preserve"> этого аспекта. Таким образом, для изучаемого периода не характерно построение жизни по единой модели, однако внутренние характеристики автономии уже формируются к данному возрасту. Выделенные возрастные различия позволяют сделать выводы об особенностях перехода молодых людей от обучения к полностью взрослой жизни.</w:t>
      </w:r>
    </w:p>
    <w:p w14:paraId="3CEF97AD" w14:textId="0CBC6ADF" w:rsidR="00893A95" w:rsidRPr="00D92A93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нами была изучена взаимосвязь изучаемых аспектов автономии.  Ранний опыт проявления автономии, выраженность каузальных ориентаций и уровень независимости в повседневной жизни являются взаимосвязанными. Т.к. методика «суверенность психологического пространства» изучает особенности детского опыта респондента и относится к ранним периодам его жизни, можно говорить о решающей роли субъектно-средового аспекта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автономии в развитии других аспектов. </w:t>
      </w:r>
      <w:r w:rsidRPr="00D8124E">
        <w:rPr>
          <w:rFonts w:ascii="Times New Roman" w:hAnsi="Times New Roman" w:cs="Times New Roman"/>
          <w:sz w:val="28"/>
          <w:szCs w:val="28"/>
        </w:rPr>
        <w:t>Способствование</w:t>
      </w:r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D8124E">
        <w:rPr>
          <w:rFonts w:ascii="Times New Roman" w:hAnsi="Times New Roman" w:cs="Times New Roman"/>
          <w:sz w:val="28"/>
          <w:szCs w:val="28"/>
        </w:rPr>
        <w:t xml:space="preserve"> развитию самостоятельности ребенка, предоставление ему свободы выбора</w:t>
      </w:r>
      <w:r>
        <w:rPr>
          <w:rFonts w:ascii="Times New Roman" w:hAnsi="Times New Roman" w:cs="Times New Roman"/>
          <w:sz w:val="28"/>
          <w:szCs w:val="28"/>
        </w:rPr>
        <w:t>, удовлетворение потребности в автономии и компетенции</w:t>
      </w:r>
      <w:r w:rsidRPr="00D8124E">
        <w:rPr>
          <w:rFonts w:ascii="Times New Roman" w:hAnsi="Times New Roman" w:cs="Times New Roman"/>
          <w:sz w:val="28"/>
          <w:szCs w:val="28"/>
        </w:rPr>
        <w:t xml:space="preserve"> положительно сказывается на его внутренней мотивации</w:t>
      </w:r>
      <w:r>
        <w:rPr>
          <w:rFonts w:ascii="Times New Roman" w:hAnsi="Times New Roman" w:cs="Times New Roman"/>
          <w:sz w:val="28"/>
          <w:szCs w:val="28"/>
        </w:rPr>
        <w:t>, является основой для развития автономии и самостоятельности</w:t>
      </w:r>
      <w:r w:rsidRPr="00D8124E">
        <w:rPr>
          <w:rFonts w:ascii="Times New Roman" w:hAnsi="Times New Roman" w:cs="Times New Roman"/>
          <w:sz w:val="28"/>
          <w:szCs w:val="28"/>
        </w:rPr>
        <w:t>. Человек научается доверять себе</w:t>
      </w:r>
      <w:r>
        <w:rPr>
          <w:rFonts w:ascii="Times New Roman" w:hAnsi="Times New Roman" w:cs="Times New Roman"/>
          <w:sz w:val="28"/>
          <w:szCs w:val="28"/>
        </w:rPr>
        <w:t>, чувствует в себе силы влиять на собственную жизнь, при принятии решений опирается на самого себя</w:t>
      </w:r>
      <w:r w:rsidRPr="00D812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Обладая этими качествами, человеку не так сложно проявить свою самостоятельность и в быту: он уверен в себе и не боится увеличивающейся ответственности. Полученные данные соответствуют проведенным ранее исследованиям (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Deci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.,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Ryan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="00974C24" w:rsidRPr="00974C2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., </w:t>
      </w:r>
      <w:r w:rsidRPr="00B61BD7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1985;</w:t>
      </w:r>
      <w:r w:rsidRPr="00B61BD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4C24" w:rsidRPr="00D40DB7">
        <w:rPr>
          <w:rFonts w:ascii="Times New Roman" w:eastAsia="Calibri" w:hAnsi="Times New Roman" w:cs="Times New Roman"/>
          <w:sz w:val="28"/>
          <w:szCs w:val="28"/>
        </w:rPr>
        <w:t>Карабанова О.А., Поскрёбышева Н.Н., 2011</w:t>
      </w:r>
      <w:r w:rsidR="00974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др.): предоставление родителями некоторой свободы своим детям взаимосвязано с высоким уровнем развития автономии в более позднем возрасте, авторитарное же поведение родителей отрицательно сказывается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инициативности молодых людей.  </w:t>
      </w:r>
    </w:p>
    <w:p w14:paraId="4E9A8E94" w14:textId="0D105B3A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корреляционного анализа свидетельствуют о положительной взаимосвязи автономии личности с субъективным благополучием. Молодые люди с выраженной суверенностью психологического пространства  и высоким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счастливы и чаще переживают положительные эмоции. Также же тенденция характерна и для молодых людей, проживающих самостоятельно, имеющих возможность проявить свою автономию в повседневной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Полученные данные не противоречат описанным нами ранее исследованиям (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Чумаков</w:t>
      </w:r>
      <w:r w:rsidR="00435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>, 2015</w:t>
      </w:r>
      <w:r w:rsidRPr="00B61B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Кулик А.А, Акимова А.А.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3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</w:t>
      </w:r>
      <w:r w:rsidRPr="00B61B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Schiffrin</w:t>
      </w:r>
      <w:proofErr w:type="spellEnd"/>
      <w:r w:rsidR="00A4165E"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="00A4165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.,</w:t>
      </w:r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Liss</w:t>
      </w:r>
      <w:proofErr w:type="spellEnd"/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</w:t>
      </w:r>
      <w:r w:rsidR="00A4165E"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., 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Miles</w:t>
      </w:r>
      <w:r w:rsidR="00A4165E"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McLean</w:t>
      </w:r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165E"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H</w:t>
      </w:r>
      <w:r w:rsidR="00A4165E" w:rsidRPr="0015487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4165E" w:rsidRPr="00A4165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A4165E" w:rsidRPr="00BF6A8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), в которых были выявлены корреляции между автономией личности и удовлетворенностью жизнью, а также положительные взаимосвязи между удовлетворенностью потребности в автономии, высоким уровнем развития волевой сферы и субъективным благополучием. </w:t>
      </w:r>
      <w:proofErr w:type="gramEnd"/>
    </w:p>
    <w:p w14:paraId="1A5CAF97" w14:textId="77777777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связей субъективного благополучия со шкалами методики «Опросник каузальных ориентаций» свидетельствует о том, что для переживания позитивных эмоций и для удовлетворенности жизнью особенно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важным оказывается выраженность любой мотивационной системы из двух, в отличие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амотивационной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Безличная каузальная ориентация, заключающаяся в</w:t>
      </w:r>
      <w:r w:rsidRPr="000C7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мотивации и веры в свои силы, низком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отрицательно связана с характеристиками субъективного благополучия. С высоким же уровнем субъективного благополучия положительно связана не только автономная каузальная ориентация, но и внешняя. По-видимому, для молодых людей одинаково важно для ощущения себя счастливым как опора на самого себя, так и соответствие некоторым внешним нормам. Такую тенденцию можно объяснить основными возрастными задачами изучаемого периода: молодой человек постепенно обретает личную независимость и самостоятельность, но в то же время ему необходимо выстраивать отношения с другими, становиться частью общества, в котором он живет. </w:t>
      </w:r>
    </w:p>
    <w:p w14:paraId="70C8F5F1" w14:textId="77777777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связей было обнаружено между показателями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благополучиями и шкал методики, отражающей субъектно-средовой аспект автономии. Таким образом, позитивный ранний опыт формирования представления о собственных возможностях и границах в наибольшей степени связан с положительными переживаниями в период ранней взрослости.  </w:t>
      </w:r>
    </w:p>
    <w:p w14:paraId="68900054" w14:textId="77777777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регрессионного анализа подтверждают нашу гипотезу о влиянии автономии личности на субъективное благополучие. Выраженность внешней или внутренней мотивации, суверенность психологических границ оказывают положительное влияние на интегральные характеристики всех рассматриваемых компонентов субъективного благополучия. </w:t>
      </w:r>
    </w:p>
    <w:p w14:paraId="7769985D" w14:textId="77777777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Существующие в группах различия также позволяют сделать определенные выводы: в группе выпускников все аспекты автономии личности оказывают влияние на субъективное благополучие, в то время как в группе студентов функциональный аспект не является влияющим фактором. По всей видимости, для студентов, которые имеют меньше опыта проявления самостоятельности, а ведущей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является учебная,  наиболее важным является именно ощущение себя автономным, а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этого качества </w:t>
      </w:r>
      <w:r w:rsidRPr="00C76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повседневной жизни. Для выпускников же, чаще сталкивающихся с необходимостью проявлять функциональную автономию, не менее важен и опыт самостоятельного проживания для переживания субъективного благополучия. </w:t>
      </w:r>
    </w:p>
    <w:p w14:paraId="29071FAC" w14:textId="77777777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регрессионного анализа во всей выборке соответствуют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тенденциям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корреляционного анализа, так и регрессионного анализа в группах: выраженность личностной автономии положительно влияет на уровень субъективного благополучия, причем наиболее мощным фактором является показатель общей суверенности психологического пространства. </w:t>
      </w:r>
    </w:p>
    <w:p w14:paraId="1156D4F1" w14:textId="77777777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полученные нами результаты позволяют комплексно рассмотреть личностную автономию у молодых взрослых, определить характер ее влияния на субъективное благополучие. Выявленные различия дают  возможность более детально рассмотреть особенности развития в изучаемом периоде.  </w:t>
      </w:r>
    </w:p>
    <w:p w14:paraId="47AC7CDE" w14:textId="77777777" w:rsidR="00893A95" w:rsidRDefault="00893A95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48"/>
          <w:szCs w:val="28"/>
        </w:rPr>
      </w:pPr>
    </w:p>
    <w:p w14:paraId="3F3F1E80" w14:textId="77777777" w:rsidR="00893A95" w:rsidRPr="00E553B1" w:rsidRDefault="00893A95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48"/>
          <w:szCs w:val="28"/>
        </w:rPr>
      </w:pPr>
    </w:p>
    <w:p w14:paraId="3E076526" w14:textId="77777777" w:rsidR="00C10687" w:rsidRPr="00E553B1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52"/>
          <w:szCs w:val="28"/>
        </w:rPr>
      </w:pPr>
    </w:p>
    <w:p w14:paraId="3CC02B30" w14:textId="77777777" w:rsidR="00995B18" w:rsidRDefault="00995B18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4595BF" w14:textId="77777777" w:rsidR="00C10687" w:rsidRDefault="00C1068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E9AE7" w14:textId="77777777" w:rsidR="007F1743" w:rsidRDefault="007F1743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A3B7DB" w14:textId="77777777" w:rsidR="00E553B1" w:rsidRDefault="00E553B1" w:rsidP="00C75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220195" w14:textId="77777777" w:rsidR="00763DA0" w:rsidRDefault="00763DA0" w:rsidP="00C75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33D1A8" w14:textId="77777777" w:rsidR="00893A95" w:rsidRDefault="00893A95" w:rsidP="00C75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FEE509" w14:textId="77777777" w:rsidR="00893A95" w:rsidRDefault="00893A95" w:rsidP="00C75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3F09ED" w14:textId="77777777" w:rsidR="00893A95" w:rsidRDefault="00893A95" w:rsidP="00745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0CD42D" w14:textId="77777777" w:rsidR="00B91D26" w:rsidRDefault="00B91D26" w:rsidP="00745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8E6DE1" w14:textId="77777777" w:rsidR="00807B24" w:rsidRDefault="00807B24" w:rsidP="00745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B492EC" w14:textId="42A7A365" w:rsidR="00745026" w:rsidRPr="00893A95" w:rsidRDefault="00893A95" w:rsidP="00B91D26">
      <w:pPr>
        <w:pStyle w:val="afc"/>
        <w:jc w:val="center"/>
      </w:pPr>
      <w:bookmarkStart w:id="27" w:name="_Toc482969990"/>
      <w:r>
        <w:lastRenderedPageBreak/>
        <w:t>ВЫВОДЫ</w:t>
      </w:r>
      <w:bookmarkEnd w:id="27"/>
    </w:p>
    <w:p w14:paraId="4703307E" w14:textId="7AE74B29" w:rsidR="00D90982" w:rsidRPr="00D90982" w:rsidRDefault="00D90982" w:rsidP="00D9098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Личностно-мотивационный аспект в выборке характеризуется выраженностью автономной каузальной ориентацией</w:t>
      </w:r>
      <w:r w:rsidR="00503DF0">
        <w:rPr>
          <w:rFonts w:ascii="Times New Roman" w:hAnsi="Times New Roman" w:cs="Times New Roman"/>
          <w:sz w:val="28"/>
          <w:szCs w:val="28"/>
        </w:rPr>
        <w:t xml:space="preserve"> (</w:t>
      </w:r>
      <w:r w:rsidR="00503DF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03DF0" w:rsidRPr="00503DF0">
        <w:rPr>
          <w:rFonts w:ascii="Times New Roman" w:hAnsi="Times New Roman" w:cs="Times New Roman"/>
          <w:sz w:val="28"/>
          <w:szCs w:val="28"/>
        </w:rPr>
        <w:t>=</w:t>
      </w:r>
      <w:r w:rsidR="00503DF0">
        <w:rPr>
          <w:rFonts w:ascii="Times New Roman" w:hAnsi="Times New Roman" w:cs="Times New Roman"/>
          <w:sz w:val="28"/>
          <w:szCs w:val="28"/>
        </w:rPr>
        <w:t>142,3)</w:t>
      </w:r>
      <w:r>
        <w:rPr>
          <w:rFonts w:ascii="Times New Roman" w:hAnsi="Times New Roman" w:cs="Times New Roman"/>
          <w:sz w:val="28"/>
          <w:szCs w:val="28"/>
        </w:rPr>
        <w:t xml:space="preserve"> и низкими значениями безличной ориентации</w:t>
      </w:r>
      <w:r w:rsidR="00503DF0">
        <w:rPr>
          <w:rFonts w:ascii="Times New Roman" w:hAnsi="Times New Roman" w:cs="Times New Roman"/>
          <w:sz w:val="28"/>
          <w:szCs w:val="28"/>
        </w:rPr>
        <w:t xml:space="preserve"> (</w:t>
      </w:r>
      <w:r w:rsidR="00503DF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03DF0" w:rsidRPr="00503DF0">
        <w:rPr>
          <w:rFonts w:ascii="Times New Roman" w:hAnsi="Times New Roman" w:cs="Times New Roman"/>
          <w:sz w:val="28"/>
          <w:szCs w:val="28"/>
        </w:rPr>
        <w:t>=</w:t>
      </w:r>
      <w:r w:rsidR="00503DF0">
        <w:rPr>
          <w:rFonts w:ascii="Times New Roman" w:hAnsi="Times New Roman" w:cs="Times New Roman"/>
          <w:sz w:val="28"/>
          <w:szCs w:val="28"/>
        </w:rPr>
        <w:t>88,9)</w:t>
      </w:r>
      <w:r>
        <w:rPr>
          <w:rFonts w:ascii="Times New Roman" w:hAnsi="Times New Roman" w:cs="Times New Roman"/>
          <w:sz w:val="28"/>
          <w:szCs w:val="28"/>
        </w:rPr>
        <w:t>. Суверенность психологического пространства как субъектно-средовой аспект автономии выражена в пределах нормы</w:t>
      </w:r>
      <w:r w:rsidR="00503DF0">
        <w:rPr>
          <w:rFonts w:ascii="Times New Roman" w:hAnsi="Times New Roman" w:cs="Times New Roman"/>
          <w:sz w:val="28"/>
          <w:szCs w:val="28"/>
        </w:rPr>
        <w:t xml:space="preserve"> (СПП=23,1)</w:t>
      </w:r>
      <w:r>
        <w:rPr>
          <w:rFonts w:ascii="Times New Roman" w:hAnsi="Times New Roman" w:cs="Times New Roman"/>
          <w:sz w:val="28"/>
          <w:szCs w:val="28"/>
        </w:rPr>
        <w:t xml:space="preserve"> 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высоковариативной</w:t>
      </w:r>
      <w:proofErr w:type="spellEnd"/>
      <w:r w:rsidR="00503DF0">
        <w:rPr>
          <w:rFonts w:ascii="Times New Roman" w:hAnsi="Times New Roman" w:cs="Times New Roman"/>
          <w:sz w:val="28"/>
          <w:szCs w:val="28"/>
        </w:rPr>
        <w:t xml:space="preserve"> (</w:t>
      </w:r>
      <w:r w:rsidR="00503DF0" w:rsidRPr="00503DF0">
        <w:rPr>
          <w:rFonts w:ascii="Times New Roman" w:hAnsi="Times New Roman" w:cs="Times New Roman"/>
          <w:color w:val="000000"/>
          <w:sz w:val="28"/>
          <w:szCs w:val="28"/>
        </w:rPr>
        <w:t>σ</w:t>
      </w:r>
      <w:r w:rsidR="00503DF0">
        <w:rPr>
          <w:rFonts w:ascii="Times New Roman" w:hAnsi="Times New Roman" w:cs="Times New Roman"/>
          <w:sz w:val="28"/>
          <w:szCs w:val="28"/>
        </w:rPr>
        <w:t>=20,1)</w:t>
      </w:r>
      <w:r>
        <w:rPr>
          <w:rFonts w:ascii="Times New Roman" w:hAnsi="Times New Roman" w:cs="Times New Roman"/>
          <w:sz w:val="28"/>
          <w:szCs w:val="28"/>
        </w:rPr>
        <w:t xml:space="preserve">, а, значит, сильно зависит от индивидуального опыта человека. </w:t>
      </w:r>
    </w:p>
    <w:p w14:paraId="6233A1E9" w14:textId="3AD5125E" w:rsidR="00F37019" w:rsidRDefault="00745026" w:rsidP="00F3701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автономия в выборке выражена неравноме</w:t>
      </w:r>
      <w:r w:rsidR="00476CFF">
        <w:rPr>
          <w:rFonts w:ascii="Times New Roman" w:hAnsi="Times New Roman" w:cs="Times New Roman"/>
          <w:sz w:val="28"/>
          <w:szCs w:val="28"/>
        </w:rPr>
        <w:t>рно по всем показателям: в и</w:t>
      </w:r>
      <w:r>
        <w:rPr>
          <w:rFonts w:ascii="Times New Roman" w:hAnsi="Times New Roman" w:cs="Times New Roman"/>
          <w:sz w:val="28"/>
          <w:szCs w:val="28"/>
        </w:rPr>
        <w:t>сследовании приняли участие как молодые люди, полностью самостоятельные в быту, так и зависимые в обеспечении своей жизни от кого-либо.</w:t>
      </w:r>
      <w:r w:rsidR="00F37019" w:rsidRPr="00F37019">
        <w:rPr>
          <w:rFonts w:ascii="Times New Roman" w:hAnsi="Times New Roman" w:cs="Times New Roman"/>
          <w:sz w:val="28"/>
          <w:szCs w:val="28"/>
        </w:rPr>
        <w:t xml:space="preserve"> </w:t>
      </w:r>
      <w:r w:rsidR="00F37019" w:rsidRPr="00334F1F">
        <w:rPr>
          <w:rFonts w:ascii="Times New Roman" w:hAnsi="Times New Roman" w:cs="Times New Roman"/>
          <w:sz w:val="28"/>
          <w:szCs w:val="28"/>
        </w:rPr>
        <w:t>В результате факторного анализа показателей функционального аспекта автономии были выделены 4 фактора</w:t>
      </w:r>
      <w:r w:rsidR="00D90982">
        <w:rPr>
          <w:rFonts w:ascii="Times New Roman" w:hAnsi="Times New Roman" w:cs="Times New Roman"/>
          <w:sz w:val="28"/>
          <w:szCs w:val="28"/>
        </w:rPr>
        <w:t xml:space="preserve"> (69%)</w:t>
      </w:r>
      <w:r w:rsidR="008773DB">
        <w:rPr>
          <w:rFonts w:ascii="Times New Roman" w:hAnsi="Times New Roman" w:cs="Times New Roman"/>
          <w:sz w:val="28"/>
          <w:szCs w:val="28"/>
        </w:rPr>
        <w:t>, отражающих различные типы поведенческой автономии</w:t>
      </w:r>
      <w:r w:rsidR="00F37019">
        <w:rPr>
          <w:rFonts w:ascii="Times New Roman" w:hAnsi="Times New Roman" w:cs="Times New Roman"/>
          <w:sz w:val="28"/>
          <w:szCs w:val="28"/>
        </w:rPr>
        <w:t xml:space="preserve">: </w:t>
      </w:r>
      <w:r w:rsidR="00F37019" w:rsidRPr="00334F1F">
        <w:rPr>
          <w:rFonts w:ascii="Times New Roman" w:hAnsi="Times New Roman" w:cs="Times New Roman"/>
          <w:sz w:val="28"/>
          <w:szCs w:val="28"/>
        </w:rPr>
        <w:t>Фактор 1 «Самостоятельное проживание»</w:t>
      </w:r>
      <w:r w:rsidR="009B5012">
        <w:rPr>
          <w:rFonts w:ascii="Times New Roman" w:hAnsi="Times New Roman" w:cs="Times New Roman"/>
          <w:sz w:val="28"/>
          <w:szCs w:val="28"/>
        </w:rPr>
        <w:t>(24,8%)</w:t>
      </w:r>
      <w:r w:rsidR="00F37019">
        <w:rPr>
          <w:rFonts w:ascii="Times New Roman" w:hAnsi="Times New Roman" w:cs="Times New Roman"/>
          <w:sz w:val="28"/>
          <w:szCs w:val="28"/>
        </w:rPr>
        <w:t xml:space="preserve">, </w:t>
      </w:r>
      <w:r w:rsidR="00F37019" w:rsidRPr="0033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2 «Обеспечение собственного комфорта»</w:t>
      </w:r>
      <w:r w:rsidR="009B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(16,9%)</w:t>
      </w:r>
      <w:r w:rsidR="00F3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7019" w:rsidRPr="0033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3 «Обеспечение финансовой независимости»</w:t>
      </w:r>
      <w:r w:rsidR="009B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(14,4%)</w:t>
      </w:r>
      <w:r w:rsidR="00F3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7019" w:rsidRPr="0033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 4 «Проявление самостоятельности в личном пространстве»</w:t>
      </w:r>
      <w:r w:rsidR="009B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(12,8%)</w:t>
      </w:r>
      <w:r w:rsidR="00F3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B0653C2" w14:textId="0D30E54A" w:rsidR="00745026" w:rsidRDefault="00745026" w:rsidP="00F3701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аспекты автономии личности связаны между собой: высокая самостоятельность в быту, суверенность психологического пространства и высокий уров</w:t>
      </w:r>
      <w:r w:rsidR="00476C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положительные взаимосвязи. </w:t>
      </w:r>
    </w:p>
    <w:p w14:paraId="3CC84285" w14:textId="370C3A37" w:rsidR="00745026" w:rsidRPr="00D4620D" w:rsidRDefault="00745026" w:rsidP="00F3701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показатели</w:t>
      </w:r>
      <w:r w:rsidRPr="00D8124E">
        <w:rPr>
          <w:rFonts w:ascii="Times New Roman" w:hAnsi="Times New Roman" w:cs="Times New Roman"/>
          <w:sz w:val="28"/>
          <w:szCs w:val="28"/>
        </w:rPr>
        <w:t xml:space="preserve"> субъективного благополучия </w:t>
      </w:r>
      <w:r>
        <w:rPr>
          <w:rFonts w:ascii="Times New Roman" w:hAnsi="Times New Roman" w:cs="Times New Roman"/>
          <w:sz w:val="28"/>
          <w:szCs w:val="28"/>
        </w:rPr>
        <w:t>в выборке выражены выше среднего: респонденты большую часть времени переживают позитивный аффект</w:t>
      </w:r>
      <w:r w:rsidR="006628DA">
        <w:rPr>
          <w:rFonts w:ascii="Times New Roman" w:hAnsi="Times New Roman" w:cs="Times New Roman"/>
          <w:sz w:val="28"/>
          <w:szCs w:val="28"/>
        </w:rPr>
        <w:t xml:space="preserve"> (разница аффекта=10,66)</w:t>
      </w:r>
      <w:r>
        <w:rPr>
          <w:rFonts w:ascii="Times New Roman" w:hAnsi="Times New Roman" w:cs="Times New Roman"/>
          <w:sz w:val="28"/>
          <w:szCs w:val="28"/>
        </w:rPr>
        <w:t xml:space="preserve"> и ощущают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 w:rsidR="006628DA">
        <w:rPr>
          <w:rFonts w:ascii="Times New Roman" w:hAnsi="Times New Roman" w:cs="Times New Roman"/>
          <w:sz w:val="28"/>
          <w:szCs w:val="28"/>
        </w:rPr>
        <w:t xml:space="preserve"> (44,1%)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D8124E">
        <w:rPr>
          <w:rFonts w:ascii="Times New Roman" w:hAnsi="Times New Roman" w:cs="Times New Roman"/>
          <w:sz w:val="28"/>
          <w:szCs w:val="28"/>
        </w:rPr>
        <w:t xml:space="preserve"> оценивают свою удовлетвор</w:t>
      </w:r>
      <w:r>
        <w:rPr>
          <w:rFonts w:ascii="Times New Roman" w:hAnsi="Times New Roman" w:cs="Times New Roman"/>
          <w:sz w:val="28"/>
          <w:szCs w:val="28"/>
        </w:rPr>
        <w:t>енность жизнью достаточно высок</w:t>
      </w:r>
      <w:r w:rsidRPr="00D8124E">
        <w:rPr>
          <w:rFonts w:ascii="Times New Roman" w:hAnsi="Times New Roman" w:cs="Times New Roman"/>
          <w:sz w:val="28"/>
          <w:szCs w:val="28"/>
        </w:rPr>
        <w:t>о</w:t>
      </w:r>
      <w:r w:rsidR="00503DF0">
        <w:rPr>
          <w:rFonts w:ascii="Times New Roman" w:hAnsi="Times New Roman" w:cs="Times New Roman"/>
          <w:sz w:val="28"/>
          <w:szCs w:val="28"/>
        </w:rPr>
        <w:t xml:space="preserve"> </w:t>
      </w:r>
      <w:r w:rsidR="006628DA">
        <w:rPr>
          <w:rFonts w:ascii="Times New Roman" w:hAnsi="Times New Roman" w:cs="Times New Roman"/>
          <w:sz w:val="28"/>
          <w:szCs w:val="28"/>
        </w:rPr>
        <w:t>(</w:t>
      </w:r>
      <w:r w:rsidR="00503DF0">
        <w:rPr>
          <w:rFonts w:ascii="Times New Roman" w:hAnsi="Times New Roman" w:cs="Times New Roman"/>
          <w:sz w:val="28"/>
          <w:szCs w:val="28"/>
        </w:rPr>
        <w:t>средняя сумма по шкалам -</w:t>
      </w:r>
      <w:r w:rsidR="006628DA">
        <w:rPr>
          <w:rFonts w:ascii="Times New Roman" w:hAnsi="Times New Roman" w:cs="Times New Roman"/>
          <w:sz w:val="28"/>
          <w:szCs w:val="28"/>
        </w:rPr>
        <w:t xml:space="preserve"> 87,3</w:t>
      </w:r>
      <w:r w:rsidR="00503DF0">
        <w:rPr>
          <w:rFonts w:ascii="Times New Roman" w:hAnsi="Times New Roman" w:cs="Times New Roman"/>
          <w:sz w:val="28"/>
          <w:szCs w:val="28"/>
        </w:rPr>
        <w:t xml:space="preserve"> из 130 возможных</w:t>
      </w:r>
      <w:r w:rsidR="006628DA">
        <w:rPr>
          <w:rFonts w:ascii="Times New Roman" w:hAnsi="Times New Roman" w:cs="Times New Roman"/>
          <w:sz w:val="28"/>
          <w:szCs w:val="28"/>
        </w:rPr>
        <w:t>)</w:t>
      </w:r>
      <w:r w:rsidR="007929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3DB">
        <w:rPr>
          <w:rFonts w:ascii="Times New Roman" w:hAnsi="Times New Roman" w:cs="Times New Roman"/>
          <w:sz w:val="28"/>
          <w:szCs w:val="28"/>
        </w:rPr>
        <w:t xml:space="preserve">В наибольшей степени респонденты </w:t>
      </w:r>
      <w:r w:rsidR="00792948">
        <w:rPr>
          <w:rFonts w:ascii="Times New Roman" w:hAnsi="Times New Roman" w:cs="Times New Roman"/>
          <w:sz w:val="28"/>
          <w:szCs w:val="28"/>
        </w:rPr>
        <w:t>удовлетворены отношениями с родителями, отношениями со сверстниками и своими способностями</w:t>
      </w:r>
      <w:r w:rsidR="008773DB">
        <w:rPr>
          <w:rFonts w:ascii="Times New Roman" w:hAnsi="Times New Roman" w:cs="Times New Roman"/>
          <w:sz w:val="28"/>
          <w:szCs w:val="28"/>
        </w:rPr>
        <w:t xml:space="preserve">, в наименьшей - </w:t>
      </w:r>
      <w:r w:rsidR="00792948">
        <w:rPr>
          <w:rFonts w:ascii="Times New Roman" w:hAnsi="Times New Roman" w:cs="Times New Roman"/>
          <w:sz w:val="28"/>
          <w:szCs w:val="28"/>
        </w:rPr>
        <w:lastRenderedPageBreak/>
        <w:t>романтическими отношениями, финансовым положением и возможностью</w:t>
      </w:r>
      <w:r w:rsidR="008773DB">
        <w:rPr>
          <w:rFonts w:ascii="Times New Roman" w:hAnsi="Times New Roman" w:cs="Times New Roman"/>
          <w:sz w:val="28"/>
          <w:szCs w:val="28"/>
        </w:rPr>
        <w:t xml:space="preserve"> самореализации.  </w:t>
      </w:r>
      <w:r>
        <w:rPr>
          <w:rFonts w:ascii="Times New Roman" w:hAnsi="Times New Roman" w:cs="Times New Roman"/>
          <w:sz w:val="28"/>
          <w:szCs w:val="28"/>
        </w:rPr>
        <w:t>Значимых половых и возрастных различий выявлено не было - уровень субъективного благополучия не зависит от пола и возраста.</w:t>
      </w:r>
      <w:r w:rsidRPr="00D81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CCAB2" w14:textId="3DBF6576" w:rsidR="00745026" w:rsidRPr="00AC22E2" w:rsidRDefault="00745026" w:rsidP="00F3701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E2">
        <w:rPr>
          <w:rFonts w:ascii="Times New Roman" w:hAnsi="Times New Roman" w:cs="Times New Roman"/>
          <w:sz w:val="28"/>
          <w:szCs w:val="28"/>
        </w:rPr>
        <w:t xml:space="preserve">Значимые различия между группами студентов и выпускников были найдены только по показателям функциональной автономии. </w:t>
      </w:r>
      <w:r w:rsidR="00792948">
        <w:rPr>
          <w:rFonts w:ascii="Times New Roman" w:hAnsi="Times New Roman" w:cs="Times New Roman"/>
          <w:sz w:val="28"/>
          <w:szCs w:val="28"/>
        </w:rPr>
        <w:t>Выпускники более самостоятельны в финансовом обе</w:t>
      </w:r>
      <w:r w:rsidR="00893A95">
        <w:rPr>
          <w:rFonts w:ascii="Times New Roman" w:hAnsi="Times New Roman" w:cs="Times New Roman"/>
          <w:sz w:val="28"/>
          <w:szCs w:val="28"/>
        </w:rPr>
        <w:t>спечении, они чаще проживают отд</w:t>
      </w:r>
      <w:r w:rsidR="00792948">
        <w:rPr>
          <w:rFonts w:ascii="Times New Roman" w:hAnsi="Times New Roman" w:cs="Times New Roman"/>
          <w:sz w:val="28"/>
          <w:szCs w:val="28"/>
        </w:rPr>
        <w:t xml:space="preserve">ельно от родственников, а также среди них больше людей, вступивших в брак. Кроме того самостоятельное проживание и зарабатывание денег в этой группе является более продолжительным, чем в группе студентов. </w:t>
      </w:r>
    </w:p>
    <w:p w14:paraId="24E8FB76" w14:textId="0C956A85" w:rsidR="00745026" w:rsidRDefault="00745026" w:rsidP="00F3701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Половые различия были обнаружены лишь по двум показателям функциональной автономии. Таким образом, мужчины и женщины в выборке отличаются друг от друга лишь по уровню самостоятельности в совершении некоторых действий в быту. Остальные показатели автономии не зависят от пола человека, а определяются его индивидуальными особенностями и жизненным опытом, а также возрастными задачами, одинаковыми для мужчин и женщин в данном периоде.</w:t>
      </w:r>
    </w:p>
    <w:p w14:paraId="7693ED91" w14:textId="55C0334B" w:rsidR="00745026" w:rsidRDefault="00745026" w:rsidP="00F3701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F1F">
        <w:rPr>
          <w:rFonts w:ascii="Times New Roman" w:hAnsi="Times New Roman" w:cs="Times New Roman"/>
          <w:sz w:val="28"/>
          <w:szCs w:val="28"/>
        </w:rPr>
        <w:t xml:space="preserve">Между показателями всех аспектов автономии и </w:t>
      </w:r>
      <w:r>
        <w:rPr>
          <w:rFonts w:ascii="Times New Roman" w:hAnsi="Times New Roman" w:cs="Times New Roman"/>
          <w:sz w:val="28"/>
          <w:szCs w:val="28"/>
        </w:rPr>
        <w:t>субъективного благополучия</w:t>
      </w:r>
      <w:r w:rsidRPr="00334F1F">
        <w:rPr>
          <w:rFonts w:ascii="Times New Roman" w:hAnsi="Times New Roman" w:cs="Times New Roman"/>
          <w:sz w:val="28"/>
          <w:szCs w:val="28"/>
        </w:rPr>
        <w:t xml:space="preserve"> существу</w:t>
      </w:r>
      <w:r w:rsidR="003E0092">
        <w:rPr>
          <w:rFonts w:ascii="Times New Roman" w:hAnsi="Times New Roman" w:cs="Times New Roman"/>
          <w:sz w:val="28"/>
          <w:szCs w:val="28"/>
        </w:rPr>
        <w:t>ю</w:t>
      </w:r>
      <w:r w:rsidRPr="00334F1F">
        <w:rPr>
          <w:rFonts w:ascii="Times New Roman" w:hAnsi="Times New Roman" w:cs="Times New Roman"/>
          <w:sz w:val="28"/>
          <w:szCs w:val="28"/>
        </w:rPr>
        <w:t>т положительн</w:t>
      </w:r>
      <w:r w:rsidR="003E0092">
        <w:rPr>
          <w:rFonts w:ascii="Times New Roman" w:hAnsi="Times New Roman" w:cs="Times New Roman"/>
          <w:sz w:val="28"/>
          <w:szCs w:val="28"/>
        </w:rPr>
        <w:t>ые</w:t>
      </w:r>
      <w:r w:rsidRPr="00334F1F">
        <w:rPr>
          <w:rFonts w:ascii="Times New Roman" w:hAnsi="Times New Roman" w:cs="Times New Roman"/>
          <w:sz w:val="28"/>
          <w:szCs w:val="28"/>
        </w:rPr>
        <w:t xml:space="preserve"> </w:t>
      </w:r>
      <w:r w:rsidR="003E0092">
        <w:rPr>
          <w:rFonts w:ascii="Times New Roman" w:hAnsi="Times New Roman" w:cs="Times New Roman"/>
          <w:sz w:val="28"/>
          <w:szCs w:val="28"/>
        </w:rPr>
        <w:t>взаимо</w:t>
      </w:r>
      <w:r w:rsidRPr="00334F1F">
        <w:rPr>
          <w:rFonts w:ascii="Times New Roman" w:hAnsi="Times New Roman" w:cs="Times New Roman"/>
          <w:sz w:val="28"/>
          <w:szCs w:val="28"/>
        </w:rPr>
        <w:t>связ</w:t>
      </w:r>
      <w:r w:rsidR="003E0092">
        <w:rPr>
          <w:rFonts w:ascii="Times New Roman" w:hAnsi="Times New Roman" w:cs="Times New Roman"/>
          <w:sz w:val="28"/>
          <w:szCs w:val="28"/>
        </w:rPr>
        <w:t>и</w:t>
      </w:r>
      <w:r w:rsidRPr="00334F1F">
        <w:rPr>
          <w:rFonts w:ascii="Times New Roman" w:hAnsi="Times New Roman" w:cs="Times New Roman"/>
          <w:sz w:val="28"/>
          <w:szCs w:val="28"/>
        </w:rPr>
        <w:t>. Наибольшее количество связей выявлено с показателями суверенности психологич</w:t>
      </w:r>
      <w:r>
        <w:rPr>
          <w:rFonts w:ascii="Times New Roman" w:hAnsi="Times New Roman" w:cs="Times New Roman"/>
          <w:sz w:val="28"/>
          <w:szCs w:val="28"/>
        </w:rPr>
        <w:t>еского пространства</w:t>
      </w:r>
      <w:r w:rsidR="00D371F4">
        <w:rPr>
          <w:rFonts w:ascii="Times New Roman" w:hAnsi="Times New Roman" w:cs="Times New Roman"/>
          <w:sz w:val="28"/>
          <w:szCs w:val="28"/>
        </w:rPr>
        <w:t xml:space="preserve"> </w:t>
      </w:r>
      <w:r w:rsidR="00D90982">
        <w:rPr>
          <w:rFonts w:ascii="Times New Roman" w:hAnsi="Times New Roman" w:cs="Times New Roman"/>
          <w:sz w:val="28"/>
          <w:szCs w:val="28"/>
        </w:rPr>
        <w:t>(</w:t>
      </w:r>
      <w:r w:rsidR="006249E4">
        <w:rPr>
          <w:rFonts w:ascii="Times New Roman" w:hAnsi="Times New Roman" w:cs="Times New Roman"/>
          <w:sz w:val="28"/>
          <w:szCs w:val="28"/>
        </w:rPr>
        <w:t xml:space="preserve">53 связи между 12 показателями </w:t>
      </w:r>
      <w:r w:rsidR="00D371F4">
        <w:rPr>
          <w:rFonts w:ascii="Times New Roman" w:hAnsi="Times New Roman" w:cs="Times New Roman"/>
          <w:sz w:val="28"/>
          <w:szCs w:val="28"/>
        </w:rPr>
        <w:t>субъективного</w:t>
      </w:r>
      <w:r w:rsidR="006249E4">
        <w:rPr>
          <w:rFonts w:ascii="Times New Roman" w:hAnsi="Times New Roman" w:cs="Times New Roman"/>
          <w:sz w:val="28"/>
          <w:szCs w:val="28"/>
        </w:rPr>
        <w:t xml:space="preserve"> благополучия и 7 показателями СПП</w:t>
      </w:r>
      <w:r w:rsidR="00D909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связях субъективного благополучия</w:t>
      </w:r>
      <w:r w:rsidRPr="00334F1F">
        <w:rPr>
          <w:rFonts w:ascii="Times New Roman" w:hAnsi="Times New Roman" w:cs="Times New Roman"/>
          <w:sz w:val="28"/>
          <w:szCs w:val="28"/>
        </w:rPr>
        <w:t xml:space="preserve"> с личностно-мотивационным аспектом наибольшую роль играет безличная шкала, которая отрицательно связывает</w:t>
      </w:r>
      <w:r>
        <w:rPr>
          <w:rFonts w:ascii="Times New Roman" w:hAnsi="Times New Roman" w:cs="Times New Roman"/>
          <w:sz w:val="28"/>
          <w:szCs w:val="28"/>
        </w:rPr>
        <w:t>ся с большинством показателей благополучия.</w:t>
      </w:r>
    </w:p>
    <w:p w14:paraId="1DA40487" w14:textId="7CB583BD" w:rsidR="00745026" w:rsidRDefault="00745026" w:rsidP="00F3701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6">
        <w:rPr>
          <w:rFonts w:ascii="Times New Roman" w:hAnsi="Times New Roman" w:cs="Times New Roman"/>
          <w:sz w:val="28"/>
          <w:szCs w:val="28"/>
        </w:rPr>
        <w:t>Результаты регрессионного анализа подкрепляют выводы корреляционного анализа</w:t>
      </w:r>
      <w:r w:rsidR="00F35E20">
        <w:rPr>
          <w:rFonts w:ascii="Times New Roman" w:hAnsi="Times New Roman" w:cs="Times New Roman"/>
          <w:sz w:val="28"/>
          <w:szCs w:val="28"/>
        </w:rPr>
        <w:t xml:space="preserve"> и позволяют говорить о том, что личностная автономия является предиктором субъективного благополучия в ранней </w:t>
      </w:r>
      <w:r w:rsidR="00F35E20">
        <w:rPr>
          <w:rFonts w:ascii="Times New Roman" w:hAnsi="Times New Roman" w:cs="Times New Roman"/>
          <w:sz w:val="28"/>
          <w:szCs w:val="28"/>
        </w:rPr>
        <w:lastRenderedPageBreak/>
        <w:t>взрослости.</w:t>
      </w:r>
      <w:r w:rsidRPr="00745026">
        <w:rPr>
          <w:rFonts w:ascii="Times New Roman" w:hAnsi="Times New Roman" w:cs="Times New Roman"/>
          <w:sz w:val="28"/>
          <w:szCs w:val="28"/>
        </w:rPr>
        <w:t xml:space="preserve"> Были выявлены следующие предикторы</w:t>
      </w:r>
      <w:r w:rsidR="00801793">
        <w:rPr>
          <w:rFonts w:ascii="Times New Roman" w:hAnsi="Times New Roman" w:cs="Times New Roman"/>
          <w:sz w:val="28"/>
          <w:szCs w:val="28"/>
        </w:rPr>
        <w:t>:</w:t>
      </w:r>
      <w:r w:rsidRPr="00745026">
        <w:rPr>
          <w:rFonts w:ascii="Times New Roman" w:hAnsi="Times New Roman" w:cs="Times New Roman"/>
          <w:sz w:val="28"/>
          <w:szCs w:val="28"/>
        </w:rPr>
        <w:t xml:space="preserve"> для времени </w:t>
      </w:r>
      <w:r w:rsidR="00F35E20">
        <w:rPr>
          <w:rFonts w:ascii="Times New Roman" w:hAnsi="Times New Roman" w:cs="Times New Roman"/>
          <w:sz w:val="28"/>
          <w:szCs w:val="28"/>
        </w:rPr>
        <w:t xml:space="preserve">переживания </w:t>
      </w:r>
      <w:r w:rsidRPr="00745026">
        <w:rPr>
          <w:rFonts w:ascii="Times New Roman" w:hAnsi="Times New Roman" w:cs="Times New Roman"/>
          <w:sz w:val="28"/>
          <w:szCs w:val="28"/>
        </w:rPr>
        <w:t>счастья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026">
        <w:rPr>
          <w:rFonts w:ascii="Times New Roman" w:hAnsi="Times New Roman" w:cs="Times New Roman"/>
          <w:sz w:val="28"/>
          <w:szCs w:val="28"/>
        </w:rPr>
        <w:t>- безличная шкала</w:t>
      </w:r>
      <w:r w:rsidR="00021D75">
        <w:rPr>
          <w:rFonts w:ascii="Times New Roman" w:hAnsi="Times New Roman" w:cs="Times New Roman"/>
          <w:sz w:val="28"/>
          <w:szCs w:val="28"/>
        </w:rPr>
        <w:t xml:space="preserve"> </w:t>
      </w:r>
      <w:r w:rsidR="00D371F4">
        <w:rPr>
          <w:rFonts w:ascii="Times New Roman" w:hAnsi="Times New Roman" w:cs="Times New Roman"/>
          <w:sz w:val="28"/>
          <w:szCs w:val="28"/>
        </w:rPr>
        <w:t>(</w:t>
      </w:r>
      <w:r w:rsidR="00A66548">
        <w:rPr>
          <w:rFonts w:ascii="Times New Roman" w:eastAsia="Calibri" w:hAnsi="Times New Roman" w:cs="Times New Roman"/>
          <w:sz w:val="28"/>
          <w:szCs w:val="28"/>
        </w:rPr>
        <w:t>β=</w:t>
      </w:r>
      <w:r w:rsidR="00021D75">
        <w:rPr>
          <w:rFonts w:ascii="Times New Roman" w:eastAsia="Calibri" w:hAnsi="Times New Roman" w:cs="Times New Roman"/>
          <w:sz w:val="28"/>
          <w:szCs w:val="28"/>
        </w:rPr>
        <w:t>-</w:t>
      </w:r>
      <w:r w:rsidR="00A66548">
        <w:rPr>
          <w:rFonts w:ascii="Times New Roman" w:eastAsia="Calibri" w:hAnsi="Times New Roman" w:cs="Times New Roman"/>
          <w:sz w:val="28"/>
          <w:szCs w:val="28"/>
        </w:rPr>
        <w:t>0,478</w:t>
      </w:r>
      <w:r w:rsidR="00D371F4">
        <w:rPr>
          <w:rFonts w:ascii="Times New Roman" w:hAnsi="Times New Roman" w:cs="Times New Roman"/>
          <w:sz w:val="28"/>
          <w:szCs w:val="28"/>
        </w:rPr>
        <w:t>)</w:t>
      </w:r>
      <w:r w:rsidRPr="00745026">
        <w:rPr>
          <w:rFonts w:ascii="Times New Roman" w:hAnsi="Times New Roman" w:cs="Times New Roman"/>
          <w:sz w:val="28"/>
          <w:szCs w:val="28"/>
        </w:rPr>
        <w:t>, шкала контроля</w:t>
      </w:r>
      <w:r w:rsidR="00A66548">
        <w:rPr>
          <w:rFonts w:ascii="Times New Roman" w:hAnsi="Times New Roman" w:cs="Times New Roman"/>
          <w:sz w:val="28"/>
          <w:szCs w:val="28"/>
        </w:rPr>
        <w:t>(</w:t>
      </w:r>
      <w:r w:rsidR="00A66548">
        <w:rPr>
          <w:rFonts w:ascii="Times New Roman" w:eastAsia="Calibri" w:hAnsi="Times New Roman" w:cs="Times New Roman"/>
          <w:sz w:val="28"/>
          <w:szCs w:val="28"/>
        </w:rPr>
        <w:t>β=0,294</w:t>
      </w:r>
      <w:r w:rsidR="00A66548">
        <w:rPr>
          <w:rFonts w:ascii="Times New Roman" w:hAnsi="Times New Roman" w:cs="Times New Roman"/>
          <w:sz w:val="28"/>
          <w:szCs w:val="28"/>
        </w:rPr>
        <w:t>)</w:t>
      </w:r>
      <w:r w:rsidRPr="00745026">
        <w:rPr>
          <w:rFonts w:ascii="Times New Roman" w:hAnsi="Times New Roman" w:cs="Times New Roman"/>
          <w:sz w:val="28"/>
          <w:szCs w:val="28"/>
        </w:rPr>
        <w:t xml:space="preserve"> и СПП</w:t>
      </w:r>
      <w:r w:rsidR="00A66548">
        <w:rPr>
          <w:rFonts w:ascii="Times New Roman" w:hAnsi="Times New Roman" w:cs="Times New Roman"/>
          <w:sz w:val="28"/>
          <w:szCs w:val="28"/>
        </w:rPr>
        <w:t xml:space="preserve"> (</w:t>
      </w:r>
      <w:r w:rsidR="00A66548">
        <w:rPr>
          <w:rFonts w:ascii="Times New Roman" w:eastAsia="Calibri" w:hAnsi="Times New Roman" w:cs="Times New Roman"/>
          <w:sz w:val="28"/>
          <w:szCs w:val="28"/>
        </w:rPr>
        <w:t>β=0,286</w:t>
      </w:r>
      <w:r w:rsidR="00A66548">
        <w:rPr>
          <w:rFonts w:ascii="Times New Roman" w:hAnsi="Times New Roman" w:cs="Times New Roman"/>
          <w:sz w:val="28"/>
          <w:szCs w:val="28"/>
        </w:rPr>
        <w:t>)</w:t>
      </w:r>
      <w:r w:rsidRPr="00745026">
        <w:rPr>
          <w:rFonts w:ascii="Times New Roman" w:hAnsi="Times New Roman" w:cs="Times New Roman"/>
          <w:sz w:val="28"/>
          <w:szCs w:val="28"/>
        </w:rPr>
        <w:t>, для общей удовлетворенности – СПП</w:t>
      </w:r>
      <w:r w:rsidR="00A66548">
        <w:rPr>
          <w:rFonts w:ascii="Times New Roman" w:hAnsi="Times New Roman" w:cs="Times New Roman"/>
          <w:sz w:val="28"/>
          <w:szCs w:val="28"/>
        </w:rPr>
        <w:t xml:space="preserve"> </w:t>
      </w:r>
      <w:r w:rsidR="00A66548">
        <w:rPr>
          <w:rFonts w:ascii="Times New Roman" w:eastAsia="Calibri" w:hAnsi="Times New Roman" w:cs="Times New Roman"/>
          <w:sz w:val="28"/>
          <w:szCs w:val="28"/>
        </w:rPr>
        <w:t>(β</w:t>
      </w:r>
      <w:r w:rsidR="00021D75">
        <w:rPr>
          <w:rFonts w:ascii="Times New Roman" w:eastAsia="Calibri" w:hAnsi="Times New Roman" w:cs="Times New Roman"/>
          <w:sz w:val="28"/>
          <w:szCs w:val="28"/>
        </w:rPr>
        <w:t>=</w:t>
      </w:r>
      <w:r w:rsidR="00A66548">
        <w:rPr>
          <w:rFonts w:ascii="Times New Roman" w:eastAsia="Calibri" w:hAnsi="Times New Roman" w:cs="Times New Roman"/>
          <w:sz w:val="28"/>
          <w:szCs w:val="28"/>
        </w:rPr>
        <w:t>0,349</w:t>
      </w:r>
      <w:r w:rsidR="00A66548">
        <w:rPr>
          <w:rFonts w:ascii="Times New Roman" w:hAnsi="Times New Roman" w:cs="Times New Roman"/>
          <w:sz w:val="28"/>
          <w:szCs w:val="28"/>
        </w:rPr>
        <w:t xml:space="preserve">) </w:t>
      </w:r>
      <w:r w:rsidRPr="00745026">
        <w:rPr>
          <w:rFonts w:ascii="Times New Roman" w:hAnsi="Times New Roman" w:cs="Times New Roman"/>
          <w:sz w:val="28"/>
          <w:szCs w:val="28"/>
        </w:rPr>
        <w:t xml:space="preserve"> и </w:t>
      </w:r>
      <w:r w:rsidR="00A66548">
        <w:rPr>
          <w:rFonts w:ascii="Times New Roman" w:hAnsi="Times New Roman" w:cs="Times New Roman"/>
          <w:sz w:val="28"/>
          <w:szCs w:val="28"/>
        </w:rPr>
        <w:t>со</w:t>
      </w:r>
      <w:r w:rsidRPr="00745026">
        <w:rPr>
          <w:rFonts w:ascii="Times New Roman" w:hAnsi="Times New Roman" w:cs="Times New Roman"/>
          <w:sz w:val="28"/>
          <w:szCs w:val="28"/>
        </w:rPr>
        <w:t>отношение шкалы контроля и безличной шкалы</w:t>
      </w:r>
      <w:r w:rsidR="00021D75">
        <w:rPr>
          <w:rFonts w:ascii="Times New Roman" w:hAnsi="Times New Roman" w:cs="Times New Roman"/>
          <w:sz w:val="28"/>
          <w:szCs w:val="28"/>
        </w:rPr>
        <w:t xml:space="preserve">  </w:t>
      </w:r>
      <w:r w:rsidR="00A66548">
        <w:rPr>
          <w:rFonts w:ascii="Times New Roman" w:eastAsia="Calibri" w:hAnsi="Times New Roman" w:cs="Times New Roman"/>
          <w:sz w:val="28"/>
          <w:szCs w:val="28"/>
        </w:rPr>
        <w:t>(β</w:t>
      </w:r>
      <w:r w:rsidR="00021D75">
        <w:rPr>
          <w:rFonts w:ascii="Times New Roman" w:eastAsia="Calibri" w:hAnsi="Times New Roman" w:cs="Times New Roman"/>
          <w:sz w:val="28"/>
          <w:szCs w:val="28"/>
        </w:rPr>
        <w:t>=</w:t>
      </w:r>
      <w:r w:rsidR="00A66548">
        <w:rPr>
          <w:rFonts w:ascii="Times New Roman" w:eastAsia="Calibri" w:hAnsi="Times New Roman" w:cs="Times New Roman"/>
          <w:sz w:val="28"/>
          <w:szCs w:val="28"/>
        </w:rPr>
        <w:t>0,320</w:t>
      </w:r>
      <w:r w:rsidR="00021D75">
        <w:rPr>
          <w:rFonts w:ascii="Times New Roman" w:hAnsi="Times New Roman" w:cs="Times New Roman"/>
          <w:sz w:val="28"/>
          <w:szCs w:val="28"/>
        </w:rPr>
        <w:t>)</w:t>
      </w:r>
      <w:r w:rsidRPr="00745026">
        <w:rPr>
          <w:rFonts w:ascii="Times New Roman" w:hAnsi="Times New Roman" w:cs="Times New Roman"/>
          <w:sz w:val="28"/>
          <w:szCs w:val="28"/>
        </w:rPr>
        <w:t>, для баланса аффекта – СПП</w:t>
      </w:r>
      <w:r w:rsidR="00021D75">
        <w:rPr>
          <w:rFonts w:ascii="Times New Roman" w:eastAsia="Calibri" w:hAnsi="Times New Roman" w:cs="Times New Roman"/>
          <w:sz w:val="28"/>
          <w:szCs w:val="28"/>
        </w:rPr>
        <w:t>(β=0,498</w:t>
      </w:r>
      <w:r w:rsidR="00021D75">
        <w:rPr>
          <w:rFonts w:ascii="Times New Roman" w:hAnsi="Times New Roman" w:cs="Times New Roman"/>
          <w:sz w:val="28"/>
          <w:szCs w:val="28"/>
        </w:rPr>
        <w:t xml:space="preserve">) </w:t>
      </w:r>
      <w:r w:rsidRPr="00745026">
        <w:rPr>
          <w:rFonts w:ascii="Times New Roman" w:hAnsi="Times New Roman" w:cs="Times New Roman"/>
          <w:sz w:val="28"/>
          <w:szCs w:val="28"/>
        </w:rPr>
        <w:t>и фактор 1 «</w:t>
      </w:r>
      <w:r w:rsidR="00801793">
        <w:rPr>
          <w:rFonts w:ascii="Times New Roman" w:hAnsi="Times New Roman" w:cs="Times New Roman"/>
          <w:sz w:val="28"/>
          <w:szCs w:val="28"/>
        </w:rPr>
        <w:t>С</w:t>
      </w:r>
      <w:r w:rsidRPr="00745026">
        <w:rPr>
          <w:rFonts w:ascii="Times New Roman" w:hAnsi="Times New Roman" w:cs="Times New Roman"/>
          <w:sz w:val="28"/>
          <w:szCs w:val="28"/>
        </w:rPr>
        <w:t>амостоятельное проживание»</w:t>
      </w:r>
      <w:r w:rsidR="00021D75">
        <w:rPr>
          <w:rFonts w:ascii="Times New Roman" w:hAnsi="Times New Roman" w:cs="Times New Roman"/>
          <w:sz w:val="28"/>
          <w:szCs w:val="28"/>
        </w:rPr>
        <w:t xml:space="preserve"> </w:t>
      </w:r>
      <w:r w:rsidR="00021D75">
        <w:rPr>
          <w:rFonts w:ascii="Times New Roman" w:eastAsia="Calibri" w:hAnsi="Times New Roman" w:cs="Times New Roman"/>
          <w:sz w:val="28"/>
          <w:szCs w:val="28"/>
        </w:rPr>
        <w:t>(β=0,277</w:t>
      </w:r>
      <w:r w:rsidR="00021D75">
        <w:rPr>
          <w:rFonts w:ascii="Times New Roman" w:hAnsi="Times New Roman" w:cs="Times New Roman"/>
          <w:sz w:val="28"/>
          <w:szCs w:val="28"/>
        </w:rPr>
        <w:t>)</w:t>
      </w:r>
      <w:r w:rsidRPr="00745026">
        <w:rPr>
          <w:rFonts w:ascii="Times New Roman" w:hAnsi="Times New Roman" w:cs="Times New Roman"/>
          <w:sz w:val="28"/>
          <w:szCs w:val="28"/>
        </w:rPr>
        <w:t xml:space="preserve">. Самым мощным предиктором является суверенность психологического пространства. Таким образом, на переживание субъективного благополучия в период ранней взрослости влияет опыт формирования автономии в раннем возрасте и актуальный уровень </w:t>
      </w:r>
      <w:proofErr w:type="spellStart"/>
      <w:r w:rsidRPr="00745026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Pr="00745026">
        <w:rPr>
          <w:rFonts w:ascii="Times New Roman" w:hAnsi="Times New Roman" w:cs="Times New Roman"/>
          <w:sz w:val="28"/>
          <w:szCs w:val="28"/>
        </w:rPr>
        <w:t>.</w:t>
      </w:r>
    </w:p>
    <w:p w14:paraId="5EAB3A23" w14:textId="55951BD4" w:rsidR="00476CFF" w:rsidRPr="00476CFF" w:rsidRDefault="00745026" w:rsidP="00F3701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</w:t>
      </w:r>
      <w:r w:rsidR="00801793">
        <w:rPr>
          <w:rFonts w:ascii="Times New Roman" w:hAnsi="Times New Roman" w:cs="Times New Roman"/>
          <w:sz w:val="28"/>
          <w:szCs w:val="28"/>
        </w:rPr>
        <w:t xml:space="preserve">рессионный анализ, проведенный </w:t>
      </w:r>
      <w:r w:rsidR="00552602">
        <w:rPr>
          <w:rFonts w:ascii="Times New Roman" w:hAnsi="Times New Roman" w:cs="Times New Roman"/>
          <w:sz w:val="28"/>
          <w:szCs w:val="28"/>
        </w:rPr>
        <w:t>в группе студентов и выпускников отдельно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2602">
        <w:rPr>
          <w:rFonts w:ascii="Times New Roman" w:hAnsi="Times New Roman" w:cs="Times New Roman"/>
          <w:sz w:val="28"/>
          <w:szCs w:val="28"/>
        </w:rPr>
        <w:t xml:space="preserve">выявил </w:t>
      </w:r>
      <w:r>
        <w:rPr>
          <w:rFonts w:ascii="Times New Roman" w:hAnsi="Times New Roman" w:cs="Times New Roman"/>
          <w:sz w:val="28"/>
          <w:szCs w:val="28"/>
        </w:rPr>
        <w:t>различи</w:t>
      </w:r>
      <w:r w:rsidR="005526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 влиянии функционального аспекта автономии на субъективное благополучие. В группе выпускников </w:t>
      </w:r>
      <w:r w:rsidR="00476CFF">
        <w:rPr>
          <w:rFonts w:ascii="Times New Roman" w:hAnsi="Times New Roman" w:cs="Times New Roman"/>
          <w:sz w:val="28"/>
          <w:szCs w:val="28"/>
        </w:rPr>
        <w:t>предикторами для субъективного благополучия стали</w:t>
      </w:r>
      <w:r w:rsidR="00801793">
        <w:rPr>
          <w:rFonts w:ascii="Times New Roman" w:hAnsi="Times New Roman" w:cs="Times New Roman"/>
          <w:sz w:val="28"/>
          <w:szCs w:val="28"/>
        </w:rPr>
        <w:t xml:space="preserve"> </w:t>
      </w:r>
      <w:r w:rsidR="00F35E20">
        <w:rPr>
          <w:rFonts w:ascii="Times New Roman" w:hAnsi="Times New Roman" w:cs="Times New Roman"/>
          <w:sz w:val="28"/>
          <w:szCs w:val="28"/>
        </w:rPr>
        <w:t>такие факторы как</w:t>
      </w:r>
      <w:r w:rsidR="00801793">
        <w:rPr>
          <w:rFonts w:ascii="Times New Roman" w:hAnsi="Times New Roman" w:cs="Times New Roman"/>
          <w:sz w:val="28"/>
          <w:szCs w:val="28"/>
        </w:rPr>
        <w:t xml:space="preserve"> «Самостоятельное проживание» и «Обеспечение финансовой независимости»</w:t>
      </w:r>
      <w:r w:rsidR="00476CFF">
        <w:rPr>
          <w:rFonts w:ascii="Times New Roman" w:hAnsi="Times New Roman" w:cs="Times New Roman"/>
          <w:sz w:val="28"/>
          <w:szCs w:val="28"/>
        </w:rPr>
        <w:t xml:space="preserve">, в то время как в группе студентов ни один показатель функциональной автономии </w:t>
      </w:r>
      <w:r w:rsidR="008E6FEE">
        <w:rPr>
          <w:rFonts w:ascii="Times New Roman" w:hAnsi="Times New Roman" w:cs="Times New Roman"/>
          <w:sz w:val="28"/>
          <w:szCs w:val="28"/>
        </w:rPr>
        <w:t xml:space="preserve">не </w:t>
      </w:r>
      <w:r w:rsidR="00476CFF">
        <w:rPr>
          <w:rFonts w:ascii="Times New Roman" w:hAnsi="Times New Roman" w:cs="Times New Roman"/>
          <w:sz w:val="28"/>
          <w:szCs w:val="28"/>
        </w:rPr>
        <w:t xml:space="preserve">был включен. Таким образом, студентам </w:t>
      </w:r>
      <w:r w:rsidR="00476CFF" w:rsidRPr="00476CFF">
        <w:rPr>
          <w:rFonts w:ascii="Times New Roman" w:hAnsi="Times New Roman" w:cs="Times New Roman"/>
          <w:sz w:val="28"/>
          <w:szCs w:val="28"/>
        </w:rPr>
        <w:t xml:space="preserve">важно чувствовать себя самостоятельными, независимыми и суверенными как личность, однако у них </w:t>
      </w:r>
      <w:proofErr w:type="gramStart"/>
      <w:r w:rsidR="00476CFF" w:rsidRPr="00476CFF">
        <w:rPr>
          <w:rFonts w:ascii="Times New Roman" w:hAnsi="Times New Roman" w:cs="Times New Roman"/>
          <w:sz w:val="28"/>
          <w:szCs w:val="28"/>
        </w:rPr>
        <w:t>нет ярко выраженной потребности проявлять</w:t>
      </w:r>
      <w:proofErr w:type="gramEnd"/>
      <w:r w:rsidR="00476CFF" w:rsidRPr="00476CFF">
        <w:rPr>
          <w:rFonts w:ascii="Times New Roman" w:hAnsi="Times New Roman" w:cs="Times New Roman"/>
          <w:sz w:val="28"/>
          <w:szCs w:val="28"/>
        </w:rPr>
        <w:t xml:space="preserve"> свою автономию в повседневной жизни и в быту. </w:t>
      </w:r>
      <w:r w:rsidR="00476CFF">
        <w:rPr>
          <w:rFonts w:ascii="Times New Roman" w:hAnsi="Times New Roman" w:cs="Times New Roman"/>
          <w:sz w:val="28"/>
          <w:szCs w:val="28"/>
        </w:rPr>
        <w:t xml:space="preserve">Субъективное благополучие выпускников, </w:t>
      </w:r>
      <w:r w:rsidR="0061491A">
        <w:rPr>
          <w:rFonts w:ascii="Times New Roman" w:hAnsi="Times New Roman" w:cs="Times New Roman"/>
          <w:sz w:val="28"/>
          <w:szCs w:val="28"/>
        </w:rPr>
        <w:t>в большей степени</w:t>
      </w:r>
      <w:r w:rsidR="00C40793">
        <w:rPr>
          <w:rFonts w:ascii="Times New Roman" w:hAnsi="Times New Roman" w:cs="Times New Roman"/>
          <w:sz w:val="28"/>
          <w:szCs w:val="28"/>
        </w:rPr>
        <w:t>,</w:t>
      </w:r>
      <w:r w:rsidR="00476CFF">
        <w:rPr>
          <w:rFonts w:ascii="Times New Roman" w:hAnsi="Times New Roman" w:cs="Times New Roman"/>
          <w:sz w:val="28"/>
          <w:szCs w:val="28"/>
        </w:rPr>
        <w:t xml:space="preserve"> зависит от факторов функциональной автономии</w:t>
      </w:r>
      <w:r w:rsidR="00F35E20">
        <w:rPr>
          <w:rFonts w:ascii="Times New Roman" w:hAnsi="Times New Roman" w:cs="Times New Roman"/>
          <w:sz w:val="28"/>
          <w:szCs w:val="28"/>
        </w:rPr>
        <w:t xml:space="preserve"> </w:t>
      </w:r>
      <w:r w:rsidR="00801793">
        <w:rPr>
          <w:rFonts w:ascii="Times New Roman" w:hAnsi="Times New Roman" w:cs="Times New Roman"/>
          <w:sz w:val="28"/>
          <w:szCs w:val="28"/>
        </w:rPr>
        <w:t>–</w:t>
      </w:r>
      <w:r w:rsidR="00F35E20">
        <w:rPr>
          <w:rFonts w:ascii="Times New Roman" w:hAnsi="Times New Roman" w:cs="Times New Roman"/>
          <w:sz w:val="28"/>
          <w:szCs w:val="28"/>
        </w:rPr>
        <w:t xml:space="preserve"> проявления</w:t>
      </w:r>
      <w:r w:rsidR="00801793">
        <w:rPr>
          <w:rFonts w:ascii="Times New Roman" w:hAnsi="Times New Roman" w:cs="Times New Roman"/>
          <w:sz w:val="28"/>
          <w:szCs w:val="28"/>
        </w:rPr>
        <w:t xml:space="preserve"> </w:t>
      </w:r>
      <w:r w:rsidR="00F35E20">
        <w:rPr>
          <w:rFonts w:ascii="Times New Roman" w:hAnsi="Times New Roman" w:cs="Times New Roman"/>
          <w:sz w:val="28"/>
          <w:szCs w:val="28"/>
        </w:rPr>
        <w:t>самостоятельности в повседневной жизни.</w:t>
      </w:r>
    </w:p>
    <w:p w14:paraId="75808640" w14:textId="77777777" w:rsidR="00476CFF" w:rsidRDefault="00476CFF" w:rsidP="00F370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02CD7" w14:textId="77777777" w:rsidR="00745026" w:rsidRDefault="00745026" w:rsidP="00F370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651690" w14:textId="77777777" w:rsidR="00745026" w:rsidRDefault="00745026" w:rsidP="00F370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F76B8" w14:textId="77777777" w:rsidR="00745026" w:rsidRDefault="00745026" w:rsidP="00F370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730D5" w14:textId="77777777" w:rsidR="00893A95" w:rsidRDefault="00893A95" w:rsidP="00C75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87C03" w14:textId="77777777" w:rsidR="00435FCC" w:rsidRDefault="00435FCC" w:rsidP="00C75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2EC36" w14:textId="3161C346" w:rsidR="00893A95" w:rsidRDefault="00807B24" w:rsidP="00B91D26">
      <w:pPr>
        <w:pStyle w:val="afc"/>
        <w:jc w:val="center"/>
      </w:pPr>
      <w:bookmarkStart w:id="28" w:name="_Toc482969991"/>
      <w:r>
        <w:lastRenderedPageBreak/>
        <w:t>ЗАКЛЮЧЕНИЕ</w:t>
      </w:r>
      <w:bookmarkEnd w:id="28"/>
    </w:p>
    <w:p w14:paraId="4D6C97A7" w14:textId="77777777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нами исследование позволило подтвердить основную гипотезу: личностная автономия положительно связана с субъективным благополучием. Наиболее сильное влияние на переживание счастья и удовлетворенность жизнью оказывает суверенность психологического пространства. Кроме того были обнаружены взаимосвязи среди трех изучаемых аспектов автономии. Возрастные различия были обнаружены в значениях по показателям функциональной автономии: молодые люди, закончившие свое образование, более самостоятельны и независимы в быту, чем студенты. Отсутствие половых и возрастных различий в показателях двух других аспектах позволяет сделать вывод об их более раннем формировании и независимости от половых и гендерных признаков. Отсутствие каких-либо различий в показателях субъективного благополучия говорит об их зависимости от индивидуального опыта, но не от возраста или пола. </w:t>
      </w:r>
    </w:p>
    <w:p w14:paraId="5A02B8CF" w14:textId="77777777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Дальнейшие исследования могут быть связаны с поиском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для развития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Pr="00AB5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формирования каузальных ориентаций,  с более детальным изучением родительского поведения в связи с суверенностью психологического пространства их детей. Также возможно провести подобное исследование в выборке, находящейся в более позднем возрастном периоде, и сравнить полученный характер связей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8C08E" w14:textId="77777777" w:rsidR="00893A95" w:rsidRDefault="00893A95" w:rsidP="00893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данного исследования подтверждают важность создания безопасной среды для ребенка в раннем возрасте, предоставление ему свободы, как непосредственно для развития автономии, так и для последующего благотворного ее влияния на благополучие человека, а, значит, и на его психологическое здоровье. Таким образом, полученные нами результаты могут найти педагогическое применение, причем как в воспитательных процессах внутри семьи, так и в образовании. </w:t>
      </w:r>
    </w:p>
    <w:p w14:paraId="50494E05" w14:textId="77777777" w:rsidR="00893A95" w:rsidRDefault="00893A95" w:rsidP="00C75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3A57C3" w14:textId="77777777" w:rsidR="00C2264B" w:rsidRDefault="00C2264B" w:rsidP="00C75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72E72" w14:textId="6362C57C" w:rsidR="00893A95" w:rsidRPr="00893A95" w:rsidRDefault="00893A95" w:rsidP="00B91D26">
      <w:pPr>
        <w:pStyle w:val="afc"/>
        <w:jc w:val="center"/>
        <w:rPr>
          <w:color w:val="000000" w:themeColor="text1"/>
        </w:rPr>
      </w:pPr>
      <w:bookmarkStart w:id="29" w:name="_Toc482969992"/>
      <w:r w:rsidRPr="00D40DB7">
        <w:lastRenderedPageBreak/>
        <w:t>СПИСОК ИСПОЛЬЗОВАННЫХ ИСТОЧНИКОВ</w:t>
      </w:r>
      <w:bookmarkEnd w:id="29"/>
    </w:p>
    <w:p w14:paraId="43BAE01D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Ананьев Б.Г. Структура развития психофизиологических функций взрослого человека//</w:t>
      </w:r>
      <w:r w:rsidRPr="00C734FA">
        <w:rPr>
          <w:rFonts w:ascii="Times New Roman" w:hAnsi="Times New Roman" w:cs="Times New Roman"/>
          <w:color w:val="000000"/>
          <w:sz w:val="28"/>
          <w:szCs w:val="28"/>
        </w:rPr>
        <w:t xml:space="preserve"> Хрестоматия по возрастной психологии: учебное пособие для студентов/ сост. </w:t>
      </w:r>
      <w:proofErr w:type="spellStart"/>
      <w:r w:rsidRPr="00C734FA">
        <w:rPr>
          <w:rFonts w:ascii="Times New Roman" w:hAnsi="Times New Roman" w:cs="Times New Roman"/>
          <w:color w:val="000000"/>
          <w:sz w:val="28"/>
          <w:szCs w:val="28"/>
        </w:rPr>
        <w:t>Семенюк</w:t>
      </w:r>
      <w:proofErr w:type="spellEnd"/>
      <w:r w:rsidRPr="00C734FA">
        <w:rPr>
          <w:rFonts w:ascii="Times New Roman" w:hAnsi="Times New Roman" w:cs="Times New Roman"/>
          <w:color w:val="000000"/>
          <w:sz w:val="28"/>
          <w:szCs w:val="28"/>
        </w:rPr>
        <w:t xml:space="preserve"> Л.М. Под ред. Д.И. </w:t>
      </w:r>
      <w:proofErr w:type="spellStart"/>
      <w:r w:rsidRPr="00C734FA">
        <w:rPr>
          <w:rFonts w:ascii="Times New Roman" w:hAnsi="Times New Roman" w:cs="Times New Roman"/>
          <w:color w:val="000000"/>
          <w:sz w:val="28"/>
          <w:szCs w:val="28"/>
        </w:rPr>
        <w:t>Фельдштейна</w:t>
      </w:r>
      <w:proofErr w:type="spellEnd"/>
      <w:r w:rsidRPr="00C734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734FA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C734FA">
        <w:rPr>
          <w:rFonts w:ascii="Times New Roman" w:hAnsi="Times New Roman" w:cs="Times New Roman"/>
          <w:color w:val="000000"/>
          <w:sz w:val="28"/>
          <w:szCs w:val="28"/>
        </w:rPr>
        <w:t>., 1996</w:t>
      </w:r>
    </w:p>
    <w:p w14:paraId="733482C9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Аргайл</w:t>
      </w:r>
      <w:proofErr w:type="spellEnd"/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Психология счастья. М., 1990.</w:t>
      </w:r>
    </w:p>
    <w:p w14:paraId="408A5972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Батурин Н.А., Башкатов С.А., Гафарова Н.В. Теоретическая модель личностного благополучия // Вестник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ЮУрГУ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Серия «Психология». — 2012. — Т. 6, № 4. — С. 4—14.</w:t>
      </w:r>
    </w:p>
    <w:p w14:paraId="16965125" w14:textId="77777777" w:rsidR="00EF240D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Будакова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А.В.,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Сметанова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Ю.В., Богомаз С.А.  Психологическая безопасность как условие развития личностного потенциала //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Вестн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Том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ос. ун-та. 2010. №338.</w:t>
      </w:r>
    </w:p>
    <w:p w14:paraId="1FB3AD0B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Волков Б. С. Психология юности и молодости. – М., 2006. </w:t>
      </w:r>
    </w:p>
    <w:p w14:paraId="4B02461A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Волченков В.С,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Слепкова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В.И.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Гетерохронность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социального и личностного развития в ранней взрослости // Известия Саратовского университета.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Акмеология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образования. Психология развития. 2013. №4 С.341-348.</w:t>
      </w:r>
    </w:p>
    <w:p w14:paraId="31483BBF" w14:textId="77777777" w:rsidR="00EF240D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Головей</w:t>
      </w:r>
      <w:proofErr w:type="spellEnd"/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Л.А. Психологическая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зрелость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личности /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Головей</w:t>
      </w:r>
      <w:proofErr w:type="spellEnd"/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Л.А. [и др.]; под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ед.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Л.А.</w:t>
      </w:r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Головей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СПб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Изд-во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Скифия-принт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2014</w:t>
      </w:r>
    </w:p>
    <w:p w14:paraId="3B28E23B" w14:textId="77777777" w:rsidR="00EF240D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Гордеева Т.О., Сычев О.А., Осин Е.Н. Внутренняя и внешняя учебная мотивация студентов: их источники и влияние на психологическое благополучие//Вопросы психологии. 2013. № 1 1</w:t>
      </w:r>
    </w:p>
    <w:p w14:paraId="2A7BD517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Гордеева Т.О.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Теория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самодетерминации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Э.Диси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Р.Райана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// Психология мотивации достижения: учеб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особие. M.: Смысл: Академия, 2006. С. 201–245.</w:t>
      </w:r>
    </w:p>
    <w:p w14:paraId="6BAA9D28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sz w:val="28"/>
          <w:szCs w:val="28"/>
        </w:rPr>
        <w:t xml:space="preserve">Дергачева О.Е., </w:t>
      </w:r>
      <w:proofErr w:type="spellStart"/>
      <w:r w:rsidRPr="00C734FA">
        <w:rPr>
          <w:rFonts w:ascii="Times New Roman" w:hAnsi="Times New Roman" w:cs="Times New Roman"/>
          <w:sz w:val="28"/>
          <w:szCs w:val="28"/>
        </w:rPr>
        <w:t>Дорфман</w:t>
      </w:r>
      <w:proofErr w:type="spellEnd"/>
      <w:r w:rsidRPr="00C734FA">
        <w:rPr>
          <w:rFonts w:ascii="Times New Roman" w:hAnsi="Times New Roman" w:cs="Times New Roman"/>
          <w:sz w:val="28"/>
          <w:szCs w:val="28"/>
        </w:rPr>
        <w:t xml:space="preserve"> Л.Я., Леонтьев Д.А. Русскоязычная адаптация опросника каузальных ориентаций. Вестник Московского университета. Серия 14 Психология. № 3 · 2008, с.91-106.</w:t>
      </w:r>
    </w:p>
    <w:p w14:paraId="0B5C0484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Дергачева О.</w:t>
      </w:r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Леонтьев Д. А. Личностная автономия как составляющая личностного потенциала</w:t>
      </w:r>
      <w:r w:rsidRPr="00C7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Личностный потенциал: структура и диагностика / Под ред. Д.А. Леонтьева. М.: Смысл, 2011. С. 76-91.</w:t>
      </w:r>
      <w:r w:rsidRPr="00C734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425EE87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Джидарьян</w:t>
      </w:r>
      <w:proofErr w:type="spellEnd"/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 Психология счастья и оптимизма. М., 2013</w:t>
      </w:r>
    </w:p>
    <w:p w14:paraId="1E3CA230" w14:textId="77777777" w:rsidR="00EF240D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Журавлев А. Л.,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34FA">
        <w:rPr>
          <w:rStyle w:val="nowrap"/>
          <w:rFonts w:ascii="Times New Roman" w:hAnsi="Times New Roman" w:cs="Times New Roman"/>
          <w:color w:val="000000" w:themeColor="text1"/>
          <w:sz w:val="28"/>
          <w:szCs w:val="28"/>
        </w:rPr>
        <w:t xml:space="preserve">Купрейченко А. Б.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Психологическое и социально-психологическое пространство личности и группы: понимание, виды и тенденции исследования// Психологический журнал. 2011. Т. 76. № 4.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С. 45-56.</w:t>
      </w:r>
    </w:p>
    <w:p w14:paraId="1726C98E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Карапетян Л. В. Теоретические подходы к пониманию субъективного благополучия / Л. В. Карапетян // Известия Уральского федерального университета. Сер. 1, Проблемы образования, науки и культуры. — 2014. — № 1 (123). — С. 171-182.</w:t>
      </w:r>
    </w:p>
    <w:p w14:paraId="460F1651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4FA">
        <w:rPr>
          <w:rFonts w:ascii="Times New Roman" w:hAnsi="Times New Roman" w:cs="Times New Roman"/>
          <w:sz w:val="28"/>
          <w:szCs w:val="28"/>
        </w:rPr>
        <w:t>Калитеевская</w:t>
      </w:r>
      <w:proofErr w:type="spellEnd"/>
      <w:r w:rsidRPr="00C734FA">
        <w:rPr>
          <w:rFonts w:ascii="Times New Roman" w:hAnsi="Times New Roman" w:cs="Times New Roman"/>
          <w:sz w:val="28"/>
          <w:szCs w:val="28"/>
        </w:rPr>
        <w:t xml:space="preserve"> Е.Р., Леонтьев Д.А., Осин Е.Н., Бородкина И.В.  Смысл, адаптация и </w:t>
      </w:r>
      <w:proofErr w:type="spellStart"/>
      <w:r w:rsidRPr="00C734FA">
        <w:rPr>
          <w:rFonts w:ascii="Times New Roman" w:hAnsi="Times New Roman" w:cs="Times New Roman"/>
          <w:sz w:val="28"/>
          <w:szCs w:val="28"/>
        </w:rPr>
        <w:t>самодетерминация</w:t>
      </w:r>
      <w:proofErr w:type="spellEnd"/>
      <w:r w:rsidRPr="00C734FA">
        <w:rPr>
          <w:rFonts w:ascii="Times New Roman" w:hAnsi="Times New Roman" w:cs="Times New Roman"/>
          <w:sz w:val="28"/>
          <w:szCs w:val="28"/>
        </w:rPr>
        <w:t xml:space="preserve"> у подростков </w:t>
      </w:r>
      <w:r w:rsidRPr="00C734FA">
        <w:rPr>
          <w:rFonts w:ascii="Times New Roman" w:hAnsi="Times New Roman" w:cs="Times New Roman"/>
          <w:color w:val="000000"/>
          <w:sz w:val="28"/>
          <w:szCs w:val="28"/>
        </w:rPr>
        <w:t xml:space="preserve">// Вопросы психологии, 2007, № 2, с. </w:t>
      </w:r>
    </w:p>
    <w:p w14:paraId="4BD7F113" w14:textId="77777777" w:rsidR="00EF240D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34FA">
        <w:rPr>
          <w:rFonts w:ascii="Times New Roman" w:eastAsia="Calibri" w:hAnsi="Times New Roman" w:cs="Times New Roman"/>
          <w:sz w:val="28"/>
          <w:szCs w:val="28"/>
        </w:rPr>
        <w:t xml:space="preserve">Карабанова О.А., Поскребышева Н.Н. Развитие личностной автономии подростков в отношениях с родителями и сверстниками. // </w:t>
      </w:r>
      <w:proofErr w:type="spellStart"/>
      <w:r w:rsidRPr="00C734FA">
        <w:rPr>
          <w:rFonts w:ascii="Times New Roman" w:eastAsia="Calibri" w:hAnsi="Times New Roman" w:cs="Times New Roman"/>
          <w:sz w:val="28"/>
          <w:szCs w:val="28"/>
        </w:rPr>
        <w:t>Вестн</w:t>
      </w:r>
      <w:proofErr w:type="spellEnd"/>
      <w:r w:rsidRPr="00C734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734FA">
        <w:rPr>
          <w:rFonts w:ascii="Times New Roman" w:eastAsia="Calibri" w:hAnsi="Times New Roman" w:cs="Times New Roman"/>
          <w:sz w:val="28"/>
          <w:szCs w:val="28"/>
        </w:rPr>
        <w:t>Моск</w:t>
      </w:r>
      <w:proofErr w:type="spellEnd"/>
      <w:r w:rsidRPr="00C734FA">
        <w:rPr>
          <w:rFonts w:ascii="Times New Roman" w:eastAsia="Calibri" w:hAnsi="Times New Roman" w:cs="Times New Roman"/>
          <w:sz w:val="28"/>
          <w:szCs w:val="28"/>
        </w:rPr>
        <w:t>. Ун-та. Сер. 14. Психология. 2011. № 2. С.36-47</w:t>
      </w:r>
    </w:p>
    <w:p w14:paraId="364842F7" w14:textId="77777777" w:rsidR="00EF240D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Кулик А.А, Акимова А.А. Субъективное благополучие молодёжи (на примере студентов первых и выпускных курсов) // Учёные записки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ЗабГУ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. Серия: Педагогика и психология. 2016. №2.</w:t>
      </w:r>
    </w:p>
    <w:p w14:paraId="0D3DC823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Куликов Л.В. Детерминанты удовлетворенности жизнью // Общество и политика /Ред. В.Ю. Большаков. – СПб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Изд-во С.-Петербургского ун-та, 2000. – С. 476–510.</w:t>
      </w:r>
    </w:p>
    <w:p w14:paraId="1633A85B" w14:textId="77777777" w:rsidR="00EF240D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Левит Л.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же такое счастье: опыт трех исследований // Педагогическое образование в России.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2014. №4. </w:t>
      </w:r>
    </w:p>
    <w:p w14:paraId="56CE6307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Леонтьев Д. А. Новые ориентиры понимания личности в психологии: от необходимого к </w:t>
      </w:r>
      <w:proofErr w:type="gramStart"/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возможному</w:t>
      </w:r>
      <w:proofErr w:type="gramEnd"/>
      <w:r w:rsidRPr="00C7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Личностный потенциал: структура и диагностика / Под ред. Д.А. Леонтьева. М.: Смысл, 2011. С. 76-91.</w:t>
      </w:r>
      <w:r w:rsidRPr="00C734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6B9F7AF" w14:textId="77777777" w:rsidR="00231737" w:rsidRPr="00C734FA" w:rsidRDefault="00C01DD8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gtFrame="_blank" w:history="1">
        <w:r w:rsidR="00231737" w:rsidRPr="00C734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Леонтьев Д. А.</w:t>
        </w:r>
      </w:hyperlink>
      <w:r w:rsidR="00231737"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Подход через позитивные черты личности: от психологического благополучия к добродетелям и силам характера</w:t>
      </w:r>
      <w:r w:rsidR="00231737" w:rsidRPr="00C7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Личностный потенциал: структура и диагностика / Под ред. Д.А. Леонтьева. М.: Смысл, 2011. С. 76-91.</w:t>
      </w:r>
      <w:r w:rsidR="00231737" w:rsidRPr="00C734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1737"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5FBCE1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Ливехуд Б. Кризисы жизни — шансы жизни: развитие личности между детством и старостью. Калуга, 1994. </w:t>
      </w:r>
    </w:p>
    <w:p w14:paraId="5EDDE871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Манукян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В.Р. Специфика кризисов профессионального развития на разных этапах обучения в вузе // Вестник СПбГУ. Серия 12. Социология. 2012. №3 С.62-69.</w:t>
      </w:r>
    </w:p>
    <w:p w14:paraId="022B15B0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Манукян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В.Р., </w:t>
      </w:r>
      <w:proofErr w:type="spellStart"/>
      <w:r w:rsidRPr="00C734FA">
        <w:rPr>
          <w:rFonts w:ascii="Times New Roman" w:hAnsi="Times New Roman" w:cs="Times New Roman"/>
          <w:sz w:val="28"/>
          <w:szCs w:val="28"/>
        </w:rPr>
        <w:t>Рузаева</w:t>
      </w:r>
      <w:proofErr w:type="spellEnd"/>
      <w:r w:rsidRPr="00C734FA">
        <w:rPr>
          <w:rFonts w:ascii="Times New Roman" w:hAnsi="Times New Roman" w:cs="Times New Roman"/>
          <w:sz w:val="28"/>
          <w:szCs w:val="28"/>
        </w:rPr>
        <w:t xml:space="preserve"> Н. Д. Психологическая автономия личности и особенности жизненного планирования у студентов//Научные исследования выпускников факультета психологии СПбГУ, 2015.Т.3.</w:t>
      </w:r>
    </w:p>
    <w:p w14:paraId="49EBC439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Нартова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Бочавер</w:t>
      </w:r>
      <w:proofErr w:type="spellEnd"/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С.К. Новая версия опросника “Суверенность психологического пространства –</w:t>
      </w:r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2010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 // Психологический журнал. 2014. Том 35. № 3.</w:t>
      </w:r>
    </w:p>
    <w:p w14:paraId="74D39CE4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Нартова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Бочавер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С.К. Психологическое пространство личности. М., </w:t>
      </w:r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2005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536D408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Осин, Е.Н.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Измерение позитивных и негативных эмоций: разработка русскоязычного аналога методики PANAS Психология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Высшей школы экономики 2012. – 2012 том 9 №4. – с.91-110.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2314CB1D" w14:textId="612C974B" w:rsidR="00974C24" w:rsidRPr="00974C24" w:rsidRDefault="00974C24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Осницкий</w:t>
      </w:r>
      <w:proofErr w:type="spellEnd"/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А.К.</w:t>
      </w:r>
      <w:r w:rsidR="00154875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Психологические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механизмы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11C83C29" w14:textId="6FC0DE1D" w:rsidR="00974C24" w:rsidRPr="00154875" w:rsidRDefault="00974C24" w:rsidP="001240DA">
      <w:pPr>
        <w:tabs>
          <w:tab w:val="left" w:pos="709"/>
        </w:tabs>
        <w:spacing w:after="0" w:line="360" w:lineRule="auto"/>
        <w:ind w:left="709" w:hanging="425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548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самостоятельности. М., 2010.</w:t>
      </w:r>
    </w:p>
    <w:p w14:paraId="369E9E7A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734FA">
        <w:rPr>
          <w:rFonts w:ascii="Times New Roman" w:hAnsi="Times New Roman" w:cs="Times New Roman"/>
          <w:sz w:val="28"/>
          <w:szCs w:val="28"/>
        </w:rPr>
        <w:t>Рубинштейн С.Л. Основы общей психологии. СПб</w:t>
      </w:r>
      <w:proofErr w:type="gramStart"/>
      <w:r w:rsidRPr="00C734F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734FA">
        <w:rPr>
          <w:rFonts w:ascii="Times New Roman" w:hAnsi="Times New Roman" w:cs="Times New Roman"/>
          <w:sz w:val="28"/>
          <w:szCs w:val="28"/>
        </w:rPr>
        <w:t xml:space="preserve">2006. </w:t>
      </w:r>
    </w:p>
    <w:p w14:paraId="7E327067" w14:textId="77777777" w:rsidR="00EF240D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Сабельникова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Е.В., Хмелева Н.Л. Инфантилизм: теоретический конструкт и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операционализация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Образование и наука. 2016. №3 (132) С.89-105.</w:t>
      </w:r>
    </w:p>
    <w:p w14:paraId="700F278F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Сапогова Е.Е. Психология развития человека: Учебное пособие  М., 2001.</w:t>
      </w:r>
    </w:p>
    <w:p w14:paraId="106D9ACE" w14:textId="77777777" w:rsidR="00361FF4" w:rsidRPr="00C734FA" w:rsidRDefault="00361FF4" w:rsidP="001240DA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34F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Сартр Ж.-П.</w:t>
      </w:r>
      <w:r w:rsidRPr="00C734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Экзистенциализм — это гуманизм / Пер. с фр. М. </w:t>
      </w:r>
      <w:proofErr w:type="gramStart"/>
      <w:r w:rsidRPr="00C734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Грецкого</w:t>
      </w:r>
      <w:proofErr w:type="gramEnd"/>
      <w:r w:rsidRPr="00C734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М., 2006.</w:t>
      </w:r>
    </w:p>
    <w:p w14:paraId="57D87C12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Сергиенко Е.А.  Субъективный и хронологический возраст человека. Психологические исследования. 2013. </w:t>
      </w:r>
      <w:r w:rsidR="00D67DEA"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Том 6, №30.</w:t>
      </w:r>
    </w:p>
    <w:p w14:paraId="271C90F6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Слободчиков В.И., Исаев Е.И. Психология развития человека. М., 2014.</w:t>
      </w:r>
    </w:p>
    <w:p w14:paraId="0DF1FFB7" w14:textId="77777777" w:rsidR="005E3D91" w:rsidRPr="00C734FA" w:rsidRDefault="005E3D91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К.Роджерс</w:t>
      </w:r>
      <w:proofErr w:type="spellEnd"/>
      <w:r w:rsidRPr="00C7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Полноценно функционирующий </w:t>
      </w:r>
      <w:proofErr w:type="spellStart"/>
      <w:r w:rsidRPr="00C7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человекК</w:t>
      </w:r>
      <w:proofErr w:type="gramStart"/>
      <w:r w:rsidRPr="00C7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C7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оджерс</w:t>
      </w:r>
      <w:proofErr w:type="spellEnd"/>
      <w:r w:rsidRPr="00C7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Взгляд на психотерапию. Становление человека. М.: Прогресс, 1994</w:t>
      </w:r>
    </w:p>
    <w:p w14:paraId="17EBDADC" w14:textId="77777777" w:rsidR="00C14FA6" w:rsidRPr="00C734FA" w:rsidRDefault="00C14FA6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4"/>
        </w:rPr>
        <w:t>Фромм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Э. Бегство от свободы. М., 2006.- 247с.</w:t>
      </w:r>
    </w:p>
    <w:p w14:paraId="4E37F96C" w14:textId="77777777" w:rsidR="00EF240D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Чумаков М.В. Субъективное благополучие и эмоционально-волевая сфера личности//Вестник КГУ. Серия: физиология, психология и медицина. 2015. №2. С.96-100.</w:t>
      </w:r>
    </w:p>
    <w:p w14:paraId="5468735C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Шамионов</w:t>
      </w:r>
      <w:proofErr w:type="spellEnd"/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Р.М. Субъективное благополучие личности. Саратов, 2004.</w:t>
      </w:r>
    </w:p>
    <w:p w14:paraId="461E6311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Шихи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Возрастные кризисы – ступени личностного роста. СПб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Ювента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, 1999.</w:t>
      </w:r>
    </w:p>
    <w:p w14:paraId="16CB6A6E" w14:textId="0F98A65B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Шнейдер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8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</w:t>
      </w:r>
      <w:r w:rsidR="00C841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734FA">
        <w:rPr>
          <w:rStyle w:val="a6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Профессиональная идентичность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Монография. М.: МОСУ, 2001.</w:t>
      </w:r>
    </w:p>
    <w:p w14:paraId="14BEBCFB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Эриксон Э. Идентичность: юность и кризис. М., 1996.</w:t>
      </w:r>
    </w:p>
    <w:p w14:paraId="74649371" w14:textId="77777777" w:rsidR="00EF240D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Юнг К. Жизненный рубеж // Проблемы души нашего времени. М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., 1993</w:t>
      </w:r>
      <w:r w:rsidR="00EF240D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517940F9" w14:textId="77777777" w:rsidR="00DA39CC" w:rsidRPr="00C734FA" w:rsidRDefault="00DA39CC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Ялом И. Экзистенциальная психотерапия. М., 1999.</w:t>
      </w:r>
    </w:p>
    <w:p w14:paraId="33BE7217" w14:textId="77777777" w:rsidR="00EF240D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Яремчук С.В. Субъективное благополучие как компонент ценностно-смысловой сферы личности // Психологический журнал / Ред. Б.Ф. Ломов, А.В.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Брушлинский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. – 2013. – Том 34 №5 сентябрь-октябрь 2013. – С. 85-95.</w:t>
      </w:r>
    </w:p>
    <w:p w14:paraId="2C2BA9D5" w14:textId="77777777" w:rsidR="00494E2C" w:rsidRPr="00C734FA" w:rsidRDefault="00494E2C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34FA">
        <w:rPr>
          <w:rStyle w:val="personnam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Boyce, Christopher J.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C734FA">
        <w:rPr>
          <w:rStyle w:val="personnam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Wood, Alex M.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and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proofErr w:type="spellStart"/>
      <w:r w:rsidRPr="00C734FA">
        <w:rPr>
          <w:rStyle w:val="personnam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Powdthavee</w:t>
      </w:r>
      <w:proofErr w:type="spellEnd"/>
      <w:r w:rsidRPr="00C734FA">
        <w:rPr>
          <w:rStyle w:val="personnam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C734FA">
        <w:rPr>
          <w:rStyle w:val="personnam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Nattavudh</w:t>
      </w:r>
      <w:proofErr w:type="spellEnd"/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(2013)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C734F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Is personality fixed</w:t>
      </w:r>
      <w:proofErr w:type="gramStart"/>
      <w:r w:rsidRPr="00C734F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?:</w:t>
      </w:r>
      <w:proofErr w:type="gramEnd"/>
      <w:r w:rsidRPr="00C734F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personality changes as much as "variable" economic factors and more strongly predicts changes to life satisfaction.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Social Indicators Research, 111 (1). pp. 287-305.</w:t>
      </w:r>
    </w:p>
    <w:p w14:paraId="221F232D" w14:textId="77777777" w:rsidR="00494E2C" w:rsidRPr="00C734FA" w:rsidRDefault="00494E2C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734F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Deci E. L., Ryan R. M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Intrinsic and Extrinsic Motivations: Classic De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ﬁ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nitions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and New Directions, 2000.</w:t>
      </w:r>
    </w:p>
    <w:p w14:paraId="1F95442D" w14:textId="77777777" w:rsidR="00494E2C" w:rsidRPr="00C734FA" w:rsidRDefault="00494E2C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4F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Deci E. L., Ryan R. M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 Intrinsic motivation and self-determination in human behavior. New York: Plenum, 1985.</w:t>
      </w:r>
    </w:p>
    <w:p w14:paraId="3C65291F" w14:textId="77777777" w:rsidR="00231737" w:rsidRPr="00C734FA" w:rsidRDefault="00EF240D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Deci E. D., Ryan R. M, ‘On Happiness and Human Potentials: A Review of Research on Hedonic and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Eudaimonic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Well-being’, Annual Review of Psychology, 2001, 52, 141–66.</w:t>
      </w:r>
    </w:p>
    <w:p w14:paraId="0FE75BA3" w14:textId="77777777" w:rsidR="00EF240D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734FA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Deci E. L., Ryan R. M.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Overview of self-determination theory: an organismic dialectical perspective // Handbook of self-determination research / E. L. Deci, R. M. Ryan (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ds.). Rochester, NY: The University of Rochester Press, 2002.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 3–33.</w:t>
      </w:r>
    </w:p>
    <w:p w14:paraId="39B339BB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Diener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E. Subjective well-being. Psychological Bulletin, </w:t>
      </w:r>
      <w:r w:rsidR="00015D33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1984,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95, 542–575.</w:t>
      </w:r>
    </w:p>
    <w:p w14:paraId="2BBA99A5" w14:textId="77777777" w:rsidR="00231737" w:rsidRPr="00C734FA" w:rsidRDefault="00015D33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31737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Diener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E., &amp; Lucas, R</w:t>
      </w:r>
      <w:r w:rsidR="00231737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Persona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lity, and subjective well-being (1999).</w:t>
      </w:r>
    </w:p>
    <w:p w14:paraId="30A51932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proofErr w:type="spellStart"/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Diener</w:t>
      </w:r>
      <w:proofErr w:type="spellEnd"/>
      <w:r w:rsidR="00015D33"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E.</w:t>
      </w:r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C734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Perspectives on Psychological Science</w:t>
      </w:r>
      <w:r w:rsidR="00015D33" w:rsidRPr="00C734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.2013</w:t>
      </w:r>
      <w:r w:rsidRPr="00C73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Vol 8, Issue 6, pp. 663 – 666. </w:t>
      </w:r>
    </w:p>
    <w:p w14:paraId="48C46D3A" w14:textId="77777777" w:rsidR="00231737" w:rsidRPr="00C734FA" w:rsidRDefault="00231737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Diener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E.,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Tay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L., &amp;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Oishi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S. Rising income and the subjective well-being of nations. Journal of Personality </w:t>
      </w:r>
      <w:proofErr w:type="gram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and  Social</w:t>
      </w:r>
      <w:proofErr w:type="gram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Psychology, </w:t>
      </w:r>
      <w:r w:rsidR="00015D33"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2013, 104, 267–276.</w:t>
      </w:r>
    </w:p>
    <w:p w14:paraId="329F30A6" w14:textId="77777777" w:rsidR="007D5DEE" w:rsidRPr="00C734FA" w:rsidRDefault="007D5DEE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Diener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E., &amp; Chan, M. Y. Happy people live longer: Subjective well-being contributes to health and longevity. 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Applied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psychology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Health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well-Being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="00015D33"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2011,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015D33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</w:t>
      </w:r>
      <w:r w:rsidR="00015D33"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1-43. </w:t>
      </w:r>
    </w:p>
    <w:p w14:paraId="201A1D55" w14:textId="4B446278" w:rsidR="00494E2C" w:rsidRPr="00C734FA" w:rsidRDefault="00154875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Ryff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C. D., </w:t>
      </w:r>
      <w:r w:rsidR="00494E2C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Keyes, C. L. M. (1995). The structure of psychological well-being revisited.  Journal of Personality and Social Psychology,  69, </w:t>
      </w:r>
      <w:r w:rsidR="006932F5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p. </w:t>
      </w:r>
      <w:r w:rsidR="00494E2C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719-727</w:t>
      </w:r>
    </w:p>
    <w:p w14:paraId="73E50DDD" w14:textId="77777777" w:rsidR="006932F5" w:rsidRPr="00C734FA" w:rsidRDefault="00232F3E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Schiffrin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H.,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Liss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M., Miles-McLean, H., Geary, K.,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Erchull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M., &amp;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Tashner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T. Helping or Hovering? The Effects of Helicopter Parenting on College Students’ Well-Being –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Springer.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Journal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Child Family Studies, </w:t>
      </w:r>
      <w:r w:rsidRPr="00C734FA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CFCFC"/>
          <w:lang w:val="en-US"/>
        </w:rPr>
        <w:t xml:space="preserve">2014,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23, p.548-557</w:t>
      </w:r>
      <w:r w:rsidR="006932F5"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7344C6EB" w14:textId="27C852A1" w:rsidR="006932F5" w:rsidRPr="00C734FA" w:rsidRDefault="006932F5" w:rsidP="001240DA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34FA">
        <w:rPr>
          <w:rFonts w:ascii="Times New Roman" w:hAnsi="Times New Roman" w:cs="Times New Roman"/>
          <w:sz w:val="28"/>
          <w:szCs w:val="28"/>
          <w:lang w:val="en-US"/>
        </w:rPr>
        <w:t>Yap M. B., Pilkington P.D., Ryan S.M., </w:t>
      </w:r>
      <w:proofErr w:type="spellStart"/>
      <w:r w:rsidRPr="00C734FA">
        <w:rPr>
          <w:rFonts w:ascii="Times New Roman" w:hAnsi="Times New Roman" w:cs="Times New Roman"/>
          <w:sz w:val="28"/>
          <w:szCs w:val="28"/>
          <w:lang w:val="en-US"/>
        </w:rPr>
        <w:t>Jorm</w:t>
      </w:r>
      <w:proofErr w:type="spellEnd"/>
      <w:r w:rsidRPr="00C734FA">
        <w:rPr>
          <w:rFonts w:ascii="Times New Roman" w:hAnsi="Times New Roman" w:cs="Times New Roman"/>
          <w:sz w:val="28"/>
          <w:szCs w:val="28"/>
          <w:lang w:val="en-US"/>
        </w:rPr>
        <w:t xml:space="preserve"> A.F.</w:t>
      </w:r>
      <w:r w:rsidRPr="00C734FA">
        <w:rPr>
          <w:lang w:val="en-US"/>
        </w:rPr>
        <w:t xml:space="preserve"> </w:t>
      </w:r>
      <w:r w:rsidRPr="00C734FA">
        <w:rPr>
          <w:rFonts w:ascii="Times New Roman" w:hAnsi="Times New Roman" w:cs="Times New Roman"/>
          <w:sz w:val="28"/>
          <w:szCs w:val="28"/>
          <w:lang w:val="en-US"/>
        </w:rPr>
        <w:t>Parental factors associated with depression and anxiety in young people: a systematic review and meta-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analysis. 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Journal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Affective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Disorders</w:t>
      </w:r>
      <w:proofErr w:type="spellEnd"/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734FA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2014</w:t>
      </w:r>
      <w:r w:rsidRPr="00C734FA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156, 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p.</w:t>
      </w:r>
      <w:r w:rsidRPr="00C734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8-23.</w:t>
      </w:r>
      <w:r w:rsidRPr="00C734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567EAC22" w14:textId="77777777" w:rsidR="006932F5" w:rsidRPr="00C734FA" w:rsidRDefault="006932F5" w:rsidP="006932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D0F399F" w14:textId="77777777" w:rsidR="00BF6A8C" w:rsidRPr="006932F5" w:rsidRDefault="00BF6A8C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C2263A7" w14:textId="77777777" w:rsidR="00751FA7" w:rsidRPr="006932F5" w:rsidRDefault="00751FA7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4F84756" w14:textId="77777777" w:rsidR="00564003" w:rsidRDefault="00564003" w:rsidP="00C42E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94D707" w14:textId="77777777" w:rsidR="001240DA" w:rsidRPr="001240DA" w:rsidRDefault="001240DA" w:rsidP="00C42E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D576C6" w14:textId="77777777" w:rsidR="00564003" w:rsidRDefault="00564003" w:rsidP="00C42E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566849A" w14:textId="77777777" w:rsidR="00564003" w:rsidRDefault="00564003" w:rsidP="00C42E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8F9FD0F" w14:textId="77777777" w:rsidR="00564003" w:rsidRPr="00B6118E" w:rsidRDefault="00564003" w:rsidP="00C42E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FBDB73" w14:textId="27CE6689" w:rsidR="009B06FC" w:rsidRDefault="00807B24" w:rsidP="00B91D26">
      <w:pPr>
        <w:pStyle w:val="afc"/>
      </w:pPr>
      <w:bookmarkStart w:id="30" w:name="_Toc482969993"/>
      <w:r w:rsidRPr="002432B5">
        <w:lastRenderedPageBreak/>
        <w:t xml:space="preserve">ПРИЛОЖЕНИЕ </w:t>
      </w:r>
      <w:r w:rsidRPr="002432B5">
        <w:rPr>
          <w:lang w:val="en-US"/>
        </w:rPr>
        <w:t>A</w:t>
      </w:r>
      <w:r w:rsidR="006F3CD4" w:rsidRPr="00807B24">
        <w:t xml:space="preserve">. </w:t>
      </w:r>
      <w:r w:rsidRPr="00B91D26">
        <w:rPr>
          <w:b w:val="0"/>
        </w:rPr>
        <w:t>Биографическая а</w:t>
      </w:r>
      <w:r w:rsidR="006F3CD4" w:rsidRPr="00B91D26">
        <w:rPr>
          <w:b w:val="0"/>
        </w:rPr>
        <w:t>нкета</w:t>
      </w:r>
      <w:r w:rsidRPr="00B91D26">
        <w:rPr>
          <w:b w:val="0"/>
        </w:rPr>
        <w:t>.</w:t>
      </w:r>
      <w:bookmarkEnd w:id="30"/>
    </w:p>
    <w:p w14:paraId="518E8BB5" w14:textId="64928BC6" w:rsidR="006F3CD4" w:rsidRDefault="006F3CD4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Анкета.</w:t>
      </w:r>
    </w:p>
    <w:p w14:paraId="37C139F7" w14:textId="77777777" w:rsidR="008E3B4F" w:rsidRPr="008E3B4F" w:rsidRDefault="00B079DF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вами анкета, которая включает в себя </w:t>
      </w:r>
      <w:r w:rsidR="008E3B4F" w:rsidRPr="008E3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связанные с особенностями социального положения человека и с особенностями его текущего образа жизни. </w:t>
      </w:r>
    </w:p>
    <w:p w14:paraId="4F08F350" w14:textId="07E87F13" w:rsidR="00B079DF" w:rsidRPr="008E3B4F" w:rsidRDefault="008E3B4F" w:rsidP="00A379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B4F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вопросы требуют самостоятельного написания ответа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FD1F60" w14:textId="2539DC32" w:rsidR="009B06FC" w:rsidRPr="003607A9" w:rsidRDefault="009B06FC" w:rsidP="008E3B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 xml:space="preserve">Имя  </w:t>
      </w:r>
      <w:r w:rsidRPr="003607A9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3607A9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 w:rsidRPr="003607A9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3607A9">
        <w:rPr>
          <w:rFonts w:ascii="Times New Roman" w:hAnsi="Times New Roman" w:cs="Times New Roman"/>
          <w:b/>
          <w:sz w:val="24"/>
          <w:szCs w:val="24"/>
        </w:rPr>
        <w:t>Пол:</w:t>
      </w:r>
      <w:r w:rsidRPr="003607A9">
        <w:rPr>
          <w:rFonts w:ascii="Times New Roman" w:hAnsi="Times New Roman" w:cs="Times New Roman"/>
          <w:sz w:val="24"/>
          <w:szCs w:val="24"/>
        </w:rPr>
        <w:t xml:space="preserve"> М / </w:t>
      </w:r>
      <w:r>
        <w:rPr>
          <w:rFonts w:ascii="Times New Roman" w:hAnsi="Times New Roman" w:cs="Times New Roman"/>
          <w:sz w:val="24"/>
          <w:szCs w:val="24"/>
        </w:rPr>
        <w:t>Ж</w:t>
      </w:r>
    </w:p>
    <w:p w14:paraId="2DA99F1C" w14:textId="224C730B" w:rsidR="009B06FC" w:rsidRPr="003607A9" w:rsidRDefault="009B06FC" w:rsidP="001240DA">
      <w:pPr>
        <w:pStyle w:val="a3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3607A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A4E3A">
        <w:rPr>
          <w:rFonts w:ascii="Times New Roman" w:hAnsi="Times New Roman" w:cs="Times New Roman"/>
          <w:sz w:val="24"/>
          <w:szCs w:val="24"/>
        </w:rPr>
        <w:t>_________</w:t>
      </w:r>
    </w:p>
    <w:p w14:paraId="5F49CB1D" w14:textId="0A068B2A" w:rsidR="009B06FC" w:rsidRPr="003607A9" w:rsidRDefault="00EA4E3A" w:rsidP="001240DA">
      <w:pPr>
        <w:pStyle w:val="a3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  <w:r w:rsidR="009B06FC" w:rsidRPr="003607A9">
        <w:rPr>
          <w:rFonts w:ascii="Times New Roman" w:hAnsi="Times New Roman" w:cs="Times New Roman"/>
          <w:b/>
          <w:sz w:val="24"/>
          <w:szCs w:val="24"/>
        </w:rPr>
        <w:t> рождения</w:t>
      </w:r>
      <w:r w:rsidR="009B06F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B06FC" w:rsidRPr="003607A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D01FE7D" w14:textId="589BE7A5" w:rsidR="009B06FC" w:rsidRPr="003607A9" w:rsidRDefault="009B06FC" w:rsidP="001240DA">
      <w:pPr>
        <w:pStyle w:val="a3"/>
        <w:numPr>
          <w:ilvl w:val="0"/>
          <w:numId w:val="13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 xml:space="preserve">До поступления в университет вы </w:t>
      </w:r>
      <w:r w:rsidR="008E3B4F">
        <w:rPr>
          <w:rFonts w:ascii="Times New Roman" w:hAnsi="Times New Roman" w:cs="Times New Roman"/>
          <w:b/>
          <w:sz w:val="24"/>
          <w:szCs w:val="24"/>
        </w:rPr>
        <w:t>про</w:t>
      </w:r>
      <w:r w:rsidRPr="003607A9">
        <w:rPr>
          <w:rFonts w:ascii="Times New Roman" w:hAnsi="Times New Roman" w:cs="Times New Roman"/>
          <w:b/>
          <w:sz w:val="24"/>
          <w:szCs w:val="24"/>
        </w:rPr>
        <w:t>жи</w:t>
      </w:r>
      <w:r w:rsidR="008E3B4F">
        <w:rPr>
          <w:rFonts w:ascii="Times New Roman" w:hAnsi="Times New Roman" w:cs="Times New Roman"/>
          <w:b/>
          <w:sz w:val="24"/>
          <w:szCs w:val="24"/>
        </w:rPr>
        <w:t>ва</w:t>
      </w:r>
      <w:r w:rsidRPr="003607A9">
        <w:rPr>
          <w:rFonts w:ascii="Times New Roman" w:hAnsi="Times New Roman" w:cs="Times New Roman"/>
          <w:b/>
          <w:sz w:val="24"/>
          <w:szCs w:val="24"/>
        </w:rPr>
        <w:t>ли:</w:t>
      </w:r>
    </w:p>
    <w:p w14:paraId="408CCAEA" w14:textId="77777777" w:rsidR="009B06FC" w:rsidRPr="003607A9" w:rsidRDefault="009B06FC" w:rsidP="001240DA">
      <w:pPr>
        <w:pStyle w:val="a3"/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городе обучения</w:t>
      </w:r>
    </w:p>
    <w:p w14:paraId="7451541D" w14:textId="77777777" w:rsidR="009B06FC" w:rsidRPr="003607A9" w:rsidRDefault="009B06FC" w:rsidP="001240DA">
      <w:pPr>
        <w:pStyle w:val="a3"/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 xml:space="preserve">б) В другом городе, стране (где) </w:t>
      </w:r>
    </w:p>
    <w:p w14:paraId="6F14C5F5" w14:textId="77777777" w:rsidR="009B06FC" w:rsidRPr="003607A9" w:rsidRDefault="009B06FC" w:rsidP="001240DA">
      <w:pPr>
        <w:pStyle w:val="a3"/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>5. Семейное положение:</w:t>
      </w:r>
    </w:p>
    <w:p w14:paraId="0AFB37BA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а) Женат\замужем (зарегистрированный брак)</w:t>
      </w:r>
    </w:p>
    <w:p w14:paraId="62958773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б) Состою в гражданском браке (и\или проживаю со своим партнёром)</w:t>
      </w:r>
    </w:p>
    <w:p w14:paraId="1D7A3F6A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б) Состою в близких (любовных) отношениях, но проживаю отдельно от партнёра</w:t>
      </w:r>
    </w:p>
    <w:p w14:paraId="75DF89EA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в) Имею опыт достаточно продолжительных близких отношений, однако, в данный момент не состою в отношениях</w:t>
      </w:r>
    </w:p>
    <w:p w14:paraId="1BBACFFE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г) Никогда не состоя</w:t>
      </w:r>
      <w:proofErr w:type="gramStart"/>
      <w:r w:rsidRPr="003607A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607A9">
        <w:rPr>
          <w:rFonts w:ascii="Times New Roman" w:hAnsi="Times New Roman" w:cs="Times New Roman"/>
          <w:sz w:val="24"/>
          <w:szCs w:val="24"/>
        </w:rPr>
        <w:t>а) в достаточно продолжительных близких отношениях</w:t>
      </w:r>
    </w:p>
    <w:p w14:paraId="68CA1205" w14:textId="1BD4A992" w:rsidR="009B06FC" w:rsidRPr="003607A9" w:rsidRDefault="00EA4E3A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Другое </w:t>
      </w:r>
      <w:r w:rsidR="009B06FC" w:rsidRPr="003607A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B224659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>6. Большую часть времени сейчас вы проживаете:</w:t>
      </w:r>
    </w:p>
    <w:p w14:paraId="5CF199D3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а) У родителей</w:t>
      </w:r>
    </w:p>
    <w:p w14:paraId="3BA71728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б) В съёмном жилье</w:t>
      </w:r>
    </w:p>
    <w:p w14:paraId="14303BC4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в) В общежитии</w:t>
      </w:r>
    </w:p>
    <w:p w14:paraId="197186B4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г) У родственников, друзей, близких</w:t>
      </w:r>
    </w:p>
    <w:p w14:paraId="33495938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д) Другое______________________________________________________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FF08B2B" w14:textId="20C15B3A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 xml:space="preserve">7. Если преобладающую часть времени вы живёте отдельно от родителей (родственников), укажите, </w:t>
      </w:r>
      <w:r w:rsidR="008E3B4F">
        <w:rPr>
          <w:rFonts w:ascii="Times New Roman" w:hAnsi="Times New Roman" w:cs="Times New Roman"/>
          <w:b/>
          <w:sz w:val="24"/>
          <w:szCs w:val="24"/>
        </w:rPr>
        <w:t>в к</w:t>
      </w:r>
      <w:r w:rsidRPr="003607A9">
        <w:rPr>
          <w:rFonts w:ascii="Times New Roman" w:hAnsi="Times New Roman" w:cs="Times New Roman"/>
          <w:b/>
          <w:sz w:val="24"/>
          <w:szCs w:val="24"/>
        </w:rPr>
        <w:t>ак</w:t>
      </w:r>
      <w:r w:rsidR="008E3B4F">
        <w:rPr>
          <w:rFonts w:ascii="Times New Roman" w:hAnsi="Times New Roman" w:cs="Times New Roman"/>
          <w:b/>
          <w:sz w:val="24"/>
          <w:szCs w:val="24"/>
        </w:rPr>
        <w:t>ом возрасте</w:t>
      </w:r>
      <w:r w:rsidRPr="003607A9">
        <w:rPr>
          <w:rFonts w:ascii="Times New Roman" w:hAnsi="Times New Roman" w:cs="Times New Roman"/>
          <w:b/>
          <w:sz w:val="24"/>
          <w:szCs w:val="24"/>
        </w:rPr>
        <w:t xml:space="preserve"> вы переехали</w:t>
      </w:r>
      <w:r w:rsidR="008E3B4F">
        <w:rPr>
          <w:rFonts w:ascii="Times New Roman" w:hAnsi="Times New Roman" w:cs="Times New Roman"/>
          <w:b/>
          <w:sz w:val="24"/>
          <w:szCs w:val="24"/>
        </w:rPr>
        <w:t xml:space="preserve"> из дома родителей</w:t>
      </w:r>
      <w:r w:rsidRPr="003607A9">
        <w:rPr>
          <w:rFonts w:ascii="Times New Roman" w:hAnsi="Times New Roman" w:cs="Times New Roman"/>
          <w:b/>
          <w:sz w:val="24"/>
          <w:szCs w:val="24"/>
        </w:rPr>
        <w:t>:</w:t>
      </w:r>
      <w:r w:rsidRPr="003607A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A17B195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>8. В настоящий момент вы</w:t>
      </w:r>
      <w:r w:rsidRPr="003607A9">
        <w:rPr>
          <w:rFonts w:ascii="Times New Roman" w:hAnsi="Times New Roman" w:cs="Times New Roman"/>
          <w:sz w:val="24"/>
          <w:szCs w:val="24"/>
        </w:rPr>
        <w:t xml:space="preserve"> </w:t>
      </w:r>
      <w:r w:rsidRPr="003607A9">
        <w:rPr>
          <w:rFonts w:ascii="Times New Roman" w:hAnsi="Times New Roman" w:cs="Times New Roman"/>
          <w:i/>
          <w:sz w:val="24"/>
          <w:szCs w:val="24"/>
        </w:rPr>
        <w:t>(обратите внимание, в данном пункте предлагается 4 варианта)</w:t>
      </w:r>
      <w:r w:rsidRPr="003607A9">
        <w:rPr>
          <w:rFonts w:ascii="Times New Roman" w:hAnsi="Times New Roman" w:cs="Times New Roman"/>
          <w:sz w:val="24"/>
          <w:szCs w:val="24"/>
        </w:rPr>
        <w:t>:</w:t>
      </w:r>
    </w:p>
    <w:p w14:paraId="2A048D7A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Работаете:  а) по специальности \ б) не по специальности</w:t>
      </w:r>
    </w:p>
    <w:p w14:paraId="0BB44DD3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Не работаете: в) имеете опыт работы \ г) не имеете опыт работы</w:t>
      </w:r>
    </w:p>
    <w:p w14:paraId="1F1A5C97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>9. Финансовое обеспечение вашей жизни в настоящий момент:</w:t>
      </w:r>
    </w:p>
    <w:p w14:paraId="515EC487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а) Меня полностью обеспечивают родители</w:t>
      </w:r>
    </w:p>
    <w:p w14:paraId="3BA6474F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lastRenderedPageBreak/>
        <w:t>б) Основная часть денег поступает от родителей, однако, частично я зарабатываю са</w:t>
      </w:r>
      <w:proofErr w:type="gramStart"/>
      <w:r w:rsidRPr="003607A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607A9">
        <w:rPr>
          <w:rFonts w:ascii="Times New Roman" w:hAnsi="Times New Roman" w:cs="Times New Roman"/>
          <w:sz w:val="24"/>
          <w:szCs w:val="24"/>
        </w:rPr>
        <w:t>а)</w:t>
      </w:r>
    </w:p>
    <w:p w14:paraId="750A7A7D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 xml:space="preserve">в) Меня обеспечивает кто-то </w:t>
      </w:r>
      <w:proofErr w:type="gramStart"/>
      <w:r w:rsidRPr="003607A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07A9">
        <w:rPr>
          <w:rFonts w:ascii="Times New Roman" w:hAnsi="Times New Roman" w:cs="Times New Roman"/>
          <w:sz w:val="24"/>
          <w:szCs w:val="24"/>
        </w:rPr>
        <w:t xml:space="preserve"> близких (например, муж, партнёр в близких отношениях, родственник)</w:t>
      </w:r>
    </w:p>
    <w:p w14:paraId="2E09F09E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г) Полностью или почти полностью финансово обеспечиваю себя са</w:t>
      </w:r>
      <w:proofErr w:type="gramStart"/>
      <w:r w:rsidRPr="003607A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607A9">
        <w:rPr>
          <w:rFonts w:ascii="Times New Roman" w:hAnsi="Times New Roman" w:cs="Times New Roman"/>
          <w:sz w:val="24"/>
          <w:szCs w:val="24"/>
        </w:rPr>
        <w:t>а)</w:t>
      </w:r>
    </w:p>
    <w:p w14:paraId="4E60A3C1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д) Другое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C771274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 xml:space="preserve">10. Если вы имеете опыт оплачиваемой трудовой деятельности, укажите, в каком возрасте вы впервые получили самостоятельно заработанные деньги?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F0BE933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>11. Если в настоящий момент вы полностью или частично финансово обеспечиваете себя сами, укажите, на протяжении какого времени это происходит? (например, «в течение последних 3 месяцев», «в течение последних 2 лет»)</w:t>
      </w:r>
      <w:r w:rsidRPr="003607A9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76FE0325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A9">
        <w:rPr>
          <w:rFonts w:ascii="Times New Roman" w:hAnsi="Times New Roman" w:cs="Times New Roman"/>
          <w:b/>
          <w:sz w:val="24"/>
          <w:szCs w:val="24"/>
        </w:rPr>
        <w:t>12. Считаете ли вы себя социально активным человеком?</w:t>
      </w:r>
    </w:p>
    <w:p w14:paraId="09CB966F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а) да (укажите социально направленные проекты, в которых вы участвуете или участвовали в последнее время) _______________________________</w:t>
      </w:r>
    </w:p>
    <w:p w14:paraId="6256DAB1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б) нет, но я бы хоте</w:t>
      </w:r>
      <w:proofErr w:type="gramStart"/>
      <w:r w:rsidRPr="003607A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607A9">
        <w:rPr>
          <w:rFonts w:ascii="Times New Roman" w:hAnsi="Times New Roman" w:cs="Times New Roman"/>
          <w:sz w:val="24"/>
          <w:szCs w:val="24"/>
        </w:rPr>
        <w:t>а) принимать более активное участие в жизни общества</w:t>
      </w:r>
    </w:p>
    <w:p w14:paraId="3910A53F" w14:textId="77777777" w:rsidR="009B06FC" w:rsidRPr="003607A9" w:rsidRDefault="009B06FC" w:rsidP="001240DA">
      <w:p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7A9">
        <w:rPr>
          <w:rFonts w:ascii="Times New Roman" w:hAnsi="Times New Roman" w:cs="Times New Roman"/>
          <w:sz w:val="24"/>
          <w:szCs w:val="24"/>
        </w:rPr>
        <w:t>в) нет, социальная активность мне мало интересна</w:t>
      </w:r>
    </w:p>
    <w:p w14:paraId="4EA03FC5" w14:textId="77777777" w:rsidR="009B06FC" w:rsidRDefault="009B06FC" w:rsidP="001240DA">
      <w:pPr>
        <w:spacing w:after="0" w:line="360" w:lineRule="auto"/>
        <w:ind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D55D9" w14:textId="7F2C061F" w:rsidR="00512621" w:rsidRDefault="006F3CD4" w:rsidP="001240DA">
      <w:pPr>
        <w:spacing w:after="0" w:line="360" w:lineRule="auto"/>
        <w:ind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7F00EF" w:rsidRPr="007F00EF">
        <w:rPr>
          <w:rFonts w:ascii="Times New Roman" w:hAnsi="Times New Roman" w:cs="Times New Roman"/>
          <w:b/>
          <w:sz w:val="24"/>
          <w:szCs w:val="24"/>
        </w:rPr>
        <w:t>Привычки бытового самообслуживания: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62"/>
        <w:gridCol w:w="1150"/>
        <w:gridCol w:w="1128"/>
        <w:gridCol w:w="857"/>
        <w:gridCol w:w="957"/>
      </w:tblGrid>
      <w:tr w:rsidR="00512621" w14:paraId="39B16614" w14:textId="77777777" w:rsidTr="007F00EF">
        <w:tc>
          <w:tcPr>
            <w:tcW w:w="5762" w:type="dxa"/>
          </w:tcPr>
          <w:p w14:paraId="4C1600A8" w14:textId="6D24BE8D" w:rsidR="00512621" w:rsidRPr="007F00EF" w:rsidRDefault="007F00EF" w:rsidP="007F00EF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самостоятельного выполнения:</w:t>
            </w:r>
          </w:p>
        </w:tc>
        <w:tc>
          <w:tcPr>
            <w:tcW w:w="1150" w:type="dxa"/>
          </w:tcPr>
          <w:p w14:paraId="032417BC" w14:textId="4911EB63" w:rsidR="00512621" w:rsidRDefault="00512621" w:rsidP="0051262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Никогда </w:t>
            </w:r>
          </w:p>
        </w:tc>
        <w:tc>
          <w:tcPr>
            <w:tcW w:w="1128" w:type="dxa"/>
          </w:tcPr>
          <w:p w14:paraId="1AAF2D96" w14:textId="3685E0E8" w:rsidR="00512621" w:rsidRDefault="00512621" w:rsidP="0051262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Иногда </w:t>
            </w:r>
          </w:p>
        </w:tc>
        <w:tc>
          <w:tcPr>
            <w:tcW w:w="857" w:type="dxa"/>
          </w:tcPr>
          <w:p w14:paraId="4D74A65D" w14:textId="7D9ACBB5" w:rsidR="00512621" w:rsidRDefault="00512621" w:rsidP="0051262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 </w:t>
            </w:r>
          </w:p>
        </w:tc>
        <w:tc>
          <w:tcPr>
            <w:tcW w:w="957" w:type="dxa"/>
          </w:tcPr>
          <w:p w14:paraId="0F1F2A96" w14:textId="48C30B71" w:rsidR="00512621" w:rsidRDefault="00512621" w:rsidP="0051262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Всегда </w:t>
            </w:r>
          </w:p>
        </w:tc>
      </w:tr>
      <w:tr w:rsidR="00512621" w14:paraId="4E45633A" w14:textId="77777777" w:rsidTr="007F00EF">
        <w:tc>
          <w:tcPr>
            <w:tcW w:w="5762" w:type="dxa"/>
          </w:tcPr>
          <w:p w14:paraId="65A5DFD6" w14:textId="036CFEB3" w:rsidR="00512621" w:rsidRPr="007F00EF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Приготовление пищи.</w:t>
            </w:r>
          </w:p>
        </w:tc>
        <w:tc>
          <w:tcPr>
            <w:tcW w:w="1150" w:type="dxa"/>
          </w:tcPr>
          <w:p w14:paraId="2788F507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4C2CD0AE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6E4E7375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52B03DF3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21" w14:paraId="5B25FBC9" w14:textId="77777777" w:rsidTr="007F00EF">
        <w:tc>
          <w:tcPr>
            <w:tcW w:w="5762" w:type="dxa"/>
          </w:tcPr>
          <w:p w14:paraId="56FC7AA4" w14:textId="02392101" w:rsidR="00512621" w:rsidRPr="007F00EF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Совершение необходимых и бытовых покупок (продукты, бытовая химия, одежда и т.д.).</w:t>
            </w:r>
          </w:p>
        </w:tc>
        <w:tc>
          <w:tcPr>
            <w:tcW w:w="1150" w:type="dxa"/>
          </w:tcPr>
          <w:p w14:paraId="2EF9C5DD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3F28726C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0DBA697C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436D8221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21" w14:paraId="018D4541" w14:textId="77777777" w:rsidTr="007F00EF">
        <w:tc>
          <w:tcPr>
            <w:tcW w:w="5762" w:type="dxa"/>
          </w:tcPr>
          <w:p w14:paraId="5B393904" w14:textId="08BFFFC0" w:rsidR="00512621" w:rsidRPr="007F00EF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Уборка жилого пространства.</w:t>
            </w:r>
          </w:p>
        </w:tc>
        <w:tc>
          <w:tcPr>
            <w:tcW w:w="1150" w:type="dxa"/>
          </w:tcPr>
          <w:p w14:paraId="3D4D36FB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5642FD92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6306A154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106804CF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21" w14:paraId="4E7F09FB" w14:textId="77777777" w:rsidTr="007F00EF">
        <w:tc>
          <w:tcPr>
            <w:tcW w:w="5762" w:type="dxa"/>
          </w:tcPr>
          <w:p w14:paraId="23A6901A" w14:textId="3ACE2E07" w:rsidR="00512621" w:rsidRPr="007F00EF" w:rsidRDefault="007F00EF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Оплата счетов.</w:t>
            </w:r>
          </w:p>
        </w:tc>
        <w:tc>
          <w:tcPr>
            <w:tcW w:w="1150" w:type="dxa"/>
          </w:tcPr>
          <w:p w14:paraId="47F305D8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513410FD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557C9014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26B024C3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21" w14:paraId="489E5490" w14:textId="77777777" w:rsidTr="007F00EF">
        <w:tc>
          <w:tcPr>
            <w:tcW w:w="5762" w:type="dxa"/>
          </w:tcPr>
          <w:p w14:paraId="7AAEC469" w14:textId="7D1D0ABC" w:rsidR="00512621" w:rsidRPr="007F00EF" w:rsidRDefault="007F00EF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Выбор досуга, составление планов на выходные.</w:t>
            </w:r>
          </w:p>
        </w:tc>
        <w:tc>
          <w:tcPr>
            <w:tcW w:w="1150" w:type="dxa"/>
          </w:tcPr>
          <w:p w14:paraId="1DB1F55F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4F1EEF7D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70D66E2A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6D4D46B4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21" w14:paraId="133E41C4" w14:textId="77777777" w:rsidTr="007F00EF">
        <w:tc>
          <w:tcPr>
            <w:tcW w:w="5762" w:type="dxa"/>
          </w:tcPr>
          <w:p w14:paraId="7D1EE4D0" w14:textId="29C0D9B7" w:rsidR="00512621" w:rsidRPr="007F00EF" w:rsidRDefault="007F00EF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с госучреждениями (паспортный стол, банк, ЖКХ, военкомат и </w:t>
            </w:r>
            <w:proofErr w:type="spellStart"/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) и операции с документами.</w:t>
            </w:r>
          </w:p>
        </w:tc>
        <w:tc>
          <w:tcPr>
            <w:tcW w:w="1150" w:type="dxa"/>
          </w:tcPr>
          <w:p w14:paraId="253CEADD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2D0AD7F5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140BAA46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1E8FF1DC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21" w14:paraId="48D93D97" w14:textId="77777777" w:rsidTr="007F00EF">
        <w:tc>
          <w:tcPr>
            <w:tcW w:w="5762" w:type="dxa"/>
          </w:tcPr>
          <w:p w14:paraId="566DC28F" w14:textId="7C56A18F" w:rsidR="00512621" w:rsidRPr="007F00EF" w:rsidRDefault="007F00EF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Совершение крупных и/или дорогих покупок.</w:t>
            </w:r>
          </w:p>
        </w:tc>
        <w:tc>
          <w:tcPr>
            <w:tcW w:w="1150" w:type="dxa"/>
          </w:tcPr>
          <w:p w14:paraId="4BCDD74B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32C92EF0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6B1A8D18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74A3BEBD" w14:textId="77777777" w:rsidR="00512621" w:rsidRDefault="00512621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0EF" w14:paraId="52689DAB" w14:textId="77777777" w:rsidTr="007F00EF">
        <w:tc>
          <w:tcPr>
            <w:tcW w:w="5762" w:type="dxa"/>
          </w:tcPr>
          <w:p w14:paraId="2A13E201" w14:textId="294F8CEB" w:rsidR="007F00EF" w:rsidRPr="007F00EF" w:rsidRDefault="007F00EF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(самостоятельное посещение медицинских </w:t>
            </w:r>
            <w:r w:rsidRPr="007F00EF">
              <w:rPr>
                <w:rFonts w:ascii="Times New Roman" w:hAnsi="Times New Roman" w:cs="Times New Roman"/>
                <w:sz w:val="24"/>
                <w:szCs w:val="24"/>
              </w:rPr>
              <w:t>учреждений).</w:t>
            </w:r>
          </w:p>
        </w:tc>
        <w:tc>
          <w:tcPr>
            <w:tcW w:w="1150" w:type="dxa"/>
          </w:tcPr>
          <w:p w14:paraId="57D1FDE1" w14:textId="77777777" w:rsidR="007F00EF" w:rsidRDefault="007F00EF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2E057F73" w14:textId="77777777" w:rsidR="007F00EF" w:rsidRDefault="007F00EF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14:paraId="23F72909" w14:textId="77777777" w:rsidR="007F00EF" w:rsidRDefault="007F00EF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5BEDF1F8" w14:textId="77777777" w:rsidR="007F00EF" w:rsidRDefault="007F00EF" w:rsidP="00A3790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E63107" w14:textId="77777777" w:rsidR="00EA4E3A" w:rsidRDefault="00EA4E3A" w:rsidP="00AC06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3661A4" w14:textId="77777777" w:rsidR="001240DA" w:rsidRDefault="001240DA" w:rsidP="00AC06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A36329" w14:textId="77777777" w:rsidR="00E605BB" w:rsidRDefault="00E605BB" w:rsidP="00AC066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1BDD89" w14:textId="77777777" w:rsidR="00E605BB" w:rsidRDefault="00807B24" w:rsidP="00B91D26">
      <w:pPr>
        <w:pStyle w:val="afc"/>
        <w:ind w:firstLine="0"/>
      </w:pPr>
      <w:bookmarkStart w:id="31" w:name="_Toc482969994"/>
      <w:r w:rsidRPr="00751FA7">
        <w:lastRenderedPageBreak/>
        <w:t xml:space="preserve">ПРИЛОЖЕНИЕ </w:t>
      </w:r>
      <w:r>
        <w:t>Б</w:t>
      </w:r>
      <w:r w:rsidR="00751FA7" w:rsidRPr="00751FA7">
        <w:t>.</w:t>
      </w:r>
      <w:bookmarkEnd w:id="31"/>
      <w:r w:rsidR="00751FA7">
        <w:t xml:space="preserve"> </w:t>
      </w:r>
    </w:p>
    <w:p w14:paraId="0B0E2087" w14:textId="24199D98" w:rsidR="00751FA7" w:rsidRPr="00751FA7" w:rsidRDefault="00751FA7" w:rsidP="00B91D26">
      <w:pPr>
        <w:pStyle w:val="afc"/>
        <w:ind w:firstLine="0"/>
      </w:pPr>
      <w:bookmarkStart w:id="32" w:name="_Toc482969995"/>
      <w:r w:rsidRPr="00E605BB">
        <w:t xml:space="preserve">Таблица </w:t>
      </w:r>
      <w:r w:rsidR="00E605BB" w:rsidRPr="00E605BB">
        <w:t>27</w:t>
      </w:r>
      <w:r w:rsidR="00E605BB">
        <w:rPr>
          <w:b w:val="0"/>
        </w:rPr>
        <w:t>. Взаимосвязь</w:t>
      </w:r>
      <w:r w:rsidRPr="00B91D26">
        <w:rPr>
          <w:b w:val="0"/>
        </w:rPr>
        <w:t xml:space="preserve"> </w:t>
      </w:r>
      <w:r w:rsidR="002C4C19" w:rsidRPr="00B91D26">
        <w:rPr>
          <w:b w:val="0"/>
        </w:rPr>
        <w:t xml:space="preserve">шкал методики «Суверенность психологического пространства» </w:t>
      </w:r>
      <w:r w:rsidRPr="00B91D26">
        <w:rPr>
          <w:b w:val="0"/>
        </w:rPr>
        <w:t>и</w:t>
      </w:r>
      <w:r w:rsidR="002C4C19" w:rsidRPr="00B91D26">
        <w:rPr>
          <w:b w:val="0"/>
        </w:rPr>
        <w:t xml:space="preserve"> показателей</w:t>
      </w:r>
      <w:r w:rsidRPr="00B91D26">
        <w:rPr>
          <w:b w:val="0"/>
        </w:rPr>
        <w:t xml:space="preserve"> субъективного благополучия.</w:t>
      </w:r>
      <w:bookmarkEnd w:id="32"/>
    </w:p>
    <w:tbl>
      <w:tblPr>
        <w:tblpPr w:leftFromText="180" w:rightFromText="180" w:vertAnchor="text" w:horzAnchor="margin" w:tblpXSpec="center" w:tblpY="351"/>
        <w:tblW w:w="9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1"/>
        <w:gridCol w:w="850"/>
        <w:gridCol w:w="851"/>
        <w:gridCol w:w="850"/>
        <w:gridCol w:w="851"/>
        <w:gridCol w:w="850"/>
        <w:gridCol w:w="992"/>
        <w:gridCol w:w="993"/>
      </w:tblGrid>
      <w:tr w:rsidR="00970FA5" w:rsidRPr="00751FA7" w14:paraId="365FAA39" w14:textId="77777777" w:rsidTr="00970FA5">
        <w:trPr>
          <w:cantSplit/>
          <w:trHeight w:val="407"/>
          <w:tblHeader/>
        </w:trPr>
        <w:tc>
          <w:tcPr>
            <w:tcW w:w="32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2A2C0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2A7312" w14:textId="77777777" w:rsidR="00751FA7" w:rsidRPr="00751FA7" w:rsidRDefault="00751FA7" w:rsidP="00970FA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8D52C7" w14:textId="77777777" w:rsidR="00751FA7" w:rsidRPr="00751FA7" w:rsidRDefault="00751FA7" w:rsidP="00970FA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AD82F3" w14:textId="77777777" w:rsidR="00751FA7" w:rsidRPr="00751FA7" w:rsidRDefault="00751FA7" w:rsidP="00970FA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85520E" w14:textId="77777777" w:rsidR="00751FA7" w:rsidRPr="00751FA7" w:rsidRDefault="00751FA7" w:rsidP="00970FA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A9E29E" w14:textId="77777777" w:rsidR="00751FA7" w:rsidRPr="00751FA7" w:rsidRDefault="00751FA7" w:rsidP="00970FA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6780B7" w14:textId="77777777" w:rsidR="00751FA7" w:rsidRPr="00751FA7" w:rsidRDefault="00751FA7" w:rsidP="00970FA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C1EAF5" w14:textId="77777777" w:rsidR="00751FA7" w:rsidRPr="00751FA7" w:rsidRDefault="00751FA7" w:rsidP="00970FA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СПП</w:t>
            </w:r>
          </w:p>
        </w:tc>
      </w:tr>
      <w:tr w:rsidR="00970FA5" w14:paraId="4F7F6245" w14:textId="77777777" w:rsidTr="00970FA5">
        <w:trPr>
          <w:cantSplit/>
          <w:tblHeader/>
        </w:trPr>
        <w:tc>
          <w:tcPr>
            <w:tcW w:w="3291" w:type="dxa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211DF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аффект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43E3A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402F9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2E460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0,343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FE92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0526F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0,322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76149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0,371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C1C1C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0,349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970FA5" w14:paraId="7EE11B0C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9D3E5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Негативный аффект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2E86E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BC7E9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-0,338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10A8A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-0,404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E2241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4F473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2BBA3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-0,508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55095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-0,335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970FA5" w14:paraId="7B137898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7A109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Разница аффектов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98B8C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B32F4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0,352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EA43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0,481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EA94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0AD5B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0,299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76E79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0,568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5FFD0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0,419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970FA5" w14:paraId="5EAE018F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65B9A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счастья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4EA80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51C40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97E5E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0,405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1C20D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0,430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E5EC3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0,263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64A5D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0,445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F9E6F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0,379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970FA5" w14:paraId="3A1629FA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EA0E4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времени ощущения себя </w:t>
            </w:r>
            <w:proofErr w:type="gramStart"/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счастливым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F31C8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58F2A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0,285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1F901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0,269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A5E6D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0,385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544E1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0,276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037F0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0,470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EE7F9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0,385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970FA5" w14:paraId="0DBF5483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53295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времени ощущения себя </w:t>
            </w:r>
            <w:proofErr w:type="gramStart"/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нейтральным</w:t>
            </w:r>
            <w:proofErr w:type="gramEnd"/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28B5F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97E1F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8577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01F70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-0,300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2CFCD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AA33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47A94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-0,177</w:t>
            </w:r>
          </w:p>
        </w:tc>
      </w:tr>
      <w:tr w:rsidR="00970FA5" w14:paraId="6814F5FA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4A1DE7" w14:textId="7A3D1D92" w:rsidR="00970FA5" w:rsidRPr="00751FA7" w:rsidRDefault="00970FA5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ремени ощущения себя несчастным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69EBDA" w14:textId="15A474F6" w:rsidR="00970FA5" w:rsidRPr="00751FA7" w:rsidRDefault="00970FA5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89E83B" w14:textId="6127ABDA" w:rsidR="00970FA5" w:rsidRPr="00970FA5" w:rsidRDefault="00970FA5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-0,308*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9EF7B2" w14:textId="4ACDA433" w:rsidR="00970FA5" w:rsidRPr="00751FA7" w:rsidRDefault="00970FA5" w:rsidP="00970FA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7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9166D1" w14:textId="4E211ECE" w:rsidR="00970FA5" w:rsidRPr="00970FA5" w:rsidRDefault="00970FA5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224335" w14:textId="67A79C5A" w:rsidR="00970FA5" w:rsidRPr="00970FA5" w:rsidRDefault="00970FA5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-0,275*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791594" w14:textId="0247DF43" w:rsidR="00970FA5" w:rsidRPr="00970FA5" w:rsidRDefault="00970FA5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-0,572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3DB9FC" w14:textId="1A4CBB59" w:rsidR="00970FA5" w:rsidRPr="00970FA5" w:rsidRDefault="00970FA5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-0,388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**</w:t>
            </w:r>
          </w:p>
        </w:tc>
      </w:tr>
      <w:tr w:rsidR="00970FA5" w14:paraId="15C7E3D2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9E9C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отношениями с родителями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A3601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0,555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6C5D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0,520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0ABF0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0,268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0E012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0,443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0C9C3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0,407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912A9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0,373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DA88C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0,609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970FA5" w14:paraId="37CF402F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BA46A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отношениями со сверстниками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F4808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0,343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B265B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0,372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B6DE3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38EFC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0,457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11438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0,402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16471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0,464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6EA1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0,489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970FA5" w14:paraId="3F431918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E1E06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жилищными условиями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28293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83CA9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BF19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011A9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0,284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25824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C051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0,291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C1D0B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0,296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970FA5" w14:paraId="6F675888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68F5B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своими способностями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63D2C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593C9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0,285</w:t>
            </w: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32E7A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B01D1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1A6BC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66526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0,406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3170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0,336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  <w:tr w:rsidR="00970FA5" w14:paraId="206EED5B" w14:textId="77777777" w:rsidTr="00970FA5">
        <w:trPr>
          <w:cantSplit/>
          <w:tblHeader/>
        </w:trPr>
        <w:tc>
          <w:tcPr>
            <w:tcW w:w="32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C564F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удовлетворенность собой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80D1C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0,278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BC10B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0,268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97C9E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E8707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0,384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ED1EA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7C498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0,454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DB2BE" w14:textId="77777777" w:rsidR="00751FA7" w:rsidRPr="00751FA7" w:rsidRDefault="00751FA7" w:rsidP="00AC066B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0,378</w:t>
            </w:r>
            <w:r w:rsidRPr="0075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**</w:t>
            </w:r>
          </w:p>
        </w:tc>
      </w:tr>
    </w:tbl>
    <w:p w14:paraId="5A9476BA" w14:textId="77777777" w:rsidR="00950A38" w:rsidRPr="00144FED" w:rsidRDefault="00144FED" w:rsidP="00AC066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C0B">
        <w:rPr>
          <w:rFonts w:ascii="Times New Roman" w:hAnsi="Times New Roman" w:cs="Times New Roman"/>
          <w:i/>
          <w:sz w:val="28"/>
          <w:szCs w:val="28"/>
        </w:rPr>
        <w:t>**-связи значимы</w:t>
      </w:r>
      <w:r w:rsidRPr="00AB4C0B">
        <w:rPr>
          <w:i/>
        </w:rPr>
        <w:t xml:space="preserve"> </w:t>
      </w:r>
      <w:r w:rsidRPr="00AB4C0B">
        <w:rPr>
          <w:rFonts w:ascii="Times New Roman" w:hAnsi="Times New Roman" w:cs="Times New Roman"/>
          <w:i/>
          <w:sz w:val="28"/>
          <w:szCs w:val="28"/>
        </w:rPr>
        <w:t>на уровне p &lt; 0.01., *- связи значимы</w:t>
      </w:r>
      <w:r w:rsidRPr="00AB4C0B">
        <w:rPr>
          <w:i/>
        </w:rPr>
        <w:t xml:space="preserve"> </w:t>
      </w:r>
      <w:r w:rsidRPr="00AB4C0B">
        <w:rPr>
          <w:rFonts w:ascii="Times New Roman" w:hAnsi="Times New Roman" w:cs="Times New Roman"/>
          <w:i/>
          <w:sz w:val="28"/>
          <w:szCs w:val="28"/>
        </w:rPr>
        <w:t>на уровне p &lt; 0.05.</w:t>
      </w:r>
    </w:p>
    <w:sectPr w:rsidR="00950A38" w:rsidRPr="00144FED" w:rsidSect="008F2B13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C0523" w14:textId="77777777" w:rsidR="00C01DD8" w:rsidRDefault="00C01DD8" w:rsidP="005432BA">
      <w:pPr>
        <w:spacing w:after="0" w:line="240" w:lineRule="auto"/>
      </w:pPr>
      <w:r>
        <w:separator/>
      </w:r>
    </w:p>
  </w:endnote>
  <w:endnote w:type="continuationSeparator" w:id="0">
    <w:p w14:paraId="2784E4B6" w14:textId="77777777" w:rsidR="00C01DD8" w:rsidRDefault="00C01DD8" w:rsidP="0054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00DB6" w14:textId="77777777" w:rsidR="00B079DF" w:rsidRDefault="00B079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031319"/>
      <w:docPartObj>
        <w:docPartGallery w:val="Page Numbers (Bottom of Page)"/>
        <w:docPartUnique/>
      </w:docPartObj>
    </w:sdtPr>
    <w:sdtEndPr/>
    <w:sdtContent>
      <w:p w14:paraId="7E9ED943" w14:textId="72D04CEF" w:rsidR="00B079DF" w:rsidRDefault="00B079D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35">
          <w:rPr>
            <w:noProof/>
          </w:rPr>
          <w:t>2</w:t>
        </w:r>
        <w:r>
          <w:fldChar w:fldCharType="end"/>
        </w:r>
      </w:p>
    </w:sdtContent>
  </w:sdt>
  <w:p w14:paraId="1E4F6D49" w14:textId="77777777" w:rsidR="00B079DF" w:rsidRDefault="00B079DF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0211F" w14:textId="77777777" w:rsidR="00B079DF" w:rsidRDefault="00B079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27058" w14:textId="77777777" w:rsidR="00C01DD8" w:rsidRDefault="00C01DD8" w:rsidP="005432BA">
      <w:pPr>
        <w:spacing w:after="0" w:line="240" w:lineRule="auto"/>
      </w:pPr>
      <w:r>
        <w:separator/>
      </w:r>
    </w:p>
  </w:footnote>
  <w:footnote w:type="continuationSeparator" w:id="0">
    <w:p w14:paraId="305728C9" w14:textId="77777777" w:rsidR="00C01DD8" w:rsidRDefault="00C01DD8" w:rsidP="0054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2FEF" w14:textId="77777777" w:rsidR="00B079DF" w:rsidRDefault="00B079D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36BA4" w14:textId="77777777" w:rsidR="00B079DF" w:rsidRDefault="00B079D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2907" w14:textId="77777777" w:rsidR="00B079DF" w:rsidRDefault="00B079D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337"/>
    <w:multiLevelType w:val="hybridMultilevel"/>
    <w:tmpl w:val="9A82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5BB4"/>
    <w:multiLevelType w:val="hybridMultilevel"/>
    <w:tmpl w:val="6EA42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67F5"/>
    <w:multiLevelType w:val="hybridMultilevel"/>
    <w:tmpl w:val="828A5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3772"/>
    <w:multiLevelType w:val="hybridMultilevel"/>
    <w:tmpl w:val="0B28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3252D"/>
    <w:multiLevelType w:val="hybridMultilevel"/>
    <w:tmpl w:val="C178B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A4099"/>
    <w:multiLevelType w:val="hybridMultilevel"/>
    <w:tmpl w:val="86A0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3067"/>
    <w:multiLevelType w:val="hybridMultilevel"/>
    <w:tmpl w:val="49604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A07A5"/>
    <w:multiLevelType w:val="multilevel"/>
    <w:tmpl w:val="F5F419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F43982"/>
    <w:multiLevelType w:val="multilevel"/>
    <w:tmpl w:val="C36ED2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9031A3"/>
    <w:multiLevelType w:val="hybridMultilevel"/>
    <w:tmpl w:val="CABE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F2981"/>
    <w:multiLevelType w:val="hybridMultilevel"/>
    <w:tmpl w:val="F4E0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04C7A"/>
    <w:multiLevelType w:val="multilevel"/>
    <w:tmpl w:val="550ABC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F755418"/>
    <w:multiLevelType w:val="hybridMultilevel"/>
    <w:tmpl w:val="CC349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102777"/>
    <w:multiLevelType w:val="hybridMultilevel"/>
    <w:tmpl w:val="6DE4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754B7"/>
    <w:multiLevelType w:val="hybridMultilevel"/>
    <w:tmpl w:val="F1944A4C"/>
    <w:lvl w:ilvl="0" w:tplc="93EC4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74166"/>
    <w:multiLevelType w:val="hybridMultilevel"/>
    <w:tmpl w:val="90D00F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14951"/>
    <w:multiLevelType w:val="hybridMultilevel"/>
    <w:tmpl w:val="2CBC7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006DC"/>
    <w:multiLevelType w:val="multilevel"/>
    <w:tmpl w:val="96A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0F3091"/>
    <w:multiLevelType w:val="multilevel"/>
    <w:tmpl w:val="C7687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FD35241"/>
    <w:multiLevelType w:val="hybridMultilevel"/>
    <w:tmpl w:val="9E5A5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C4A27"/>
    <w:multiLevelType w:val="multilevel"/>
    <w:tmpl w:val="20BAC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9"/>
  </w:num>
  <w:num w:numId="6">
    <w:abstractNumId w:val="0"/>
  </w:num>
  <w:num w:numId="7">
    <w:abstractNumId w:val="17"/>
  </w:num>
  <w:num w:numId="8">
    <w:abstractNumId w:val="1"/>
  </w:num>
  <w:num w:numId="9">
    <w:abstractNumId w:val="6"/>
  </w:num>
  <w:num w:numId="10">
    <w:abstractNumId w:val="10"/>
  </w:num>
  <w:num w:numId="11">
    <w:abstractNumId w:val="19"/>
  </w:num>
  <w:num w:numId="12">
    <w:abstractNumId w:val="7"/>
  </w:num>
  <w:num w:numId="13">
    <w:abstractNumId w:val="14"/>
  </w:num>
  <w:num w:numId="14">
    <w:abstractNumId w:val="20"/>
  </w:num>
  <w:num w:numId="15">
    <w:abstractNumId w:val="8"/>
  </w:num>
  <w:num w:numId="16">
    <w:abstractNumId w:val="12"/>
  </w:num>
  <w:num w:numId="17">
    <w:abstractNumId w:val="5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A2"/>
    <w:rsid w:val="00004313"/>
    <w:rsid w:val="00011A36"/>
    <w:rsid w:val="00013872"/>
    <w:rsid w:val="00015D33"/>
    <w:rsid w:val="00021D75"/>
    <w:rsid w:val="00034BF2"/>
    <w:rsid w:val="00035166"/>
    <w:rsid w:val="0003673A"/>
    <w:rsid w:val="000430F2"/>
    <w:rsid w:val="00046588"/>
    <w:rsid w:val="00046988"/>
    <w:rsid w:val="000518AF"/>
    <w:rsid w:val="00055A22"/>
    <w:rsid w:val="00056588"/>
    <w:rsid w:val="00064C2A"/>
    <w:rsid w:val="000672F1"/>
    <w:rsid w:val="0007214C"/>
    <w:rsid w:val="00093F4D"/>
    <w:rsid w:val="000A0A97"/>
    <w:rsid w:val="000A4DC2"/>
    <w:rsid w:val="000B163F"/>
    <w:rsid w:val="000B1E52"/>
    <w:rsid w:val="000B4326"/>
    <w:rsid w:val="000B6DBC"/>
    <w:rsid w:val="000C230E"/>
    <w:rsid w:val="000D19D3"/>
    <w:rsid w:val="000D1AEC"/>
    <w:rsid w:val="000D3FEB"/>
    <w:rsid w:val="000E2D7D"/>
    <w:rsid w:val="000F62A1"/>
    <w:rsid w:val="000F7194"/>
    <w:rsid w:val="0011082B"/>
    <w:rsid w:val="00110857"/>
    <w:rsid w:val="00117D85"/>
    <w:rsid w:val="00120094"/>
    <w:rsid w:val="001240DA"/>
    <w:rsid w:val="00126ACD"/>
    <w:rsid w:val="0012705C"/>
    <w:rsid w:val="0013399A"/>
    <w:rsid w:val="00133FA6"/>
    <w:rsid w:val="0014143A"/>
    <w:rsid w:val="00144FED"/>
    <w:rsid w:val="00154875"/>
    <w:rsid w:val="00165759"/>
    <w:rsid w:val="0018070A"/>
    <w:rsid w:val="0018666D"/>
    <w:rsid w:val="001866C3"/>
    <w:rsid w:val="00187F2A"/>
    <w:rsid w:val="0019641A"/>
    <w:rsid w:val="001A1701"/>
    <w:rsid w:val="001A2562"/>
    <w:rsid w:val="001A3E7E"/>
    <w:rsid w:val="001A5EE1"/>
    <w:rsid w:val="001C0CB1"/>
    <w:rsid w:val="001C1A11"/>
    <w:rsid w:val="001C4DB6"/>
    <w:rsid w:val="001C61BC"/>
    <w:rsid w:val="001D0F33"/>
    <w:rsid w:val="001D57A1"/>
    <w:rsid w:val="001D684F"/>
    <w:rsid w:val="001E1609"/>
    <w:rsid w:val="001F046A"/>
    <w:rsid w:val="00210983"/>
    <w:rsid w:val="00210FF8"/>
    <w:rsid w:val="002130E0"/>
    <w:rsid w:val="0021384F"/>
    <w:rsid w:val="00213E4B"/>
    <w:rsid w:val="002170AD"/>
    <w:rsid w:val="00217A44"/>
    <w:rsid w:val="002225B9"/>
    <w:rsid w:val="00224AC9"/>
    <w:rsid w:val="00231584"/>
    <w:rsid w:val="00231737"/>
    <w:rsid w:val="00231AC6"/>
    <w:rsid w:val="00232F3E"/>
    <w:rsid w:val="00241581"/>
    <w:rsid w:val="00254B77"/>
    <w:rsid w:val="00262289"/>
    <w:rsid w:val="00262F7B"/>
    <w:rsid w:val="00267A48"/>
    <w:rsid w:val="002762FA"/>
    <w:rsid w:val="00280854"/>
    <w:rsid w:val="0028093F"/>
    <w:rsid w:val="002855BD"/>
    <w:rsid w:val="0029331B"/>
    <w:rsid w:val="002978E8"/>
    <w:rsid w:val="002A1959"/>
    <w:rsid w:val="002A1D7F"/>
    <w:rsid w:val="002A4B55"/>
    <w:rsid w:val="002B3402"/>
    <w:rsid w:val="002C4C19"/>
    <w:rsid w:val="002D2EEE"/>
    <w:rsid w:val="002D777F"/>
    <w:rsid w:val="002E4DA6"/>
    <w:rsid w:val="002F4789"/>
    <w:rsid w:val="00311260"/>
    <w:rsid w:val="003154B7"/>
    <w:rsid w:val="00323F49"/>
    <w:rsid w:val="00332AB0"/>
    <w:rsid w:val="00332E90"/>
    <w:rsid w:val="00335ED9"/>
    <w:rsid w:val="00341E83"/>
    <w:rsid w:val="00342ADD"/>
    <w:rsid w:val="00347A36"/>
    <w:rsid w:val="00352D07"/>
    <w:rsid w:val="00355E0F"/>
    <w:rsid w:val="0036048C"/>
    <w:rsid w:val="00361FF4"/>
    <w:rsid w:val="00364CF6"/>
    <w:rsid w:val="00365643"/>
    <w:rsid w:val="00367AC0"/>
    <w:rsid w:val="00371489"/>
    <w:rsid w:val="00375F2E"/>
    <w:rsid w:val="003809CF"/>
    <w:rsid w:val="00382498"/>
    <w:rsid w:val="00382DB4"/>
    <w:rsid w:val="003851E5"/>
    <w:rsid w:val="00392E1D"/>
    <w:rsid w:val="00393246"/>
    <w:rsid w:val="003A09EF"/>
    <w:rsid w:val="003C1F90"/>
    <w:rsid w:val="003D4170"/>
    <w:rsid w:val="003D6C52"/>
    <w:rsid w:val="003E0092"/>
    <w:rsid w:val="003E256A"/>
    <w:rsid w:val="003F327C"/>
    <w:rsid w:val="00400953"/>
    <w:rsid w:val="004068CB"/>
    <w:rsid w:val="00407AF2"/>
    <w:rsid w:val="00413C64"/>
    <w:rsid w:val="0042303F"/>
    <w:rsid w:val="00423135"/>
    <w:rsid w:val="00424B67"/>
    <w:rsid w:val="00433656"/>
    <w:rsid w:val="00435FCC"/>
    <w:rsid w:val="00440F46"/>
    <w:rsid w:val="00442EE4"/>
    <w:rsid w:val="00443EDA"/>
    <w:rsid w:val="00457B76"/>
    <w:rsid w:val="00460144"/>
    <w:rsid w:val="00460F2F"/>
    <w:rsid w:val="00476CFF"/>
    <w:rsid w:val="00487AD0"/>
    <w:rsid w:val="00494E2C"/>
    <w:rsid w:val="00495B5D"/>
    <w:rsid w:val="004A2729"/>
    <w:rsid w:val="004B2965"/>
    <w:rsid w:val="004B7CAB"/>
    <w:rsid w:val="004D08F9"/>
    <w:rsid w:val="004D1493"/>
    <w:rsid w:val="004D5273"/>
    <w:rsid w:val="004D5F56"/>
    <w:rsid w:val="004E1355"/>
    <w:rsid w:val="004E360A"/>
    <w:rsid w:val="004E4C6A"/>
    <w:rsid w:val="004E6A52"/>
    <w:rsid w:val="00503DF0"/>
    <w:rsid w:val="0050713E"/>
    <w:rsid w:val="00507FED"/>
    <w:rsid w:val="005103E6"/>
    <w:rsid w:val="00512621"/>
    <w:rsid w:val="00512AC5"/>
    <w:rsid w:val="00514A13"/>
    <w:rsid w:val="00515248"/>
    <w:rsid w:val="0051569F"/>
    <w:rsid w:val="0051657A"/>
    <w:rsid w:val="00517119"/>
    <w:rsid w:val="005205FC"/>
    <w:rsid w:val="00525D80"/>
    <w:rsid w:val="00526900"/>
    <w:rsid w:val="005322D3"/>
    <w:rsid w:val="00532C04"/>
    <w:rsid w:val="005432BA"/>
    <w:rsid w:val="0054331D"/>
    <w:rsid w:val="00551CE8"/>
    <w:rsid w:val="00552602"/>
    <w:rsid w:val="00555077"/>
    <w:rsid w:val="00556C56"/>
    <w:rsid w:val="00556F9F"/>
    <w:rsid w:val="005603B5"/>
    <w:rsid w:val="00564003"/>
    <w:rsid w:val="00587014"/>
    <w:rsid w:val="005879B4"/>
    <w:rsid w:val="00596467"/>
    <w:rsid w:val="005977E0"/>
    <w:rsid w:val="005A14BC"/>
    <w:rsid w:val="005A2341"/>
    <w:rsid w:val="005B0D80"/>
    <w:rsid w:val="005B7A1F"/>
    <w:rsid w:val="005D156C"/>
    <w:rsid w:val="005D31D7"/>
    <w:rsid w:val="005D7654"/>
    <w:rsid w:val="005D7A36"/>
    <w:rsid w:val="005E300C"/>
    <w:rsid w:val="005E3D91"/>
    <w:rsid w:val="005E6105"/>
    <w:rsid w:val="005F11FE"/>
    <w:rsid w:val="00600A67"/>
    <w:rsid w:val="0060574F"/>
    <w:rsid w:val="006111B4"/>
    <w:rsid w:val="0061491A"/>
    <w:rsid w:val="00614B3C"/>
    <w:rsid w:val="006249E4"/>
    <w:rsid w:val="006452AC"/>
    <w:rsid w:val="00655D3D"/>
    <w:rsid w:val="006628DA"/>
    <w:rsid w:val="0066321C"/>
    <w:rsid w:val="006716FD"/>
    <w:rsid w:val="00672351"/>
    <w:rsid w:val="00680079"/>
    <w:rsid w:val="00682E18"/>
    <w:rsid w:val="0068474B"/>
    <w:rsid w:val="0069201C"/>
    <w:rsid w:val="006932F5"/>
    <w:rsid w:val="006A2796"/>
    <w:rsid w:val="006A52E9"/>
    <w:rsid w:val="006A7AA7"/>
    <w:rsid w:val="006B2BA8"/>
    <w:rsid w:val="006B5B8C"/>
    <w:rsid w:val="006C1C56"/>
    <w:rsid w:val="006C3E7F"/>
    <w:rsid w:val="006D6442"/>
    <w:rsid w:val="006E0039"/>
    <w:rsid w:val="006E0E86"/>
    <w:rsid w:val="006F3CD4"/>
    <w:rsid w:val="006F525B"/>
    <w:rsid w:val="00711884"/>
    <w:rsid w:val="00724CC1"/>
    <w:rsid w:val="0072574B"/>
    <w:rsid w:val="007313BD"/>
    <w:rsid w:val="00731A4C"/>
    <w:rsid w:val="00736754"/>
    <w:rsid w:val="0074223B"/>
    <w:rsid w:val="00745026"/>
    <w:rsid w:val="007453AB"/>
    <w:rsid w:val="00745488"/>
    <w:rsid w:val="00751FA7"/>
    <w:rsid w:val="007606DD"/>
    <w:rsid w:val="00762BC3"/>
    <w:rsid w:val="00763DA0"/>
    <w:rsid w:val="00771A41"/>
    <w:rsid w:val="00773505"/>
    <w:rsid w:val="007745E9"/>
    <w:rsid w:val="007766C5"/>
    <w:rsid w:val="00783551"/>
    <w:rsid w:val="00792948"/>
    <w:rsid w:val="007A1AE7"/>
    <w:rsid w:val="007B165A"/>
    <w:rsid w:val="007B4DA2"/>
    <w:rsid w:val="007C4187"/>
    <w:rsid w:val="007C500F"/>
    <w:rsid w:val="007C7BD1"/>
    <w:rsid w:val="007D13A5"/>
    <w:rsid w:val="007D2117"/>
    <w:rsid w:val="007D50FE"/>
    <w:rsid w:val="007D5DEE"/>
    <w:rsid w:val="007E0B52"/>
    <w:rsid w:val="007E7BB6"/>
    <w:rsid w:val="007F00EF"/>
    <w:rsid w:val="007F1743"/>
    <w:rsid w:val="00801793"/>
    <w:rsid w:val="00801C5C"/>
    <w:rsid w:val="00802706"/>
    <w:rsid w:val="00803364"/>
    <w:rsid w:val="008061B7"/>
    <w:rsid w:val="008069A1"/>
    <w:rsid w:val="00806A82"/>
    <w:rsid w:val="00807B24"/>
    <w:rsid w:val="00815F4A"/>
    <w:rsid w:val="00824093"/>
    <w:rsid w:val="00825446"/>
    <w:rsid w:val="00831B1B"/>
    <w:rsid w:val="00836051"/>
    <w:rsid w:val="00843FD1"/>
    <w:rsid w:val="00846672"/>
    <w:rsid w:val="00850E89"/>
    <w:rsid w:val="00862E9B"/>
    <w:rsid w:val="0086625F"/>
    <w:rsid w:val="00871FF7"/>
    <w:rsid w:val="00874D7C"/>
    <w:rsid w:val="008773DB"/>
    <w:rsid w:val="00891B22"/>
    <w:rsid w:val="00893A95"/>
    <w:rsid w:val="008C0A57"/>
    <w:rsid w:val="008C0F72"/>
    <w:rsid w:val="008C3258"/>
    <w:rsid w:val="008D69D6"/>
    <w:rsid w:val="008E2118"/>
    <w:rsid w:val="008E3B4F"/>
    <w:rsid w:val="008E3CCE"/>
    <w:rsid w:val="008E5619"/>
    <w:rsid w:val="008E6FEE"/>
    <w:rsid w:val="008F2B13"/>
    <w:rsid w:val="008F2C07"/>
    <w:rsid w:val="0093493B"/>
    <w:rsid w:val="00936797"/>
    <w:rsid w:val="00944093"/>
    <w:rsid w:val="00944A79"/>
    <w:rsid w:val="0094697B"/>
    <w:rsid w:val="00947753"/>
    <w:rsid w:val="00950A38"/>
    <w:rsid w:val="00954DE4"/>
    <w:rsid w:val="00962935"/>
    <w:rsid w:val="00965B81"/>
    <w:rsid w:val="00965CB7"/>
    <w:rsid w:val="00970FA5"/>
    <w:rsid w:val="00974C24"/>
    <w:rsid w:val="0098089D"/>
    <w:rsid w:val="0099410A"/>
    <w:rsid w:val="00995B18"/>
    <w:rsid w:val="0099667E"/>
    <w:rsid w:val="009B06FC"/>
    <w:rsid w:val="009B5012"/>
    <w:rsid w:val="009B6065"/>
    <w:rsid w:val="009B70EE"/>
    <w:rsid w:val="009C14F4"/>
    <w:rsid w:val="009D2162"/>
    <w:rsid w:val="009D445F"/>
    <w:rsid w:val="009D53FD"/>
    <w:rsid w:val="009D587E"/>
    <w:rsid w:val="009E6811"/>
    <w:rsid w:val="009F429F"/>
    <w:rsid w:val="00A004C0"/>
    <w:rsid w:val="00A268B5"/>
    <w:rsid w:val="00A3177C"/>
    <w:rsid w:val="00A32042"/>
    <w:rsid w:val="00A32792"/>
    <w:rsid w:val="00A32C52"/>
    <w:rsid w:val="00A3538A"/>
    <w:rsid w:val="00A35B64"/>
    <w:rsid w:val="00A37905"/>
    <w:rsid w:val="00A4165E"/>
    <w:rsid w:val="00A42C00"/>
    <w:rsid w:val="00A45E53"/>
    <w:rsid w:val="00A46139"/>
    <w:rsid w:val="00A5338A"/>
    <w:rsid w:val="00A61520"/>
    <w:rsid w:val="00A66548"/>
    <w:rsid w:val="00A66AD4"/>
    <w:rsid w:val="00A82303"/>
    <w:rsid w:val="00AA0030"/>
    <w:rsid w:val="00AA14FB"/>
    <w:rsid w:val="00AA3E76"/>
    <w:rsid w:val="00AB0D34"/>
    <w:rsid w:val="00AB2985"/>
    <w:rsid w:val="00AB71A5"/>
    <w:rsid w:val="00AC066B"/>
    <w:rsid w:val="00AC1601"/>
    <w:rsid w:val="00AC48F3"/>
    <w:rsid w:val="00AC5D35"/>
    <w:rsid w:val="00AD2942"/>
    <w:rsid w:val="00AE464D"/>
    <w:rsid w:val="00AE5A11"/>
    <w:rsid w:val="00AE6380"/>
    <w:rsid w:val="00AF23FB"/>
    <w:rsid w:val="00B001FE"/>
    <w:rsid w:val="00B04DA6"/>
    <w:rsid w:val="00B06F7A"/>
    <w:rsid w:val="00B079DF"/>
    <w:rsid w:val="00B132DC"/>
    <w:rsid w:val="00B21B55"/>
    <w:rsid w:val="00B228C1"/>
    <w:rsid w:val="00B2403D"/>
    <w:rsid w:val="00B25582"/>
    <w:rsid w:val="00B27085"/>
    <w:rsid w:val="00B30724"/>
    <w:rsid w:val="00B327AA"/>
    <w:rsid w:val="00B330E0"/>
    <w:rsid w:val="00B44AAF"/>
    <w:rsid w:val="00B45A6D"/>
    <w:rsid w:val="00B55635"/>
    <w:rsid w:val="00B56702"/>
    <w:rsid w:val="00B6118E"/>
    <w:rsid w:val="00B660E1"/>
    <w:rsid w:val="00B84DC2"/>
    <w:rsid w:val="00B91D26"/>
    <w:rsid w:val="00B929A9"/>
    <w:rsid w:val="00B95770"/>
    <w:rsid w:val="00BB3EA6"/>
    <w:rsid w:val="00BC37C1"/>
    <w:rsid w:val="00BD05EB"/>
    <w:rsid w:val="00BD2ABA"/>
    <w:rsid w:val="00BE597E"/>
    <w:rsid w:val="00BF5621"/>
    <w:rsid w:val="00BF6A8C"/>
    <w:rsid w:val="00C01DD8"/>
    <w:rsid w:val="00C10687"/>
    <w:rsid w:val="00C14FA6"/>
    <w:rsid w:val="00C2264B"/>
    <w:rsid w:val="00C3228B"/>
    <w:rsid w:val="00C35A24"/>
    <w:rsid w:val="00C40793"/>
    <w:rsid w:val="00C42E52"/>
    <w:rsid w:val="00C5037C"/>
    <w:rsid w:val="00C51D1E"/>
    <w:rsid w:val="00C51FB9"/>
    <w:rsid w:val="00C60975"/>
    <w:rsid w:val="00C734FA"/>
    <w:rsid w:val="00C75ECE"/>
    <w:rsid w:val="00C7605C"/>
    <w:rsid w:val="00C7625B"/>
    <w:rsid w:val="00C76E96"/>
    <w:rsid w:val="00C83C61"/>
    <w:rsid w:val="00C841AC"/>
    <w:rsid w:val="00C96C35"/>
    <w:rsid w:val="00C97604"/>
    <w:rsid w:val="00C97F6F"/>
    <w:rsid w:val="00CA3C25"/>
    <w:rsid w:val="00CA4AD3"/>
    <w:rsid w:val="00CA6864"/>
    <w:rsid w:val="00CC06B2"/>
    <w:rsid w:val="00CC2FF3"/>
    <w:rsid w:val="00CC3265"/>
    <w:rsid w:val="00CC651C"/>
    <w:rsid w:val="00CE331C"/>
    <w:rsid w:val="00CE3C54"/>
    <w:rsid w:val="00D02FAF"/>
    <w:rsid w:val="00D064F3"/>
    <w:rsid w:val="00D06EAC"/>
    <w:rsid w:val="00D11386"/>
    <w:rsid w:val="00D21975"/>
    <w:rsid w:val="00D371F4"/>
    <w:rsid w:val="00D435B1"/>
    <w:rsid w:val="00D442E6"/>
    <w:rsid w:val="00D47941"/>
    <w:rsid w:val="00D47CF0"/>
    <w:rsid w:val="00D47E10"/>
    <w:rsid w:val="00D50B45"/>
    <w:rsid w:val="00D5576C"/>
    <w:rsid w:val="00D63714"/>
    <w:rsid w:val="00D67DEA"/>
    <w:rsid w:val="00D71E74"/>
    <w:rsid w:val="00D74A8D"/>
    <w:rsid w:val="00D83318"/>
    <w:rsid w:val="00D86918"/>
    <w:rsid w:val="00D90982"/>
    <w:rsid w:val="00D91111"/>
    <w:rsid w:val="00D970C7"/>
    <w:rsid w:val="00DA3657"/>
    <w:rsid w:val="00DA39CC"/>
    <w:rsid w:val="00DA4E81"/>
    <w:rsid w:val="00DB6966"/>
    <w:rsid w:val="00DC03FA"/>
    <w:rsid w:val="00DE012F"/>
    <w:rsid w:val="00DE54E7"/>
    <w:rsid w:val="00DE62E4"/>
    <w:rsid w:val="00DE647D"/>
    <w:rsid w:val="00DF5A91"/>
    <w:rsid w:val="00DF7535"/>
    <w:rsid w:val="00E07391"/>
    <w:rsid w:val="00E10273"/>
    <w:rsid w:val="00E15821"/>
    <w:rsid w:val="00E22ED2"/>
    <w:rsid w:val="00E23E09"/>
    <w:rsid w:val="00E27B98"/>
    <w:rsid w:val="00E36D4B"/>
    <w:rsid w:val="00E42F19"/>
    <w:rsid w:val="00E4388D"/>
    <w:rsid w:val="00E50856"/>
    <w:rsid w:val="00E51D3E"/>
    <w:rsid w:val="00E51D64"/>
    <w:rsid w:val="00E5242E"/>
    <w:rsid w:val="00E53435"/>
    <w:rsid w:val="00E553B1"/>
    <w:rsid w:val="00E605BB"/>
    <w:rsid w:val="00E77B1B"/>
    <w:rsid w:val="00E84DB3"/>
    <w:rsid w:val="00EA4E3A"/>
    <w:rsid w:val="00EB35F8"/>
    <w:rsid w:val="00EB3CDA"/>
    <w:rsid w:val="00EB503B"/>
    <w:rsid w:val="00EB6BDA"/>
    <w:rsid w:val="00ED352E"/>
    <w:rsid w:val="00ED399B"/>
    <w:rsid w:val="00ED6807"/>
    <w:rsid w:val="00ED7B88"/>
    <w:rsid w:val="00EE0449"/>
    <w:rsid w:val="00EF240D"/>
    <w:rsid w:val="00EF2B44"/>
    <w:rsid w:val="00F047EA"/>
    <w:rsid w:val="00F050D1"/>
    <w:rsid w:val="00F12E62"/>
    <w:rsid w:val="00F31A8D"/>
    <w:rsid w:val="00F326DF"/>
    <w:rsid w:val="00F35E20"/>
    <w:rsid w:val="00F37019"/>
    <w:rsid w:val="00F371EC"/>
    <w:rsid w:val="00F44E3E"/>
    <w:rsid w:val="00F45B14"/>
    <w:rsid w:val="00F519B9"/>
    <w:rsid w:val="00F55C6C"/>
    <w:rsid w:val="00F6047B"/>
    <w:rsid w:val="00F63FAD"/>
    <w:rsid w:val="00F661ED"/>
    <w:rsid w:val="00F730EA"/>
    <w:rsid w:val="00F7759F"/>
    <w:rsid w:val="00F82C0F"/>
    <w:rsid w:val="00F8324E"/>
    <w:rsid w:val="00F87F9A"/>
    <w:rsid w:val="00F976BB"/>
    <w:rsid w:val="00FA1C16"/>
    <w:rsid w:val="00FA2984"/>
    <w:rsid w:val="00FA46C4"/>
    <w:rsid w:val="00FB21D8"/>
    <w:rsid w:val="00FB7969"/>
    <w:rsid w:val="00FC1CF5"/>
    <w:rsid w:val="00FC7202"/>
    <w:rsid w:val="00FD1CA2"/>
    <w:rsid w:val="00FD3AEF"/>
    <w:rsid w:val="00FD4B7D"/>
    <w:rsid w:val="00FE262A"/>
    <w:rsid w:val="00FE3AE0"/>
    <w:rsid w:val="00FE3BA2"/>
    <w:rsid w:val="00FE43AB"/>
    <w:rsid w:val="00FE584B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0F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A2"/>
  </w:style>
  <w:style w:type="paragraph" w:styleId="1">
    <w:name w:val="heading 1"/>
    <w:basedOn w:val="a"/>
    <w:next w:val="a"/>
    <w:link w:val="10"/>
    <w:uiPriority w:val="9"/>
    <w:qFormat/>
    <w:rsid w:val="00693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7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4DA2"/>
    <w:pPr>
      <w:ind w:left="720"/>
      <w:contextualSpacing/>
    </w:pPr>
  </w:style>
  <w:style w:type="character" w:customStyle="1" w:styleId="apple-converted-space">
    <w:name w:val="apple-converted-space"/>
    <w:basedOn w:val="a0"/>
    <w:rsid w:val="006E0E86"/>
  </w:style>
  <w:style w:type="character" w:styleId="a5">
    <w:name w:val="Hyperlink"/>
    <w:basedOn w:val="a0"/>
    <w:uiPriority w:val="99"/>
    <w:unhideWhenUsed/>
    <w:rsid w:val="006E0E86"/>
    <w:rPr>
      <w:color w:val="0000FF"/>
      <w:u w:val="single"/>
    </w:rPr>
  </w:style>
  <w:style w:type="character" w:styleId="a6">
    <w:name w:val="Emphasis"/>
    <w:basedOn w:val="a0"/>
    <w:uiPriority w:val="20"/>
    <w:qFormat/>
    <w:rsid w:val="00C3228B"/>
    <w:rPr>
      <w:i/>
      <w:iCs/>
    </w:rPr>
  </w:style>
  <w:style w:type="paragraph" w:styleId="a7">
    <w:name w:val="Normal (Web)"/>
    <w:basedOn w:val="a"/>
    <w:uiPriority w:val="99"/>
    <w:unhideWhenUsed/>
    <w:rsid w:val="0023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name">
    <w:name w:val="person_name"/>
    <w:basedOn w:val="a0"/>
    <w:rsid w:val="00231737"/>
  </w:style>
  <w:style w:type="character" w:customStyle="1" w:styleId="20">
    <w:name w:val="Заголовок 2 Знак"/>
    <w:basedOn w:val="a0"/>
    <w:link w:val="2"/>
    <w:uiPriority w:val="9"/>
    <w:rsid w:val="00E27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wrap">
    <w:name w:val="nowrap"/>
    <w:basedOn w:val="a0"/>
    <w:rsid w:val="00E27B98"/>
  </w:style>
  <w:style w:type="paragraph" w:styleId="a8">
    <w:name w:val="footnote text"/>
    <w:basedOn w:val="a"/>
    <w:link w:val="a9"/>
    <w:uiPriority w:val="99"/>
    <w:semiHidden/>
    <w:unhideWhenUsed/>
    <w:rsid w:val="005432B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432B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432BA"/>
    <w:rPr>
      <w:vertAlign w:val="superscript"/>
    </w:rPr>
  </w:style>
  <w:style w:type="character" w:customStyle="1" w:styleId="hps">
    <w:name w:val="hps"/>
    <w:basedOn w:val="a0"/>
    <w:rsid w:val="009E6811"/>
  </w:style>
  <w:style w:type="character" w:styleId="ab">
    <w:name w:val="annotation reference"/>
    <w:basedOn w:val="a0"/>
    <w:uiPriority w:val="99"/>
    <w:semiHidden/>
    <w:unhideWhenUsed/>
    <w:rsid w:val="00341E8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E8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E8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E8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E8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4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1E83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1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0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06A82"/>
  </w:style>
  <w:style w:type="paragraph" w:styleId="af5">
    <w:name w:val="footer"/>
    <w:basedOn w:val="a"/>
    <w:link w:val="af6"/>
    <w:uiPriority w:val="99"/>
    <w:unhideWhenUsed/>
    <w:rsid w:val="0080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06A82"/>
  </w:style>
  <w:style w:type="character" w:customStyle="1" w:styleId="10">
    <w:name w:val="Заголовок 1 Знак"/>
    <w:basedOn w:val="a0"/>
    <w:link w:val="1"/>
    <w:uiPriority w:val="9"/>
    <w:rsid w:val="00693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2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endnote text"/>
    <w:basedOn w:val="a"/>
    <w:link w:val="af8"/>
    <w:uiPriority w:val="99"/>
    <w:semiHidden/>
    <w:unhideWhenUsed/>
    <w:rsid w:val="006F3CD4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F3CD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F3CD4"/>
    <w:rPr>
      <w:vertAlign w:val="superscript"/>
    </w:rPr>
  </w:style>
  <w:style w:type="character" w:styleId="afa">
    <w:name w:val="Placeholder Text"/>
    <w:basedOn w:val="a0"/>
    <w:uiPriority w:val="99"/>
    <w:semiHidden/>
    <w:rsid w:val="007766C5"/>
    <w:rPr>
      <w:color w:val="808080"/>
    </w:rPr>
  </w:style>
  <w:style w:type="paragraph" w:styleId="afb">
    <w:name w:val="TOC Heading"/>
    <w:basedOn w:val="1"/>
    <w:next w:val="a"/>
    <w:uiPriority w:val="39"/>
    <w:semiHidden/>
    <w:unhideWhenUsed/>
    <w:qFormat/>
    <w:rsid w:val="00DE012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8E3CCE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F2B13"/>
    <w:pPr>
      <w:tabs>
        <w:tab w:val="right" w:leader="dot" w:pos="9628"/>
      </w:tabs>
      <w:spacing w:after="100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E3CCE"/>
    <w:pPr>
      <w:spacing w:after="100"/>
      <w:ind w:left="440"/>
    </w:pPr>
    <w:rPr>
      <w:rFonts w:eastAsiaTheme="minorEastAsia"/>
      <w:lang w:eastAsia="ru-RU"/>
    </w:rPr>
  </w:style>
  <w:style w:type="paragraph" w:customStyle="1" w:styleId="afc">
    <w:name w:val="Глава"/>
    <w:basedOn w:val="a"/>
    <w:link w:val="afd"/>
    <w:qFormat/>
    <w:rsid w:val="00B91D26"/>
    <w:pPr>
      <w:spacing w:line="360" w:lineRule="auto"/>
      <w:ind w:firstLine="709"/>
    </w:pPr>
    <w:rPr>
      <w:rFonts w:ascii="Times New Roman" w:hAnsi="Times New Roman" w:cs="Times New Roman"/>
      <w:b/>
      <w:sz w:val="28"/>
      <w:szCs w:val="28"/>
    </w:rPr>
  </w:style>
  <w:style w:type="paragraph" w:customStyle="1" w:styleId="110">
    <w:name w:val="1.1."/>
    <w:basedOn w:val="a3"/>
    <w:link w:val="111"/>
    <w:qFormat/>
    <w:rsid w:val="00B91D26"/>
    <w:pPr>
      <w:spacing w:after="0" w:line="360" w:lineRule="auto"/>
      <w:ind w:left="0" w:firstLine="709"/>
      <w:jc w:val="both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afd">
    <w:name w:val="Глава Знак"/>
    <w:basedOn w:val="a0"/>
    <w:link w:val="afc"/>
    <w:rsid w:val="00B91D26"/>
    <w:rPr>
      <w:rFonts w:ascii="Times New Roman" w:hAnsi="Times New Roman" w:cs="Times New Roman"/>
      <w:b/>
      <w:sz w:val="28"/>
      <w:szCs w:val="28"/>
    </w:rPr>
  </w:style>
  <w:style w:type="paragraph" w:customStyle="1" w:styleId="1110">
    <w:name w:val="1.1.1."/>
    <w:basedOn w:val="a"/>
    <w:link w:val="1111"/>
    <w:qFormat/>
    <w:rsid w:val="00974C24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a4">
    <w:name w:val="Абзац списка Знак"/>
    <w:basedOn w:val="a0"/>
    <w:link w:val="a3"/>
    <w:uiPriority w:val="34"/>
    <w:rsid w:val="00335ED9"/>
  </w:style>
  <w:style w:type="character" w:customStyle="1" w:styleId="111">
    <w:name w:val="1.1. Знак"/>
    <w:basedOn w:val="a4"/>
    <w:link w:val="110"/>
    <w:rsid w:val="00B91D26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111">
    <w:name w:val="1.1.1. Знак"/>
    <w:basedOn w:val="a0"/>
    <w:link w:val="1110"/>
    <w:rsid w:val="00974C24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A2"/>
  </w:style>
  <w:style w:type="paragraph" w:styleId="1">
    <w:name w:val="heading 1"/>
    <w:basedOn w:val="a"/>
    <w:next w:val="a"/>
    <w:link w:val="10"/>
    <w:uiPriority w:val="9"/>
    <w:qFormat/>
    <w:rsid w:val="00693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7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4DA2"/>
    <w:pPr>
      <w:ind w:left="720"/>
      <w:contextualSpacing/>
    </w:pPr>
  </w:style>
  <w:style w:type="character" w:customStyle="1" w:styleId="apple-converted-space">
    <w:name w:val="apple-converted-space"/>
    <w:basedOn w:val="a0"/>
    <w:rsid w:val="006E0E86"/>
  </w:style>
  <w:style w:type="character" w:styleId="a5">
    <w:name w:val="Hyperlink"/>
    <w:basedOn w:val="a0"/>
    <w:uiPriority w:val="99"/>
    <w:unhideWhenUsed/>
    <w:rsid w:val="006E0E86"/>
    <w:rPr>
      <w:color w:val="0000FF"/>
      <w:u w:val="single"/>
    </w:rPr>
  </w:style>
  <w:style w:type="character" w:styleId="a6">
    <w:name w:val="Emphasis"/>
    <w:basedOn w:val="a0"/>
    <w:uiPriority w:val="20"/>
    <w:qFormat/>
    <w:rsid w:val="00C3228B"/>
    <w:rPr>
      <w:i/>
      <w:iCs/>
    </w:rPr>
  </w:style>
  <w:style w:type="paragraph" w:styleId="a7">
    <w:name w:val="Normal (Web)"/>
    <w:basedOn w:val="a"/>
    <w:uiPriority w:val="99"/>
    <w:unhideWhenUsed/>
    <w:rsid w:val="0023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name">
    <w:name w:val="person_name"/>
    <w:basedOn w:val="a0"/>
    <w:rsid w:val="00231737"/>
  </w:style>
  <w:style w:type="character" w:customStyle="1" w:styleId="20">
    <w:name w:val="Заголовок 2 Знак"/>
    <w:basedOn w:val="a0"/>
    <w:link w:val="2"/>
    <w:uiPriority w:val="9"/>
    <w:rsid w:val="00E27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wrap">
    <w:name w:val="nowrap"/>
    <w:basedOn w:val="a0"/>
    <w:rsid w:val="00E27B98"/>
  </w:style>
  <w:style w:type="paragraph" w:styleId="a8">
    <w:name w:val="footnote text"/>
    <w:basedOn w:val="a"/>
    <w:link w:val="a9"/>
    <w:uiPriority w:val="99"/>
    <w:semiHidden/>
    <w:unhideWhenUsed/>
    <w:rsid w:val="005432B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432B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432BA"/>
    <w:rPr>
      <w:vertAlign w:val="superscript"/>
    </w:rPr>
  </w:style>
  <w:style w:type="character" w:customStyle="1" w:styleId="hps">
    <w:name w:val="hps"/>
    <w:basedOn w:val="a0"/>
    <w:rsid w:val="009E6811"/>
  </w:style>
  <w:style w:type="character" w:styleId="ab">
    <w:name w:val="annotation reference"/>
    <w:basedOn w:val="a0"/>
    <w:uiPriority w:val="99"/>
    <w:semiHidden/>
    <w:unhideWhenUsed/>
    <w:rsid w:val="00341E8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E8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E8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E8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E8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4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1E83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1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0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06A82"/>
  </w:style>
  <w:style w:type="paragraph" w:styleId="af5">
    <w:name w:val="footer"/>
    <w:basedOn w:val="a"/>
    <w:link w:val="af6"/>
    <w:uiPriority w:val="99"/>
    <w:unhideWhenUsed/>
    <w:rsid w:val="0080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06A82"/>
  </w:style>
  <w:style w:type="character" w:customStyle="1" w:styleId="10">
    <w:name w:val="Заголовок 1 Знак"/>
    <w:basedOn w:val="a0"/>
    <w:link w:val="1"/>
    <w:uiPriority w:val="9"/>
    <w:rsid w:val="00693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2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endnote text"/>
    <w:basedOn w:val="a"/>
    <w:link w:val="af8"/>
    <w:uiPriority w:val="99"/>
    <w:semiHidden/>
    <w:unhideWhenUsed/>
    <w:rsid w:val="006F3CD4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F3CD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F3CD4"/>
    <w:rPr>
      <w:vertAlign w:val="superscript"/>
    </w:rPr>
  </w:style>
  <w:style w:type="character" w:styleId="afa">
    <w:name w:val="Placeholder Text"/>
    <w:basedOn w:val="a0"/>
    <w:uiPriority w:val="99"/>
    <w:semiHidden/>
    <w:rsid w:val="007766C5"/>
    <w:rPr>
      <w:color w:val="808080"/>
    </w:rPr>
  </w:style>
  <w:style w:type="paragraph" w:styleId="afb">
    <w:name w:val="TOC Heading"/>
    <w:basedOn w:val="1"/>
    <w:next w:val="a"/>
    <w:uiPriority w:val="39"/>
    <w:semiHidden/>
    <w:unhideWhenUsed/>
    <w:qFormat/>
    <w:rsid w:val="00DE012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8E3CCE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F2B13"/>
    <w:pPr>
      <w:tabs>
        <w:tab w:val="right" w:leader="dot" w:pos="9628"/>
      </w:tabs>
      <w:spacing w:after="100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E3CCE"/>
    <w:pPr>
      <w:spacing w:after="100"/>
      <w:ind w:left="440"/>
    </w:pPr>
    <w:rPr>
      <w:rFonts w:eastAsiaTheme="minorEastAsia"/>
      <w:lang w:eastAsia="ru-RU"/>
    </w:rPr>
  </w:style>
  <w:style w:type="paragraph" w:customStyle="1" w:styleId="afc">
    <w:name w:val="Глава"/>
    <w:basedOn w:val="a"/>
    <w:link w:val="afd"/>
    <w:qFormat/>
    <w:rsid w:val="00B91D26"/>
    <w:pPr>
      <w:spacing w:line="360" w:lineRule="auto"/>
      <w:ind w:firstLine="709"/>
    </w:pPr>
    <w:rPr>
      <w:rFonts w:ascii="Times New Roman" w:hAnsi="Times New Roman" w:cs="Times New Roman"/>
      <w:b/>
      <w:sz w:val="28"/>
      <w:szCs w:val="28"/>
    </w:rPr>
  </w:style>
  <w:style w:type="paragraph" w:customStyle="1" w:styleId="110">
    <w:name w:val="1.1."/>
    <w:basedOn w:val="a3"/>
    <w:link w:val="111"/>
    <w:qFormat/>
    <w:rsid w:val="00B91D26"/>
    <w:pPr>
      <w:spacing w:after="0" w:line="360" w:lineRule="auto"/>
      <w:ind w:left="0" w:firstLine="709"/>
      <w:jc w:val="both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afd">
    <w:name w:val="Глава Знак"/>
    <w:basedOn w:val="a0"/>
    <w:link w:val="afc"/>
    <w:rsid w:val="00B91D26"/>
    <w:rPr>
      <w:rFonts w:ascii="Times New Roman" w:hAnsi="Times New Roman" w:cs="Times New Roman"/>
      <w:b/>
      <w:sz w:val="28"/>
      <w:szCs w:val="28"/>
    </w:rPr>
  </w:style>
  <w:style w:type="paragraph" w:customStyle="1" w:styleId="1110">
    <w:name w:val="1.1.1."/>
    <w:basedOn w:val="a"/>
    <w:link w:val="1111"/>
    <w:qFormat/>
    <w:rsid w:val="00974C24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b/>
      <w:sz w:val="28"/>
      <w:szCs w:val="28"/>
      <w:shd w:val="clear" w:color="auto" w:fill="FFFFFF"/>
    </w:rPr>
  </w:style>
  <w:style w:type="character" w:customStyle="1" w:styleId="a4">
    <w:name w:val="Абзац списка Знак"/>
    <w:basedOn w:val="a0"/>
    <w:link w:val="a3"/>
    <w:uiPriority w:val="34"/>
    <w:rsid w:val="00335ED9"/>
  </w:style>
  <w:style w:type="character" w:customStyle="1" w:styleId="111">
    <w:name w:val="1.1. Знак"/>
    <w:basedOn w:val="a4"/>
    <w:link w:val="110"/>
    <w:rsid w:val="00B91D26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111">
    <w:name w:val="1.1.1. Знак"/>
    <w:basedOn w:val="a0"/>
    <w:link w:val="1110"/>
    <w:rsid w:val="00974C2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hse.ru/org/persons/28125914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759B-BC00-4AE6-83A2-30A36875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18162</Words>
  <Characters>103528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12</cp:revision>
  <dcterms:created xsi:type="dcterms:W3CDTF">2017-05-20T11:11:00Z</dcterms:created>
  <dcterms:modified xsi:type="dcterms:W3CDTF">2017-05-22T15:29:00Z</dcterms:modified>
</cp:coreProperties>
</file>