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6D7A" w14:textId="77777777" w:rsidR="00DD5334" w:rsidRPr="00DD5334" w:rsidRDefault="00DD5334" w:rsidP="001637AC">
      <w:pPr>
        <w:pStyle w:val="a6"/>
        <w:shd w:val="clear" w:color="auto" w:fill="FFFFFF"/>
        <w:outlineLvl w:val="0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Отзыв научного руководителя</w:t>
      </w:r>
    </w:p>
    <w:p w14:paraId="7DB9C2E0" w14:textId="6693229F" w:rsidR="00DD5334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на выпускную квалификац</w:t>
      </w:r>
      <w:r w:rsidR="0096569D">
        <w:rPr>
          <w:color w:val="000000" w:themeColor="text1"/>
          <w:sz w:val="28"/>
          <w:szCs w:val="28"/>
        </w:rPr>
        <w:t>ионную работу бакалавра</w:t>
      </w:r>
      <w:r w:rsidRPr="00DD5334">
        <w:rPr>
          <w:color w:val="000000" w:themeColor="text1"/>
          <w:sz w:val="28"/>
          <w:szCs w:val="28"/>
        </w:rPr>
        <w:t xml:space="preserve"> </w:t>
      </w:r>
    </w:p>
    <w:p w14:paraId="5A75F83F" w14:textId="1761CBBA" w:rsidR="00DD5334" w:rsidRPr="00DD5334" w:rsidRDefault="006746C5" w:rsidP="001637AC">
      <w:pPr>
        <w:pStyle w:val="a6"/>
        <w:shd w:val="clear" w:color="auto" w:fill="FFFFFF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Ксении Алексеевны </w:t>
      </w:r>
      <w:proofErr w:type="spellStart"/>
      <w:r>
        <w:rPr>
          <w:color w:val="000000" w:themeColor="text1"/>
          <w:sz w:val="28"/>
          <w:szCs w:val="28"/>
        </w:rPr>
        <w:t>Гоголевой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D5334" w:rsidRPr="00DD5334">
        <w:rPr>
          <w:color w:val="000000" w:themeColor="text1"/>
          <w:sz w:val="28"/>
          <w:szCs w:val="28"/>
        </w:rPr>
        <w:t xml:space="preserve"> по теме </w:t>
      </w:r>
    </w:p>
    <w:p w14:paraId="7E28F2B3" w14:textId="1801FD1A" w:rsidR="006746C5" w:rsidRPr="006746C5" w:rsidRDefault="00DD5334" w:rsidP="00DD5334">
      <w:pPr>
        <w:pStyle w:val="a6"/>
        <w:shd w:val="clear" w:color="auto" w:fill="FFFFFF"/>
        <w:rPr>
          <w:i/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«</w:t>
      </w:r>
      <w:proofErr w:type="spellStart"/>
      <w:r w:rsidR="006746C5" w:rsidRPr="006746C5">
        <w:rPr>
          <w:i/>
          <w:color w:val="000000" w:themeColor="text1"/>
          <w:sz w:val="28"/>
          <w:szCs w:val="28"/>
        </w:rPr>
        <w:t>Эротокрит</w:t>
      </w:r>
      <w:proofErr w:type="spellEnd"/>
      <w:r w:rsidR="0096569D" w:rsidRPr="006746C5">
        <w:rPr>
          <w:i/>
          <w:color w:val="000000" w:themeColor="text1"/>
          <w:sz w:val="28"/>
          <w:szCs w:val="28"/>
        </w:rPr>
        <w:t xml:space="preserve"> </w:t>
      </w:r>
      <w:r w:rsidRPr="006746C5">
        <w:rPr>
          <w:i/>
          <w:color w:val="000000" w:themeColor="text1"/>
          <w:sz w:val="28"/>
          <w:szCs w:val="28"/>
        </w:rPr>
        <w:t xml:space="preserve">» </w:t>
      </w:r>
      <w:r w:rsidR="006746C5" w:rsidRPr="006746C5">
        <w:rPr>
          <w:i/>
          <w:color w:val="000000" w:themeColor="text1"/>
          <w:sz w:val="28"/>
          <w:szCs w:val="28"/>
        </w:rPr>
        <w:t xml:space="preserve"> и «Жертвоприношение Авраама». Проблема авторства</w:t>
      </w:r>
    </w:p>
    <w:p w14:paraId="67881028" w14:textId="416592C6" w:rsidR="00DD5334" w:rsidRPr="00DD5334" w:rsidRDefault="006746C5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Работа К.А. </w:t>
      </w:r>
      <w:proofErr w:type="spellStart"/>
      <w:r>
        <w:rPr>
          <w:color w:val="000000" w:themeColor="text1"/>
          <w:sz w:val="28"/>
          <w:szCs w:val="28"/>
        </w:rPr>
        <w:t>Гоголевой</w:t>
      </w:r>
      <w:proofErr w:type="spellEnd"/>
      <w:r>
        <w:rPr>
          <w:color w:val="000000" w:themeColor="text1"/>
          <w:sz w:val="28"/>
          <w:szCs w:val="28"/>
        </w:rPr>
        <w:t xml:space="preserve">  посвящена  проблеме авторства в  двух важнейших произведениях  эпохи так называемого  Критского ренессанса ( 16 век) –  поэтической драме ( или, скорее, мистерии) «Жертвоприношение Авраама» и поэме (  в жанре куртуазного романа) </w:t>
      </w:r>
      <w:proofErr w:type="spellStart"/>
      <w:r>
        <w:rPr>
          <w:color w:val="000000" w:themeColor="text1"/>
          <w:sz w:val="28"/>
          <w:szCs w:val="28"/>
        </w:rPr>
        <w:t>Эротокрит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14:paraId="366D431C" w14:textId="650ED86C" w:rsidR="008418FA" w:rsidRDefault="006746C5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Жанр отзыва научного руководителя предполагает характеристику исследователя, поскольку за удачу или неудачу  интерпретации темы руководитель делит ответственность с дипломантом. Однако в данном случае я сочту возможным начать именно с обсуждения темы – а заодно принести запоздалые извинения Ксении Алексеевне, поскольку </w:t>
      </w:r>
      <w:r w:rsidR="001A47BD">
        <w:rPr>
          <w:color w:val="000000" w:themeColor="text1"/>
          <w:sz w:val="28"/>
          <w:szCs w:val="28"/>
        </w:rPr>
        <w:t xml:space="preserve"> автором  формулировки темы являюсь я сама , </w:t>
      </w:r>
      <w:r w:rsidR="008418FA">
        <w:rPr>
          <w:color w:val="000000" w:themeColor="text1"/>
          <w:sz w:val="28"/>
          <w:szCs w:val="28"/>
        </w:rPr>
        <w:t xml:space="preserve"> и в процессе работы ( но, честно говоря, и в самом ее начале) стало очевидно, что разрабатывать эту проблему должен небольшой научно –исследовательский институт</w:t>
      </w:r>
      <w:r w:rsidR="00BF39CB">
        <w:rPr>
          <w:color w:val="000000" w:themeColor="text1"/>
          <w:sz w:val="28"/>
          <w:szCs w:val="28"/>
        </w:rPr>
        <w:t>,</w:t>
      </w:r>
      <w:r w:rsidR="008418FA">
        <w:rPr>
          <w:color w:val="000000" w:themeColor="text1"/>
          <w:sz w:val="28"/>
          <w:szCs w:val="28"/>
        </w:rPr>
        <w:t xml:space="preserve"> и  прояснить проблему может несколько докторских диссертаций( но даже здесь полной уверенности не может быть).  Дело в том, что в силу необыкновенной значимости обоих текстов ( а особенно </w:t>
      </w:r>
      <w:proofErr w:type="spellStart"/>
      <w:r w:rsidR="008418FA" w:rsidRPr="008418FA">
        <w:rPr>
          <w:i/>
          <w:color w:val="000000" w:themeColor="text1"/>
          <w:sz w:val="28"/>
          <w:szCs w:val="28"/>
        </w:rPr>
        <w:t>Эротокрита</w:t>
      </w:r>
      <w:proofErr w:type="spellEnd"/>
      <w:r w:rsidR="008418FA">
        <w:rPr>
          <w:color w:val="000000" w:themeColor="text1"/>
          <w:sz w:val="28"/>
          <w:szCs w:val="28"/>
        </w:rPr>
        <w:t xml:space="preserve">)  для греческой традиции, когда многими замечательными литераторами и просто читателями это произведение , несмотря на его </w:t>
      </w:r>
      <w:proofErr w:type="spellStart"/>
      <w:r w:rsidR="008418FA">
        <w:rPr>
          <w:color w:val="000000" w:themeColor="text1"/>
          <w:sz w:val="28"/>
          <w:szCs w:val="28"/>
        </w:rPr>
        <w:t>диалектность</w:t>
      </w:r>
      <w:proofErr w:type="spellEnd"/>
      <w:r w:rsidR="008418FA">
        <w:rPr>
          <w:color w:val="000000" w:themeColor="text1"/>
          <w:sz w:val="28"/>
          <w:szCs w:val="28"/>
        </w:rPr>
        <w:t xml:space="preserve"> и очевидную анахроничность, воспринимается как главное произведение греческой литературы, вокруг обоих произведений возник  длинный шле</w:t>
      </w:r>
      <w:r w:rsidR="00564E86">
        <w:rPr>
          <w:color w:val="000000" w:themeColor="text1"/>
          <w:sz w:val="28"/>
          <w:szCs w:val="28"/>
        </w:rPr>
        <w:t>й</w:t>
      </w:r>
      <w:r w:rsidR="008418FA">
        <w:rPr>
          <w:color w:val="000000" w:themeColor="text1"/>
          <w:sz w:val="28"/>
          <w:szCs w:val="28"/>
        </w:rPr>
        <w:t>ф филол</w:t>
      </w:r>
      <w:r w:rsidR="00564E86">
        <w:rPr>
          <w:color w:val="000000" w:themeColor="text1"/>
          <w:sz w:val="28"/>
          <w:szCs w:val="28"/>
        </w:rPr>
        <w:t>огической традиции и  комментариев, сопоставимый</w:t>
      </w:r>
      <w:r w:rsidR="00BF39CB">
        <w:rPr>
          <w:color w:val="000000" w:themeColor="text1"/>
          <w:sz w:val="28"/>
          <w:szCs w:val="28"/>
        </w:rPr>
        <w:t xml:space="preserve">, разве </w:t>
      </w:r>
      <w:r w:rsidR="00564E86">
        <w:rPr>
          <w:color w:val="000000" w:themeColor="text1"/>
          <w:sz w:val="28"/>
          <w:szCs w:val="28"/>
        </w:rPr>
        <w:t xml:space="preserve"> что</w:t>
      </w:r>
      <w:r w:rsidR="00BF39CB">
        <w:rPr>
          <w:color w:val="000000" w:themeColor="text1"/>
          <w:sz w:val="28"/>
          <w:szCs w:val="28"/>
        </w:rPr>
        <w:t>,</w:t>
      </w:r>
      <w:r w:rsidR="00564E86">
        <w:rPr>
          <w:color w:val="000000" w:themeColor="text1"/>
          <w:sz w:val="28"/>
          <w:szCs w:val="28"/>
        </w:rPr>
        <w:t xml:space="preserve"> с ситуацией в классической филологии. Вследствие этого, ограниченная  диктатом </w:t>
      </w:r>
      <w:r w:rsidR="00BF39CB">
        <w:rPr>
          <w:color w:val="000000" w:themeColor="text1"/>
          <w:sz w:val="28"/>
          <w:szCs w:val="28"/>
        </w:rPr>
        <w:t>объема и временными рамками, К.А</w:t>
      </w:r>
      <w:r w:rsidR="00564E86">
        <w:rPr>
          <w:color w:val="000000" w:themeColor="text1"/>
          <w:sz w:val="28"/>
          <w:szCs w:val="28"/>
        </w:rPr>
        <w:t>. встала перед дилеммой – осваивать весь пласт этой традиции или попытаться сформулировать свое решение. Она выбрала второе, и, как мне кажется, совершила правильный выбор.</w:t>
      </w:r>
    </w:p>
    <w:p w14:paraId="2EAFAB46" w14:textId="059188F2" w:rsidR="00A71636" w:rsidRDefault="00564E86" w:rsidP="00564E86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Несмотря на все эти объективные трудности</w:t>
      </w:r>
      <w:r w:rsidR="008418F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могу констатировать , что </w:t>
      </w:r>
      <w:r w:rsidR="008418FA">
        <w:rPr>
          <w:color w:val="000000" w:themeColor="text1"/>
          <w:sz w:val="28"/>
          <w:szCs w:val="28"/>
        </w:rPr>
        <w:t>на данный момент ни Ксения Алексеевна, ни я в качестве ее руководителя  не жалеем о том, что отважились на эту авантюру ( прекрасно укладывающуюся в  рамки рыцарского романа</w:t>
      </w:r>
      <w:r w:rsidR="00BF39CB">
        <w:rPr>
          <w:color w:val="000000" w:themeColor="text1"/>
          <w:sz w:val="28"/>
          <w:szCs w:val="28"/>
        </w:rPr>
        <w:t>)</w:t>
      </w:r>
      <w:r w:rsidR="008418FA">
        <w:rPr>
          <w:color w:val="000000" w:themeColor="text1"/>
          <w:sz w:val="28"/>
          <w:szCs w:val="28"/>
        </w:rPr>
        <w:t>, поскольку проделав</w:t>
      </w:r>
      <w:r>
        <w:rPr>
          <w:color w:val="000000" w:themeColor="text1"/>
          <w:sz w:val="28"/>
          <w:szCs w:val="28"/>
        </w:rPr>
        <w:t xml:space="preserve"> большую работу,  К.А</w:t>
      </w:r>
      <w:r w:rsidR="008418FA">
        <w:rPr>
          <w:color w:val="000000" w:themeColor="text1"/>
          <w:sz w:val="28"/>
          <w:szCs w:val="28"/>
        </w:rPr>
        <w:t xml:space="preserve">. удалось довольно значительно продвинуться в направлении решения проблемы и сформулировать свою собственную позицию. </w:t>
      </w:r>
    </w:p>
    <w:p w14:paraId="6790E180" w14:textId="77777777" w:rsidR="00564E86" w:rsidRDefault="00564E86" w:rsidP="00564E86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К.А. работала с большим увлечением, очень выросла и изменилась в процессе работы ( что мне кажется очень важным результатом) и добилась качественно нового уровня </w:t>
      </w:r>
      <w:proofErr w:type="spellStart"/>
      <w:r>
        <w:rPr>
          <w:color w:val="000000" w:themeColor="text1"/>
          <w:sz w:val="28"/>
          <w:szCs w:val="28"/>
        </w:rPr>
        <w:t>вчувствования</w:t>
      </w:r>
      <w:proofErr w:type="spellEnd"/>
      <w:r>
        <w:rPr>
          <w:color w:val="000000" w:themeColor="text1"/>
          <w:sz w:val="28"/>
          <w:szCs w:val="28"/>
        </w:rPr>
        <w:t xml:space="preserve"> в  сложные диалектные  тексты ушедших эпох.</w:t>
      </w:r>
    </w:p>
    <w:p w14:paraId="1DC58DB2" w14:textId="7E427AB1" w:rsidR="00564E86" w:rsidRDefault="00564E86" w:rsidP="00564E86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Очень удачно решение подвергнуть фронтальному сопоставлению первую главу «Жертвоприношения»  с итальянским прототипом «  Исаак» </w:t>
      </w:r>
      <w:proofErr w:type="spellStart"/>
      <w:r>
        <w:rPr>
          <w:color w:val="000000" w:themeColor="text1"/>
          <w:sz w:val="28"/>
          <w:szCs w:val="28"/>
        </w:rPr>
        <w:t>Луиджи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Гротто</w:t>
      </w:r>
      <w:proofErr w:type="spellEnd"/>
      <w:r>
        <w:rPr>
          <w:color w:val="000000" w:themeColor="text1"/>
          <w:sz w:val="28"/>
          <w:szCs w:val="28"/>
        </w:rPr>
        <w:t xml:space="preserve">.   Здесь К.А. проявила </w:t>
      </w:r>
      <w:r w:rsidR="001A47BD">
        <w:rPr>
          <w:color w:val="000000" w:themeColor="text1"/>
          <w:sz w:val="28"/>
          <w:szCs w:val="28"/>
        </w:rPr>
        <w:t>прекрасное чувство языка</w:t>
      </w:r>
      <w:r w:rsidR="00BF39CB">
        <w:rPr>
          <w:color w:val="000000" w:themeColor="text1"/>
          <w:sz w:val="28"/>
          <w:szCs w:val="28"/>
        </w:rPr>
        <w:t xml:space="preserve"> (греческого и итальянского)</w:t>
      </w:r>
      <w:r w:rsidR="001A47BD">
        <w:rPr>
          <w:color w:val="000000" w:themeColor="text1"/>
          <w:sz w:val="28"/>
          <w:szCs w:val="28"/>
        </w:rPr>
        <w:t xml:space="preserve"> и способность к</w:t>
      </w:r>
      <w:r w:rsidR="00BF39CB">
        <w:rPr>
          <w:color w:val="000000" w:themeColor="text1"/>
          <w:sz w:val="28"/>
          <w:szCs w:val="28"/>
        </w:rPr>
        <w:t xml:space="preserve"> глубокому </w:t>
      </w:r>
      <w:r w:rsidR="001A47BD">
        <w:rPr>
          <w:color w:val="000000" w:themeColor="text1"/>
          <w:sz w:val="28"/>
          <w:szCs w:val="28"/>
        </w:rPr>
        <w:t>герменевтическому анализу.</w:t>
      </w:r>
    </w:p>
    <w:p w14:paraId="6979AD0D" w14:textId="606E1F88" w:rsidR="001A47BD" w:rsidRDefault="001A47BD" w:rsidP="00564E86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Делая выводы, она отчасти  принимает позицию Барта,  видимо, применимую к средневековой и ренессансной литературе  - автор умер, он действительно  растворился в цитатах и клише,  а также диктате жанра, а, кроме того, мы не можем с уверенностью говорить о том,  кто из критских </w:t>
      </w:r>
      <w:proofErr w:type="spellStart"/>
      <w:r>
        <w:rPr>
          <w:color w:val="000000" w:themeColor="text1"/>
          <w:sz w:val="28"/>
          <w:szCs w:val="28"/>
        </w:rPr>
        <w:t>Корнаросов</w:t>
      </w:r>
      <w:proofErr w:type="spellEnd"/>
      <w:r>
        <w:rPr>
          <w:color w:val="000000" w:themeColor="text1"/>
          <w:sz w:val="28"/>
          <w:szCs w:val="28"/>
        </w:rPr>
        <w:t xml:space="preserve"> явился автором романа. Все это относится к сфере смутных догадок и предположений. Но, с другой стороны, утверждает К.А. – автор жив, потому что жива его интонация, его дикция – и именно это позволяет нам отделять автора Жертвоприношения от автора  </w:t>
      </w:r>
      <w:proofErr w:type="spellStart"/>
      <w:r>
        <w:rPr>
          <w:color w:val="000000" w:themeColor="text1"/>
          <w:sz w:val="28"/>
          <w:szCs w:val="28"/>
        </w:rPr>
        <w:t>Эротокрита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14:paraId="2F23CF0A" w14:textId="33A1639A" w:rsidR="00457F0D" w:rsidRPr="00943EA3" w:rsidRDefault="00943EA3" w:rsidP="001A47BD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</w:t>
      </w:r>
      <w:r w:rsidR="001A47BD">
        <w:rPr>
          <w:color w:val="000000" w:themeColor="text1"/>
          <w:sz w:val="28"/>
          <w:szCs w:val="28"/>
        </w:rPr>
        <w:t xml:space="preserve">ляется, что К.А. с честью, подобно рыцарям средневековых турниров в анализируемом ею тексте,  выдержала </w:t>
      </w:r>
      <w:r>
        <w:rPr>
          <w:color w:val="000000" w:themeColor="text1"/>
          <w:sz w:val="28"/>
          <w:szCs w:val="28"/>
        </w:rPr>
        <w:t xml:space="preserve">  </w:t>
      </w:r>
      <w:r w:rsidR="001A47BD">
        <w:rPr>
          <w:color w:val="000000" w:themeColor="text1"/>
          <w:sz w:val="28"/>
          <w:szCs w:val="28"/>
        </w:rPr>
        <w:t xml:space="preserve"> испытание «</w:t>
      </w:r>
      <w:proofErr w:type="spellStart"/>
      <w:r w:rsidR="001A47BD">
        <w:rPr>
          <w:color w:val="000000" w:themeColor="text1"/>
          <w:sz w:val="28"/>
          <w:szCs w:val="28"/>
        </w:rPr>
        <w:t>Эротокритом</w:t>
      </w:r>
      <w:proofErr w:type="spellEnd"/>
      <w:r w:rsidR="001A47BD">
        <w:rPr>
          <w:color w:val="000000" w:themeColor="text1"/>
          <w:sz w:val="28"/>
          <w:szCs w:val="28"/>
        </w:rPr>
        <w:t xml:space="preserve">», проделав  большую работу и проявив себя как увлеченный и способный исследователь.  </w:t>
      </w:r>
    </w:p>
    <w:p w14:paraId="394AB7F2" w14:textId="5731DE23" w:rsidR="00DD5334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Диссертация была проверена на предмет плагиата. Результаты проверки свидетельствуют об отсутствии элементов плагиата. Текстовые же</w:t>
      </w:r>
      <w:r w:rsidR="00457F0D">
        <w:rPr>
          <w:color w:val="000000" w:themeColor="text1"/>
          <w:sz w:val="28"/>
          <w:szCs w:val="28"/>
        </w:rPr>
        <w:t xml:space="preserve"> соответствия (в пределах нормы</w:t>
      </w:r>
      <w:r w:rsidRPr="00DD5334">
        <w:rPr>
          <w:color w:val="000000" w:themeColor="text1"/>
          <w:sz w:val="28"/>
          <w:szCs w:val="28"/>
        </w:rPr>
        <w:t>) включают в себя разного рода клише, наименования статей и фамилии их авторов, отдельные цитаты из работ, которые имеют правильно оформленные ссылки на источники.</w:t>
      </w:r>
    </w:p>
    <w:p w14:paraId="40ADB150" w14:textId="027F9B4E" w:rsidR="000D6BFC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 xml:space="preserve">Д.ф.н., проф. </w:t>
      </w:r>
      <w:proofErr w:type="spellStart"/>
      <w:r w:rsidRPr="00DD5334">
        <w:rPr>
          <w:color w:val="000000" w:themeColor="text1"/>
          <w:sz w:val="28"/>
          <w:szCs w:val="28"/>
        </w:rPr>
        <w:t>Ф.А.Елоева</w:t>
      </w:r>
      <w:proofErr w:type="spellEnd"/>
      <w:r w:rsidR="000D6BFC" w:rsidRPr="00DD5334">
        <w:rPr>
          <w:color w:val="000000" w:themeColor="text1"/>
          <w:sz w:val="28"/>
          <w:szCs w:val="28"/>
        </w:rPr>
        <w:t> </w:t>
      </w:r>
    </w:p>
    <w:p w14:paraId="41E4F9CF" w14:textId="77777777" w:rsidR="000D6BFC" w:rsidRPr="00904E1E" w:rsidRDefault="000D6BFC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2AF28B8B" w14:textId="77777777" w:rsidR="00DC2045" w:rsidRDefault="00DC2045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0480DBE" w14:textId="77777777" w:rsidR="0007203A" w:rsidRDefault="0007203A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7440366" w14:textId="77777777" w:rsidR="0007203A" w:rsidRPr="00580F4E" w:rsidRDefault="0007203A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2C35A" w14:textId="77777777" w:rsidR="008401E1" w:rsidRPr="00580F4E" w:rsidRDefault="008401E1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DD455C" w14:textId="77777777" w:rsidR="008401E1" w:rsidRPr="00580F4E" w:rsidRDefault="008401E1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77860C" w14:textId="77777777" w:rsidR="00A54004" w:rsidRPr="00580F4E" w:rsidRDefault="00A54004">
      <w:pPr>
        <w:rPr>
          <w:rFonts w:ascii="Times New Roman" w:hAnsi="Times New Roman" w:cs="Times New Roman"/>
          <w:sz w:val="28"/>
          <w:szCs w:val="28"/>
        </w:rPr>
      </w:pPr>
    </w:p>
    <w:sectPr w:rsidR="00A54004" w:rsidRPr="00580F4E" w:rsidSect="009570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E1"/>
    <w:rsid w:val="0007203A"/>
    <w:rsid w:val="000D6BFC"/>
    <w:rsid w:val="001637AC"/>
    <w:rsid w:val="001A47BD"/>
    <w:rsid w:val="00357824"/>
    <w:rsid w:val="003C48A0"/>
    <w:rsid w:val="00457F0D"/>
    <w:rsid w:val="004B5F01"/>
    <w:rsid w:val="00564E86"/>
    <w:rsid w:val="00580F4E"/>
    <w:rsid w:val="006746C5"/>
    <w:rsid w:val="007574D8"/>
    <w:rsid w:val="008401E1"/>
    <w:rsid w:val="008418FA"/>
    <w:rsid w:val="00904AFF"/>
    <w:rsid w:val="00904E1E"/>
    <w:rsid w:val="00943EA3"/>
    <w:rsid w:val="0096569D"/>
    <w:rsid w:val="009C1C05"/>
    <w:rsid w:val="00A54004"/>
    <w:rsid w:val="00A71636"/>
    <w:rsid w:val="00BE5679"/>
    <w:rsid w:val="00BF39CB"/>
    <w:rsid w:val="00DC2045"/>
    <w:rsid w:val="00D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F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1E1"/>
    <w:rPr>
      <w:i/>
      <w:iCs/>
    </w:rPr>
  </w:style>
  <w:style w:type="character" w:customStyle="1" w:styleId="apple-converted-space">
    <w:name w:val="apple-converted-space"/>
    <w:basedOn w:val="a0"/>
    <w:rsid w:val="008401E1"/>
  </w:style>
  <w:style w:type="character" w:customStyle="1" w:styleId="js-extracted-address">
    <w:name w:val="js-extracted-address"/>
    <w:basedOn w:val="a0"/>
    <w:rsid w:val="008401E1"/>
  </w:style>
  <w:style w:type="character" w:customStyle="1" w:styleId="mail-message-map-nobreak">
    <w:name w:val="mail-message-map-nobreak"/>
    <w:basedOn w:val="a0"/>
    <w:rsid w:val="008401E1"/>
  </w:style>
  <w:style w:type="paragraph" w:styleId="a4">
    <w:name w:val="Document Map"/>
    <w:basedOn w:val="a"/>
    <w:link w:val="a5"/>
    <w:uiPriority w:val="99"/>
    <w:semiHidden/>
    <w:unhideWhenUsed/>
    <w:rsid w:val="00580F4E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80F4E"/>
    <w:rPr>
      <w:rFonts w:ascii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0D6B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4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82559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single" w:sz="6" w:space="8" w:color="auto"/>
                                                              </w:divBdr>
                                                              <w:divsChild>
                                                                <w:div w:id="985861283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809280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single" w:sz="6" w:space="8" w:color="auto"/>
                                                              </w:divBdr>
                                                              <w:divsChild>
                                                                <w:div w:id="10565772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1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07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0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3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4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2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6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11942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74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6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368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652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447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87061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443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48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2017-06-06T22:45:00Z</dcterms:created>
  <dcterms:modified xsi:type="dcterms:W3CDTF">2017-06-06T22:45:00Z</dcterms:modified>
</cp:coreProperties>
</file>