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C0" w:rsidRPr="00FF73EF" w:rsidRDefault="00A318C0" w:rsidP="00A318C0">
      <w:pPr>
        <w:pStyle w:val="Heading"/>
        <w:jc w:val="center"/>
        <w:rPr>
          <w:rFonts w:ascii="Times New Roman" w:hAnsi="Times New Roman" w:cs="Times New Roman"/>
          <w:color w:val="000000"/>
          <w:sz w:val="24"/>
          <w:szCs w:val="24"/>
        </w:rPr>
      </w:pPr>
      <w:r w:rsidRPr="00FF73EF">
        <w:rPr>
          <w:rFonts w:ascii="Times New Roman" w:hAnsi="Times New Roman" w:cs="Times New Roman"/>
          <w:color w:val="000000"/>
          <w:sz w:val="24"/>
          <w:szCs w:val="24"/>
        </w:rPr>
        <w:t>Санкт-Петербургский государственный университет</w:t>
      </w:r>
    </w:p>
    <w:p w:rsidR="00A318C0" w:rsidRPr="00B36268" w:rsidRDefault="00A318C0" w:rsidP="00A318C0">
      <w:pPr>
        <w:pStyle w:val="Heading"/>
        <w:jc w:val="center"/>
        <w:rPr>
          <w:rFonts w:ascii="Times New Roman" w:hAnsi="Times New Roman" w:cs="Times New Roman"/>
          <w:color w:val="000000"/>
          <w:sz w:val="20"/>
          <w:szCs w:val="20"/>
        </w:rPr>
      </w:pPr>
    </w:p>
    <w:p w:rsidR="00A318C0" w:rsidRPr="00B36268" w:rsidRDefault="00A318C0" w:rsidP="00A318C0">
      <w:pPr>
        <w:pStyle w:val="Heading"/>
        <w:jc w:val="center"/>
        <w:rPr>
          <w:rFonts w:ascii="Times New Roman" w:hAnsi="Times New Roman" w:cs="Times New Roman"/>
          <w:color w:val="000000"/>
          <w:sz w:val="20"/>
          <w:szCs w:val="20"/>
        </w:rPr>
      </w:pPr>
    </w:p>
    <w:p w:rsidR="00A318C0" w:rsidRPr="00B36268" w:rsidRDefault="00A318C0" w:rsidP="00A318C0">
      <w:pPr>
        <w:pStyle w:val="Heading"/>
        <w:jc w:val="center"/>
        <w:rPr>
          <w:rFonts w:ascii="Times New Roman" w:hAnsi="Times New Roman" w:cs="Times New Roman"/>
          <w:color w:val="000000"/>
          <w:sz w:val="20"/>
          <w:szCs w:val="20"/>
        </w:rPr>
      </w:pPr>
    </w:p>
    <w:p w:rsidR="00A318C0" w:rsidRPr="00B36268" w:rsidRDefault="00A318C0" w:rsidP="00A318C0">
      <w:pPr>
        <w:rPr>
          <w:b/>
        </w:rPr>
      </w:pPr>
    </w:p>
    <w:p w:rsidR="00A318C0" w:rsidRPr="00B36268" w:rsidRDefault="00A318C0" w:rsidP="00A318C0"/>
    <w:p w:rsidR="00A318C0" w:rsidRPr="00B36268" w:rsidRDefault="00A318C0" w:rsidP="00A318C0"/>
    <w:p w:rsidR="00A318C0" w:rsidRPr="00B36268" w:rsidRDefault="00A318C0" w:rsidP="00A318C0"/>
    <w:p w:rsidR="00A318C0" w:rsidRPr="00B36268" w:rsidRDefault="00A318C0" w:rsidP="00A318C0"/>
    <w:p w:rsidR="00A318C0" w:rsidRPr="00B36268" w:rsidRDefault="00A318C0" w:rsidP="00A318C0"/>
    <w:p w:rsidR="00A318C0" w:rsidRPr="00B36268" w:rsidRDefault="00A318C0" w:rsidP="00A318C0"/>
    <w:p w:rsidR="00A318C0" w:rsidRPr="00B36268" w:rsidRDefault="00A318C0" w:rsidP="00A318C0"/>
    <w:p w:rsidR="00A318C0" w:rsidRPr="00B36268" w:rsidRDefault="00A318C0" w:rsidP="00A318C0"/>
    <w:p w:rsidR="00A318C0" w:rsidRPr="00B36268" w:rsidRDefault="00A318C0" w:rsidP="00A318C0"/>
    <w:p w:rsidR="00A318C0" w:rsidRPr="00B36268" w:rsidRDefault="00A318C0" w:rsidP="00A318C0"/>
    <w:p w:rsidR="00A318C0" w:rsidRPr="00B36268" w:rsidRDefault="00A318C0" w:rsidP="00A318C0"/>
    <w:p w:rsidR="00A318C0" w:rsidRPr="00FF73EF" w:rsidRDefault="00A318C0" w:rsidP="00A318C0">
      <w:pPr>
        <w:jc w:val="center"/>
        <w:rPr>
          <w:sz w:val="24"/>
          <w:szCs w:val="24"/>
        </w:rPr>
      </w:pPr>
      <w:r w:rsidRPr="00FF73EF">
        <w:rPr>
          <w:sz w:val="24"/>
          <w:szCs w:val="24"/>
        </w:rPr>
        <w:t>Выпускная квалификационная работа на тему:</w:t>
      </w:r>
    </w:p>
    <w:p w:rsidR="00A318C0" w:rsidRPr="00A318C0" w:rsidRDefault="00A318C0" w:rsidP="00A318C0">
      <w:pPr>
        <w:jc w:val="center"/>
        <w:rPr>
          <w:rFonts w:asciiTheme="majorHAnsi" w:eastAsiaTheme="majorEastAsia" w:hAnsiTheme="majorHAnsi" w:cstheme="majorBidi"/>
          <w:b/>
          <w:i/>
          <w:color w:val="000000" w:themeColor="text1"/>
          <w:sz w:val="26"/>
          <w:szCs w:val="26"/>
        </w:rPr>
      </w:pPr>
      <w:r>
        <w:rPr>
          <w:rFonts w:asciiTheme="majorHAnsi" w:eastAsiaTheme="majorEastAsia" w:hAnsiTheme="majorHAnsi" w:cstheme="majorBidi"/>
          <w:b/>
          <w:i/>
          <w:color w:val="000000" w:themeColor="text1"/>
          <w:sz w:val="26"/>
          <w:szCs w:val="26"/>
        </w:rPr>
        <w:t>«</w:t>
      </w:r>
      <w:r w:rsidRPr="00A318C0">
        <w:rPr>
          <w:rFonts w:asciiTheme="majorHAnsi" w:eastAsiaTheme="majorEastAsia" w:hAnsiTheme="majorHAnsi" w:cstheme="majorBidi"/>
          <w:b/>
          <w:i/>
          <w:color w:val="000000" w:themeColor="text1"/>
          <w:sz w:val="26"/>
          <w:szCs w:val="26"/>
        </w:rPr>
        <w:t>Личностные ресурсы психологического благополучия специалистов в сфере информационных технологий</w:t>
      </w:r>
      <w:r>
        <w:rPr>
          <w:rFonts w:asciiTheme="majorHAnsi" w:eastAsiaTheme="majorEastAsia" w:hAnsiTheme="majorHAnsi" w:cstheme="majorBidi"/>
          <w:b/>
          <w:i/>
          <w:color w:val="000000" w:themeColor="text1"/>
          <w:sz w:val="26"/>
          <w:szCs w:val="26"/>
        </w:rPr>
        <w:t>»</w:t>
      </w:r>
      <w:r w:rsidRPr="00A318C0">
        <w:rPr>
          <w:rFonts w:asciiTheme="majorHAnsi" w:eastAsiaTheme="majorEastAsia" w:hAnsiTheme="majorHAnsi" w:cstheme="majorBidi"/>
          <w:b/>
          <w:i/>
          <w:color w:val="000000" w:themeColor="text1"/>
          <w:sz w:val="26"/>
          <w:szCs w:val="26"/>
        </w:rPr>
        <w:t xml:space="preserve"> </w:t>
      </w:r>
    </w:p>
    <w:p w:rsidR="00A318C0" w:rsidRDefault="00A318C0" w:rsidP="00A318C0">
      <w:pPr>
        <w:jc w:val="center"/>
        <w:rPr>
          <w:sz w:val="24"/>
          <w:szCs w:val="24"/>
        </w:rPr>
      </w:pPr>
      <w:r>
        <w:rPr>
          <w:sz w:val="24"/>
          <w:szCs w:val="24"/>
        </w:rPr>
        <w:t>по н</w:t>
      </w:r>
      <w:r w:rsidRPr="00FF73EF">
        <w:rPr>
          <w:sz w:val="24"/>
          <w:szCs w:val="24"/>
        </w:rPr>
        <w:t>аправлени</w:t>
      </w:r>
      <w:r>
        <w:rPr>
          <w:sz w:val="24"/>
          <w:szCs w:val="24"/>
        </w:rPr>
        <w:t>ю</w:t>
      </w:r>
      <w:r w:rsidRPr="00FF73EF">
        <w:rPr>
          <w:sz w:val="24"/>
          <w:szCs w:val="24"/>
        </w:rPr>
        <w:t xml:space="preserve"> </w:t>
      </w:r>
      <w:r>
        <w:rPr>
          <w:sz w:val="24"/>
          <w:szCs w:val="24"/>
        </w:rPr>
        <w:t xml:space="preserve">подготовки </w:t>
      </w:r>
      <w:r w:rsidRPr="00FF73EF">
        <w:rPr>
          <w:sz w:val="24"/>
          <w:szCs w:val="24"/>
        </w:rPr>
        <w:t>37.03.01 – Психология</w:t>
      </w:r>
    </w:p>
    <w:p w:rsidR="00A318C0" w:rsidRPr="00FF73EF" w:rsidRDefault="00A318C0" w:rsidP="00A318C0">
      <w:pPr>
        <w:jc w:val="center"/>
        <w:rPr>
          <w:sz w:val="24"/>
          <w:szCs w:val="24"/>
        </w:rPr>
      </w:pPr>
      <w:r w:rsidRPr="006A2434">
        <w:rPr>
          <w:sz w:val="24"/>
          <w:szCs w:val="24"/>
        </w:rPr>
        <w:t>основная образовательная программа «</w:t>
      </w:r>
      <w:r>
        <w:rPr>
          <w:sz w:val="24"/>
          <w:szCs w:val="24"/>
        </w:rPr>
        <w:t>бакалавриат</w:t>
      </w:r>
      <w:r w:rsidRPr="006A2434">
        <w:rPr>
          <w:sz w:val="24"/>
          <w:szCs w:val="24"/>
        </w:rPr>
        <w:t>»</w:t>
      </w:r>
    </w:p>
    <w:p w:rsidR="00A318C0" w:rsidRPr="00FF73EF" w:rsidRDefault="00A318C0" w:rsidP="00A318C0">
      <w:pPr>
        <w:jc w:val="center"/>
        <w:rPr>
          <w:sz w:val="24"/>
          <w:szCs w:val="24"/>
        </w:rPr>
      </w:pPr>
    </w:p>
    <w:p w:rsidR="00A318C0" w:rsidRDefault="00A318C0" w:rsidP="00A318C0">
      <w:pPr>
        <w:jc w:val="center"/>
        <w:rPr>
          <w:sz w:val="24"/>
          <w:szCs w:val="24"/>
        </w:rPr>
      </w:pPr>
    </w:p>
    <w:p w:rsidR="00A318C0" w:rsidRDefault="00A318C0" w:rsidP="00A318C0">
      <w:pPr>
        <w:jc w:val="center"/>
        <w:rPr>
          <w:sz w:val="24"/>
          <w:szCs w:val="24"/>
        </w:rPr>
      </w:pPr>
    </w:p>
    <w:p w:rsidR="00A318C0" w:rsidRDefault="00A318C0" w:rsidP="00A318C0">
      <w:pPr>
        <w:jc w:val="center"/>
        <w:rPr>
          <w:sz w:val="24"/>
          <w:szCs w:val="24"/>
        </w:rPr>
      </w:pPr>
    </w:p>
    <w:p w:rsidR="00A318C0" w:rsidRDefault="00A318C0" w:rsidP="00A318C0">
      <w:pPr>
        <w:jc w:val="center"/>
        <w:rPr>
          <w:sz w:val="24"/>
          <w:szCs w:val="24"/>
        </w:rPr>
      </w:pPr>
    </w:p>
    <w:p w:rsidR="00A318C0" w:rsidRDefault="00A318C0" w:rsidP="00A318C0">
      <w:pPr>
        <w:jc w:val="center"/>
        <w:rPr>
          <w:sz w:val="24"/>
          <w:szCs w:val="24"/>
        </w:rPr>
      </w:pPr>
    </w:p>
    <w:p w:rsidR="00A318C0" w:rsidRPr="00B36268" w:rsidRDefault="00A318C0" w:rsidP="00A318C0">
      <w:pPr>
        <w:jc w:val="center"/>
      </w:pPr>
    </w:p>
    <w:p w:rsidR="00A318C0" w:rsidRPr="00B36268" w:rsidRDefault="00A318C0" w:rsidP="00A318C0">
      <w:pPr>
        <w:jc w:val="center"/>
      </w:pPr>
    </w:p>
    <w:p w:rsidR="00A318C0" w:rsidRPr="00B36268" w:rsidRDefault="00A318C0" w:rsidP="00A318C0">
      <w:pPr>
        <w:jc w:val="center"/>
      </w:pPr>
    </w:p>
    <w:p w:rsidR="00A318C0" w:rsidRPr="006A2434" w:rsidRDefault="00A318C0" w:rsidP="00A318C0">
      <w:pPr>
        <w:jc w:val="right"/>
        <w:rPr>
          <w:sz w:val="24"/>
          <w:szCs w:val="24"/>
        </w:rPr>
      </w:pPr>
      <w:r w:rsidRPr="006A2434">
        <w:rPr>
          <w:sz w:val="24"/>
          <w:szCs w:val="24"/>
        </w:rPr>
        <w:t>Выполнил:</w:t>
      </w:r>
    </w:p>
    <w:p w:rsidR="00A318C0" w:rsidRPr="006A2434" w:rsidRDefault="00A318C0" w:rsidP="00A318C0">
      <w:pPr>
        <w:jc w:val="right"/>
        <w:rPr>
          <w:sz w:val="24"/>
          <w:szCs w:val="24"/>
        </w:rPr>
      </w:pPr>
      <w:r>
        <w:rPr>
          <w:sz w:val="24"/>
          <w:szCs w:val="24"/>
        </w:rPr>
        <w:t xml:space="preserve">Студент 4 </w:t>
      </w:r>
      <w:r w:rsidRPr="006A2434">
        <w:rPr>
          <w:sz w:val="24"/>
          <w:szCs w:val="24"/>
        </w:rPr>
        <w:t>курса</w:t>
      </w:r>
    </w:p>
    <w:p w:rsidR="00A318C0" w:rsidRPr="006A2434" w:rsidRDefault="00A318C0" w:rsidP="00A318C0">
      <w:pPr>
        <w:jc w:val="right"/>
        <w:rPr>
          <w:sz w:val="24"/>
          <w:szCs w:val="24"/>
        </w:rPr>
      </w:pPr>
      <w:r w:rsidRPr="006A2434">
        <w:rPr>
          <w:sz w:val="24"/>
          <w:szCs w:val="24"/>
        </w:rPr>
        <w:t xml:space="preserve"> </w:t>
      </w:r>
      <w:r>
        <w:rPr>
          <w:sz w:val="24"/>
          <w:szCs w:val="24"/>
        </w:rPr>
        <w:t>очная</w:t>
      </w:r>
      <w:r w:rsidRPr="006A2434">
        <w:rPr>
          <w:sz w:val="24"/>
          <w:szCs w:val="24"/>
        </w:rPr>
        <w:t xml:space="preserve"> форма обучения</w:t>
      </w:r>
    </w:p>
    <w:p w:rsidR="00A318C0" w:rsidRPr="006A2434" w:rsidRDefault="00A318C0" w:rsidP="00A318C0">
      <w:pPr>
        <w:jc w:val="right"/>
        <w:rPr>
          <w:sz w:val="24"/>
          <w:szCs w:val="24"/>
        </w:rPr>
      </w:pPr>
      <w:r>
        <w:rPr>
          <w:sz w:val="24"/>
          <w:szCs w:val="24"/>
        </w:rPr>
        <w:t>Назарова Маргарита Сергеевна</w:t>
      </w:r>
    </w:p>
    <w:p w:rsidR="00A318C0" w:rsidRPr="006A2434" w:rsidRDefault="00A318C0" w:rsidP="00A318C0">
      <w:pPr>
        <w:jc w:val="right"/>
        <w:rPr>
          <w:sz w:val="24"/>
          <w:szCs w:val="24"/>
        </w:rPr>
      </w:pPr>
    </w:p>
    <w:p w:rsidR="00A318C0" w:rsidRPr="006A2434" w:rsidRDefault="00A318C0" w:rsidP="00A318C0">
      <w:pPr>
        <w:jc w:val="right"/>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18C0" w:rsidRPr="006A2434" w:rsidTr="00923DD5">
        <w:tc>
          <w:tcPr>
            <w:tcW w:w="4785" w:type="dxa"/>
          </w:tcPr>
          <w:p w:rsidR="00A318C0" w:rsidRPr="00BE1E5C" w:rsidRDefault="00A318C0" w:rsidP="00923DD5">
            <w:pPr>
              <w:rPr>
                <w:sz w:val="24"/>
                <w:szCs w:val="24"/>
              </w:rPr>
            </w:pPr>
            <w:r w:rsidRPr="00BE1E5C">
              <w:rPr>
                <w:sz w:val="24"/>
                <w:szCs w:val="24"/>
              </w:rPr>
              <w:t>Рецензент:</w:t>
            </w:r>
          </w:p>
          <w:p w:rsidR="00A318C0" w:rsidRPr="00BE1E5C" w:rsidRDefault="00A318C0" w:rsidP="00923DD5">
            <w:pPr>
              <w:rPr>
                <w:sz w:val="24"/>
                <w:szCs w:val="24"/>
              </w:rPr>
            </w:pPr>
            <w:r>
              <w:rPr>
                <w:sz w:val="24"/>
                <w:szCs w:val="24"/>
              </w:rPr>
              <w:t>канд. псих. наук, доцент</w:t>
            </w:r>
          </w:p>
          <w:p w:rsidR="00A318C0" w:rsidRPr="00FF73EF" w:rsidRDefault="00A318C0" w:rsidP="00923DD5">
            <w:pPr>
              <w:rPr>
                <w:sz w:val="24"/>
                <w:szCs w:val="24"/>
                <w:highlight w:val="yellow"/>
              </w:rPr>
            </w:pPr>
            <w:r>
              <w:rPr>
                <w:sz w:val="24"/>
                <w:szCs w:val="24"/>
              </w:rPr>
              <w:t>Круглова Марина Анатольевна</w:t>
            </w:r>
          </w:p>
        </w:tc>
        <w:tc>
          <w:tcPr>
            <w:tcW w:w="4786" w:type="dxa"/>
          </w:tcPr>
          <w:p w:rsidR="00A318C0" w:rsidRPr="006A2434" w:rsidRDefault="00A318C0" w:rsidP="00923DD5">
            <w:pPr>
              <w:jc w:val="right"/>
              <w:rPr>
                <w:sz w:val="24"/>
                <w:szCs w:val="24"/>
              </w:rPr>
            </w:pPr>
            <w:r w:rsidRPr="006A2434">
              <w:rPr>
                <w:sz w:val="24"/>
                <w:szCs w:val="24"/>
              </w:rPr>
              <w:t>Научный руководитель:</w:t>
            </w:r>
          </w:p>
          <w:p w:rsidR="00A318C0" w:rsidRPr="006A2434" w:rsidRDefault="00A318C0" w:rsidP="00923DD5">
            <w:pPr>
              <w:jc w:val="right"/>
              <w:rPr>
                <w:sz w:val="24"/>
                <w:szCs w:val="24"/>
              </w:rPr>
            </w:pPr>
            <w:r>
              <w:rPr>
                <w:sz w:val="24"/>
                <w:szCs w:val="24"/>
              </w:rPr>
              <w:t>Старший преподаватель</w:t>
            </w:r>
          </w:p>
          <w:p w:rsidR="00A318C0" w:rsidRPr="006A2434" w:rsidRDefault="00A318C0" w:rsidP="00923DD5">
            <w:pPr>
              <w:jc w:val="right"/>
              <w:rPr>
                <w:sz w:val="24"/>
                <w:szCs w:val="24"/>
              </w:rPr>
            </w:pPr>
            <w:r>
              <w:rPr>
                <w:sz w:val="24"/>
                <w:szCs w:val="24"/>
              </w:rPr>
              <w:t>Мясникова Светлана Валериевна</w:t>
            </w:r>
          </w:p>
        </w:tc>
      </w:tr>
    </w:tbl>
    <w:p w:rsidR="00A318C0" w:rsidRPr="00B36268" w:rsidRDefault="00A318C0" w:rsidP="00A318C0">
      <w:pPr>
        <w:jc w:val="right"/>
      </w:pPr>
    </w:p>
    <w:p w:rsidR="00A318C0" w:rsidRPr="00B36268" w:rsidRDefault="00A318C0" w:rsidP="00A318C0">
      <w:pPr>
        <w:jc w:val="center"/>
      </w:pPr>
    </w:p>
    <w:p w:rsidR="00A318C0" w:rsidRDefault="00A318C0" w:rsidP="00A318C0">
      <w:pPr>
        <w:jc w:val="center"/>
      </w:pPr>
    </w:p>
    <w:p w:rsidR="00A318C0" w:rsidRDefault="00A318C0" w:rsidP="00A318C0">
      <w:pPr>
        <w:jc w:val="center"/>
      </w:pPr>
    </w:p>
    <w:p w:rsidR="00A318C0" w:rsidRDefault="00A318C0" w:rsidP="00A318C0">
      <w:pPr>
        <w:jc w:val="center"/>
      </w:pPr>
    </w:p>
    <w:p w:rsidR="00A318C0" w:rsidRDefault="00A318C0" w:rsidP="00A318C0">
      <w:pPr>
        <w:jc w:val="center"/>
      </w:pPr>
    </w:p>
    <w:p w:rsidR="00A318C0" w:rsidRDefault="00A318C0" w:rsidP="00A318C0">
      <w:pPr>
        <w:jc w:val="center"/>
      </w:pPr>
    </w:p>
    <w:p w:rsidR="00A318C0" w:rsidRDefault="00A318C0" w:rsidP="00A318C0">
      <w:pPr>
        <w:jc w:val="center"/>
      </w:pPr>
    </w:p>
    <w:p w:rsidR="00A318C0" w:rsidRDefault="00A318C0" w:rsidP="00A318C0">
      <w:pPr>
        <w:jc w:val="center"/>
      </w:pPr>
    </w:p>
    <w:p w:rsidR="00A318C0" w:rsidRPr="00B36268" w:rsidRDefault="00A318C0" w:rsidP="00A318C0">
      <w:pPr>
        <w:jc w:val="center"/>
      </w:pPr>
    </w:p>
    <w:p w:rsidR="00A318C0" w:rsidRPr="00FF73EF" w:rsidRDefault="00A318C0" w:rsidP="00A318C0">
      <w:pPr>
        <w:jc w:val="center"/>
        <w:rPr>
          <w:sz w:val="24"/>
          <w:szCs w:val="24"/>
        </w:rPr>
      </w:pPr>
      <w:r w:rsidRPr="00FF73EF">
        <w:rPr>
          <w:sz w:val="24"/>
          <w:szCs w:val="24"/>
        </w:rPr>
        <w:t>Санкт-Петербург</w:t>
      </w:r>
    </w:p>
    <w:p w:rsidR="003960F9" w:rsidRDefault="00A318C0" w:rsidP="00A318C0">
      <w:pPr>
        <w:jc w:val="center"/>
        <w:sectPr w:rsidR="003960F9" w:rsidSect="00CE0131">
          <w:footerReference w:type="default" r:id="rId8"/>
          <w:pgSz w:w="12240" w:h="15840" w:code="1"/>
          <w:pgMar w:top="1440" w:right="1440" w:bottom="1440" w:left="1440" w:header="709" w:footer="709" w:gutter="0"/>
          <w:cols w:space="708"/>
          <w:titlePg/>
          <w:docGrid w:linePitch="360"/>
        </w:sectPr>
      </w:pPr>
      <w:r w:rsidRPr="00FF73EF">
        <w:rPr>
          <w:sz w:val="24"/>
          <w:szCs w:val="24"/>
        </w:rPr>
        <w:t>2017</w:t>
      </w:r>
    </w:p>
    <w:p w:rsidR="00A47483" w:rsidRPr="00F02D3B" w:rsidRDefault="00F02D3B" w:rsidP="00446FB1">
      <w:pPr>
        <w:spacing w:line="360" w:lineRule="auto"/>
        <w:ind w:firstLine="720"/>
        <w:jc w:val="center"/>
        <w:rPr>
          <w:b/>
        </w:rPr>
      </w:pPr>
      <w:r w:rsidRPr="00F02D3B">
        <w:rPr>
          <w:b/>
          <w:sz w:val="28"/>
          <w:szCs w:val="28"/>
        </w:rPr>
        <w:lastRenderedPageBreak/>
        <w:t>АННОТАЦИЯ</w:t>
      </w:r>
    </w:p>
    <w:p w:rsidR="00DF4B96" w:rsidRPr="00F02D3B" w:rsidRDefault="00CB26EE" w:rsidP="00F02D3B">
      <w:pPr>
        <w:pStyle w:val="a4"/>
        <w:tabs>
          <w:tab w:val="left" w:pos="1276"/>
        </w:tabs>
        <w:spacing w:line="360" w:lineRule="auto"/>
        <w:ind w:left="0" w:firstLine="720"/>
        <w:jc w:val="both"/>
        <w:rPr>
          <w:sz w:val="28"/>
          <w:szCs w:val="28"/>
        </w:rPr>
      </w:pPr>
      <w:r w:rsidRPr="00F02D3B">
        <w:rPr>
          <w:sz w:val="28"/>
          <w:szCs w:val="28"/>
        </w:rPr>
        <w:t xml:space="preserve">Для изучения взаимосвязи психологического благополучия и личностных ресурсов было </w:t>
      </w:r>
      <w:r w:rsidR="00446FB1" w:rsidRPr="00F02D3B">
        <w:rPr>
          <w:sz w:val="28"/>
          <w:szCs w:val="28"/>
        </w:rPr>
        <w:t>опрошено</w:t>
      </w:r>
      <w:r w:rsidRPr="00F02D3B">
        <w:rPr>
          <w:sz w:val="28"/>
          <w:szCs w:val="28"/>
        </w:rPr>
        <w:t xml:space="preserve"> 60 </w:t>
      </w:r>
      <w:r w:rsidR="00446FB1" w:rsidRPr="00F02D3B">
        <w:rPr>
          <w:sz w:val="28"/>
          <w:szCs w:val="28"/>
        </w:rPr>
        <w:t>специалистов в</w:t>
      </w:r>
      <w:r w:rsidRPr="00F02D3B">
        <w:rPr>
          <w:sz w:val="28"/>
          <w:szCs w:val="28"/>
        </w:rPr>
        <w:t xml:space="preserve"> сфер</w:t>
      </w:r>
      <w:r w:rsidR="00446FB1" w:rsidRPr="00F02D3B">
        <w:rPr>
          <w:sz w:val="28"/>
          <w:szCs w:val="28"/>
        </w:rPr>
        <w:t>е</w:t>
      </w:r>
      <w:r w:rsidRPr="00F02D3B">
        <w:rPr>
          <w:sz w:val="28"/>
          <w:szCs w:val="28"/>
        </w:rPr>
        <w:t xml:space="preserve"> информационных технологий</w:t>
      </w:r>
      <w:r w:rsidR="00DF4B96" w:rsidRPr="00F02D3B">
        <w:rPr>
          <w:sz w:val="28"/>
          <w:szCs w:val="28"/>
        </w:rPr>
        <w:t xml:space="preserve"> разного должностного статуса</w:t>
      </w:r>
      <w:r w:rsidR="00CC28FB" w:rsidRPr="00F02D3B">
        <w:rPr>
          <w:sz w:val="28"/>
          <w:szCs w:val="28"/>
        </w:rPr>
        <w:t>, из них 30 руководителей и 30 подчиненных</w:t>
      </w:r>
      <w:r w:rsidRPr="00F02D3B">
        <w:rPr>
          <w:sz w:val="28"/>
          <w:szCs w:val="28"/>
        </w:rPr>
        <w:t xml:space="preserve">. Измерялись следующие показатели: психологическое благополучие (шкала психологического благополучия К. Рифф), </w:t>
      </w:r>
      <w:r w:rsidR="003D13E1" w:rsidRPr="00F02D3B">
        <w:rPr>
          <w:sz w:val="28"/>
          <w:szCs w:val="28"/>
        </w:rPr>
        <w:t>психологические характеристики</w:t>
      </w:r>
      <w:r w:rsidR="00DF4B96" w:rsidRPr="00F02D3B">
        <w:rPr>
          <w:sz w:val="28"/>
          <w:szCs w:val="28"/>
        </w:rPr>
        <w:t xml:space="preserve"> (опросник</w:t>
      </w:r>
      <w:r w:rsidR="003D13E1" w:rsidRPr="00F02D3B">
        <w:rPr>
          <w:sz w:val="28"/>
          <w:szCs w:val="28"/>
        </w:rPr>
        <w:t xml:space="preserve"> </w:t>
      </w:r>
      <w:r w:rsidR="00DF4B96" w:rsidRPr="00F02D3B">
        <w:rPr>
          <w:sz w:val="28"/>
          <w:szCs w:val="28"/>
        </w:rPr>
        <w:t>Д. Кейрси), уровень самоорганизации деятельности (</w:t>
      </w:r>
      <w:r w:rsidR="003D13E1" w:rsidRPr="00F02D3B">
        <w:rPr>
          <w:sz w:val="28"/>
          <w:szCs w:val="28"/>
        </w:rPr>
        <w:t>о</w:t>
      </w:r>
      <w:r w:rsidR="00DF4B96" w:rsidRPr="00F02D3B">
        <w:rPr>
          <w:sz w:val="28"/>
          <w:szCs w:val="28"/>
        </w:rPr>
        <w:t>просник са</w:t>
      </w:r>
      <w:r w:rsidR="00F02D3B">
        <w:rPr>
          <w:sz w:val="28"/>
          <w:szCs w:val="28"/>
        </w:rPr>
        <w:t>моорганизация деятельности ОСД</w:t>
      </w:r>
      <w:r w:rsidR="00DF4B96" w:rsidRPr="00F02D3B">
        <w:rPr>
          <w:sz w:val="28"/>
          <w:szCs w:val="28"/>
        </w:rPr>
        <w:t xml:space="preserve">, разработанный Е.Ю. Мандриковой). </w:t>
      </w:r>
      <w:r w:rsidRPr="00F02D3B">
        <w:rPr>
          <w:sz w:val="28"/>
          <w:szCs w:val="28"/>
        </w:rPr>
        <w:t xml:space="preserve">Обработка данных проводилась при помощи корреляционного и </w:t>
      </w:r>
      <w:r w:rsidR="003D13E1" w:rsidRPr="00F02D3B">
        <w:rPr>
          <w:sz w:val="28"/>
          <w:szCs w:val="28"/>
        </w:rPr>
        <w:t>сравнительного</w:t>
      </w:r>
      <w:r w:rsidRPr="00F02D3B">
        <w:rPr>
          <w:sz w:val="28"/>
          <w:szCs w:val="28"/>
        </w:rPr>
        <w:t xml:space="preserve"> анализа. </w:t>
      </w:r>
      <w:r w:rsidR="00446FB1" w:rsidRPr="00F02D3B">
        <w:rPr>
          <w:sz w:val="28"/>
          <w:szCs w:val="28"/>
        </w:rPr>
        <w:t>Р</w:t>
      </w:r>
      <w:r w:rsidRPr="00F02D3B">
        <w:rPr>
          <w:sz w:val="28"/>
          <w:szCs w:val="28"/>
        </w:rPr>
        <w:t xml:space="preserve">езультаты: </w:t>
      </w:r>
      <w:r w:rsidR="00CC28FB" w:rsidRPr="00F02D3B">
        <w:rPr>
          <w:sz w:val="28"/>
          <w:szCs w:val="28"/>
        </w:rPr>
        <w:t>Уровень психологического благополучия специалистов в сфере информационных технологий находится выше среднего значения</w:t>
      </w:r>
      <w:r w:rsidR="00F02D3B">
        <w:rPr>
          <w:sz w:val="28"/>
          <w:szCs w:val="28"/>
        </w:rPr>
        <w:t>, при этом о</w:t>
      </w:r>
      <w:r w:rsidR="00CC28FB" w:rsidRPr="00F02D3B">
        <w:rPr>
          <w:sz w:val="28"/>
          <w:szCs w:val="28"/>
        </w:rPr>
        <w:t xml:space="preserve">бщий уровень психологического благополучия выше у руководителей, </w:t>
      </w:r>
      <w:r w:rsidR="00F02D3B">
        <w:rPr>
          <w:sz w:val="28"/>
          <w:szCs w:val="28"/>
        </w:rPr>
        <w:t>чем</w:t>
      </w:r>
      <w:r w:rsidR="00CC28FB" w:rsidRPr="00F02D3B">
        <w:rPr>
          <w:sz w:val="28"/>
          <w:szCs w:val="28"/>
        </w:rPr>
        <w:t xml:space="preserve"> у подчиненных. </w:t>
      </w:r>
      <w:r w:rsidR="00F02D3B" w:rsidRPr="00F02D3B">
        <w:rPr>
          <w:sz w:val="28"/>
          <w:szCs w:val="28"/>
        </w:rPr>
        <w:t>95% специалистов в сфере информационных технологий имеют психологический тип «сенсорно-планирующий». Среди руководителей преобладают интроверты, среди подчиненных – экстраверты. Руководители имеют более высоки</w:t>
      </w:r>
      <w:r w:rsidR="00F02D3B">
        <w:rPr>
          <w:sz w:val="28"/>
          <w:szCs w:val="28"/>
        </w:rPr>
        <w:t>й</w:t>
      </w:r>
      <w:r w:rsidR="00F02D3B" w:rsidRPr="00F02D3B">
        <w:rPr>
          <w:sz w:val="28"/>
          <w:szCs w:val="28"/>
        </w:rPr>
        <w:t xml:space="preserve"> уровень самоорганизации</w:t>
      </w:r>
      <w:r w:rsidR="00F02D3B">
        <w:rPr>
          <w:sz w:val="28"/>
          <w:szCs w:val="28"/>
        </w:rPr>
        <w:t xml:space="preserve"> деятельности</w:t>
      </w:r>
      <w:r w:rsidR="00F02D3B" w:rsidRPr="00F02D3B">
        <w:rPr>
          <w:sz w:val="28"/>
          <w:szCs w:val="28"/>
        </w:rPr>
        <w:t xml:space="preserve">, чем подчиненные. </w:t>
      </w:r>
      <w:r w:rsidR="00F02D3B">
        <w:rPr>
          <w:sz w:val="28"/>
          <w:szCs w:val="28"/>
        </w:rPr>
        <w:t xml:space="preserve">Чем старше специалист в сфере информационных технологий и чем дольше он работает, тем выше он оценивает свой уровень психологического благополучия и имеет более высокий уровень самоорганизации деятельности. </w:t>
      </w:r>
      <w:r w:rsidR="00F02D3B" w:rsidRPr="00F02D3B">
        <w:rPr>
          <w:sz w:val="28"/>
          <w:szCs w:val="28"/>
        </w:rPr>
        <w:t>Выше свой уровень психологического благополучия оценивают специалисты более интровертивные и с более высоким уровнем самоорганизации деятельности.</w:t>
      </w:r>
      <w:r w:rsidR="00446FB1" w:rsidRPr="00F02D3B">
        <w:rPr>
          <w:sz w:val="28"/>
          <w:szCs w:val="28"/>
        </w:rPr>
        <w:t xml:space="preserve"> </w:t>
      </w:r>
    </w:p>
    <w:p w:rsidR="00446FB1" w:rsidRDefault="00446FB1" w:rsidP="00446FB1">
      <w:pPr>
        <w:spacing w:line="360" w:lineRule="auto"/>
        <w:ind w:firstLine="720"/>
        <w:jc w:val="both"/>
        <w:rPr>
          <w:sz w:val="28"/>
          <w:szCs w:val="28"/>
        </w:rPr>
      </w:pPr>
    </w:p>
    <w:p w:rsidR="00446FB1" w:rsidRPr="0079062C" w:rsidRDefault="00446FB1" w:rsidP="00446FB1">
      <w:pPr>
        <w:spacing w:line="360" w:lineRule="auto"/>
        <w:ind w:firstLine="720"/>
        <w:jc w:val="both"/>
        <w:rPr>
          <w:sz w:val="28"/>
          <w:szCs w:val="28"/>
        </w:rPr>
        <w:sectPr w:rsidR="00446FB1" w:rsidRPr="0079062C">
          <w:pgSz w:w="12240" w:h="15840"/>
          <w:pgMar w:top="1440" w:right="1440" w:bottom="1440" w:left="1440" w:header="708" w:footer="708" w:gutter="0"/>
          <w:cols w:space="708"/>
          <w:docGrid w:linePitch="360"/>
        </w:sectPr>
      </w:pPr>
    </w:p>
    <w:p w:rsidR="006077BA" w:rsidRPr="003616EC" w:rsidRDefault="00DF4B96" w:rsidP="00A47483">
      <w:pPr>
        <w:jc w:val="center"/>
        <w:rPr>
          <w:sz w:val="28"/>
          <w:szCs w:val="28"/>
          <w:lang w:val="en-US"/>
        </w:rPr>
      </w:pPr>
      <w:r>
        <w:rPr>
          <w:sz w:val="28"/>
          <w:szCs w:val="28"/>
          <w:lang w:val="en-US"/>
        </w:rPr>
        <w:lastRenderedPageBreak/>
        <w:t>Abstract</w:t>
      </w:r>
    </w:p>
    <w:p w:rsidR="006077BA" w:rsidRPr="003616EC" w:rsidRDefault="006077BA" w:rsidP="00A47483">
      <w:pPr>
        <w:jc w:val="center"/>
        <w:rPr>
          <w:sz w:val="28"/>
          <w:szCs w:val="28"/>
          <w:lang w:val="en-US"/>
        </w:rPr>
      </w:pPr>
    </w:p>
    <w:p w:rsidR="006077BA" w:rsidRPr="003616EC" w:rsidRDefault="006077BA" w:rsidP="00A47483">
      <w:pPr>
        <w:jc w:val="center"/>
        <w:rPr>
          <w:sz w:val="28"/>
          <w:szCs w:val="28"/>
          <w:lang w:val="en-US"/>
        </w:rPr>
      </w:pPr>
    </w:p>
    <w:p w:rsidR="006077BA" w:rsidRPr="00594FEE" w:rsidRDefault="00594FEE" w:rsidP="00594FEE">
      <w:pPr>
        <w:spacing w:line="360" w:lineRule="auto"/>
        <w:jc w:val="both"/>
        <w:rPr>
          <w:sz w:val="28"/>
          <w:szCs w:val="28"/>
          <w:lang w:val="en-US"/>
        </w:rPr>
      </w:pPr>
      <w:r w:rsidRPr="00594FEE">
        <w:rPr>
          <w:sz w:val="28"/>
          <w:szCs w:val="28"/>
          <w:lang w:val="en-US"/>
        </w:rPr>
        <w:t>Sixty experts in IT sphere of different job standings, including thirty managers and thirty employees were interviewed for a research concerning the relationship of psychological well-being and personal resources. The following indicators were determined during the research: the psychological well-being (the scale of psychological wellbeing by K. Riff), psychological features (A questionnaire by D. Karsi), the level of self-activity (OSD self-organization activities questionnaire, designed by E. J. Mandrikov). The data was analyzed by using correlational and comparative analysis. Results: the level of professionals psychological well-being in IT sphere is above average index, however the overall level of psychological well-being is higher among managers than the subordinates. 95% of professionals in the IT sphere are "sensory-planning" personality type. Introverts are dominating among managers as well as extroverts are dominating among subordinates. Managers have a higher level of self-organization activity, than the subordinates. Elder and longer working specialists in IT sphere appreciate their high level of psychological well-being as well as self-organization skills. Higher level of psychological well-being is appreciated by introvert professionals with a higher level of self-organization skills.</w:t>
      </w:r>
    </w:p>
    <w:p w:rsidR="006077BA" w:rsidRPr="0079062C" w:rsidRDefault="006077BA" w:rsidP="00A47483">
      <w:pPr>
        <w:jc w:val="center"/>
        <w:rPr>
          <w:sz w:val="28"/>
          <w:szCs w:val="28"/>
          <w:lang w:val="en-US"/>
        </w:rPr>
      </w:pPr>
    </w:p>
    <w:p w:rsidR="006077BA" w:rsidRPr="0079062C" w:rsidRDefault="006077BA" w:rsidP="00A47483">
      <w:pPr>
        <w:jc w:val="center"/>
        <w:rPr>
          <w:sz w:val="28"/>
          <w:szCs w:val="28"/>
          <w:lang w:val="en-US"/>
        </w:rPr>
      </w:pPr>
    </w:p>
    <w:p w:rsidR="006077BA" w:rsidRPr="0079062C" w:rsidRDefault="006077BA" w:rsidP="00A47483">
      <w:pPr>
        <w:jc w:val="center"/>
        <w:rPr>
          <w:sz w:val="28"/>
          <w:szCs w:val="28"/>
          <w:lang w:val="en-US"/>
        </w:rPr>
      </w:pPr>
    </w:p>
    <w:p w:rsidR="006077BA" w:rsidRPr="0079062C" w:rsidRDefault="006077BA" w:rsidP="00A47483">
      <w:pPr>
        <w:jc w:val="center"/>
        <w:rPr>
          <w:sz w:val="28"/>
          <w:szCs w:val="28"/>
          <w:lang w:val="en-US"/>
        </w:rPr>
      </w:pPr>
    </w:p>
    <w:p w:rsidR="006077BA" w:rsidRPr="0079062C" w:rsidRDefault="006077BA" w:rsidP="00A47483">
      <w:pPr>
        <w:jc w:val="center"/>
        <w:rPr>
          <w:sz w:val="28"/>
          <w:szCs w:val="28"/>
          <w:lang w:val="en-US"/>
        </w:rPr>
      </w:pPr>
    </w:p>
    <w:p w:rsidR="006077BA" w:rsidRPr="0079062C" w:rsidRDefault="006077BA" w:rsidP="00A47483">
      <w:pPr>
        <w:jc w:val="center"/>
        <w:rPr>
          <w:sz w:val="28"/>
          <w:szCs w:val="28"/>
          <w:lang w:val="en-US"/>
        </w:rPr>
      </w:pPr>
    </w:p>
    <w:p w:rsidR="006077BA" w:rsidRPr="0079062C" w:rsidRDefault="006077BA" w:rsidP="00A47483">
      <w:pPr>
        <w:jc w:val="center"/>
        <w:rPr>
          <w:sz w:val="28"/>
          <w:szCs w:val="28"/>
          <w:lang w:val="en-US"/>
        </w:rPr>
      </w:pPr>
    </w:p>
    <w:p w:rsidR="006077BA" w:rsidRPr="0079062C" w:rsidRDefault="006077BA" w:rsidP="00A47483">
      <w:pPr>
        <w:jc w:val="center"/>
        <w:rPr>
          <w:sz w:val="28"/>
          <w:szCs w:val="28"/>
          <w:lang w:val="en-US"/>
        </w:rPr>
      </w:pPr>
    </w:p>
    <w:p w:rsidR="006077BA" w:rsidRPr="0079062C" w:rsidRDefault="006077BA" w:rsidP="00A47483">
      <w:pPr>
        <w:jc w:val="center"/>
        <w:rPr>
          <w:sz w:val="28"/>
          <w:szCs w:val="28"/>
          <w:lang w:val="en-US"/>
        </w:rPr>
      </w:pPr>
    </w:p>
    <w:p w:rsidR="006077BA" w:rsidRPr="0079062C" w:rsidRDefault="006077BA" w:rsidP="00A47483">
      <w:pPr>
        <w:jc w:val="center"/>
        <w:rPr>
          <w:sz w:val="28"/>
          <w:szCs w:val="28"/>
          <w:lang w:val="en-US"/>
        </w:rPr>
      </w:pPr>
    </w:p>
    <w:p w:rsidR="006077BA" w:rsidRPr="0079062C" w:rsidRDefault="006077BA" w:rsidP="00A47483">
      <w:pPr>
        <w:jc w:val="center"/>
        <w:rPr>
          <w:sz w:val="28"/>
          <w:szCs w:val="28"/>
          <w:lang w:val="en-US"/>
        </w:rPr>
      </w:pPr>
    </w:p>
    <w:p w:rsidR="006077BA" w:rsidRPr="0079062C" w:rsidRDefault="006077BA" w:rsidP="00A47483">
      <w:pPr>
        <w:jc w:val="center"/>
        <w:rPr>
          <w:sz w:val="28"/>
          <w:szCs w:val="28"/>
          <w:lang w:val="en-US"/>
        </w:rPr>
      </w:pPr>
    </w:p>
    <w:p w:rsidR="006077BA" w:rsidRPr="0079062C" w:rsidRDefault="006077BA" w:rsidP="00BB06E1">
      <w:pPr>
        <w:rPr>
          <w:sz w:val="28"/>
          <w:szCs w:val="28"/>
          <w:lang w:val="en-US"/>
        </w:rPr>
      </w:pPr>
    </w:p>
    <w:p w:rsidR="006077BA" w:rsidRPr="0079062C" w:rsidRDefault="006077BA" w:rsidP="003960F9">
      <w:pPr>
        <w:rPr>
          <w:sz w:val="28"/>
          <w:szCs w:val="28"/>
          <w:lang w:val="en-US"/>
        </w:rPr>
        <w:sectPr w:rsidR="006077BA" w:rsidRPr="0079062C">
          <w:pgSz w:w="12240" w:h="15840"/>
          <w:pgMar w:top="1440" w:right="1440" w:bottom="1440" w:left="1440" w:header="708" w:footer="708" w:gutter="0"/>
          <w:cols w:space="708"/>
          <w:docGrid w:linePitch="360"/>
        </w:sectPr>
      </w:pPr>
    </w:p>
    <w:p w:rsidR="00DF4B96" w:rsidRPr="0079062C" w:rsidRDefault="00DF4B96" w:rsidP="00DF4B96">
      <w:pPr>
        <w:rPr>
          <w:sz w:val="28"/>
          <w:szCs w:val="28"/>
          <w:lang w:val="en-US"/>
        </w:rPr>
        <w:sectPr w:rsidR="00DF4B96" w:rsidRPr="0079062C" w:rsidSect="00DF4B96">
          <w:type w:val="continuous"/>
          <w:pgSz w:w="12240" w:h="15840" w:code="1"/>
          <w:pgMar w:top="1440" w:right="1440" w:bottom="1440" w:left="1440" w:header="709" w:footer="709" w:gutter="0"/>
          <w:cols w:space="708"/>
          <w:docGrid w:linePitch="360"/>
        </w:sectPr>
      </w:pPr>
    </w:p>
    <w:p w:rsidR="00DF4B96" w:rsidRPr="0079062C" w:rsidRDefault="00DF4B96" w:rsidP="00BB06E1">
      <w:pPr>
        <w:rPr>
          <w:sz w:val="28"/>
          <w:szCs w:val="28"/>
          <w:lang w:val="en-US"/>
        </w:rPr>
        <w:sectPr w:rsidR="00DF4B96" w:rsidRPr="0079062C" w:rsidSect="00DF4B96">
          <w:type w:val="continuous"/>
          <w:pgSz w:w="12240" w:h="15840"/>
          <w:pgMar w:top="1440" w:right="1440" w:bottom="1440" w:left="1440" w:header="708" w:footer="708" w:gutter="0"/>
          <w:cols w:space="708"/>
          <w:docGrid w:linePitch="360"/>
        </w:sectPr>
      </w:pPr>
    </w:p>
    <w:p w:rsidR="006077BA" w:rsidRPr="00C130B8" w:rsidRDefault="00E4651E" w:rsidP="00BB06E1">
      <w:pPr>
        <w:jc w:val="center"/>
        <w:rPr>
          <w:b/>
          <w:sz w:val="28"/>
          <w:szCs w:val="28"/>
        </w:rPr>
      </w:pPr>
      <w:r>
        <w:rPr>
          <w:b/>
          <w:sz w:val="28"/>
          <w:szCs w:val="28"/>
        </w:rPr>
        <w:lastRenderedPageBreak/>
        <w:t>СОДЕРЖАНИЕ</w:t>
      </w:r>
    </w:p>
    <w:sdt>
      <w:sdtPr>
        <w:rPr>
          <w:rFonts w:ascii="Times New Roman" w:eastAsia="Times New Roman" w:hAnsi="Times New Roman" w:cs="Times New Roman"/>
          <w:color w:val="auto"/>
          <w:kern w:val="28"/>
          <w:sz w:val="20"/>
          <w:szCs w:val="20"/>
          <w:lang w:val="ru-RU" w:eastAsia="ru-RU"/>
        </w:rPr>
        <w:id w:val="-2091460087"/>
        <w:docPartObj>
          <w:docPartGallery w:val="Table of Contents"/>
          <w:docPartUnique/>
        </w:docPartObj>
      </w:sdtPr>
      <w:sdtEndPr>
        <w:rPr>
          <w:b/>
          <w:bCs/>
        </w:rPr>
      </w:sdtEndPr>
      <w:sdtContent>
        <w:p w:rsidR="00E4651E" w:rsidRPr="00E4651E" w:rsidRDefault="00E4651E" w:rsidP="00446FB1">
          <w:pPr>
            <w:pStyle w:val="a3"/>
            <w:spacing w:before="0" w:line="240" w:lineRule="auto"/>
            <w:rPr>
              <w:sz w:val="28"/>
              <w:szCs w:val="28"/>
              <w:lang w:val="ru-RU"/>
            </w:rPr>
          </w:pPr>
          <w:r w:rsidRPr="00E4651E">
            <w:rPr>
              <w:rFonts w:ascii="Times New Roman" w:eastAsia="Times New Roman" w:hAnsi="Times New Roman" w:cs="Times New Roman"/>
              <w:color w:val="auto"/>
              <w:kern w:val="28"/>
              <w:sz w:val="28"/>
              <w:szCs w:val="28"/>
              <w:lang w:val="ru-RU" w:eastAsia="ru-RU"/>
            </w:rPr>
            <w:t>АННОТАЦИЯ</w:t>
          </w:r>
          <w:r>
            <w:rPr>
              <w:rFonts w:ascii="Times New Roman" w:eastAsia="Times New Roman" w:hAnsi="Times New Roman" w:cs="Times New Roman"/>
              <w:color w:val="auto"/>
              <w:kern w:val="28"/>
              <w:sz w:val="28"/>
              <w:szCs w:val="28"/>
              <w:lang w:val="ru-RU" w:eastAsia="ru-RU"/>
            </w:rPr>
            <w:t>……………………………………………………………</w:t>
          </w:r>
          <w:r w:rsidR="00A12016">
            <w:rPr>
              <w:rFonts w:ascii="Times New Roman" w:eastAsia="Times New Roman" w:hAnsi="Times New Roman" w:cs="Times New Roman"/>
              <w:color w:val="auto"/>
              <w:kern w:val="28"/>
              <w:sz w:val="28"/>
              <w:szCs w:val="28"/>
              <w:lang w:val="ru-RU" w:eastAsia="ru-RU"/>
            </w:rPr>
            <w:t>………</w:t>
          </w:r>
          <w:r w:rsidR="00F25403">
            <w:rPr>
              <w:rFonts w:ascii="Times New Roman" w:eastAsia="Times New Roman" w:hAnsi="Times New Roman" w:cs="Times New Roman"/>
              <w:color w:val="auto"/>
              <w:kern w:val="28"/>
              <w:sz w:val="28"/>
              <w:szCs w:val="28"/>
              <w:lang w:val="ru-RU" w:eastAsia="ru-RU"/>
            </w:rPr>
            <w:t>..</w:t>
          </w:r>
          <w:r w:rsidR="00A12016">
            <w:rPr>
              <w:rFonts w:ascii="Times New Roman" w:eastAsia="Times New Roman" w:hAnsi="Times New Roman" w:cs="Times New Roman"/>
              <w:color w:val="auto"/>
              <w:kern w:val="28"/>
              <w:sz w:val="28"/>
              <w:szCs w:val="28"/>
              <w:lang w:val="ru-RU" w:eastAsia="ru-RU"/>
            </w:rPr>
            <w:t>….2</w:t>
          </w:r>
        </w:p>
        <w:p w:rsidR="00E4651E" w:rsidRPr="00E4651E" w:rsidRDefault="00E4651E" w:rsidP="00446FB1">
          <w:pPr>
            <w:pStyle w:val="a3"/>
            <w:spacing w:before="0" w:line="240" w:lineRule="auto"/>
            <w:rPr>
              <w:rFonts w:ascii="Times New Roman" w:eastAsia="Times New Roman" w:hAnsi="Times New Roman" w:cs="Times New Roman"/>
              <w:color w:val="auto"/>
              <w:kern w:val="28"/>
              <w:sz w:val="28"/>
              <w:szCs w:val="28"/>
              <w:lang w:val="ru-RU" w:eastAsia="ru-RU"/>
            </w:rPr>
          </w:pPr>
          <w:r w:rsidRPr="00E4651E">
            <w:rPr>
              <w:rFonts w:ascii="Times New Roman" w:eastAsia="Times New Roman" w:hAnsi="Times New Roman" w:cs="Times New Roman"/>
              <w:color w:val="auto"/>
              <w:kern w:val="28"/>
              <w:sz w:val="28"/>
              <w:szCs w:val="28"/>
              <w:lang w:val="ru-RU" w:eastAsia="ru-RU"/>
            </w:rPr>
            <w:t>ВВЕДЕНИЕ</w:t>
          </w:r>
          <w:r>
            <w:rPr>
              <w:rFonts w:ascii="Times New Roman" w:eastAsia="Times New Roman" w:hAnsi="Times New Roman" w:cs="Times New Roman"/>
              <w:color w:val="auto"/>
              <w:kern w:val="28"/>
              <w:sz w:val="28"/>
              <w:szCs w:val="28"/>
              <w:lang w:val="ru-RU" w:eastAsia="ru-RU"/>
            </w:rPr>
            <w:t>………………………………………………………………</w:t>
          </w:r>
          <w:r w:rsidR="00A12016">
            <w:rPr>
              <w:rFonts w:ascii="Times New Roman" w:eastAsia="Times New Roman" w:hAnsi="Times New Roman" w:cs="Times New Roman"/>
              <w:color w:val="auto"/>
              <w:kern w:val="28"/>
              <w:sz w:val="28"/>
              <w:szCs w:val="28"/>
              <w:lang w:val="ru-RU" w:eastAsia="ru-RU"/>
            </w:rPr>
            <w:t>……</w:t>
          </w:r>
          <w:r w:rsidR="00F25403">
            <w:rPr>
              <w:rFonts w:ascii="Times New Roman" w:eastAsia="Times New Roman" w:hAnsi="Times New Roman" w:cs="Times New Roman"/>
              <w:color w:val="auto"/>
              <w:kern w:val="28"/>
              <w:sz w:val="28"/>
              <w:szCs w:val="28"/>
              <w:lang w:val="ru-RU" w:eastAsia="ru-RU"/>
            </w:rPr>
            <w:t>..</w:t>
          </w:r>
          <w:r w:rsidR="00A12016">
            <w:rPr>
              <w:rFonts w:ascii="Times New Roman" w:eastAsia="Times New Roman" w:hAnsi="Times New Roman" w:cs="Times New Roman"/>
              <w:color w:val="auto"/>
              <w:kern w:val="28"/>
              <w:sz w:val="28"/>
              <w:szCs w:val="28"/>
              <w:lang w:val="ru-RU" w:eastAsia="ru-RU"/>
            </w:rPr>
            <w:t>…….</w:t>
          </w:r>
          <w:r w:rsidR="003D13E1">
            <w:rPr>
              <w:rFonts w:ascii="Times New Roman" w:eastAsia="Times New Roman" w:hAnsi="Times New Roman" w:cs="Times New Roman"/>
              <w:color w:val="auto"/>
              <w:kern w:val="28"/>
              <w:sz w:val="28"/>
              <w:szCs w:val="28"/>
              <w:lang w:val="ru-RU" w:eastAsia="ru-RU"/>
            </w:rPr>
            <w:t>5</w:t>
          </w:r>
        </w:p>
        <w:p w:rsidR="00E4651E" w:rsidRPr="00E4651E" w:rsidRDefault="00E4651E" w:rsidP="00446FB1">
          <w:pPr>
            <w:pStyle w:val="a3"/>
            <w:spacing w:before="0" w:line="240" w:lineRule="auto"/>
            <w:rPr>
              <w:rFonts w:ascii="Times New Roman" w:eastAsia="Times New Roman" w:hAnsi="Times New Roman" w:cs="Times New Roman"/>
              <w:color w:val="auto"/>
              <w:kern w:val="28"/>
              <w:sz w:val="28"/>
              <w:szCs w:val="28"/>
              <w:lang w:val="ru-RU" w:eastAsia="ru-RU"/>
            </w:rPr>
          </w:pPr>
          <w:r w:rsidRPr="00E4651E">
            <w:rPr>
              <w:rFonts w:ascii="Times New Roman" w:eastAsia="Times New Roman" w:hAnsi="Times New Roman" w:cs="Times New Roman"/>
              <w:color w:val="auto"/>
              <w:kern w:val="28"/>
              <w:sz w:val="28"/>
              <w:szCs w:val="28"/>
              <w:lang w:val="ru-RU" w:eastAsia="ru-RU"/>
            </w:rPr>
            <w:t xml:space="preserve">ГЛАВА 1. </w:t>
          </w:r>
          <w:r w:rsidR="00446FB1">
            <w:rPr>
              <w:rFonts w:ascii="Times New Roman" w:eastAsia="Times New Roman" w:hAnsi="Times New Roman" w:cs="Times New Roman"/>
              <w:color w:val="auto"/>
              <w:kern w:val="28"/>
              <w:sz w:val="28"/>
              <w:szCs w:val="28"/>
              <w:lang w:val="ru-RU" w:eastAsia="ru-RU"/>
            </w:rPr>
            <w:t>Ресурсный подход в изучении</w:t>
          </w:r>
          <w:r w:rsidRPr="00E4651E">
            <w:rPr>
              <w:rFonts w:ascii="Times New Roman" w:eastAsia="Times New Roman" w:hAnsi="Times New Roman" w:cs="Times New Roman"/>
              <w:color w:val="auto"/>
              <w:kern w:val="28"/>
              <w:sz w:val="28"/>
              <w:szCs w:val="28"/>
              <w:lang w:val="ru-RU" w:eastAsia="ru-RU"/>
            </w:rPr>
            <w:t xml:space="preserve"> психологического благополучия специалистов в </w:t>
          </w:r>
          <w:r w:rsidR="00F31ABD">
            <w:rPr>
              <w:rFonts w:ascii="Times New Roman" w:eastAsia="Times New Roman" w:hAnsi="Times New Roman" w:cs="Times New Roman"/>
              <w:color w:val="auto"/>
              <w:kern w:val="28"/>
              <w:sz w:val="28"/>
              <w:szCs w:val="28"/>
              <w:lang w:val="ru-RU" w:eastAsia="ru-RU"/>
            </w:rPr>
            <w:t>сфере инфор</w:t>
          </w:r>
          <w:r w:rsidR="009D6B7F">
            <w:rPr>
              <w:rFonts w:ascii="Times New Roman" w:eastAsia="Times New Roman" w:hAnsi="Times New Roman" w:cs="Times New Roman"/>
              <w:color w:val="auto"/>
              <w:kern w:val="28"/>
              <w:sz w:val="28"/>
              <w:szCs w:val="28"/>
              <w:lang w:val="ru-RU" w:eastAsia="ru-RU"/>
            </w:rPr>
            <w:t>мационных технологий……………………………...</w:t>
          </w:r>
          <w:r w:rsidR="00C51E5F">
            <w:rPr>
              <w:rFonts w:ascii="Times New Roman" w:eastAsia="Times New Roman" w:hAnsi="Times New Roman" w:cs="Times New Roman"/>
              <w:color w:val="auto"/>
              <w:kern w:val="28"/>
              <w:sz w:val="28"/>
              <w:szCs w:val="28"/>
              <w:lang w:val="ru-RU" w:eastAsia="ru-RU"/>
            </w:rPr>
            <w:t>8</w:t>
          </w:r>
        </w:p>
        <w:p w:rsidR="00E4651E" w:rsidRPr="00F84ADA" w:rsidRDefault="00F84ADA" w:rsidP="00446FB1">
          <w:pPr>
            <w:pStyle w:val="a3"/>
            <w:numPr>
              <w:ilvl w:val="1"/>
              <w:numId w:val="1"/>
            </w:numPr>
            <w:spacing w:before="0" w:line="240" w:lineRule="auto"/>
            <w:ind w:left="0" w:firstLine="0"/>
            <w:rPr>
              <w:rFonts w:ascii="Times New Roman" w:eastAsia="Times New Roman" w:hAnsi="Times New Roman" w:cs="Times New Roman"/>
              <w:color w:val="auto"/>
              <w:kern w:val="28"/>
              <w:sz w:val="28"/>
              <w:szCs w:val="28"/>
              <w:lang w:val="ru-RU" w:eastAsia="ru-RU"/>
            </w:rPr>
          </w:pPr>
          <w:r w:rsidRPr="00F84ADA">
            <w:rPr>
              <w:rFonts w:ascii="Times New Roman" w:eastAsia="Times New Roman" w:hAnsi="Times New Roman" w:cs="Times New Roman"/>
              <w:color w:val="auto"/>
              <w:kern w:val="28"/>
              <w:sz w:val="28"/>
              <w:szCs w:val="28"/>
              <w:lang w:val="ru-RU" w:eastAsia="ru-RU"/>
            </w:rPr>
            <w:t xml:space="preserve">Психологическое благополучие, </w:t>
          </w:r>
          <w:r>
            <w:rPr>
              <w:rFonts w:ascii="Times New Roman" w:eastAsia="Times New Roman" w:hAnsi="Times New Roman" w:cs="Times New Roman"/>
              <w:color w:val="auto"/>
              <w:kern w:val="28"/>
              <w:sz w:val="28"/>
              <w:szCs w:val="28"/>
              <w:lang w:val="ru-RU" w:eastAsia="ru-RU"/>
            </w:rPr>
            <w:t>понятие</w:t>
          </w:r>
          <w:r w:rsidRPr="00F84ADA">
            <w:rPr>
              <w:rFonts w:ascii="Times New Roman" w:eastAsia="Times New Roman" w:hAnsi="Times New Roman" w:cs="Times New Roman"/>
              <w:color w:val="auto"/>
              <w:kern w:val="28"/>
              <w:sz w:val="28"/>
              <w:szCs w:val="28"/>
              <w:lang w:val="ru-RU" w:eastAsia="ru-RU"/>
            </w:rPr>
            <w:t>, виды и особенности</w:t>
          </w:r>
          <w:r w:rsidR="000479CE">
            <w:rPr>
              <w:rFonts w:ascii="Times New Roman" w:eastAsia="Times New Roman" w:hAnsi="Times New Roman" w:cs="Times New Roman"/>
              <w:color w:val="auto"/>
              <w:kern w:val="28"/>
              <w:sz w:val="28"/>
              <w:szCs w:val="28"/>
              <w:lang w:val="ru-RU" w:eastAsia="ru-RU"/>
            </w:rPr>
            <w:t xml:space="preserve"> </w:t>
          </w:r>
          <w:r>
            <w:rPr>
              <w:rFonts w:ascii="Times New Roman" w:eastAsia="Times New Roman" w:hAnsi="Times New Roman" w:cs="Times New Roman"/>
              <w:color w:val="auto"/>
              <w:kern w:val="28"/>
              <w:sz w:val="28"/>
              <w:szCs w:val="28"/>
              <w:lang w:val="ru-RU" w:eastAsia="ru-RU"/>
            </w:rPr>
            <w:t>………</w:t>
          </w:r>
          <w:r w:rsidR="009D6B7F">
            <w:rPr>
              <w:rFonts w:ascii="Times New Roman" w:eastAsia="Times New Roman" w:hAnsi="Times New Roman" w:cs="Times New Roman"/>
              <w:color w:val="auto"/>
              <w:kern w:val="28"/>
              <w:sz w:val="28"/>
              <w:szCs w:val="28"/>
              <w:lang w:val="ru-RU" w:eastAsia="ru-RU"/>
            </w:rPr>
            <w:t>…...</w:t>
          </w:r>
          <w:r w:rsidR="00736B54">
            <w:rPr>
              <w:rFonts w:ascii="Times New Roman" w:eastAsia="Times New Roman" w:hAnsi="Times New Roman" w:cs="Times New Roman"/>
              <w:color w:val="auto"/>
              <w:kern w:val="28"/>
              <w:sz w:val="28"/>
              <w:szCs w:val="28"/>
              <w:lang w:val="ru-RU" w:eastAsia="ru-RU"/>
            </w:rPr>
            <w:t>8</w:t>
          </w:r>
        </w:p>
        <w:p w:rsidR="00E4651E" w:rsidRPr="00E4651E" w:rsidRDefault="00E4651E" w:rsidP="00446FB1">
          <w:pPr>
            <w:pStyle w:val="a3"/>
            <w:spacing w:before="0" w:line="240" w:lineRule="auto"/>
            <w:rPr>
              <w:rFonts w:ascii="Times New Roman" w:eastAsia="Times New Roman" w:hAnsi="Times New Roman" w:cs="Times New Roman"/>
              <w:color w:val="auto"/>
              <w:kern w:val="28"/>
              <w:sz w:val="28"/>
              <w:szCs w:val="28"/>
              <w:lang w:val="ru-RU" w:eastAsia="ru-RU"/>
            </w:rPr>
          </w:pPr>
          <w:r w:rsidRPr="00E4651E">
            <w:rPr>
              <w:rFonts w:ascii="Times New Roman" w:eastAsia="Times New Roman" w:hAnsi="Times New Roman" w:cs="Times New Roman"/>
              <w:color w:val="auto"/>
              <w:kern w:val="28"/>
              <w:sz w:val="28"/>
              <w:szCs w:val="28"/>
              <w:lang w:val="ru-RU" w:eastAsia="ru-RU"/>
            </w:rPr>
            <w:t>1.2</w:t>
          </w:r>
          <w:r w:rsidR="00F84ADA">
            <w:rPr>
              <w:rFonts w:ascii="Times New Roman" w:eastAsia="Times New Roman" w:hAnsi="Times New Roman" w:cs="Times New Roman"/>
              <w:color w:val="auto"/>
              <w:kern w:val="28"/>
              <w:sz w:val="28"/>
              <w:szCs w:val="28"/>
              <w:lang w:val="ru-RU" w:eastAsia="ru-RU"/>
            </w:rPr>
            <w:t xml:space="preserve"> Психологические особенности специалистов в сфере информационных технологий</w:t>
          </w:r>
          <w:r w:rsidR="000479CE">
            <w:rPr>
              <w:rFonts w:ascii="Times New Roman" w:eastAsia="Times New Roman" w:hAnsi="Times New Roman" w:cs="Times New Roman"/>
              <w:color w:val="auto"/>
              <w:kern w:val="28"/>
              <w:sz w:val="28"/>
              <w:szCs w:val="28"/>
              <w:lang w:val="ru-RU" w:eastAsia="ru-RU"/>
            </w:rPr>
            <w:t xml:space="preserve"> </w:t>
          </w:r>
          <w:r w:rsidR="00F84ADA">
            <w:rPr>
              <w:rFonts w:ascii="Times New Roman" w:eastAsia="Times New Roman" w:hAnsi="Times New Roman" w:cs="Times New Roman"/>
              <w:color w:val="auto"/>
              <w:kern w:val="28"/>
              <w:sz w:val="28"/>
              <w:szCs w:val="28"/>
              <w:lang w:val="ru-RU" w:eastAsia="ru-RU"/>
            </w:rPr>
            <w:t>…………………………………………………………</w:t>
          </w:r>
          <w:r w:rsidR="00A12016">
            <w:rPr>
              <w:rFonts w:ascii="Times New Roman" w:eastAsia="Times New Roman" w:hAnsi="Times New Roman" w:cs="Times New Roman"/>
              <w:color w:val="auto"/>
              <w:kern w:val="28"/>
              <w:sz w:val="28"/>
              <w:szCs w:val="28"/>
              <w:lang w:val="ru-RU" w:eastAsia="ru-RU"/>
            </w:rPr>
            <w:t>…</w:t>
          </w:r>
          <w:r w:rsidR="00F25403">
            <w:rPr>
              <w:rFonts w:ascii="Times New Roman" w:eastAsia="Times New Roman" w:hAnsi="Times New Roman" w:cs="Times New Roman"/>
              <w:color w:val="auto"/>
              <w:kern w:val="28"/>
              <w:sz w:val="28"/>
              <w:szCs w:val="28"/>
              <w:lang w:val="ru-RU" w:eastAsia="ru-RU"/>
            </w:rPr>
            <w:t>.</w:t>
          </w:r>
          <w:r w:rsidR="00A12016">
            <w:rPr>
              <w:rFonts w:ascii="Times New Roman" w:eastAsia="Times New Roman" w:hAnsi="Times New Roman" w:cs="Times New Roman"/>
              <w:color w:val="auto"/>
              <w:kern w:val="28"/>
              <w:sz w:val="28"/>
              <w:szCs w:val="28"/>
              <w:lang w:val="ru-RU" w:eastAsia="ru-RU"/>
            </w:rPr>
            <w:t>……………</w:t>
          </w:r>
          <w:r w:rsidR="009D6B7F">
            <w:rPr>
              <w:rFonts w:ascii="Times New Roman" w:eastAsia="Times New Roman" w:hAnsi="Times New Roman" w:cs="Times New Roman"/>
              <w:color w:val="auto"/>
              <w:kern w:val="28"/>
              <w:sz w:val="28"/>
              <w:szCs w:val="28"/>
              <w:lang w:val="ru-RU" w:eastAsia="ru-RU"/>
            </w:rPr>
            <w:t>..1</w:t>
          </w:r>
          <w:r w:rsidR="00134C22">
            <w:rPr>
              <w:rFonts w:ascii="Times New Roman" w:eastAsia="Times New Roman" w:hAnsi="Times New Roman" w:cs="Times New Roman"/>
              <w:color w:val="auto"/>
              <w:kern w:val="28"/>
              <w:sz w:val="28"/>
              <w:szCs w:val="28"/>
              <w:lang w:val="ru-RU" w:eastAsia="ru-RU"/>
            </w:rPr>
            <w:t>5</w:t>
          </w:r>
        </w:p>
        <w:p w:rsidR="00E4651E" w:rsidRPr="00E4651E" w:rsidRDefault="00E4651E" w:rsidP="00446FB1">
          <w:pPr>
            <w:pStyle w:val="a3"/>
            <w:spacing w:before="0" w:line="240" w:lineRule="auto"/>
            <w:rPr>
              <w:rFonts w:ascii="Times New Roman" w:eastAsia="Times New Roman" w:hAnsi="Times New Roman" w:cs="Times New Roman"/>
              <w:color w:val="auto"/>
              <w:kern w:val="28"/>
              <w:sz w:val="28"/>
              <w:szCs w:val="28"/>
              <w:lang w:val="ru-RU" w:eastAsia="ru-RU"/>
            </w:rPr>
          </w:pPr>
          <w:r w:rsidRPr="00E4651E">
            <w:rPr>
              <w:rFonts w:ascii="Times New Roman" w:eastAsia="Times New Roman" w:hAnsi="Times New Roman" w:cs="Times New Roman"/>
              <w:color w:val="auto"/>
              <w:kern w:val="28"/>
              <w:sz w:val="28"/>
              <w:szCs w:val="28"/>
              <w:lang w:val="ru-RU" w:eastAsia="ru-RU"/>
            </w:rPr>
            <w:t>1.3</w:t>
          </w:r>
          <w:r w:rsidR="00F84ADA">
            <w:rPr>
              <w:rFonts w:ascii="Times New Roman" w:eastAsia="Times New Roman" w:hAnsi="Times New Roman" w:cs="Times New Roman"/>
              <w:color w:val="auto"/>
              <w:kern w:val="28"/>
              <w:sz w:val="28"/>
              <w:szCs w:val="28"/>
              <w:lang w:val="ru-RU" w:eastAsia="ru-RU"/>
            </w:rPr>
            <w:t xml:space="preserve"> Ресурсный подход в психологии</w:t>
          </w:r>
          <w:r w:rsidR="000479CE">
            <w:rPr>
              <w:rFonts w:ascii="Times New Roman" w:eastAsia="Times New Roman" w:hAnsi="Times New Roman" w:cs="Times New Roman"/>
              <w:color w:val="auto"/>
              <w:kern w:val="28"/>
              <w:sz w:val="28"/>
              <w:szCs w:val="28"/>
              <w:lang w:val="ru-RU" w:eastAsia="ru-RU"/>
            </w:rPr>
            <w:t xml:space="preserve"> </w:t>
          </w:r>
          <w:r w:rsidR="00F84ADA">
            <w:rPr>
              <w:rFonts w:ascii="Times New Roman" w:eastAsia="Times New Roman" w:hAnsi="Times New Roman" w:cs="Times New Roman"/>
              <w:color w:val="auto"/>
              <w:kern w:val="28"/>
              <w:sz w:val="28"/>
              <w:szCs w:val="28"/>
              <w:lang w:val="ru-RU" w:eastAsia="ru-RU"/>
            </w:rPr>
            <w:t>…………………………………</w:t>
          </w:r>
          <w:r w:rsidR="00F25403">
            <w:rPr>
              <w:rFonts w:ascii="Times New Roman" w:eastAsia="Times New Roman" w:hAnsi="Times New Roman" w:cs="Times New Roman"/>
              <w:color w:val="auto"/>
              <w:kern w:val="28"/>
              <w:sz w:val="28"/>
              <w:szCs w:val="28"/>
              <w:lang w:val="ru-RU" w:eastAsia="ru-RU"/>
            </w:rPr>
            <w:t>.</w:t>
          </w:r>
          <w:r w:rsidR="00F84ADA">
            <w:rPr>
              <w:rFonts w:ascii="Times New Roman" w:eastAsia="Times New Roman" w:hAnsi="Times New Roman" w:cs="Times New Roman"/>
              <w:color w:val="auto"/>
              <w:kern w:val="28"/>
              <w:sz w:val="28"/>
              <w:szCs w:val="28"/>
              <w:lang w:val="ru-RU" w:eastAsia="ru-RU"/>
            </w:rPr>
            <w:t>…</w:t>
          </w:r>
          <w:r w:rsidR="00A12016">
            <w:rPr>
              <w:rFonts w:ascii="Times New Roman" w:eastAsia="Times New Roman" w:hAnsi="Times New Roman" w:cs="Times New Roman"/>
              <w:color w:val="auto"/>
              <w:kern w:val="28"/>
              <w:sz w:val="28"/>
              <w:szCs w:val="28"/>
              <w:lang w:val="ru-RU" w:eastAsia="ru-RU"/>
            </w:rPr>
            <w:t>……</w:t>
          </w:r>
          <w:r w:rsidR="009D6B7F">
            <w:rPr>
              <w:rFonts w:ascii="Times New Roman" w:eastAsia="Times New Roman" w:hAnsi="Times New Roman" w:cs="Times New Roman"/>
              <w:color w:val="auto"/>
              <w:kern w:val="28"/>
              <w:sz w:val="28"/>
              <w:szCs w:val="28"/>
              <w:lang w:val="ru-RU" w:eastAsia="ru-RU"/>
            </w:rPr>
            <w:t>…….1</w:t>
          </w:r>
          <w:r w:rsidR="00134C22">
            <w:rPr>
              <w:rFonts w:ascii="Times New Roman" w:eastAsia="Times New Roman" w:hAnsi="Times New Roman" w:cs="Times New Roman"/>
              <w:color w:val="auto"/>
              <w:kern w:val="28"/>
              <w:sz w:val="28"/>
              <w:szCs w:val="28"/>
              <w:lang w:val="ru-RU" w:eastAsia="ru-RU"/>
            </w:rPr>
            <w:t>8</w:t>
          </w:r>
        </w:p>
        <w:p w:rsidR="00E4651E" w:rsidRDefault="00E4651E" w:rsidP="00446FB1">
          <w:pPr>
            <w:pStyle w:val="a3"/>
            <w:spacing w:before="0" w:line="240" w:lineRule="auto"/>
            <w:rPr>
              <w:rFonts w:ascii="Times New Roman" w:eastAsia="Times New Roman" w:hAnsi="Times New Roman" w:cs="Times New Roman"/>
              <w:color w:val="auto"/>
              <w:kern w:val="28"/>
              <w:sz w:val="28"/>
              <w:szCs w:val="28"/>
              <w:lang w:val="ru-RU" w:eastAsia="ru-RU"/>
            </w:rPr>
          </w:pPr>
          <w:r w:rsidRPr="00E4651E">
            <w:rPr>
              <w:rFonts w:ascii="Times New Roman" w:eastAsia="Times New Roman" w:hAnsi="Times New Roman" w:cs="Times New Roman"/>
              <w:color w:val="auto"/>
              <w:kern w:val="28"/>
              <w:sz w:val="28"/>
              <w:szCs w:val="28"/>
              <w:lang w:val="ru-RU" w:eastAsia="ru-RU"/>
            </w:rPr>
            <w:t>ГЛАВА 2. Методы и организация исследования личностных ресурсов психологического благополучия специалистов в сфере информационных технологий</w:t>
          </w:r>
          <w:r w:rsidR="00F31ABD">
            <w:rPr>
              <w:rFonts w:ascii="Times New Roman" w:eastAsia="Times New Roman" w:hAnsi="Times New Roman" w:cs="Times New Roman"/>
              <w:color w:val="auto"/>
              <w:kern w:val="28"/>
              <w:sz w:val="28"/>
              <w:szCs w:val="28"/>
              <w:lang w:val="ru-RU" w:eastAsia="ru-RU"/>
            </w:rPr>
            <w:t>……………………………………………………………………………</w:t>
          </w:r>
          <w:r w:rsidR="009D6B7F">
            <w:rPr>
              <w:rFonts w:ascii="Times New Roman" w:eastAsia="Times New Roman" w:hAnsi="Times New Roman" w:cs="Times New Roman"/>
              <w:color w:val="auto"/>
              <w:kern w:val="28"/>
              <w:sz w:val="28"/>
              <w:szCs w:val="28"/>
              <w:lang w:val="ru-RU" w:eastAsia="ru-RU"/>
            </w:rPr>
            <w:t>.2</w:t>
          </w:r>
          <w:r w:rsidR="00F73543">
            <w:rPr>
              <w:rFonts w:ascii="Times New Roman" w:eastAsia="Times New Roman" w:hAnsi="Times New Roman" w:cs="Times New Roman"/>
              <w:color w:val="auto"/>
              <w:kern w:val="28"/>
              <w:sz w:val="28"/>
              <w:szCs w:val="28"/>
              <w:lang w:val="ru-RU" w:eastAsia="ru-RU"/>
            </w:rPr>
            <w:t>4</w:t>
          </w:r>
        </w:p>
        <w:p w:rsidR="00DC3148" w:rsidRPr="00DC3148" w:rsidRDefault="00DC3148" w:rsidP="00DC3148">
          <w:pPr>
            <w:rPr>
              <w:sz w:val="28"/>
              <w:szCs w:val="28"/>
            </w:rPr>
          </w:pPr>
          <w:r w:rsidRPr="00DC3148">
            <w:rPr>
              <w:sz w:val="28"/>
              <w:szCs w:val="28"/>
            </w:rPr>
            <w:t>2.1 Постановка проблемы исследования</w:t>
          </w:r>
          <w:r>
            <w:rPr>
              <w:sz w:val="28"/>
              <w:szCs w:val="28"/>
            </w:rPr>
            <w:t xml:space="preserve"> …………………………</w:t>
          </w:r>
          <w:r w:rsidR="00F25403">
            <w:rPr>
              <w:sz w:val="28"/>
              <w:szCs w:val="28"/>
            </w:rPr>
            <w:t>.</w:t>
          </w:r>
          <w:r>
            <w:rPr>
              <w:sz w:val="28"/>
              <w:szCs w:val="28"/>
            </w:rPr>
            <w:t>………………..</w:t>
          </w:r>
          <w:r w:rsidR="009D6B7F">
            <w:rPr>
              <w:sz w:val="28"/>
              <w:szCs w:val="28"/>
            </w:rPr>
            <w:t>2</w:t>
          </w:r>
          <w:r w:rsidR="00197704">
            <w:rPr>
              <w:sz w:val="28"/>
              <w:szCs w:val="28"/>
            </w:rPr>
            <w:t>4</w:t>
          </w:r>
        </w:p>
        <w:p w:rsidR="00E4651E" w:rsidRPr="00E4651E" w:rsidRDefault="00E4651E" w:rsidP="00446FB1">
          <w:pPr>
            <w:pStyle w:val="a3"/>
            <w:spacing w:before="0" w:line="240" w:lineRule="auto"/>
            <w:rPr>
              <w:rFonts w:ascii="Times New Roman" w:eastAsia="Times New Roman" w:hAnsi="Times New Roman" w:cs="Times New Roman"/>
              <w:color w:val="auto"/>
              <w:kern w:val="28"/>
              <w:sz w:val="28"/>
              <w:szCs w:val="28"/>
              <w:lang w:val="ru-RU" w:eastAsia="ru-RU"/>
            </w:rPr>
          </w:pPr>
          <w:r w:rsidRPr="00DC3148">
            <w:rPr>
              <w:rFonts w:ascii="Times New Roman" w:eastAsia="Times New Roman" w:hAnsi="Times New Roman" w:cs="Times New Roman"/>
              <w:color w:val="auto"/>
              <w:kern w:val="28"/>
              <w:sz w:val="28"/>
              <w:szCs w:val="28"/>
              <w:lang w:val="ru-RU" w:eastAsia="ru-RU"/>
            </w:rPr>
            <w:t>2.</w:t>
          </w:r>
          <w:r w:rsidR="00DC3148" w:rsidRPr="00DC3148">
            <w:rPr>
              <w:rFonts w:ascii="Times New Roman" w:eastAsia="Times New Roman" w:hAnsi="Times New Roman" w:cs="Times New Roman"/>
              <w:color w:val="auto"/>
              <w:kern w:val="28"/>
              <w:sz w:val="28"/>
              <w:szCs w:val="28"/>
              <w:lang w:val="ru-RU" w:eastAsia="ru-RU"/>
            </w:rPr>
            <w:t>2</w:t>
          </w:r>
          <w:r w:rsidR="00F84ADA" w:rsidRPr="00DC3148">
            <w:rPr>
              <w:rFonts w:ascii="Times New Roman" w:eastAsia="Times New Roman" w:hAnsi="Times New Roman" w:cs="Times New Roman"/>
              <w:color w:val="auto"/>
              <w:kern w:val="28"/>
              <w:sz w:val="28"/>
              <w:szCs w:val="28"/>
              <w:lang w:val="ru-RU" w:eastAsia="ru-RU"/>
            </w:rPr>
            <w:t xml:space="preserve"> Описание выборки исследования</w:t>
          </w:r>
          <w:r w:rsidR="00DC3148" w:rsidRPr="00DC3148">
            <w:rPr>
              <w:rFonts w:ascii="Times New Roman" w:eastAsia="Times New Roman" w:hAnsi="Times New Roman" w:cs="Times New Roman"/>
              <w:color w:val="auto"/>
              <w:kern w:val="28"/>
              <w:sz w:val="28"/>
              <w:szCs w:val="28"/>
              <w:lang w:val="ru-RU" w:eastAsia="ru-RU"/>
            </w:rPr>
            <w:t xml:space="preserve"> </w:t>
          </w:r>
          <w:r w:rsidR="00F84ADA" w:rsidRPr="00DC3148">
            <w:rPr>
              <w:rFonts w:ascii="Times New Roman" w:eastAsia="Times New Roman" w:hAnsi="Times New Roman" w:cs="Times New Roman"/>
              <w:color w:val="auto"/>
              <w:kern w:val="28"/>
              <w:sz w:val="28"/>
              <w:szCs w:val="28"/>
              <w:lang w:val="ru-RU" w:eastAsia="ru-RU"/>
            </w:rPr>
            <w:t>……………………………</w:t>
          </w:r>
          <w:r w:rsidR="00F25403">
            <w:rPr>
              <w:rFonts w:ascii="Times New Roman" w:eastAsia="Times New Roman" w:hAnsi="Times New Roman" w:cs="Times New Roman"/>
              <w:color w:val="auto"/>
              <w:kern w:val="28"/>
              <w:sz w:val="28"/>
              <w:szCs w:val="28"/>
              <w:lang w:val="ru-RU" w:eastAsia="ru-RU"/>
            </w:rPr>
            <w:t>.</w:t>
          </w:r>
          <w:r w:rsidR="00F84ADA" w:rsidRPr="00DC3148">
            <w:rPr>
              <w:rFonts w:ascii="Times New Roman" w:eastAsia="Times New Roman" w:hAnsi="Times New Roman" w:cs="Times New Roman"/>
              <w:color w:val="auto"/>
              <w:kern w:val="28"/>
              <w:sz w:val="28"/>
              <w:szCs w:val="28"/>
              <w:lang w:val="ru-RU" w:eastAsia="ru-RU"/>
            </w:rPr>
            <w:t>……</w:t>
          </w:r>
          <w:r w:rsidR="009D6B7F">
            <w:rPr>
              <w:rFonts w:ascii="Times New Roman" w:eastAsia="Times New Roman" w:hAnsi="Times New Roman" w:cs="Times New Roman"/>
              <w:color w:val="auto"/>
              <w:kern w:val="28"/>
              <w:sz w:val="28"/>
              <w:szCs w:val="28"/>
              <w:lang w:val="ru-RU" w:eastAsia="ru-RU"/>
            </w:rPr>
            <w:t>……………2</w:t>
          </w:r>
          <w:r w:rsidR="00197704">
            <w:rPr>
              <w:rFonts w:ascii="Times New Roman" w:eastAsia="Times New Roman" w:hAnsi="Times New Roman" w:cs="Times New Roman"/>
              <w:color w:val="auto"/>
              <w:kern w:val="28"/>
              <w:sz w:val="28"/>
              <w:szCs w:val="28"/>
              <w:lang w:val="ru-RU" w:eastAsia="ru-RU"/>
            </w:rPr>
            <w:t>5</w:t>
          </w:r>
        </w:p>
        <w:p w:rsidR="00E4651E" w:rsidRDefault="00E4651E" w:rsidP="00446FB1">
          <w:pPr>
            <w:pStyle w:val="a3"/>
            <w:spacing w:before="0" w:line="240" w:lineRule="auto"/>
            <w:rPr>
              <w:rFonts w:ascii="Times New Roman" w:eastAsia="Times New Roman" w:hAnsi="Times New Roman" w:cs="Times New Roman"/>
              <w:color w:val="auto"/>
              <w:kern w:val="28"/>
              <w:sz w:val="28"/>
              <w:szCs w:val="28"/>
              <w:lang w:val="ru-RU" w:eastAsia="ru-RU"/>
            </w:rPr>
          </w:pPr>
          <w:r w:rsidRPr="00E4651E">
            <w:rPr>
              <w:rFonts w:ascii="Times New Roman" w:eastAsia="Times New Roman" w:hAnsi="Times New Roman" w:cs="Times New Roman"/>
              <w:color w:val="auto"/>
              <w:kern w:val="28"/>
              <w:sz w:val="28"/>
              <w:szCs w:val="28"/>
              <w:lang w:val="ru-RU" w:eastAsia="ru-RU"/>
            </w:rPr>
            <w:t>2.</w:t>
          </w:r>
          <w:r w:rsidR="00DC3148">
            <w:rPr>
              <w:rFonts w:ascii="Times New Roman" w:eastAsia="Times New Roman" w:hAnsi="Times New Roman" w:cs="Times New Roman"/>
              <w:color w:val="auto"/>
              <w:kern w:val="28"/>
              <w:sz w:val="28"/>
              <w:szCs w:val="28"/>
              <w:lang w:val="ru-RU" w:eastAsia="ru-RU"/>
            </w:rPr>
            <w:t>3</w:t>
          </w:r>
          <w:r w:rsidR="00F84ADA">
            <w:rPr>
              <w:rFonts w:ascii="Times New Roman" w:eastAsia="Times New Roman" w:hAnsi="Times New Roman" w:cs="Times New Roman"/>
              <w:color w:val="auto"/>
              <w:kern w:val="28"/>
              <w:sz w:val="28"/>
              <w:szCs w:val="28"/>
              <w:lang w:val="ru-RU" w:eastAsia="ru-RU"/>
            </w:rPr>
            <w:t xml:space="preserve"> Метод</w:t>
          </w:r>
          <w:r w:rsidR="00DC3148">
            <w:rPr>
              <w:rFonts w:ascii="Times New Roman" w:eastAsia="Times New Roman" w:hAnsi="Times New Roman" w:cs="Times New Roman"/>
              <w:color w:val="auto"/>
              <w:kern w:val="28"/>
              <w:sz w:val="28"/>
              <w:szCs w:val="28"/>
              <w:lang w:val="ru-RU" w:eastAsia="ru-RU"/>
            </w:rPr>
            <w:t>ики</w:t>
          </w:r>
          <w:r w:rsidR="00F84ADA">
            <w:rPr>
              <w:rFonts w:ascii="Times New Roman" w:eastAsia="Times New Roman" w:hAnsi="Times New Roman" w:cs="Times New Roman"/>
              <w:color w:val="auto"/>
              <w:kern w:val="28"/>
              <w:sz w:val="28"/>
              <w:szCs w:val="28"/>
              <w:lang w:val="ru-RU" w:eastAsia="ru-RU"/>
            </w:rPr>
            <w:t xml:space="preserve"> исследования</w:t>
          </w:r>
          <w:r w:rsidR="00DC3148">
            <w:rPr>
              <w:rFonts w:ascii="Times New Roman" w:eastAsia="Times New Roman" w:hAnsi="Times New Roman" w:cs="Times New Roman"/>
              <w:color w:val="auto"/>
              <w:kern w:val="28"/>
              <w:sz w:val="28"/>
              <w:szCs w:val="28"/>
              <w:lang w:val="ru-RU" w:eastAsia="ru-RU"/>
            </w:rPr>
            <w:t xml:space="preserve"> </w:t>
          </w:r>
          <w:r w:rsidR="00F84ADA">
            <w:rPr>
              <w:rFonts w:ascii="Times New Roman" w:eastAsia="Times New Roman" w:hAnsi="Times New Roman" w:cs="Times New Roman"/>
              <w:color w:val="auto"/>
              <w:kern w:val="28"/>
              <w:sz w:val="28"/>
              <w:szCs w:val="28"/>
              <w:lang w:val="ru-RU" w:eastAsia="ru-RU"/>
            </w:rPr>
            <w:t>………………………………………</w:t>
          </w:r>
          <w:r w:rsidR="00F25403">
            <w:rPr>
              <w:rFonts w:ascii="Times New Roman" w:eastAsia="Times New Roman" w:hAnsi="Times New Roman" w:cs="Times New Roman"/>
              <w:color w:val="auto"/>
              <w:kern w:val="28"/>
              <w:sz w:val="28"/>
              <w:szCs w:val="28"/>
              <w:lang w:val="ru-RU" w:eastAsia="ru-RU"/>
            </w:rPr>
            <w:t>.</w:t>
          </w:r>
          <w:r w:rsidR="00F84ADA">
            <w:rPr>
              <w:rFonts w:ascii="Times New Roman" w:eastAsia="Times New Roman" w:hAnsi="Times New Roman" w:cs="Times New Roman"/>
              <w:color w:val="auto"/>
              <w:kern w:val="28"/>
              <w:sz w:val="28"/>
              <w:szCs w:val="28"/>
              <w:lang w:val="ru-RU" w:eastAsia="ru-RU"/>
            </w:rPr>
            <w:t>…</w:t>
          </w:r>
          <w:r w:rsidR="00DC1B76">
            <w:rPr>
              <w:rFonts w:ascii="Times New Roman" w:eastAsia="Times New Roman" w:hAnsi="Times New Roman" w:cs="Times New Roman"/>
              <w:color w:val="auto"/>
              <w:kern w:val="28"/>
              <w:sz w:val="28"/>
              <w:szCs w:val="28"/>
              <w:lang w:val="ru-RU" w:eastAsia="ru-RU"/>
            </w:rPr>
            <w:t>……………...2</w:t>
          </w:r>
          <w:r w:rsidR="00197704">
            <w:rPr>
              <w:rFonts w:ascii="Times New Roman" w:eastAsia="Times New Roman" w:hAnsi="Times New Roman" w:cs="Times New Roman"/>
              <w:color w:val="auto"/>
              <w:kern w:val="28"/>
              <w:sz w:val="28"/>
              <w:szCs w:val="28"/>
              <w:lang w:val="ru-RU" w:eastAsia="ru-RU"/>
            </w:rPr>
            <w:t>5</w:t>
          </w:r>
        </w:p>
        <w:p w:rsidR="00E4651E" w:rsidRDefault="00E4651E" w:rsidP="00446FB1">
          <w:pPr>
            <w:rPr>
              <w:sz w:val="28"/>
              <w:szCs w:val="28"/>
            </w:rPr>
          </w:pPr>
          <w:r w:rsidRPr="00E4651E">
            <w:rPr>
              <w:sz w:val="28"/>
              <w:szCs w:val="28"/>
            </w:rPr>
            <w:t>2.4</w:t>
          </w:r>
          <w:r w:rsidR="00F84ADA">
            <w:rPr>
              <w:sz w:val="28"/>
              <w:szCs w:val="28"/>
            </w:rPr>
            <w:t xml:space="preserve"> Математико-статистические методы обработки данных………</w:t>
          </w:r>
          <w:r w:rsidR="00F25403">
            <w:rPr>
              <w:sz w:val="28"/>
              <w:szCs w:val="28"/>
            </w:rPr>
            <w:t>.</w:t>
          </w:r>
          <w:r w:rsidR="00F84ADA">
            <w:rPr>
              <w:sz w:val="28"/>
              <w:szCs w:val="28"/>
            </w:rPr>
            <w:t>…</w:t>
          </w:r>
          <w:r w:rsidR="00DC1B76">
            <w:rPr>
              <w:sz w:val="28"/>
              <w:szCs w:val="28"/>
            </w:rPr>
            <w:t>…………...3</w:t>
          </w:r>
          <w:r w:rsidR="00197704">
            <w:rPr>
              <w:sz w:val="28"/>
              <w:szCs w:val="28"/>
            </w:rPr>
            <w:t>5</w:t>
          </w:r>
        </w:p>
        <w:p w:rsidR="00F84ADA" w:rsidRDefault="00E4651E" w:rsidP="00446FB1">
          <w:pPr>
            <w:rPr>
              <w:sz w:val="28"/>
              <w:szCs w:val="28"/>
            </w:rPr>
          </w:pPr>
          <w:r>
            <w:rPr>
              <w:sz w:val="28"/>
              <w:szCs w:val="28"/>
            </w:rPr>
            <w:t>ГЛАВА 3. Результаты исследования и их обсуждения</w:t>
          </w:r>
          <w:r w:rsidR="00F31ABD">
            <w:rPr>
              <w:sz w:val="28"/>
              <w:szCs w:val="28"/>
            </w:rPr>
            <w:t>…………………………….</w:t>
          </w:r>
          <w:r w:rsidR="009D6B7F">
            <w:rPr>
              <w:sz w:val="28"/>
              <w:szCs w:val="28"/>
            </w:rPr>
            <w:t>.3</w:t>
          </w:r>
          <w:r w:rsidR="00197704">
            <w:rPr>
              <w:sz w:val="28"/>
              <w:szCs w:val="28"/>
            </w:rPr>
            <w:t>6</w:t>
          </w:r>
        </w:p>
        <w:p w:rsidR="00F84ADA" w:rsidRDefault="00F84ADA" w:rsidP="00446FB1">
          <w:pPr>
            <w:rPr>
              <w:sz w:val="28"/>
              <w:szCs w:val="28"/>
            </w:rPr>
          </w:pPr>
          <w:r>
            <w:rPr>
              <w:sz w:val="28"/>
              <w:szCs w:val="28"/>
            </w:rPr>
            <w:t>3.1</w:t>
          </w:r>
          <w:r w:rsidR="004A7A16">
            <w:rPr>
              <w:sz w:val="28"/>
              <w:szCs w:val="28"/>
            </w:rPr>
            <w:t xml:space="preserve"> Психологическое благополучие специалистов в сфере информационных технологий </w:t>
          </w:r>
          <w:r w:rsidR="00DC3148">
            <w:rPr>
              <w:sz w:val="28"/>
              <w:szCs w:val="28"/>
            </w:rPr>
            <w:t>………………………………………….</w:t>
          </w:r>
          <w:r w:rsidR="00CA7709">
            <w:rPr>
              <w:sz w:val="28"/>
              <w:szCs w:val="28"/>
            </w:rPr>
            <w:t>……………………………</w:t>
          </w:r>
          <w:r w:rsidR="00DC1B76">
            <w:rPr>
              <w:sz w:val="28"/>
              <w:szCs w:val="28"/>
            </w:rPr>
            <w:t>…...3</w:t>
          </w:r>
          <w:r w:rsidR="00197704">
            <w:rPr>
              <w:sz w:val="28"/>
              <w:szCs w:val="28"/>
            </w:rPr>
            <w:t>6</w:t>
          </w:r>
        </w:p>
        <w:p w:rsidR="00F84ADA" w:rsidRDefault="00F84ADA" w:rsidP="00446FB1">
          <w:pPr>
            <w:rPr>
              <w:sz w:val="28"/>
              <w:szCs w:val="28"/>
            </w:rPr>
          </w:pPr>
          <w:r>
            <w:rPr>
              <w:sz w:val="28"/>
              <w:szCs w:val="28"/>
            </w:rPr>
            <w:t>3.2</w:t>
          </w:r>
          <w:r w:rsidR="004A7A16">
            <w:rPr>
              <w:sz w:val="28"/>
              <w:szCs w:val="28"/>
            </w:rPr>
            <w:t xml:space="preserve"> </w:t>
          </w:r>
          <w:r w:rsidR="00DC3148">
            <w:rPr>
              <w:sz w:val="28"/>
              <w:szCs w:val="28"/>
            </w:rPr>
            <w:t>Психологически</w:t>
          </w:r>
          <w:r w:rsidR="000479CE">
            <w:rPr>
              <w:sz w:val="28"/>
              <w:szCs w:val="28"/>
            </w:rPr>
            <w:t>е</w:t>
          </w:r>
          <w:r w:rsidR="00DC3148">
            <w:rPr>
              <w:sz w:val="28"/>
              <w:szCs w:val="28"/>
            </w:rPr>
            <w:t xml:space="preserve"> характеристики</w:t>
          </w:r>
          <w:r w:rsidR="004A7A16">
            <w:rPr>
              <w:sz w:val="28"/>
              <w:szCs w:val="28"/>
            </w:rPr>
            <w:t xml:space="preserve"> </w:t>
          </w:r>
          <w:r w:rsidR="00CA7709">
            <w:rPr>
              <w:sz w:val="28"/>
              <w:szCs w:val="28"/>
            </w:rPr>
            <w:t xml:space="preserve">и </w:t>
          </w:r>
          <w:r w:rsidR="004A7A16">
            <w:rPr>
              <w:sz w:val="28"/>
              <w:szCs w:val="28"/>
            </w:rPr>
            <w:t>самоорганизаци</w:t>
          </w:r>
          <w:r w:rsidR="00F25403">
            <w:rPr>
              <w:sz w:val="28"/>
              <w:szCs w:val="28"/>
            </w:rPr>
            <w:t>я</w:t>
          </w:r>
          <w:r w:rsidR="00DC3148">
            <w:rPr>
              <w:sz w:val="28"/>
              <w:szCs w:val="28"/>
            </w:rPr>
            <w:t xml:space="preserve"> деятельности</w:t>
          </w:r>
          <w:r w:rsidR="004A7A16">
            <w:rPr>
              <w:sz w:val="28"/>
              <w:szCs w:val="28"/>
            </w:rPr>
            <w:t xml:space="preserve"> сотрудников </w:t>
          </w:r>
          <w:r w:rsidR="00DC3148">
            <w:rPr>
              <w:sz w:val="28"/>
              <w:szCs w:val="28"/>
            </w:rPr>
            <w:t>в сфере информационных технологий ……</w:t>
          </w:r>
          <w:r w:rsidR="00F25403">
            <w:rPr>
              <w:sz w:val="28"/>
              <w:szCs w:val="28"/>
            </w:rPr>
            <w:t>..</w:t>
          </w:r>
          <w:r w:rsidR="00DC3148">
            <w:rPr>
              <w:sz w:val="28"/>
              <w:szCs w:val="28"/>
            </w:rPr>
            <w:t>……</w:t>
          </w:r>
          <w:r w:rsidR="00CA7709">
            <w:rPr>
              <w:sz w:val="28"/>
              <w:szCs w:val="28"/>
            </w:rPr>
            <w:t>……</w:t>
          </w:r>
          <w:r w:rsidR="0039268F">
            <w:rPr>
              <w:sz w:val="28"/>
              <w:szCs w:val="28"/>
            </w:rPr>
            <w:t>.</w:t>
          </w:r>
          <w:r w:rsidR="00DC1B76">
            <w:rPr>
              <w:sz w:val="28"/>
              <w:szCs w:val="28"/>
            </w:rPr>
            <w:t>………</w:t>
          </w:r>
          <w:r w:rsidR="00F25403">
            <w:rPr>
              <w:sz w:val="28"/>
              <w:szCs w:val="28"/>
            </w:rPr>
            <w:t>.</w:t>
          </w:r>
          <w:r w:rsidR="009D6B7F">
            <w:rPr>
              <w:sz w:val="28"/>
              <w:szCs w:val="28"/>
            </w:rPr>
            <w:t>…….3</w:t>
          </w:r>
          <w:r w:rsidR="005464B3">
            <w:rPr>
              <w:sz w:val="28"/>
              <w:szCs w:val="28"/>
            </w:rPr>
            <w:t>9</w:t>
          </w:r>
        </w:p>
        <w:p w:rsidR="00F84ADA" w:rsidRDefault="00F84ADA" w:rsidP="00446FB1">
          <w:pPr>
            <w:rPr>
              <w:sz w:val="28"/>
              <w:szCs w:val="28"/>
            </w:rPr>
          </w:pPr>
          <w:r>
            <w:rPr>
              <w:sz w:val="28"/>
              <w:szCs w:val="28"/>
            </w:rPr>
            <w:t>3.3</w:t>
          </w:r>
          <w:r w:rsidR="004A7A16">
            <w:rPr>
              <w:sz w:val="28"/>
              <w:szCs w:val="28"/>
            </w:rPr>
            <w:t xml:space="preserve"> Взаимосвяз</w:t>
          </w:r>
          <w:r w:rsidR="000479CE">
            <w:rPr>
              <w:sz w:val="28"/>
              <w:szCs w:val="28"/>
            </w:rPr>
            <w:t>и</w:t>
          </w:r>
          <w:r w:rsidR="004A7A16">
            <w:rPr>
              <w:sz w:val="28"/>
              <w:szCs w:val="28"/>
            </w:rPr>
            <w:t xml:space="preserve"> возраста и стажа работы </w:t>
          </w:r>
          <w:r w:rsidR="00DC3148">
            <w:rPr>
              <w:sz w:val="28"/>
              <w:szCs w:val="28"/>
            </w:rPr>
            <w:t xml:space="preserve">специалистов в сфере информационных технологий </w:t>
          </w:r>
          <w:r w:rsidR="004A7A16">
            <w:rPr>
              <w:sz w:val="28"/>
              <w:szCs w:val="28"/>
            </w:rPr>
            <w:t xml:space="preserve">с </w:t>
          </w:r>
          <w:r w:rsidR="00DC3148">
            <w:rPr>
              <w:sz w:val="28"/>
              <w:szCs w:val="28"/>
            </w:rPr>
            <w:t>их психологическими</w:t>
          </w:r>
          <w:r w:rsidR="004A7A16">
            <w:rPr>
              <w:sz w:val="28"/>
              <w:szCs w:val="28"/>
            </w:rPr>
            <w:t xml:space="preserve"> характеристиками</w:t>
          </w:r>
          <w:r w:rsidR="00DC3148">
            <w:rPr>
              <w:sz w:val="28"/>
              <w:szCs w:val="28"/>
            </w:rPr>
            <w:t xml:space="preserve">, </w:t>
          </w:r>
          <w:r w:rsidR="00DF42B7">
            <w:rPr>
              <w:sz w:val="28"/>
              <w:szCs w:val="28"/>
            </w:rPr>
            <w:t xml:space="preserve">уровнями и </w:t>
          </w:r>
          <w:r w:rsidR="00DC3148">
            <w:rPr>
              <w:sz w:val="28"/>
              <w:szCs w:val="28"/>
            </w:rPr>
            <w:t>параметрами</w:t>
          </w:r>
          <w:r w:rsidR="004A7A16">
            <w:rPr>
              <w:sz w:val="28"/>
              <w:szCs w:val="28"/>
            </w:rPr>
            <w:t xml:space="preserve"> самоорганизации </w:t>
          </w:r>
          <w:r w:rsidR="00DC3148">
            <w:rPr>
              <w:sz w:val="28"/>
              <w:szCs w:val="28"/>
            </w:rPr>
            <w:t xml:space="preserve">деятельности </w:t>
          </w:r>
          <w:r w:rsidR="004A7A16">
            <w:rPr>
              <w:sz w:val="28"/>
              <w:szCs w:val="28"/>
            </w:rPr>
            <w:t>и психологического благополучия</w:t>
          </w:r>
          <w:r w:rsidR="00DC3148">
            <w:rPr>
              <w:sz w:val="28"/>
              <w:szCs w:val="28"/>
            </w:rPr>
            <w:t xml:space="preserve"> </w:t>
          </w:r>
          <w:r w:rsidR="004A7A16">
            <w:rPr>
              <w:sz w:val="28"/>
              <w:szCs w:val="28"/>
            </w:rPr>
            <w:t>…</w:t>
          </w:r>
          <w:r w:rsidR="00DC3148">
            <w:rPr>
              <w:sz w:val="28"/>
              <w:szCs w:val="28"/>
            </w:rPr>
            <w:t>……</w:t>
          </w:r>
          <w:r w:rsidR="00DC1B76">
            <w:rPr>
              <w:sz w:val="28"/>
              <w:szCs w:val="28"/>
            </w:rPr>
            <w:t>…</w:t>
          </w:r>
          <w:r w:rsidR="00F25403">
            <w:rPr>
              <w:sz w:val="28"/>
              <w:szCs w:val="28"/>
            </w:rPr>
            <w:t>.</w:t>
          </w:r>
          <w:r w:rsidR="009D6B7F">
            <w:rPr>
              <w:sz w:val="28"/>
              <w:szCs w:val="28"/>
            </w:rPr>
            <w:t>…..4</w:t>
          </w:r>
          <w:r w:rsidR="005464B3">
            <w:rPr>
              <w:sz w:val="28"/>
              <w:szCs w:val="28"/>
            </w:rPr>
            <w:t>6</w:t>
          </w:r>
        </w:p>
        <w:p w:rsidR="00786217" w:rsidRDefault="00F84ADA" w:rsidP="00446FB1">
          <w:pPr>
            <w:rPr>
              <w:sz w:val="28"/>
              <w:szCs w:val="28"/>
            </w:rPr>
          </w:pPr>
          <w:r>
            <w:rPr>
              <w:sz w:val="28"/>
              <w:szCs w:val="28"/>
            </w:rPr>
            <w:t>3.4</w:t>
          </w:r>
          <w:r w:rsidR="004A7A16">
            <w:rPr>
              <w:sz w:val="28"/>
              <w:szCs w:val="28"/>
            </w:rPr>
            <w:t xml:space="preserve"> Взаимосвяз</w:t>
          </w:r>
          <w:r w:rsidR="000479CE">
            <w:rPr>
              <w:sz w:val="28"/>
              <w:szCs w:val="28"/>
            </w:rPr>
            <w:t>и</w:t>
          </w:r>
          <w:r w:rsidR="004A7A16">
            <w:rPr>
              <w:sz w:val="28"/>
              <w:szCs w:val="28"/>
            </w:rPr>
            <w:t xml:space="preserve"> оценок психологического благополучия </w:t>
          </w:r>
          <w:r w:rsidR="00DC3148">
            <w:rPr>
              <w:sz w:val="28"/>
              <w:szCs w:val="28"/>
            </w:rPr>
            <w:t>специалистов в сфере информационных технологий с их пси</w:t>
          </w:r>
          <w:r w:rsidR="00DF42B7">
            <w:rPr>
              <w:sz w:val="28"/>
              <w:szCs w:val="28"/>
            </w:rPr>
            <w:t xml:space="preserve">хологическими характеристиками, уровнем </w:t>
          </w:r>
          <w:r w:rsidR="00F31ABD">
            <w:rPr>
              <w:sz w:val="28"/>
              <w:szCs w:val="28"/>
            </w:rPr>
            <w:t xml:space="preserve"> </w:t>
          </w:r>
          <w:r w:rsidR="00DF42B7">
            <w:rPr>
              <w:sz w:val="28"/>
              <w:szCs w:val="28"/>
            </w:rPr>
            <w:t>и</w:t>
          </w:r>
          <w:r w:rsidR="00DC3148">
            <w:rPr>
              <w:sz w:val="28"/>
              <w:szCs w:val="28"/>
            </w:rPr>
            <w:t xml:space="preserve"> параметрами самоорганизации деятельности…</w:t>
          </w:r>
          <w:r w:rsidR="00CA7709">
            <w:rPr>
              <w:sz w:val="28"/>
              <w:szCs w:val="28"/>
            </w:rPr>
            <w:t>………...</w:t>
          </w:r>
          <w:r w:rsidR="00DC1B76">
            <w:rPr>
              <w:sz w:val="28"/>
              <w:szCs w:val="28"/>
            </w:rPr>
            <w:t>........</w:t>
          </w:r>
          <w:r w:rsidR="00DF42B7">
            <w:rPr>
              <w:sz w:val="28"/>
              <w:szCs w:val="28"/>
            </w:rPr>
            <w:t>............................</w:t>
          </w:r>
          <w:r w:rsidR="009D6B7F">
            <w:rPr>
              <w:sz w:val="28"/>
              <w:szCs w:val="28"/>
            </w:rPr>
            <w:t>.4</w:t>
          </w:r>
          <w:r w:rsidR="001711C5">
            <w:rPr>
              <w:sz w:val="28"/>
              <w:szCs w:val="28"/>
            </w:rPr>
            <w:t>9</w:t>
          </w:r>
        </w:p>
        <w:p w:rsidR="00786217" w:rsidRDefault="00786217" w:rsidP="00446FB1">
          <w:pPr>
            <w:rPr>
              <w:sz w:val="28"/>
              <w:szCs w:val="28"/>
            </w:rPr>
          </w:pPr>
          <w:r>
            <w:rPr>
              <w:sz w:val="28"/>
              <w:szCs w:val="28"/>
            </w:rPr>
            <w:t>ВЫВОДЫ</w:t>
          </w:r>
          <w:r w:rsidR="00CA7709">
            <w:rPr>
              <w:sz w:val="28"/>
              <w:szCs w:val="28"/>
            </w:rPr>
            <w:t>………………………………………………………………………</w:t>
          </w:r>
          <w:r w:rsidR="00F25403">
            <w:rPr>
              <w:sz w:val="28"/>
              <w:szCs w:val="28"/>
            </w:rPr>
            <w:t>.</w:t>
          </w:r>
          <w:r w:rsidR="00DC1B76">
            <w:rPr>
              <w:sz w:val="28"/>
              <w:szCs w:val="28"/>
            </w:rPr>
            <w:t>…….</w:t>
          </w:r>
          <w:r w:rsidR="009D6B7F">
            <w:rPr>
              <w:sz w:val="28"/>
              <w:szCs w:val="28"/>
            </w:rPr>
            <w:t>5</w:t>
          </w:r>
          <w:r w:rsidR="00FC47FD">
            <w:rPr>
              <w:sz w:val="28"/>
              <w:szCs w:val="28"/>
            </w:rPr>
            <w:t>1</w:t>
          </w:r>
        </w:p>
        <w:p w:rsidR="00786217" w:rsidRDefault="00786217" w:rsidP="00446FB1">
          <w:pPr>
            <w:rPr>
              <w:sz w:val="28"/>
              <w:szCs w:val="28"/>
            </w:rPr>
          </w:pPr>
          <w:r>
            <w:rPr>
              <w:sz w:val="28"/>
              <w:szCs w:val="28"/>
            </w:rPr>
            <w:t>ЗАКЛЮЧЕНИЕ</w:t>
          </w:r>
          <w:r w:rsidR="00CA7709">
            <w:rPr>
              <w:sz w:val="28"/>
              <w:szCs w:val="28"/>
            </w:rPr>
            <w:t>………………………………………………………………</w:t>
          </w:r>
          <w:r w:rsidR="00F25403">
            <w:rPr>
              <w:sz w:val="28"/>
              <w:szCs w:val="28"/>
            </w:rPr>
            <w:t>…</w:t>
          </w:r>
          <w:r w:rsidR="00DC1B76">
            <w:rPr>
              <w:sz w:val="28"/>
              <w:szCs w:val="28"/>
            </w:rPr>
            <w:t>.......</w:t>
          </w:r>
          <w:r w:rsidR="009D6B7F">
            <w:rPr>
              <w:sz w:val="28"/>
              <w:szCs w:val="28"/>
            </w:rPr>
            <w:t>.</w:t>
          </w:r>
          <w:r w:rsidR="00CA7709">
            <w:rPr>
              <w:sz w:val="28"/>
              <w:szCs w:val="28"/>
            </w:rPr>
            <w:t>.</w:t>
          </w:r>
          <w:r w:rsidR="009D6B7F">
            <w:rPr>
              <w:sz w:val="28"/>
              <w:szCs w:val="28"/>
            </w:rPr>
            <w:t>5</w:t>
          </w:r>
          <w:r w:rsidR="00FC47FD">
            <w:rPr>
              <w:sz w:val="28"/>
              <w:szCs w:val="28"/>
            </w:rPr>
            <w:t>2</w:t>
          </w:r>
        </w:p>
        <w:p w:rsidR="00DC3148" w:rsidRDefault="00786217" w:rsidP="00446FB1">
          <w:pPr>
            <w:rPr>
              <w:sz w:val="28"/>
              <w:szCs w:val="28"/>
            </w:rPr>
          </w:pPr>
          <w:r>
            <w:rPr>
              <w:sz w:val="28"/>
              <w:szCs w:val="28"/>
            </w:rPr>
            <w:t>СПИСОК ИСПОЛЬЗУЕМЫХ ИСТОЧНИКОВ</w:t>
          </w:r>
          <w:r w:rsidR="00CA7709">
            <w:rPr>
              <w:sz w:val="28"/>
              <w:szCs w:val="28"/>
            </w:rPr>
            <w:t>……………………………...</w:t>
          </w:r>
          <w:r w:rsidR="00DC1B76">
            <w:rPr>
              <w:sz w:val="28"/>
              <w:szCs w:val="28"/>
            </w:rPr>
            <w:t>.</w:t>
          </w:r>
          <w:r w:rsidR="00F25403">
            <w:rPr>
              <w:sz w:val="28"/>
              <w:szCs w:val="28"/>
            </w:rPr>
            <w:t>.</w:t>
          </w:r>
          <w:r w:rsidR="00DC1B76">
            <w:rPr>
              <w:sz w:val="28"/>
              <w:szCs w:val="28"/>
            </w:rPr>
            <w:t>.......</w:t>
          </w:r>
          <w:r w:rsidR="009D6B7F">
            <w:rPr>
              <w:sz w:val="28"/>
              <w:szCs w:val="28"/>
            </w:rPr>
            <w:t>.5</w:t>
          </w:r>
          <w:r w:rsidR="00FC47FD">
            <w:rPr>
              <w:sz w:val="28"/>
              <w:szCs w:val="28"/>
            </w:rPr>
            <w:t>3</w:t>
          </w:r>
        </w:p>
        <w:p w:rsidR="00F31ABD" w:rsidRPr="000779A4" w:rsidRDefault="00F31ABD" w:rsidP="00446FB1">
          <w:pPr>
            <w:rPr>
              <w:sz w:val="28"/>
              <w:szCs w:val="28"/>
            </w:rPr>
          </w:pPr>
          <w:r>
            <w:rPr>
              <w:sz w:val="28"/>
              <w:szCs w:val="28"/>
            </w:rPr>
            <w:t>ПРИЛОЖЕНИЕ А</w:t>
          </w:r>
          <w:r w:rsidR="000779A4">
            <w:rPr>
              <w:sz w:val="28"/>
              <w:szCs w:val="28"/>
            </w:rPr>
            <w:t>……………………………………………………………………</w:t>
          </w:r>
          <w:r w:rsidR="00F54DF8">
            <w:rPr>
              <w:sz w:val="28"/>
              <w:szCs w:val="28"/>
            </w:rPr>
            <w:t>55</w:t>
          </w:r>
        </w:p>
        <w:p w:rsidR="00F31ABD" w:rsidRDefault="00F31ABD" w:rsidP="00446FB1">
          <w:pPr>
            <w:rPr>
              <w:sz w:val="28"/>
              <w:szCs w:val="28"/>
            </w:rPr>
          </w:pPr>
          <w:r>
            <w:rPr>
              <w:sz w:val="28"/>
              <w:szCs w:val="28"/>
            </w:rPr>
            <w:t>ПРИЛОЖЕНИЕ Б</w:t>
          </w:r>
          <w:r w:rsidR="000779A4">
            <w:rPr>
              <w:sz w:val="28"/>
              <w:szCs w:val="28"/>
            </w:rPr>
            <w:t>…………………………………………………………………….</w:t>
          </w:r>
          <w:r w:rsidR="00F54DF8">
            <w:rPr>
              <w:sz w:val="28"/>
              <w:szCs w:val="28"/>
            </w:rPr>
            <w:t>67</w:t>
          </w:r>
        </w:p>
        <w:p w:rsidR="00F31ABD" w:rsidRDefault="00F31ABD" w:rsidP="00446FB1">
          <w:pPr>
            <w:rPr>
              <w:sz w:val="28"/>
              <w:szCs w:val="28"/>
            </w:rPr>
          </w:pPr>
          <w:r>
            <w:rPr>
              <w:sz w:val="28"/>
              <w:szCs w:val="28"/>
            </w:rPr>
            <w:t>ПРИЛОЖЕНИЕ В</w:t>
          </w:r>
          <w:r w:rsidR="000779A4">
            <w:rPr>
              <w:sz w:val="28"/>
              <w:szCs w:val="28"/>
            </w:rPr>
            <w:t>……………………………………………………………………</w:t>
          </w:r>
          <w:r w:rsidR="00F54DF8">
            <w:rPr>
              <w:sz w:val="28"/>
              <w:szCs w:val="28"/>
            </w:rPr>
            <w:t>.69</w:t>
          </w:r>
        </w:p>
        <w:p w:rsidR="00E4651E" w:rsidRPr="00CA7709" w:rsidRDefault="00F31ABD" w:rsidP="00446FB1">
          <w:pPr>
            <w:rPr>
              <w:sz w:val="28"/>
              <w:szCs w:val="28"/>
            </w:rPr>
          </w:pPr>
          <w:r>
            <w:rPr>
              <w:sz w:val="28"/>
              <w:szCs w:val="28"/>
            </w:rPr>
            <w:t>ПРИЛОЖЕНИЕ Г</w:t>
          </w:r>
          <w:r w:rsidR="000779A4">
            <w:rPr>
              <w:sz w:val="28"/>
              <w:szCs w:val="28"/>
            </w:rPr>
            <w:t>……………………………………………………………………</w:t>
          </w:r>
          <w:r w:rsidR="00F54DF8">
            <w:rPr>
              <w:sz w:val="28"/>
              <w:szCs w:val="28"/>
            </w:rPr>
            <w:t>.70</w:t>
          </w:r>
        </w:p>
      </w:sdtContent>
    </w:sdt>
    <w:p w:rsidR="00786217" w:rsidRDefault="006077BA" w:rsidP="006077BA">
      <w:pPr>
        <w:jc w:val="both"/>
        <w:rPr>
          <w:sz w:val="28"/>
          <w:szCs w:val="28"/>
        </w:rPr>
        <w:sectPr w:rsidR="00786217" w:rsidSect="00DF4B96">
          <w:type w:val="continuous"/>
          <w:pgSz w:w="12240" w:h="15840"/>
          <w:pgMar w:top="1134" w:right="567" w:bottom="1134" w:left="1701" w:header="709" w:footer="709" w:gutter="0"/>
          <w:cols w:space="708"/>
          <w:docGrid w:linePitch="360"/>
        </w:sectPr>
      </w:pPr>
      <w:r>
        <w:rPr>
          <w:sz w:val="28"/>
          <w:szCs w:val="28"/>
        </w:rPr>
        <w:br w:type="page"/>
      </w:r>
    </w:p>
    <w:p w:rsidR="00786217" w:rsidRPr="00861D2B" w:rsidRDefault="00446FB1" w:rsidP="00861D2B">
      <w:pPr>
        <w:spacing w:line="360" w:lineRule="auto"/>
        <w:jc w:val="both"/>
        <w:rPr>
          <w:sz w:val="28"/>
          <w:szCs w:val="28"/>
        </w:rPr>
      </w:pPr>
      <w:r w:rsidRPr="00861D2B">
        <w:rPr>
          <w:sz w:val="28"/>
          <w:szCs w:val="28"/>
        </w:rPr>
        <w:lastRenderedPageBreak/>
        <w:t>ВВЕДЕНИЕ</w:t>
      </w:r>
    </w:p>
    <w:p w:rsidR="00446FB1" w:rsidRPr="00861D2B" w:rsidRDefault="000B607A" w:rsidP="00861D2B">
      <w:pPr>
        <w:spacing w:line="360" w:lineRule="auto"/>
        <w:ind w:firstLine="709"/>
        <w:jc w:val="both"/>
        <w:rPr>
          <w:sz w:val="28"/>
          <w:szCs w:val="28"/>
        </w:rPr>
      </w:pPr>
      <w:r w:rsidRPr="00861D2B">
        <w:rPr>
          <w:sz w:val="28"/>
          <w:szCs w:val="28"/>
        </w:rPr>
        <w:t xml:space="preserve">В современном обществе на первое место выходит проблема качества жизни человека, причем благополучие является одним из основных условий его повышения. Не случайно понятие благополучия взято Всемирной организацией здравоохранения в качестве основного компонента определения здоровья, которое охватывает физический, социальный, психологический, ментальный аспекты жизнедеятельности человека. </w:t>
      </w:r>
      <w:r w:rsidR="003960F9" w:rsidRPr="00861D2B">
        <w:rPr>
          <w:sz w:val="28"/>
          <w:szCs w:val="28"/>
        </w:rPr>
        <w:t>Понятие психологического благополучия затрагивает различные аспекты жизнедеятельности человека: способность эффективно вза</w:t>
      </w:r>
      <w:r w:rsidR="00E52796" w:rsidRPr="00861D2B">
        <w:rPr>
          <w:sz w:val="28"/>
          <w:szCs w:val="28"/>
        </w:rPr>
        <w:t>имодействовать с другими людьми</w:t>
      </w:r>
      <w:r w:rsidR="003960F9" w:rsidRPr="00861D2B">
        <w:rPr>
          <w:sz w:val="28"/>
          <w:szCs w:val="28"/>
        </w:rPr>
        <w:t xml:space="preserve">; способность быть независимым от мнения окружающих; способность к целеполаганию; стремление к самоактуализации и многие другие. Таким образом, мы можем говорить о том, что феномен психологического благополучия многогранен и требует тщательного изучения. </w:t>
      </w:r>
    </w:p>
    <w:p w:rsidR="00446FB1" w:rsidRPr="00861D2B" w:rsidRDefault="003960F9" w:rsidP="00861D2B">
      <w:pPr>
        <w:spacing w:line="360" w:lineRule="auto"/>
        <w:ind w:firstLine="709"/>
        <w:jc w:val="both"/>
        <w:rPr>
          <w:sz w:val="28"/>
          <w:szCs w:val="28"/>
        </w:rPr>
      </w:pPr>
      <w:r w:rsidRPr="00861D2B">
        <w:rPr>
          <w:sz w:val="28"/>
          <w:szCs w:val="28"/>
        </w:rPr>
        <w:t>Сфера информационных технологий является одной из самых перспективных и быстроразвивающихся в 21 веке</w:t>
      </w:r>
      <w:r w:rsidR="00E52796" w:rsidRPr="00861D2B">
        <w:rPr>
          <w:sz w:val="28"/>
          <w:szCs w:val="28"/>
        </w:rPr>
        <w:t xml:space="preserve">. Все больше и больше людей выбирают данную сферу в качестве основной площадки для начала собственной карьеры. </w:t>
      </w:r>
    </w:p>
    <w:p w:rsidR="007C5B3D" w:rsidRPr="00861D2B" w:rsidRDefault="007C5B3D" w:rsidP="00861D2B">
      <w:pPr>
        <w:spacing w:line="360" w:lineRule="auto"/>
        <w:ind w:firstLine="709"/>
        <w:jc w:val="both"/>
        <w:rPr>
          <w:sz w:val="28"/>
          <w:szCs w:val="28"/>
        </w:rPr>
      </w:pPr>
      <w:r w:rsidRPr="00861D2B">
        <w:rPr>
          <w:sz w:val="28"/>
          <w:szCs w:val="28"/>
        </w:rPr>
        <w:t>Тема психологических ресурсов становится все более востребованной в исследованиях гуманитарных дисциплин и в частности, психологии. Уделяется внимание нахождению ресурсов личности, позволяющих ей справляться с жизненными трудностями и сложными задачами, с требованиями, предъявляемыми профессией, обществом, социально-экономической политикой.</w:t>
      </w:r>
    </w:p>
    <w:p w:rsidR="00E52796" w:rsidRPr="00861D2B" w:rsidRDefault="00E52796" w:rsidP="00861D2B">
      <w:pPr>
        <w:spacing w:line="360" w:lineRule="auto"/>
        <w:ind w:firstLine="709"/>
        <w:jc w:val="both"/>
        <w:rPr>
          <w:sz w:val="28"/>
          <w:szCs w:val="28"/>
        </w:rPr>
      </w:pPr>
      <w:r w:rsidRPr="00861D2B">
        <w:rPr>
          <w:b/>
          <w:sz w:val="28"/>
          <w:szCs w:val="28"/>
        </w:rPr>
        <w:t xml:space="preserve">Цель исследования: </w:t>
      </w:r>
      <w:r w:rsidRPr="00861D2B">
        <w:rPr>
          <w:sz w:val="28"/>
          <w:szCs w:val="28"/>
        </w:rPr>
        <w:t>изучить личностные ресурсы психологического благополучия специалистов в сфере информационных технологий.</w:t>
      </w:r>
    </w:p>
    <w:p w:rsidR="00446FB1" w:rsidRPr="00861D2B" w:rsidRDefault="00E52796" w:rsidP="00861D2B">
      <w:pPr>
        <w:spacing w:line="360" w:lineRule="auto"/>
        <w:ind w:firstLine="709"/>
        <w:jc w:val="both"/>
        <w:rPr>
          <w:color w:val="000000" w:themeColor="text1"/>
          <w:sz w:val="28"/>
          <w:szCs w:val="28"/>
        </w:rPr>
      </w:pPr>
      <w:r w:rsidRPr="00861D2B">
        <w:rPr>
          <w:b/>
          <w:sz w:val="28"/>
          <w:szCs w:val="28"/>
        </w:rPr>
        <w:t xml:space="preserve">Гипотеза исследования: </w:t>
      </w:r>
      <w:r w:rsidR="00446FB1" w:rsidRPr="00861D2B">
        <w:rPr>
          <w:sz w:val="28"/>
          <w:szCs w:val="28"/>
        </w:rPr>
        <w:t xml:space="preserve">высоко оценивают уровень своего психологического благополучия специалисты </w:t>
      </w:r>
      <w:r w:rsidR="000479CE" w:rsidRPr="00861D2B">
        <w:rPr>
          <w:sz w:val="28"/>
          <w:szCs w:val="28"/>
        </w:rPr>
        <w:t xml:space="preserve">в сфере информационных </w:t>
      </w:r>
      <w:r w:rsidR="000479CE" w:rsidRPr="00861D2B">
        <w:rPr>
          <w:color w:val="000000" w:themeColor="text1"/>
          <w:sz w:val="28"/>
          <w:szCs w:val="28"/>
        </w:rPr>
        <w:t xml:space="preserve">технологий </w:t>
      </w:r>
      <w:r w:rsidR="00FE6E5F" w:rsidRPr="00861D2B">
        <w:rPr>
          <w:color w:val="000000" w:themeColor="text1"/>
          <w:sz w:val="28"/>
          <w:szCs w:val="28"/>
        </w:rPr>
        <w:t>с психологическим типом «сенсорно-планирующий»</w:t>
      </w:r>
      <w:r w:rsidR="000479CE" w:rsidRPr="00861D2B">
        <w:rPr>
          <w:color w:val="000000" w:themeColor="text1"/>
          <w:sz w:val="28"/>
          <w:szCs w:val="28"/>
        </w:rPr>
        <w:t xml:space="preserve"> и высоким уровнем самоорганизации деятельности.</w:t>
      </w:r>
    </w:p>
    <w:p w:rsidR="00E52796" w:rsidRPr="00861D2B" w:rsidRDefault="00446FB1" w:rsidP="00861D2B">
      <w:pPr>
        <w:spacing w:line="360" w:lineRule="auto"/>
        <w:ind w:firstLine="709"/>
        <w:jc w:val="both"/>
        <w:rPr>
          <w:sz w:val="28"/>
          <w:szCs w:val="28"/>
        </w:rPr>
      </w:pPr>
      <w:r w:rsidRPr="00861D2B">
        <w:rPr>
          <w:b/>
          <w:sz w:val="28"/>
          <w:szCs w:val="28"/>
        </w:rPr>
        <w:lastRenderedPageBreak/>
        <w:t xml:space="preserve">Частная гипотеза: </w:t>
      </w:r>
      <w:r w:rsidRPr="00861D2B">
        <w:rPr>
          <w:sz w:val="28"/>
          <w:szCs w:val="28"/>
        </w:rPr>
        <w:t xml:space="preserve">руководители в сфере информационных технологий </w:t>
      </w:r>
      <w:r w:rsidR="007936E3" w:rsidRPr="00861D2B">
        <w:rPr>
          <w:sz w:val="28"/>
          <w:szCs w:val="28"/>
        </w:rPr>
        <w:t xml:space="preserve">оценивают уровень своего психологического благополучия выше, чем </w:t>
      </w:r>
      <w:r w:rsidR="000E55F8" w:rsidRPr="00861D2B">
        <w:rPr>
          <w:sz w:val="28"/>
          <w:szCs w:val="28"/>
        </w:rPr>
        <w:t>специалисты.</w:t>
      </w:r>
    </w:p>
    <w:p w:rsidR="007936E3" w:rsidRPr="00861D2B" w:rsidRDefault="007936E3" w:rsidP="00861D2B">
      <w:pPr>
        <w:spacing w:line="360" w:lineRule="auto"/>
        <w:ind w:firstLine="709"/>
        <w:jc w:val="both"/>
        <w:rPr>
          <w:b/>
          <w:sz w:val="28"/>
          <w:szCs w:val="28"/>
        </w:rPr>
      </w:pPr>
      <w:r w:rsidRPr="00861D2B">
        <w:rPr>
          <w:b/>
          <w:sz w:val="28"/>
          <w:szCs w:val="28"/>
        </w:rPr>
        <w:t>Задачи исследования:</w:t>
      </w:r>
    </w:p>
    <w:p w:rsidR="007936E3" w:rsidRPr="00861D2B" w:rsidRDefault="007936E3" w:rsidP="00861D2B">
      <w:pPr>
        <w:pStyle w:val="a4"/>
        <w:numPr>
          <w:ilvl w:val="0"/>
          <w:numId w:val="3"/>
        </w:numPr>
        <w:spacing w:line="360" w:lineRule="auto"/>
        <w:ind w:left="0" w:firstLine="709"/>
        <w:jc w:val="both"/>
        <w:rPr>
          <w:b/>
          <w:sz w:val="28"/>
          <w:szCs w:val="28"/>
        </w:rPr>
      </w:pPr>
      <w:r w:rsidRPr="00861D2B">
        <w:rPr>
          <w:sz w:val="28"/>
          <w:szCs w:val="28"/>
        </w:rPr>
        <w:t>Оценить и сравнить психологическое благополучие специалистов в сфере информационных технологий разного пола и должностного статуса.</w:t>
      </w:r>
    </w:p>
    <w:p w:rsidR="007936E3" w:rsidRPr="00861D2B" w:rsidRDefault="007936E3" w:rsidP="00861D2B">
      <w:pPr>
        <w:pStyle w:val="a4"/>
        <w:numPr>
          <w:ilvl w:val="0"/>
          <w:numId w:val="3"/>
        </w:numPr>
        <w:spacing w:line="360" w:lineRule="auto"/>
        <w:ind w:left="0" w:firstLine="709"/>
        <w:jc w:val="both"/>
        <w:rPr>
          <w:b/>
          <w:sz w:val="28"/>
          <w:szCs w:val="28"/>
        </w:rPr>
      </w:pPr>
      <w:r w:rsidRPr="00861D2B">
        <w:rPr>
          <w:sz w:val="28"/>
          <w:szCs w:val="28"/>
        </w:rPr>
        <w:t xml:space="preserve">Оценить и сравнить психологические </w:t>
      </w:r>
      <w:r w:rsidR="00446FB1" w:rsidRPr="00861D2B">
        <w:rPr>
          <w:sz w:val="28"/>
          <w:szCs w:val="28"/>
        </w:rPr>
        <w:t>характеристики</w:t>
      </w:r>
      <w:r w:rsidRPr="00861D2B">
        <w:rPr>
          <w:sz w:val="28"/>
          <w:szCs w:val="28"/>
        </w:rPr>
        <w:t xml:space="preserve"> и самоорганизаци</w:t>
      </w:r>
      <w:r w:rsidR="000B0E1F" w:rsidRPr="00861D2B">
        <w:rPr>
          <w:sz w:val="28"/>
          <w:szCs w:val="28"/>
        </w:rPr>
        <w:t>ю</w:t>
      </w:r>
      <w:r w:rsidRPr="00861D2B">
        <w:rPr>
          <w:sz w:val="28"/>
          <w:szCs w:val="28"/>
        </w:rPr>
        <w:t xml:space="preserve"> </w:t>
      </w:r>
      <w:r w:rsidR="000B0E1F" w:rsidRPr="00861D2B">
        <w:rPr>
          <w:sz w:val="28"/>
          <w:szCs w:val="28"/>
        </w:rPr>
        <w:t xml:space="preserve">специалистов в сфере информационных технологий </w:t>
      </w:r>
      <w:r w:rsidRPr="00861D2B">
        <w:rPr>
          <w:sz w:val="28"/>
          <w:szCs w:val="28"/>
        </w:rPr>
        <w:t>разного пола и разного должностного статуса.</w:t>
      </w:r>
    </w:p>
    <w:p w:rsidR="007936E3" w:rsidRPr="00861D2B" w:rsidRDefault="007936E3" w:rsidP="00861D2B">
      <w:pPr>
        <w:pStyle w:val="a4"/>
        <w:numPr>
          <w:ilvl w:val="0"/>
          <w:numId w:val="3"/>
        </w:numPr>
        <w:spacing w:line="360" w:lineRule="auto"/>
        <w:ind w:left="0" w:firstLine="709"/>
        <w:jc w:val="both"/>
        <w:rPr>
          <w:b/>
          <w:sz w:val="28"/>
          <w:szCs w:val="28"/>
        </w:rPr>
      </w:pPr>
      <w:r w:rsidRPr="00861D2B">
        <w:rPr>
          <w:sz w:val="28"/>
          <w:szCs w:val="28"/>
        </w:rPr>
        <w:t xml:space="preserve">Проанализировать взаимосвязи возраста и стажа работы </w:t>
      </w:r>
      <w:r w:rsidR="000B0E1F" w:rsidRPr="00861D2B">
        <w:rPr>
          <w:sz w:val="28"/>
          <w:szCs w:val="28"/>
        </w:rPr>
        <w:t xml:space="preserve">специалистов в сфере информационных технологий </w:t>
      </w:r>
      <w:r w:rsidRPr="00861D2B">
        <w:rPr>
          <w:sz w:val="28"/>
          <w:szCs w:val="28"/>
        </w:rPr>
        <w:t xml:space="preserve">с </w:t>
      </w:r>
      <w:r w:rsidR="000B0E1F" w:rsidRPr="00861D2B">
        <w:rPr>
          <w:sz w:val="28"/>
          <w:szCs w:val="28"/>
        </w:rPr>
        <w:t xml:space="preserve">их психологическими характеристиками, </w:t>
      </w:r>
      <w:r w:rsidR="00DF42B7" w:rsidRPr="00861D2B">
        <w:rPr>
          <w:sz w:val="28"/>
          <w:szCs w:val="28"/>
        </w:rPr>
        <w:t xml:space="preserve">уровнями и </w:t>
      </w:r>
      <w:r w:rsidRPr="00861D2B">
        <w:rPr>
          <w:sz w:val="28"/>
          <w:szCs w:val="28"/>
        </w:rPr>
        <w:t>параметр</w:t>
      </w:r>
      <w:r w:rsidR="000B0E1F" w:rsidRPr="00861D2B">
        <w:rPr>
          <w:sz w:val="28"/>
          <w:szCs w:val="28"/>
        </w:rPr>
        <w:t>ами</w:t>
      </w:r>
      <w:r w:rsidRPr="00861D2B">
        <w:rPr>
          <w:sz w:val="28"/>
          <w:szCs w:val="28"/>
        </w:rPr>
        <w:t xml:space="preserve"> самоорганизации </w:t>
      </w:r>
      <w:r w:rsidR="000479CE" w:rsidRPr="00861D2B">
        <w:rPr>
          <w:sz w:val="28"/>
          <w:szCs w:val="28"/>
        </w:rPr>
        <w:t xml:space="preserve">деятельности </w:t>
      </w:r>
      <w:r w:rsidRPr="00861D2B">
        <w:rPr>
          <w:sz w:val="28"/>
          <w:szCs w:val="28"/>
        </w:rPr>
        <w:t>и психологического благополучия.</w:t>
      </w:r>
    </w:p>
    <w:p w:rsidR="007936E3" w:rsidRPr="00861D2B" w:rsidRDefault="007936E3" w:rsidP="00861D2B">
      <w:pPr>
        <w:pStyle w:val="a4"/>
        <w:numPr>
          <w:ilvl w:val="0"/>
          <w:numId w:val="3"/>
        </w:numPr>
        <w:spacing w:line="360" w:lineRule="auto"/>
        <w:ind w:left="0" w:firstLine="709"/>
        <w:jc w:val="both"/>
        <w:rPr>
          <w:b/>
          <w:sz w:val="28"/>
          <w:szCs w:val="28"/>
        </w:rPr>
      </w:pPr>
      <w:r w:rsidRPr="00861D2B">
        <w:rPr>
          <w:sz w:val="28"/>
          <w:szCs w:val="28"/>
        </w:rPr>
        <w:t xml:space="preserve">Проанализировать взаимосвязи оценок психологического благополучия </w:t>
      </w:r>
      <w:r w:rsidR="000B0E1F" w:rsidRPr="00861D2B">
        <w:rPr>
          <w:sz w:val="28"/>
          <w:szCs w:val="28"/>
        </w:rPr>
        <w:t xml:space="preserve">специалистов в сфере информационных технологий </w:t>
      </w:r>
      <w:r w:rsidRPr="00861D2B">
        <w:rPr>
          <w:sz w:val="28"/>
          <w:szCs w:val="28"/>
        </w:rPr>
        <w:t xml:space="preserve">с </w:t>
      </w:r>
      <w:r w:rsidR="000B0E1F" w:rsidRPr="00861D2B">
        <w:rPr>
          <w:sz w:val="28"/>
          <w:szCs w:val="28"/>
        </w:rPr>
        <w:t>их психологическими</w:t>
      </w:r>
      <w:r w:rsidRPr="00861D2B">
        <w:rPr>
          <w:sz w:val="28"/>
          <w:szCs w:val="28"/>
        </w:rPr>
        <w:t xml:space="preserve"> характеристиками</w:t>
      </w:r>
      <w:r w:rsidR="00DF42B7" w:rsidRPr="00861D2B">
        <w:rPr>
          <w:sz w:val="28"/>
          <w:szCs w:val="28"/>
        </w:rPr>
        <w:t>, уровнем</w:t>
      </w:r>
      <w:r w:rsidRPr="00861D2B">
        <w:rPr>
          <w:sz w:val="28"/>
          <w:szCs w:val="28"/>
        </w:rPr>
        <w:t xml:space="preserve"> </w:t>
      </w:r>
      <w:r w:rsidR="000B0E1F" w:rsidRPr="00861D2B">
        <w:rPr>
          <w:sz w:val="28"/>
          <w:szCs w:val="28"/>
        </w:rPr>
        <w:t>и</w:t>
      </w:r>
      <w:r w:rsidRPr="00861D2B">
        <w:rPr>
          <w:sz w:val="28"/>
          <w:szCs w:val="28"/>
        </w:rPr>
        <w:t xml:space="preserve"> </w:t>
      </w:r>
      <w:r w:rsidR="000B0E1F" w:rsidRPr="00861D2B">
        <w:rPr>
          <w:sz w:val="28"/>
          <w:szCs w:val="28"/>
        </w:rPr>
        <w:t>параметрами самоорганизации</w:t>
      </w:r>
      <w:r w:rsidR="000479CE" w:rsidRPr="00861D2B">
        <w:rPr>
          <w:sz w:val="28"/>
          <w:szCs w:val="28"/>
        </w:rPr>
        <w:t xml:space="preserve"> деятельности</w:t>
      </w:r>
      <w:r w:rsidRPr="00861D2B">
        <w:rPr>
          <w:sz w:val="28"/>
          <w:szCs w:val="28"/>
        </w:rPr>
        <w:t>.</w:t>
      </w:r>
    </w:p>
    <w:p w:rsidR="007936E3" w:rsidRPr="00861D2B" w:rsidRDefault="007936E3" w:rsidP="00861D2B">
      <w:pPr>
        <w:spacing w:line="360" w:lineRule="auto"/>
        <w:ind w:firstLine="709"/>
        <w:jc w:val="both"/>
        <w:rPr>
          <w:sz w:val="28"/>
          <w:szCs w:val="28"/>
        </w:rPr>
      </w:pPr>
      <w:r w:rsidRPr="00861D2B">
        <w:rPr>
          <w:b/>
          <w:sz w:val="28"/>
          <w:szCs w:val="28"/>
        </w:rPr>
        <w:t xml:space="preserve">Предмет исследования: </w:t>
      </w:r>
      <w:r w:rsidRPr="00861D2B">
        <w:rPr>
          <w:sz w:val="28"/>
          <w:szCs w:val="28"/>
        </w:rPr>
        <w:t xml:space="preserve">психологическое благополучие, </w:t>
      </w:r>
      <w:r w:rsidR="00585BA5" w:rsidRPr="00861D2B">
        <w:rPr>
          <w:sz w:val="28"/>
          <w:szCs w:val="28"/>
        </w:rPr>
        <w:t>психологические характеристики личности, самоорганизаци</w:t>
      </w:r>
      <w:r w:rsidR="00164EC4" w:rsidRPr="00861D2B">
        <w:rPr>
          <w:sz w:val="28"/>
          <w:szCs w:val="28"/>
        </w:rPr>
        <w:t>я</w:t>
      </w:r>
      <w:r w:rsidR="00585BA5" w:rsidRPr="00861D2B">
        <w:rPr>
          <w:sz w:val="28"/>
          <w:szCs w:val="28"/>
        </w:rPr>
        <w:t>.</w:t>
      </w:r>
    </w:p>
    <w:p w:rsidR="00585BA5" w:rsidRPr="00861D2B" w:rsidRDefault="00585BA5" w:rsidP="00861D2B">
      <w:pPr>
        <w:spacing w:line="360" w:lineRule="auto"/>
        <w:ind w:firstLine="709"/>
        <w:jc w:val="both"/>
        <w:rPr>
          <w:sz w:val="28"/>
          <w:szCs w:val="28"/>
        </w:rPr>
      </w:pPr>
      <w:r w:rsidRPr="00861D2B">
        <w:rPr>
          <w:b/>
          <w:sz w:val="28"/>
          <w:szCs w:val="28"/>
        </w:rPr>
        <w:t xml:space="preserve">Объект исследования: </w:t>
      </w:r>
      <w:r w:rsidRPr="00861D2B">
        <w:rPr>
          <w:sz w:val="28"/>
          <w:szCs w:val="28"/>
        </w:rPr>
        <w:t>специалист</w:t>
      </w:r>
      <w:r w:rsidR="00446FB1" w:rsidRPr="00861D2B">
        <w:rPr>
          <w:sz w:val="28"/>
          <w:szCs w:val="28"/>
        </w:rPr>
        <w:t>ы</w:t>
      </w:r>
      <w:r w:rsidRPr="00861D2B">
        <w:rPr>
          <w:sz w:val="28"/>
          <w:szCs w:val="28"/>
        </w:rPr>
        <w:t xml:space="preserve"> сферы информационных технологий в городе Санкт</w:t>
      </w:r>
      <w:r w:rsidR="00446FB1" w:rsidRPr="00861D2B">
        <w:rPr>
          <w:sz w:val="28"/>
          <w:szCs w:val="28"/>
        </w:rPr>
        <w:t>-</w:t>
      </w:r>
      <w:r w:rsidRPr="00861D2B">
        <w:rPr>
          <w:sz w:val="28"/>
          <w:szCs w:val="28"/>
        </w:rPr>
        <w:t xml:space="preserve">Петербург. </w:t>
      </w:r>
    </w:p>
    <w:p w:rsidR="00C51E5F" w:rsidRDefault="00C51E5F" w:rsidP="00861D2B">
      <w:pPr>
        <w:spacing w:line="360" w:lineRule="auto"/>
        <w:ind w:firstLine="709"/>
        <w:jc w:val="both"/>
        <w:rPr>
          <w:b/>
          <w:sz w:val="28"/>
          <w:szCs w:val="28"/>
        </w:rPr>
      </w:pPr>
    </w:p>
    <w:p w:rsidR="00585BA5" w:rsidRPr="00861D2B" w:rsidRDefault="00585BA5" w:rsidP="00861D2B">
      <w:pPr>
        <w:spacing w:line="360" w:lineRule="auto"/>
        <w:ind w:firstLine="709"/>
        <w:jc w:val="both"/>
        <w:rPr>
          <w:b/>
          <w:sz w:val="28"/>
          <w:szCs w:val="28"/>
        </w:rPr>
      </w:pPr>
      <w:r w:rsidRPr="00861D2B">
        <w:rPr>
          <w:b/>
          <w:sz w:val="28"/>
          <w:szCs w:val="28"/>
        </w:rPr>
        <w:t>Методы исследования:</w:t>
      </w:r>
    </w:p>
    <w:p w:rsidR="00585BA5" w:rsidRPr="00861D2B" w:rsidRDefault="00585BA5" w:rsidP="00861D2B">
      <w:pPr>
        <w:pStyle w:val="a4"/>
        <w:numPr>
          <w:ilvl w:val="0"/>
          <w:numId w:val="4"/>
        </w:numPr>
        <w:tabs>
          <w:tab w:val="left" w:pos="1134"/>
        </w:tabs>
        <w:spacing w:line="360" w:lineRule="auto"/>
        <w:ind w:left="0" w:firstLine="709"/>
        <w:jc w:val="both"/>
        <w:rPr>
          <w:sz w:val="28"/>
          <w:szCs w:val="28"/>
        </w:rPr>
      </w:pPr>
      <w:r w:rsidRPr="00861D2B">
        <w:rPr>
          <w:sz w:val="28"/>
          <w:szCs w:val="28"/>
        </w:rPr>
        <w:t>Шкала психологического благополучия</w:t>
      </w:r>
      <w:r w:rsidR="00164EC4" w:rsidRPr="00861D2B">
        <w:rPr>
          <w:sz w:val="28"/>
          <w:szCs w:val="28"/>
        </w:rPr>
        <w:t>, разработанный</w:t>
      </w:r>
      <w:r w:rsidRPr="00861D2B">
        <w:rPr>
          <w:sz w:val="28"/>
          <w:szCs w:val="28"/>
        </w:rPr>
        <w:t xml:space="preserve"> К. Рифф</w:t>
      </w:r>
      <w:r w:rsidR="00164EC4" w:rsidRPr="00861D2B">
        <w:rPr>
          <w:sz w:val="28"/>
          <w:szCs w:val="28"/>
        </w:rPr>
        <w:t>, адаптирован на русскоязычной выборке</w:t>
      </w:r>
      <w:r w:rsidRPr="00861D2B">
        <w:rPr>
          <w:sz w:val="28"/>
          <w:szCs w:val="28"/>
        </w:rPr>
        <w:t xml:space="preserve"> Л.В. Жуковской, Е.Г. Трошихиной;</w:t>
      </w:r>
    </w:p>
    <w:p w:rsidR="00585BA5" w:rsidRPr="00861D2B" w:rsidRDefault="00585BA5" w:rsidP="00861D2B">
      <w:pPr>
        <w:pStyle w:val="a4"/>
        <w:numPr>
          <w:ilvl w:val="0"/>
          <w:numId w:val="4"/>
        </w:numPr>
        <w:tabs>
          <w:tab w:val="left" w:pos="1134"/>
        </w:tabs>
        <w:spacing w:line="360" w:lineRule="auto"/>
        <w:ind w:left="0" w:firstLine="709"/>
        <w:jc w:val="both"/>
        <w:rPr>
          <w:sz w:val="28"/>
          <w:szCs w:val="28"/>
        </w:rPr>
      </w:pPr>
      <w:r w:rsidRPr="00861D2B">
        <w:rPr>
          <w:sz w:val="28"/>
          <w:szCs w:val="28"/>
        </w:rPr>
        <w:t>Опросник самоорганизация деятельности (ОСД), разработанный Е.Ю. Мандриковой;</w:t>
      </w:r>
    </w:p>
    <w:p w:rsidR="00846A19" w:rsidRPr="00861D2B" w:rsidRDefault="00164EC4" w:rsidP="00861D2B">
      <w:pPr>
        <w:pStyle w:val="a4"/>
        <w:numPr>
          <w:ilvl w:val="0"/>
          <w:numId w:val="4"/>
        </w:numPr>
        <w:tabs>
          <w:tab w:val="left" w:pos="1134"/>
        </w:tabs>
        <w:spacing w:line="360" w:lineRule="auto"/>
        <w:ind w:left="0" w:firstLine="709"/>
        <w:jc w:val="both"/>
        <w:rPr>
          <w:sz w:val="28"/>
          <w:szCs w:val="28"/>
        </w:rPr>
      </w:pPr>
      <w:r w:rsidRPr="00861D2B">
        <w:rPr>
          <w:sz w:val="28"/>
          <w:szCs w:val="28"/>
        </w:rPr>
        <w:t>О</w:t>
      </w:r>
      <w:r w:rsidR="00585BA5" w:rsidRPr="00861D2B">
        <w:rPr>
          <w:sz w:val="28"/>
          <w:szCs w:val="28"/>
        </w:rPr>
        <w:t>просник</w:t>
      </w:r>
      <w:r w:rsidRPr="00861D2B">
        <w:rPr>
          <w:sz w:val="28"/>
          <w:szCs w:val="28"/>
        </w:rPr>
        <w:t xml:space="preserve"> «Ваш психологический тип», разработанный</w:t>
      </w:r>
      <w:r w:rsidR="00585BA5" w:rsidRPr="00861D2B">
        <w:rPr>
          <w:sz w:val="28"/>
          <w:szCs w:val="28"/>
        </w:rPr>
        <w:t xml:space="preserve"> Д. Кейрси</w:t>
      </w:r>
      <w:r w:rsidRPr="00861D2B">
        <w:rPr>
          <w:sz w:val="28"/>
          <w:szCs w:val="28"/>
        </w:rPr>
        <w:t xml:space="preserve">, </w:t>
      </w:r>
      <w:r w:rsidR="00A36F2B" w:rsidRPr="00861D2B">
        <w:rPr>
          <w:sz w:val="28"/>
          <w:szCs w:val="28"/>
        </w:rPr>
        <w:lastRenderedPageBreak/>
        <w:t xml:space="preserve">адаптирован на русскоязычной выборке </w:t>
      </w:r>
      <w:r w:rsidR="00A36F2B" w:rsidRPr="00861D2B">
        <w:rPr>
          <w:color w:val="000000" w:themeColor="text1"/>
          <w:sz w:val="28"/>
          <w:szCs w:val="28"/>
        </w:rPr>
        <w:t>Б.В. Овчинниковым, К.В. Павловым, И.М. Владимировой</w:t>
      </w:r>
      <w:r w:rsidR="00585BA5" w:rsidRPr="00861D2B">
        <w:rPr>
          <w:sz w:val="28"/>
          <w:szCs w:val="28"/>
        </w:rPr>
        <w:t>.</w:t>
      </w:r>
    </w:p>
    <w:p w:rsidR="00D952DD" w:rsidRPr="00861D2B" w:rsidRDefault="00D952DD" w:rsidP="00861D2B">
      <w:pPr>
        <w:spacing w:line="360" w:lineRule="auto"/>
        <w:ind w:firstLine="709"/>
        <w:jc w:val="both"/>
        <w:rPr>
          <w:sz w:val="28"/>
          <w:szCs w:val="28"/>
        </w:rPr>
      </w:pPr>
    </w:p>
    <w:p w:rsidR="00D952DD" w:rsidRPr="00861D2B" w:rsidRDefault="00D952DD" w:rsidP="00861D2B">
      <w:pPr>
        <w:spacing w:line="360" w:lineRule="auto"/>
        <w:jc w:val="both"/>
        <w:rPr>
          <w:sz w:val="28"/>
          <w:szCs w:val="28"/>
        </w:rPr>
        <w:sectPr w:rsidR="00D952DD" w:rsidRPr="00861D2B" w:rsidSect="00861D2B">
          <w:pgSz w:w="12240" w:h="15840"/>
          <w:pgMar w:top="1134" w:right="567" w:bottom="1134" w:left="1701" w:header="709" w:footer="709" w:gutter="0"/>
          <w:cols w:space="708"/>
          <w:docGrid w:linePitch="360"/>
        </w:sectPr>
      </w:pPr>
    </w:p>
    <w:p w:rsidR="00A93176" w:rsidRPr="00861D2B" w:rsidRDefault="00A93176" w:rsidP="00861D2B">
      <w:pPr>
        <w:spacing w:line="360" w:lineRule="auto"/>
        <w:jc w:val="both"/>
        <w:rPr>
          <w:b/>
          <w:sz w:val="28"/>
          <w:szCs w:val="28"/>
        </w:rPr>
        <w:sectPr w:rsidR="00A93176" w:rsidRPr="00861D2B" w:rsidSect="00861D2B">
          <w:pgSz w:w="12240" w:h="15840"/>
          <w:pgMar w:top="1134" w:right="567" w:bottom="1134" w:left="1701" w:header="709" w:footer="709" w:gutter="0"/>
          <w:cols w:space="708"/>
          <w:docGrid w:linePitch="360"/>
        </w:sectPr>
      </w:pPr>
    </w:p>
    <w:p w:rsidR="00D952DD" w:rsidRDefault="00D952DD" w:rsidP="00861D2B">
      <w:pPr>
        <w:spacing w:line="360" w:lineRule="auto"/>
        <w:jc w:val="both"/>
        <w:rPr>
          <w:b/>
          <w:sz w:val="28"/>
          <w:szCs w:val="28"/>
        </w:rPr>
      </w:pPr>
      <w:r w:rsidRPr="00861D2B">
        <w:rPr>
          <w:b/>
          <w:sz w:val="28"/>
          <w:szCs w:val="28"/>
        </w:rPr>
        <w:lastRenderedPageBreak/>
        <w:t xml:space="preserve">ГЛАВА 1. </w:t>
      </w:r>
      <w:r w:rsidR="00446FB1" w:rsidRPr="00861D2B">
        <w:rPr>
          <w:b/>
          <w:sz w:val="28"/>
          <w:szCs w:val="28"/>
        </w:rPr>
        <w:t>Ресурсный подход в изучении психологического благополучия специалистов в сфере информационных технологий</w:t>
      </w:r>
    </w:p>
    <w:p w:rsidR="00736B54" w:rsidRPr="00861D2B" w:rsidRDefault="00736B54" w:rsidP="00861D2B">
      <w:pPr>
        <w:spacing w:line="360" w:lineRule="auto"/>
        <w:jc w:val="both"/>
        <w:rPr>
          <w:b/>
          <w:sz w:val="28"/>
          <w:szCs w:val="28"/>
        </w:rPr>
      </w:pPr>
    </w:p>
    <w:p w:rsidR="00D952DD" w:rsidRPr="00861D2B" w:rsidRDefault="00D952DD" w:rsidP="00861D2B">
      <w:pPr>
        <w:pStyle w:val="a4"/>
        <w:numPr>
          <w:ilvl w:val="1"/>
          <w:numId w:val="5"/>
        </w:numPr>
        <w:spacing w:line="360" w:lineRule="auto"/>
        <w:ind w:left="0" w:firstLine="709"/>
        <w:jc w:val="both"/>
        <w:rPr>
          <w:b/>
          <w:sz w:val="28"/>
          <w:szCs w:val="28"/>
        </w:rPr>
      </w:pPr>
      <w:r w:rsidRPr="00861D2B">
        <w:rPr>
          <w:b/>
          <w:sz w:val="28"/>
          <w:szCs w:val="28"/>
        </w:rPr>
        <w:t>Психологическое благополучие, понятие, виды и особенности.</w:t>
      </w:r>
    </w:p>
    <w:p w:rsidR="00D952DD" w:rsidRPr="00861D2B" w:rsidRDefault="001C3CD2" w:rsidP="00861D2B">
      <w:pPr>
        <w:spacing w:line="360" w:lineRule="auto"/>
        <w:ind w:firstLine="709"/>
        <w:jc w:val="both"/>
        <w:rPr>
          <w:color w:val="FF0000"/>
          <w:sz w:val="28"/>
          <w:szCs w:val="28"/>
        </w:rPr>
      </w:pPr>
      <w:r w:rsidRPr="00861D2B">
        <w:rPr>
          <w:sz w:val="28"/>
          <w:szCs w:val="28"/>
        </w:rPr>
        <w:t xml:space="preserve">Проблема психологического благополучия личности является одной из фундаментальных в психологии, однако, на сегодняшний день в психологической науке нет единого представления о данном феномене. Чаще всего, под психологическим благополучием понимают сложное понятие, состоящее из близких по своему определению понятий, но не являющихся одинаковыми, например, такими как психическое здоровье, ощущение счастья, удовлетворенность жизнью и др. </w:t>
      </w:r>
      <w:r w:rsidRPr="00861D2B">
        <w:rPr>
          <w:color w:val="000000" w:themeColor="text1"/>
          <w:sz w:val="28"/>
          <w:szCs w:val="28"/>
        </w:rPr>
        <w:t>[9].</w:t>
      </w:r>
    </w:p>
    <w:p w:rsidR="00175EFE" w:rsidRPr="00736B54" w:rsidRDefault="00175EFE" w:rsidP="00861D2B">
      <w:pPr>
        <w:spacing w:line="360" w:lineRule="auto"/>
        <w:ind w:firstLine="709"/>
        <w:jc w:val="both"/>
        <w:rPr>
          <w:sz w:val="28"/>
          <w:szCs w:val="28"/>
        </w:rPr>
      </w:pPr>
      <w:r w:rsidRPr="00861D2B">
        <w:rPr>
          <w:sz w:val="28"/>
          <w:szCs w:val="28"/>
        </w:rPr>
        <w:t>К. Рифф определяет понятие психологического благополучия как интегральный показатель степени направленности человека на реализацию основных компонентов его позитивного функционирования, а также степени реализованности этой направленности, которая выражается в ощущении счастья, удовлет</w:t>
      </w:r>
      <w:r w:rsidR="007C5B3D" w:rsidRPr="00861D2B">
        <w:rPr>
          <w:sz w:val="28"/>
          <w:szCs w:val="28"/>
        </w:rPr>
        <w:t xml:space="preserve">воренности собой и своей жизнью </w:t>
      </w:r>
      <w:r w:rsidR="007C5B3D" w:rsidRPr="00041122">
        <w:rPr>
          <w:sz w:val="28"/>
          <w:szCs w:val="28"/>
        </w:rPr>
        <w:t>[15]</w:t>
      </w:r>
      <w:r w:rsidR="00736B54">
        <w:rPr>
          <w:sz w:val="28"/>
          <w:szCs w:val="28"/>
        </w:rPr>
        <w:t>.</w:t>
      </w:r>
    </w:p>
    <w:p w:rsidR="001C3CD2" w:rsidRPr="00861D2B" w:rsidRDefault="001C3CD2" w:rsidP="00861D2B">
      <w:pPr>
        <w:spacing w:line="360" w:lineRule="auto"/>
        <w:ind w:firstLine="709"/>
        <w:jc w:val="both"/>
        <w:rPr>
          <w:sz w:val="28"/>
          <w:szCs w:val="28"/>
        </w:rPr>
      </w:pPr>
      <w:r w:rsidRPr="00861D2B">
        <w:rPr>
          <w:sz w:val="28"/>
          <w:szCs w:val="28"/>
        </w:rPr>
        <w:t>Феномен субъективного психологического благополучия изучается зарубежными психологами с 60-х годов двадцатого века. За годы изучения и эмпирических исследований возникли четыре основные теоретические концепции (Blore J.D., 2008)</w:t>
      </w:r>
    </w:p>
    <w:p w:rsidR="001C3CD2" w:rsidRPr="00861D2B" w:rsidRDefault="001C3CD2" w:rsidP="00861D2B">
      <w:pPr>
        <w:spacing w:line="360" w:lineRule="auto"/>
        <w:ind w:firstLine="709"/>
        <w:jc w:val="both"/>
        <w:rPr>
          <w:sz w:val="28"/>
          <w:szCs w:val="28"/>
        </w:rPr>
      </w:pPr>
      <w:r w:rsidRPr="00861D2B">
        <w:rPr>
          <w:sz w:val="28"/>
          <w:szCs w:val="28"/>
        </w:rPr>
        <w:t>1)</w:t>
      </w:r>
      <w:r w:rsidRPr="00861D2B">
        <w:rPr>
          <w:sz w:val="28"/>
          <w:szCs w:val="28"/>
        </w:rPr>
        <w:tab/>
        <w:t>Теория адаптации A. Campbell</w:t>
      </w:r>
      <w:r w:rsidR="007C5B3D" w:rsidRPr="00861D2B">
        <w:rPr>
          <w:sz w:val="28"/>
          <w:szCs w:val="28"/>
        </w:rPr>
        <w:t xml:space="preserve"> (А. Кемпбелл)</w:t>
      </w:r>
      <w:r w:rsidRPr="00861D2B">
        <w:rPr>
          <w:sz w:val="28"/>
          <w:szCs w:val="28"/>
        </w:rPr>
        <w:t>: человек оценивает свое благополучие, исходя из привычного уровня жизни и его изменений. При повышении уровня жизни возрастает и удовлетворенность ею, но по мере привыкания к изменениям снова снижается.</w:t>
      </w:r>
    </w:p>
    <w:p w:rsidR="001C3CD2" w:rsidRPr="00861D2B" w:rsidRDefault="001C3CD2" w:rsidP="00861D2B">
      <w:pPr>
        <w:spacing w:line="360" w:lineRule="auto"/>
        <w:ind w:firstLine="709"/>
        <w:jc w:val="both"/>
        <w:rPr>
          <w:sz w:val="28"/>
          <w:szCs w:val="28"/>
        </w:rPr>
      </w:pPr>
      <w:r w:rsidRPr="00861D2B">
        <w:rPr>
          <w:sz w:val="28"/>
          <w:szCs w:val="28"/>
        </w:rPr>
        <w:t>2)</w:t>
      </w:r>
      <w:r w:rsidRPr="00861D2B">
        <w:rPr>
          <w:sz w:val="28"/>
          <w:szCs w:val="28"/>
        </w:rPr>
        <w:tab/>
        <w:t>Теория множественного несоответствия А. С. Michalos</w:t>
      </w:r>
      <w:r w:rsidR="007C5B3D" w:rsidRPr="00861D2B">
        <w:rPr>
          <w:sz w:val="28"/>
          <w:szCs w:val="28"/>
        </w:rPr>
        <w:t xml:space="preserve"> (А.С. Майкалос)</w:t>
      </w:r>
      <w:r w:rsidRPr="00861D2B">
        <w:rPr>
          <w:sz w:val="28"/>
          <w:szCs w:val="28"/>
        </w:rPr>
        <w:t>: благополучие зависти от разницы между тем, что человек хочет, и что имеет.</w:t>
      </w:r>
    </w:p>
    <w:p w:rsidR="001C3CD2" w:rsidRPr="00861D2B" w:rsidRDefault="001C3CD2" w:rsidP="00861D2B">
      <w:pPr>
        <w:spacing w:line="360" w:lineRule="auto"/>
        <w:ind w:firstLine="709"/>
        <w:jc w:val="both"/>
        <w:rPr>
          <w:sz w:val="28"/>
          <w:szCs w:val="28"/>
        </w:rPr>
      </w:pPr>
      <w:r w:rsidRPr="00861D2B">
        <w:rPr>
          <w:sz w:val="28"/>
          <w:szCs w:val="28"/>
        </w:rPr>
        <w:lastRenderedPageBreak/>
        <w:t>3)</w:t>
      </w:r>
      <w:r w:rsidRPr="00861D2B">
        <w:rPr>
          <w:sz w:val="28"/>
          <w:szCs w:val="28"/>
        </w:rPr>
        <w:tab/>
        <w:t>Динамическая модель равновесия В. Headey и A. Wearing</w:t>
      </w:r>
      <w:r w:rsidR="007C5B3D" w:rsidRPr="00861D2B">
        <w:rPr>
          <w:sz w:val="28"/>
          <w:szCs w:val="28"/>
        </w:rPr>
        <w:t xml:space="preserve"> (В. Хидей и А. Веарин)</w:t>
      </w:r>
      <w:r w:rsidRPr="00861D2B">
        <w:rPr>
          <w:sz w:val="28"/>
          <w:szCs w:val="28"/>
        </w:rPr>
        <w:t>: благополучие находится в равновесии с событиями жизни, негативными переживаниями и личностными особенностями человека. Важные события способны нарушить равновесие, но данное изменения носит временный характер, так как устойчивые личностные характеристики способствуют установлению прежнего уровня благополучия.</w:t>
      </w:r>
    </w:p>
    <w:p w:rsidR="001C3CD2" w:rsidRPr="00861D2B" w:rsidRDefault="001C3CD2" w:rsidP="00861D2B">
      <w:pPr>
        <w:spacing w:line="360" w:lineRule="auto"/>
        <w:ind w:firstLine="709"/>
        <w:jc w:val="both"/>
        <w:rPr>
          <w:color w:val="FF0000"/>
          <w:sz w:val="28"/>
          <w:szCs w:val="28"/>
        </w:rPr>
      </w:pPr>
      <w:r w:rsidRPr="00861D2B">
        <w:rPr>
          <w:sz w:val="28"/>
          <w:szCs w:val="28"/>
        </w:rPr>
        <w:t>4)</w:t>
      </w:r>
      <w:r w:rsidRPr="00861D2B">
        <w:rPr>
          <w:sz w:val="28"/>
          <w:szCs w:val="28"/>
        </w:rPr>
        <w:tab/>
        <w:t>Гомеостатическая модель R.A. Cummins</w:t>
      </w:r>
      <w:r w:rsidR="007C5B3D" w:rsidRPr="00861D2B">
        <w:rPr>
          <w:sz w:val="28"/>
          <w:szCs w:val="28"/>
        </w:rPr>
        <w:t xml:space="preserve"> (Р.А. Кумминс)</w:t>
      </w:r>
      <w:r w:rsidRPr="00861D2B">
        <w:rPr>
          <w:sz w:val="28"/>
          <w:szCs w:val="28"/>
        </w:rPr>
        <w:t xml:space="preserve"> исходит из того факта, что людям свойственно оценивать свое благополучие выше среднего. У каждого человека есть индивидуальные рамки благополучия, гомеостаз поддерживается двумя типами буферов – внешними (отношения с окружающими людьми, материальный достаток) и внутренними (оптимизм, самоуважение, интернальность, низкий уровень нейротизма и экстраверсия) </w:t>
      </w:r>
      <w:r w:rsidR="00A12016" w:rsidRPr="00861D2B">
        <w:rPr>
          <w:color w:val="000000" w:themeColor="text1"/>
          <w:sz w:val="28"/>
          <w:szCs w:val="28"/>
        </w:rPr>
        <w:t>[13]</w:t>
      </w:r>
      <w:r w:rsidR="00736B54">
        <w:rPr>
          <w:color w:val="000000" w:themeColor="text1"/>
          <w:sz w:val="28"/>
          <w:szCs w:val="28"/>
        </w:rPr>
        <w:t>.</w:t>
      </w:r>
    </w:p>
    <w:p w:rsidR="001C3CD2" w:rsidRPr="00861D2B" w:rsidRDefault="006A06D3" w:rsidP="00861D2B">
      <w:pPr>
        <w:spacing w:line="360" w:lineRule="auto"/>
        <w:ind w:firstLine="709"/>
        <w:jc w:val="both"/>
        <w:rPr>
          <w:sz w:val="28"/>
          <w:szCs w:val="28"/>
        </w:rPr>
      </w:pPr>
      <w:r w:rsidRPr="00861D2B">
        <w:rPr>
          <w:sz w:val="28"/>
          <w:szCs w:val="28"/>
        </w:rPr>
        <w:t xml:space="preserve">Также нельзя не отметить еще два подхода к понимаю психологического благополучия: гедонистический и эвдемонистический </w:t>
      </w:r>
      <w:r w:rsidR="00A12016" w:rsidRPr="00861D2B">
        <w:rPr>
          <w:color w:val="000000" w:themeColor="text1"/>
          <w:sz w:val="28"/>
          <w:szCs w:val="28"/>
        </w:rPr>
        <w:t>[6]</w:t>
      </w:r>
      <w:r w:rsidR="00736B54">
        <w:rPr>
          <w:color w:val="000000" w:themeColor="text1"/>
          <w:sz w:val="28"/>
          <w:szCs w:val="28"/>
        </w:rPr>
        <w:t>.</w:t>
      </w:r>
    </w:p>
    <w:p w:rsidR="00A01350" w:rsidRPr="00861D2B" w:rsidRDefault="00A01350" w:rsidP="00861D2B">
      <w:pPr>
        <w:spacing w:line="360" w:lineRule="auto"/>
        <w:ind w:firstLine="709"/>
        <w:jc w:val="both"/>
        <w:rPr>
          <w:sz w:val="28"/>
          <w:szCs w:val="28"/>
        </w:rPr>
      </w:pPr>
      <w:r w:rsidRPr="00861D2B">
        <w:rPr>
          <w:sz w:val="28"/>
          <w:szCs w:val="28"/>
        </w:rPr>
        <w:t>Гедонистический подхо</w:t>
      </w:r>
      <w:r w:rsidR="00175EFE" w:rsidRPr="00861D2B">
        <w:rPr>
          <w:sz w:val="28"/>
          <w:szCs w:val="28"/>
        </w:rPr>
        <w:t>д. Этот подход разрабатывается в</w:t>
      </w:r>
      <w:r w:rsidRPr="00861D2B">
        <w:rPr>
          <w:sz w:val="28"/>
          <w:szCs w:val="28"/>
        </w:rPr>
        <w:t xml:space="preserve"> контексте когнитивной и поведенческой психологии. В рамках гедонистического подхода психологическое благополучие в гедонистическом подходе рассматривается как преобладание позитивных переживаний над негативными и на современном этапе сторонники этого направления сосредоточены на изучении эмоци</w:t>
      </w:r>
      <w:r w:rsidR="007C5B3D" w:rsidRPr="00861D2B">
        <w:rPr>
          <w:sz w:val="28"/>
          <w:szCs w:val="28"/>
        </w:rPr>
        <w:t>онального благополучия личности [13]</w:t>
      </w:r>
      <w:r w:rsidR="00736B54">
        <w:rPr>
          <w:sz w:val="28"/>
          <w:szCs w:val="28"/>
        </w:rPr>
        <w:t>.</w:t>
      </w:r>
      <w:r w:rsidRPr="00861D2B">
        <w:rPr>
          <w:sz w:val="28"/>
          <w:szCs w:val="28"/>
        </w:rPr>
        <w:t xml:space="preserve"> С позиции гедонистического подхода выделяются следующие основные предпосылки и индикаторы природы психологического благополучия:</w:t>
      </w:r>
    </w:p>
    <w:p w:rsidR="00A01350" w:rsidRPr="00861D2B" w:rsidRDefault="00A01350" w:rsidP="00861D2B">
      <w:pPr>
        <w:spacing w:line="360" w:lineRule="auto"/>
        <w:ind w:firstLine="709"/>
        <w:jc w:val="both"/>
        <w:rPr>
          <w:sz w:val="28"/>
          <w:szCs w:val="28"/>
        </w:rPr>
      </w:pPr>
      <w:r w:rsidRPr="00861D2B">
        <w:rPr>
          <w:sz w:val="28"/>
          <w:szCs w:val="28"/>
        </w:rPr>
        <w:t>•</w:t>
      </w:r>
      <w:r w:rsidRPr="00861D2B">
        <w:rPr>
          <w:sz w:val="28"/>
          <w:szCs w:val="28"/>
        </w:rPr>
        <w:tab/>
        <w:t>Удовлетворенность жизнью;</w:t>
      </w:r>
    </w:p>
    <w:p w:rsidR="00A01350" w:rsidRPr="00861D2B" w:rsidRDefault="00A01350" w:rsidP="00861D2B">
      <w:pPr>
        <w:spacing w:line="360" w:lineRule="auto"/>
        <w:ind w:firstLine="709"/>
        <w:jc w:val="both"/>
        <w:rPr>
          <w:sz w:val="28"/>
          <w:szCs w:val="28"/>
        </w:rPr>
      </w:pPr>
      <w:r w:rsidRPr="00861D2B">
        <w:rPr>
          <w:sz w:val="28"/>
          <w:szCs w:val="28"/>
        </w:rPr>
        <w:t>•</w:t>
      </w:r>
      <w:r w:rsidRPr="00861D2B">
        <w:rPr>
          <w:sz w:val="28"/>
          <w:szCs w:val="28"/>
        </w:rPr>
        <w:tab/>
        <w:t>Наличие позитивных аффективных переживаний;</w:t>
      </w:r>
    </w:p>
    <w:p w:rsidR="00A01350" w:rsidRPr="00861D2B" w:rsidRDefault="00A01350" w:rsidP="00861D2B">
      <w:pPr>
        <w:spacing w:line="360" w:lineRule="auto"/>
        <w:ind w:firstLine="709"/>
        <w:jc w:val="both"/>
        <w:rPr>
          <w:sz w:val="28"/>
          <w:szCs w:val="28"/>
        </w:rPr>
      </w:pPr>
      <w:r w:rsidRPr="00861D2B">
        <w:rPr>
          <w:sz w:val="28"/>
          <w:szCs w:val="28"/>
        </w:rPr>
        <w:t>•</w:t>
      </w:r>
      <w:r w:rsidRPr="00861D2B">
        <w:rPr>
          <w:sz w:val="28"/>
          <w:szCs w:val="28"/>
        </w:rPr>
        <w:tab/>
        <w:t>Отсутствие проявлений негативных аффектов.</w:t>
      </w:r>
    </w:p>
    <w:p w:rsidR="00A01350" w:rsidRPr="00861D2B" w:rsidRDefault="00A01350" w:rsidP="00861D2B">
      <w:pPr>
        <w:spacing w:line="360" w:lineRule="auto"/>
        <w:ind w:firstLine="709"/>
        <w:jc w:val="both"/>
        <w:rPr>
          <w:sz w:val="28"/>
          <w:szCs w:val="28"/>
        </w:rPr>
      </w:pPr>
      <w:r w:rsidRPr="00861D2B">
        <w:rPr>
          <w:sz w:val="28"/>
          <w:szCs w:val="28"/>
        </w:rPr>
        <w:t>С точки зрения гедонистического подхода, путь человека к психологическому благополучию лежит через его успешную социальную адаптацию.</w:t>
      </w:r>
    </w:p>
    <w:p w:rsidR="00A01350" w:rsidRPr="00861D2B" w:rsidRDefault="00A01350" w:rsidP="00861D2B">
      <w:pPr>
        <w:spacing w:line="360" w:lineRule="auto"/>
        <w:ind w:firstLine="709"/>
        <w:jc w:val="both"/>
        <w:rPr>
          <w:sz w:val="28"/>
          <w:szCs w:val="28"/>
        </w:rPr>
      </w:pPr>
      <w:r w:rsidRPr="00861D2B">
        <w:rPr>
          <w:sz w:val="28"/>
          <w:szCs w:val="28"/>
        </w:rPr>
        <w:lastRenderedPageBreak/>
        <w:t>Эвдемонистический подход. Этот подход разрабатывается преимущественно в рамках гуманистической психологии. Психологическое благополучие в этом подходе раскрывается с позиции полноты самореализации человека в конкретных жизненных ситуациях и обстоятельствах, с позиции нахождения «творческого синтеза» между соответствием запросам общества и развитием собственной индивидуальности; в рамках этого подхода феномен психологического благополучия рассматривается как результата саморазвития личности. Личность, преобразуя себя, дос</w:t>
      </w:r>
      <w:r w:rsidR="007C5B3D" w:rsidRPr="00861D2B">
        <w:rPr>
          <w:sz w:val="28"/>
          <w:szCs w:val="28"/>
        </w:rPr>
        <w:t>тигает гармонии с собой и миром [15]</w:t>
      </w:r>
      <w:r w:rsidR="00736B54">
        <w:rPr>
          <w:sz w:val="28"/>
          <w:szCs w:val="28"/>
        </w:rPr>
        <w:t>.</w:t>
      </w:r>
      <w:r w:rsidR="007C5B3D" w:rsidRPr="00861D2B">
        <w:rPr>
          <w:sz w:val="28"/>
          <w:szCs w:val="28"/>
        </w:rPr>
        <w:t xml:space="preserve"> </w:t>
      </w:r>
      <w:r w:rsidRPr="00861D2B">
        <w:rPr>
          <w:sz w:val="28"/>
          <w:szCs w:val="28"/>
        </w:rPr>
        <w:t>В противовес гедонистическому подходу, представители данного подхода постулируют, что не все, что соответствует удовольствию, способствует достижению психологического благополучия. Более того, жизненные трудности, негативный, даже травмирующий опыт и переживания могут в каких-то моментах выступать основой для повышения психологического благополучия человека. Представители эвдемонистического подхода выдвигают следующие предположения относительно природы психологического благополучия:</w:t>
      </w:r>
    </w:p>
    <w:p w:rsidR="00A01350" w:rsidRPr="00861D2B" w:rsidRDefault="00A01350" w:rsidP="00861D2B">
      <w:pPr>
        <w:spacing w:line="360" w:lineRule="auto"/>
        <w:ind w:firstLine="709"/>
        <w:jc w:val="both"/>
        <w:rPr>
          <w:sz w:val="28"/>
          <w:szCs w:val="28"/>
        </w:rPr>
      </w:pPr>
      <w:r w:rsidRPr="00861D2B">
        <w:rPr>
          <w:sz w:val="28"/>
          <w:szCs w:val="28"/>
        </w:rPr>
        <w:t>•</w:t>
      </w:r>
      <w:r w:rsidRPr="00861D2B">
        <w:rPr>
          <w:sz w:val="28"/>
          <w:szCs w:val="28"/>
        </w:rPr>
        <w:tab/>
        <w:t>Двойственная детерминация человека: с одной стороны, он</w:t>
      </w:r>
      <w:r w:rsidR="00FC7B5F" w:rsidRPr="00861D2B">
        <w:rPr>
          <w:sz w:val="28"/>
          <w:szCs w:val="28"/>
        </w:rPr>
        <w:t xml:space="preserve"> –</w:t>
      </w:r>
      <w:r w:rsidRPr="00861D2B">
        <w:rPr>
          <w:sz w:val="28"/>
          <w:szCs w:val="28"/>
        </w:rPr>
        <w:t xml:space="preserve"> «дитя общества», с другой – «дитя природы». С точки зрения этого подхода психологическое благополучие подразумевает под собой способность человека к реализации собственной индивидуальности через включение в профессиональную деятельность и выполнение определенных социальных ролей.</w:t>
      </w:r>
    </w:p>
    <w:p w:rsidR="00A01350" w:rsidRPr="00861D2B" w:rsidRDefault="00A01350" w:rsidP="00861D2B">
      <w:pPr>
        <w:spacing w:line="360" w:lineRule="auto"/>
        <w:ind w:firstLine="709"/>
        <w:jc w:val="both"/>
        <w:rPr>
          <w:sz w:val="28"/>
          <w:szCs w:val="28"/>
        </w:rPr>
      </w:pPr>
      <w:r w:rsidRPr="00861D2B">
        <w:rPr>
          <w:sz w:val="28"/>
          <w:szCs w:val="28"/>
        </w:rPr>
        <w:t>•</w:t>
      </w:r>
      <w:r w:rsidRPr="00861D2B">
        <w:rPr>
          <w:sz w:val="28"/>
          <w:szCs w:val="28"/>
        </w:rPr>
        <w:tab/>
        <w:t>Опора на метод дедуктивного движения от теоретического исследования к изучению отдельных эмпирических фактов. Первоначальной задачей в исследовании психологического благополучия считается прояснение природы жизненных добродетелей. Авторами, которые занимались разработкой вопроса об основных контурах психологического благополучия являются Дж. Бюдженталь, С. Джурард, А. Маслоу, К. Роджерс, В. Франкл, Э. Фромм и другие.</w:t>
      </w:r>
    </w:p>
    <w:p w:rsidR="00A01350" w:rsidRPr="00736B54" w:rsidRDefault="00A01350" w:rsidP="00861D2B">
      <w:pPr>
        <w:spacing w:line="360" w:lineRule="auto"/>
        <w:ind w:firstLine="709"/>
        <w:jc w:val="both"/>
        <w:rPr>
          <w:sz w:val="28"/>
          <w:szCs w:val="28"/>
        </w:rPr>
      </w:pPr>
      <w:r w:rsidRPr="00861D2B">
        <w:rPr>
          <w:sz w:val="28"/>
          <w:szCs w:val="28"/>
        </w:rPr>
        <w:t>•</w:t>
      </w:r>
      <w:r w:rsidRPr="00861D2B">
        <w:rPr>
          <w:sz w:val="28"/>
          <w:szCs w:val="28"/>
        </w:rPr>
        <w:tab/>
        <w:t xml:space="preserve">Приоритет ориентации на постижение смысла, сущности существования человека. Представления о психологическом благополучии в </w:t>
      </w:r>
      <w:r w:rsidRPr="00861D2B">
        <w:rPr>
          <w:sz w:val="28"/>
          <w:szCs w:val="28"/>
        </w:rPr>
        <w:lastRenderedPageBreak/>
        <w:t xml:space="preserve">рамках этого подхода отличают комплексность и глубина содержания </w:t>
      </w:r>
      <w:r w:rsidR="007C5B3D" w:rsidRPr="00736B54">
        <w:rPr>
          <w:sz w:val="28"/>
          <w:szCs w:val="28"/>
        </w:rPr>
        <w:t>[6]</w:t>
      </w:r>
      <w:r w:rsidR="00736B54">
        <w:rPr>
          <w:sz w:val="28"/>
          <w:szCs w:val="28"/>
        </w:rPr>
        <w:t>.</w:t>
      </w:r>
    </w:p>
    <w:p w:rsidR="006A0923" w:rsidRPr="00861D2B" w:rsidRDefault="006A0923" w:rsidP="00861D2B">
      <w:pPr>
        <w:spacing w:line="360" w:lineRule="auto"/>
        <w:ind w:firstLine="709"/>
        <w:jc w:val="both"/>
        <w:rPr>
          <w:sz w:val="28"/>
          <w:szCs w:val="28"/>
        </w:rPr>
      </w:pPr>
      <w:r w:rsidRPr="00861D2B">
        <w:rPr>
          <w:sz w:val="28"/>
          <w:szCs w:val="28"/>
        </w:rPr>
        <w:t>Однако, указанные предпосылки и критерии охватывают лишь фрагменты психологического благополучия, поэтому предприняты попытки сформулировать многомерную модель рассматриваемого нами феномена.</w:t>
      </w:r>
    </w:p>
    <w:p w:rsidR="006A0923" w:rsidRPr="00861D2B" w:rsidRDefault="006A0923" w:rsidP="00861D2B">
      <w:pPr>
        <w:spacing w:line="360" w:lineRule="auto"/>
        <w:ind w:firstLine="709"/>
        <w:jc w:val="both"/>
        <w:rPr>
          <w:sz w:val="28"/>
          <w:szCs w:val="28"/>
        </w:rPr>
      </w:pPr>
      <w:r w:rsidRPr="00861D2B">
        <w:rPr>
          <w:sz w:val="28"/>
          <w:szCs w:val="28"/>
        </w:rPr>
        <w:t xml:space="preserve">Одна из первых моделей была предложена в 1950-х гг., ее автор Marie Jahoda (М. Ягода). М. Ягода выделила шесть измерений психологического благополучия: самопринятие, личностный рост, интегрированность как умение совладать с критическими ситуациями, автономность, точность восприятия реальности, компетентность в отношении окружающей среды как способность приспосабливаться к социальным изменениям и эффективное решение проблем </w:t>
      </w:r>
      <w:r w:rsidRPr="00861D2B">
        <w:rPr>
          <w:color w:val="000000" w:themeColor="text1"/>
          <w:sz w:val="28"/>
          <w:szCs w:val="28"/>
        </w:rPr>
        <w:t>[</w:t>
      </w:r>
      <w:r w:rsidR="00A12016" w:rsidRPr="00861D2B">
        <w:rPr>
          <w:color w:val="000000" w:themeColor="text1"/>
          <w:sz w:val="28"/>
          <w:szCs w:val="28"/>
        </w:rPr>
        <w:t>19</w:t>
      </w:r>
      <w:r w:rsidRPr="00861D2B">
        <w:rPr>
          <w:color w:val="000000" w:themeColor="text1"/>
          <w:sz w:val="28"/>
          <w:szCs w:val="28"/>
        </w:rPr>
        <w:t>].</w:t>
      </w:r>
    </w:p>
    <w:p w:rsidR="006A0923" w:rsidRPr="00861D2B" w:rsidRDefault="006A0923" w:rsidP="00861D2B">
      <w:pPr>
        <w:spacing w:line="360" w:lineRule="auto"/>
        <w:ind w:firstLine="709"/>
        <w:jc w:val="both"/>
        <w:rPr>
          <w:sz w:val="28"/>
          <w:szCs w:val="28"/>
        </w:rPr>
      </w:pPr>
      <w:r w:rsidRPr="00861D2B">
        <w:rPr>
          <w:sz w:val="28"/>
          <w:szCs w:val="28"/>
        </w:rPr>
        <w:t xml:space="preserve">На сегодняшний день принимается и используется многими исследователями шестифакторная модель психологического благополучия и опросник «Шкалы психологического благополучия», диагностирующий выраженность компонентов психологического благополучия как единого конструкта, разработанные профессором Висконсинского университета, американской исследовательницей Carol D. Ryff. (К. Д. Рифф). Данная модель опирается на работу М. Ягода. </w:t>
      </w:r>
    </w:p>
    <w:p w:rsidR="006A0923" w:rsidRPr="00861D2B" w:rsidRDefault="006A0923" w:rsidP="00861D2B">
      <w:pPr>
        <w:spacing w:line="360" w:lineRule="auto"/>
        <w:ind w:firstLine="709"/>
        <w:jc w:val="both"/>
        <w:rPr>
          <w:sz w:val="28"/>
          <w:szCs w:val="28"/>
        </w:rPr>
      </w:pPr>
      <w:r w:rsidRPr="00861D2B">
        <w:rPr>
          <w:sz w:val="28"/>
          <w:szCs w:val="28"/>
        </w:rPr>
        <w:t xml:space="preserve">В своей статье «К вопросу о структуре психологического благополучия» </w:t>
      </w:r>
      <w:r w:rsidRPr="00861D2B">
        <w:rPr>
          <w:color w:val="000000" w:themeColor="text1"/>
          <w:sz w:val="28"/>
          <w:szCs w:val="28"/>
        </w:rPr>
        <w:t>[</w:t>
      </w:r>
      <w:r w:rsidR="00A12016" w:rsidRPr="00861D2B">
        <w:rPr>
          <w:color w:val="000000" w:themeColor="text1"/>
          <w:sz w:val="28"/>
          <w:szCs w:val="28"/>
        </w:rPr>
        <w:t>12</w:t>
      </w:r>
      <w:r w:rsidRPr="00861D2B">
        <w:rPr>
          <w:color w:val="000000" w:themeColor="text1"/>
          <w:sz w:val="28"/>
          <w:szCs w:val="28"/>
        </w:rPr>
        <w:t xml:space="preserve">] </w:t>
      </w:r>
      <w:r w:rsidRPr="00861D2B">
        <w:rPr>
          <w:sz w:val="28"/>
          <w:szCs w:val="28"/>
        </w:rPr>
        <w:t xml:space="preserve">К. Рифф выделяет также две концепции, изучающие психологического благополучие, первая берет начало из работ Norman M. Bradburn (Н. М Бредберн). Концепция психологического благополучия Н. М Бредберна проводит различия между позитивными и негативными аффектами и определяет счастье как их баланс. Н. М Бредберн отождествляет понятия «счастье» и «психологическое благополучие», он считает, что данное понятие относится к концепции психического здоровья, а именно, что, беспокойство по поводу психического здоровья является беспокойством по поводу субъективного чувства благополучия, которое греки называли эвдемония </w:t>
      </w:r>
      <w:r w:rsidRPr="00861D2B">
        <w:rPr>
          <w:color w:val="000000" w:themeColor="text1"/>
          <w:sz w:val="28"/>
          <w:szCs w:val="28"/>
        </w:rPr>
        <w:t>[</w:t>
      </w:r>
      <w:r w:rsidR="00A12016" w:rsidRPr="00861D2B">
        <w:rPr>
          <w:color w:val="000000" w:themeColor="text1"/>
          <w:sz w:val="28"/>
          <w:szCs w:val="28"/>
        </w:rPr>
        <w:t>1</w:t>
      </w:r>
      <w:r w:rsidRPr="00861D2B">
        <w:rPr>
          <w:color w:val="000000" w:themeColor="text1"/>
          <w:sz w:val="28"/>
          <w:szCs w:val="28"/>
        </w:rPr>
        <w:t>].</w:t>
      </w:r>
    </w:p>
    <w:p w:rsidR="006A0923" w:rsidRPr="00861D2B" w:rsidRDefault="006A0923" w:rsidP="00861D2B">
      <w:pPr>
        <w:spacing w:line="360" w:lineRule="auto"/>
        <w:ind w:firstLine="709"/>
        <w:jc w:val="both"/>
        <w:rPr>
          <w:sz w:val="28"/>
          <w:szCs w:val="28"/>
        </w:rPr>
      </w:pPr>
      <w:r w:rsidRPr="00861D2B">
        <w:rPr>
          <w:sz w:val="28"/>
          <w:szCs w:val="28"/>
        </w:rPr>
        <w:lastRenderedPageBreak/>
        <w:t xml:space="preserve">Он изучал эмоциональные состояния, которые переживают люди в повседневной жизни, и разделил их на позитивные и негативные аффекты. В результате исследований Н. М Бредберн делает вывод, что количественная разница между аффектами является предиктором психологического благополучия человека. Также он выяснил, что эти два типа чувств являются независимыми друг от друга, т.е. человек на протяжении недели или двух испытывает множество различных чувств, как позитивных так, и негативных, однако, информация о силе позитивных аффектов, пережитых человеком в недавнем прошлом, не дает никакой информации о силе его негативных аффектов. К тому же различия между количеством разного типа аффектов не относятся к их качеству, т.е. люди, испытывающие одинаково много позитивных и негативных чувств, не являются счастливей тех, кто испытывает меньшее, но одинаковое количество негативных и позитивных аффектов. Н. М Бредберн обнаружил, что негативные аффекты коррелируют с измерениями, используемыми в изучении болезней: тревожностью, беспокойством, психосоматическими симптомами, межличностным напряжением. В то время как позитивные аффекты коррелируют с показателями социальной вовлеченности и новым опытом </w:t>
      </w:r>
      <w:r w:rsidRPr="00861D2B">
        <w:rPr>
          <w:color w:val="000000" w:themeColor="text1"/>
          <w:sz w:val="28"/>
          <w:szCs w:val="28"/>
        </w:rPr>
        <w:t>[</w:t>
      </w:r>
      <w:r w:rsidR="00A12016" w:rsidRPr="00861D2B">
        <w:rPr>
          <w:color w:val="000000" w:themeColor="text1"/>
          <w:sz w:val="28"/>
          <w:szCs w:val="28"/>
        </w:rPr>
        <w:t>2</w:t>
      </w:r>
      <w:r w:rsidRPr="00861D2B">
        <w:rPr>
          <w:color w:val="000000" w:themeColor="text1"/>
          <w:sz w:val="28"/>
          <w:szCs w:val="28"/>
        </w:rPr>
        <w:t>].</w:t>
      </w:r>
      <w:r w:rsidRPr="00861D2B">
        <w:rPr>
          <w:sz w:val="28"/>
          <w:szCs w:val="28"/>
        </w:rPr>
        <w:t xml:space="preserve"> Таким образом, позиция Н. М. Бредберна относится к гедонистическому подходу.</w:t>
      </w:r>
    </w:p>
    <w:p w:rsidR="006A0923" w:rsidRPr="00861D2B" w:rsidRDefault="006A0923" w:rsidP="00861D2B">
      <w:pPr>
        <w:spacing w:line="360" w:lineRule="auto"/>
        <w:ind w:firstLine="709"/>
        <w:jc w:val="both"/>
        <w:rPr>
          <w:sz w:val="28"/>
          <w:szCs w:val="28"/>
        </w:rPr>
      </w:pPr>
      <w:r w:rsidRPr="00861D2B">
        <w:rPr>
          <w:sz w:val="28"/>
          <w:szCs w:val="28"/>
        </w:rPr>
        <w:t xml:space="preserve">Следующая концепция делает упор на удовлетворенности жизнью как ключевом индикаторе психологического благополучия. Удовлетворенность жизнью рассматривается как когнитивный компонент, дополняющий счастье. </w:t>
      </w:r>
    </w:p>
    <w:p w:rsidR="006A0923" w:rsidRPr="00861D2B" w:rsidRDefault="006A0923" w:rsidP="00861D2B">
      <w:pPr>
        <w:spacing w:line="360" w:lineRule="auto"/>
        <w:ind w:firstLine="709"/>
        <w:jc w:val="both"/>
        <w:rPr>
          <w:sz w:val="28"/>
          <w:szCs w:val="28"/>
        </w:rPr>
      </w:pPr>
      <w:r w:rsidRPr="00861D2B">
        <w:rPr>
          <w:sz w:val="28"/>
          <w:szCs w:val="28"/>
        </w:rPr>
        <w:t xml:space="preserve">К. Рифф отмечает, что в этих исследованиях было приложено мало усилий, чтобы ответить на основополагающий вопрос: Что значит быть психологически благополучным? Это значит, что существовавшие на тот момент индикаторы психологического благополучия, были признаны в результате минимальных дискуссий по поводу того, захватывают ли они основные черты крепкого здоровья или нет. Например, классическая теория Н. М. Бредберна уделяет мало внимания фундаментальному значению благополучия. К. Рифф высказывает мнение о том, </w:t>
      </w:r>
      <w:r w:rsidRPr="00861D2B">
        <w:rPr>
          <w:sz w:val="28"/>
          <w:szCs w:val="28"/>
        </w:rPr>
        <w:lastRenderedPageBreak/>
        <w:t xml:space="preserve">что выявление негативных и позитивных аффектов как независимых измерений было случайной находкой в ходе исследования, задуманного для других целей. Аналогично, измерения удовлетворенности жизнью были проведены в целях практического применения открытий и находок исследования, а не в целях объяснения необходимых и основных значений психического здоровья </w:t>
      </w:r>
      <w:r w:rsidRPr="00861D2B">
        <w:rPr>
          <w:color w:val="000000" w:themeColor="text1"/>
          <w:sz w:val="28"/>
          <w:szCs w:val="28"/>
        </w:rPr>
        <w:t>[</w:t>
      </w:r>
      <w:r w:rsidR="00A12016" w:rsidRPr="00861D2B">
        <w:rPr>
          <w:color w:val="000000" w:themeColor="text1"/>
          <w:sz w:val="28"/>
          <w:szCs w:val="28"/>
        </w:rPr>
        <w:t>11</w:t>
      </w:r>
      <w:r w:rsidRPr="00861D2B">
        <w:rPr>
          <w:color w:val="000000" w:themeColor="text1"/>
          <w:sz w:val="28"/>
          <w:szCs w:val="28"/>
        </w:rPr>
        <w:t>].</w:t>
      </w:r>
    </w:p>
    <w:p w:rsidR="006A0923" w:rsidRPr="00861D2B" w:rsidRDefault="006A0923" w:rsidP="00861D2B">
      <w:pPr>
        <w:spacing w:line="360" w:lineRule="auto"/>
        <w:ind w:firstLine="709"/>
        <w:jc w:val="both"/>
        <w:rPr>
          <w:sz w:val="28"/>
          <w:szCs w:val="28"/>
        </w:rPr>
      </w:pPr>
      <w:r w:rsidRPr="00861D2B">
        <w:rPr>
          <w:sz w:val="28"/>
          <w:szCs w:val="28"/>
        </w:rPr>
        <w:t xml:space="preserve">Исследования качества жизни также не основаны на ясной концепции. Только различение Waterman (Уотерман) гедонистической и эвдемонистической концепций счастья обеспечивает заметное исключение в этой нетеоретической атмосфере по мнению К. Рифф. Она посчитала отсутствие теоретически обоснованной формулировки психологического благополучия озадачивающим, принимая во внимание множество теорий позитивного функционирования личности, например, психология развития, психосоциальные стадии развития личности Э. Эриксона, основные жизненные тенденции Ш. Бюлер, теория самоактуализации личности А. Маслоу, периодизация личностного развития Г. Олпорта, описание «полностью функционирующей» личности К. Роджерсом, теория индивидуации К. Густава Юнга </w:t>
      </w:r>
      <w:r w:rsidRPr="00861D2B">
        <w:rPr>
          <w:color w:val="000000" w:themeColor="text1"/>
          <w:sz w:val="28"/>
          <w:szCs w:val="28"/>
        </w:rPr>
        <w:t>[</w:t>
      </w:r>
      <w:r w:rsidR="00A12016" w:rsidRPr="00861D2B">
        <w:rPr>
          <w:color w:val="000000" w:themeColor="text1"/>
          <w:sz w:val="28"/>
          <w:szCs w:val="28"/>
        </w:rPr>
        <w:t>24</w:t>
      </w:r>
      <w:r w:rsidRPr="00861D2B">
        <w:rPr>
          <w:color w:val="000000" w:themeColor="text1"/>
          <w:sz w:val="28"/>
          <w:szCs w:val="28"/>
        </w:rPr>
        <w:t>].</w:t>
      </w:r>
    </w:p>
    <w:p w:rsidR="006A0923" w:rsidRPr="00861D2B" w:rsidRDefault="006A0923" w:rsidP="00861D2B">
      <w:pPr>
        <w:spacing w:line="360" w:lineRule="auto"/>
        <w:ind w:firstLine="709"/>
        <w:jc w:val="both"/>
        <w:rPr>
          <w:sz w:val="28"/>
          <w:szCs w:val="28"/>
        </w:rPr>
      </w:pPr>
      <w:r w:rsidRPr="00861D2B">
        <w:rPr>
          <w:sz w:val="28"/>
          <w:szCs w:val="28"/>
        </w:rPr>
        <w:t>Сходство этих концепций позитивно функционирующей личности послужило теоретической основой для разработки К. Рифф многомерной модели психологического благополучия, которая включает шесть компонентов позитивного психологического функционирования. В комбинации, по мнению К. Рифф, эти факторы охватывают границы хорошего здоровья:</w:t>
      </w:r>
    </w:p>
    <w:p w:rsidR="006A0923" w:rsidRPr="00861D2B" w:rsidRDefault="006A0923" w:rsidP="00861D2B">
      <w:pPr>
        <w:pStyle w:val="a4"/>
        <w:numPr>
          <w:ilvl w:val="0"/>
          <w:numId w:val="14"/>
        </w:numPr>
        <w:spacing w:line="360" w:lineRule="auto"/>
        <w:ind w:left="0" w:firstLine="709"/>
        <w:jc w:val="both"/>
        <w:rPr>
          <w:sz w:val="28"/>
          <w:szCs w:val="28"/>
        </w:rPr>
      </w:pPr>
      <w:r w:rsidRPr="00861D2B">
        <w:rPr>
          <w:sz w:val="28"/>
          <w:szCs w:val="28"/>
        </w:rPr>
        <w:t xml:space="preserve">Самопринятие – позитивное оценивание себя и своего прошлого, знание и принятие собственных достоинств и недостатков. Противоположность самопринятия – не удовлетворенность собой, разочарованность тем, что происходило в прошлом, непринятие определенных черт личности, желание  быть не тем человеком, которым является на данный момент. </w:t>
      </w:r>
    </w:p>
    <w:p w:rsidR="006A0923" w:rsidRPr="00861D2B" w:rsidRDefault="006A0923" w:rsidP="00861D2B">
      <w:pPr>
        <w:pStyle w:val="a4"/>
        <w:numPr>
          <w:ilvl w:val="0"/>
          <w:numId w:val="14"/>
        </w:numPr>
        <w:spacing w:line="360" w:lineRule="auto"/>
        <w:ind w:left="0" w:firstLine="709"/>
        <w:jc w:val="both"/>
        <w:rPr>
          <w:sz w:val="28"/>
          <w:szCs w:val="28"/>
        </w:rPr>
      </w:pPr>
      <w:r w:rsidRPr="00861D2B">
        <w:rPr>
          <w:sz w:val="28"/>
          <w:szCs w:val="28"/>
        </w:rPr>
        <w:t xml:space="preserve">Личностный рост – чувство непрерывающегося роста и развития, осознание себя как прогрессирующего, открытость новому опыту, чувство </w:t>
      </w:r>
      <w:r w:rsidRPr="00861D2B">
        <w:rPr>
          <w:sz w:val="28"/>
          <w:szCs w:val="28"/>
        </w:rPr>
        <w:lastRenderedPageBreak/>
        <w:t>реализации собственного потенциала. Если личностный рост невозможен по каким-то причинам, то человек испытывает чувство собственной стагнации, ощущает скуку и не заинтересован в жизни, считает себя неспособным овладевать новыми знаниями и умениями, а также отсутствует вера в свои способности к осуществлению перемен.</w:t>
      </w:r>
    </w:p>
    <w:p w:rsidR="006A0923" w:rsidRPr="00861D2B" w:rsidRDefault="006A0923" w:rsidP="00861D2B">
      <w:pPr>
        <w:pStyle w:val="a4"/>
        <w:numPr>
          <w:ilvl w:val="0"/>
          <w:numId w:val="14"/>
        </w:numPr>
        <w:spacing w:line="360" w:lineRule="auto"/>
        <w:ind w:left="0" w:firstLine="709"/>
        <w:jc w:val="both"/>
        <w:rPr>
          <w:sz w:val="28"/>
          <w:szCs w:val="28"/>
        </w:rPr>
      </w:pPr>
      <w:r w:rsidRPr="00861D2B">
        <w:rPr>
          <w:sz w:val="28"/>
          <w:szCs w:val="28"/>
        </w:rPr>
        <w:t>Цели в жизни – убежденность в том, что жизнь значима и наполнена содержанием, что обеспечивает направленность и осмысленность существования; осознание ценности того, что есть в жизни на данный момент, было в прошлом и будет в будущем; придерживается убеждений и ориентиров, которые обеспечивают успешную жизнь. Отсутствие цели в жизни влечет нехватку чувства ее значимости, скуку, точку, бессмысленности существования; человек без цели не видит смысла в прошлой жизни, у него отсутствуют виды на будущее или убеждения, придающие ценность жизни.</w:t>
      </w:r>
    </w:p>
    <w:p w:rsidR="006A0923" w:rsidRPr="00861D2B" w:rsidRDefault="006A0923" w:rsidP="00861D2B">
      <w:pPr>
        <w:pStyle w:val="a4"/>
        <w:numPr>
          <w:ilvl w:val="0"/>
          <w:numId w:val="14"/>
        </w:numPr>
        <w:spacing w:line="360" w:lineRule="auto"/>
        <w:ind w:left="0" w:firstLine="709"/>
        <w:jc w:val="both"/>
        <w:rPr>
          <w:sz w:val="28"/>
          <w:szCs w:val="28"/>
        </w:rPr>
      </w:pPr>
      <w:r w:rsidRPr="00861D2B">
        <w:rPr>
          <w:sz w:val="28"/>
          <w:szCs w:val="28"/>
        </w:rPr>
        <w:t>Позитивные отношения с другими – обладание теплыми, доверительными отношениями с окружающими; человек заботится о благополучии окружающих, способен к сильному сопереживанию, привязанности и близости; допускает компромиссы в человеческих отношениях, готов идти на уступки, умеет сотрудничать. Отсутствие данного качества говорит о том, что у человека немного близких и доверительных взаимоотношений; он считает сложным для себя быть открытым, отзывчивым и заботливым к другим; замкнут и фрустрирован в межличностных отношениях; не желает идти на компромисс для поддержания и укрепления связи с другими.</w:t>
      </w:r>
    </w:p>
    <w:p w:rsidR="006A0923" w:rsidRPr="00861D2B" w:rsidRDefault="006A0923" w:rsidP="00861D2B">
      <w:pPr>
        <w:pStyle w:val="a4"/>
        <w:numPr>
          <w:ilvl w:val="0"/>
          <w:numId w:val="14"/>
        </w:numPr>
        <w:spacing w:line="360" w:lineRule="auto"/>
        <w:ind w:left="0" w:firstLine="709"/>
        <w:jc w:val="both"/>
        <w:rPr>
          <w:sz w:val="28"/>
          <w:szCs w:val="28"/>
        </w:rPr>
      </w:pPr>
      <w:r w:rsidRPr="00861D2B">
        <w:rPr>
          <w:sz w:val="28"/>
          <w:szCs w:val="28"/>
        </w:rPr>
        <w:t xml:space="preserve">Управление окружающей средой (компетентность в организации окружения) – эффективное решение повседневных задач с использованием всех имеющихся ресурсов и возможностей. Человек, обладающим этим качеством, ощущает собственный контроль и компетентность в управлении окружающей средой, контролирует комплекс внешних воздействий, способен эффективно использовать окружающие возможности, способен выбирать или создавать </w:t>
      </w:r>
      <w:r w:rsidRPr="00861D2B">
        <w:rPr>
          <w:sz w:val="28"/>
          <w:szCs w:val="28"/>
        </w:rPr>
        <w:lastRenderedPageBreak/>
        <w:t>контекст, подходящий для личностных ценностей и нужд. Если это качество отсутствует, то человеку сложно справляться с повседневными делами, он чувствует неспособность изменить или улучшить жизненный контекст, не осведомлен об окружающих возможностях, чувство нехватки контроля над внешними обстоятельствами.</w:t>
      </w:r>
    </w:p>
    <w:p w:rsidR="006A0923" w:rsidRPr="00861D2B" w:rsidRDefault="006A0923" w:rsidP="00861D2B">
      <w:pPr>
        <w:pStyle w:val="a4"/>
        <w:numPr>
          <w:ilvl w:val="0"/>
          <w:numId w:val="14"/>
        </w:numPr>
        <w:spacing w:line="360" w:lineRule="auto"/>
        <w:ind w:left="0" w:firstLine="709"/>
        <w:jc w:val="both"/>
        <w:rPr>
          <w:color w:val="000000" w:themeColor="text1"/>
          <w:sz w:val="28"/>
          <w:szCs w:val="28"/>
        </w:rPr>
      </w:pPr>
      <w:r w:rsidRPr="00861D2B">
        <w:rPr>
          <w:sz w:val="28"/>
          <w:szCs w:val="28"/>
        </w:rPr>
        <w:t xml:space="preserve">Автономия – чувство самостоятельности. Автономный человек самостоятелен и независим, способен сопротивляться социальному давлению думать и действовать определенным способом, он регулирует свое поведение в соответствии с внутренними убеждениями и принципами, оценивает себя по собственным стандартам. Отсутствие достаточного уровня автономии влечет озабоченность оценкой и ожиданиями окружающих, такой человек склонен полагаться на чужие суждения при принятии важных решений, подчиняется социальным требованиям думать и действовать определенным способом </w:t>
      </w:r>
      <w:r w:rsidRPr="00861D2B">
        <w:rPr>
          <w:color w:val="000000" w:themeColor="text1"/>
          <w:sz w:val="28"/>
          <w:szCs w:val="28"/>
        </w:rPr>
        <w:t>[16], [</w:t>
      </w:r>
      <w:r w:rsidR="00A12016" w:rsidRPr="00861D2B">
        <w:rPr>
          <w:color w:val="000000" w:themeColor="text1"/>
          <w:sz w:val="28"/>
          <w:szCs w:val="28"/>
        </w:rPr>
        <w:t>20</w:t>
      </w:r>
      <w:r w:rsidRPr="00861D2B">
        <w:rPr>
          <w:color w:val="000000" w:themeColor="text1"/>
          <w:sz w:val="28"/>
          <w:szCs w:val="28"/>
        </w:rPr>
        <w:t>], [</w:t>
      </w:r>
      <w:r w:rsidR="00A12016" w:rsidRPr="00861D2B">
        <w:rPr>
          <w:color w:val="000000" w:themeColor="text1"/>
          <w:sz w:val="28"/>
          <w:szCs w:val="28"/>
        </w:rPr>
        <w:t>17</w:t>
      </w:r>
      <w:r w:rsidRPr="00861D2B">
        <w:rPr>
          <w:color w:val="000000" w:themeColor="text1"/>
          <w:sz w:val="28"/>
          <w:szCs w:val="28"/>
        </w:rPr>
        <w:t>].</w:t>
      </w:r>
    </w:p>
    <w:p w:rsidR="006A0923" w:rsidRPr="00861D2B" w:rsidRDefault="006A0923" w:rsidP="00861D2B">
      <w:pPr>
        <w:spacing w:line="360" w:lineRule="auto"/>
        <w:ind w:firstLine="709"/>
        <w:jc w:val="both"/>
        <w:rPr>
          <w:sz w:val="28"/>
          <w:szCs w:val="28"/>
        </w:rPr>
      </w:pPr>
    </w:p>
    <w:p w:rsidR="00A01350" w:rsidRPr="00861D2B" w:rsidRDefault="00175EFE" w:rsidP="00861D2B">
      <w:pPr>
        <w:pStyle w:val="a4"/>
        <w:numPr>
          <w:ilvl w:val="1"/>
          <w:numId w:val="5"/>
        </w:numPr>
        <w:spacing w:line="360" w:lineRule="auto"/>
        <w:ind w:left="0" w:firstLine="709"/>
        <w:jc w:val="both"/>
        <w:rPr>
          <w:b/>
          <w:sz w:val="28"/>
          <w:szCs w:val="28"/>
        </w:rPr>
      </w:pPr>
      <w:r w:rsidRPr="00861D2B">
        <w:rPr>
          <w:b/>
          <w:sz w:val="28"/>
          <w:szCs w:val="28"/>
        </w:rPr>
        <w:t>Психологические особенности специалистов в сфере информационных технологий.</w:t>
      </w:r>
    </w:p>
    <w:p w:rsidR="00175EFE" w:rsidRPr="00861D2B" w:rsidRDefault="005103E6" w:rsidP="00861D2B">
      <w:pPr>
        <w:spacing w:line="360" w:lineRule="auto"/>
        <w:ind w:firstLine="709"/>
        <w:jc w:val="both"/>
        <w:rPr>
          <w:sz w:val="28"/>
          <w:szCs w:val="28"/>
        </w:rPr>
      </w:pPr>
      <w:r w:rsidRPr="00861D2B">
        <w:rPr>
          <w:sz w:val="28"/>
          <w:szCs w:val="28"/>
        </w:rPr>
        <w:t xml:space="preserve">Сфера информационных технологий, или </w:t>
      </w:r>
      <w:r w:rsidRPr="00861D2B">
        <w:rPr>
          <w:sz w:val="28"/>
          <w:szCs w:val="28"/>
          <w:lang w:val="en-US"/>
        </w:rPr>
        <w:t>I</w:t>
      </w:r>
      <w:r w:rsidR="00736B54">
        <w:rPr>
          <w:sz w:val="28"/>
          <w:szCs w:val="28"/>
          <w:lang w:val="en-US"/>
        </w:rPr>
        <w:t>T</w:t>
      </w:r>
      <w:r w:rsidRPr="00861D2B">
        <w:rPr>
          <w:sz w:val="28"/>
          <w:szCs w:val="28"/>
        </w:rPr>
        <w:t xml:space="preserve"> </w:t>
      </w:r>
      <w:r w:rsidR="0028501F" w:rsidRPr="00861D2B">
        <w:rPr>
          <w:sz w:val="28"/>
          <w:szCs w:val="28"/>
        </w:rPr>
        <w:t>–</w:t>
      </w:r>
      <w:r w:rsidRPr="00861D2B">
        <w:rPr>
          <w:sz w:val="28"/>
          <w:szCs w:val="28"/>
        </w:rPr>
        <w:t xml:space="preserve"> сфера</w:t>
      </w:r>
      <w:r w:rsidR="0028501F" w:rsidRPr="00861D2B">
        <w:rPr>
          <w:sz w:val="28"/>
          <w:szCs w:val="28"/>
        </w:rPr>
        <w:t>, является одной из самых популярных в 21 веке. Все больше и больше выбирают ее в качестве развития собственной карьеры. Хотелось бы обратить внимание, что программисты/тестировщики/разработчики и прочие представители сферы информационных технологий обладают определенными особенностями, которые мне бы хотелось рассмотреть.</w:t>
      </w:r>
    </w:p>
    <w:p w:rsidR="004A428B" w:rsidRPr="00861D2B" w:rsidRDefault="004A428B" w:rsidP="00861D2B">
      <w:pPr>
        <w:pStyle w:val="a4"/>
        <w:numPr>
          <w:ilvl w:val="0"/>
          <w:numId w:val="6"/>
        </w:numPr>
        <w:spacing w:line="360" w:lineRule="auto"/>
        <w:ind w:left="0" w:firstLine="709"/>
        <w:jc w:val="both"/>
        <w:rPr>
          <w:sz w:val="28"/>
          <w:szCs w:val="28"/>
        </w:rPr>
      </w:pPr>
      <w:r w:rsidRPr="00861D2B">
        <w:rPr>
          <w:sz w:val="28"/>
          <w:szCs w:val="28"/>
        </w:rPr>
        <w:t>Концентрация</w:t>
      </w:r>
    </w:p>
    <w:p w:rsidR="004A428B" w:rsidRPr="00861D2B" w:rsidRDefault="004A428B" w:rsidP="00861D2B">
      <w:pPr>
        <w:spacing w:line="360" w:lineRule="auto"/>
        <w:ind w:firstLine="709"/>
        <w:jc w:val="both"/>
        <w:rPr>
          <w:sz w:val="28"/>
          <w:szCs w:val="28"/>
        </w:rPr>
      </w:pPr>
      <w:r w:rsidRPr="00861D2B">
        <w:rPr>
          <w:sz w:val="28"/>
          <w:szCs w:val="28"/>
        </w:rPr>
        <w:t xml:space="preserve">Не секрет, что работа над кодом требует максимальной концентрации. Сформировать обстановку, располагающую к наибольшей погруженности в процесс, помогает полная изоляция от внешних раздражителей. Не удивляйтесь, если, обращаясь к </w:t>
      </w:r>
      <w:r w:rsidR="009534A0" w:rsidRPr="00861D2B">
        <w:rPr>
          <w:sz w:val="28"/>
          <w:szCs w:val="28"/>
        </w:rPr>
        <w:t>специалисту</w:t>
      </w:r>
      <w:r w:rsidRPr="00861D2B">
        <w:rPr>
          <w:sz w:val="28"/>
          <w:szCs w:val="28"/>
        </w:rPr>
        <w:t xml:space="preserve">, который сконцентрирован на рабочем процессе, </w:t>
      </w:r>
      <w:r w:rsidRPr="00861D2B">
        <w:rPr>
          <w:sz w:val="28"/>
          <w:szCs w:val="28"/>
        </w:rPr>
        <w:lastRenderedPageBreak/>
        <w:t>вы не получите ответа. Вас не игнорируют, просто гиперконцентрация – одна из наиболее часто встречающихся профессиональных деформаций гика.</w:t>
      </w:r>
    </w:p>
    <w:p w:rsidR="004A428B" w:rsidRPr="00861D2B" w:rsidRDefault="004A428B" w:rsidP="00861D2B">
      <w:pPr>
        <w:pStyle w:val="a4"/>
        <w:numPr>
          <w:ilvl w:val="0"/>
          <w:numId w:val="6"/>
        </w:numPr>
        <w:spacing w:line="360" w:lineRule="auto"/>
        <w:ind w:left="0" w:firstLine="709"/>
        <w:jc w:val="both"/>
        <w:rPr>
          <w:sz w:val="28"/>
          <w:szCs w:val="28"/>
        </w:rPr>
      </w:pPr>
      <w:r w:rsidRPr="00861D2B">
        <w:rPr>
          <w:sz w:val="28"/>
          <w:szCs w:val="28"/>
        </w:rPr>
        <w:t>Интроверсия</w:t>
      </w:r>
    </w:p>
    <w:p w:rsidR="004A428B" w:rsidRPr="00861D2B" w:rsidRDefault="004A428B" w:rsidP="00861D2B">
      <w:pPr>
        <w:spacing w:line="360" w:lineRule="auto"/>
        <w:ind w:firstLine="709"/>
        <w:jc w:val="both"/>
        <w:rPr>
          <w:sz w:val="28"/>
          <w:szCs w:val="28"/>
        </w:rPr>
      </w:pPr>
      <w:r w:rsidRPr="00861D2B">
        <w:rPr>
          <w:sz w:val="28"/>
          <w:szCs w:val="28"/>
        </w:rPr>
        <w:t xml:space="preserve">Нередко </w:t>
      </w:r>
      <w:r w:rsidR="009534A0" w:rsidRPr="00861D2B">
        <w:rPr>
          <w:sz w:val="28"/>
          <w:szCs w:val="28"/>
        </w:rPr>
        <w:t>специалистов сферы информационных технологий</w:t>
      </w:r>
      <w:r w:rsidRPr="00861D2B">
        <w:rPr>
          <w:sz w:val="28"/>
          <w:szCs w:val="28"/>
        </w:rPr>
        <w:t xml:space="preserve"> винят в своеобразной отрешенности, называя интровертами. Во многом их работу можно сравнить с деятельностью инженеров-изобретателей. Вспомнить хотя бы Стивена Возняка — соучредителя компании Apple. Этот талантливейший изобретатель современности известен своей закрытостью от внешнего мира. Еще будучи в штате компании, он редко посещал офис, предпочитая работать дома.</w:t>
      </w:r>
    </w:p>
    <w:p w:rsidR="004A428B" w:rsidRPr="00861D2B" w:rsidRDefault="004A428B" w:rsidP="00861D2B">
      <w:pPr>
        <w:spacing w:line="360" w:lineRule="auto"/>
        <w:ind w:firstLine="709"/>
        <w:jc w:val="both"/>
        <w:rPr>
          <w:sz w:val="28"/>
          <w:szCs w:val="28"/>
        </w:rPr>
      </w:pPr>
      <w:r w:rsidRPr="00861D2B">
        <w:rPr>
          <w:sz w:val="28"/>
          <w:szCs w:val="28"/>
        </w:rPr>
        <w:t xml:space="preserve">В реальной жизни </w:t>
      </w:r>
      <w:r w:rsidR="009534A0" w:rsidRPr="00861D2B">
        <w:rPr>
          <w:sz w:val="28"/>
          <w:szCs w:val="28"/>
        </w:rPr>
        <w:t>специалисты сферы информационных технологий</w:t>
      </w:r>
      <w:r w:rsidRPr="00861D2B">
        <w:rPr>
          <w:sz w:val="28"/>
          <w:szCs w:val="28"/>
        </w:rPr>
        <w:t xml:space="preserve"> чрезвычайно погружены в свои мысли. Так, что у окружающих может возникнуть ощущение формирования у них легкой формы аутизма. В действительности гики могут быть довольно общительными, ведь часто это эрудированные люди с высоким уровнем интеллекта.</w:t>
      </w:r>
    </w:p>
    <w:p w:rsidR="004A428B" w:rsidRPr="00861D2B" w:rsidRDefault="004A428B" w:rsidP="00861D2B">
      <w:pPr>
        <w:pStyle w:val="a4"/>
        <w:numPr>
          <w:ilvl w:val="0"/>
          <w:numId w:val="6"/>
        </w:numPr>
        <w:spacing w:line="360" w:lineRule="auto"/>
        <w:ind w:left="0" w:firstLine="709"/>
        <w:jc w:val="both"/>
        <w:rPr>
          <w:sz w:val="28"/>
          <w:szCs w:val="28"/>
        </w:rPr>
      </w:pPr>
      <w:r w:rsidRPr="00861D2B">
        <w:rPr>
          <w:sz w:val="28"/>
          <w:szCs w:val="28"/>
        </w:rPr>
        <w:t>Рациональность</w:t>
      </w:r>
    </w:p>
    <w:p w:rsidR="004A428B" w:rsidRPr="00861D2B" w:rsidRDefault="004A428B" w:rsidP="00861D2B">
      <w:pPr>
        <w:spacing w:line="360" w:lineRule="auto"/>
        <w:ind w:firstLine="709"/>
        <w:jc w:val="both"/>
        <w:rPr>
          <w:sz w:val="28"/>
          <w:szCs w:val="28"/>
        </w:rPr>
      </w:pPr>
      <w:r w:rsidRPr="00861D2B">
        <w:rPr>
          <w:sz w:val="28"/>
          <w:szCs w:val="28"/>
        </w:rPr>
        <w:t xml:space="preserve">Излишняя рациональность и попытка во всем найти причинно-следственную связь характеризует большинство </w:t>
      </w:r>
      <w:r w:rsidR="009534A0" w:rsidRPr="00861D2B">
        <w:rPr>
          <w:sz w:val="28"/>
          <w:szCs w:val="28"/>
        </w:rPr>
        <w:t>специалистов сферы информационных технологий</w:t>
      </w:r>
      <w:r w:rsidRPr="00861D2B">
        <w:rPr>
          <w:sz w:val="28"/>
          <w:szCs w:val="28"/>
        </w:rPr>
        <w:t xml:space="preserve">. Даже привычные, казалось бы, простые вещи, которые не вызывают интереса у простых людей, могут провоцировать бурю мыслительных процессов у гика. Часто их умозаключения кажутся более чем странными и вызывают удивление. Однако, если вы поинтересуетесь у программиста, почему он решил именно так, то скорее всего услышите глубокое и детальное умозаключение, где все моменты разложены «по полочкам». Опыт </w:t>
      </w:r>
      <w:r w:rsidR="009534A0" w:rsidRPr="00861D2B">
        <w:rPr>
          <w:sz w:val="28"/>
          <w:szCs w:val="28"/>
        </w:rPr>
        <w:t>таких специалистов</w:t>
      </w:r>
      <w:r w:rsidRPr="00861D2B">
        <w:rPr>
          <w:sz w:val="28"/>
          <w:szCs w:val="28"/>
        </w:rPr>
        <w:t xml:space="preserve"> обостряет восприятие причинно-следственных связей. Умственные процессы, которые кажутся обычному человеку сложными и «замороченными», для </w:t>
      </w:r>
      <w:r w:rsidR="009F7DF6" w:rsidRPr="00861D2B">
        <w:rPr>
          <w:sz w:val="28"/>
          <w:szCs w:val="28"/>
        </w:rPr>
        <w:t>айтишников</w:t>
      </w:r>
      <w:r w:rsidRPr="00861D2B">
        <w:rPr>
          <w:sz w:val="28"/>
          <w:szCs w:val="28"/>
        </w:rPr>
        <w:t xml:space="preserve"> привычны: просто они так мыслят.</w:t>
      </w:r>
    </w:p>
    <w:p w:rsidR="004A428B" w:rsidRPr="00861D2B" w:rsidRDefault="004A428B" w:rsidP="00861D2B">
      <w:pPr>
        <w:pStyle w:val="a4"/>
        <w:numPr>
          <w:ilvl w:val="0"/>
          <w:numId w:val="6"/>
        </w:numPr>
        <w:spacing w:line="360" w:lineRule="auto"/>
        <w:ind w:left="0" w:firstLine="709"/>
        <w:jc w:val="both"/>
        <w:rPr>
          <w:sz w:val="28"/>
          <w:szCs w:val="28"/>
        </w:rPr>
      </w:pPr>
      <w:r w:rsidRPr="00861D2B">
        <w:rPr>
          <w:sz w:val="28"/>
          <w:szCs w:val="28"/>
        </w:rPr>
        <w:t>Перфекционизм</w:t>
      </w:r>
    </w:p>
    <w:p w:rsidR="004A428B" w:rsidRPr="00861D2B" w:rsidRDefault="004A428B" w:rsidP="00861D2B">
      <w:pPr>
        <w:spacing w:line="360" w:lineRule="auto"/>
        <w:ind w:firstLine="709"/>
        <w:jc w:val="both"/>
        <w:rPr>
          <w:sz w:val="28"/>
          <w:szCs w:val="28"/>
        </w:rPr>
      </w:pPr>
      <w:r w:rsidRPr="00861D2B">
        <w:rPr>
          <w:sz w:val="28"/>
          <w:szCs w:val="28"/>
        </w:rPr>
        <w:t xml:space="preserve">Еще одна распространенная форма профессиональной деформации </w:t>
      </w:r>
      <w:r w:rsidR="009534A0" w:rsidRPr="00861D2B">
        <w:rPr>
          <w:sz w:val="28"/>
          <w:szCs w:val="28"/>
        </w:rPr>
        <w:lastRenderedPageBreak/>
        <w:t>специалистов в сфере информационных технологий</w:t>
      </w:r>
      <w:r w:rsidRPr="00861D2B">
        <w:rPr>
          <w:sz w:val="28"/>
          <w:szCs w:val="28"/>
        </w:rPr>
        <w:t xml:space="preserve">. Стремлением к детализации и четкости выполнения поставленных задач был известен Стив Джобс. Он всегда стремился к идеалу, не упускал даже наименьшей детали. Он был уверен, что все гениальное строится на мелочах, поэтому уделял им пристальное внимание. Сделать самый лучший продукт, самое удобное программное обеспечение, самый красивый компьютер. В одной из своих статей Вик Гундотр (в прошлом руководитель проекта Google+), писал, как один раз Стив, позвонил ему в выходной день сказать, что оттенок желтого, который он увидел со своего iPhone, на эмблеме Google смотрится «не совсем хорошо». И это только один пример, а их было множество. Почему </w:t>
      </w:r>
      <w:r w:rsidR="009F7DF6" w:rsidRPr="00861D2B">
        <w:rPr>
          <w:sz w:val="28"/>
          <w:szCs w:val="28"/>
        </w:rPr>
        <w:t>специалисты сферы информационных технологиц</w:t>
      </w:r>
      <w:r w:rsidRPr="00861D2B">
        <w:rPr>
          <w:sz w:val="28"/>
          <w:szCs w:val="28"/>
        </w:rPr>
        <w:t xml:space="preserve"> становятся перфекционистами? Наверняка потому, что каждый день они трудятся над созданием кода, который должен безупречно выполнять поставленную задачу.</w:t>
      </w:r>
    </w:p>
    <w:p w:rsidR="004A428B" w:rsidRPr="00861D2B" w:rsidRDefault="004A428B" w:rsidP="00861D2B">
      <w:pPr>
        <w:pStyle w:val="a4"/>
        <w:numPr>
          <w:ilvl w:val="0"/>
          <w:numId w:val="6"/>
        </w:numPr>
        <w:spacing w:line="360" w:lineRule="auto"/>
        <w:ind w:left="0" w:firstLine="709"/>
        <w:jc w:val="both"/>
        <w:rPr>
          <w:sz w:val="28"/>
          <w:szCs w:val="28"/>
        </w:rPr>
      </w:pPr>
      <w:r w:rsidRPr="00861D2B">
        <w:rPr>
          <w:sz w:val="28"/>
          <w:szCs w:val="28"/>
        </w:rPr>
        <w:t>Гаджетомания</w:t>
      </w:r>
    </w:p>
    <w:p w:rsidR="004A428B" w:rsidRPr="00861D2B" w:rsidRDefault="009F7DF6" w:rsidP="00861D2B">
      <w:pPr>
        <w:spacing w:line="360" w:lineRule="auto"/>
        <w:ind w:firstLine="709"/>
        <w:jc w:val="both"/>
        <w:rPr>
          <w:sz w:val="28"/>
          <w:szCs w:val="28"/>
        </w:rPr>
      </w:pPr>
      <w:r w:rsidRPr="00861D2B">
        <w:rPr>
          <w:sz w:val="28"/>
          <w:szCs w:val="28"/>
        </w:rPr>
        <w:t>Такие специалисты</w:t>
      </w:r>
      <w:r w:rsidR="004A428B" w:rsidRPr="00861D2B">
        <w:rPr>
          <w:sz w:val="28"/>
          <w:szCs w:val="28"/>
        </w:rPr>
        <w:t xml:space="preserve">, в большинстве своем, истинные «инженерные модники». То есть, тратятся они не столько на одежду, обувь или аксессуары. Их мысли и желания обращены в сторону инновационных гаджетов. Они с нетерпением ждут появления новинок и даже незначительный апгрейд привлекательных моделей гаджетов вызывает у них бурю эмоций. Новые приложения, более навороченный в техническом плане смартфон, свежие программы — в этой «модной» индустрии лучших экспертов чем программисты вам точно не найти. </w:t>
      </w:r>
    </w:p>
    <w:p w:rsidR="004A428B" w:rsidRPr="00736B54" w:rsidRDefault="004A428B" w:rsidP="00861D2B">
      <w:pPr>
        <w:spacing w:line="360" w:lineRule="auto"/>
        <w:ind w:firstLine="709"/>
        <w:jc w:val="both"/>
        <w:rPr>
          <w:sz w:val="28"/>
          <w:szCs w:val="28"/>
        </w:rPr>
      </w:pPr>
      <w:r w:rsidRPr="00861D2B">
        <w:rPr>
          <w:sz w:val="28"/>
          <w:szCs w:val="28"/>
        </w:rPr>
        <w:t xml:space="preserve">Конечно, описать в пяти пунктах типичный портрет специалиста сферы информационных технологий довольно сложно. Многое в поведении, поступках, умозаключениях зависит от особенностей характера, обстановки в которой приходится работать, круга общения. Однозначно одно: быть </w:t>
      </w:r>
      <w:r w:rsidR="009F7DF6" w:rsidRPr="00861D2B">
        <w:rPr>
          <w:sz w:val="28"/>
          <w:szCs w:val="28"/>
        </w:rPr>
        <w:t>таким специалистом</w:t>
      </w:r>
      <w:r w:rsidRPr="00861D2B">
        <w:rPr>
          <w:sz w:val="28"/>
          <w:szCs w:val="28"/>
        </w:rPr>
        <w:t xml:space="preserve"> — значит мыслить по-особенному</w:t>
      </w:r>
      <w:r w:rsidR="00C67F65" w:rsidRPr="00861D2B">
        <w:rPr>
          <w:sz w:val="28"/>
          <w:szCs w:val="28"/>
        </w:rPr>
        <w:t xml:space="preserve"> </w:t>
      </w:r>
      <w:r w:rsidR="00C67F65" w:rsidRPr="00861D2B">
        <w:rPr>
          <w:sz w:val="28"/>
          <w:szCs w:val="28"/>
          <w:lang w:val="en-US"/>
        </w:rPr>
        <w:t>[</w:t>
      </w:r>
      <w:r w:rsidR="009D7FD0" w:rsidRPr="00861D2B">
        <w:rPr>
          <w:sz w:val="28"/>
          <w:szCs w:val="28"/>
          <w:lang w:val="en-US"/>
        </w:rPr>
        <w:t>25</w:t>
      </w:r>
      <w:r w:rsidR="00C67F65" w:rsidRPr="00861D2B">
        <w:rPr>
          <w:sz w:val="28"/>
          <w:szCs w:val="28"/>
          <w:lang w:val="en-US"/>
        </w:rPr>
        <w:t>]</w:t>
      </w:r>
      <w:r w:rsidR="00736B54">
        <w:rPr>
          <w:sz w:val="28"/>
          <w:szCs w:val="28"/>
        </w:rPr>
        <w:t>.</w:t>
      </w:r>
    </w:p>
    <w:p w:rsidR="00FC7B5F" w:rsidRPr="00861D2B" w:rsidRDefault="00FC7B5F" w:rsidP="00861D2B">
      <w:pPr>
        <w:spacing w:line="360" w:lineRule="auto"/>
        <w:ind w:firstLine="709"/>
        <w:jc w:val="both"/>
        <w:rPr>
          <w:sz w:val="28"/>
          <w:szCs w:val="28"/>
        </w:rPr>
      </w:pPr>
    </w:p>
    <w:p w:rsidR="00736B54" w:rsidRDefault="00736B54">
      <w:pPr>
        <w:widowControl/>
        <w:overflowPunct/>
        <w:autoSpaceDE/>
        <w:autoSpaceDN/>
        <w:adjustRightInd/>
        <w:spacing w:after="160" w:line="259" w:lineRule="auto"/>
        <w:rPr>
          <w:b/>
          <w:sz w:val="28"/>
          <w:szCs w:val="28"/>
        </w:rPr>
      </w:pPr>
      <w:r>
        <w:rPr>
          <w:b/>
          <w:sz w:val="28"/>
          <w:szCs w:val="28"/>
        </w:rPr>
        <w:br w:type="page"/>
      </w:r>
    </w:p>
    <w:p w:rsidR="004A428B" w:rsidRPr="00861D2B" w:rsidRDefault="006B5B01" w:rsidP="00861D2B">
      <w:pPr>
        <w:pStyle w:val="a4"/>
        <w:numPr>
          <w:ilvl w:val="1"/>
          <w:numId w:val="5"/>
        </w:numPr>
        <w:spacing w:line="360" w:lineRule="auto"/>
        <w:ind w:left="0" w:firstLine="709"/>
        <w:jc w:val="both"/>
        <w:rPr>
          <w:b/>
          <w:sz w:val="28"/>
          <w:szCs w:val="28"/>
        </w:rPr>
      </w:pPr>
      <w:r w:rsidRPr="00861D2B">
        <w:rPr>
          <w:b/>
          <w:sz w:val="28"/>
          <w:szCs w:val="28"/>
        </w:rPr>
        <w:lastRenderedPageBreak/>
        <w:t>Ресурсный подход в психологии</w:t>
      </w:r>
    </w:p>
    <w:p w:rsidR="002A63AB" w:rsidRPr="00861D2B" w:rsidRDefault="005331A6" w:rsidP="00861D2B">
      <w:pPr>
        <w:spacing w:line="360" w:lineRule="auto"/>
        <w:ind w:firstLine="709"/>
        <w:jc w:val="both"/>
        <w:rPr>
          <w:color w:val="FF0000"/>
          <w:sz w:val="28"/>
          <w:szCs w:val="28"/>
        </w:rPr>
      </w:pPr>
      <w:r w:rsidRPr="00861D2B">
        <w:rPr>
          <w:sz w:val="28"/>
          <w:szCs w:val="28"/>
        </w:rPr>
        <w:t xml:space="preserve">Тема психологических ресурсов становится все более востребованной в исследованиях гуманитарных дисциплин и в частности, психологии. Уделяется внимание нахождению ресурсов личности, позволяющих ей справляться с жизненными трудностями и сложными задачами, с требованиями, предъявляемыми профессией, обществом, социально-экономической политикой </w:t>
      </w:r>
      <w:r w:rsidRPr="00861D2B">
        <w:rPr>
          <w:color w:val="000000" w:themeColor="text1"/>
          <w:sz w:val="28"/>
          <w:szCs w:val="28"/>
        </w:rPr>
        <w:t>[7].</w:t>
      </w:r>
    </w:p>
    <w:p w:rsidR="002A63AB" w:rsidRPr="00861D2B" w:rsidRDefault="005331A6" w:rsidP="00861D2B">
      <w:pPr>
        <w:spacing w:line="360" w:lineRule="auto"/>
        <w:ind w:firstLine="709"/>
        <w:jc w:val="both"/>
        <w:rPr>
          <w:color w:val="FF0000"/>
          <w:sz w:val="28"/>
          <w:szCs w:val="28"/>
        </w:rPr>
      </w:pPr>
      <w:r w:rsidRPr="00861D2B">
        <w:rPr>
          <w:sz w:val="28"/>
          <w:szCs w:val="28"/>
        </w:rPr>
        <w:t xml:space="preserve">Ресурсный подход в психологии характеризуется предположением об ограниченных психологических и психофизиологических возможностях человека. Например, С.Л. Рубинштейн при исследовании жизненного пути личности выделял «возможности и потенции человека», его «внутренние силы и возможности» </w:t>
      </w:r>
      <w:r w:rsidRPr="00861D2B">
        <w:rPr>
          <w:color w:val="000000" w:themeColor="text1"/>
          <w:sz w:val="28"/>
          <w:szCs w:val="28"/>
        </w:rPr>
        <w:t>[</w:t>
      </w:r>
      <w:r w:rsidR="00A12016" w:rsidRPr="00861D2B">
        <w:rPr>
          <w:color w:val="000000" w:themeColor="text1"/>
          <w:sz w:val="28"/>
          <w:szCs w:val="28"/>
        </w:rPr>
        <w:t>21</w:t>
      </w:r>
      <w:r w:rsidRPr="00861D2B">
        <w:rPr>
          <w:color w:val="000000" w:themeColor="text1"/>
          <w:sz w:val="28"/>
          <w:szCs w:val="28"/>
        </w:rPr>
        <w:t>].</w:t>
      </w:r>
    </w:p>
    <w:p w:rsidR="002A63AB" w:rsidRPr="00861D2B" w:rsidRDefault="005331A6" w:rsidP="00861D2B">
      <w:pPr>
        <w:spacing w:line="360" w:lineRule="auto"/>
        <w:ind w:firstLine="709"/>
        <w:jc w:val="both"/>
        <w:rPr>
          <w:sz w:val="28"/>
          <w:szCs w:val="28"/>
        </w:rPr>
      </w:pPr>
      <w:r w:rsidRPr="00861D2B">
        <w:rPr>
          <w:sz w:val="28"/>
          <w:szCs w:val="28"/>
        </w:rPr>
        <w:t xml:space="preserve">Разработали ресурсный подход для исследования психической активности J.D. Brown и Е.С. Poulton, продолжили его разработку D.A. Norman и DJ. Bobrow, S.E. Jackson и R.S. Schuler, М J. Posner и S.J. Boies и другие </w:t>
      </w:r>
      <w:r w:rsidRPr="00861D2B">
        <w:rPr>
          <w:color w:val="000000" w:themeColor="text1"/>
          <w:sz w:val="28"/>
          <w:szCs w:val="28"/>
        </w:rPr>
        <w:t>[4].</w:t>
      </w:r>
    </w:p>
    <w:p w:rsidR="005331A6" w:rsidRPr="00861D2B" w:rsidRDefault="005331A6" w:rsidP="00861D2B">
      <w:pPr>
        <w:spacing w:line="360" w:lineRule="auto"/>
        <w:ind w:firstLine="709"/>
        <w:jc w:val="both"/>
        <w:rPr>
          <w:sz w:val="28"/>
          <w:szCs w:val="28"/>
        </w:rPr>
      </w:pPr>
      <w:r w:rsidRPr="00861D2B">
        <w:rPr>
          <w:sz w:val="28"/>
          <w:szCs w:val="28"/>
        </w:rPr>
        <w:t>Опираясь на работы этих ученых, Бодров В.А. сформулировал ряд положений концепции ресурсов человека, одними из них являются:</w:t>
      </w:r>
    </w:p>
    <w:p w:rsidR="005331A6" w:rsidRPr="00861D2B" w:rsidRDefault="005331A6" w:rsidP="00861D2B">
      <w:pPr>
        <w:pStyle w:val="a4"/>
        <w:numPr>
          <w:ilvl w:val="0"/>
          <w:numId w:val="6"/>
        </w:numPr>
        <w:spacing w:line="360" w:lineRule="auto"/>
        <w:ind w:left="0" w:firstLine="709"/>
        <w:jc w:val="both"/>
        <w:rPr>
          <w:sz w:val="28"/>
          <w:szCs w:val="28"/>
        </w:rPr>
      </w:pPr>
      <w:r w:rsidRPr="00861D2B">
        <w:rPr>
          <w:sz w:val="28"/>
          <w:szCs w:val="28"/>
        </w:rPr>
        <w:t>«человеческая система» обладает ограниченным числом возможностей для преобразования информации и энергии. Эти возможности называют ресурсами;</w:t>
      </w:r>
    </w:p>
    <w:p w:rsidR="005331A6" w:rsidRPr="00861D2B" w:rsidRDefault="005331A6" w:rsidP="00861D2B">
      <w:pPr>
        <w:pStyle w:val="a4"/>
        <w:numPr>
          <w:ilvl w:val="0"/>
          <w:numId w:val="6"/>
        </w:numPr>
        <w:spacing w:line="360" w:lineRule="auto"/>
        <w:ind w:left="0" w:firstLine="709"/>
        <w:jc w:val="both"/>
        <w:rPr>
          <w:color w:val="FF0000"/>
          <w:sz w:val="28"/>
          <w:szCs w:val="28"/>
        </w:rPr>
      </w:pPr>
      <w:r w:rsidRPr="00861D2B">
        <w:rPr>
          <w:sz w:val="28"/>
          <w:szCs w:val="28"/>
        </w:rPr>
        <w:t xml:space="preserve">эффективностью использования ресурсов и их количеством характеризуют деятельность </w:t>
      </w:r>
      <w:r w:rsidRPr="00861D2B">
        <w:rPr>
          <w:color w:val="000000" w:themeColor="text1"/>
          <w:sz w:val="28"/>
          <w:szCs w:val="28"/>
        </w:rPr>
        <w:t>[4].</w:t>
      </w:r>
    </w:p>
    <w:p w:rsidR="005331A6" w:rsidRPr="00861D2B" w:rsidRDefault="005331A6" w:rsidP="00861D2B">
      <w:pPr>
        <w:spacing w:line="360" w:lineRule="auto"/>
        <w:ind w:firstLine="709"/>
        <w:jc w:val="both"/>
        <w:rPr>
          <w:sz w:val="28"/>
          <w:szCs w:val="28"/>
        </w:rPr>
      </w:pPr>
      <w:r w:rsidRPr="00861D2B">
        <w:rPr>
          <w:sz w:val="28"/>
          <w:szCs w:val="28"/>
        </w:rPr>
        <w:t xml:space="preserve">В психологической науке на сегодняшний день есть несколько вариантов определения ресурсов. В обобщенном варианте под ресурсами предлагают понимать условия, которые необходимы для осуществления какой-либо деятельности и каких-либо процессов.  </w:t>
      </w:r>
    </w:p>
    <w:p w:rsidR="005331A6" w:rsidRPr="00861D2B" w:rsidRDefault="005331A6" w:rsidP="00861D2B">
      <w:pPr>
        <w:spacing w:line="360" w:lineRule="auto"/>
        <w:ind w:firstLine="709"/>
        <w:jc w:val="both"/>
        <w:rPr>
          <w:sz w:val="28"/>
          <w:szCs w:val="28"/>
        </w:rPr>
      </w:pPr>
      <w:r w:rsidRPr="00861D2B">
        <w:rPr>
          <w:sz w:val="28"/>
          <w:szCs w:val="28"/>
        </w:rPr>
        <w:t xml:space="preserve">К. Муздыбаев определяет ресурсы как жизненные ценности и добавляет, что «ресурсы – это все то, что человек использует, чтобы удовлетворить требования </w:t>
      </w:r>
      <w:r w:rsidRPr="00861D2B">
        <w:rPr>
          <w:sz w:val="28"/>
          <w:szCs w:val="28"/>
        </w:rPr>
        <w:lastRenderedPageBreak/>
        <w:t xml:space="preserve">среды» </w:t>
      </w:r>
      <w:r w:rsidRPr="00861D2B">
        <w:rPr>
          <w:color w:val="000000" w:themeColor="text1"/>
          <w:sz w:val="28"/>
          <w:szCs w:val="28"/>
        </w:rPr>
        <w:t>[</w:t>
      </w:r>
      <w:r w:rsidR="00A12016" w:rsidRPr="00861D2B">
        <w:rPr>
          <w:color w:val="000000" w:themeColor="text1"/>
          <w:sz w:val="28"/>
          <w:szCs w:val="28"/>
        </w:rPr>
        <w:t>18</w:t>
      </w:r>
      <w:r w:rsidRPr="00861D2B">
        <w:rPr>
          <w:color w:val="000000" w:themeColor="text1"/>
          <w:sz w:val="28"/>
          <w:szCs w:val="28"/>
        </w:rPr>
        <w:t>, c. 103].</w:t>
      </w:r>
    </w:p>
    <w:p w:rsidR="002A63AB" w:rsidRPr="00861D2B" w:rsidRDefault="005331A6" w:rsidP="00861D2B">
      <w:pPr>
        <w:spacing w:line="360" w:lineRule="auto"/>
        <w:ind w:firstLine="709"/>
        <w:jc w:val="both"/>
        <w:rPr>
          <w:sz w:val="28"/>
          <w:szCs w:val="28"/>
        </w:rPr>
      </w:pPr>
      <w:r w:rsidRPr="00861D2B">
        <w:rPr>
          <w:sz w:val="28"/>
          <w:szCs w:val="28"/>
        </w:rPr>
        <w:t xml:space="preserve">Бодров В.А. понимает под ресурсами физические и духовные возможности человека, активация которых влияет на выбор копинг- стратегии и обеспечивает ее реализацию </w:t>
      </w:r>
      <w:r w:rsidR="00E11ADC" w:rsidRPr="00861D2B">
        <w:rPr>
          <w:sz w:val="28"/>
          <w:szCs w:val="28"/>
        </w:rPr>
        <w:t>для преодоления</w:t>
      </w:r>
      <w:r w:rsidRPr="00861D2B">
        <w:rPr>
          <w:sz w:val="28"/>
          <w:szCs w:val="28"/>
        </w:rPr>
        <w:t xml:space="preserve"> стресса или его купирование </w:t>
      </w:r>
      <w:r w:rsidRPr="00861D2B">
        <w:rPr>
          <w:color w:val="000000" w:themeColor="text1"/>
          <w:sz w:val="28"/>
          <w:szCs w:val="28"/>
        </w:rPr>
        <w:t>[5].</w:t>
      </w:r>
    </w:p>
    <w:p w:rsidR="002A63AB" w:rsidRPr="00861D2B" w:rsidRDefault="00E11ADC" w:rsidP="00861D2B">
      <w:pPr>
        <w:spacing w:line="360" w:lineRule="auto"/>
        <w:ind w:firstLine="709"/>
        <w:jc w:val="both"/>
        <w:rPr>
          <w:color w:val="FF0000"/>
          <w:sz w:val="28"/>
          <w:szCs w:val="28"/>
        </w:rPr>
      </w:pPr>
      <w:r w:rsidRPr="00861D2B">
        <w:rPr>
          <w:sz w:val="28"/>
          <w:szCs w:val="28"/>
        </w:rPr>
        <w:t xml:space="preserve">Калашникова С.А. предполагает, что личностные ресурсы человека можно определить, как систему его способностей к устранению противоречий личности с жизненной средой через совокупность ценностей и смыслов жизни человека, которые определяют его направленность и создают основу для самореализации </w:t>
      </w:r>
      <w:r w:rsidRPr="00861D2B">
        <w:rPr>
          <w:color w:val="000000" w:themeColor="text1"/>
          <w:sz w:val="28"/>
          <w:szCs w:val="28"/>
        </w:rPr>
        <w:t>[23].</w:t>
      </w:r>
    </w:p>
    <w:p w:rsidR="00D43A0D" w:rsidRPr="00861D2B" w:rsidRDefault="00D43A0D" w:rsidP="00861D2B">
      <w:pPr>
        <w:spacing w:line="360" w:lineRule="auto"/>
        <w:ind w:firstLine="709"/>
        <w:jc w:val="both"/>
        <w:rPr>
          <w:sz w:val="28"/>
          <w:szCs w:val="28"/>
        </w:rPr>
      </w:pPr>
      <w:r w:rsidRPr="00861D2B">
        <w:rPr>
          <w:sz w:val="28"/>
          <w:szCs w:val="28"/>
        </w:rPr>
        <w:t>Э. Фромм выделил в качестве ресурсов человека три психологические категории: надежду, рациональную веру и душевную силу (мужество) [23]. Надежда способствует саморазвитию и готовности к встрече с будущим, рациональная вера – осознанию существования большого количества возможностей, которые нужно своевременно обнаружить и использовать, мужество – «защите» надежды и веры, т.е. этот ресурс не позволяет вере стать иррациональной, а надежде превратиться в неоправданный оптимизм.</w:t>
      </w:r>
    </w:p>
    <w:p w:rsidR="00D43A0D" w:rsidRPr="00861D2B" w:rsidRDefault="00D43A0D" w:rsidP="00861D2B">
      <w:pPr>
        <w:spacing w:line="360" w:lineRule="auto"/>
        <w:ind w:firstLine="709"/>
        <w:jc w:val="both"/>
        <w:rPr>
          <w:sz w:val="28"/>
          <w:szCs w:val="28"/>
        </w:rPr>
      </w:pPr>
      <w:r w:rsidRPr="00861D2B">
        <w:rPr>
          <w:sz w:val="28"/>
          <w:szCs w:val="28"/>
        </w:rPr>
        <w:t>Марков В.Н. отмечает, что на каждом уровне личности существует свой уровень ресурсов, и ресурсы одного уровня тесно связаны друг с другом [</w:t>
      </w:r>
      <w:r w:rsidR="00A12016" w:rsidRPr="00861D2B">
        <w:rPr>
          <w:sz w:val="28"/>
          <w:szCs w:val="28"/>
        </w:rPr>
        <w:t>22</w:t>
      </w:r>
      <w:r w:rsidRPr="00861D2B">
        <w:rPr>
          <w:sz w:val="28"/>
          <w:szCs w:val="28"/>
        </w:rPr>
        <w:t xml:space="preserve">]. Например, на уровне индивидуальных психических процессов как ресурс представляются черты характера. В связи с этим он выделяет принципы изучения личностных ресурсов. Принцип полноты заключается в необходимом наличии всех базовых ресурсов одного уровня, при этом ресурсы могут иметь разную степень выраженности. Принцип концентрации подразумевает изучение ресурсов на всех уровнях личности, т.к. нижележащие уровни личности подчинены вышележащим, к примеру, цели и задачи, которые определяются на уровне направленности личности, реализуются по средствам характера. Принцип соответствия друг другу развития ресурсов личности на разных уровнях ее структуры. Принцип внешних/внутренних ресурсов заключается в обращении </w:t>
      </w:r>
      <w:r w:rsidRPr="00861D2B">
        <w:rPr>
          <w:sz w:val="28"/>
          <w:szCs w:val="28"/>
        </w:rPr>
        <w:lastRenderedPageBreak/>
        <w:t xml:space="preserve">внимания исследователя на совокупность внешних ресурсов, которые есть в наличии у человека, и как они влияют на развитие внутренних ресурсов </w:t>
      </w:r>
      <w:r w:rsidRPr="00861D2B">
        <w:rPr>
          <w:color w:val="000000" w:themeColor="text1"/>
          <w:sz w:val="28"/>
          <w:szCs w:val="28"/>
        </w:rPr>
        <w:t>[</w:t>
      </w:r>
      <w:r w:rsidR="00A12016" w:rsidRPr="00861D2B">
        <w:rPr>
          <w:color w:val="000000" w:themeColor="text1"/>
          <w:sz w:val="28"/>
          <w:szCs w:val="28"/>
        </w:rPr>
        <w:t>7</w:t>
      </w:r>
      <w:r w:rsidRPr="00861D2B">
        <w:rPr>
          <w:color w:val="000000" w:themeColor="text1"/>
          <w:sz w:val="28"/>
          <w:szCs w:val="28"/>
        </w:rPr>
        <w:t>].</w:t>
      </w:r>
    </w:p>
    <w:p w:rsidR="00D43A0D" w:rsidRPr="00861D2B" w:rsidRDefault="00D43A0D" w:rsidP="00861D2B">
      <w:pPr>
        <w:spacing w:line="360" w:lineRule="auto"/>
        <w:ind w:firstLine="709"/>
        <w:jc w:val="both"/>
        <w:rPr>
          <w:sz w:val="28"/>
          <w:szCs w:val="28"/>
        </w:rPr>
      </w:pPr>
      <w:r w:rsidRPr="00861D2B">
        <w:rPr>
          <w:sz w:val="28"/>
          <w:szCs w:val="28"/>
        </w:rPr>
        <w:t xml:space="preserve">В исследовании личностных ресурсов Хазова С.А. и др. выделяют две стратегии: диагностическую и развивающую </w:t>
      </w:r>
      <w:r w:rsidRPr="00861D2B">
        <w:rPr>
          <w:color w:val="000000" w:themeColor="text1"/>
          <w:sz w:val="28"/>
          <w:szCs w:val="28"/>
        </w:rPr>
        <w:t>[</w:t>
      </w:r>
      <w:r w:rsidR="00A12016" w:rsidRPr="00861D2B">
        <w:rPr>
          <w:color w:val="000000" w:themeColor="text1"/>
          <w:sz w:val="28"/>
          <w:szCs w:val="28"/>
        </w:rPr>
        <w:t>8</w:t>
      </w:r>
      <w:r w:rsidRPr="00861D2B">
        <w:rPr>
          <w:color w:val="000000" w:themeColor="text1"/>
          <w:sz w:val="28"/>
          <w:szCs w:val="28"/>
        </w:rPr>
        <w:t xml:space="preserve">]. </w:t>
      </w:r>
      <w:r w:rsidRPr="00861D2B">
        <w:rPr>
          <w:sz w:val="28"/>
          <w:szCs w:val="28"/>
        </w:rPr>
        <w:t xml:space="preserve">Первая подразумевает выявление и измерение ресурсов человека, вторая – развитие навыков рационального использования ресурсов, эффективного управления ими, а также их расширения. Диагностическая стратегия разделяется на два подхода к исследованию ресурсов: диспозиционный и типологический. </w:t>
      </w:r>
    </w:p>
    <w:p w:rsidR="00D43A0D" w:rsidRPr="00861D2B" w:rsidRDefault="00D43A0D" w:rsidP="00861D2B">
      <w:pPr>
        <w:spacing w:line="360" w:lineRule="auto"/>
        <w:ind w:firstLine="709"/>
        <w:jc w:val="both"/>
        <w:rPr>
          <w:color w:val="FF0000"/>
          <w:sz w:val="28"/>
          <w:szCs w:val="28"/>
        </w:rPr>
      </w:pPr>
      <w:r w:rsidRPr="00861D2B">
        <w:rPr>
          <w:sz w:val="28"/>
          <w:szCs w:val="28"/>
        </w:rPr>
        <w:t xml:space="preserve">Диспозиционный подход ориентирован именно на измерение переменных ресурсов личности, таких как установки, черты личности и условия среды, на выделение способов саморегуляции, копинга. Основной вопрос разрабатывающийся в рамках подхода заключается в том, какие личностные черты способствуют достижению психологического благополучия при преодолении трудностей. Т.е. здесь подразумевается, что исследователь может измерить ресурсы человека, оценив степень развития его психологических характеристик, которые определяют успешность адаптации человека. К тому же предполагается, что определенные качества человека могут способствовать эффективному копингу, а другие наоборот препятствовать и делать его более уязвимым при нарастании эмоционального напряжения и интенсивности внешних воздействий. Однако, такой подход отражает только средние тенденции при описании ресурсов и не учитывает динамические процессы психической жизни, вариабельность поведения </w:t>
      </w:r>
      <w:r w:rsidRPr="00861D2B">
        <w:rPr>
          <w:color w:val="000000" w:themeColor="text1"/>
          <w:sz w:val="28"/>
          <w:szCs w:val="28"/>
        </w:rPr>
        <w:t>[</w:t>
      </w:r>
      <w:r w:rsidR="00A12016" w:rsidRPr="00861D2B">
        <w:rPr>
          <w:color w:val="000000" w:themeColor="text1"/>
          <w:sz w:val="28"/>
          <w:szCs w:val="28"/>
        </w:rPr>
        <w:t>15</w:t>
      </w:r>
      <w:r w:rsidRPr="00861D2B">
        <w:rPr>
          <w:color w:val="000000" w:themeColor="text1"/>
          <w:sz w:val="28"/>
          <w:szCs w:val="28"/>
        </w:rPr>
        <w:t>].</w:t>
      </w:r>
    </w:p>
    <w:p w:rsidR="00D43A0D" w:rsidRPr="00861D2B" w:rsidRDefault="00D43A0D" w:rsidP="00861D2B">
      <w:pPr>
        <w:spacing w:line="360" w:lineRule="auto"/>
        <w:ind w:firstLine="709"/>
        <w:jc w:val="both"/>
        <w:rPr>
          <w:color w:val="FF0000"/>
          <w:sz w:val="28"/>
          <w:szCs w:val="28"/>
        </w:rPr>
      </w:pPr>
      <w:r w:rsidRPr="00861D2B">
        <w:rPr>
          <w:sz w:val="28"/>
          <w:szCs w:val="28"/>
        </w:rPr>
        <w:t xml:space="preserve">Типологический подход центрируется на личности и устраняет недостатки диспозиционного подхода. Подход допускает описание и единичных случаев, сравнение групп, эффективно справляющихся с трудностями, с группами несовладающих респондентов, сравнение респондентов с разным уровнем адаптации и развития, могут быть выделены свойства, повышающие и понижающие эффективность адаптации </w:t>
      </w:r>
      <w:r w:rsidRPr="00861D2B">
        <w:rPr>
          <w:color w:val="000000" w:themeColor="text1"/>
          <w:sz w:val="28"/>
          <w:szCs w:val="28"/>
        </w:rPr>
        <w:t>[</w:t>
      </w:r>
      <w:r w:rsidR="00A12016" w:rsidRPr="00861D2B">
        <w:rPr>
          <w:color w:val="000000" w:themeColor="text1"/>
          <w:sz w:val="28"/>
          <w:szCs w:val="28"/>
        </w:rPr>
        <w:t>16</w:t>
      </w:r>
      <w:r w:rsidRPr="00861D2B">
        <w:rPr>
          <w:color w:val="000000" w:themeColor="text1"/>
          <w:sz w:val="28"/>
          <w:szCs w:val="28"/>
        </w:rPr>
        <w:t>].</w:t>
      </w:r>
    </w:p>
    <w:p w:rsidR="00D43A0D" w:rsidRPr="00861D2B" w:rsidRDefault="00D43A0D" w:rsidP="00861D2B">
      <w:pPr>
        <w:spacing w:line="360" w:lineRule="auto"/>
        <w:ind w:firstLine="709"/>
        <w:jc w:val="both"/>
        <w:rPr>
          <w:sz w:val="28"/>
          <w:szCs w:val="28"/>
        </w:rPr>
      </w:pPr>
      <w:r w:rsidRPr="00861D2B">
        <w:rPr>
          <w:sz w:val="28"/>
          <w:szCs w:val="28"/>
        </w:rPr>
        <w:lastRenderedPageBreak/>
        <w:t>Ресурсный подход нашел свое развитие и в психологическом сопровождении профессионализации субъекта труда. В рамках этой научной области выдвигают три идеи:</w:t>
      </w:r>
    </w:p>
    <w:p w:rsidR="00D43A0D" w:rsidRPr="00861D2B" w:rsidRDefault="00D43A0D" w:rsidP="00861D2B">
      <w:pPr>
        <w:pStyle w:val="a4"/>
        <w:numPr>
          <w:ilvl w:val="0"/>
          <w:numId w:val="15"/>
        </w:numPr>
        <w:spacing w:line="360" w:lineRule="auto"/>
        <w:ind w:left="0" w:firstLine="709"/>
        <w:jc w:val="both"/>
        <w:rPr>
          <w:sz w:val="28"/>
          <w:szCs w:val="28"/>
        </w:rPr>
      </w:pPr>
      <w:r w:rsidRPr="00861D2B">
        <w:rPr>
          <w:sz w:val="28"/>
          <w:szCs w:val="28"/>
        </w:rPr>
        <w:t>Человек рассматривается как обладатель психологических ресурсов. Под ними понимают актуальные и потенциальные качества и свойства, реализуя которые человек получает новые возможности и перспективы роста;</w:t>
      </w:r>
    </w:p>
    <w:p w:rsidR="00D43A0D" w:rsidRPr="00861D2B" w:rsidRDefault="00D43A0D" w:rsidP="00861D2B">
      <w:pPr>
        <w:pStyle w:val="a4"/>
        <w:numPr>
          <w:ilvl w:val="0"/>
          <w:numId w:val="15"/>
        </w:numPr>
        <w:spacing w:line="360" w:lineRule="auto"/>
        <w:ind w:left="0" w:firstLine="709"/>
        <w:jc w:val="both"/>
        <w:rPr>
          <w:sz w:val="28"/>
          <w:szCs w:val="28"/>
        </w:rPr>
      </w:pPr>
      <w:r w:rsidRPr="00861D2B">
        <w:rPr>
          <w:sz w:val="28"/>
          <w:szCs w:val="28"/>
        </w:rPr>
        <w:t>Исходные свойства человека ограничены биологически (например, объем и распределяемость внимания), темпорально (эти ограничения связаны с тем, что на протяжении всего жизненного пути происходят изменения в протекании психических процессов и в психических свойствах человека, и каждый жизненный период характеризуется максимальными возможностями в развитии определенных психических свойств), социально.</w:t>
      </w:r>
    </w:p>
    <w:p w:rsidR="00D43A0D" w:rsidRPr="00861D2B" w:rsidRDefault="00D43A0D" w:rsidP="00861D2B">
      <w:pPr>
        <w:pStyle w:val="a4"/>
        <w:numPr>
          <w:ilvl w:val="0"/>
          <w:numId w:val="15"/>
        </w:numPr>
        <w:spacing w:line="360" w:lineRule="auto"/>
        <w:ind w:left="0" w:firstLine="709"/>
        <w:jc w:val="both"/>
        <w:rPr>
          <w:sz w:val="28"/>
          <w:szCs w:val="28"/>
        </w:rPr>
      </w:pPr>
      <w:r w:rsidRPr="00861D2B">
        <w:rPr>
          <w:sz w:val="28"/>
          <w:szCs w:val="28"/>
        </w:rPr>
        <w:t xml:space="preserve">Психологический ресурс рассматривается как функция, которая может возрастать даже при заданных отдельных переменных. Такое увеличение ресурсов связано с приобретением опыта  текущей деятельности, а также со вступлением в новую деятельность, которая требует актуализацию потенциальных возможностей. Авторы, О.Г. Власова, Н.А. Белых, олицетворяют  психологические ресурсы с психологическим капиталом, который будет умножаться при правильном его вложении </w:t>
      </w:r>
      <w:r w:rsidRPr="00861D2B">
        <w:rPr>
          <w:color w:val="000000" w:themeColor="text1"/>
          <w:sz w:val="28"/>
          <w:szCs w:val="28"/>
        </w:rPr>
        <w:t>[10].</w:t>
      </w:r>
    </w:p>
    <w:p w:rsidR="00D43A0D" w:rsidRPr="00861D2B" w:rsidRDefault="00D43A0D" w:rsidP="00861D2B">
      <w:pPr>
        <w:spacing w:line="360" w:lineRule="auto"/>
        <w:ind w:firstLine="709"/>
        <w:jc w:val="both"/>
        <w:rPr>
          <w:sz w:val="28"/>
          <w:szCs w:val="28"/>
        </w:rPr>
      </w:pPr>
      <w:r w:rsidRPr="00861D2B">
        <w:rPr>
          <w:sz w:val="28"/>
          <w:szCs w:val="28"/>
        </w:rPr>
        <w:t>Таким образом, при профессиональном самоопределении важно диагностировать ресурсные ограничения субъекта, его потенциальные и актуальные возможности для совершенствования профессионально важных компетенций и ценных психологический свойств.</w:t>
      </w:r>
    </w:p>
    <w:p w:rsidR="00D43A0D" w:rsidRPr="00861D2B" w:rsidRDefault="00D43A0D" w:rsidP="00861D2B">
      <w:pPr>
        <w:spacing w:line="360" w:lineRule="auto"/>
        <w:ind w:firstLine="709"/>
        <w:jc w:val="both"/>
        <w:rPr>
          <w:sz w:val="28"/>
          <w:szCs w:val="28"/>
        </w:rPr>
      </w:pPr>
      <w:r w:rsidRPr="00861D2B">
        <w:rPr>
          <w:sz w:val="28"/>
          <w:szCs w:val="28"/>
        </w:rPr>
        <w:t xml:space="preserve">Ресурсный подход в психологическом сопровождении профессиональной деятельности предлагает рассматривать личностные особенности сотрудника в качестве актуального ресурса для выполнения им рабочих задач в перспективе, учитывая процесс развития его личностных и профессиональных качеств. Делать акцент не только на тех ресурсах, которые может предложить сотрудник для </w:t>
      </w:r>
      <w:r w:rsidRPr="00861D2B">
        <w:rPr>
          <w:sz w:val="28"/>
          <w:szCs w:val="28"/>
        </w:rPr>
        <w:lastRenderedPageBreak/>
        <w:t xml:space="preserve">выполнения его должностных обязанностей, но и на тех ресурсах, которые не нужны на данном этапе профессиональной реализации. Примером развития не востребованных личностных ресурсов сотрудников являются Японские кружки качества </w:t>
      </w:r>
      <w:r w:rsidRPr="00861D2B">
        <w:rPr>
          <w:color w:val="000000" w:themeColor="text1"/>
          <w:sz w:val="28"/>
          <w:szCs w:val="28"/>
        </w:rPr>
        <w:t>[</w:t>
      </w:r>
      <w:r w:rsidR="00A12016" w:rsidRPr="00861D2B">
        <w:rPr>
          <w:color w:val="000000" w:themeColor="text1"/>
          <w:sz w:val="28"/>
          <w:szCs w:val="28"/>
        </w:rPr>
        <w:t>23</w:t>
      </w:r>
      <w:r w:rsidRPr="00861D2B">
        <w:rPr>
          <w:color w:val="000000" w:themeColor="text1"/>
          <w:sz w:val="28"/>
          <w:szCs w:val="28"/>
        </w:rPr>
        <w:t>].</w:t>
      </w:r>
    </w:p>
    <w:p w:rsidR="00D43A0D" w:rsidRPr="00861D2B" w:rsidRDefault="00D43A0D" w:rsidP="00861D2B">
      <w:pPr>
        <w:spacing w:line="360" w:lineRule="auto"/>
        <w:ind w:firstLine="709"/>
        <w:jc w:val="both"/>
        <w:rPr>
          <w:color w:val="FF0000"/>
          <w:sz w:val="28"/>
          <w:szCs w:val="28"/>
        </w:rPr>
      </w:pPr>
      <w:r w:rsidRPr="00861D2B">
        <w:rPr>
          <w:sz w:val="28"/>
          <w:szCs w:val="28"/>
        </w:rPr>
        <w:t xml:space="preserve">Широко ресурсный подход используется в проблематике совладающего поведения человека со стрессовыми ситуациями. В психологии существует устоявшаяся тенденция рассматривать психологические ресурсы в рамках изучения конструктивного начала личности, способствующего преодолению трудных жизненных событий, которая зародилась в гуманистической психологии </w:t>
      </w:r>
      <w:r w:rsidRPr="00861D2B">
        <w:rPr>
          <w:color w:val="000000" w:themeColor="text1"/>
          <w:sz w:val="28"/>
          <w:szCs w:val="28"/>
        </w:rPr>
        <w:t>[</w:t>
      </w:r>
      <w:r w:rsidR="00A12016" w:rsidRPr="00861D2B">
        <w:rPr>
          <w:color w:val="000000" w:themeColor="text1"/>
          <w:sz w:val="28"/>
          <w:szCs w:val="28"/>
        </w:rPr>
        <w:t>19</w:t>
      </w:r>
      <w:r w:rsidRPr="00861D2B">
        <w:rPr>
          <w:color w:val="000000" w:themeColor="text1"/>
          <w:sz w:val="28"/>
          <w:szCs w:val="28"/>
        </w:rPr>
        <w:t>].</w:t>
      </w:r>
    </w:p>
    <w:p w:rsidR="00D43A0D" w:rsidRPr="00861D2B" w:rsidRDefault="00D43A0D" w:rsidP="00861D2B">
      <w:pPr>
        <w:spacing w:line="360" w:lineRule="auto"/>
        <w:ind w:firstLine="709"/>
        <w:jc w:val="both"/>
        <w:rPr>
          <w:sz w:val="28"/>
          <w:szCs w:val="28"/>
        </w:rPr>
      </w:pPr>
      <w:r w:rsidRPr="00861D2B">
        <w:rPr>
          <w:sz w:val="28"/>
          <w:szCs w:val="28"/>
        </w:rPr>
        <w:t>Ресурсы преодоления стресса разделяются на следующие виды:</w:t>
      </w:r>
    </w:p>
    <w:p w:rsidR="00D43A0D" w:rsidRPr="00861D2B" w:rsidRDefault="00D43A0D" w:rsidP="00861D2B">
      <w:pPr>
        <w:pStyle w:val="a4"/>
        <w:numPr>
          <w:ilvl w:val="0"/>
          <w:numId w:val="12"/>
        </w:numPr>
        <w:spacing w:line="360" w:lineRule="auto"/>
        <w:ind w:left="0" w:firstLine="709"/>
        <w:jc w:val="both"/>
        <w:rPr>
          <w:sz w:val="28"/>
          <w:szCs w:val="28"/>
        </w:rPr>
      </w:pPr>
      <w:r w:rsidRPr="00861D2B">
        <w:rPr>
          <w:sz w:val="28"/>
          <w:szCs w:val="28"/>
        </w:rPr>
        <w:t>Личностные ресурсы – это черты и установки, влияющие на поведение человека в различных стрессовых ситуациях. К ним относят самооценку, оптимизм, мотивацию и др.;</w:t>
      </w:r>
    </w:p>
    <w:p w:rsidR="00D43A0D" w:rsidRPr="00861D2B" w:rsidRDefault="00D43A0D" w:rsidP="00861D2B">
      <w:pPr>
        <w:pStyle w:val="a4"/>
        <w:numPr>
          <w:ilvl w:val="0"/>
          <w:numId w:val="12"/>
        </w:numPr>
        <w:spacing w:line="360" w:lineRule="auto"/>
        <w:ind w:left="0" w:firstLine="709"/>
        <w:jc w:val="both"/>
        <w:rPr>
          <w:sz w:val="28"/>
          <w:szCs w:val="28"/>
        </w:rPr>
      </w:pPr>
      <w:r w:rsidRPr="00861D2B">
        <w:rPr>
          <w:sz w:val="28"/>
          <w:szCs w:val="28"/>
        </w:rPr>
        <w:t>Социальные ресурсы обусловлены наличием социальной поддержки, межличностными отношениями и др.;</w:t>
      </w:r>
    </w:p>
    <w:p w:rsidR="00D43A0D" w:rsidRPr="00861D2B" w:rsidRDefault="00D43A0D" w:rsidP="00861D2B">
      <w:pPr>
        <w:pStyle w:val="a4"/>
        <w:numPr>
          <w:ilvl w:val="0"/>
          <w:numId w:val="12"/>
        </w:numPr>
        <w:spacing w:line="360" w:lineRule="auto"/>
        <w:ind w:left="0" w:firstLine="709"/>
        <w:jc w:val="both"/>
        <w:rPr>
          <w:sz w:val="28"/>
          <w:szCs w:val="28"/>
        </w:rPr>
      </w:pPr>
      <w:r w:rsidRPr="00861D2B">
        <w:rPr>
          <w:sz w:val="28"/>
          <w:szCs w:val="28"/>
        </w:rPr>
        <w:t>Психологические ресурсы – волевые, когнитивные, эмоциональные и другие возможности человека, благодаря которым он решает проблемы;</w:t>
      </w:r>
    </w:p>
    <w:p w:rsidR="00D43A0D" w:rsidRPr="00861D2B" w:rsidRDefault="00D43A0D" w:rsidP="00861D2B">
      <w:pPr>
        <w:pStyle w:val="a4"/>
        <w:numPr>
          <w:ilvl w:val="0"/>
          <w:numId w:val="12"/>
        </w:numPr>
        <w:spacing w:line="360" w:lineRule="auto"/>
        <w:ind w:left="0" w:firstLine="709"/>
        <w:jc w:val="both"/>
        <w:rPr>
          <w:sz w:val="28"/>
          <w:szCs w:val="28"/>
        </w:rPr>
      </w:pPr>
      <w:r w:rsidRPr="00861D2B">
        <w:rPr>
          <w:sz w:val="28"/>
          <w:szCs w:val="28"/>
        </w:rPr>
        <w:t>Профессиональные ресурсы – это опыт, знания, навыки, и умения, необходимые для решения задач в сложной ситуации;</w:t>
      </w:r>
    </w:p>
    <w:p w:rsidR="00D43A0D" w:rsidRPr="00861D2B" w:rsidRDefault="00D43A0D" w:rsidP="00861D2B">
      <w:pPr>
        <w:pStyle w:val="a4"/>
        <w:numPr>
          <w:ilvl w:val="0"/>
          <w:numId w:val="12"/>
        </w:numPr>
        <w:spacing w:line="360" w:lineRule="auto"/>
        <w:ind w:left="0" w:firstLine="709"/>
        <w:jc w:val="both"/>
        <w:rPr>
          <w:sz w:val="28"/>
          <w:szCs w:val="28"/>
        </w:rPr>
      </w:pPr>
      <w:r w:rsidRPr="00861D2B">
        <w:rPr>
          <w:sz w:val="28"/>
          <w:szCs w:val="28"/>
        </w:rPr>
        <w:t>Физические ресурсы – это уровень психического и физического здоровья;</w:t>
      </w:r>
    </w:p>
    <w:p w:rsidR="00D43A0D" w:rsidRPr="00861D2B" w:rsidRDefault="00D43A0D" w:rsidP="00861D2B">
      <w:pPr>
        <w:pStyle w:val="a4"/>
        <w:numPr>
          <w:ilvl w:val="0"/>
          <w:numId w:val="12"/>
        </w:numPr>
        <w:spacing w:line="360" w:lineRule="auto"/>
        <w:ind w:left="0" w:firstLine="709"/>
        <w:jc w:val="both"/>
        <w:rPr>
          <w:sz w:val="28"/>
          <w:szCs w:val="28"/>
        </w:rPr>
      </w:pPr>
      <w:r w:rsidRPr="00861D2B">
        <w:rPr>
          <w:sz w:val="28"/>
          <w:szCs w:val="28"/>
        </w:rPr>
        <w:t>Материальные ресурсы</w:t>
      </w:r>
      <w:r w:rsidRPr="00861D2B">
        <w:rPr>
          <w:color w:val="000000" w:themeColor="text1"/>
          <w:sz w:val="28"/>
          <w:szCs w:val="28"/>
        </w:rPr>
        <w:t>.</w:t>
      </w:r>
    </w:p>
    <w:p w:rsidR="00D43A0D" w:rsidRPr="00861D2B" w:rsidRDefault="00D43A0D" w:rsidP="00861D2B">
      <w:pPr>
        <w:spacing w:line="360" w:lineRule="auto"/>
        <w:ind w:firstLine="709"/>
        <w:jc w:val="both"/>
        <w:rPr>
          <w:sz w:val="28"/>
          <w:szCs w:val="28"/>
        </w:rPr>
      </w:pPr>
      <w:r w:rsidRPr="00861D2B">
        <w:rPr>
          <w:sz w:val="28"/>
          <w:szCs w:val="28"/>
        </w:rPr>
        <w:t xml:space="preserve">Совокупность профессиональных, личностных, физических и психологических ресурсов в литературе рассматривается в качестве единого личного ресурса человека </w:t>
      </w:r>
      <w:r w:rsidRPr="00861D2B">
        <w:rPr>
          <w:color w:val="000000" w:themeColor="text1"/>
          <w:sz w:val="28"/>
          <w:szCs w:val="28"/>
        </w:rPr>
        <w:t>[5].</w:t>
      </w:r>
    </w:p>
    <w:p w:rsidR="005F0C41" w:rsidRDefault="005F0C41">
      <w:pPr>
        <w:widowControl/>
        <w:overflowPunct/>
        <w:autoSpaceDE/>
        <w:autoSpaceDN/>
        <w:adjustRightInd/>
        <w:spacing w:after="160" w:line="259" w:lineRule="auto"/>
        <w:rPr>
          <w:b/>
          <w:color w:val="000000" w:themeColor="text1"/>
          <w:sz w:val="28"/>
          <w:szCs w:val="28"/>
        </w:rPr>
      </w:pPr>
      <w:r>
        <w:rPr>
          <w:b/>
          <w:color w:val="000000" w:themeColor="text1"/>
          <w:sz w:val="28"/>
          <w:szCs w:val="28"/>
        </w:rPr>
        <w:br w:type="page"/>
      </w:r>
    </w:p>
    <w:p w:rsidR="002A63AB" w:rsidRPr="00861D2B" w:rsidRDefault="005500A0" w:rsidP="00861D2B">
      <w:pPr>
        <w:spacing w:line="360" w:lineRule="auto"/>
        <w:ind w:firstLine="709"/>
        <w:jc w:val="both"/>
        <w:rPr>
          <w:b/>
          <w:color w:val="000000" w:themeColor="text1"/>
          <w:sz w:val="28"/>
          <w:szCs w:val="28"/>
        </w:rPr>
      </w:pPr>
      <w:r w:rsidRPr="00861D2B">
        <w:rPr>
          <w:b/>
          <w:color w:val="000000" w:themeColor="text1"/>
          <w:sz w:val="28"/>
          <w:szCs w:val="28"/>
        </w:rPr>
        <w:lastRenderedPageBreak/>
        <w:t>Выводы</w:t>
      </w:r>
      <w:r w:rsidR="005F0C41">
        <w:rPr>
          <w:b/>
          <w:color w:val="000000" w:themeColor="text1"/>
          <w:sz w:val="28"/>
          <w:szCs w:val="28"/>
        </w:rPr>
        <w:t xml:space="preserve"> по Главе 1.</w:t>
      </w:r>
    </w:p>
    <w:p w:rsidR="005500A0" w:rsidRPr="00861D2B" w:rsidRDefault="00C92C6D" w:rsidP="00861D2B">
      <w:pPr>
        <w:spacing w:line="360" w:lineRule="auto"/>
        <w:ind w:firstLine="709"/>
        <w:jc w:val="both"/>
        <w:rPr>
          <w:color w:val="000000" w:themeColor="text1"/>
          <w:sz w:val="28"/>
          <w:szCs w:val="28"/>
        </w:rPr>
      </w:pPr>
      <w:r w:rsidRPr="00861D2B">
        <w:rPr>
          <w:color w:val="000000" w:themeColor="text1"/>
          <w:sz w:val="28"/>
          <w:szCs w:val="28"/>
        </w:rPr>
        <w:t xml:space="preserve">Рассмотрев основные аспекты феномена психологического благополучия, мы можем говорить о том, что это базовое понятие проходит буквально через все стороны жизни человека, в том числе затрагивает и профессиональную сферу его жизнедеятельности. </w:t>
      </w:r>
    </w:p>
    <w:p w:rsidR="003879F7" w:rsidRPr="00861D2B" w:rsidRDefault="003879F7" w:rsidP="00861D2B">
      <w:pPr>
        <w:spacing w:line="360" w:lineRule="auto"/>
        <w:ind w:firstLine="709"/>
        <w:jc w:val="both"/>
        <w:rPr>
          <w:color w:val="000000" w:themeColor="text1"/>
          <w:sz w:val="28"/>
          <w:szCs w:val="28"/>
        </w:rPr>
      </w:pPr>
      <w:r w:rsidRPr="00861D2B">
        <w:rPr>
          <w:color w:val="000000" w:themeColor="text1"/>
          <w:sz w:val="28"/>
          <w:szCs w:val="28"/>
        </w:rPr>
        <w:t>Особое внимание было уделено изучению личностных ресурсов психологического благополучия, так как</w:t>
      </w:r>
      <w:r w:rsidR="00D47AB1" w:rsidRPr="00861D2B">
        <w:rPr>
          <w:color w:val="000000" w:themeColor="text1"/>
          <w:sz w:val="28"/>
          <w:szCs w:val="28"/>
        </w:rPr>
        <w:t xml:space="preserve"> именно этот аспект представлялся интересным в исследуемой профессиональной сфере. Исследование личностных ресурсов психологического благополучия</w:t>
      </w:r>
      <w:r w:rsidR="00D47AB1" w:rsidRPr="00861D2B">
        <w:rPr>
          <w:sz w:val="28"/>
          <w:szCs w:val="28"/>
        </w:rPr>
        <w:t xml:space="preserve"> </w:t>
      </w:r>
      <w:r w:rsidR="00D47AB1" w:rsidRPr="00861D2B">
        <w:rPr>
          <w:color w:val="000000" w:themeColor="text1"/>
          <w:sz w:val="28"/>
          <w:szCs w:val="28"/>
        </w:rPr>
        <w:t>видится нам перспективным и актуальным среди специалистов в сфере информационных технологий, так как они обладают о</w:t>
      </w:r>
      <w:r w:rsidR="005F2AE4" w:rsidRPr="00861D2B">
        <w:rPr>
          <w:color w:val="000000" w:themeColor="text1"/>
          <w:sz w:val="28"/>
          <w:szCs w:val="28"/>
        </w:rPr>
        <w:t xml:space="preserve">пределенными личностными особенностями, и данная сфера является одной из самых востребованных на рынке. Проанализировав особенности работы и психологические </w:t>
      </w:r>
      <w:r w:rsidR="00D402FE" w:rsidRPr="00861D2B">
        <w:rPr>
          <w:color w:val="000000" w:themeColor="text1"/>
          <w:sz w:val="28"/>
          <w:szCs w:val="28"/>
        </w:rPr>
        <w:t xml:space="preserve">характеристики специалистов в сфере информационных технологий, которые для успешного выполнения </w:t>
      </w:r>
      <w:r w:rsidR="00847589" w:rsidRPr="00861D2B">
        <w:rPr>
          <w:color w:val="000000" w:themeColor="text1"/>
          <w:sz w:val="28"/>
          <w:szCs w:val="28"/>
        </w:rPr>
        <w:t xml:space="preserve">профессиональной деятельности должны иметь высокий уровень самоорганизации, быть склонны к интроверсии, </w:t>
      </w:r>
      <w:r w:rsidR="007D7C82" w:rsidRPr="00861D2B">
        <w:rPr>
          <w:color w:val="000000" w:themeColor="text1"/>
          <w:sz w:val="28"/>
          <w:szCs w:val="28"/>
        </w:rPr>
        <w:t xml:space="preserve">а также стремиться к постоянному профессиональному росту и развитию, так как данное направление работы на пике популярности и постоянно диктует новые критерии успешности. </w:t>
      </w:r>
      <w:r w:rsidR="00806BC1" w:rsidRPr="00861D2B">
        <w:rPr>
          <w:color w:val="000000" w:themeColor="text1"/>
          <w:sz w:val="28"/>
          <w:szCs w:val="28"/>
        </w:rPr>
        <w:t>В связи с этим, нам было интересно изучить особенности психологического благополучия, уровень самоорганизации и личностные особенности специалистов в сфере информационных технологий.</w:t>
      </w:r>
    </w:p>
    <w:p w:rsidR="002A63AB" w:rsidRPr="00861D2B" w:rsidRDefault="002A63AB" w:rsidP="00861D2B">
      <w:pPr>
        <w:spacing w:line="360" w:lineRule="auto"/>
        <w:jc w:val="both"/>
        <w:rPr>
          <w:sz w:val="28"/>
          <w:szCs w:val="28"/>
        </w:rPr>
      </w:pPr>
    </w:p>
    <w:p w:rsidR="002A63AB" w:rsidRPr="00861D2B" w:rsidRDefault="002A63AB" w:rsidP="00861D2B">
      <w:pPr>
        <w:spacing w:line="360" w:lineRule="auto"/>
        <w:jc w:val="both"/>
        <w:rPr>
          <w:sz w:val="28"/>
          <w:szCs w:val="28"/>
        </w:rPr>
      </w:pPr>
    </w:p>
    <w:p w:rsidR="002A63AB" w:rsidRPr="00861D2B" w:rsidRDefault="002A63AB" w:rsidP="00861D2B">
      <w:pPr>
        <w:spacing w:line="360" w:lineRule="auto"/>
        <w:jc w:val="both"/>
        <w:rPr>
          <w:sz w:val="28"/>
          <w:szCs w:val="28"/>
        </w:rPr>
      </w:pPr>
    </w:p>
    <w:p w:rsidR="002A63AB" w:rsidRPr="00861D2B" w:rsidRDefault="002A63AB" w:rsidP="00861D2B">
      <w:pPr>
        <w:spacing w:line="360" w:lineRule="auto"/>
        <w:jc w:val="both"/>
        <w:rPr>
          <w:sz w:val="28"/>
          <w:szCs w:val="28"/>
        </w:rPr>
      </w:pPr>
    </w:p>
    <w:p w:rsidR="002A63AB" w:rsidRPr="00861D2B" w:rsidRDefault="002A63AB" w:rsidP="00861D2B">
      <w:pPr>
        <w:spacing w:line="360" w:lineRule="auto"/>
        <w:jc w:val="both"/>
        <w:rPr>
          <w:sz w:val="28"/>
          <w:szCs w:val="28"/>
        </w:rPr>
      </w:pPr>
    </w:p>
    <w:p w:rsidR="002A63AB" w:rsidRPr="00861D2B" w:rsidRDefault="002A63AB" w:rsidP="00861D2B">
      <w:pPr>
        <w:spacing w:line="360" w:lineRule="auto"/>
        <w:jc w:val="both"/>
        <w:rPr>
          <w:sz w:val="28"/>
          <w:szCs w:val="28"/>
        </w:rPr>
      </w:pPr>
    </w:p>
    <w:p w:rsidR="002A63AB" w:rsidRPr="00861D2B" w:rsidRDefault="002A63AB" w:rsidP="00861D2B">
      <w:pPr>
        <w:spacing w:line="360" w:lineRule="auto"/>
        <w:jc w:val="both"/>
        <w:rPr>
          <w:sz w:val="28"/>
          <w:szCs w:val="28"/>
        </w:rPr>
      </w:pPr>
    </w:p>
    <w:p w:rsidR="00E11ADC" w:rsidRPr="00861D2B" w:rsidRDefault="00E11ADC" w:rsidP="00861D2B">
      <w:pPr>
        <w:spacing w:line="360" w:lineRule="auto"/>
        <w:jc w:val="both"/>
        <w:rPr>
          <w:sz w:val="28"/>
          <w:szCs w:val="28"/>
        </w:rPr>
        <w:sectPr w:rsidR="00E11ADC" w:rsidRPr="00861D2B" w:rsidSect="00861D2B">
          <w:type w:val="continuous"/>
          <w:pgSz w:w="12240" w:h="15840"/>
          <w:pgMar w:top="1134" w:right="567" w:bottom="1134" w:left="1701" w:header="709" w:footer="709" w:gutter="0"/>
          <w:cols w:space="708"/>
          <w:docGrid w:linePitch="360"/>
        </w:sectPr>
      </w:pPr>
    </w:p>
    <w:p w:rsidR="00E11ADC" w:rsidRPr="00861D2B" w:rsidRDefault="00E11ADC" w:rsidP="00861D2B">
      <w:pPr>
        <w:spacing w:line="360" w:lineRule="auto"/>
        <w:jc w:val="both"/>
        <w:rPr>
          <w:b/>
          <w:sz w:val="28"/>
          <w:szCs w:val="28"/>
        </w:rPr>
      </w:pPr>
      <w:r w:rsidRPr="00861D2B">
        <w:rPr>
          <w:b/>
          <w:sz w:val="28"/>
          <w:szCs w:val="28"/>
        </w:rPr>
        <w:lastRenderedPageBreak/>
        <w:t xml:space="preserve">ГЛАВА 2. Методы и организация исследования личностных ресурсов психологического благополучия специалистов в сфере </w:t>
      </w:r>
      <w:r w:rsidR="006B5B01" w:rsidRPr="00861D2B">
        <w:rPr>
          <w:b/>
          <w:sz w:val="28"/>
          <w:szCs w:val="28"/>
        </w:rPr>
        <w:t>информационных технологий</w:t>
      </w:r>
    </w:p>
    <w:p w:rsidR="00F73543" w:rsidRDefault="00F73543" w:rsidP="00861D2B">
      <w:pPr>
        <w:tabs>
          <w:tab w:val="left" w:pos="1134"/>
        </w:tabs>
        <w:spacing w:line="360" w:lineRule="auto"/>
        <w:ind w:firstLine="709"/>
        <w:jc w:val="both"/>
        <w:rPr>
          <w:b/>
          <w:sz w:val="28"/>
          <w:szCs w:val="28"/>
        </w:rPr>
      </w:pPr>
    </w:p>
    <w:p w:rsidR="00505E66" w:rsidRPr="00861D2B" w:rsidRDefault="00505E66" w:rsidP="00861D2B">
      <w:pPr>
        <w:tabs>
          <w:tab w:val="left" w:pos="1134"/>
        </w:tabs>
        <w:spacing w:line="360" w:lineRule="auto"/>
        <w:ind w:firstLine="709"/>
        <w:jc w:val="both"/>
        <w:rPr>
          <w:b/>
          <w:sz w:val="28"/>
          <w:szCs w:val="28"/>
        </w:rPr>
      </w:pPr>
      <w:r w:rsidRPr="00861D2B">
        <w:rPr>
          <w:b/>
          <w:sz w:val="28"/>
          <w:szCs w:val="28"/>
        </w:rPr>
        <w:t>2.1 Простановка проблемы исследования</w:t>
      </w:r>
    </w:p>
    <w:p w:rsidR="00505E66" w:rsidRPr="00861D2B" w:rsidRDefault="00956BCF" w:rsidP="00861D2B">
      <w:pPr>
        <w:tabs>
          <w:tab w:val="left" w:pos="1134"/>
        </w:tabs>
        <w:spacing w:line="360" w:lineRule="auto"/>
        <w:ind w:firstLine="709"/>
        <w:jc w:val="both"/>
        <w:rPr>
          <w:b/>
          <w:sz w:val="28"/>
          <w:szCs w:val="28"/>
        </w:rPr>
      </w:pPr>
      <w:r w:rsidRPr="00861D2B">
        <w:rPr>
          <w:b/>
          <w:sz w:val="28"/>
          <w:szCs w:val="28"/>
        </w:rPr>
        <w:t xml:space="preserve">Цель исследования: </w:t>
      </w:r>
      <w:r w:rsidRPr="00861D2B">
        <w:rPr>
          <w:sz w:val="28"/>
          <w:szCs w:val="28"/>
        </w:rPr>
        <w:t>изучить личностные ресурсы психологического благополучия специалистов в сфере информационных технологий.</w:t>
      </w:r>
    </w:p>
    <w:p w:rsidR="00FE6E5F" w:rsidRPr="00861D2B" w:rsidRDefault="00FE6E5F" w:rsidP="00861D2B">
      <w:pPr>
        <w:spacing w:line="360" w:lineRule="auto"/>
        <w:ind w:firstLine="709"/>
        <w:jc w:val="both"/>
        <w:rPr>
          <w:color w:val="000000" w:themeColor="text1"/>
          <w:sz w:val="28"/>
          <w:szCs w:val="28"/>
        </w:rPr>
      </w:pPr>
      <w:r w:rsidRPr="00861D2B">
        <w:rPr>
          <w:b/>
          <w:sz w:val="28"/>
          <w:szCs w:val="28"/>
        </w:rPr>
        <w:t xml:space="preserve">Гипотеза исследования: </w:t>
      </w:r>
      <w:r w:rsidRPr="00861D2B">
        <w:rPr>
          <w:sz w:val="28"/>
          <w:szCs w:val="28"/>
        </w:rPr>
        <w:t xml:space="preserve">высоко оценивают уровень своего психологического благополучия специалисты в сфере информационных </w:t>
      </w:r>
      <w:r w:rsidRPr="00861D2B">
        <w:rPr>
          <w:color w:val="000000" w:themeColor="text1"/>
          <w:sz w:val="28"/>
          <w:szCs w:val="28"/>
        </w:rPr>
        <w:t>технологий с психологическим типом «сенсорно-планирующий» и высоким уровнем самоорганизации деятельности.</w:t>
      </w:r>
    </w:p>
    <w:p w:rsidR="00505E66" w:rsidRPr="00861D2B" w:rsidRDefault="00505E66" w:rsidP="00861D2B">
      <w:pPr>
        <w:tabs>
          <w:tab w:val="left" w:pos="1134"/>
        </w:tabs>
        <w:spacing w:line="360" w:lineRule="auto"/>
        <w:ind w:firstLine="709"/>
        <w:jc w:val="both"/>
        <w:rPr>
          <w:sz w:val="28"/>
          <w:szCs w:val="28"/>
        </w:rPr>
      </w:pPr>
      <w:r w:rsidRPr="00861D2B">
        <w:rPr>
          <w:b/>
          <w:sz w:val="28"/>
          <w:szCs w:val="28"/>
        </w:rPr>
        <w:t xml:space="preserve">Частная гипотеза: </w:t>
      </w:r>
      <w:r w:rsidRPr="00861D2B">
        <w:rPr>
          <w:sz w:val="28"/>
          <w:szCs w:val="28"/>
        </w:rPr>
        <w:t>руководители в сфере информационных технологий оценивают уровень своего психологического благополучия выше, чем специалисты.</w:t>
      </w:r>
    </w:p>
    <w:p w:rsidR="00505E66" w:rsidRPr="00861D2B" w:rsidRDefault="00505E66" w:rsidP="00861D2B">
      <w:pPr>
        <w:tabs>
          <w:tab w:val="left" w:pos="1134"/>
        </w:tabs>
        <w:spacing w:line="360" w:lineRule="auto"/>
        <w:ind w:firstLine="709"/>
        <w:jc w:val="both"/>
        <w:rPr>
          <w:b/>
          <w:sz w:val="28"/>
          <w:szCs w:val="28"/>
        </w:rPr>
      </w:pPr>
      <w:r w:rsidRPr="00861D2B">
        <w:rPr>
          <w:b/>
          <w:sz w:val="28"/>
          <w:szCs w:val="28"/>
        </w:rPr>
        <w:t>Задачи исследования:</w:t>
      </w:r>
    </w:p>
    <w:p w:rsidR="00505E66" w:rsidRPr="00861D2B" w:rsidRDefault="00505E66" w:rsidP="00861D2B">
      <w:pPr>
        <w:pStyle w:val="a4"/>
        <w:numPr>
          <w:ilvl w:val="0"/>
          <w:numId w:val="16"/>
        </w:numPr>
        <w:tabs>
          <w:tab w:val="left" w:pos="1134"/>
        </w:tabs>
        <w:spacing w:line="360" w:lineRule="auto"/>
        <w:ind w:left="0" w:firstLine="780"/>
        <w:jc w:val="both"/>
        <w:rPr>
          <w:b/>
          <w:sz w:val="28"/>
          <w:szCs w:val="28"/>
        </w:rPr>
      </w:pPr>
      <w:r w:rsidRPr="00861D2B">
        <w:rPr>
          <w:sz w:val="28"/>
          <w:szCs w:val="28"/>
        </w:rPr>
        <w:t>Оценить и сравнить психологическое благополучие специалистов в сфере информационных технологий разного пола и должностного статуса.</w:t>
      </w:r>
    </w:p>
    <w:p w:rsidR="00505E66" w:rsidRPr="00861D2B" w:rsidRDefault="00505E66" w:rsidP="00861D2B">
      <w:pPr>
        <w:pStyle w:val="a4"/>
        <w:numPr>
          <w:ilvl w:val="0"/>
          <w:numId w:val="16"/>
        </w:numPr>
        <w:tabs>
          <w:tab w:val="left" w:pos="1134"/>
        </w:tabs>
        <w:spacing w:line="360" w:lineRule="auto"/>
        <w:ind w:left="0" w:firstLine="780"/>
        <w:jc w:val="both"/>
        <w:rPr>
          <w:b/>
          <w:sz w:val="28"/>
          <w:szCs w:val="28"/>
        </w:rPr>
      </w:pPr>
      <w:r w:rsidRPr="00861D2B">
        <w:rPr>
          <w:sz w:val="28"/>
          <w:szCs w:val="28"/>
        </w:rPr>
        <w:t>Оценить и сравнить психологические характеристики и самоорганизацию специалистов в сфере информационных технологий разного пола и разного должностного статуса.</w:t>
      </w:r>
    </w:p>
    <w:p w:rsidR="00505E66" w:rsidRPr="00861D2B" w:rsidRDefault="00505E66" w:rsidP="00861D2B">
      <w:pPr>
        <w:pStyle w:val="a4"/>
        <w:numPr>
          <w:ilvl w:val="0"/>
          <w:numId w:val="16"/>
        </w:numPr>
        <w:tabs>
          <w:tab w:val="left" w:pos="1134"/>
        </w:tabs>
        <w:spacing w:line="360" w:lineRule="auto"/>
        <w:ind w:left="0" w:firstLine="780"/>
        <w:jc w:val="both"/>
        <w:rPr>
          <w:b/>
          <w:sz w:val="28"/>
          <w:szCs w:val="28"/>
        </w:rPr>
      </w:pPr>
      <w:r w:rsidRPr="00861D2B">
        <w:rPr>
          <w:sz w:val="28"/>
          <w:szCs w:val="28"/>
        </w:rPr>
        <w:t xml:space="preserve">Проанализировать взаимосвязи возраста и стажа работы специалистов в сфере информационных технологий с их психологическими характеристиками, </w:t>
      </w:r>
      <w:r w:rsidR="00DF42B7" w:rsidRPr="00861D2B">
        <w:rPr>
          <w:sz w:val="28"/>
          <w:szCs w:val="28"/>
        </w:rPr>
        <w:t xml:space="preserve">уровнями и </w:t>
      </w:r>
      <w:r w:rsidRPr="00861D2B">
        <w:rPr>
          <w:sz w:val="28"/>
          <w:szCs w:val="28"/>
        </w:rPr>
        <w:t xml:space="preserve">параметрами самоорганизации </w:t>
      </w:r>
      <w:r w:rsidR="00FE6E5F" w:rsidRPr="00861D2B">
        <w:rPr>
          <w:sz w:val="28"/>
          <w:szCs w:val="28"/>
        </w:rPr>
        <w:t xml:space="preserve">деятельности </w:t>
      </w:r>
      <w:r w:rsidRPr="00861D2B">
        <w:rPr>
          <w:sz w:val="28"/>
          <w:szCs w:val="28"/>
        </w:rPr>
        <w:t>и психологического благополучия.</w:t>
      </w:r>
    </w:p>
    <w:p w:rsidR="00505E66" w:rsidRPr="00861D2B" w:rsidRDefault="00505E66" w:rsidP="00861D2B">
      <w:pPr>
        <w:pStyle w:val="a4"/>
        <w:numPr>
          <w:ilvl w:val="0"/>
          <w:numId w:val="16"/>
        </w:numPr>
        <w:tabs>
          <w:tab w:val="left" w:pos="1134"/>
        </w:tabs>
        <w:spacing w:line="360" w:lineRule="auto"/>
        <w:ind w:left="0" w:firstLine="780"/>
        <w:jc w:val="both"/>
        <w:rPr>
          <w:b/>
          <w:sz w:val="28"/>
          <w:szCs w:val="28"/>
        </w:rPr>
      </w:pPr>
      <w:r w:rsidRPr="00861D2B">
        <w:rPr>
          <w:sz w:val="28"/>
          <w:szCs w:val="28"/>
        </w:rPr>
        <w:t>Проанализировать взаимосвязи оценок психологического благополучия специалистов в сфере информационных технологий с их психологическими характеристиками</w:t>
      </w:r>
      <w:r w:rsidR="00DF42B7" w:rsidRPr="00861D2B">
        <w:rPr>
          <w:sz w:val="28"/>
          <w:szCs w:val="28"/>
        </w:rPr>
        <w:t>, уровнем</w:t>
      </w:r>
      <w:r w:rsidRPr="00861D2B">
        <w:rPr>
          <w:sz w:val="28"/>
          <w:szCs w:val="28"/>
        </w:rPr>
        <w:t xml:space="preserve"> и параметрами самоорганизации</w:t>
      </w:r>
      <w:r w:rsidR="00FE6E5F" w:rsidRPr="00861D2B">
        <w:rPr>
          <w:sz w:val="28"/>
          <w:szCs w:val="28"/>
        </w:rPr>
        <w:t xml:space="preserve"> деятельности</w:t>
      </w:r>
      <w:r w:rsidRPr="00861D2B">
        <w:rPr>
          <w:sz w:val="28"/>
          <w:szCs w:val="28"/>
        </w:rPr>
        <w:t>.</w:t>
      </w:r>
    </w:p>
    <w:p w:rsidR="00505E66" w:rsidRPr="00861D2B" w:rsidRDefault="00505E66" w:rsidP="00861D2B">
      <w:pPr>
        <w:tabs>
          <w:tab w:val="left" w:pos="1134"/>
        </w:tabs>
        <w:spacing w:line="360" w:lineRule="auto"/>
        <w:ind w:firstLine="709"/>
        <w:jc w:val="both"/>
        <w:rPr>
          <w:sz w:val="28"/>
          <w:szCs w:val="28"/>
        </w:rPr>
      </w:pPr>
      <w:r w:rsidRPr="00861D2B">
        <w:rPr>
          <w:b/>
          <w:sz w:val="28"/>
          <w:szCs w:val="28"/>
        </w:rPr>
        <w:t xml:space="preserve">Предмет исследования: </w:t>
      </w:r>
      <w:r w:rsidRPr="00861D2B">
        <w:rPr>
          <w:sz w:val="28"/>
          <w:szCs w:val="28"/>
        </w:rPr>
        <w:t xml:space="preserve">психологическое благополучие, психологические </w:t>
      </w:r>
      <w:r w:rsidRPr="00861D2B">
        <w:rPr>
          <w:sz w:val="28"/>
          <w:szCs w:val="28"/>
        </w:rPr>
        <w:lastRenderedPageBreak/>
        <w:t>характеристики личности, самоорганизация.</w:t>
      </w:r>
    </w:p>
    <w:p w:rsidR="00505E66" w:rsidRPr="00861D2B" w:rsidRDefault="00505E66" w:rsidP="00861D2B">
      <w:pPr>
        <w:tabs>
          <w:tab w:val="left" w:pos="1134"/>
        </w:tabs>
        <w:spacing w:line="360" w:lineRule="auto"/>
        <w:ind w:firstLine="709"/>
        <w:jc w:val="both"/>
        <w:rPr>
          <w:sz w:val="28"/>
          <w:szCs w:val="28"/>
        </w:rPr>
      </w:pPr>
      <w:r w:rsidRPr="00861D2B">
        <w:rPr>
          <w:b/>
          <w:sz w:val="28"/>
          <w:szCs w:val="28"/>
        </w:rPr>
        <w:t xml:space="preserve">Объект исследования: </w:t>
      </w:r>
      <w:r w:rsidRPr="00861D2B">
        <w:rPr>
          <w:sz w:val="28"/>
          <w:szCs w:val="28"/>
        </w:rPr>
        <w:t xml:space="preserve">специалисты сферы информационных технологий в городе Санкт-Петербург. </w:t>
      </w:r>
    </w:p>
    <w:p w:rsidR="00505E66" w:rsidRPr="00861D2B" w:rsidRDefault="00505E66" w:rsidP="00861D2B">
      <w:pPr>
        <w:tabs>
          <w:tab w:val="left" w:pos="1134"/>
        </w:tabs>
        <w:spacing w:line="360" w:lineRule="auto"/>
        <w:ind w:firstLine="709"/>
        <w:jc w:val="both"/>
        <w:rPr>
          <w:b/>
          <w:sz w:val="28"/>
          <w:szCs w:val="28"/>
        </w:rPr>
      </w:pPr>
    </w:p>
    <w:p w:rsidR="002A63AB" w:rsidRPr="00861D2B" w:rsidRDefault="00E11ADC" w:rsidP="00861D2B">
      <w:pPr>
        <w:tabs>
          <w:tab w:val="left" w:pos="1134"/>
        </w:tabs>
        <w:spacing w:line="360" w:lineRule="auto"/>
        <w:ind w:firstLine="709"/>
        <w:jc w:val="both"/>
        <w:rPr>
          <w:b/>
          <w:sz w:val="28"/>
          <w:szCs w:val="28"/>
        </w:rPr>
      </w:pPr>
      <w:r w:rsidRPr="00861D2B">
        <w:rPr>
          <w:b/>
          <w:sz w:val="28"/>
          <w:szCs w:val="28"/>
        </w:rPr>
        <w:t>2.</w:t>
      </w:r>
      <w:r w:rsidR="006A096F" w:rsidRPr="00861D2B">
        <w:rPr>
          <w:b/>
          <w:sz w:val="28"/>
          <w:szCs w:val="28"/>
        </w:rPr>
        <w:t>2 Описание выборки исследования</w:t>
      </w:r>
    </w:p>
    <w:p w:rsidR="006A096F" w:rsidRDefault="00EC7ED3" w:rsidP="00861D2B">
      <w:pPr>
        <w:tabs>
          <w:tab w:val="left" w:pos="1134"/>
        </w:tabs>
        <w:spacing w:line="360" w:lineRule="auto"/>
        <w:ind w:firstLine="709"/>
        <w:jc w:val="both"/>
        <w:rPr>
          <w:sz w:val="28"/>
          <w:szCs w:val="28"/>
        </w:rPr>
      </w:pPr>
      <w:r w:rsidRPr="00861D2B">
        <w:rPr>
          <w:sz w:val="28"/>
          <w:szCs w:val="28"/>
        </w:rPr>
        <w:t xml:space="preserve">Общее количество респондентов в нашем исследовании составило 60 </w:t>
      </w:r>
      <w:r w:rsidR="006A096F" w:rsidRPr="00861D2B">
        <w:rPr>
          <w:sz w:val="28"/>
          <w:szCs w:val="28"/>
        </w:rPr>
        <w:t>специалистов в сфере информационных технологий</w:t>
      </w:r>
      <w:r w:rsidR="006768A6" w:rsidRPr="00861D2B">
        <w:rPr>
          <w:sz w:val="28"/>
          <w:szCs w:val="28"/>
        </w:rPr>
        <w:t xml:space="preserve">, из них мужчины – 20 человек (33,3%) и женщины </w:t>
      </w:r>
      <w:r w:rsidR="00DF42B7" w:rsidRPr="00861D2B">
        <w:rPr>
          <w:sz w:val="28"/>
          <w:szCs w:val="28"/>
        </w:rPr>
        <w:t>–</w:t>
      </w:r>
      <w:r w:rsidR="006768A6" w:rsidRPr="00861D2B">
        <w:rPr>
          <w:sz w:val="28"/>
          <w:szCs w:val="28"/>
        </w:rPr>
        <w:t xml:space="preserve"> 40 (66,7%).</w:t>
      </w:r>
      <w:r w:rsidR="004A0D30" w:rsidRPr="00861D2B">
        <w:rPr>
          <w:sz w:val="28"/>
          <w:szCs w:val="28"/>
        </w:rPr>
        <w:t xml:space="preserve"> Возраст респондентов составил от 20 до 46 лет</w:t>
      </w:r>
      <w:r w:rsidR="006A096F" w:rsidRPr="00861D2B">
        <w:rPr>
          <w:sz w:val="28"/>
          <w:szCs w:val="28"/>
        </w:rPr>
        <w:t xml:space="preserve">, средний возраст </w:t>
      </w:r>
      <w:r w:rsidR="00CF27BA" w:rsidRPr="00861D2B">
        <w:rPr>
          <w:color w:val="000000" w:themeColor="text1"/>
          <w:sz w:val="28"/>
          <w:szCs w:val="28"/>
        </w:rPr>
        <w:t>27</w:t>
      </w:r>
      <w:r w:rsidR="006A096F" w:rsidRPr="00861D2B">
        <w:rPr>
          <w:sz w:val="28"/>
          <w:szCs w:val="28"/>
        </w:rPr>
        <w:t xml:space="preserve"> лет</w:t>
      </w:r>
      <w:r w:rsidR="004A0D30" w:rsidRPr="00861D2B">
        <w:rPr>
          <w:sz w:val="28"/>
          <w:szCs w:val="28"/>
        </w:rPr>
        <w:t xml:space="preserve">. Стаж работы респондентов </w:t>
      </w:r>
      <w:r w:rsidR="006A096F" w:rsidRPr="00861D2B">
        <w:rPr>
          <w:sz w:val="28"/>
          <w:szCs w:val="28"/>
        </w:rPr>
        <w:t xml:space="preserve">в данной сфере </w:t>
      </w:r>
      <w:r w:rsidR="004A0D30" w:rsidRPr="00861D2B">
        <w:rPr>
          <w:sz w:val="28"/>
          <w:szCs w:val="28"/>
        </w:rPr>
        <w:t>от 4-х месяцев до 16-ти лет</w:t>
      </w:r>
      <w:r w:rsidR="006A096F" w:rsidRPr="00861D2B">
        <w:rPr>
          <w:sz w:val="28"/>
          <w:szCs w:val="28"/>
        </w:rPr>
        <w:t xml:space="preserve">, средний стаж работы </w:t>
      </w:r>
      <w:r w:rsidR="00CF27BA" w:rsidRPr="00861D2B">
        <w:rPr>
          <w:color w:val="000000" w:themeColor="text1"/>
          <w:sz w:val="28"/>
          <w:szCs w:val="28"/>
        </w:rPr>
        <w:t>4,5 года</w:t>
      </w:r>
      <w:r w:rsidR="006A096F" w:rsidRPr="00861D2B">
        <w:rPr>
          <w:sz w:val="28"/>
          <w:szCs w:val="28"/>
        </w:rPr>
        <w:t>.</w:t>
      </w:r>
      <w:r w:rsidR="004A0D30" w:rsidRPr="00861D2B">
        <w:rPr>
          <w:sz w:val="28"/>
          <w:szCs w:val="28"/>
        </w:rPr>
        <w:t xml:space="preserve"> </w:t>
      </w:r>
      <w:r w:rsidR="006A096F" w:rsidRPr="00861D2B">
        <w:rPr>
          <w:sz w:val="28"/>
          <w:szCs w:val="28"/>
        </w:rPr>
        <w:t>Из респондентов</w:t>
      </w:r>
      <w:r w:rsidR="004A0D30" w:rsidRPr="00861D2B">
        <w:rPr>
          <w:sz w:val="28"/>
          <w:szCs w:val="28"/>
        </w:rPr>
        <w:t xml:space="preserve">: </w:t>
      </w:r>
      <w:r w:rsidR="00DF42B7" w:rsidRPr="00861D2B">
        <w:rPr>
          <w:sz w:val="28"/>
          <w:szCs w:val="28"/>
        </w:rPr>
        <w:t>30</w:t>
      </w:r>
      <w:r w:rsidR="006A096F" w:rsidRPr="00861D2B">
        <w:rPr>
          <w:sz w:val="28"/>
          <w:szCs w:val="28"/>
        </w:rPr>
        <w:t xml:space="preserve"> </w:t>
      </w:r>
      <w:r w:rsidR="004A0D30" w:rsidRPr="00861D2B">
        <w:rPr>
          <w:sz w:val="28"/>
          <w:szCs w:val="28"/>
        </w:rPr>
        <w:t>руководител</w:t>
      </w:r>
      <w:r w:rsidR="006A096F" w:rsidRPr="00861D2B">
        <w:rPr>
          <w:sz w:val="28"/>
          <w:szCs w:val="28"/>
        </w:rPr>
        <w:t>ей</w:t>
      </w:r>
      <w:r w:rsidR="004A0D30" w:rsidRPr="00861D2B">
        <w:rPr>
          <w:sz w:val="28"/>
          <w:szCs w:val="28"/>
        </w:rPr>
        <w:t xml:space="preserve"> и </w:t>
      </w:r>
      <w:r w:rsidR="00DF42B7" w:rsidRPr="00861D2B">
        <w:rPr>
          <w:sz w:val="28"/>
          <w:szCs w:val="28"/>
        </w:rPr>
        <w:t>30</w:t>
      </w:r>
      <w:r w:rsidR="006A096F" w:rsidRPr="00861D2B">
        <w:rPr>
          <w:sz w:val="28"/>
          <w:szCs w:val="28"/>
        </w:rPr>
        <w:t xml:space="preserve"> </w:t>
      </w:r>
      <w:r w:rsidR="00DF42B7" w:rsidRPr="00861D2B">
        <w:rPr>
          <w:sz w:val="28"/>
          <w:szCs w:val="28"/>
        </w:rPr>
        <w:t>подчиненных</w:t>
      </w:r>
      <w:r w:rsidR="004A0D30" w:rsidRPr="00861D2B">
        <w:rPr>
          <w:sz w:val="28"/>
          <w:szCs w:val="28"/>
        </w:rPr>
        <w:t xml:space="preserve">. </w:t>
      </w:r>
    </w:p>
    <w:p w:rsidR="00F73543" w:rsidRPr="00861D2B" w:rsidRDefault="00F73543" w:rsidP="00861D2B">
      <w:pPr>
        <w:tabs>
          <w:tab w:val="left" w:pos="1134"/>
        </w:tabs>
        <w:spacing w:line="360" w:lineRule="auto"/>
        <w:ind w:firstLine="709"/>
        <w:jc w:val="both"/>
        <w:rPr>
          <w:sz w:val="28"/>
          <w:szCs w:val="28"/>
        </w:rPr>
      </w:pPr>
    </w:p>
    <w:p w:rsidR="004A0D30" w:rsidRPr="00861D2B" w:rsidRDefault="004A0D30" w:rsidP="00861D2B">
      <w:pPr>
        <w:tabs>
          <w:tab w:val="left" w:pos="1134"/>
        </w:tabs>
        <w:spacing w:line="360" w:lineRule="auto"/>
        <w:ind w:firstLine="709"/>
        <w:jc w:val="both"/>
        <w:rPr>
          <w:b/>
          <w:sz w:val="28"/>
          <w:szCs w:val="28"/>
        </w:rPr>
      </w:pPr>
      <w:r w:rsidRPr="00861D2B">
        <w:rPr>
          <w:b/>
          <w:sz w:val="28"/>
          <w:szCs w:val="28"/>
        </w:rPr>
        <w:t>2.</w:t>
      </w:r>
      <w:r w:rsidR="00205BA1" w:rsidRPr="00861D2B">
        <w:rPr>
          <w:b/>
          <w:sz w:val="28"/>
          <w:szCs w:val="28"/>
        </w:rPr>
        <w:t>3</w:t>
      </w:r>
      <w:r w:rsidRPr="00861D2B">
        <w:rPr>
          <w:b/>
          <w:sz w:val="28"/>
          <w:szCs w:val="28"/>
        </w:rPr>
        <w:t xml:space="preserve"> Метод</w:t>
      </w:r>
      <w:r w:rsidR="006A096F" w:rsidRPr="00861D2B">
        <w:rPr>
          <w:b/>
          <w:sz w:val="28"/>
          <w:szCs w:val="28"/>
        </w:rPr>
        <w:t>ики</w:t>
      </w:r>
      <w:r w:rsidRPr="00861D2B">
        <w:rPr>
          <w:b/>
          <w:sz w:val="28"/>
          <w:szCs w:val="28"/>
        </w:rPr>
        <w:t xml:space="preserve"> исследования</w:t>
      </w:r>
    </w:p>
    <w:p w:rsidR="002A63AB" w:rsidRPr="00861D2B" w:rsidRDefault="008F68C3" w:rsidP="00861D2B">
      <w:pPr>
        <w:tabs>
          <w:tab w:val="left" w:pos="1134"/>
        </w:tabs>
        <w:spacing w:line="360" w:lineRule="auto"/>
        <w:ind w:firstLine="709"/>
        <w:jc w:val="both"/>
        <w:rPr>
          <w:b/>
          <w:sz w:val="28"/>
          <w:szCs w:val="28"/>
        </w:rPr>
      </w:pPr>
      <w:r w:rsidRPr="00861D2B">
        <w:rPr>
          <w:b/>
          <w:sz w:val="28"/>
          <w:szCs w:val="28"/>
        </w:rPr>
        <w:t>2.</w:t>
      </w:r>
      <w:r w:rsidR="00205BA1" w:rsidRPr="00861D2B">
        <w:rPr>
          <w:b/>
          <w:sz w:val="28"/>
          <w:szCs w:val="28"/>
        </w:rPr>
        <w:t>3</w:t>
      </w:r>
      <w:r w:rsidRPr="00861D2B">
        <w:rPr>
          <w:b/>
          <w:sz w:val="28"/>
          <w:szCs w:val="28"/>
        </w:rPr>
        <w:t>.1 Методика оценки психоло</w:t>
      </w:r>
      <w:r w:rsidR="006A096F" w:rsidRPr="00861D2B">
        <w:rPr>
          <w:b/>
          <w:sz w:val="28"/>
          <w:szCs w:val="28"/>
        </w:rPr>
        <w:t>гического благополучия личности</w:t>
      </w:r>
    </w:p>
    <w:p w:rsidR="00A17E9E" w:rsidRPr="00861D2B" w:rsidRDefault="00A17E9E" w:rsidP="00861D2B">
      <w:pPr>
        <w:tabs>
          <w:tab w:val="left" w:pos="1134"/>
        </w:tabs>
        <w:spacing w:line="360" w:lineRule="auto"/>
        <w:ind w:firstLine="709"/>
        <w:jc w:val="both"/>
        <w:rPr>
          <w:sz w:val="28"/>
          <w:szCs w:val="28"/>
          <w:u w:val="single"/>
        </w:rPr>
      </w:pPr>
      <w:r w:rsidRPr="00861D2B">
        <w:rPr>
          <w:sz w:val="28"/>
          <w:szCs w:val="28"/>
        </w:rPr>
        <w:t xml:space="preserve">В соответствие с задачей изучения психологического благополучия студентов в работе был </w:t>
      </w:r>
      <w:r w:rsidR="00A46B00" w:rsidRPr="00861D2B">
        <w:rPr>
          <w:sz w:val="28"/>
          <w:szCs w:val="28"/>
        </w:rPr>
        <w:t>использован опросник</w:t>
      </w:r>
      <w:r w:rsidRPr="00861D2B">
        <w:rPr>
          <w:sz w:val="28"/>
          <w:szCs w:val="28"/>
        </w:rPr>
        <w:t xml:space="preserve"> </w:t>
      </w:r>
      <w:r w:rsidR="00A46B00" w:rsidRPr="00861D2B">
        <w:rPr>
          <w:sz w:val="28"/>
          <w:szCs w:val="28"/>
        </w:rPr>
        <w:t>«</w:t>
      </w:r>
      <w:r w:rsidRPr="00861D2B">
        <w:rPr>
          <w:i/>
          <w:sz w:val="28"/>
          <w:szCs w:val="28"/>
        </w:rPr>
        <w:t>Шкала психологического благополучия</w:t>
      </w:r>
      <w:r w:rsidR="00A46B00" w:rsidRPr="00861D2B">
        <w:rPr>
          <w:i/>
          <w:sz w:val="28"/>
          <w:szCs w:val="28"/>
        </w:rPr>
        <w:t xml:space="preserve">», </w:t>
      </w:r>
      <w:r w:rsidR="00A46B00" w:rsidRPr="00861D2B">
        <w:rPr>
          <w:sz w:val="28"/>
          <w:szCs w:val="28"/>
        </w:rPr>
        <w:t xml:space="preserve">разработанный </w:t>
      </w:r>
      <w:r w:rsidRPr="00861D2B">
        <w:rPr>
          <w:sz w:val="28"/>
          <w:szCs w:val="28"/>
        </w:rPr>
        <w:t>К. Рифф</w:t>
      </w:r>
      <w:r w:rsidR="006A096F" w:rsidRPr="00861D2B">
        <w:rPr>
          <w:i/>
          <w:sz w:val="28"/>
          <w:szCs w:val="28"/>
        </w:rPr>
        <w:t>,</w:t>
      </w:r>
      <w:r w:rsidRPr="00861D2B">
        <w:rPr>
          <w:i/>
          <w:sz w:val="28"/>
          <w:szCs w:val="28"/>
        </w:rPr>
        <w:t xml:space="preserve"> </w:t>
      </w:r>
      <w:r w:rsidRPr="00861D2B">
        <w:rPr>
          <w:sz w:val="28"/>
          <w:szCs w:val="28"/>
        </w:rPr>
        <w:t xml:space="preserve">в русскоязычной адаптации </w:t>
      </w:r>
      <w:r w:rsidR="006A096F" w:rsidRPr="00861D2B">
        <w:rPr>
          <w:sz w:val="28"/>
          <w:szCs w:val="28"/>
        </w:rPr>
        <w:t xml:space="preserve">Л.В. Жуковской, </w:t>
      </w:r>
      <w:r w:rsidRPr="00861D2B">
        <w:rPr>
          <w:sz w:val="28"/>
          <w:szCs w:val="28"/>
        </w:rPr>
        <w:t>Е.Г. Трошихиной</w:t>
      </w:r>
      <w:r w:rsidR="007C5B3D" w:rsidRPr="00861D2B">
        <w:rPr>
          <w:sz w:val="28"/>
          <w:szCs w:val="28"/>
        </w:rPr>
        <w:t xml:space="preserve"> [8]</w:t>
      </w:r>
      <w:r w:rsidR="002220DB">
        <w:rPr>
          <w:sz w:val="28"/>
          <w:szCs w:val="28"/>
        </w:rPr>
        <w:t>.</w:t>
      </w:r>
      <w:r w:rsidRPr="00861D2B">
        <w:rPr>
          <w:sz w:val="28"/>
          <w:szCs w:val="28"/>
        </w:rPr>
        <w:t xml:space="preserve"> При адаптации методики были доказаны её надежность и валидность, а также проведена стандартизация. Опросник представляет собой список из 54 утверждений. Респонденту предлагается оценить согласие с каждым из них по шкале от 1 до 5 баллов. Методика состоит из шести шкал и также включает общий показатель психологического благополучия:</w:t>
      </w:r>
    </w:p>
    <w:p w:rsidR="00A17E9E" w:rsidRPr="00861D2B" w:rsidRDefault="00A17E9E" w:rsidP="00861D2B">
      <w:pPr>
        <w:numPr>
          <w:ilvl w:val="0"/>
          <w:numId w:val="8"/>
        </w:numPr>
        <w:tabs>
          <w:tab w:val="left" w:pos="1134"/>
        </w:tabs>
        <w:spacing w:line="360" w:lineRule="auto"/>
        <w:ind w:left="0" w:firstLine="709"/>
        <w:jc w:val="both"/>
        <w:rPr>
          <w:sz w:val="28"/>
          <w:szCs w:val="28"/>
        </w:rPr>
      </w:pPr>
      <w:r w:rsidRPr="00861D2B">
        <w:rPr>
          <w:sz w:val="28"/>
          <w:szCs w:val="28"/>
        </w:rPr>
        <w:t>Шкала «</w:t>
      </w:r>
      <w:r w:rsidRPr="00861D2B">
        <w:rPr>
          <w:b/>
          <w:sz w:val="28"/>
          <w:szCs w:val="28"/>
        </w:rPr>
        <w:t>автономность</w:t>
      </w:r>
      <w:r w:rsidRPr="00861D2B">
        <w:rPr>
          <w:sz w:val="28"/>
          <w:szCs w:val="28"/>
        </w:rPr>
        <w:t>» предполагает независимость человека, способность противостоять социальному давлению.</w:t>
      </w:r>
    </w:p>
    <w:p w:rsidR="008274D6" w:rsidRPr="00861D2B" w:rsidRDefault="008274D6" w:rsidP="00861D2B">
      <w:pPr>
        <w:spacing w:line="360" w:lineRule="auto"/>
        <w:ind w:firstLine="709"/>
        <w:jc w:val="both"/>
        <w:rPr>
          <w:rFonts w:eastAsia="TimesNewRomanPSMT"/>
          <w:sz w:val="28"/>
          <w:szCs w:val="28"/>
        </w:rPr>
      </w:pPr>
      <w:r w:rsidRPr="00861D2B">
        <w:rPr>
          <w:rFonts w:eastAsia="TimesNewRomanPSMT"/>
          <w:sz w:val="28"/>
          <w:szCs w:val="28"/>
        </w:rPr>
        <w:t>Высокие баллы по этой шкале говорят о присутствии самоопределения и независимости, о способности противостоять социальному давлению, мыслить и вести себя независимо; человек, получивший высокие отметки по этой шкале, сам регулирует свое поведение; оценивает себя, исходя из личных стандартов.</w:t>
      </w:r>
    </w:p>
    <w:p w:rsidR="008274D6" w:rsidRPr="00861D2B" w:rsidRDefault="008274D6" w:rsidP="00861D2B">
      <w:pPr>
        <w:tabs>
          <w:tab w:val="left" w:pos="1134"/>
        </w:tabs>
        <w:spacing w:line="360" w:lineRule="auto"/>
        <w:ind w:firstLine="709"/>
        <w:jc w:val="both"/>
        <w:rPr>
          <w:sz w:val="28"/>
          <w:szCs w:val="28"/>
        </w:rPr>
      </w:pPr>
      <w:r w:rsidRPr="00861D2B">
        <w:rPr>
          <w:rFonts w:eastAsia="TimesNewRomanPSMT"/>
          <w:sz w:val="28"/>
          <w:szCs w:val="28"/>
        </w:rPr>
        <w:lastRenderedPageBreak/>
        <w:t>Низкие баллы свидетельствуют об озабоченности ожиданиями и оценками других; человек, получивший низкие баллы по этой шкале, при принятии важных решений опирается на суждения других людей; его мышление и поведение подвержено социальному давлению.</w:t>
      </w:r>
    </w:p>
    <w:p w:rsidR="00A17E9E" w:rsidRPr="00861D2B" w:rsidRDefault="00A17E9E" w:rsidP="00861D2B">
      <w:pPr>
        <w:numPr>
          <w:ilvl w:val="0"/>
          <w:numId w:val="8"/>
        </w:numPr>
        <w:tabs>
          <w:tab w:val="left" w:pos="1134"/>
        </w:tabs>
        <w:spacing w:line="360" w:lineRule="auto"/>
        <w:ind w:left="0" w:firstLine="709"/>
        <w:jc w:val="both"/>
        <w:rPr>
          <w:sz w:val="28"/>
          <w:szCs w:val="28"/>
        </w:rPr>
      </w:pPr>
      <w:r w:rsidRPr="00861D2B">
        <w:rPr>
          <w:sz w:val="28"/>
          <w:szCs w:val="28"/>
        </w:rPr>
        <w:t>Шкала «</w:t>
      </w:r>
      <w:r w:rsidRPr="00861D2B">
        <w:rPr>
          <w:b/>
          <w:sz w:val="28"/>
          <w:szCs w:val="28"/>
        </w:rPr>
        <w:t>компетентность</w:t>
      </w:r>
      <w:r w:rsidRPr="00861D2B">
        <w:rPr>
          <w:sz w:val="28"/>
          <w:szCs w:val="28"/>
        </w:rPr>
        <w:t>» предполагает обладание человеком чувства знания и умения при выполнении своих задач.</w:t>
      </w:r>
    </w:p>
    <w:p w:rsidR="008274D6" w:rsidRPr="00861D2B" w:rsidRDefault="008274D6" w:rsidP="00861D2B">
      <w:pPr>
        <w:spacing w:line="360" w:lineRule="auto"/>
        <w:ind w:firstLine="709"/>
        <w:jc w:val="both"/>
        <w:rPr>
          <w:rFonts w:eastAsia="TimesNewRomanPSMT"/>
          <w:sz w:val="28"/>
          <w:szCs w:val="28"/>
        </w:rPr>
      </w:pPr>
      <w:r w:rsidRPr="00861D2B">
        <w:rPr>
          <w:rFonts w:eastAsia="TimesNewRomanPSMT"/>
          <w:sz w:val="28"/>
          <w:szCs w:val="28"/>
        </w:rPr>
        <w:t>Человек, получивший высокие баллы по шкале «Компетентность» обладает чувством мастерства и компетентности в овладении средой; осуществляет разнообразные виды деятельности; способен выбирать или создавать подходящий контекст для реализации личных потребностей и ценностей.</w:t>
      </w:r>
    </w:p>
    <w:p w:rsidR="008274D6" w:rsidRPr="00861D2B" w:rsidRDefault="008274D6" w:rsidP="00861D2B">
      <w:pPr>
        <w:spacing w:line="360" w:lineRule="auto"/>
        <w:ind w:firstLine="709"/>
        <w:jc w:val="both"/>
        <w:rPr>
          <w:sz w:val="28"/>
          <w:szCs w:val="28"/>
        </w:rPr>
      </w:pPr>
      <w:r w:rsidRPr="00861D2B">
        <w:rPr>
          <w:rFonts w:eastAsia="TimesNewRomanPSMT"/>
          <w:sz w:val="28"/>
          <w:szCs w:val="28"/>
        </w:rPr>
        <w:t>Низкие баллы свидетельствуют о трудностях, связанных с исполнением повседневных дел; человек чувствует, что неспособен улучшить или изменить окружающие обстоятельства; не осознает возможности, предоставляемые окружающей средой; отсутствует чувство контроля над внешним миром.</w:t>
      </w:r>
    </w:p>
    <w:p w:rsidR="00A17E9E" w:rsidRPr="00861D2B" w:rsidRDefault="00A17E9E" w:rsidP="00861D2B">
      <w:pPr>
        <w:numPr>
          <w:ilvl w:val="0"/>
          <w:numId w:val="8"/>
        </w:numPr>
        <w:tabs>
          <w:tab w:val="left" w:pos="1134"/>
        </w:tabs>
        <w:spacing w:line="360" w:lineRule="auto"/>
        <w:ind w:left="0" w:firstLine="709"/>
        <w:jc w:val="both"/>
        <w:rPr>
          <w:sz w:val="28"/>
          <w:szCs w:val="28"/>
        </w:rPr>
      </w:pPr>
      <w:r w:rsidRPr="00861D2B">
        <w:rPr>
          <w:sz w:val="28"/>
          <w:szCs w:val="28"/>
        </w:rPr>
        <w:t>Шкала «</w:t>
      </w:r>
      <w:r w:rsidRPr="00861D2B">
        <w:rPr>
          <w:b/>
          <w:sz w:val="28"/>
          <w:szCs w:val="28"/>
        </w:rPr>
        <w:t>личностный рост</w:t>
      </w:r>
      <w:r w:rsidRPr="00861D2B">
        <w:rPr>
          <w:sz w:val="28"/>
          <w:szCs w:val="28"/>
        </w:rPr>
        <w:t>» касается реализации потенциала человека, его самосовершенствования.</w:t>
      </w:r>
    </w:p>
    <w:p w:rsidR="0091469A" w:rsidRPr="00861D2B" w:rsidRDefault="0091469A" w:rsidP="00861D2B">
      <w:pPr>
        <w:spacing w:line="360" w:lineRule="auto"/>
        <w:ind w:firstLine="709"/>
        <w:jc w:val="both"/>
        <w:rPr>
          <w:rFonts w:eastAsia="TimesNewRomanPSMT"/>
          <w:sz w:val="28"/>
          <w:szCs w:val="28"/>
        </w:rPr>
      </w:pPr>
      <w:r w:rsidRPr="00861D2B">
        <w:rPr>
          <w:rFonts w:eastAsia="TimesNewRomanPSMT"/>
          <w:sz w:val="28"/>
          <w:szCs w:val="28"/>
        </w:rPr>
        <w:t>Высокие оценки, полученные по этой шкале говорят о том, что человек обладает чувством продолжающегося развития и реализации своего потенциала; видит свой рост и экспансию; открыт новому опыту; наблюдает все большее совершенствование себя и своего поведения с течением времени; изменения отражают все большее познание себя и эффективность.</w:t>
      </w:r>
    </w:p>
    <w:p w:rsidR="008274D6" w:rsidRPr="00861D2B" w:rsidRDefault="0091469A" w:rsidP="00861D2B">
      <w:pPr>
        <w:tabs>
          <w:tab w:val="left" w:pos="1134"/>
        </w:tabs>
        <w:spacing w:line="360" w:lineRule="auto"/>
        <w:ind w:firstLine="709"/>
        <w:jc w:val="both"/>
        <w:rPr>
          <w:sz w:val="28"/>
          <w:szCs w:val="28"/>
        </w:rPr>
      </w:pPr>
      <w:r w:rsidRPr="00861D2B">
        <w:rPr>
          <w:rFonts w:eastAsia="TimesNewRomanPSMT"/>
          <w:sz w:val="28"/>
          <w:szCs w:val="28"/>
        </w:rPr>
        <w:t>Низкие баллы указывают на присутствие чувства личностной стагнации, отсутствие ощущение улучшения и экспансии со временем; чувство скуки и незаинтересованности в жизни; чувствует себя неспособным приобретать новые установки и способы поведения.</w:t>
      </w:r>
    </w:p>
    <w:p w:rsidR="00A17E9E" w:rsidRPr="00861D2B" w:rsidRDefault="00A17E9E" w:rsidP="00861D2B">
      <w:pPr>
        <w:numPr>
          <w:ilvl w:val="0"/>
          <w:numId w:val="8"/>
        </w:numPr>
        <w:tabs>
          <w:tab w:val="left" w:pos="1134"/>
        </w:tabs>
        <w:spacing w:line="360" w:lineRule="auto"/>
        <w:ind w:left="0" w:firstLine="709"/>
        <w:jc w:val="both"/>
        <w:rPr>
          <w:sz w:val="28"/>
          <w:szCs w:val="28"/>
        </w:rPr>
      </w:pPr>
      <w:r w:rsidRPr="00861D2B">
        <w:rPr>
          <w:sz w:val="28"/>
          <w:szCs w:val="28"/>
        </w:rPr>
        <w:t>Шкала «</w:t>
      </w:r>
      <w:r w:rsidRPr="00861D2B">
        <w:rPr>
          <w:b/>
          <w:sz w:val="28"/>
          <w:szCs w:val="28"/>
        </w:rPr>
        <w:t>позитивные отношения</w:t>
      </w:r>
      <w:r w:rsidRPr="00861D2B">
        <w:rPr>
          <w:sz w:val="28"/>
          <w:szCs w:val="28"/>
        </w:rPr>
        <w:t>» говорит о получении человеком положительных эмоций от доверительного общения с другими людьми.</w:t>
      </w:r>
    </w:p>
    <w:p w:rsidR="0091469A" w:rsidRPr="00861D2B" w:rsidRDefault="0091469A" w:rsidP="00861D2B">
      <w:pPr>
        <w:spacing w:line="360" w:lineRule="auto"/>
        <w:ind w:firstLine="709"/>
        <w:jc w:val="both"/>
        <w:rPr>
          <w:rFonts w:eastAsia="TimesNewRomanPSMT"/>
          <w:sz w:val="28"/>
          <w:szCs w:val="28"/>
        </w:rPr>
      </w:pPr>
      <w:r w:rsidRPr="00861D2B">
        <w:rPr>
          <w:rFonts w:eastAsia="TimesNewRomanPSMT"/>
          <w:sz w:val="28"/>
          <w:szCs w:val="28"/>
        </w:rPr>
        <w:t xml:space="preserve">Высокие баллы по шкале «Позитивные отношения» свидетельствуют о том, </w:t>
      </w:r>
      <w:r w:rsidRPr="00861D2B">
        <w:rPr>
          <w:rFonts w:eastAsia="TimesNewRomanPSMT"/>
          <w:sz w:val="28"/>
          <w:szCs w:val="28"/>
        </w:rPr>
        <w:lastRenderedPageBreak/>
        <w:t>что человек получает удовлетворение от теплых, доверительных отношений с другими; заботится о благополучии других; способен к сильной эмпатии, привязанности и близости; понимает необходимость идти на уступки во взаимоотношениях.</w:t>
      </w:r>
    </w:p>
    <w:p w:rsidR="008274D6" w:rsidRPr="00861D2B" w:rsidRDefault="0091469A" w:rsidP="00861D2B">
      <w:pPr>
        <w:spacing w:line="360" w:lineRule="auto"/>
        <w:ind w:firstLine="709"/>
        <w:jc w:val="both"/>
        <w:rPr>
          <w:sz w:val="28"/>
          <w:szCs w:val="28"/>
        </w:rPr>
      </w:pPr>
      <w:r w:rsidRPr="00861D2B">
        <w:rPr>
          <w:rFonts w:eastAsia="TimesNewRomanPSMT"/>
          <w:sz w:val="28"/>
          <w:szCs w:val="28"/>
        </w:rPr>
        <w:t>Человек, получивший низкие оценки, испытывает недостаток близких, доверительных отношений с другими; ему трудно заботиться о других, быть теплым и открытым; изолирован и фрустрирован в межличностных отношениях; не стремится идти на компромисс для поддержания важных связей с другими.</w:t>
      </w:r>
    </w:p>
    <w:p w:rsidR="00A17E9E" w:rsidRPr="00861D2B" w:rsidRDefault="00A17E9E" w:rsidP="00861D2B">
      <w:pPr>
        <w:numPr>
          <w:ilvl w:val="0"/>
          <w:numId w:val="8"/>
        </w:numPr>
        <w:tabs>
          <w:tab w:val="left" w:pos="1134"/>
        </w:tabs>
        <w:spacing w:line="360" w:lineRule="auto"/>
        <w:ind w:left="0" w:firstLine="709"/>
        <w:jc w:val="both"/>
        <w:rPr>
          <w:sz w:val="28"/>
          <w:szCs w:val="28"/>
        </w:rPr>
      </w:pPr>
      <w:r w:rsidRPr="00861D2B">
        <w:rPr>
          <w:sz w:val="28"/>
          <w:szCs w:val="28"/>
        </w:rPr>
        <w:t>Шкала «</w:t>
      </w:r>
      <w:r w:rsidRPr="00861D2B">
        <w:rPr>
          <w:b/>
          <w:sz w:val="28"/>
          <w:szCs w:val="28"/>
        </w:rPr>
        <w:t>жизненные цели</w:t>
      </w:r>
      <w:r w:rsidRPr="00861D2B">
        <w:rPr>
          <w:sz w:val="28"/>
          <w:szCs w:val="28"/>
        </w:rPr>
        <w:t>» оценивает сформированность у человека чувства направленности и осмысленности жизни.</w:t>
      </w:r>
    </w:p>
    <w:p w:rsidR="0091469A" w:rsidRPr="00861D2B" w:rsidRDefault="0091469A" w:rsidP="00861D2B">
      <w:pPr>
        <w:spacing w:line="360" w:lineRule="auto"/>
        <w:ind w:firstLine="709"/>
        <w:jc w:val="both"/>
        <w:rPr>
          <w:rFonts w:eastAsia="TimesNewRomanPSMT"/>
          <w:sz w:val="28"/>
          <w:szCs w:val="28"/>
        </w:rPr>
      </w:pPr>
      <w:r w:rsidRPr="00861D2B">
        <w:rPr>
          <w:rFonts w:eastAsia="TimesNewRomanPSMT"/>
          <w:sz w:val="28"/>
          <w:szCs w:val="28"/>
        </w:rPr>
        <w:t>Высокие оценки указывают на наличие цели в жизни и чувство направленности; чувство осмысленности своего прошлого и настоящего; имеет убеждения, придающие жизни цель; у человека есть основания и причины для того, чтобы жить.</w:t>
      </w:r>
    </w:p>
    <w:p w:rsidR="008274D6" w:rsidRPr="00861D2B" w:rsidRDefault="0091469A" w:rsidP="00861D2B">
      <w:pPr>
        <w:tabs>
          <w:tab w:val="left" w:pos="1134"/>
        </w:tabs>
        <w:spacing w:line="360" w:lineRule="auto"/>
        <w:ind w:firstLine="709"/>
        <w:jc w:val="both"/>
        <w:rPr>
          <w:sz w:val="28"/>
          <w:szCs w:val="28"/>
        </w:rPr>
      </w:pPr>
      <w:r w:rsidRPr="00861D2B">
        <w:rPr>
          <w:rFonts w:eastAsia="TimesNewRomanPSMT"/>
          <w:sz w:val="28"/>
          <w:szCs w:val="28"/>
        </w:rPr>
        <w:t>Низкие баллы свидетельствуют о том, что нет чувства осмысленности жизни; недостаток целей, чувства направленности; не видит целей и в своем прошлом; отсутствуют воззрения и убеждения, придающие жизни смысл.</w:t>
      </w:r>
    </w:p>
    <w:p w:rsidR="00A17E9E" w:rsidRPr="00861D2B" w:rsidRDefault="00A17E9E" w:rsidP="00861D2B">
      <w:pPr>
        <w:numPr>
          <w:ilvl w:val="0"/>
          <w:numId w:val="8"/>
        </w:numPr>
        <w:tabs>
          <w:tab w:val="left" w:pos="1134"/>
        </w:tabs>
        <w:spacing w:line="360" w:lineRule="auto"/>
        <w:ind w:left="0" w:firstLine="709"/>
        <w:jc w:val="both"/>
        <w:rPr>
          <w:sz w:val="28"/>
          <w:szCs w:val="28"/>
        </w:rPr>
      </w:pPr>
      <w:r w:rsidRPr="00861D2B">
        <w:rPr>
          <w:sz w:val="28"/>
          <w:szCs w:val="28"/>
        </w:rPr>
        <w:t>Шкала «самопринятие» касается позитивного отношения человека к самому себе, принятие всех своих качеств.</w:t>
      </w:r>
    </w:p>
    <w:p w:rsidR="0091469A" w:rsidRPr="00861D2B" w:rsidRDefault="0091469A" w:rsidP="00861D2B">
      <w:pPr>
        <w:spacing w:line="360" w:lineRule="auto"/>
        <w:ind w:firstLine="709"/>
        <w:jc w:val="both"/>
        <w:rPr>
          <w:rFonts w:eastAsia="TimesNewRomanPSMT"/>
          <w:sz w:val="28"/>
          <w:szCs w:val="28"/>
        </w:rPr>
      </w:pPr>
      <w:r w:rsidRPr="00861D2B">
        <w:rPr>
          <w:rFonts w:eastAsia="TimesNewRomanPSMT"/>
          <w:sz w:val="28"/>
          <w:szCs w:val="28"/>
        </w:rPr>
        <w:t>Высокие баллы по шкале «Самопринятие» говорят о том, что человек позитивно относится к себе и своему прошлому; осознает и принимает свои разные стороны, включая как положительные, так и отрицательные качества.</w:t>
      </w:r>
    </w:p>
    <w:p w:rsidR="008274D6" w:rsidRPr="00861D2B" w:rsidRDefault="0091469A" w:rsidP="00861D2B">
      <w:pPr>
        <w:spacing w:line="360" w:lineRule="auto"/>
        <w:ind w:firstLine="709"/>
        <w:jc w:val="both"/>
        <w:rPr>
          <w:sz w:val="28"/>
          <w:szCs w:val="28"/>
        </w:rPr>
      </w:pPr>
      <w:r w:rsidRPr="00861D2B">
        <w:rPr>
          <w:rFonts w:eastAsia="TimesNewRomanPSMT"/>
          <w:sz w:val="28"/>
          <w:szCs w:val="28"/>
        </w:rPr>
        <w:t>Человек, получившие низкие оценки по этой шкале не удовлетворен собой; разочарован своим прошлым; обеспокоен определенными личностными качествами; желает не быть тем, кем является.</w:t>
      </w:r>
    </w:p>
    <w:p w:rsidR="00A17E9E" w:rsidRPr="002220DB" w:rsidRDefault="00A17E9E" w:rsidP="00861D2B">
      <w:pPr>
        <w:tabs>
          <w:tab w:val="left" w:pos="1134"/>
        </w:tabs>
        <w:spacing w:line="360" w:lineRule="auto"/>
        <w:ind w:firstLine="709"/>
        <w:jc w:val="both"/>
        <w:rPr>
          <w:sz w:val="28"/>
          <w:szCs w:val="28"/>
        </w:rPr>
      </w:pPr>
      <w:r w:rsidRPr="00861D2B">
        <w:rPr>
          <w:sz w:val="28"/>
          <w:szCs w:val="28"/>
        </w:rPr>
        <w:t>Для изучения уровня идеального психологического благополучия респондентам предлагалось оценить ряд утверждений повторно, с точки зрения человека, полностью удовлетворенного своей жизнью</w:t>
      </w:r>
      <w:r w:rsidR="00D01BF2" w:rsidRPr="00861D2B">
        <w:rPr>
          <w:sz w:val="28"/>
          <w:szCs w:val="28"/>
        </w:rPr>
        <w:t xml:space="preserve"> [</w:t>
      </w:r>
      <w:r w:rsidR="00D01BF2" w:rsidRPr="00861D2B">
        <w:rPr>
          <w:sz w:val="28"/>
          <w:szCs w:val="28"/>
          <w:lang w:val="en-US"/>
        </w:rPr>
        <w:t>26]</w:t>
      </w:r>
      <w:r w:rsidR="002220DB">
        <w:rPr>
          <w:sz w:val="28"/>
          <w:szCs w:val="28"/>
        </w:rPr>
        <w:t>.</w:t>
      </w:r>
    </w:p>
    <w:p w:rsidR="00A17E9E" w:rsidRPr="00861D2B" w:rsidRDefault="00F22225" w:rsidP="00861D2B">
      <w:pPr>
        <w:tabs>
          <w:tab w:val="left" w:pos="1134"/>
        </w:tabs>
        <w:spacing w:line="360" w:lineRule="auto"/>
        <w:ind w:firstLine="709"/>
        <w:jc w:val="both"/>
        <w:rPr>
          <w:sz w:val="28"/>
          <w:szCs w:val="28"/>
        </w:rPr>
      </w:pPr>
      <w:r w:rsidRPr="00861D2B">
        <w:rPr>
          <w:color w:val="000000" w:themeColor="text1"/>
          <w:sz w:val="28"/>
          <w:szCs w:val="28"/>
        </w:rPr>
        <w:lastRenderedPageBreak/>
        <w:t>Бланк опросника и ключи представлен в Приложении А1.</w:t>
      </w:r>
    </w:p>
    <w:p w:rsidR="003E1756" w:rsidRPr="00861D2B" w:rsidRDefault="003E1756" w:rsidP="00861D2B">
      <w:pPr>
        <w:tabs>
          <w:tab w:val="left" w:pos="1134"/>
        </w:tabs>
        <w:spacing w:line="360" w:lineRule="auto"/>
        <w:ind w:firstLine="709"/>
        <w:jc w:val="both"/>
        <w:rPr>
          <w:sz w:val="28"/>
          <w:szCs w:val="28"/>
        </w:rPr>
      </w:pPr>
    </w:p>
    <w:p w:rsidR="002A63AB" w:rsidRPr="00861D2B" w:rsidRDefault="00C1242C" w:rsidP="00861D2B">
      <w:pPr>
        <w:pStyle w:val="a4"/>
        <w:numPr>
          <w:ilvl w:val="2"/>
          <w:numId w:val="9"/>
        </w:numPr>
        <w:spacing w:line="360" w:lineRule="auto"/>
        <w:ind w:left="0" w:firstLine="709"/>
        <w:jc w:val="both"/>
        <w:rPr>
          <w:b/>
          <w:sz w:val="28"/>
          <w:szCs w:val="28"/>
        </w:rPr>
      </w:pPr>
      <w:r w:rsidRPr="00861D2B">
        <w:rPr>
          <w:b/>
          <w:sz w:val="28"/>
          <w:szCs w:val="28"/>
        </w:rPr>
        <w:t>Методика оцен</w:t>
      </w:r>
      <w:r w:rsidR="00205BA1" w:rsidRPr="00861D2B">
        <w:rPr>
          <w:b/>
          <w:sz w:val="28"/>
          <w:szCs w:val="28"/>
        </w:rPr>
        <w:t>ки самоорганизации деятельности</w:t>
      </w:r>
    </w:p>
    <w:p w:rsidR="00C1242C" w:rsidRPr="00861D2B" w:rsidRDefault="00C1242C" w:rsidP="00861D2B">
      <w:pPr>
        <w:spacing w:line="360" w:lineRule="auto"/>
        <w:ind w:firstLine="709"/>
        <w:jc w:val="both"/>
        <w:rPr>
          <w:sz w:val="28"/>
          <w:szCs w:val="28"/>
        </w:rPr>
      </w:pPr>
      <w:r w:rsidRPr="00861D2B">
        <w:rPr>
          <w:sz w:val="28"/>
          <w:szCs w:val="28"/>
        </w:rPr>
        <w:t xml:space="preserve">Для изучения особенностей самоорганизации деятельности </w:t>
      </w:r>
      <w:r w:rsidR="007621C8" w:rsidRPr="00861D2B">
        <w:rPr>
          <w:color w:val="000000" w:themeColor="text1"/>
          <w:sz w:val="28"/>
          <w:szCs w:val="28"/>
        </w:rPr>
        <w:t>специалистов в сфере информационных технологий</w:t>
      </w:r>
      <w:r w:rsidR="007621C8" w:rsidRPr="00861D2B">
        <w:rPr>
          <w:sz w:val="28"/>
          <w:szCs w:val="28"/>
        </w:rPr>
        <w:t xml:space="preserve"> </w:t>
      </w:r>
      <w:r w:rsidRPr="00861D2B">
        <w:rPr>
          <w:sz w:val="28"/>
          <w:szCs w:val="28"/>
        </w:rPr>
        <w:t xml:space="preserve">был использован опросник </w:t>
      </w:r>
      <w:r w:rsidR="007621C8" w:rsidRPr="00861D2B">
        <w:rPr>
          <w:sz w:val="28"/>
          <w:szCs w:val="28"/>
        </w:rPr>
        <w:t>«С</w:t>
      </w:r>
      <w:r w:rsidRPr="00861D2B">
        <w:rPr>
          <w:sz w:val="28"/>
          <w:szCs w:val="28"/>
        </w:rPr>
        <w:t>амоорганизация деятельности</w:t>
      </w:r>
      <w:r w:rsidR="007621C8" w:rsidRPr="00861D2B">
        <w:rPr>
          <w:sz w:val="28"/>
          <w:szCs w:val="28"/>
        </w:rPr>
        <w:t>»</w:t>
      </w:r>
      <w:r w:rsidRPr="00861D2B">
        <w:rPr>
          <w:sz w:val="28"/>
          <w:szCs w:val="28"/>
        </w:rPr>
        <w:t xml:space="preserve"> (ОСД),</w:t>
      </w:r>
      <w:r w:rsidR="00197704">
        <w:rPr>
          <w:sz w:val="28"/>
          <w:szCs w:val="28"/>
        </w:rPr>
        <w:t xml:space="preserve"> разработанный Е.Ю. Мандриковой</w:t>
      </w:r>
      <w:r w:rsidRPr="00861D2B">
        <w:rPr>
          <w:sz w:val="28"/>
          <w:szCs w:val="28"/>
        </w:rPr>
        <w:t>. Опросник самоорганизации деятельности предназначен для диагностики сформированности навыков тактического планирования и стратегического целеполагания, особенностей структурирования деятельности самоорганизации. Надежность, валидность и воспроизводимость адаптированной методики подтверждена исследованиями автора.</w:t>
      </w:r>
    </w:p>
    <w:p w:rsidR="00C1242C" w:rsidRPr="00861D2B" w:rsidRDefault="00C1242C" w:rsidP="00861D2B">
      <w:pPr>
        <w:spacing w:line="360" w:lineRule="auto"/>
        <w:ind w:firstLine="709"/>
        <w:jc w:val="both"/>
        <w:rPr>
          <w:sz w:val="28"/>
          <w:szCs w:val="28"/>
        </w:rPr>
      </w:pPr>
      <w:r w:rsidRPr="00861D2B">
        <w:rPr>
          <w:sz w:val="28"/>
          <w:szCs w:val="28"/>
        </w:rPr>
        <w:t>Первоначально автор обратился к опыту австралийских ученых (Н. Физер, М. Бонд), которые ввели такой конструкт как «структура времени». Под структурой времени Н. Физером и М. Бондом понималась степень, в которой индивиды воспринимают использование своего времени как структурированное и целенаправленное. Ими был создан Опросник структуры времени (Time Structure Questionnaire - TSQ). Он содержит 70 утверждений, которые формируют 5 факторов.</w:t>
      </w:r>
    </w:p>
    <w:p w:rsidR="00C1242C" w:rsidRPr="00861D2B" w:rsidRDefault="00C1242C" w:rsidP="00861D2B">
      <w:pPr>
        <w:spacing w:line="360" w:lineRule="auto"/>
        <w:ind w:firstLine="709"/>
        <w:jc w:val="both"/>
        <w:rPr>
          <w:sz w:val="28"/>
          <w:szCs w:val="28"/>
        </w:rPr>
      </w:pPr>
      <w:r w:rsidRPr="00861D2B">
        <w:rPr>
          <w:sz w:val="28"/>
          <w:szCs w:val="28"/>
        </w:rPr>
        <w:t>Е.Ю. Мандрикова с целью изучения феномена самоорганизации деятельности как эффективного управления временем своей жизни смоделировала аналогичный опросник для использования его на русскоязычной выборке.</w:t>
      </w:r>
    </w:p>
    <w:p w:rsidR="00C1242C" w:rsidRPr="00861D2B" w:rsidRDefault="00C1242C" w:rsidP="00861D2B">
      <w:pPr>
        <w:spacing w:line="360" w:lineRule="auto"/>
        <w:ind w:firstLine="709"/>
        <w:jc w:val="both"/>
        <w:rPr>
          <w:sz w:val="28"/>
          <w:szCs w:val="28"/>
        </w:rPr>
      </w:pPr>
      <w:r w:rsidRPr="00861D2B">
        <w:rPr>
          <w:sz w:val="28"/>
          <w:szCs w:val="28"/>
        </w:rPr>
        <w:t>Респондентам предлагается ряд утверждений, которые касаются различных сторон жизни и способов обращения со временем. Эти утверждения необходимо оценить в градациях от 1 до 7 (где 1 – полное несогласие, а 7- полное согласие с данным утверждением). Опросник ОСД содержит 25 утверждений, которые формируют 6 факторов/шкал и общий показатель по самоорганизации деятельности:</w:t>
      </w:r>
    </w:p>
    <w:p w:rsidR="00C1242C" w:rsidRPr="00861D2B" w:rsidRDefault="00C1242C" w:rsidP="00861D2B">
      <w:pPr>
        <w:spacing w:line="360" w:lineRule="auto"/>
        <w:ind w:firstLine="709"/>
        <w:jc w:val="both"/>
        <w:rPr>
          <w:sz w:val="28"/>
          <w:szCs w:val="28"/>
        </w:rPr>
      </w:pPr>
      <w:r w:rsidRPr="00861D2B">
        <w:rPr>
          <w:sz w:val="28"/>
          <w:szCs w:val="28"/>
        </w:rPr>
        <w:t>•</w:t>
      </w:r>
      <w:r w:rsidRPr="00861D2B">
        <w:rPr>
          <w:sz w:val="28"/>
          <w:szCs w:val="28"/>
        </w:rPr>
        <w:tab/>
        <w:t>Шкала «</w:t>
      </w:r>
      <w:r w:rsidRPr="00861D2B">
        <w:rPr>
          <w:b/>
          <w:sz w:val="28"/>
          <w:szCs w:val="28"/>
        </w:rPr>
        <w:t>Планомерность</w:t>
      </w:r>
      <w:r w:rsidRPr="00861D2B">
        <w:rPr>
          <w:sz w:val="28"/>
          <w:szCs w:val="28"/>
        </w:rPr>
        <w:t xml:space="preserve">» измеряет степень вовлеченности субъекта в </w:t>
      </w:r>
      <w:r w:rsidRPr="00861D2B">
        <w:rPr>
          <w:sz w:val="28"/>
          <w:szCs w:val="28"/>
        </w:rPr>
        <w:lastRenderedPageBreak/>
        <w:t>тактическое ежедневное планирование по определенным принципам.</w:t>
      </w:r>
    </w:p>
    <w:p w:rsidR="00C1242C" w:rsidRPr="00861D2B" w:rsidRDefault="00C1242C" w:rsidP="00861D2B">
      <w:pPr>
        <w:spacing w:line="360" w:lineRule="auto"/>
        <w:ind w:firstLine="709"/>
        <w:jc w:val="both"/>
        <w:rPr>
          <w:sz w:val="28"/>
          <w:szCs w:val="28"/>
        </w:rPr>
      </w:pPr>
      <w:r w:rsidRPr="00861D2B">
        <w:rPr>
          <w:sz w:val="28"/>
          <w:szCs w:val="28"/>
        </w:rPr>
        <w:t>Высокие баллы: Вы достаточно планомерны, предпочитаете последовательно</w:t>
      </w:r>
    </w:p>
    <w:p w:rsidR="00C1242C" w:rsidRPr="00861D2B" w:rsidRDefault="00C1242C" w:rsidP="00861D2B">
      <w:pPr>
        <w:spacing w:line="360" w:lineRule="auto"/>
        <w:ind w:firstLine="709"/>
        <w:jc w:val="both"/>
        <w:rPr>
          <w:sz w:val="28"/>
          <w:szCs w:val="28"/>
        </w:rPr>
      </w:pPr>
      <w:r w:rsidRPr="00861D2B">
        <w:rPr>
          <w:sz w:val="28"/>
          <w:szCs w:val="28"/>
        </w:rPr>
        <w:t>реализовывать поставленные цели, имеете развитые навыки тактического планирования.</w:t>
      </w:r>
    </w:p>
    <w:p w:rsidR="00C1242C" w:rsidRPr="00861D2B" w:rsidRDefault="00C1242C" w:rsidP="00861D2B">
      <w:pPr>
        <w:spacing w:line="360" w:lineRule="auto"/>
        <w:ind w:firstLine="709"/>
        <w:jc w:val="both"/>
        <w:rPr>
          <w:sz w:val="28"/>
          <w:szCs w:val="28"/>
        </w:rPr>
      </w:pPr>
      <w:r w:rsidRPr="00861D2B">
        <w:rPr>
          <w:sz w:val="28"/>
          <w:szCs w:val="28"/>
        </w:rPr>
        <w:t>Средние баллы: Вы в умеренной степени склонны разрабатывать четкие планы и планомерно следовать им при достижении поставленных целей.</w:t>
      </w:r>
    </w:p>
    <w:p w:rsidR="00C1242C" w:rsidRPr="00861D2B" w:rsidRDefault="00C1242C" w:rsidP="00861D2B">
      <w:pPr>
        <w:spacing w:line="360" w:lineRule="auto"/>
        <w:ind w:firstLine="709"/>
        <w:jc w:val="both"/>
        <w:rPr>
          <w:sz w:val="28"/>
          <w:szCs w:val="28"/>
        </w:rPr>
      </w:pPr>
      <w:r w:rsidRPr="00861D2B">
        <w:rPr>
          <w:sz w:val="28"/>
          <w:szCs w:val="28"/>
        </w:rPr>
        <w:t>Низкие баллы: Вам может сложно даваться планирование Вашей деятельности и планомерное следование разработанному плану.</w:t>
      </w:r>
    </w:p>
    <w:p w:rsidR="00C1242C" w:rsidRPr="00861D2B" w:rsidRDefault="00C1242C" w:rsidP="00861D2B">
      <w:pPr>
        <w:spacing w:line="360" w:lineRule="auto"/>
        <w:ind w:firstLine="709"/>
        <w:jc w:val="both"/>
        <w:rPr>
          <w:sz w:val="28"/>
          <w:szCs w:val="28"/>
        </w:rPr>
      </w:pPr>
      <w:r w:rsidRPr="00861D2B">
        <w:rPr>
          <w:sz w:val="28"/>
          <w:szCs w:val="28"/>
        </w:rPr>
        <w:t>•</w:t>
      </w:r>
      <w:r w:rsidRPr="00861D2B">
        <w:rPr>
          <w:sz w:val="28"/>
          <w:szCs w:val="28"/>
        </w:rPr>
        <w:tab/>
        <w:t>Шкала «</w:t>
      </w:r>
      <w:r w:rsidRPr="00861D2B">
        <w:rPr>
          <w:b/>
          <w:sz w:val="28"/>
          <w:szCs w:val="28"/>
        </w:rPr>
        <w:t>Целеустремленность</w:t>
      </w:r>
      <w:r w:rsidRPr="00861D2B">
        <w:rPr>
          <w:sz w:val="28"/>
          <w:szCs w:val="28"/>
        </w:rPr>
        <w:t>» измеряет способность субъекта сконцентрироваться на цели.</w:t>
      </w:r>
    </w:p>
    <w:p w:rsidR="00C1242C" w:rsidRPr="00861D2B" w:rsidRDefault="00C1242C" w:rsidP="00861D2B">
      <w:pPr>
        <w:spacing w:line="360" w:lineRule="auto"/>
        <w:ind w:firstLine="709"/>
        <w:jc w:val="both"/>
        <w:rPr>
          <w:sz w:val="28"/>
          <w:szCs w:val="28"/>
        </w:rPr>
      </w:pPr>
      <w:r w:rsidRPr="00861D2B">
        <w:rPr>
          <w:sz w:val="28"/>
          <w:szCs w:val="28"/>
        </w:rPr>
        <w:t>Высокие баллы: Вы целеустремленны и целенаправленны, знаете, чего хотите и к чему стремитесь, идете по направлению к своим целям.</w:t>
      </w:r>
    </w:p>
    <w:p w:rsidR="00C1242C" w:rsidRPr="00861D2B" w:rsidRDefault="00C1242C" w:rsidP="00861D2B">
      <w:pPr>
        <w:spacing w:line="360" w:lineRule="auto"/>
        <w:ind w:firstLine="709"/>
        <w:jc w:val="both"/>
        <w:rPr>
          <w:sz w:val="28"/>
          <w:szCs w:val="28"/>
        </w:rPr>
      </w:pPr>
      <w:r w:rsidRPr="00861D2B">
        <w:rPr>
          <w:sz w:val="28"/>
          <w:szCs w:val="28"/>
        </w:rPr>
        <w:t>Средние баллы: Вы достаточно хорошо видите и понимаете свои цели, способны достигать их, хотя в Вашей жизни могут быть периоды, когда не вся Ваша деятельность направлена на достижение каких-либо ясных для Вас целей.</w:t>
      </w:r>
    </w:p>
    <w:p w:rsidR="00C1242C" w:rsidRPr="00861D2B" w:rsidRDefault="00C1242C" w:rsidP="00861D2B">
      <w:pPr>
        <w:spacing w:line="360" w:lineRule="auto"/>
        <w:ind w:firstLine="709"/>
        <w:jc w:val="both"/>
        <w:rPr>
          <w:sz w:val="28"/>
          <w:szCs w:val="28"/>
        </w:rPr>
      </w:pPr>
      <w:r w:rsidRPr="00861D2B">
        <w:rPr>
          <w:sz w:val="28"/>
          <w:szCs w:val="28"/>
        </w:rPr>
        <w:t>Низкие баллы: Вы не всегда четко видите свои цели или не склонны ставить перед собой конкретные цели, Вам может быть не свойственно к чему-либо целенаправленно стремиться и прилагать усилия для достижения поставленных целей.</w:t>
      </w:r>
    </w:p>
    <w:p w:rsidR="00C1242C" w:rsidRPr="00861D2B" w:rsidRDefault="00C1242C" w:rsidP="00861D2B">
      <w:pPr>
        <w:spacing w:line="360" w:lineRule="auto"/>
        <w:ind w:firstLine="709"/>
        <w:jc w:val="both"/>
        <w:rPr>
          <w:sz w:val="28"/>
          <w:szCs w:val="28"/>
        </w:rPr>
      </w:pPr>
      <w:r w:rsidRPr="00861D2B">
        <w:rPr>
          <w:sz w:val="28"/>
          <w:szCs w:val="28"/>
        </w:rPr>
        <w:t>•</w:t>
      </w:r>
      <w:r w:rsidRPr="00861D2B">
        <w:rPr>
          <w:sz w:val="28"/>
          <w:szCs w:val="28"/>
        </w:rPr>
        <w:tab/>
        <w:t>Шкала «</w:t>
      </w:r>
      <w:r w:rsidRPr="00861D2B">
        <w:rPr>
          <w:b/>
          <w:sz w:val="28"/>
          <w:szCs w:val="28"/>
        </w:rPr>
        <w:t>Настойчивость</w:t>
      </w:r>
      <w:r w:rsidRPr="00861D2B">
        <w:rPr>
          <w:sz w:val="28"/>
          <w:szCs w:val="28"/>
        </w:rPr>
        <w:t>» измеряет склонность субъекта к приложению волевых усилий для завершения начатого дела и упорядочения активности.</w:t>
      </w:r>
    </w:p>
    <w:p w:rsidR="00C1242C" w:rsidRPr="00861D2B" w:rsidRDefault="00C1242C" w:rsidP="00861D2B">
      <w:pPr>
        <w:spacing w:line="360" w:lineRule="auto"/>
        <w:ind w:firstLine="709"/>
        <w:jc w:val="both"/>
        <w:rPr>
          <w:sz w:val="28"/>
          <w:szCs w:val="28"/>
        </w:rPr>
      </w:pPr>
      <w:r w:rsidRPr="00861D2B">
        <w:rPr>
          <w:sz w:val="28"/>
          <w:szCs w:val="28"/>
        </w:rPr>
        <w:t>Высокие баллы: Вас можно охарактеризовать как волевого и организованного человека, способного усилием воли структурировать свою поведенческую активность и завершить начатое дело.</w:t>
      </w:r>
    </w:p>
    <w:p w:rsidR="00C1242C" w:rsidRPr="00861D2B" w:rsidRDefault="00C1242C" w:rsidP="00861D2B">
      <w:pPr>
        <w:spacing w:line="360" w:lineRule="auto"/>
        <w:ind w:firstLine="709"/>
        <w:jc w:val="both"/>
        <w:rPr>
          <w:sz w:val="28"/>
          <w:szCs w:val="28"/>
        </w:rPr>
      </w:pPr>
      <w:r w:rsidRPr="00861D2B">
        <w:rPr>
          <w:sz w:val="28"/>
          <w:szCs w:val="28"/>
        </w:rPr>
        <w:t xml:space="preserve">Средние: баллы: Вы достаточно организованны и структурированы, способны на волевые усилия, хотя и можете оставлять начатое дело, переключаясь </w:t>
      </w:r>
      <w:r w:rsidRPr="00861D2B">
        <w:rPr>
          <w:sz w:val="28"/>
          <w:szCs w:val="28"/>
        </w:rPr>
        <w:lastRenderedPageBreak/>
        <w:t>на более значимые для Вас виды деятельности.</w:t>
      </w:r>
    </w:p>
    <w:p w:rsidR="00C1242C" w:rsidRPr="00861D2B" w:rsidRDefault="00C1242C" w:rsidP="00861D2B">
      <w:pPr>
        <w:spacing w:line="360" w:lineRule="auto"/>
        <w:ind w:firstLine="709"/>
        <w:jc w:val="both"/>
        <w:rPr>
          <w:sz w:val="28"/>
          <w:szCs w:val="28"/>
        </w:rPr>
      </w:pPr>
      <w:r w:rsidRPr="00861D2B">
        <w:rPr>
          <w:sz w:val="28"/>
          <w:szCs w:val="28"/>
        </w:rPr>
        <w:t>Низкие баллы: Вам может быть сложно прикладывать волевые усилия для доведения начатого дела до его логического завершения, Вы склонны отвлекаться на посторонние дела.</w:t>
      </w:r>
    </w:p>
    <w:p w:rsidR="00C1242C" w:rsidRPr="00861D2B" w:rsidRDefault="00C1242C" w:rsidP="00861D2B">
      <w:pPr>
        <w:spacing w:line="360" w:lineRule="auto"/>
        <w:ind w:firstLine="709"/>
        <w:jc w:val="both"/>
        <w:rPr>
          <w:sz w:val="28"/>
          <w:szCs w:val="28"/>
        </w:rPr>
      </w:pPr>
      <w:r w:rsidRPr="00861D2B">
        <w:rPr>
          <w:sz w:val="28"/>
          <w:szCs w:val="28"/>
        </w:rPr>
        <w:t>•</w:t>
      </w:r>
      <w:r w:rsidRPr="00861D2B">
        <w:rPr>
          <w:sz w:val="28"/>
          <w:szCs w:val="28"/>
        </w:rPr>
        <w:tab/>
        <w:t>Шкала «</w:t>
      </w:r>
      <w:r w:rsidRPr="00861D2B">
        <w:rPr>
          <w:b/>
          <w:sz w:val="28"/>
          <w:szCs w:val="28"/>
        </w:rPr>
        <w:t>Фиксация</w:t>
      </w:r>
      <w:r w:rsidRPr="00861D2B">
        <w:rPr>
          <w:sz w:val="28"/>
          <w:szCs w:val="28"/>
        </w:rPr>
        <w:t>» измеряет склонность субъекта к фиксации на заранее запланированной структуре организации событий во времени, его привязанность к четкому расписанию, ригидность в отношении планирования.</w:t>
      </w:r>
    </w:p>
    <w:p w:rsidR="00C1242C" w:rsidRPr="00861D2B" w:rsidRDefault="00C1242C" w:rsidP="00861D2B">
      <w:pPr>
        <w:spacing w:line="360" w:lineRule="auto"/>
        <w:ind w:firstLine="709"/>
        <w:jc w:val="both"/>
        <w:rPr>
          <w:sz w:val="28"/>
          <w:szCs w:val="28"/>
        </w:rPr>
      </w:pPr>
      <w:r w:rsidRPr="00861D2B">
        <w:rPr>
          <w:sz w:val="28"/>
          <w:szCs w:val="28"/>
        </w:rPr>
        <w:t>Высокие баллы: Вы исполнительный и обязательный человек, стремитесь всеми возможными способами завершить начатое дело. Возможно, Вы можете быть недостаточно гибкими в планировании своей деятельности и в построении отношений.</w:t>
      </w:r>
    </w:p>
    <w:p w:rsidR="00C1242C" w:rsidRPr="00861D2B" w:rsidRDefault="00C1242C" w:rsidP="00861D2B">
      <w:pPr>
        <w:spacing w:line="360" w:lineRule="auto"/>
        <w:ind w:firstLine="709"/>
        <w:jc w:val="both"/>
        <w:rPr>
          <w:sz w:val="28"/>
          <w:szCs w:val="28"/>
        </w:rPr>
      </w:pPr>
      <w:r w:rsidRPr="00861D2B">
        <w:rPr>
          <w:sz w:val="28"/>
          <w:szCs w:val="28"/>
        </w:rPr>
        <w:t>Средние баллы: Вы достаточно гибкий человек в планировании своей деятельности и в построении отношений, тем не менее, Вы стремитесь выполнять данные Вами обязательства.</w:t>
      </w:r>
    </w:p>
    <w:p w:rsidR="00C1242C" w:rsidRPr="00861D2B" w:rsidRDefault="00C1242C" w:rsidP="00861D2B">
      <w:pPr>
        <w:spacing w:line="360" w:lineRule="auto"/>
        <w:ind w:firstLine="709"/>
        <w:jc w:val="both"/>
        <w:rPr>
          <w:sz w:val="28"/>
          <w:szCs w:val="28"/>
        </w:rPr>
      </w:pPr>
      <w:r w:rsidRPr="00861D2B">
        <w:rPr>
          <w:sz w:val="28"/>
          <w:szCs w:val="28"/>
        </w:rPr>
        <w:t>Низкие баллы: Вы гибкий человек, легко переключаетесь на новые виды деятельности и отношения. В отдельных ситуациях Вы можете восприниматься недостаточно обязательным и последовательным.</w:t>
      </w:r>
    </w:p>
    <w:p w:rsidR="00C1242C" w:rsidRPr="00861D2B" w:rsidRDefault="00C1242C" w:rsidP="00861D2B">
      <w:pPr>
        <w:spacing w:line="360" w:lineRule="auto"/>
        <w:ind w:firstLine="709"/>
        <w:jc w:val="both"/>
        <w:rPr>
          <w:sz w:val="28"/>
          <w:szCs w:val="28"/>
        </w:rPr>
      </w:pPr>
      <w:r w:rsidRPr="00861D2B">
        <w:rPr>
          <w:sz w:val="28"/>
          <w:szCs w:val="28"/>
        </w:rPr>
        <w:t>•</w:t>
      </w:r>
      <w:r w:rsidRPr="00861D2B">
        <w:rPr>
          <w:sz w:val="28"/>
          <w:szCs w:val="28"/>
        </w:rPr>
        <w:tab/>
        <w:t>Шкала «</w:t>
      </w:r>
      <w:r w:rsidRPr="00861D2B">
        <w:rPr>
          <w:b/>
          <w:sz w:val="28"/>
          <w:szCs w:val="28"/>
        </w:rPr>
        <w:t>Самоорганизация</w:t>
      </w:r>
      <w:r w:rsidR="00D106BD" w:rsidRPr="00861D2B">
        <w:rPr>
          <w:sz w:val="28"/>
          <w:szCs w:val="28"/>
        </w:rPr>
        <w:t xml:space="preserve"> </w:t>
      </w:r>
      <w:r w:rsidR="00D106BD" w:rsidRPr="00861D2B">
        <w:rPr>
          <w:b/>
          <w:sz w:val="28"/>
          <w:szCs w:val="28"/>
        </w:rPr>
        <w:t>с использованием внешних средств</w:t>
      </w:r>
      <w:r w:rsidRPr="00861D2B">
        <w:rPr>
          <w:sz w:val="28"/>
          <w:szCs w:val="28"/>
        </w:rPr>
        <w:t>» измеряет склонность субъекта к использованию внешних средств организации деятельности.</w:t>
      </w:r>
    </w:p>
    <w:p w:rsidR="00C1242C" w:rsidRPr="00861D2B" w:rsidRDefault="00C1242C" w:rsidP="00861D2B">
      <w:pPr>
        <w:spacing w:line="360" w:lineRule="auto"/>
        <w:ind w:firstLine="709"/>
        <w:jc w:val="both"/>
        <w:rPr>
          <w:sz w:val="28"/>
          <w:szCs w:val="28"/>
        </w:rPr>
      </w:pPr>
      <w:r w:rsidRPr="00861D2B">
        <w:rPr>
          <w:sz w:val="28"/>
          <w:szCs w:val="28"/>
        </w:rPr>
        <w:t>Высокие баллы: Вы обладаете высоким уровнем самоорганизации, при планировании склонны пользоваться вспомогательными средствами (ежедневником, планнингом, бюджетированием времени).</w:t>
      </w:r>
    </w:p>
    <w:p w:rsidR="00C1242C" w:rsidRPr="00861D2B" w:rsidRDefault="00C1242C" w:rsidP="00861D2B">
      <w:pPr>
        <w:spacing w:line="360" w:lineRule="auto"/>
        <w:ind w:firstLine="709"/>
        <w:jc w:val="both"/>
        <w:rPr>
          <w:sz w:val="28"/>
          <w:szCs w:val="28"/>
        </w:rPr>
      </w:pPr>
      <w:r w:rsidRPr="00861D2B">
        <w:rPr>
          <w:sz w:val="28"/>
          <w:szCs w:val="28"/>
        </w:rPr>
        <w:t>Средние баллы: При планировании своего рабочего и личного времени Вы можете полагаться как на вспомогательные средства (ежедневники, записные книжки, планнинги), так и на свою природную организованность.</w:t>
      </w:r>
    </w:p>
    <w:p w:rsidR="00C1242C" w:rsidRPr="00861D2B" w:rsidRDefault="00C1242C" w:rsidP="00861D2B">
      <w:pPr>
        <w:spacing w:line="360" w:lineRule="auto"/>
        <w:ind w:firstLine="709"/>
        <w:jc w:val="both"/>
        <w:rPr>
          <w:sz w:val="28"/>
          <w:szCs w:val="28"/>
        </w:rPr>
      </w:pPr>
      <w:r w:rsidRPr="00861D2B">
        <w:rPr>
          <w:sz w:val="28"/>
          <w:szCs w:val="28"/>
        </w:rPr>
        <w:t xml:space="preserve">Низкие баллы: Вы не склонны при организации своей деятельности прибегать к помощи внешних средств, помогающих в управлении временем, что </w:t>
      </w:r>
      <w:r w:rsidRPr="00861D2B">
        <w:rPr>
          <w:sz w:val="28"/>
          <w:szCs w:val="28"/>
        </w:rPr>
        <w:lastRenderedPageBreak/>
        <w:t>может негативно сказываться на Вашем уровне самоорганизации.</w:t>
      </w:r>
    </w:p>
    <w:p w:rsidR="00C1242C" w:rsidRPr="00861D2B" w:rsidRDefault="00C1242C" w:rsidP="00861D2B">
      <w:pPr>
        <w:spacing w:line="360" w:lineRule="auto"/>
        <w:ind w:firstLine="709"/>
        <w:jc w:val="both"/>
        <w:rPr>
          <w:sz w:val="28"/>
          <w:szCs w:val="28"/>
        </w:rPr>
      </w:pPr>
      <w:r w:rsidRPr="00861D2B">
        <w:rPr>
          <w:sz w:val="28"/>
          <w:szCs w:val="28"/>
        </w:rPr>
        <w:t>•</w:t>
      </w:r>
      <w:r w:rsidRPr="00861D2B">
        <w:rPr>
          <w:sz w:val="28"/>
          <w:szCs w:val="28"/>
        </w:rPr>
        <w:tab/>
        <w:t>Шкала «</w:t>
      </w:r>
      <w:r w:rsidRPr="00861D2B">
        <w:rPr>
          <w:b/>
          <w:sz w:val="28"/>
          <w:szCs w:val="28"/>
        </w:rPr>
        <w:t>Ориентация на настоящее</w:t>
      </w:r>
      <w:r w:rsidRPr="00861D2B">
        <w:rPr>
          <w:sz w:val="28"/>
          <w:szCs w:val="28"/>
        </w:rPr>
        <w:t>» измеряет временную ориентацию на настоящее.</w:t>
      </w:r>
    </w:p>
    <w:p w:rsidR="00C1242C" w:rsidRPr="00861D2B" w:rsidRDefault="00C1242C" w:rsidP="00861D2B">
      <w:pPr>
        <w:spacing w:line="360" w:lineRule="auto"/>
        <w:ind w:firstLine="709"/>
        <w:jc w:val="both"/>
        <w:rPr>
          <w:sz w:val="28"/>
          <w:szCs w:val="28"/>
        </w:rPr>
      </w:pPr>
      <w:r w:rsidRPr="00861D2B">
        <w:rPr>
          <w:sz w:val="28"/>
          <w:szCs w:val="28"/>
        </w:rPr>
        <w:t>Высокие баллы: Вы склонны фиксироваться на происходящем с Вами в настоящий момент времени, для Вас переживания и происходящее «здесь-и-сейчас» имеет особую ценность и значимость.</w:t>
      </w:r>
    </w:p>
    <w:p w:rsidR="00C1242C" w:rsidRPr="00861D2B" w:rsidRDefault="00C1242C" w:rsidP="00861D2B">
      <w:pPr>
        <w:spacing w:line="360" w:lineRule="auto"/>
        <w:ind w:firstLine="709"/>
        <w:jc w:val="both"/>
        <w:rPr>
          <w:sz w:val="28"/>
          <w:szCs w:val="28"/>
        </w:rPr>
      </w:pPr>
      <w:r w:rsidRPr="00861D2B">
        <w:rPr>
          <w:sz w:val="28"/>
          <w:szCs w:val="28"/>
        </w:rPr>
        <w:t>Средние баллы: Вы способны видеть и ценить свое психологическое прошлое и будущее, наряду с происходящим с Вами в настоящий момент времени.</w:t>
      </w:r>
    </w:p>
    <w:p w:rsidR="00C1242C" w:rsidRPr="00861D2B" w:rsidRDefault="00C1242C" w:rsidP="00861D2B">
      <w:pPr>
        <w:spacing w:line="360" w:lineRule="auto"/>
        <w:ind w:firstLine="709"/>
        <w:jc w:val="both"/>
        <w:rPr>
          <w:sz w:val="28"/>
          <w:szCs w:val="28"/>
        </w:rPr>
      </w:pPr>
      <w:r w:rsidRPr="00861D2B">
        <w:rPr>
          <w:sz w:val="28"/>
          <w:szCs w:val="28"/>
        </w:rPr>
        <w:t>Низкие баллы: Вы склонны находить более ценным Ваше психологическое прошлое или будущее, нежели происходящее с Вами «здесь-и-сейчас».</w:t>
      </w:r>
    </w:p>
    <w:p w:rsidR="00C1242C" w:rsidRPr="00861D2B" w:rsidRDefault="00C1242C" w:rsidP="00861D2B">
      <w:pPr>
        <w:spacing w:line="360" w:lineRule="auto"/>
        <w:ind w:firstLine="709"/>
        <w:jc w:val="both"/>
        <w:rPr>
          <w:sz w:val="28"/>
          <w:szCs w:val="28"/>
        </w:rPr>
      </w:pPr>
      <w:r w:rsidRPr="00861D2B">
        <w:rPr>
          <w:sz w:val="28"/>
          <w:szCs w:val="28"/>
        </w:rPr>
        <w:t xml:space="preserve">Общий суммарный балл по </w:t>
      </w:r>
      <w:r w:rsidR="0078703E" w:rsidRPr="00861D2B">
        <w:rPr>
          <w:sz w:val="28"/>
          <w:szCs w:val="28"/>
        </w:rPr>
        <w:t>самоорганизации деятельности:</w:t>
      </w:r>
    </w:p>
    <w:p w:rsidR="00C1242C" w:rsidRPr="00861D2B" w:rsidRDefault="00C1242C" w:rsidP="00861D2B">
      <w:pPr>
        <w:spacing w:line="360" w:lineRule="auto"/>
        <w:ind w:firstLine="709"/>
        <w:jc w:val="both"/>
        <w:rPr>
          <w:sz w:val="28"/>
          <w:szCs w:val="28"/>
        </w:rPr>
      </w:pPr>
      <w:r w:rsidRPr="00861D2B">
        <w:rPr>
          <w:sz w:val="28"/>
          <w:szCs w:val="28"/>
        </w:rPr>
        <w:t>Высокие баллы:  Вам свойственно видеть и ставить цели, планировать свою деятельность, в том числе с помощью внешних средств, и, проявляя волевые качества и настойчивость, идти к ее достижению. Возможно, в отдельных видах деятельности Вы можете быть чрезмерно структурированы, организованны и недостаточно гибки. Тем не менее, Вы достаточно эффективно можете структурировать свою деятельность.</w:t>
      </w:r>
    </w:p>
    <w:p w:rsidR="00C1242C" w:rsidRPr="00861D2B" w:rsidRDefault="00C1242C" w:rsidP="00861D2B">
      <w:pPr>
        <w:spacing w:line="360" w:lineRule="auto"/>
        <w:ind w:firstLine="709"/>
        <w:jc w:val="both"/>
        <w:rPr>
          <w:sz w:val="28"/>
          <w:szCs w:val="28"/>
        </w:rPr>
      </w:pPr>
      <w:r w:rsidRPr="00861D2B">
        <w:rPr>
          <w:sz w:val="28"/>
          <w:szCs w:val="28"/>
        </w:rPr>
        <w:t>Средние баллы: Вы способны сочетать структурированный подход к организации времени своей жизни со спонтанностью и гибкостью, умеете ценить все составляющие Вашего психологического времени и извлекать для себя ценный опыт из многоплановости своей жизни.</w:t>
      </w:r>
    </w:p>
    <w:p w:rsidR="00C1242C" w:rsidRPr="00861D2B" w:rsidRDefault="00C1242C" w:rsidP="00861D2B">
      <w:pPr>
        <w:spacing w:line="360" w:lineRule="auto"/>
        <w:ind w:firstLine="709"/>
        <w:jc w:val="both"/>
        <w:rPr>
          <w:sz w:val="28"/>
          <w:szCs w:val="28"/>
        </w:rPr>
      </w:pPr>
      <w:r w:rsidRPr="00861D2B">
        <w:rPr>
          <w:sz w:val="28"/>
          <w:szCs w:val="28"/>
        </w:rPr>
        <w:t>Низкие баллы: Вы предпочитаете жить спонтанно, не привязывать свою деятельность к жесткой структуре и целям. Ваше будущее для Вас самого достаточно туманно, Вам не свойственно четко планировать свою ежедневную активность и прилагать волевые усилия для завершения начатых дел, однако это позволяет Вам достаточно быстро и гибко переключаться на новые виды активности, не «застревая» на структурировании своей деятельности.</w:t>
      </w:r>
    </w:p>
    <w:p w:rsidR="008274D6" w:rsidRPr="00861D2B" w:rsidRDefault="008274D6" w:rsidP="00861D2B">
      <w:pPr>
        <w:spacing w:line="360" w:lineRule="auto"/>
        <w:ind w:firstLine="709"/>
        <w:jc w:val="both"/>
        <w:rPr>
          <w:color w:val="000000" w:themeColor="text1"/>
          <w:sz w:val="28"/>
          <w:szCs w:val="28"/>
        </w:rPr>
      </w:pPr>
      <w:r w:rsidRPr="00861D2B">
        <w:rPr>
          <w:color w:val="000000" w:themeColor="text1"/>
          <w:sz w:val="28"/>
          <w:szCs w:val="28"/>
        </w:rPr>
        <w:t>Бланк опросника и ключи представлен в Приложении А2.</w:t>
      </w:r>
    </w:p>
    <w:p w:rsidR="00806950" w:rsidRPr="00861D2B" w:rsidRDefault="00806950" w:rsidP="00861D2B">
      <w:pPr>
        <w:spacing w:line="360" w:lineRule="auto"/>
        <w:ind w:firstLine="709"/>
        <w:jc w:val="both"/>
        <w:rPr>
          <w:sz w:val="28"/>
          <w:szCs w:val="28"/>
        </w:rPr>
      </w:pPr>
    </w:p>
    <w:p w:rsidR="00F0180C" w:rsidRPr="00861D2B" w:rsidRDefault="00A44B15" w:rsidP="00861D2B">
      <w:pPr>
        <w:pStyle w:val="a4"/>
        <w:numPr>
          <w:ilvl w:val="2"/>
          <w:numId w:val="9"/>
        </w:numPr>
        <w:spacing w:line="360" w:lineRule="auto"/>
        <w:jc w:val="both"/>
        <w:rPr>
          <w:b/>
          <w:sz w:val="28"/>
          <w:szCs w:val="28"/>
        </w:rPr>
      </w:pPr>
      <w:r w:rsidRPr="00861D2B">
        <w:rPr>
          <w:b/>
          <w:sz w:val="28"/>
          <w:szCs w:val="28"/>
        </w:rPr>
        <w:t xml:space="preserve">Методика </w:t>
      </w:r>
      <w:r w:rsidR="00FB5FC9" w:rsidRPr="00861D2B">
        <w:rPr>
          <w:b/>
          <w:sz w:val="28"/>
          <w:szCs w:val="28"/>
        </w:rPr>
        <w:t>оценки психологических характеристик</w:t>
      </w:r>
    </w:p>
    <w:p w:rsidR="00FB5FC9" w:rsidRPr="00861D2B" w:rsidRDefault="00FB5FC9" w:rsidP="00861D2B">
      <w:pPr>
        <w:spacing w:line="360" w:lineRule="auto"/>
        <w:ind w:firstLine="720"/>
        <w:jc w:val="both"/>
        <w:rPr>
          <w:color w:val="000000" w:themeColor="text1"/>
          <w:sz w:val="28"/>
          <w:szCs w:val="28"/>
        </w:rPr>
      </w:pPr>
      <w:r w:rsidRPr="00861D2B">
        <w:rPr>
          <w:color w:val="000000" w:themeColor="text1"/>
          <w:sz w:val="28"/>
          <w:szCs w:val="28"/>
        </w:rPr>
        <w:t xml:space="preserve">Для оценки психологических характеристик специалистов </w:t>
      </w:r>
      <w:r w:rsidR="007621C8" w:rsidRPr="00861D2B">
        <w:rPr>
          <w:color w:val="000000" w:themeColor="text1"/>
          <w:sz w:val="28"/>
          <w:szCs w:val="28"/>
        </w:rPr>
        <w:t xml:space="preserve">в </w:t>
      </w:r>
      <w:r w:rsidRPr="00861D2B">
        <w:rPr>
          <w:color w:val="000000" w:themeColor="text1"/>
          <w:sz w:val="28"/>
          <w:szCs w:val="28"/>
        </w:rPr>
        <w:t>сфер</w:t>
      </w:r>
      <w:r w:rsidR="007621C8" w:rsidRPr="00861D2B">
        <w:rPr>
          <w:color w:val="000000" w:themeColor="text1"/>
          <w:sz w:val="28"/>
          <w:szCs w:val="28"/>
        </w:rPr>
        <w:t>е</w:t>
      </w:r>
      <w:r w:rsidRPr="00861D2B">
        <w:rPr>
          <w:color w:val="000000" w:themeColor="text1"/>
          <w:sz w:val="28"/>
          <w:szCs w:val="28"/>
        </w:rPr>
        <w:t xml:space="preserve"> информационных технологий использовалась методика </w:t>
      </w:r>
      <w:r w:rsidRPr="00861D2B">
        <w:rPr>
          <w:color w:val="000000" w:themeColor="text1"/>
          <w:sz w:val="28"/>
          <w:szCs w:val="28"/>
          <w:lang w:eastAsia="en-US"/>
        </w:rPr>
        <w:t>«Ваш психологический тип»</w:t>
      </w:r>
      <w:r w:rsidRPr="00861D2B">
        <w:rPr>
          <w:color w:val="000000" w:themeColor="text1"/>
          <w:sz w:val="28"/>
          <w:szCs w:val="28"/>
        </w:rPr>
        <w:t xml:space="preserve">, созданная на основе работ К.Г. Юнга и И. Майерс-Бриггс.  Методика разработана в 1956 г. профессором Калифорнийскоrо университета Д. Кейрси, перевод на русский язык и адаптация методики осуществлены Б.В. Овчинниковым, К.В. Павловым, И.М. Владимировой. Многочисленные исследования, проведенные в США и России, подтверждают валидность, надежность этого опросника и широту его применения в профориентации, психологическом консультировании, исследовании межличностных отношений. </w:t>
      </w:r>
    </w:p>
    <w:p w:rsidR="00A44B15" w:rsidRPr="00861D2B" w:rsidRDefault="00A44B15" w:rsidP="00861D2B">
      <w:pPr>
        <w:spacing w:line="360" w:lineRule="auto"/>
        <w:ind w:firstLine="720"/>
        <w:jc w:val="both"/>
        <w:rPr>
          <w:sz w:val="28"/>
          <w:szCs w:val="28"/>
        </w:rPr>
      </w:pPr>
      <w:r w:rsidRPr="00861D2B">
        <w:rPr>
          <w:sz w:val="28"/>
          <w:szCs w:val="28"/>
        </w:rPr>
        <w:t>Опросник содержит четыре биполярные шкалы, отображающие содержание восьми психологических факторов темперамента (в рамках теоретических представлений К.Г. Юнга и его последователей). К этим факторам (шкалам) относятся:</w:t>
      </w:r>
    </w:p>
    <w:p w:rsidR="003A7ACC" w:rsidRPr="00861D2B" w:rsidRDefault="003A7ACC" w:rsidP="00861D2B">
      <w:pPr>
        <w:spacing w:line="360" w:lineRule="auto"/>
        <w:ind w:firstLine="709"/>
        <w:jc w:val="both"/>
        <w:rPr>
          <w:b/>
          <w:sz w:val="28"/>
          <w:szCs w:val="28"/>
        </w:rPr>
      </w:pPr>
      <w:r w:rsidRPr="00861D2B">
        <w:rPr>
          <w:b/>
          <w:sz w:val="28"/>
          <w:szCs w:val="28"/>
        </w:rPr>
        <w:t>1. Шкала E—I — ориентация сознания:</w:t>
      </w:r>
    </w:p>
    <w:p w:rsidR="003A7ACC" w:rsidRPr="00861D2B" w:rsidRDefault="003A7ACC" w:rsidP="00861D2B">
      <w:pPr>
        <w:spacing w:line="360" w:lineRule="auto"/>
        <w:ind w:firstLine="709"/>
        <w:jc w:val="both"/>
        <w:rPr>
          <w:sz w:val="28"/>
          <w:szCs w:val="28"/>
        </w:rPr>
      </w:pPr>
      <w:r w:rsidRPr="00861D2B">
        <w:rPr>
          <w:sz w:val="28"/>
          <w:szCs w:val="28"/>
        </w:rPr>
        <w:t>Е (Еxtraversion, экстраверсия) — ориентация сознания наружу, на объекты,</w:t>
      </w:r>
    </w:p>
    <w:p w:rsidR="003A7ACC" w:rsidRPr="00861D2B" w:rsidRDefault="003A7ACC" w:rsidP="00861D2B">
      <w:pPr>
        <w:spacing w:line="360" w:lineRule="auto"/>
        <w:ind w:firstLine="709"/>
        <w:jc w:val="both"/>
        <w:rPr>
          <w:sz w:val="28"/>
          <w:szCs w:val="28"/>
        </w:rPr>
      </w:pPr>
      <w:r w:rsidRPr="00861D2B">
        <w:rPr>
          <w:sz w:val="28"/>
          <w:szCs w:val="28"/>
        </w:rPr>
        <w:t>I (Introversion, интроверсия) — ориентация сознания внутрь, на субъекта;</w:t>
      </w:r>
    </w:p>
    <w:p w:rsidR="003A7ACC" w:rsidRPr="00861D2B" w:rsidRDefault="003A7ACC" w:rsidP="00861D2B">
      <w:pPr>
        <w:spacing w:line="360" w:lineRule="auto"/>
        <w:ind w:firstLine="709"/>
        <w:jc w:val="both"/>
        <w:rPr>
          <w:b/>
          <w:sz w:val="28"/>
          <w:szCs w:val="28"/>
        </w:rPr>
      </w:pPr>
      <w:r w:rsidRPr="00861D2B">
        <w:rPr>
          <w:b/>
          <w:sz w:val="28"/>
          <w:szCs w:val="28"/>
        </w:rPr>
        <w:t>2. Шкала S—N — способ ориентировки в ситуации:</w:t>
      </w:r>
    </w:p>
    <w:p w:rsidR="003A7ACC" w:rsidRPr="00861D2B" w:rsidRDefault="003A7ACC" w:rsidP="00861D2B">
      <w:pPr>
        <w:spacing w:line="360" w:lineRule="auto"/>
        <w:ind w:firstLine="709"/>
        <w:jc w:val="both"/>
        <w:rPr>
          <w:sz w:val="28"/>
          <w:szCs w:val="28"/>
        </w:rPr>
      </w:pPr>
      <w:r w:rsidRPr="00861D2B">
        <w:rPr>
          <w:sz w:val="28"/>
          <w:szCs w:val="28"/>
        </w:rPr>
        <w:t>S (Sensing, здравый смысл) — ориентировка на конкретную информацию,</w:t>
      </w:r>
    </w:p>
    <w:p w:rsidR="003A7ACC" w:rsidRPr="00861D2B" w:rsidRDefault="003A7ACC" w:rsidP="00861D2B">
      <w:pPr>
        <w:spacing w:line="360" w:lineRule="auto"/>
        <w:ind w:firstLine="709"/>
        <w:jc w:val="both"/>
        <w:rPr>
          <w:sz w:val="28"/>
          <w:szCs w:val="28"/>
        </w:rPr>
      </w:pPr>
      <w:r w:rsidRPr="00861D2B">
        <w:rPr>
          <w:sz w:val="28"/>
          <w:szCs w:val="28"/>
        </w:rPr>
        <w:t>N (iNtuition, интуиция) — ориентировка на обобщённую информацию;</w:t>
      </w:r>
    </w:p>
    <w:p w:rsidR="003A7ACC" w:rsidRPr="00861D2B" w:rsidRDefault="003A7ACC" w:rsidP="00861D2B">
      <w:pPr>
        <w:spacing w:line="360" w:lineRule="auto"/>
        <w:ind w:firstLine="709"/>
        <w:jc w:val="both"/>
        <w:rPr>
          <w:b/>
          <w:sz w:val="28"/>
          <w:szCs w:val="28"/>
        </w:rPr>
      </w:pPr>
      <w:r w:rsidRPr="00861D2B">
        <w:rPr>
          <w:b/>
          <w:sz w:val="28"/>
          <w:szCs w:val="28"/>
        </w:rPr>
        <w:t>3. Шкала T—F — основа принятия решений:</w:t>
      </w:r>
    </w:p>
    <w:p w:rsidR="003A7ACC" w:rsidRPr="00861D2B" w:rsidRDefault="003A7ACC" w:rsidP="00861D2B">
      <w:pPr>
        <w:spacing w:line="360" w:lineRule="auto"/>
        <w:ind w:firstLine="709"/>
        <w:jc w:val="both"/>
        <w:rPr>
          <w:sz w:val="28"/>
          <w:szCs w:val="28"/>
        </w:rPr>
      </w:pPr>
      <w:r w:rsidRPr="00861D2B">
        <w:rPr>
          <w:sz w:val="28"/>
          <w:szCs w:val="28"/>
        </w:rPr>
        <w:t>T (Thinking, мышление) — рациональное взвешивание альтернатив;</w:t>
      </w:r>
    </w:p>
    <w:p w:rsidR="003A7ACC" w:rsidRPr="00861D2B" w:rsidRDefault="003A7ACC" w:rsidP="00861D2B">
      <w:pPr>
        <w:spacing w:line="360" w:lineRule="auto"/>
        <w:ind w:firstLine="709"/>
        <w:jc w:val="both"/>
        <w:rPr>
          <w:sz w:val="28"/>
          <w:szCs w:val="28"/>
        </w:rPr>
      </w:pPr>
      <w:r w:rsidRPr="00861D2B">
        <w:rPr>
          <w:sz w:val="28"/>
          <w:szCs w:val="28"/>
        </w:rPr>
        <w:t>F (Feeling, чувство) — принятие решений на эмоциональной основе;</w:t>
      </w:r>
    </w:p>
    <w:p w:rsidR="003A7ACC" w:rsidRPr="00861D2B" w:rsidRDefault="003A7ACC" w:rsidP="00861D2B">
      <w:pPr>
        <w:spacing w:line="360" w:lineRule="auto"/>
        <w:ind w:firstLine="709"/>
        <w:jc w:val="both"/>
        <w:rPr>
          <w:b/>
          <w:sz w:val="28"/>
          <w:szCs w:val="28"/>
        </w:rPr>
      </w:pPr>
      <w:r w:rsidRPr="00861D2B">
        <w:rPr>
          <w:b/>
          <w:sz w:val="28"/>
          <w:szCs w:val="28"/>
        </w:rPr>
        <w:t>4. Шкала J—P — способ подготовки решений:</w:t>
      </w:r>
    </w:p>
    <w:p w:rsidR="003A7ACC" w:rsidRPr="00861D2B" w:rsidRDefault="003A7ACC" w:rsidP="00861D2B">
      <w:pPr>
        <w:spacing w:line="360" w:lineRule="auto"/>
        <w:ind w:firstLine="709"/>
        <w:jc w:val="both"/>
        <w:rPr>
          <w:sz w:val="28"/>
          <w:szCs w:val="28"/>
        </w:rPr>
      </w:pPr>
      <w:r w:rsidRPr="00861D2B">
        <w:rPr>
          <w:sz w:val="28"/>
          <w:szCs w:val="28"/>
        </w:rPr>
        <w:t>J (Judging, суждение) — предпочтение планировать и заранее упорядочивать информацию,</w:t>
      </w:r>
    </w:p>
    <w:p w:rsidR="00A44B15" w:rsidRPr="00861D2B" w:rsidRDefault="003A7ACC" w:rsidP="00861D2B">
      <w:pPr>
        <w:spacing w:line="360" w:lineRule="auto"/>
        <w:ind w:firstLine="709"/>
        <w:jc w:val="both"/>
        <w:rPr>
          <w:sz w:val="28"/>
          <w:szCs w:val="28"/>
        </w:rPr>
      </w:pPr>
      <w:r w:rsidRPr="00861D2B">
        <w:rPr>
          <w:sz w:val="28"/>
          <w:szCs w:val="28"/>
        </w:rPr>
        <w:t xml:space="preserve">P (Perception, восприятие) — предпочтение действовать без детальной </w:t>
      </w:r>
      <w:r w:rsidRPr="00861D2B">
        <w:rPr>
          <w:sz w:val="28"/>
          <w:szCs w:val="28"/>
        </w:rPr>
        <w:lastRenderedPageBreak/>
        <w:t>предварительной подготовки, больше ориентируясь по обстоятельствам.</w:t>
      </w:r>
    </w:p>
    <w:p w:rsidR="00FB5FC9" w:rsidRPr="00861D2B" w:rsidRDefault="00A44B15" w:rsidP="00861D2B">
      <w:pPr>
        <w:spacing w:line="360" w:lineRule="auto"/>
        <w:ind w:firstLine="709"/>
        <w:jc w:val="both"/>
        <w:rPr>
          <w:sz w:val="28"/>
          <w:szCs w:val="28"/>
        </w:rPr>
      </w:pPr>
      <w:r w:rsidRPr="00861D2B">
        <w:rPr>
          <w:sz w:val="28"/>
          <w:szCs w:val="28"/>
        </w:rPr>
        <w:t>Опросник содержит 70 утверждений, 10 из которых относятся к шкале экстраверсии-интроверсии, остальные (тремя группами по 20) раскрывают содержание последующих трех шкал. Шкалы искренности и достоверности в опроснике отсутствуют. Утверждения следуют однородными группами по 7: первое относится к факторам Е-I, второе и третье - к факторам S-N, четвертое и пятое - к факторам T-F, шестое и седьмое - к факторам J-Р. Далее (с каждой новой строки регистрационного бланка) указанная последовательность возобновляется. Каждое утверждение имеет два варианта продолжения (</w:t>
      </w:r>
      <w:r w:rsidR="003A7ACC" w:rsidRPr="00861D2B">
        <w:rPr>
          <w:sz w:val="28"/>
          <w:szCs w:val="28"/>
        </w:rPr>
        <w:t>обозначаемые,</w:t>
      </w:r>
      <w:r w:rsidRPr="00861D2B">
        <w:rPr>
          <w:sz w:val="28"/>
          <w:szCs w:val="28"/>
        </w:rPr>
        <w:t xml:space="preserve"> а или b), один из которых предлагается выбрать испытуемому. Таким образом, выявляются индивидуальные предпочтения одного из сдвоенных факторов во всех четырех парах. </w:t>
      </w:r>
      <w:r w:rsidR="00FB5FC9" w:rsidRPr="00861D2B">
        <w:rPr>
          <w:sz w:val="28"/>
          <w:szCs w:val="28"/>
        </w:rPr>
        <w:t>Р</w:t>
      </w:r>
      <w:r w:rsidRPr="00861D2B">
        <w:rPr>
          <w:sz w:val="28"/>
          <w:szCs w:val="28"/>
        </w:rPr>
        <w:t>еспондент получает в результате характеристику экстраверта либо интроверта; сенсорика либо интуитива и т.д.</w:t>
      </w:r>
      <w:r w:rsidR="006D42AB" w:rsidRPr="00861D2B">
        <w:rPr>
          <w:sz w:val="28"/>
          <w:szCs w:val="28"/>
        </w:rPr>
        <w:t xml:space="preserve"> </w:t>
      </w:r>
    </w:p>
    <w:p w:rsidR="006D42AB" w:rsidRPr="00861D2B" w:rsidRDefault="006D42AB" w:rsidP="00861D2B">
      <w:pPr>
        <w:spacing w:line="360" w:lineRule="auto"/>
        <w:ind w:firstLine="709"/>
        <w:jc w:val="both"/>
        <w:rPr>
          <w:sz w:val="28"/>
          <w:szCs w:val="28"/>
        </w:rPr>
      </w:pPr>
      <w:r w:rsidRPr="00861D2B">
        <w:rPr>
          <w:sz w:val="28"/>
          <w:szCs w:val="28"/>
        </w:rPr>
        <w:t xml:space="preserve">Д. Кейрси развил и дополнил концепцию К.Г. Юнга с учетом последних достижений как когнитивно-бихевиоральной, так и экзистенциально-гуманистической психологии. В результате он создал представление о четырех интегральных типах темперамента, различающихся по наиболее существенным и устойчивым психологический характеристикам </w:t>
      </w:r>
      <w:r w:rsidR="00FB5FC9" w:rsidRPr="00861D2B">
        <w:rPr>
          <w:sz w:val="28"/>
          <w:szCs w:val="28"/>
        </w:rPr>
        <w:t>–</w:t>
      </w:r>
      <w:r w:rsidRPr="00861D2B">
        <w:rPr>
          <w:sz w:val="28"/>
          <w:szCs w:val="28"/>
        </w:rPr>
        <w:t xml:space="preserve"> от ценностно-мотивационной структуры до наблюдаемого стиля поведения. Автор </w:t>
      </w:r>
      <w:r w:rsidR="00FB5FC9" w:rsidRPr="00861D2B">
        <w:rPr>
          <w:sz w:val="28"/>
          <w:szCs w:val="28"/>
        </w:rPr>
        <w:t xml:space="preserve">методики </w:t>
      </w:r>
      <w:r w:rsidRPr="00861D2B">
        <w:rPr>
          <w:sz w:val="28"/>
          <w:szCs w:val="28"/>
        </w:rPr>
        <w:t>выделяет четыре типа темперамента:</w:t>
      </w:r>
    </w:p>
    <w:p w:rsidR="006D42AB" w:rsidRPr="00861D2B" w:rsidRDefault="006D42AB" w:rsidP="00861D2B">
      <w:pPr>
        <w:pStyle w:val="a4"/>
        <w:numPr>
          <w:ilvl w:val="0"/>
          <w:numId w:val="10"/>
        </w:numPr>
        <w:tabs>
          <w:tab w:val="left" w:pos="993"/>
        </w:tabs>
        <w:spacing w:line="360" w:lineRule="auto"/>
        <w:ind w:left="0" w:firstLine="709"/>
        <w:jc w:val="both"/>
        <w:rPr>
          <w:sz w:val="28"/>
          <w:szCs w:val="28"/>
        </w:rPr>
      </w:pPr>
      <w:r w:rsidRPr="00861D2B">
        <w:rPr>
          <w:sz w:val="28"/>
          <w:szCs w:val="28"/>
        </w:rPr>
        <w:t xml:space="preserve">"Дионис" - </w:t>
      </w:r>
      <w:r w:rsidRPr="00861D2B">
        <w:rPr>
          <w:i/>
          <w:sz w:val="28"/>
          <w:szCs w:val="28"/>
        </w:rPr>
        <w:t>сенсорно-импульсивный</w:t>
      </w:r>
      <w:r w:rsidR="00FB5FC9" w:rsidRPr="00861D2B">
        <w:rPr>
          <w:sz w:val="28"/>
          <w:szCs w:val="28"/>
        </w:rPr>
        <w:t xml:space="preserve"> – </w:t>
      </w:r>
      <w:r w:rsidR="00FB5FC9" w:rsidRPr="00861D2B">
        <w:rPr>
          <w:sz w:val="28"/>
          <w:szCs w:val="28"/>
          <w:lang w:val="en-US"/>
        </w:rPr>
        <w:t>SP</w:t>
      </w:r>
      <w:r w:rsidR="00FB5FC9" w:rsidRPr="00861D2B">
        <w:rPr>
          <w:sz w:val="28"/>
          <w:szCs w:val="28"/>
        </w:rPr>
        <w:t xml:space="preserve"> – </w:t>
      </w:r>
      <w:r w:rsidR="00FB5FC9" w:rsidRPr="00861D2B">
        <w:rPr>
          <w:color w:val="252525"/>
          <w:sz w:val="28"/>
          <w:szCs w:val="28"/>
        </w:rPr>
        <w:t xml:space="preserve">художественные натуры, обладающие большой долей прагматизма, они не склонны к сентиментальности и романтизму. Их художественное начало проявляется в мастерстве спонтанных и скоротечных коммуникаций и психомоторной одаренности. Они любят вносить в жизнь игровые и непредсказуемые элементы. Являются практическими нонконформистами, которых трудно вовлечь во все рутинное, заранее известное, скучное. Сенсорно-импульсивные лица весьма мало предсказуемы, склонны к риску, не всегда дисциплинированны, однако при этом практичны и трезво </w:t>
      </w:r>
      <w:r w:rsidR="00FB5FC9" w:rsidRPr="00861D2B">
        <w:rPr>
          <w:color w:val="252525"/>
          <w:sz w:val="28"/>
          <w:szCs w:val="28"/>
        </w:rPr>
        <w:lastRenderedPageBreak/>
        <w:t>реалистичны, стабильно оптимистичны, бесхитростны, весьма активны, решительны, не тяготеют к абстрактным рассуждениям</w:t>
      </w:r>
      <w:r w:rsidRPr="00861D2B">
        <w:rPr>
          <w:sz w:val="28"/>
          <w:szCs w:val="28"/>
        </w:rPr>
        <w:t>;</w:t>
      </w:r>
    </w:p>
    <w:p w:rsidR="006D42AB" w:rsidRPr="00861D2B" w:rsidRDefault="006D42AB" w:rsidP="00861D2B">
      <w:pPr>
        <w:pStyle w:val="a4"/>
        <w:numPr>
          <w:ilvl w:val="0"/>
          <w:numId w:val="10"/>
        </w:numPr>
        <w:tabs>
          <w:tab w:val="left" w:pos="993"/>
        </w:tabs>
        <w:spacing w:line="360" w:lineRule="auto"/>
        <w:ind w:left="0" w:firstLine="709"/>
        <w:jc w:val="both"/>
        <w:rPr>
          <w:sz w:val="28"/>
          <w:szCs w:val="28"/>
        </w:rPr>
      </w:pPr>
      <w:r w:rsidRPr="00861D2B">
        <w:rPr>
          <w:sz w:val="28"/>
          <w:szCs w:val="28"/>
        </w:rPr>
        <w:t xml:space="preserve">"Эпиметей" - </w:t>
      </w:r>
      <w:r w:rsidRPr="00861D2B">
        <w:rPr>
          <w:i/>
          <w:sz w:val="28"/>
          <w:szCs w:val="28"/>
        </w:rPr>
        <w:t>сенсорно-планирующий</w:t>
      </w:r>
      <w:r w:rsidR="00FB5FC9" w:rsidRPr="00861D2B">
        <w:rPr>
          <w:sz w:val="28"/>
          <w:szCs w:val="28"/>
        </w:rPr>
        <w:t xml:space="preserve"> – </w:t>
      </w:r>
      <w:r w:rsidR="00FB5FC9" w:rsidRPr="00861D2B">
        <w:rPr>
          <w:color w:val="252525"/>
          <w:sz w:val="28"/>
          <w:szCs w:val="28"/>
          <w:lang w:val="en-US"/>
        </w:rPr>
        <w:t>SJ</w:t>
      </w:r>
      <w:r w:rsidR="00FB5FC9" w:rsidRPr="00861D2B">
        <w:rPr>
          <w:color w:val="252525"/>
          <w:sz w:val="28"/>
          <w:szCs w:val="28"/>
        </w:rPr>
        <w:t xml:space="preserve"> – это мыслители-практики, их ум избегает всего неясного, они всегда думают о деле, стремясь внести в него порядок, организованность и завершенность. Склонны строго придерживаться социальных норм и стереотипов, особенно с их внешней, ритуальной стороны. Им свойственно серьезное и ответственное отношение к различным видам деятельности и общения, которые осознаются ими как выполнение определенных обязанностей, причем рационально обоснованных. Их можно назвать разумными конформистами. Они серьезны, рассудительны, надежны, лишены особых причуд и эстетических притязаний, могут проявлять тенденцию к периодическим снижениям настроения, практичны, отчасти чопорны и пессимистичны</w:t>
      </w:r>
      <w:r w:rsidRPr="00861D2B">
        <w:rPr>
          <w:sz w:val="28"/>
          <w:szCs w:val="28"/>
        </w:rPr>
        <w:t>;</w:t>
      </w:r>
    </w:p>
    <w:p w:rsidR="006D42AB" w:rsidRPr="00861D2B" w:rsidRDefault="006D42AB" w:rsidP="00861D2B">
      <w:pPr>
        <w:pStyle w:val="a4"/>
        <w:numPr>
          <w:ilvl w:val="0"/>
          <w:numId w:val="10"/>
        </w:numPr>
        <w:tabs>
          <w:tab w:val="left" w:pos="993"/>
        </w:tabs>
        <w:spacing w:line="360" w:lineRule="auto"/>
        <w:ind w:left="0" w:firstLine="709"/>
        <w:jc w:val="both"/>
        <w:rPr>
          <w:sz w:val="28"/>
          <w:szCs w:val="28"/>
        </w:rPr>
      </w:pPr>
      <w:r w:rsidRPr="00861D2B">
        <w:rPr>
          <w:sz w:val="28"/>
          <w:szCs w:val="28"/>
        </w:rPr>
        <w:t xml:space="preserve">"Аполлон" - </w:t>
      </w:r>
      <w:r w:rsidRPr="00861D2B">
        <w:rPr>
          <w:i/>
          <w:sz w:val="28"/>
          <w:szCs w:val="28"/>
        </w:rPr>
        <w:t>интуитивно-чувственный</w:t>
      </w:r>
      <w:r w:rsidR="00FB5FC9" w:rsidRPr="00861D2B">
        <w:rPr>
          <w:sz w:val="28"/>
          <w:szCs w:val="28"/>
        </w:rPr>
        <w:t xml:space="preserve"> – </w:t>
      </w:r>
      <w:r w:rsidR="00FB5FC9" w:rsidRPr="00861D2B">
        <w:rPr>
          <w:color w:val="252525"/>
          <w:sz w:val="28"/>
          <w:szCs w:val="28"/>
          <w:lang w:val="en-US"/>
        </w:rPr>
        <w:t>NF</w:t>
      </w:r>
      <w:r w:rsidR="00FB5FC9" w:rsidRPr="00861D2B">
        <w:rPr>
          <w:color w:val="252525"/>
          <w:sz w:val="28"/>
          <w:szCs w:val="28"/>
        </w:rPr>
        <w:t xml:space="preserve"> – художественные натуры, высоко чувствительные к эстетическим и этическим сторонам жизни, обладающие прирожденной эмпатией и высоким интересом к другому человеку. Они придают большое значение духовным исканиям, которые могут привести к искренней религиозности. В неформальном и профессиональном общении находят наибольшее удовлетворение. Их конформизм имеет аффективно обусловленный характер, основанный на личных симпатиях и антипатиях. Интуитивно-чувственные лица весьма лабильны, эмоциональны, эстетически ориентированы, приятны в общении; в увлечениях порой выходят из рамок формального поведения, Мечтательны, оптимистичны, чувствительны и чувственны, иногда даже капризны, легко заражаются чужими эмоциями</w:t>
      </w:r>
      <w:r w:rsidRPr="00861D2B">
        <w:rPr>
          <w:sz w:val="28"/>
          <w:szCs w:val="28"/>
        </w:rPr>
        <w:t>;</w:t>
      </w:r>
    </w:p>
    <w:p w:rsidR="00A44B15" w:rsidRPr="00861D2B" w:rsidRDefault="006D42AB" w:rsidP="00861D2B">
      <w:pPr>
        <w:pStyle w:val="a4"/>
        <w:numPr>
          <w:ilvl w:val="0"/>
          <w:numId w:val="10"/>
        </w:numPr>
        <w:tabs>
          <w:tab w:val="left" w:pos="993"/>
        </w:tabs>
        <w:spacing w:line="360" w:lineRule="auto"/>
        <w:ind w:left="0" w:firstLine="709"/>
        <w:jc w:val="both"/>
        <w:rPr>
          <w:sz w:val="28"/>
          <w:szCs w:val="28"/>
        </w:rPr>
      </w:pPr>
      <w:r w:rsidRPr="00861D2B">
        <w:rPr>
          <w:sz w:val="28"/>
          <w:szCs w:val="28"/>
        </w:rPr>
        <w:t xml:space="preserve">"Прометей" - </w:t>
      </w:r>
      <w:r w:rsidRPr="00861D2B">
        <w:rPr>
          <w:i/>
          <w:sz w:val="28"/>
          <w:szCs w:val="28"/>
        </w:rPr>
        <w:t>интуитивно-логический</w:t>
      </w:r>
      <w:r w:rsidR="00FB5FC9" w:rsidRPr="00861D2B">
        <w:rPr>
          <w:sz w:val="28"/>
          <w:szCs w:val="28"/>
        </w:rPr>
        <w:t xml:space="preserve"> – </w:t>
      </w:r>
      <w:r w:rsidR="00FB5FC9" w:rsidRPr="00861D2B">
        <w:rPr>
          <w:color w:val="252525"/>
          <w:sz w:val="28"/>
          <w:szCs w:val="28"/>
          <w:lang w:val="en-US"/>
        </w:rPr>
        <w:t>NT</w:t>
      </w:r>
      <w:r w:rsidR="00FB5FC9" w:rsidRPr="00861D2B">
        <w:rPr>
          <w:color w:val="252525"/>
          <w:sz w:val="28"/>
          <w:szCs w:val="28"/>
        </w:rPr>
        <w:t xml:space="preserve"> – мыслители-теоретики, стремящиеся к новому знанию ради знания, их "научная жилка" подталкивает к построению более или менее правдоподобных концепций не только относительно мировых проблем, но и прозаических, будничных жизненных ситуаций. К планируемым намерениям и совершаемым поступкам люди этого типа относятся </w:t>
      </w:r>
      <w:r w:rsidR="00FB5FC9" w:rsidRPr="00861D2B">
        <w:rPr>
          <w:color w:val="252525"/>
          <w:sz w:val="28"/>
          <w:szCs w:val="28"/>
        </w:rPr>
        <w:lastRenderedPageBreak/>
        <w:t>как к своего рода экспериментам по проверке собственных гипотез. Отсюда проистекает их склонность к нестандартному, рискованному в морально-этическом смысле поведению. Люди интуитивно-логического типа мало ориентированы на внешние критерии, зачастую скрытны и холодны в общении, обладают высокой, но неустойчивой самооценкой, весьма уверены в себе, нередко характеризуются незрелой эмоциональностью</w:t>
      </w:r>
      <w:r w:rsidRPr="00861D2B">
        <w:rPr>
          <w:sz w:val="28"/>
          <w:szCs w:val="28"/>
        </w:rPr>
        <w:t>.</w:t>
      </w:r>
      <w:r w:rsidR="007E1840">
        <w:rPr>
          <w:sz w:val="28"/>
          <w:szCs w:val="28"/>
        </w:rPr>
        <w:t xml:space="preserve"> </w:t>
      </w:r>
      <w:r w:rsidR="007E1840">
        <w:rPr>
          <w:sz w:val="28"/>
          <w:szCs w:val="28"/>
          <w:lang w:val="en-US"/>
        </w:rPr>
        <w:t>[21]</w:t>
      </w:r>
    </w:p>
    <w:p w:rsidR="00FB5FC9" w:rsidRPr="00861D2B" w:rsidRDefault="00FB5FC9" w:rsidP="00861D2B">
      <w:pPr>
        <w:spacing w:line="360" w:lineRule="auto"/>
        <w:ind w:firstLine="709"/>
        <w:jc w:val="both"/>
        <w:rPr>
          <w:color w:val="000000" w:themeColor="text1"/>
          <w:sz w:val="28"/>
          <w:szCs w:val="28"/>
        </w:rPr>
      </w:pPr>
      <w:r w:rsidRPr="00861D2B">
        <w:rPr>
          <w:color w:val="000000" w:themeColor="text1"/>
          <w:sz w:val="28"/>
          <w:szCs w:val="28"/>
        </w:rPr>
        <w:t xml:space="preserve">Бланк опросника </w:t>
      </w:r>
      <w:r w:rsidR="009F409B" w:rsidRPr="00861D2B">
        <w:rPr>
          <w:color w:val="000000" w:themeColor="text1"/>
          <w:sz w:val="28"/>
          <w:szCs w:val="28"/>
        </w:rPr>
        <w:t xml:space="preserve">и ключи </w:t>
      </w:r>
      <w:r w:rsidRPr="00861D2B">
        <w:rPr>
          <w:color w:val="000000" w:themeColor="text1"/>
          <w:sz w:val="28"/>
          <w:szCs w:val="28"/>
        </w:rPr>
        <w:t xml:space="preserve">представлен в Приложении </w:t>
      </w:r>
      <w:r w:rsidR="009F409B" w:rsidRPr="00861D2B">
        <w:rPr>
          <w:color w:val="000000" w:themeColor="text1"/>
          <w:sz w:val="28"/>
          <w:szCs w:val="28"/>
        </w:rPr>
        <w:t>А3</w:t>
      </w:r>
      <w:r w:rsidRPr="00861D2B">
        <w:rPr>
          <w:color w:val="000000" w:themeColor="text1"/>
          <w:sz w:val="28"/>
          <w:szCs w:val="28"/>
        </w:rPr>
        <w:t>.</w:t>
      </w:r>
    </w:p>
    <w:p w:rsidR="00EC196A" w:rsidRPr="00861D2B" w:rsidRDefault="00EC196A" w:rsidP="00861D2B">
      <w:pPr>
        <w:spacing w:line="360" w:lineRule="auto"/>
        <w:jc w:val="both"/>
        <w:rPr>
          <w:color w:val="FF0000"/>
          <w:sz w:val="28"/>
          <w:szCs w:val="28"/>
        </w:rPr>
      </w:pPr>
    </w:p>
    <w:p w:rsidR="00C95134" w:rsidRPr="00861D2B" w:rsidRDefault="00C95134" w:rsidP="00861D2B">
      <w:pPr>
        <w:spacing w:line="360" w:lineRule="auto"/>
        <w:ind w:firstLine="709"/>
        <w:jc w:val="both"/>
        <w:rPr>
          <w:b/>
          <w:sz w:val="28"/>
          <w:szCs w:val="28"/>
        </w:rPr>
      </w:pPr>
      <w:r w:rsidRPr="00861D2B">
        <w:rPr>
          <w:b/>
          <w:sz w:val="28"/>
          <w:szCs w:val="28"/>
        </w:rPr>
        <w:t xml:space="preserve">2.4 </w:t>
      </w:r>
      <w:r w:rsidR="00D106BD" w:rsidRPr="00861D2B">
        <w:rPr>
          <w:b/>
          <w:color w:val="000000" w:themeColor="text1"/>
          <w:sz w:val="28"/>
          <w:szCs w:val="28"/>
        </w:rPr>
        <w:t>Методы обработки и анализа данных</w:t>
      </w:r>
    </w:p>
    <w:p w:rsidR="00D106BD" w:rsidRPr="00861D2B" w:rsidRDefault="00D106BD" w:rsidP="00861D2B">
      <w:pPr>
        <w:tabs>
          <w:tab w:val="left" w:pos="360"/>
          <w:tab w:val="left" w:pos="900"/>
          <w:tab w:val="left" w:pos="1080"/>
        </w:tabs>
        <w:spacing w:line="360" w:lineRule="auto"/>
        <w:ind w:firstLine="709"/>
        <w:contextualSpacing/>
        <w:jc w:val="both"/>
        <w:rPr>
          <w:color w:val="000000" w:themeColor="text1"/>
          <w:sz w:val="28"/>
          <w:szCs w:val="28"/>
        </w:rPr>
      </w:pPr>
      <w:r w:rsidRPr="00861D2B">
        <w:rPr>
          <w:color w:val="000000" w:themeColor="text1"/>
          <w:sz w:val="28"/>
          <w:szCs w:val="28"/>
        </w:rPr>
        <w:t>Результаты исследования обрабатывались с помощью следующих методов математической статистики:</w:t>
      </w:r>
    </w:p>
    <w:p w:rsidR="00D106BD" w:rsidRPr="00861D2B" w:rsidRDefault="00D106BD" w:rsidP="00861D2B">
      <w:pPr>
        <w:widowControl/>
        <w:numPr>
          <w:ilvl w:val="0"/>
          <w:numId w:val="17"/>
        </w:numPr>
        <w:tabs>
          <w:tab w:val="clear" w:pos="1372"/>
          <w:tab w:val="left" w:pos="360"/>
          <w:tab w:val="num" w:pos="720"/>
          <w:tab w:val="left" w:pos="1080"/>
        </w:tabs>
        <w:overflowPunct/>
        <w:autoSpaceDE/>
        <w:autoSpaceDN/>
        <w:adjustRightInd/>
        <w:spacing w:line="360" w:lineRule="auto"/>
        <w:ind w:left="0" w:firstLine="709"/>
        <w:contextualSpacing/>
        <w:jc w:val="both"/>
        <w:rPr>
          <w:color w:val="000000" w:themeColor="text1"/>
          <w:sz w:val="28"/>
          <w:szCs w:val="28"/>
        </w:rPr>
      </w:pPr>
      <w:r w:rsidRPr="00861D2B">
        <w:rPr>
          <w:color w:val="000000" w:themeColor="text1"/>
          <w:sz w:val="28"/>
          <w:szCs w:val="28"/>
        </w:rPr>
        <w:t>проверка на нормальность распределения измеренных показателей с использованием критерия Колмогорова-Смирнова;</w:t>
      </w:r>
    </w:p>
    <w:p w:rsidR="00D106BD" w:rsidRPr="00861D2B" w:rsidRDefault="00D106BD" w:rsidP="00861D2B">
      <w:pPr>
        <w:widowControl/>
        <w:numPr>
          <w:ilvl w:val="0"/>
          <w:numId w:val="17"/>
        </w:numPr>
        <w:tabs>
          <w:tab w:val="clear" w:pos="1372"/>
          <w:tab w:val="left" w:pos="360"/>
          <w:tab w:val="num" w:pos="720"/>
          <w:tab w:val="left" w:pos="1080"/>
        </w:tabs>
        <w:overflowPunct/>
        <w:autoSpaceDE/>
        <w:autoSpaceDN/>
        <w:adjustRightInd/>
        <w:spacing w:line="360" w:lineRule="auto"/>
        <w:ind w:left="0" w:firstLine="709"/>
        <w:contextualSpacing/>
        <w:jc w:val="both"/>
        <w:rPr>
          <w:color w:val="000000" w:themeColor="text1"/>
          <w:sz w:val="28"/>
          <w:szCs w:val="28"/>
        </w:rPr>
      </w:pPr>
      <w:r w:rsidRPr="00861D2B">
        <w:rPr>
          <w:color w:val="000000" w:themeColor="text1"/>
          <w:sz w:val="28"/>
          <w:szCs w:val="28"/>
        </w:rPr>
        <w:t>описательная статистика с расчетом среднего арифметического значения (М) и среднеквадратичного (стандартного) отклонения (σ) измеренных показателей у руководителей;</w:t>
      </w:r>
    </w:p>
    <w:p w:rsidR="00D106BD" w:rsidRPr="00861D2B" w:rsidRDefault="00D106BD" w:rsidP="00861D2B">
      <w:pPr>
        <w:widowControl/>
        <w:numPr>
          <w:ilvl w:val="0"/>
          <w:numId w:val="17"/>
        </w:numPr>
        <w:tabs>
          <w:tab w:val="clear" w:pos="1372"/>
          <w:tab w:val="left" w:pos="360"/>
          <w:tab w:val="num" w:pos="720"/>
          <w:tab w:val="left" w:pos="1080"/>
        </w:tabs>
        <w:overflowPunct/>
        <w:autoSpaceDE/>
        <w:autoSpaceDN/>
        <w:adjustRightInd/>
        <w:spacing w:line="360" w:lineRule="auto"/>
        <w:ind w:left="0" w:firstLine="709"/>
        <w:contextualSpacing/>
        <w:jc w:val="both"/>
        <w:rPr>
          <w:color w:val="000000" w:themeColor="text1"/>
          <w:sz w:val="28"/>
          <w:szCs w:val="28"/>
        </w:rPr>
      </w:pPr>
      <w:r w:rsidRPr="00861D2B">
        <w:rPr>
          <w:color w:val="000000" w:themeColor="text1"/>
          <w:sz w:val="28"/>
          <w:szCs w:val="28"/>
        </w:rPr>
        <w:t>сравнительный анализ измеренных показателей между руководителями разного пола и должностного статуса проводился с использованием параметрического критерия t- Стьюдента;</w:t>
      </w:r>
    </w:p>
    <w:p w:rsidR="00D106BD" w:rsidRPr="00861D2B" w:rsidRDefault="00D106BD" w:rsidP="00861D2B">
      <w:pPr>
        <w:widowControl/>
        <w:numPr>
          <w:ilvl w:val="0"/>
          <w:numId w:val="17"/>
        </w:numPr>
        <w:tabs>
          <w:tab w:val="clear" w:pos="1372"/>
          <w:tab w:val="left" w:pos="360"/>
          <w:tab w:val="num" w:pos="720"/>
          <w:tab w:val="left" w:pos="1080"/>
        </w:tabs>
        <w:overflowPunct/>
        <w:autoSpaceDE/>
        <w:autoSpaceDN/>
        <w:adjustRightInd/>
        <w:spacing w:line="360" w:lineRule="auto"/>
        <w:ind w:left="0" w:firstLine="709"/>
        <w:contextualSpacing/>
        <w:jc w:val="both"/>
        <w:rPr>
          <w:color w:val="000000" w:themeColor="text1"/>
          <w:sz w:val="28"/>
          <w:szCs w:val="28"/>
        </w:rPr>
      </w:pPr>
      <w:r w:rsidRPr="00861D2B">
        <w:rPr>
          <w:color w:val="000000" w:themeColor="text1"/>
          <w:sz w:val="28"/>
          <w:szCs w:val="28"/>
        </w:rPr>
        <w:t xml:space="preserve"> корреляционный анализ с использованием коэффициента линейной корреляции Пирсона для анализа статистически значимых взаимосвязей измеренных показателей.</w:t>
      </w:r>
    </w:p>
    <w:p w:rsidR="00B8636A" w:rsidRPr="00861D2B" w:rsidRDefault="00D106BD" w:rsidP="00861D2B">
      <w:pPr>
        <w:spacing w:line="360" w:lineRule="auto"/>
        <w:ind w:firstLine="709"/>
        <w:jc w:val="both"/>
        <w:rPr>
          <w:rStyle w:val="a6"/>
          <w:i w:val="0"/>
          <w:sz w:val="28"/>
          <w:szCs w:val="28"/>
        </w:rPr>
      </w:pPr>
      <w:r w:rsidRPr="00861D2B">
        <w:rPr>
          <w:color w:val="000000" w:themeColor="text1"/>
          <w:sz w:val="28"/>
          <w:szCs w:val="28"/>
        </w:rPr>
        <w:t xml:space="preserve">При обработке данных применялась компьютерная программа SPSS 22.0 </w:t>
      </w:r>
      <w:r w:rsidRPr="00861D2B">
        <w:rPr>
          <w:color w:val="000000" w:themeColor="text1"/>
          <w:sz w:val="28"/>
          <w:szCs w:val="28"/>
          <w:lang w:val="en-US"/>
        </w:rPr>
        <w:t>for</w:t>
      </w:r>
      <w:r w:rsidRPr="00861D2B">
        <w:rPr>
          <w:color w:val="000000" w:themeColor="text1"/>
          <w:sz w:val="28"/>
          <w:szCs w:val="28"/>
        </w:rPr>
        <w:t xml:space="preserve"> </w:t>
      </w:r>
      <w:r w:rsidRPr="00861D2B">
        <w:rPr>
          <w:color w:val="000000" w:themeColor="text1"/>
          <w:sz w:val="28"/>
          <w:szCs w:val="28"/>
          <w:lang w:val="en-US"/>
        </w:rPr>
        <w:t>Windows</w:t>
      </w:r>
      <w:r w:rsidRPr="00861D2B">
        <w:rPr>
          <w:color w:val="000000" w:themeColor="text1"/>
          <w:sz w:val="28"/>
          <w:szCs w:val="28"/>
        </w:rPr>
        <w:t>.</w:t>
      </w:r>
    </w:p>
    <w:p w:rsidR="00B8636A" w:rsidRPr="00861D2B" w:rsidRDefault="00B8636A" w:rsidP="00861D2B">
      <w:pPr>
        <w:spacing w:line="360" w:lineRule="auto"/>
        <w:jc w:val="both"/>
        <w:rPr>
          <w:rStyle w:val="a6"/>
          <w:i w:val="0"/>
          <w:sz w:val="28"/>
          <w:szCs w:val="28"/>
        </w:rPr>
      </w:pPr>
    </w:p>
    <w:p w:rsidR="00B8636A" w:rsidRPr="00861D2B" w:rsidRDefault="00B8636A" w:rsidP="00861D2B">
      <w:pPr>
        <w:spacing w:line="360" w:lineRule="auto"/>
        <w:jc w:val="both"/>
        <w:rPr>
          <w:rStyle w:val="a6"/>
          <w:i w:val="0"/>
          <w:sz w:val="28"/>
          <w:szCs w:val="28"/>
        </w:rPr>
      </w:pPr>
    </w:p>
    <w:p w:rsidR="00B8636A" w:rsidRPr="00861D2B" w:rsidRDefault="00B8636A" w:rsidP="00861D2B">
      <w:pPr>
        <w:spacing w:line="360" w:lineRule="auto"/>
        <w:jc w:val="both"/>
        <w:rPr>
          <w:rStyle w:val="a6"/>
          <w:i w:val="0"/>
          <w:sz w:val="28"/>
          <w:szCs w:val="28"/>
        </w:rPr>
      </w:pPr>
    </w:p>
    <w:p w:rsidR="00B8636A" w:rsidRPr="00861D2B" w:rsidRDefault="00B8636A" w:rsidP="00861D2B">
      <w:pPr>
        <w:spacing w:line="360" w:lineRule="auto"/>
        <w:jc w:val="both"/>
        <w:rPr>
          <w:rStyle w:val="a6"/>
          <w:i w:val="0"/>
          <w:sz w:val="28"/>
          <w:szCs w:val="28"/>
        </w:rPr>
      </w:pPr>
    </w:p>
    <w:p w:rsidR="00B8636A" w:rsidRPr="00861D2B" w:rsidRDefault="00B8636A" w:rsidP="00861D2B">
      <w:pPr>
        <w:spacing w:line="360" w:lineRule="auto"/>
        <w:jc w:val="both"/>
        <w:rPr>
          <w:rStyle w:val="a6"/>
          <w:i w:val="0"/>
          <w:sz w:val="28"/>
          <w:szCs w:val="28"/>
        </w:rPr>
        <w:sectPr w:rsidR="00B8636A" w:rsidRPr="00861D2B" w:rsidSect="00861D2B">
          <w:pgSz w:w="12240" w:h="15840"/>
          <w:pgMar w:top="1134" w:right="567" w:bottom="1134" w:left="1701" w:header="709" w:footer="709" w:gutter="0"/>
          <w:cols w:space="708"/>
          <w:docGrid w:linePitch="360"/>
        </w:sectPr>
      </w:pPr>
    </w:p>
    <w:p w:rsidR="00B8636A" w:rsidRPr="00861D2B" w:rsidRDefault="00B8636A" w:rsidP="00861D2B">
      <w:pPr>
        <w:spacing w:line="360" w:lineRule="auto"/>
        <w:jc w:val="both"/>
        <w:rPr>
          <w:rStyle w:val="a6"/>
          <w:b/>
          <w:i w:val="0"/>
          <w:sz w:val="28"/>
          <w:szCs w:val="28"/>
        </w:rPr>
      </w:pPr>
      <w:r w:rsidRPr="00861D2B">
        <w:rPr>
          <w:rStyle w:val="a6"/>
          <w:b/>
          <w:i w:val="0"/>
          <w:sz w:val="28"/>
          <w:szCs w:val="28"/>
        </w:rPr>
        <w:lastRenderedPageBreak/>
        <w:t>ГЛАВА 3. Результаты исследования и их обсуждения</w:t>
      </w:r>
    </w:p>
    <w:p w:rsidR="003A0DB7" w:rsidRPr="00861D2B" w:rsidRDefault="003A0DB7" w:rsidP="00861D2B">
      <w:pPr>
        <w:spacing w:line="360" w:lineRule="auto"/>
        <w:jc w:val="both"/>
        <w:rPr>
          <w:rStyle w:val="a6"/>
          <w:b/>
          <w:i w:val="0"/>
          <w:sz w:val="28"/>
          <w:szCs w:val="28"/>
        </w:rPr>
      </w:pPr>
    </w:p>
    <w:p w:rsidR="00B8636A" w:rsidRPr="00861D2B" w:rsidRDefault="00B8636A" w:rsidP="00861D2B">
      <w:pPr>
        <w:spacing w:line="360" w:lineRule="auto"/>
        <w:ind w:firstLine="709"/>
        <w:jc w:val="both"/>
        <w:rPr>
          <w:rStyle w:val="a6"/>
          <w:b/>
          <w:i w:val="0"/>
          <w:sz w:val="28"/>
          <w:szCs w:val="28"/>
        </w:rPr>
      </w:pPr>
      <w:r w:rsidRPr="00861D2B">
        <w:rPr>
          <w:rStyle w:val="a6"/>
          <w:b/>
          <w:i w:val="0"/>
          <w:sz w:val="28"/>
          <w:szCs w:val="28"/>
        </w:rPr>
        <w:t>3.1 Психологическое благополучие специалистов в сфере информационных технологий</w:t>
      </w:r>
    </w:p>
    <w:p w:rsidR="00CA5568" w:rsidRPr="00861D2B" w:rsidRDefault="00981DB1" w:rsidP="00861D2B">
      <w:pPr>
        <w:spacing w:line="360" w:lineRule="auto"/>
        <w:ind w:firstLine="709"/>
        <w:jc w:val="both"/>
        <w:rPr>
          <w:sz w:val="28"/>
          <w:szCs w:val="28"/>
        </w:rPr>
      </w:pPr>
      <w:r w:rsidRPr="00861D2B">
        <w:rPr>
          <w:sz w:val="28"/>
          <w:szCs w:val="28"/>
        </w:rPr>
        <w:t>В Приложении Б представлены результаты математико-статистической обработки оценок уровня и параметров психологического благополучия специалистов в сфере информационных технологий.</w:t>
      </w:r>
    </w:p>
    <w:p w:rsidR="00B365A0" w:rsidRPr="00861D2B" w:rsidRDefault="00F455D3" w:rsidP="00861D2B">
      <w:pPr>
        <w:spacing w:line="360" w:lineRule="auto"/>
        <w:ind w:firstLine="709"/>
        <w:jc w:val="both"/>
        <w:rPr>
          <w:color w:val="FF0000"/>
          <w:sz w:val="28"/>
          <w:szCs w:val="28"/>
        </w:rPr>
      </w:pPr>
      <w:r>
        <w:rPr>
          <w:noProof/>
          <w:color w:val="FF0000"/>
          <w:sz w:val="28"/>
          <w:szCs w:val="28"/>
        </w:rPr>
        <w:drawing>
          <wp:inline distT="0" distB="0" distL="0" distR="0" wp14:anchorId="0B84D39F">
            <wp:extent cx="4572635" cy="2743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C14F12" w:rsidRPr="00861D2B" w:rsidRDefault="00C14F12" w:rsidP="00861D2B">
      <w:pPr>
        <w:spacing w:line="360" w:lineRule="auto"/>
        <w:ind w:firstLine="709"/>
        <w:jc w:val="both"/>
        <w:rPr>
          <w:sz w:val="28"/>
          <w:szCs w:val="28"/>
        </w:rPr>
      </w:pPr>
      <w:r w:rsidRPr="00861D2B">
        <w:rPr>
          <w:sz w:val="28"/>
          <w:szCs w:val="28"/>
        </w:rPr>
        <w:t>Рис. 1</w:t>
      </w:r>
      <w:r w:rsidR="00AE1C2B" w:rsidRPr="00861D2B">
        <w:rPr>
          <w:sz w:val="28"/>
          <w:szCs w:val="28"/>
        </w:rPr>
        <w:t>.</w:t>
      </w:r>
      <w:r w:rsidRPr="00861D2B">
        <w:rPr>
          <w:sz w:val="28"/>
          <w:szCs w:val="28"/>
        </w:rPr>
        <w:t xml:space="preserve"> Средние значения оценок параметров психологического благополучия специалистов в сфере информационных технологий.</w:t>
      </w:r>
    </w:p>
    <w:p w:rsidR="009442CB" w:rsidRPr="00861D2B" w:rsidRDefault="00F966D2" w:rsidP="00861D2B">
      <w:pPr>
        <w:spacing w:line="360" w:lineRule="auto"/>
        <w:ind w:firstLine="709"/>
        <w:jc w:val="both"/>
        <w:rPr>
          <w:sz w:val="28"/>
          <w:szCs w:val="28"/>
        </w:rPr>
      </w:pPr>
      <w:r w:rsidRPr="00861D2B">
        <w:rPr>
          <w:sz w:val="28"/>
          <w:szCs w:val="28"/>
        </w:rPr>
        <w:t>Если рассматривать общий показатель психологического благополучия, он выше среднего</w:t>
      </w:r>
      <w:r w:rsidR="00AE1C2B" w:rsidRPr="00861D2B">
        <w:rPr>
          <w:sz w:val="28"/>
          <w:szCs w:val="28"/>
        </w:rPr>
        <w:t xml:space="preserve"> (M=</w:t>
      </w:r>
      <w:r w:rsidR="00D54045" w:rsidRPr="00861D2B">
        <w:rPr>
          <w:sz w:val="28"/>
          <w:szCs w:val="28"/>
        </w:rPr>
        <w:t xml:space="preserve"> 227,9</w:t>
      </w:r>
      <w:r w:rsidR="00AE1C2B" w:rsidRPr="00861D2B">
        <w:rPr>
          <w:sz w:val="28"/>
          <w:szCs w:val="28"/>
        </w:rPr>
        <w:t>; σ=</w:t>
      </w:r>
      <w:r w:rsidR="00D54045" w:rsidRPr="00861D2B">
        <w:rPr>
          <w:sz w:val="28"/>
          <w:szCs w:val="28"/>
        </w:rPr>
        <w:t xml:space="preserve"> </w:t>
      </w:r>
      <w:r w:rsidR="00D54045" w:rsidRPr="00861D2B">
        <w:rPr>
          <w:color w:val="000000"/>
          <w:sz w:val="28"/>
          <w:szCs w:val="28"/>
        </w:rPr>
        <w:t>7,27</w:t>
      </w:r>
      <w:r w:rsidR="00AE1C2B" w:rsidRPr="00861D2B">
        <w:rPr>
          <w:sz w:val="28"/>
          <w:szCs w:val="28"/>
        </w:rPr>
        <w:t>)</w:t>
      </w:r>
      <w:r w:rsidRPr="00861D2B">
        <w:rPr>
          <w:sz w:val="28"/>
          <w:szCs w:val="28"/>
        </w:rPr>
        <w:t xml:space="preserve">, что говорит о том, что </w:t>
      </w:r>
      <w:r w:rsidR="00AE1C2B" w:rsidRPr="00861D2B">
        <w:rPr>
          <w:sz w:val="28"/>
          <w:szCs w:val="28"/>
        </w:rPr>
        <w:t>специалисты в сфере информационных технологий</w:t>
      </w:r>
      <w:r w:rsidRPr="00861D2B">
        <w:rPr>
          <w:sz w:val="28"/>
          <w:szCs w:val="28"/>
        </w:rPr>
        <w:t xml:space="preserve"> в целом довольны своей жизнью в данный период времени.</w:t>
      </w:r>
      <w:r w:rsidR="00BA6D90" w:rsidRPr="00861D2B">
        <w:rPr>
          <w:sz w:val="28"/>
          <w:szCs w:val="28"/>
        </w:rPr>
        <w:t xml:space="preserve"> </w:t>
      </w:r>
      <w:r w:rsidR="000C1FC0" w:rsidRPr="00861D2B">
        <w:rPr>
          <w:color w:val="000000" w:themeColor="text1"/>
          <w:sz w:val="28"/>
          <w:szCs w:val="28"/>
        </w:rPr>
        <w:t xml:space="preserve">Это можно объяснить тем, что </w:t>
      </w:r>
      <w:r w:rsidR="00961A5F" w:rsidRPr="00861D2B">
        <w:rPr>
          <w:color w:val="000000" w:themeColor="text1"/>
          <w:sz w:val="28"/>
          <w:szCs w:val="28"/>
        </w:rPr>
        <w:t>специалисты имеют достойный уровень заработной платы, работают в сфере, которая им нравится, довольны коллективом.</w:t>
      </w:r>
    </w:p>
    <w:p w:rsidR="00D17C4A" w:rsidRPr="00861D2B" w:rsidRDefault="00D17C4A" w:rsidP="00861D2B">
      <w:pPr>
        <w:spacing w:line="360" w:lineRule="auto"/>
        <w:ind w:firstLine="709"/>
        <w:jc w:val="both"/>
        <w:rPr>
          <w:sz w:val="28"/>
          <w:szCs w:val="28"/>
        </w:rPr>
      </w:pPr>
      <w:r w:rsidRPr="00861D2B">
        <w:rPr>
          <w:sz w:val="28"/>
          <w:szCs w:val="28"/>
        </w:rPr>
        <w:t xml:space="preserve">Результаты сравнительного анализа </w:t>
      </w:r>
      <w:r w:rsidR="009300F9" w:rsidRPr="00861D2B">
        <w:rPr>
          <w:sz w:val="28"/>
          <w:szCs w:val="28"/>
        </w:rPr>
        <w:t xml:space="preserve">уровня и параметров </w:t>
      </w:r>
      <w:r w:rsidRPr="00861D2B">
        <w:rPr>
          <w:sz w:val="28"/>
          <w:szCs w:val="28"/>
        </w:rPr>
        <w:t xml:space="preserve">психологического благополучия специалистов </w:t>
      </w:r>
      <w:r w:rsidR="009300F9" w:rsidRPr="00861D2B">
        <w:rPr>
          <w:sz w:val="28"/>
          <w:szCs w:val="28"/>
        </w:rPr>
        <w:t xml:space="preserve">в сфере информационных технологий </w:t>
      </w:r>
      <w:r w:rsidRPr="00861D2B">
        <w:rPr>
          <w:sz w:val="28"/>
          <w:szCs w:val="28"/>
        </w:rPr>
        <w:t>разн</w:t>
      </w:r>
      <w:r w:rsidR="009300F9" w:rsidRPr="00861D2B">
        <w:rPr>
          <w:sz w:val="28"/>
          <w:szCs w:val="28"/>
        </w:rPr>
        <w:t>ого</w:t>
      </w:r>
      <w:r w:rsidRPr="00861D2B">
        <w:rPr>
          <w:sz w:val="28"/>
          <w:szCs w:val="28"/>
        </w:rPr>
        <w:t xml:space="preserve"> </w:t>
      </w:r>
      <w:r w:rsidR="009300F9" w:rsidRPr="00861D2B">
        <w:rPr>
          <w:sz w:val="28"/>
          <w:szCs w:val="28"/>
        </w:rPr>
        <w:t xml:space="preserve">пола </w:t>
      </w:r>
      <w:r w:rsidR="00B46930" w:rsidRPr="00861D2B">
        <w:rPr>
          <w:sz w:val="28"/>
          <w:szCs w:val="28"/>
        </w:rPr>
        <w:t>и должностного</w:t>
      </w:r>
      <w:r w:rsidR="009300F9" w:rsidRPr="00861D2B">
        <w:rPr>
          <w:sz w:val="28"/>
          <w:szCs w:val="28"/>
        </w:rPr>
        <w:t xml:space="preserve"> статуса</w:t>
      </w:r>
      <w:r w:rsidRPr="00861D2B">
        <w:rPr>
          <w:sz w:val="28"/>
          <w:szCs w:val="28"/>
        </w:rPr>
        <w:t xml:space="preserve"> представлены в Приложении </w:t>
      </w:r>
      <w:r w:rsidR="009300F9" w:rsidRPr="00861D2B">
        <w:rPr>
          <w:sz w:val="28"/>
          <w:szCs w:val="28"/>
        </w:rPr>
        <w:t>В</w:t>
      </w:r>
      <w:r w:rsidRPr="00861D2B">
        <w:rPr>
          <w:sz w:val="28"/>
          <w:szCs w:val="28"/>
        </w:rPr>
        <w:t>.</w:t>
      </w:r>
    </w:p>
    <w:p w:rsidR="00BB0BB7" w:rsidRPr="00861D2B" w:rsidRDefault="008635BD" w:rsidP="00861D2B">
      <w:pPr>
        <w:spacing w:line="360" w:lineRule="auto"/>
        <w:ind w:firstLine="709"/>
        <w:jc w:val="both"/>
        <w:rPr>
          <w:sz w:val="28"/>
          <w:szCs w:val="28"/>
        </w:rPr>
      </w:pPr>
      <w:r>
        <w:rPr>
          <w:noProof/>
          <w:sz w:val="28"/>
          <w:szCs w:val="28"/>
        </w:rPr>
        <w:lastRenderedPageBreak/>
        <w:drawing>
          <wp:inline distT="0" distB="0" distL="0" distR="0" wp14:anchorId="616E6337">
            <wp:extent cx="4752975" cy="228501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504" cy="2285754"/>
                    </a:xfrm>
                    <a:prstGeom prst="rect">
                      <a:avLst/>
                    </a:prstGeom>
                    <a:noFill/>
                  </pic:spPr>
                </pic:pic>
              </a:graphicData>
            </a:graphic>
          </wp:inline>
        </w:drawing>
      </w:r>
    </w:p>
    <w:p w:rsidR="00BB0BB7" w:rsidRPr="00861D2B" w:rsidRDefault="00BB0BB7" w:rsidP="00861D2B">
      <w:pPr>
        <w:spacing w:line="360" w:lineRule="auto"/>
        <w:jc w:val="both"/>
        <w:rPr>
          <w:sz w:val="28"/>
          <w:szCs w:val="28"/>
        </w:rPr>
      </w:pPr>
      <w:r w:rsidRPr="00861D2B">
        <w:rPr>
          <w:sz w:val="28"/>
          <w:szCs w:val="28"/>
        </w:rPr>
        <w:t xml:space="preserve">Рис. </w:t>
      </w:r>
      <w:r w:rsidR="00AE1C2B" w:rsidRPr="00861D2B">
        <w:rPr>
          <w:sz w:val="28"/>
          <w:szCs w:val="28"/>
        </w:rPr>
        <w:t>2.</w:t>
      </w:r>
      <w:r w:rsidRPr="00861D2B">
        <w:rPr>
          <w:sz w:val="28"/>
          <w:szCs w:val="28"/>
        </w:rPr>
        <w:t xml:space="preserve"> </w:t>
      </w:r>
      <w:r w:rsidR="00AE1C2B" w:rsidRPr="00861D2B">
        <w:rPr>
          <w:sz w:val="28"/>
          <w:szCs w:val="28"/>
        </w:rPr>
        <w:t>Сравнение средних значений оценок параметров психологического благополучия специалистов в сфере информационных технологий разного пола.</w:t>
      </w:r>
    </w:p>
    <w:p w:rsidR="00AE1C2B" w:rsidRPr="00861D2B" w:rsidRDefault="00AE1C2B" w:rsidP="00861D2B">
      <w:pPr>
        <w:spacing w:line="360" w:lineRule="auto"/>
        <w:ind w:firstLine="709"/>
        <w:jc w:val="both"/>
        <w:rPr>
          <w:sz w:val="28"/>
          <w:szCs w:val="28"/>
        </w:rPr>
      </w:pPr>
      <w:r w:rsidRPr="00861D2B">
        <w:rPr>
          <w:sz w:val="28"/>
          <w:szCs w:val="28"/>
        </w:rPr>
        <w:t>Обнаружен</w:t>
      </w:r>
      <w:r w:rsidR="00CA27E6" w:rsidRPr="00861D2B">
        <w:rPr>
          <w:sz w:val="28"/>
          <w:szCs w:val="28"/>
        </w:rPr>
        <w:t>о</w:t>
      </w:r>
      <w:r w:rsidRPr="00861D2B">
        <w:rPr>
          <w:sz w:val="28"/>
          <w:szCs w:val="28"/>
        </w:rPr>
        <w:t xml:space="preserve"> статистически значим</w:t>
      </w:r>
      <w:r w:rsidR="00CA27E6" w:rsidRPr="00861D2B">
        <w:rPr>
          <w:sz w:val="28"/>
          <w:szCs w:val="28"/>
        </w:rPr>
        <w:t>о</w:t>
      </w:r>
      <w:r w:rsidRPr="00861D2B">
        <w:rPr>
          <w:sz w:val="28"/>
          <w:szCs w:val="28"/>
        </w:rPr>
        <w:t>е различи</w:t>
      </w:r>
      <w:r w:rsidR="00CA27E6" w:rsidRPr="00861D2B">
        <w:rPr>
          <w:sz w:val="28"/>
          <w:szCs w:val="28"/>
        </w:rPr>
        <w:t>е</w:t>
      </w:r>
      <w:r w:rsidRPr="00861D2B">
        <w:rPr>
          <w:sz w:val="28"/>
          <w:szCs w:val="28"/>
        </w:rPr>
        <w:t xml:space="preserve"> между специалистами в сфере информационных технологий разного пола по оценке параметра их психологического благополучия «Позитивные отношения» (р≤0,01).</w:t>
      </w:r>
    </w:p>
    <w:p w:rsidR="00C14F12" w:rsidRPr="00861D2B" w:rsidRDefault="00C14F12" w:rsidP="00861D2B">
      <w:pPr>
        <w:spacing w:line="360" w:lineRule="auto"/>
        <w:ind w:firstLine="709"/>
        <w:jc w:val="both"/>
        <w:rPr>
          <w:sz w:val="28"/>
          <w:szCs w:val="28"/>
        </w:rPr>
      </w:pPr>
      <w:r w:rsidRPr="00861D2B">
        <w:rPr>
          <w:sz w:val="28"/>
          <w:szCs w:val="28"/>
        </w:rPr>
        <w:t xml:space="preserve">Шкала </w:t>
      </w:r>
      <w:r w:rsidR="00AE1C2B" w:rsidRPr="00861D2B">
        <w:rPr>
          <w:sz w:val="28"/>
          <w:szCs w:val="28"/>
        </w:rPr>
        <w:t>«П</w:t>
      </w:r>
      <w:r w:rsidRPr="00861D2B">
        <w:rPr>
          <w:sz w:val="28"/>
          <w:szCs w:val="28"/>
        </w:rPr>
        <w:t>озитивные отношения</w:t>
      </w:r>
      <w:r w:rsidR="00AE1C2B" w:rsidRPr="00861D2B">
        <w:rPr>
          <w:sz w:val="28"/>
          <w:szCs w:val="28"/>
        </w:rPr>
        <w:t>»</w:t>
      </w:r>
      <w:r w:rsidRPr="00861D2B">
        <w:rPr>
          <w:sz w:val="28"/>
          <w:szCs w:val="28"/>
        </w:rPr>
        <w:t xml:space="preserve"> говорит о том, что респондент имеет удовлетворительные, доверительные отношения с окружающими; заботится о благополучии других; способен сопереживать, допускает привязанности и близкие отношения; понимает, что человеческие отношения строятся на взаимных уступках. Данный показатель выше </w:t>
      </w:r>
      <w:r w:rsidR="00AE1C2B" w:rsidRPr="00861D2B">
        <w:rPr>
          <w:sz w:val="28"/>
          <w:szCs w:val="28"/>
        </w:rPr>
        <w:t>оценили</w:t>
      </w:r>
      <w:r w:rsidRPr="00861D2B">
        <w:rPr>
          <w:sz w:val="28"/>
          <w:szCs w:val="28"/>
        </w:rPr>
        <w:t xml:space="preserve"> женщин</w:t>
      </w:r>
      <w:r w:rsidR="00AE1C2B" w:rsidRPr="00861D2B">
        <w:rPr>
          <w:sz w:val="28"/>
          <w:szCs w:val="28"/>
        </w:rPr>
        <w:t>ы</w:t>
      </w:r>
      <w:r w:rsidRPr="00861D2B">
        <w:rPr>
          <w:sz w:val="28"/>
          <w:szCs w:val="28"/>
        </w:rPr>
        <w:t>, так как возможно им более важно общение в коллективе, они больше нуждаются в наличии собеседника, чем мужчины, несмотря на то, что специалисты сферы информационных технологий более закрытые люди, чем специалисты других сфер.</w:t>
      </w:r>
    </w:p>
    <w:p w:rsidR="00AE1C2B" w:rsidRPr="00861D2B" w:rsidRDefault="0012264D" w:rsidP="00861D2B">
      <w:pPr>
        <w:spacing w:line="360" w:lineRule="auto"/>
        <w:ind w:firstLine="709"/>
        <w:jc w:val="both"/>
        <w:rPr>
          <w:sz w:val="28"/>
          <w:szCs w:val="28"/>
        </w:rPr>
      </w:pPr>
      <w:r w:rsidRPr="00861D2B">
        <w:rPr>
          <w:noProof/>
          <w:sz w:val="28"/>
          <w:szCs w:val="28"/>
        </w:rPr>
        <w:lastRenderedPageBreak/>
        <w:drawing>
          <wp:inline distT="0" distB="0" distL="0" distR="0">
            <wp:extent cx="4953000" cy="2971387"/>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5972" cy="2973170"/>
                    </a:xfrm>
                    <a:prstGeom prst="rect">
                      <a:avLst/>
                    </a:prstGeom>
                    <a:noFill/>
                  </pic:spPr>
                </pic:pic>
              </a:graphicData>
            </a:graphic>
          </wp:inline>
        </w:drawing>
      </w:r>
    </w:p>
    <w:p w:rsidR="00AE1C2B" w:rsidRPr="00861D2B" w:rsidRDefault="00AE1C2B" w:rsidP="00861D2B">
      <w:pPr>
        <w:spacing w:line="360" w:lineRule="auto"/>
        <w:jc w:val="both"/>
        <w:rPr>
          <w:sz w:val="28"/>
          <w:szCs w:val="28"/>
        </w:rPr>
      </w:pPr>
      <w:r w:rsidRPr="00861D2B">
        <w:rPr>
          <w:sz w:val="28"/>
          <w:szCs w:val="28"/>
        </w:rPr>
        <w:t>Рис. 3</w:t>
      </w:r>
      <w:r w:rsidR="00041122">
        <w:rPr>
          <w:sz w:val="28"/>
          <w:szCs w:val="28"/>
        </w:rPr>
        <w:t>.</w:t>
      </w:r>
      <w:r w:rsidRPr="00861D2B">
        <w:rPr>
          <w:sz w:val="28"/>
          <w:szCs w:val="28"/>
        </w:rPr>
        <w:t xml:space="preserve"> Сравнение средних значений оценок параметров психологического благополучия специалистов в сфере информационных технологий разного должностного статуса.</w:t>
      </w:r>
    </w:p>
    <w:p w:rsidR="00AE1C2B" w:rsidRPr="00861D2B" w:rsidRDefault="00AE1C2B" w:rsidP="00861D2B">
      <w:pPr>
        <w:spacing w:line="360" w:lineRule="auto"/>
        <w:ind w:firstLine="709"/>
        <w:jc w:val="both"/>
        <w:rPr>
          <w:sz w:val="28"/>
          <w:szCs w:val="28"/>
        </w:rPr>
      </w:pPr>
    </w:p>
    <w:p w:rsidR="00F10C7F" w:rsidRPr="00861D2B" w:rsidRDefault="00F10C7F" w:rsidP="00861D2B">
      <w:pPr>
        <w:spacing w:line="360" w:lineRule="auto"/>
        <w:ind w:firstLine="709"/>
        <w:jc w:val="both"/>
        <w:rPr>
          <w:sz w:val="28"/>
          <w:szCs w:val="28"/>
        </w:rPr>
      </w:pPr>
      <w:r w:rsidRPr="00861D2B">
        <w:rPr>
          <w:sz w:val="28"/>
          <w:szCs w:val="28"/>
        </w:rPr>
        <w:t>Обнаружены статистически значимые различия на высоком уровне значимости (р≤0,01), между специалистами в сфере информационных технологий разного должностного статуса по оценкам параметров их психологического благополучия «Автономность», «Компетентность», «Личностный рост», «Позитивные отношения» и «Жизненные цели».</w:t>
      </w:r>
    </w:p>
    <w:p w:rsidR="00882F30" w:rsidRPr="00861D2B" w:rsidRDefault="00882F30" w:rsidP="00861D2B">
      <w:pPr>
        <w:spacing w:line="360" w:lineRule="auto"/>
        <w:ind w:firstLine="720"/>
        <w:jc w:val="both"/>
        <w:rPr>
          <w:sz w:val="28"/>
          <w:szCs w:val="28"/>
        </w:rPr>
      </w:pPr>
      <w:r w:rsidRPr="00861D2B">
        <w:rPr>
          <w:sz w:val="28"/>
          <w:szCs w:val="28"/>
        </w:rPr>
        <w:t xml:space="preserve">Автономность руководителей, выше, чем автономность </w:t>
      </w:r>
      <w:r w:rsidR="00193FF0" w:rsidRPr="00861D2B">
        <w:rPr>
          <w:sz w:val="28"/>
          <w:szCs w:val="28"/>
        </w:rPr>
        <w:t>подчиненных</w:t>
      </w:r>
      <w:r w:rsidRPr="00861D2B">
        <w:rPr>
          <w:sz w:val="28"/>
          <w:szCs w:val="28"/>
        </w:rPr>
        <w:t xml:space="preserve">, </w:t>
      </w:r>
      <w:r w:rsidR="00DC4D63" w:rsidRPr="00861D2B">
        <w:rPr>
          <w:sz w:val="28"/>
          <w:szCs w:val="28"/>
        </w:rPr>
        <w:t xml:space="preserve">так как по своему должностному статусу руководитель представляет из себя самостоятельного и независимого человека, способного противостоять попыткам общества заставить думать и действовать определенным образом, он самостоятельно регулирует собственное поведение; оценивает себя в соответствии с личными критериями. А </w:t>
      </w:r>
      <w:r w:rsidR="00193FF0" w:rsidRPr="00861D2B">
        <w:rPr>
          <w:sz w:val="28"/>
          <w:szCs w:val="28"/>
        </w:rPr>
        <w:t>подчиненный</w:t>
      </w:r>
      <w:r w:rsidR="00DC4D63" w:rsidRPr="00861D2B">
        <w:rPr>
          <w:sz w:val="28"/>
          <w:szCs w:val="28"/>
        </w:rPr>
        <w:t xml:space="preserve"> обязан слушать мнение руководителя, подчиняться его приказам и соглашаться с его решениями.</w:t>
      </w:r>
    </w:p>
    <w:p w:rsidR="00882F30" w:rsidRPr="00861D2B" w:rsidRDefault="00DC4D63" w:rsidP="00861D2B">
      <w:pPr>
        <w:spacing w:line="360" w:lineRule="auto"/>
        <w:ind w:firstLine="720"/>
        <w:jc w:val="both"/>
        <w:rPr>
          <w:sz w:val="28"/>
          <w:szCs w:val="28"/>
        </w:rPr>
      </w:pPr>
      <w:r w:rsidRPr="00861D2B">
        <w:rPr>
          <w:sz w:val="28"/>
          <w:szCs w:val="28"/>
        </w:rPr>
        <w:t xml:space="preserve">Компетентность руководителей также выше, чем компетентность </w:t>
      </w:r>
      <w:r w:rsidR="00193FF0" w:rsidRPr="00861D2B">
        <w:rPr>
          <w:sz w:val="28"/>
          <w:szCs w:val="28"/>
        </w:rPr>
        <w:t>подчиненных</w:t>
      </w:r>
      <w:r w:rsidRPr="00861D2B">
        <w:rPr>
          <w:sz w:val="28"/>
          <w:szCs w:val="28"/>
        </w:rPr>
        <w:t>, так как</w:t>
      </w:r>
      <w:r w:rsidR="002D2C74" w:rsidRPr="00861D2B">
        <w:rPr>
          <w:sz w:val="28"/>
          <w:szCs w:val="28"/>
        </w:rPr>
        <w:t xml:space="preserve">, занимая высокую должность, возрастает уровень </w:t>
      </w:r>
      <w:r w:rsidR="002D2C74" w:rsidRPr="00861D2B">
        <w:rPr>
          <w:sz w:val="28"/>
          <w:szCs w:val="28"/>
        </w:rPr>
        <w:lastRenderedPageBreak/>
        <w:t>ответственности за свои решения, и поэтому уровень знаний, уровень осведомленности должен быть выше.</w:t>
      </w:r>
    </w:p>
    <w:p w:rsidR="002D2C74" w:rsidRPr="00861D2B" w:rsidRDefault="002D2C74" w:rsidP="00861D2B">
      <w:pPr>
        <w:spacing w:line="360" w:lineRule="auto"/>
        <w:ind w:firstLine="720"/>
        <w:jc w:val="both"/>
        <w:rPr>
          <w:sz w:val="28"/>
          <w:szCs w:val="28"/>
        </w:rPr>
      </w:pPr>
      <w:r w:rsidRPr="00861D2B">
        <w:rPr>
          <w:sz w:val="28"/>
          <w:szCs w:val="28"/>
        </w:rPr>
        <w:t xml:space="preserve">Показатель личностного роста руководителей выше, чем у </w:t>
      </w:r>
      <w:r w:rsidR="00193FF0" w:rsidRPr="00861D2B">
        <w:rPr>
          <w:sz w:val="28"/>
          <w:szCs w:val="28"/>
        </w:rPr>
        <w:t>подчиненных</w:t>
      </w:r>
      <w:r w:rsidRPr="00861D2B">
        <w:rPr>
          <w:sz w:val="28"/>
          <w:szCs w:val="28"/>
        </w:rPr>
        <w:t>. Это можно объяснить тем, что человек, занимающий руководящую должность</w:t>
      </w:r>
      <w:r w:rsidR="00193FF0" w:rsidRPr="00861D2B">
        <w:rPr>
          <w:sz w:val="28"/>
          <w:szCs w:val="28"/>
        </w:rPr>
        <w:t>,</w:t>
      </w:r>
      <w:r w:rsidRPr="00861D2B">
        <w:rPr>
          <w:sz w:val="28"/>
          <w:szCs w:val="28"/>
        </w:rPr>
        <w:t xml:space="preserve"> </w:t>
      </w:r>
      <w:r w:rsidR="00D639C2" w:rsidRPr="00861D2B">
        <w:rPr>
          <w:sz w:val="28"/>
          <w:szCs w:val="28"/>
        </w:rPr>
        <w:t xml:space="preserve">обладает чувством непрекращающегося развития, воспринимает себя «растущим» и самореализовывающимся, открыт новому опыту, испытывает чувство реализации своего потенциала, наблюдает улучшения в себе и своих действиях с течением времени; изменяется в соответствии с собственными познаниями и достижениями, </w:t>
      </w:r>
      <w:r w:rsidRPr="00861D2B">
        <w:rPr>
          <w:sz w:val="28"/>
          <w:szCs w:val="28"/>
        </w:rPr>
        <w:t>более четко видит картину своего будущего.</w:t>
      </w:r>
    </w:p>
    <w:p w:rsidR="002D2C74" w:rsidRPr="00861D2B" w:rsidRDefault="002D2C74" w:rsidP="00861D2B">
      <w:pPr>
        <w:spacing w:line="360" w:lineRule="auto"/>
        <w:ind w:firstLine="720"/>
        <w:jc w:val="both"/>
        <w:rPr>
          <w:sz w:val="28"/>
          <w:szCs w:val="28"/>
        </w:rPr>
      </w:pPr>
      <w:r w:rsidRPr="00861D2B">
        <w:rPr>
          <w:sz w:val="28"/>
          <w:szCs w:val="28"/>
        </w:rPr>
        <w:t xml:space="preserve">Что касается позитивных отношений, </w:t>
      </w:r>
      <w:r w:rsidR="00193FF0" w:rsidRPr="00861D2B">
        <w:rPr>
          <w:sz w:val="28"/>
          <w:szCs w:val="28"/>
        </w:rPr>
        <w:t>подчиненные</w:t>
      </w:r>
      <w:r w:rsidRPr="00861D2B">
        <w:rPr>
          <w:sz w:val="28"/>
          <w:szCs w:val="28"/>
        </w:rPr>
        <w:t xml:space="preserve"> проявляют большую расположенность к сотрудничеству, имеет больше доверительных отношений и связей в целом, чем руководители.</w:t>
      </w:r>
    </w:p>
    <w:p w:rsidR="002D2C74" w:rsidRPr="00861D2B" w:rsidRDefault="002D2C74" w:rsidP="00861D2B">
      <w:pPr>
        <w:spacing w:line="360" w:lineRule="auto"/>
        <w:ind w:firstLine="720"/>
        <w:jc w:val="both"/>
        <w:rPr>
          <w:sz w:val="28"/>
          <w:szCs w:val="28"/>
        </w:rPr>
      </w:pPr>
      <w:r w:rsidRPr="00861D2B">
        <w:rPr>
          <w:sz w:val="28"/>
          <w:szCs w:val="28"/>
        </w:rPr>
        <w:t xml:space="preserve">Показатель жизненных целей выше у руководителей, </w:t>
      </w:r>
      <w:r w:rsidR="00D639C2" w:rsidRPr="00861D2B">
        <w:rPr>
          <w:sz w:val="28"/>
          <w:szCs w:val="28"/>
        </w:rPr>
        <w:t>так как они склонны иметь цель в жизни и чувство направленности; считать, что прошлая и настоящая жизнь имеет смысл; придерживаться убеждений, которые являются источниками цели в жизни; иметь намерения и цели на всю жизнь.</w:t>
      </w:r>
    </w:p>
    <w:p w:rsidR="00116A6F" w:rsidRPr="00861D2B" w:rsidRDefault="00116A6F" w:rsidP="00861D2B">
      <w:pPr>
        <w:spacing w:line="360" w:lineRule="auto"/>
        <w:ind w:firstLine="720"/>
        <w:jc w:val="both"/>
        <w:rPr>
          <w:sz w:val="28"/>
          <w:szCs w:val="28"/>
        </w:rPr>
      </w:pPr>
      <w:r w:rsidRPr="00861D2B">
        <w:rPr>
          <w:sz w:val="28"/>
          <w:szCs w:val="28"/>
        </w:rPr>
        <w:t>Показатель общего психологического благополучия также выше у руководителей, что говорит о</w:t>
      </w:r>
      <w:r w:rsidR="00CB6A3E" w:rsidRPr="00861D2B">
        <w:rPr>
          <w:sz w:val="28"/>
          <w:szCs w:val="28"/>
        </w:rPr>
        <w:t>б</w:t>
      </w:r>
      <w:r w:rsidRPr="00861D2B">
        <w:rPr>
          <w:sz w:val="28"/>
          <w:szCs w:val="28"/>
        </w:rPr>
        <w:t xml:space="preserve"> их большей удовлетворенности жизнью. </w:t>
      </w:r>
    </w:p>
    <w:p w:rsidR="00AE1C2B" w:rsidRPr="00861D2B" w:rsidRDefault="00AE1C2B" w:rsidP="00861D2B">
      <w:pPr>
        <w:spacing w:line="360" w:lineRule="auto"/>
        <w:jc w:val="both"/>
        <w:rPr>
          <w:sz w:val="28"/>
          <w:szCs w:val="28"/>
        </w:rPr>
      </w:pPr>
    </w:p>
    <w:p w:rsidR="000E55F8" w:rsidRPr="00861D2B" w:rsidRDefault="00632DB6" w:rsidP="00861D2B">
      <w:pPr>
        <w:spacing w:line="360" w:lineRule="auto"/>
        <w:ind w:firstLine="709"/>
        <w:jc w:val="both"/>
        <w:rPr>
          <w:b/>
          <w:sz w:val="28"/>
          <w:szCs w:val="28"/>
        </w:rPr>
      </w:pPr>
      <w:r w:rsidRPr="00861D2B">
        <w:rPr>
          <w:b/>
          <w:sz w:val="28"/>
          <w:szCs w:val="28"/>
        </w:rPr>
        <w:t>3</w:t>
      </w:r>
      <w:r w:rsidR="000E55F8" w:rsidRPr="00861D2B">
        <w:rPr>
          <w:b/>
          <w:sz w:val="28"/>
          <w:szCs w:val="28"/>
        </w:rPr>
        <w:t xml:space="preserve">.2 </w:t>
      </w:r>
      <w:r w:rsidR="00290CA2" w:rsidRPr="00861D2B">
        <w:rPr>
          <w:b/>
          <w:sz w:val="28"/>
          <w:szCs w:val="28"/>
        </w:rPr>
        <w:t>Психологические характеристики</w:t>
      </w:r>
      <w:r w:rsidR="00E65F5E" w:rsidRPr="00861D2B">
        <w:rPr>
          <w:b/>
          <w:sz w:val="28"/>
          <w:szCs w:val="28"/>
        </w:rPr>
        <w:t xml:space="preserve"> и самоорганизация </w:t>
      </w:r>
      <w:r w:rsidR="00290CA2" w:rsidRPr="00861D2B">
        <w:rPr>
          <w:b/>
          <w:sz w:val="28"/>
          <w:szCs w:val="28"/>
        </w:rPr>
        <w:t xml:space="preserve">деятельности </w:t>
      </w:r>
      <w:r w:rsidR="00290CA2" w:rsidRPr="00861D2B">
        <w:rPr>
          <w:rStyle w:val="a6"/>
          <w:b/>
          <w:i w:val="0"/>
          <w:sz w:val="28"/>
          <w:szCs w:val="28"/>
        </w:rPr>
        <w:t>специалистов в сфере информационных технологий</w:t>
      </w:r>
    </w:p>
    <w:p w:rsidR="00457219" w:rsidRPr="00861D2B" w:rsidRDefault="00457219" w:rsidP="00861D2B">
      <w:pPr>
        <w:spacing w:line="360" w:lineRule="auto"/>
        <w:jc w:val="both"/>
        <w:rPr>
          <w:sz w:val="28"/>
          <w:szCs w:val="28"/>
        </w:rPr>
      </w:pPr>
    </w:p>
    <w:p w:rsidR="00CB6A3E" w:rsidRPr="00861D2B" w:rsidRDefault="00457219" w:rsidP="00861D2B">
      <w:pPr>
        <w:spacing w:line="360" w:lineRule="auto"/>
        <w:ind w:firstLine="709"/>
        <w:jc w:val="both"/>
        <w:rPr>
          <w:b/>
          <w:sz w:val="28"/>
          <w:szCs w:val="28"/>
        </w:rPr>
      </w:pPr>
      <w:r w:rsidRPr="00861D2B">
        <w:rPr>
          <w:b/>
          <w:sz w:val="28"/>
          <w:szCs w:val="28"/>
        </w:rPr>
        <w:t>3.2.1 Психологические характеристики</w:t>
      </w:r>
      <w:r w:rsidRPr="00861D2B">
        <w:rPr>
          <w:rStyle w:val="a6"/>
          <w:b/>
          <w:i w:val="0"/>
          <w:sz w:val="28"/>
          <w:szCs w:val="28"/>
        </w:rPr>
        <w:t xml:space="preserve"> специалистов в сфере информационных технологий</w:t>
      </w:r>
    </w:p>
    <w:p w:rsidR="00457219" w:rsidRPr="00861D2B" w:rsidRDefault="00457219" w:rsidP="00861D2B">
      <w:pPr>
        <w:spacing w:line="360" w:lineRule="auto"/>
        <w:ind w:firstLine="709"/>
        <w:jc w:val="both"/>
        <w:rPr>
          <w:sz w:val="28"/>
          <w:szCs w:val="28"/>
        </w:rPr>
      </w:pPr>
      <w:r w:rsidRPr="00861D2B">
        <w:rPr>
          <w:sz w:val="28"/>
          <w:szCs w:val="28"/>
        </w:rPr>
        <w:t>В Приложении Б представлены результаты математико-статистической обработки оценок психологических характеристик специалистов в сфере информационных технологий.</w:t>
      </w:r>
    </w:p>
    <w:p w:rsidR="003D5AC6" w:rsidRPr="00861D2B" w:rsidRDefault="00F455D3" w:rsidP="00861D2B">
      <w:pPr>
        <w:spacing w:line="360" w:lineRule="auto"/>
        <w:ind w:firstLine="709"/>
        <w:jc w:val="both"/>
        <w:rPr>
          <w:color w:val="FF0000"/>
          <w:sz w:val="28"/>
          <w:szCs w:val="28"/>
        </w:rPr>
      </w:pPr>
      <w:r>
        <w:rPr>
          <w:noProof/>
          <w:color w:val="FF0000"/>
          <w:sz w:val="28"/>
          <w:szCs w:val="28"/>
        </w:rPr>
        <w:lastRenderedPageBreak/>
        <w:drawing>
          <wp:inline distT="0" distB="0" distL="0" distR="0" wp14:anchorId="575749F2">
            <wp:extent cx="4629150" cy="294954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3574" cy="2952366"/>
                    </a:xfrm>
                    <a:prstGeom prst="rect">
                      <a:avLst/>
                    </a:prstGeom>
                    <a:noFill/>
                  </pic:spPr>
                </pic:pic>
              </a:graphicData>
            </a:graphic>
          </wp:inline>
        </w:drawing>
      </w:r>
    </w:p>
    <w:p w:rsidR="00961A5F" w:rsidRPr="00861D2B" w:rsidRDefault="00016540" w:rsidP="00861D2B">
      <w:pPr>
        <w:spacing w:line="360" w:lineRule="auto"/>
        <w:ind w:firstLine="709"/>
        <w:jc w:val="both"/>
        <w:rPr>
          <w:sz w:val="28"/>
          <w:szCs w:val="28"/>
        </w:rPr>
      </w:pPr>
      <w:r w:rsidRPr="00861D2B">
        <w:rPr>
          <w:sz w:val="28"/>
          <w:szCs w:val="28"/>
        </w:rPr>
        <w:t>Рис. 4. Средние значения оценок психологических характеристик специалистов в сфере информационных технологий.</w:t>
      </w:r>
    </w:p>
    <w:p w:rsidR="00016540" w:rsidRPr="0003142A" w:rsidRDefault="00961A5F" w:rsidP="00861D2B">
      <w:pPr>
        <w:spacing w:line="360" w:lineRule="auto"/>
        <w:ind w:firstLine="709"/>
        <w:jc w:val="both"/>
        <w:rPr>
          <w:sz w:val="28"/>
          <w:szCs w:val="28"/>
        </w:rPr>
      </w:pPr>
      <w:r w:rsidRPr="0003142A">
        <w:rPr>
          <w:sz w:val="28"/>
          <w:szCs w:val="28"/>
        </w:rPr>
        <w:t xml:space="preserve">Все значения находятся </w:t>
      </w:r>
      <w:r w:rsidR="00B46930" w:rsidRPr="0003142A">
        <w:rPr>
          <w:sz w:val="28"/>
          <w:szCs w:val="28"/>
        </w:rPr>
        <w:t xml:space="preserve">в </w:t>
      </w:r>
      <w:r w:rsidR="006C205F" w:rsidRPr="0003142A">
        <w:rPr>
          <w:sz w:val="28"/>
          <w:szCs w:val="28"/>
        </w:rPr>
        <w:t>пределах нормы</w:t>
      </w:r>
      <w:r w:rsidR="0003142A" w:rsidRPr="0003142A">
        <w:rPr>
          <w:sz w:val="28"/>
          <w:szCs w:val="28"/>
        </w:rPr>
        <w:t>, что говорит о</w:t>
      </w:r>
      <w:r w:rsidR="00004F56">
        <w:rPr>
          <w:sz w:val="28"/>
          <w:szCs w:val="28"/>
        </w:rPr>
        <w:t>б</w:t>
      </w:r>
      <w:r w:rsidR="0003142A" w:rsidRPr="0003142A">
        <w:rPr>
          <w:sz w:val="28"/>
          <w:szCs w:val="28"/>
        </w:rPr>
        <w:t xml:space="preserve"> адекватной оценке психологических характеристик.</w:t>
      </w:r>
    </w:p>
    <w:p w:rsidR="00016540" w:rsidRPr="00861D2B" w:rsidRDefault="00016540" w:rsidP="00861D2B">
      <w:pPr>
        <w:spacing w:line="360" w:lineRule="auto"/>
        <w:ind w:firstLine="709"/>
        <w:jc w:val="both"/>
        <w:rPr>
          <w:sz w:val="28"/>
          <w:szCs w:val="28"/>
        </w:rPr>
      </w:pPr>
      <w:r w:rsidRPr="00861D2B">
        <w:rPr>
          <w:noProof/>
          <w:sz w:val="28"/>
          <w:szCs w:val="28"/>
        </w:rPr>
        <w:drawing>
          <wp:inline distT="0" distB="0" distL="0" distR="0">
            <wp:extent cx="4572635" cy="2743200"/>
            <wp:effectExtent l="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016540" w:rsidRPr="00861D2B" w:rsidRDefault="00016540" w:rsidP="00861D2B">
      <w:pPr>
        <w:spacing w:line="360" w:lineRule="auto"/>
        <w:jc w:val="both"/>
        <w:rPr>
          <w:sz w:val="28"/>
          <w:szCs w:val="28"/>
        </w:rPr>
      </w:pPr>
      <w:r w:rsidRPr="00861D2B">
        <w:rPr>
          <w:sz w:val="28"/>
          <w:szCs w:val="28"/>
        </w:rPr>
        <w:t>Рис. 5 Процентное соотношение психологических типов специалистов в сфере информационных технологий.</w:t>
      </w:r>
    </w:p>
    <w:p w:rsidR="00CB6A3E" w:rsidRPr="00861D2B" w:rsidRDefault="00CB6A3E" w:rsidP="00861D2B">
      <w:pPr>
        <w:spacing w:line="360" w:lineRule="auto"/>
        <w:ind w:firstLine="709"/>
        <w:jc w:val="both"/>
        <w:rPr>
          <w:sz w:val="28"/>
          <w:szCs w:val="28"/>
        </w:rPr>
      </w:pPr>
      <w:r w:rsidRPr="00861D2B">
        <w:rPr>
          <w:sz w:val="28"/>
          <w:szCs w:val="28"/>
        </w:rPr>
        <w:t xml:space="preserve">95% респондентов принадлежат типу </w:t>
      </w:r>
      <w:r w:rsidRPr="00861D2B">
        <w:rPr>
          <w:sz w:val="28"/>
          <w:szCs w:val="28"/>
          <w:lang w:val="en-US"/>
        </w:rPr>
        <w:t>SJ</w:t>
      </w:r>
      <w:r w:rsidRPr="00861D2B">
        <w:rPr>
          <w:sz w:val="28"/>
          <w:szCs w:val="28"/>
        </w:rPr>
        <w:t xml:space="preserve"> - </w:t>
      </w:r>
      <w:r w:rsidR="00016540" w:rsidRPr="00861D2B">
        <w:rPr>
          <w:sz w:val="28"/>
          <w:szCs w:val="28"/>
        </w:rPr>
        <w:t>л</w:t>
      </w:r>
      <w:r w:rsidRPr="00861D2B">
        <w:rPr>
          <w:sz w:val="28"/>
          <w:szCs w:val="28"/>
        </w:rPr>
        <w:t xml:space="preserve">юди этого типа обладают высоко развитым чувством ответственности; они склонны поддерживать иерархические отношения в системе, где им приходится работать. Им хорошо понятны </w:t>
      </w:r>
      <w:r w:rsidRPr="00861D2B">
        <w:rPr>
          <w:sz w:val="28"/>
          <w:szCs w:val="28"/>
        </w:rPr>
        <w:lastRenderedPageBreak/>
        <w:t>механизмы взаимоотношений "начальник-подчиненный", причем они могут одинаково успешно действовать в обеих ролях. Идеалом для SJ-представителей является устойчивая патриархальная структура, в которой большое значение имеет сохранение традиций и обычаев, поддерживающих связь времени поколений. SJ обычно (за исключением крайне выраженных интровертов) без труда решают бытовые проблемы и в житейских ситуациях могут дать 100 очков вперед представителям других типов.</w:t>
      </w:r>
    </w:p>
    <w:p w:rsidR="00CB6A3E" w:rsidRPr="00861D2B" w:rsidRDefault="00CB6A3E" w:rsidP="00861D2B">
      <w:pPr>
        <w:spacing w:line="360" w:lineRule="auto"/>
        <w:ind w:firstLine="709"/>
        <w:jc w:val="both"/>
        <w:rPr>
          <w:sz w:val="28"/>
          <w:szCs w:val="28"/>
        </w:rPr>
      </w:pPr>
      <w:r w:rsidRPr="00861D2B">
        <w:rPr>
          <w:sz w:val="28"/>
          <w:szCs w:val="28"/>
        </w:rPr>
        <w:t>5% респондентов принадлежат типу NT. Данный тип ищет закономерности, строит схемы и модели, описывающие все многообразие связей в системе, разрабатывает технологию в наиболее общем смысле слова. Это может быть технология в химическом производстве, "технология" игры в карты или "технология" общения с людьми. Довод SJ-человека о том, что "на нашем производстве уже 30 лет эта процедура выполняется следующим образом", может только позабавить NT-представителя, проявляющего неистощимую изобретательность и безжалостно расправляющегося со всякого рода архаизмами и несообразностями, вне зависимости от срока их существования. Иерархические взаимоотношения, предполагающие, что "начальству виднее", и ориентирующиеся на чины, звания и должности, никоим образом не удовлетворяют NT, холодно заявляющих: "Я понимаю, что это говорил Эйнштейн, но даже лучшим из нас свойственно ошибаться".</w:t>
      </w:r>
    </w:p>
    <w:p w:rsidR="00016540" w:rsidRPr="00861D2B" w:rsidRDefault="00016540" w:rsidP="00861D2B">
      <w:pPr>
        <w:spacing w:line="360" w:lineRule="auto"/>
        <w:ind w:firstLine="709"/>
        <w:jc w:val="both"/>
        <w:rPr>
          <w:sz w:val="28"/>
          <w:szCs w:val="28"/>
        </w:rPr>
      </w:pPr>
      <w:r w:rsidRPr="00861D2B">
        <w:rPr>
          <w:sz w:val="28"/>
          <w:szCs w:val="28"/>
        </w:rPr>
        <w:t>Результаты сравнительного анализа оценок психологических характеристик специалистов в сфере информационных технологий разного пола и  должностного статуса представлены в Приложении В.</w:t>
      </w:r>
    </w:p>
    <w:p w:rsidR="00CA27E6" w:rsidRPr="00861D2B" w:rsidRDefault="00CA27E6" w:rsidP="00861D2B">
      <w:pPr>
        <w:spacing w:line="360" w:lineRule="auto"/>
        <w:ind w:firstLine="709"/>
        <w:jc w:val="both"/>
        <w:rPr>
          <w:sz w:val="28"/>
          <w:szCs w:val="28"/>
        </w:rPr>
      </w:pPr>
      <w:r w:rsidRPr="00861D2B">
        <w:rPr>
          <w:noProof/>
          <w:sz w:val="28"/>
          <w:szCs w:val="28"/>
        </w:rPr>
        <w:lastRenderedPageBreak/>
        <w:drawing>
          <wp:inline distT="0" distB="0" distL="0" distR="0">
            <wp:extent cx="4572000" cy="2743200"/>
            <wp:effectExtent l="19050" t="0" r="0"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pic:spPr>
                </pic:pic>
              </a:graphicData>
            </a:graphic>
          </wp:inline>
        </w:drawing>
      </w:r>
    </w:p>
    <w:p w:rsidR="00CA27E6" w:rsidRPr="00861D2B" w:rsidRDefault="00CA27E6" w:rsidP="00861D2B">
      <w:pPr>
        <w:spacing w:line="360" w:lineRule="auto"/>
        <w:jc w:val="both"/>
        <w:rPr>
          <w:sz w:val="28"/>
          <w:szCs w:val="28"/>
        </w:rPr>
      </w:pPr>
      <w:r w:rsidRPr="00861D2B">
        <w:rPr>
          <w:sz w:val="28"/>
          <w:szCs w:val="28"/>
        </w:rPr>
        <w:t>Рис. 6 Сравнение средних значений психологических характеристик специалистов в сфере информационных технологий разного должностного статуса.</w:t>
      </w:r>
    </w:p>
    <w:p w:rsidR="00CA27E6" w:rsidRPr="00861D2B" w:rsidRDefault="00CA27E6" w:rsidP="00861D2B">
      <w:pPr>
        <w:spacing w:line="360" w:lineRule="auto"/>
        <w:ind w:firstLine="709"/>
        <w:jc w:val="both"/>
        <w:rPr>
          <w:sz w:val="28"/>
          <w:szCs w:val="28"/>
        </w:rPr>
      </w:pPr>
      <w:r w:rsidRPr="00861D2B">
        <w:rPr>
          <w:sz w:val="28"/>
          <w:szCs w:val="28"/>
        </w:rPr>
        <w:t xml:space="preserve">Обнаружено статистически значимое различие между специалистами в сфере информационных технологий разного должностного статуса по психологической характеристике «Экстраверсия-Интроверсия» (р≤0,01). Среди руководителей преобладают интроверты, а среди </w:t>
      </w:r>
      <w:r w:rsidR="00193FF0" w:rsidRPr="00861D2B">
        <w:rPr>
          <w:sz w:val="28"/>
          <w:szCs w:val="28"/>
        </w:rPr>
        <w:t>подчиненных</w:t>
      </w:r>
      <w:r w:rsidRPr="00861D2B">
        <w:rPr>
          <w:sz w:val="28"/>
          <w:szCs w:val="28"/>
        </w:rPr>
        <w:t xml:space="preserve"> – экстраверты. </w:t>
      </w:r>
    </w:p>
    <w:p w:rsidR="00205F2E" w:rsidRPr="00861D2B" w:rsidRDefault="00A4372E" w:rsidP="00861D2B">
      <w:pPr>
        <w:spacing w:line="360" w:lineRule="auto"/>
        <w:ind w:firstLine="709"/>
        <w:jc w:val="both"/>
        <w:rPr>
          <w:sz w:val="28"/>
          <w:szCs w:val="28"/>
        </w:rPr>
      </w:pPr>
      <w:r w:rsidRPr="00861D2B">
        <w:rPr>
          <w:sz w:val="28"/>
          <w:szCs w:val="28"/>
        </w:rPr>
        <w:t xml:space="preserve">Основным критерием, различающим экстравертов и интровертов, Карл Юнг считал «направление движения либидо». Согласно Юнгу, экстраверсия проявляется в направленности либидо (жизненной энергии) человека на внешний мир, в том, что экстраверт предпочитает социальные и практические аспекты жизни, операции с реальными внешними объектами, а интроверт предпочитает погружения в мир воображения и размышлений. Экстраверт направлен на растрачивание собственной энергии, движение её по направлению к окружающим объектам, интроверт — на накопление, движение энергии во внутренний мир. </w:t>
      </w:r>
    </w:p>
    <w:p w:rsidR="00A317AA" w:rsidRPr="00861D2B" w:rsidRDefault="0060564F" w:rsidP="00861D2B">
      <w:pPr>
        <w:spacing w:line="360" w:lineRule="auto"/>
        <w:ind w:firstLine="709"/>
        <w:jc w:val="both"/>
        <w:rPr>
          <w:sz w:val="28"/>
          <w:szCs w:val="28"/>
        </w:rPr>
      </w:pPr>
      <w:r w:rsidRPr="00861D2B">
        <w:rPr>
          <w:sz w:val="28"/>
          <w:szCs w:val="28"/>
        </w:rPr>
        <w:t xml:space="preserve">Не обнаружено статистически значимых различий оценок психологических характеристик специалистов в сфере информационных технологий разного пола. </w:t>
      </w:r>
    </w:p>
    <w:p w:rsidR="0060564F" w:rsidRPr="00861D2B" w:rsidRDefault="0060564F" w:rsidP="00861D2B">
      <w:pPr>
        <w:spacing w:line="360" w:lineRule="auto"/>
        <w:ind w:firstLine="709"/>
        <w:jc w:val="both"/>
        <w:rPr>
          <w:sz w:val="28"/>
          <w:szCs w:val="28"/>
        </w:rPr>
      </w:pPr>
    </w:p>
    <w:p w:rsidR="00004F56" w:rsidRDefault="00004F56">
      <w:pPr>
        <w:widowControl/>
        <w:overflowPunct/>
        <w:autoSpaceDE/>
        <w:autoSpaceDN/>
        <w:adjustRightInd/>
        <w:spacing w:after="160" w:line="259" w:lineRule="auto"/>
        <w:rPr>
          <w:b/>
          <w:sz w:val="28"/>
          <w:szCs w:val="28"/>
        </w:rPr>
      </w:pPr>
      <w:r>
        <w:rPr>
          <w:b/>
          <w:sz w:val="28"/>
          <w:szCs w:val="28"/>
        </w:rPr>
        <w:br w:type="page"/>
      </w:r>
    </w:p>
    <w:p w:rsidR="00A317AA" w:rsidRPr="00861D2B" w:rsidRDefault="00A317AA" w:rsidP="00861D2B">
      <w:pPr>
        <w:spacing w:line="360" w:lineRule="auto"/>
        <w:ind w:firstLine="709"/>
        <w:jc w:val="both"/>
        <w:rPr>
          <w:b/>
          <w:sz w:val="28"/>
          <w:szCs w:val="28"/>
        </w:rPr>
      </w:pPr>
      <w:r w:rsidRPr="00861D2B">
        <w:rPr>
          <w:b/>
          <w:sz w:val="28"/>
          <w:szCs w:val="28"/>
        </w:rPr>
        <w:lastRenderedPageBreak/>
        <w:t>3.2.2 Самоорганизация деятельности</w:t>
      </w:r>
      <w:r w:rsidRPr="00861D2B">
        <w:rPr>
          <w:rStyle w:val="a6"/>
          <w:b/>
          <w:i w:val="0"/>
          <w:sz w:val="28"/>
          <w:szCs w:val="28"/>
        </w:rPr>
        <w:t xml:space="preserve"> специалистов в сфере информационных технологий</w:t>
      </w:r>
    </w:p>
    <w:p w:rsidR="00A317AA" w:rsidRPr="00861D2B" w:rsidRDefault="00A317AA" w:rsidP="00861D2B">
      <w:pPr>
        <w:spacing w:line="360" w:lineRule="auto"/>
        <w:ind w:firstLine="709"/>
        <w:jc w:val="both"/>
        <w:rPr>
          <w:sz w:val="28"/>
          <w:szCs w:val="28"/>
        </w:rPr>
      </w:pPr>
      <w:r w:rsidRPr="00861D2B">
        <w:rPr>
          <w:sz w:val="28"/>
          <w:szCs w:val="28"/>
        </w:rPr>
        <w:t>В Приложении Б представлены результаты математико-статистической обработки оценок уровня и параметров самоорганизации деятельности специалистов в сфере информационных технологий.</w:t>
      </w:r>
    </w:p>
    <w:p w:rsidR="00430241" w:rsidRPr="00861D2B" w:rsidRDefault="00100037" w:rsidP="00861D2B">
      <w:pPr>
        <w:spacing w:line="360" w:lineRule="auto"/>
        <w:ind w:firstLine="709"/>
        <w:jc w:val="both"/>
        <w:rPr>
          <w:color w:val="FF0000"/>
          <w:sz w:val="28"/>
          <w:szCs w:val="28"/>
        </w:rPr>
      </w:pPr>
      <w:r>
        <w:rPr>
          <w:noProof/>
          <w:color w:val="FF0000"/>
          <w:sz w:val="28"/>
          <w:szCs w:val="28"/>
        </w:rPr>
        <w:drawing>
          <wp:inline distT="0" distB="0" distL="0" distR="0" wp14:anchorId="0DA0F29C">
            <wp:extent cx="4752975" cy="285138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5459" cy="2852879"/>
                    </a:xfrm>
                    <a:prstGeom prst="rect">
                      <a:avLst/>
                    </a:prstGeom>
                    <a:noFill/>
                  </pic:spPr>
                </pic:pic>
              </a:graphicData>
            </a:graphic>
          </wp:inline>
        </w:drawing>
      </w:r>
    </w:p>
    <w:p w:rsidR="0060564F" w:rsidRPr="00861D2B" w:rsidRDefault="0060564F" w:rsidP="00861D2B">
      <w:pPr>
        <w:spacing w:line="360" w:lineRule="auto"/>
        <w:ind w:firstLine="709"/>
        <w:jc w:val="both"/>
        <w:rPr>
          <w:sz w:val="28"/>
          <w:szCs w:val="28"/>
        </w:rPr>
      </w:pPr>
      <w:r w:rsidRPr="00861D2B">
        <w:rPr>
          <w:sz w:val="28"/>
          <w:szCs w:val="28"/>
        </w:rPr>
        <w:t xml:space="preserve">Рис. </w:t>
      </w:r>
      <w:r w:rsidR="00856B68" w:rsidRPr="00861D2B">
        <w:rPr>
          <w:sz w:val="28"/>
          <w:szCs w:val="28"/>
        </w:rPr>
        <w:t>7</w:t>
      </w:r>
      <w:r w:rsidRPr="00861D2B">
        <w:rPr>
          <w:sz w:val="28"/>
          <w:szCs w:val="28"/>
        </w:rPr>
        <w:t>. Средние значения оценок параметров самоорганизации деятельности специалистов в сфере информационных технологий.</w:t>
      </w:r>
    </w:p>
    <w:p w:rsidR="00961A5F" w:rsidRPr="00861D2B" w:rsidRDefault="00961A5F" w:rsidP="00861D2B">
      <w:pPr>
        <w:spacing w:line="360" w:lineRule="auto"/>
        <w:ind w:firstLine="709"/>
        <w:jc w:val="both"/>
        <w:rPr>
          <w:sz w:val="28"/>
          <w:szCs w:val="28"/>
        </w:rPr>
      </w:pPr>
      <w:r w:rsidRPr="00861D2B">
        <w:rPr>
          <w:sz w:val="28"/>
          <w:szCs w:val="28"/>
        </w:rPr>
        <w:t>Как мы видим на рисунке в основном все значения на уровне выше среднего, и показатель Самоорганизация на высоком уровне. Это говорит о том, что специалисты компетентны, грамотны в своей сфере, достаточно хорошо планируют время и имеют цели на дальнейшее развитие своей карьеры.</w:t>
      </w:r>
    </w:p>
    <w:p w:rsidR="00856B68" w:rsidRPr="00861D2B" w:rsidRDefault="00856B68" w:rsidP="00861D2B">
      <w:pPr>
        <w:spacing w:line="360" w:lineRule="auto"/>
        <w:ind w:firstLine="709"/>
        <w:jc w:val="both"/>
        <w:rPr>
          <w:sz w:val="28"/>
          <w:szCs w:val="28"/>
        </w:rPr>
      </w:pPr>
      <w:r w:rsidRPr="00861D2B">
        <w:rPr>
          <w:sz w:val="28"/>
          <w:szCs w:val="28"/>
        </w:rPr>
        <w:t xml:space="preserve">Результаты сравнительного анализа оценок уровня и параметров самоорганизации деятельности в сфере информационных технологий разного пола </w:t>
      </w:r>
      <w:r w:rsidR="00F03F89" w:rsidRPr="00861D2B">
        <w:rPr>
          <w:sz w:val="28"/>
          <w:szCs w:val="28"/>
        </w:rPr>
        <w:t>и должностного</w:t>
      </w:r>
      <w:r w:rsidRPr="00861D2B">
        <w:rPr>
          <w:sz w:val="28"/>
          <w:szCs w:val="28"/>
        </w:rPr>
        <w:t xml:space="preserve"> статуса представлены в Приложении В.</w:t>
      </w:r>
    </w:p>
    <w:p w:rsidR="00856B68" w:rsidRPr="00861D2B" w:rsidRDefault="00856B68" w:rsidP="00861D2B">
      <w:pPr>
        <w:spacing w:line="360" w:lineRule="auto"/>
        <w:ind w:firstLine="709"/>
        <w:jc w:val="both"/>
        <w:rPr>
          <w:sz w:val="28"/>
          <w:szCs w:val="28"/>
        </w:rPr>
      </w:pPr>
      <w:r w:rsidRPr="00861D2B">
        <w:rPr>
          <w:noProof/>
          <w:sz w:val="28"/>
          <w:szCs w:val="28"/>
        </w:rPr>
        <w:lastRenderedPageBreak/>
        <w:drawing>
          <wp:inline distT="0" distB="0" distL="0" distR="0">
            <wp:extent cx="4970517" cy="2162175"/>
            <wp:effectExtent l="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74775" cy="2164027"/>
                    </a:xfrm>
                    <a:prstGeom prst="rect">
                      <a:avLst/>
                    </a:prstGeom>
                    <a:noFill/>
                  </pic:spPr>
                </pic:pic>
              </a:graphicData>
            </a:graphic>
          </wp:inline>
        </w:drawing>
      </w:r>
    </w:p>
    <w:p w:rsidR="00856B68" w:rsidRPr="00861D2B" w:rsidRDefault="00856B68" w:rsidP="00861D2B">
      <w:pPr>
        <w:spacing w:line="360" w:lineRule="auto"/>
        <w:jc w:val="both"/>
        <w:rPr>
          <w:sz w:val="28"/>
          <w:szCs w:val="28"/>
        </w:rPr>
      </w:pPr>
      <w:r w:rsidRPr="00861D2B">
        <w:rPr>
          <w:sz w:val="28"/>
          <w:szCs w:val="28"/>
        </w:rPr>
        <w:t>Рис. 8. Сравнение средних значений оценок параметра самоорганизации деятельности «Фиксация» специалистов в сфере информационных технологий разного пола.</w:t>
      </w:r>
    </w:p>
    <w:p w:rsidR="00856B68" w:rsidRPr="00861D2B" w:rsidRDefault="00856B68" w:rsidP="00861D2B">
      <w:pPr>
        <w:spacing w:line="360" w:lineRule="auto"/>
        <w:ind w:firstLine="709"/>
        <w:jc w:val="both"/>
        <w:rPr>
          <w:sz w:val="28"/>
          <w:szCs w:val="28"/>
        </w:rPr>
      </w:pPr>
      <w:r w:rsidRPr="00861D2B">
        <w:rPr>
          <w:sz w:val="28"/>
          <w:szCs w:val="28"/>
        </w:rPr>
        <w:t>Обнаружено статистически значимое различие между специалистами в сфере информационных технологий разного пола по параметру самоорганизации деятельности «</w:t>
      </w:r>
      <w:r w:rsidR="00D334C7" w:rsidRPr="00861D2B">
        <w:rPr>
          <w:sz w:val="28"/>
          <w:szCs w:val="28"/>
        </w:rPr>
        <w:t>Фиксация» (</w:t>
      </w:r>
      <w:r w:rsidRPr="00861D2B">
        <w:rPr>
          <w:sz w:val="28"/>
          <w:szCs w:val="28"/>
        </w:rPr>
        <w:t>р≤0,05). Уровень данного парамет</w:t>
      </w:r>
      <w:r w:rsidR="00E9704E" w:rsidRPr="00861D2B">
        <w:rPr>
          <w:sz w:val="28"/>
          <w:szCs w:val="28"/>
        </w:rPr>
        <w:t>ра у мужчин выше, чем у женщин, это можно объяснить тем, что мужчины больше сосредоточены на выполнении одной задачи, женщины же лучше работают в режиме многозадачности.</w:t>
      </w:r>
    </w:p>
    <w:p w:rsidR="00856B68" w:rsidRPr="00861D2B" w:rsidRDefault="009F3B83" w:rsidP="00861D2B">
      <w:pPr>
        <w:spacing w:line="360" w:lineRule="auto"/>
        <w:ind w:firstLine="709"/>
        <w:jc w:val="both"/>
        <w:rPr>
          <w:sz w:val="28"/>
          <w:szCs w:val="28"/>
        </w:rPr>
      </w:pPr>
      <w:r w:rsidRPr="00861D2B">
        <w:rPr>
          <w:noProof/>
          <w:sz w:val="28"/>
          <w:szCs w:val="28"/>
        </w:rPr>
        <w:drawing>
          <wp:inline distT="0" distB="0" distL="0" distR="0">
            <wp:extent cx="4785995"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5995" cy="2743200"/>
                    </a:xfrm>
                    <a:prstGeom prst="rect">
                      <a:avLst/>
                    </a:prstGeom>
                    <a:noFill/>
                  </pic:spPr>
                </pic:pic>
              </a:graphicData>
            </a:graphic>
          </wp:inline>
        </w:drawing>
      </w:r>
    </w:p>
    <w:p w:rsidR="00856B68" w:rsidRPr="00861D2B" w:rsidRDefault="00856B68" w:rsidP="00861D2B">
      <w:pPr>
        <w:spacing w:line="360" w:lineRule="auto"/>
        <w:jc w:val="both"/>
        <w:rPr>
          <w:sz w:val="28"/>
          <w:szCs w:val="28"/>
        </w:rPr>
      </w:pPr>
      <w:r w:rsidRPr="00861D2B">
        <w:rPr>
          <w:sz w:val="28"/>
          <w:szCs w:val="28"/>
        </w:rPr>
        <w:t xml:space="preserve">Рис. 9. Сравнение средних значений оценок параметров самоорганизации деятельности специалистов в сфере информационных технологий разного </w:t>
      </w:r>
      <w:r w:rsidRPr="00861D2B">
        <w:rPr>
          <w:sz w:val="28"/>
          <w:szCs w:val="28"/>
        </w:rPr>
        <w:lastRenderedPageBreak/>
        <w:t>должностного статуса.</w:t>
      </w:r>
    </w:p>
    <w:p w:rsidR="00856B68" w:rsidRPr="00861D2B" w:rsidRDefault="00856B68" w:rsidP="00861D2B">
      <w:pPr>
        <w:spacing w:line="360" w:lineRule="auto"/>
        <w:ind w:firstLine="709"/>
        <w:jc w:val="both"/>
        <w:rPr>
          <w:sz w:val="28"/>
          <w:szCs w:val="28"/>
        </w:rPr>
      </w:pPr>
      <w:r w:rsidRPr="00861D2B">
        <w:rPr>
          <w:sz w:val="28"/>
          <w:szCs w:val="28"/>
        </w:rPr>
        <w:t>Обнаружены статистически значимые различия на высоком уровне значимости (р≤0,01) между специалистами в сфере информационных технологий разного должностного статуса по параметрам самоорганизации деятельности «Планомерность», «Целеустремленность», «Настойчивость», «Фиксация» и «Самоорганизация с использованием инструментов».</w:t>
      </w:r>
      <w:r w:rsidR="004F5B3A" w:rsidRPr="00861D2B">
        <w:rPr>
          <w:sz w:val="28"/>
          <w:szCs w:val="28"/>
        </w:rPr>
        <w:t xml:space="preserve"> Руководители по всем параметрам имеют более высокое значение, чем </w:t>
      </w:r>
      <w:r w:rsidR="00193FF0" w:rsidRPr="00861D2B">
        <w:rPr>
          <w:sz w:val="28"/>
          <w:szCs w:val="28"/>
        </w:rPr>
        <w:t>подчиненные</w:t>
      </w:r>
      <w:r w:rsidR="004F5B3A" w:rsidRPr="00861D2B">
        <w:rPr>
          <w:sz w:val="28"/>
          <w:szCs w:val="28"/>
        </w:rPr>
        <w:t>.</w:t>
      </w:r>
    </w:p>
    <w:p w:rsidR="00856B68" w:rsidRPr="00861D2B" w:rsidRDefault="00CA27E6" w:rsidP="00861D2B">
      <w:pPr>
        <w:spacing w:line="360" w:lineRule="auto"/>
        <w:ind w:firstLine="709"/>
        <w:jc w:val="both"/>
        <w:rPr>
          <w:sz w:val="28"/>
          <w:szCs w:val="28"/>
        </w:rPr>
      </w:pPr>
      <w:r w:rsidRPr="00861D2B">
        <w:rPr>
          <w:sz w:val="28"/>
          <w:szCs w:val="28"/>
        </w:rPr>
        <w:t xml:space="preserve">Шкала «Планомерность» измеряет степень вовлеченности субъекта в тактическое ежедневное планирование по определенным принципам. Руководители имеют более высокие показатели, чем </w:t>
      </w:r>
      <w:r w:rsidR="00193FF0" w:rsidRPr="00861D2B">
        <w:rPr>
          <w:sz w:val="28"/>
          <w:szCs w:val="28"/>
        </w:rPr>
        <w:t>подчиненные</w:t>
      </w:r>
      <w:r w:rsidRPr="00861D2B">
        <w:rPr>
          <w:sz w:val="28"/>
          <w:szCs w:val="28"/>
        </w:rPr>
        <w:t xml:space="preserve">. Это может объясняться тем, что руководители имеют большую загруженность и вынуждены прибегать к планированию дел. </w:t>
      </w:r>
    </w:p>
    <w:p w:rsidR="00856B68" w:rsidRPr="00861D2B" w:rsidRDefault="00CA27E6" w:rsidP="00861D2B">
      <w:pPr>
        <w:spacing w:line="360" w:lineRule="auto"/>
        <w:ind w:firstLine="709"/>
        <w:jc w:val="both"/>
        <w:rPr>
          <w:sz w:val="28"/>
          <w:szCs w:val="28"/>
        </w:rPr>
      </w:pPr>
      <w:r w:rsidRPr="00861D2B">
        <w:rPr>
          <w:sz w:val="28"/>
          <w:szCs w:val="28"/>
        </w:rPr>
        <w:t xml:space="preserve">Шкала «Целеустремленность» измеряет способность субъекта сконцентрироваться на цели. Показатели руководителей выше, чем показатели </w:t>
      </w:r>
      <w:r w:rsidR="00193FF0" w:rsidRPr="00861D2B">
        <w:rPr>
          <w:sz w:val="28"/>
          <w:szCs w:val="28"/>
        </w:rPr>
        <w:t>подчиненных</w:t>
      </w:r>
      <w:r w:rsidRPr="00861D2B">
        <w:rPr>
          <w:sz w:val="28"/>
          <w:szCs w:val="28"/>
        </w:rPr>
        <w:t xml:space="preserve">. Руководители более амбициозные и целеустремленные, поэтому лучше ставят перед собой задачи и добиваются их. </w:t>
      </w:r>
    </w:p>
    <w:p w:rsidR="00856B68" w:rsidRPr="00861D2B" w:rsidRDefault="00CA27E6" w:rsidP="00861D2B">
      <w:pPr>
        <w:spacing w:line="360" w:lineRule="auto"/>
        <w:ind w:firstLine="709"/>
        <w:jc w:val="both"/>
        <w:rPr>
          <w:sz w:val="28"/>
          <w:szCs w:val="28"/>
        </w:rPr>
      </w:pPr>
      <w:r w:rsidRPr="00861D2B">
        <w:rPr>
          <w:sz w:val="28"/>
          <w:szCs w:val="28"/>
        </w:rPr>
        <w:t xml:space="preserve">Шкала «Настойчивость» измеряет склонность субъекта к приложению волевых усилий для завершения начатого дела и упорядочения активности. Руководители имеют более высокие показатели по данной шкале, чем </w:t>
      </w:r>
      <w:r w:rsidR="00193FF0" w:rsidRPr="00861D2B">
        <w:rPr>
          <w:sz w:val="28"/>
          <w:szCs w:val="28"/>
        </w:rPr>
        <w:t>подчиненные</w:t>
      </w:r>
      <w:r w:rsidRPr="00861D2B">
        <w:rPr>
          <w:sz w:val="28"/>
          <w:szCs w:val="28"/>
        </w:rPr>
        <w:t xml:space="preserve">. </w:t>
      </w:r>
    </w:p>
    <w:p w:rsidR="00856B68" w:rsidRPr="00861D2B" w:rsidRDefault="00CA27E6" w:rsidP="00861D2B">
      <w:pPr>
        <w:spacing w:line="360" w:lineRule="auto"/>
        <w:ind w:firstLine="709"/>
        <w:jc w:val="both"/>
        <w:rPr>
          <w:sz w:val="28"/>
          <w:szCs w:val="28"/>
        </w:rPr>
      </w:pPr>
      <w:r w:rsidRPr="00861D2B">
        <w:rPr>
          <w:sz w:val="28"/>
          <w:szCs w:val="28"/>
        </w:rPr>
        <w:t xml:space="preserve">Шкала «Фиксация» измеряет склонность субъекта к фиксации на заранее запланированной структуре организации событий во времени, его привязанность к четкому расписанию, ригидность в отношении планирования. Руководители имеют больше планов, более четкое расписание, поэтому их результаты выше, чем у </w:t>
      </w:r>
      <w:r w:rsidR="00193FF0" w:rsidRPr="00861D2B">
        <w:rPr>
          <w:sz w:val="28"/>
          <w:szCs w:val="28"/>
        </w:rPr>
        <w:t>подчиненных</w:t>
      </w:r>
      <w:r w:rsidRPr="00861D2B">
        <w:rPr>
          <w:sz w:val="28"/>
          <w:szCs w:val="28"/>
        </w:rPr>
        <w:t xml:space="preserve">. </w:t>
      </w:r>
    </w:p>
    <w:p w:rsidR="00856B68" w:rsidRPr="00861D2B" w:rsidRDefault="00CA27E6" w:rsidP="00861D2B">
      <w:pPr>
        <w:spacing w:line="360" w:lineRule="auto"/>
        <w:ind w:firstLine="709"/>
        <w:jc w:val="both"/>
        <w:rPr>
          <w:sz w:val="28"/>
          <w:szCs w:val="28"/>
        </w:rPr>
      </w:pPr>
      <w:r w:rsidRPr="00861D2B">
        <w:rPr>
          <w:sz w:val="28"/>
          <w:szCs w:val="28"/>
        </w:rPr>
        <w:t xml:space="preserve">Шкала «Самоорганизация с использованием инструментов» измеряет склонность субъекта к использованию внешних средств организации деятельности. Показатели руководителей выше, чем </w:t>
      </w:r>
      <w:r w:rsidR="00193FF0" w:rsidRPr="00861D2B">
        <w:rPr>
          <w:sz w:val="28"/>
          <w:szCs w:val="28"/>
        </w:rPr>
        <w:t>подчиненных</w:t>
      </w:r>
      <w:r w:rsidRPr="00861D2B">
        <w:rPr>
          <w:sz w:val="28"/>
          <w:szCs w:val="28"/>
        </w:rPr>
        <w:t xml:space="preserve">. </w:t>
      </w:r>
    </w:p>
    <w:p w:rsidR="00CA27E6" w:rsidRPr="00861D2B" w:rsidRDefault="00CA27E6" w:rsidP="00861D2B">
      <w:pPr>
        <w:spacing w:line="360" w:lineRule="auto"/>
        <w:ind w:firstLine="709"/>
        <w:jc w:val="both"/>
        <w:rPr>
          <w:sz w:val="28"/>
          <w:szCs w:val="28"/>
        </w:rPr>
      </w:pPr>
      <w:r w:rsidRPr="00861D2B">
        <w:rPr>
          <w:sz w:val="28"/>
          <w:szCs w:val="28"/>
        </w:rPr>
        <w:lastRenderedPageBreak/>
        <w:t>Также общий показатель по шкале «Самоорганизация</w:t>
      </w:r>
      <w:r w:rsidR="004F5B3A" w:rsidRPr="00861D2B">
        <w:rPr>
          <w:sz w:val="28"/>
          <w:szCs w:val="28"/>
        </w:rPr>
        <w:t xml:space="preserve"> деятельности</w:t>
      </w:r>
      <w:r w:rsidRPr="00861D2B">
        <w:rPr>
          <w:sz w:val="28"/>
          <w:szCs w:val="28"/>
        </w:rPr>
        <w:t xml:space="preserve">» выше у руководителей, чем у специалистов. Это объясняется должностным статусом, большим количеством задач, большей ответственностью и большей потребностью в самоорганизации. </w:t>
      </w:r>
    </w:p>
    <w:p w:rsidR="00CA27E6" w:rsidRPr="00861D2B" w:rsidRDefault="00CA27E6" w:rsidP="00861D2B">
      <w:pPr>
        <w:spacing w:line="360" w:lineRule="auto"/>
        <w:ind w:firstLine="709"/>
        <w:jc w:val="both"/>
        <w:rPr>
          <w:sz w:val="28"/>
          <w:szCs w:val="28"/>
        </w:rPr>
      </w:pPr>
    </w:p>
    <w:p w:rsidR="00632DB6" w:rsidRPr="00861D2B" w:rsidRDefault="00632DB6" w:rsidP="00861D2B">
      <w:pPr>
        <w:spacing w:line="360" w:lineRule="auto"/>
        <w:ind w:firstLine="709"/>
        <w:jc w:val="both"/>
        <w:rPr>
          <w:b/>
          <w:sz w:val="28"/>
          <w:szCs w:val="28"/>
        </w:rPr>
      </w:pPr>
      <w:r w:rsidRPr="00861D2B">
        <w:rPr>
          <w:b/>
          <w:sz w:val="28"/>
          <w:szCs w:val="28"/>
        </w:rPr>
        <w:t>3.3 Взаимосвяз</w:t>
      </w:r>
      <w:r w:rsidR="00016540" w:rsidRPr="00861D2B">
        <w:rPr>
          <w:b/>
          <w:sz w:val="28"/>
          <w:szCs w:val="28"/>
        </w:rPr>
        <w:t>и</w:t>
      </w:r>
      <w:r w:rsidRPr="00861D2B">
        <w:rPr>
          <w:b/>
          <w:sz w:val="28"/>
          <w:szCs w:val="28"/>
        </w:rPr>
        <w:t xml:space="preserve"> возраста и стажа работы </w:t>
      </w:r>
      <w:r w:rsidR="004F5B3A" w:rsidRPr="00861D2B">
        <w:rPr>
          <w:rStyle w:val="a6"/>
          <w:b/>
          <w:i w:val="0"/>
          <w:sz w:val="28"/>
          <w:szCs w:val="28"/>
        </w:rPr>
        <w:t>специалистов в сфере информационных технологий</w:t>
      </w:r>
      <w:r w:rsidR="004F5B3A" w:rsidRPr="00861D2B">
        <w:rPr>
          <w:b/>
          <w:sz w:val="28"/>
          <w:szCs w:val="28"/>
        </w:rPr>
        <w:t xml:space="preserve"> </w:t>
      </w:r>
      <w:r w:rsidRPr="00861D2B">
        <w:rPr>
          <w:b/>
          <w:sz w:val="28"/>
          <w:szCs w:val="28"/>
        </w:rPr>
        <w:t xml:space="preserve">с </w:t>
      </w:r>
      <w:r w:rsidR="004F5B3A" w:rsidRPr="00861D2B">
        <w:rPr>
          <w:b/>
          <w:sz w:val="28"/>
          <w:szCs w:val="28"/>
        </w:rPr>
        <w:t>их психологическими</w:t>
      </w:r>
      <w:r w:rsidRPr="00861D2B">
        <w:rPr>
          <w:b/>
          <w:sz w:val="28"/>
          <w:szCs w:val="28"/>
        </w:rPr>
        <w:t xml:space="preserve"> характеристиками</w:t>
      </w:r>
      <w:r w:rsidR="004F5B3A" w:rsidRPr="00861D2B">
        <w:rPr>
          <w:b/>
          <w:sz w:val="28"/>
          <w:szCs w:val="28"/>
        </w:rPr>
        <w:t>, уровнями и параметрами</w:t>
      </w:r>
      <w:r w:rsidRPr="00861D2B">
        <w:rPr>
          <w:b/>
          <w:sz w:val="28"/>
          <w:szCs w:val="28"/>
        </w:rPr>
        <w:t xml:space="preserve"> самоорганизации</w:t>
      </w:r>
      <w:r w:rsidR="004F5B3A" w:rsidRPr="00861D2B">
        <w:rPr>
          <w:b/>
          <w:sz w:val="28"/>
          <w:szCs w:val="28"/>
        </w:rPr>
        <w:t xml:space="preserve"> деятельности </w:t>
      </w:r>
      <w:r w:rsidR="00016540" w:rsidRPr="00861D2B">
        <w:rPr>
          <w:b/>
          <w:sz w:val="28"/>
          <w:szCs w:val="28"/>
        </w:rPr>
        <w:t>и психологического благополучия</w:t>
      </w:r>
    </w:p>
    <w:p w:rsidR="00236D75" w:rsidRDefault="00236D75" w:rsidP="00861D2B">
      <w:pPr>
        <w:spacing w:line="360" w:lineRule="auto"/>
        <w:ind w:firstLine="709"/>
        <w:jc w:val="both"/>
        <w:rPr>
          <w:sz w:val="28"/>
          <w:szCs w:val="28"/>
        </w:rPr>
      </w:pPr>
    </w:p>
    <w:p w:rsidR="00632DB6" w:rsidRPr="00861D2B" w:rsidRDefault="002D5ABD" w:rsidP="00861D2B">
      <w:pPr>
        <w:spacing w:line="360" w:lineRule="auto"/>
        <w:ind w:firstLine="709"/>
        <w:jc w:val="both"/>
        <w:rPr>
          <w:sz w:val="28"/>
          <w:szCs w:val="28"/>
        </w:rPr>
      </w:pPr>
      <w:r w:rsidRPr="00861D2B">
        <w:rPr>
          <w:sz w:val="28"/>
          <w:szCs w:val="28"/>
        </w:rPr>
        <w:t xml:space="preserve">В Приложении </w:t>
      </w:r>
      <w:r w:rsidR="00AE04F6" w:rsidRPr="00861D2B">
        <w:rPr>
          <w:sz w:val="28"/>
          <w:szCs w:val="28"/>
        </w:rPr>
        <w:t>Г</w:t>
      </w:r>
      <w:r w:rsidRPr="00861D2B">
        <w:rPr>
          <w:sz w:val="28"/>
          <w:szCs w:val="28"/>
        </w:rPr>
        <w:t xml:space="preserve"> представлены результаты корреляционного анализа взаимосвязей возраста и стажа работы </w:t>
      </w:r>
      <w:r w:rsidRPr="00861D2B">
        <w:rPr>
          <w:rStyle w:val="a6"/>
          <w:i w:val="0"/>
          <w:sz w:val="28"/>
          <w:szCs w:val="28"/>
        </w:rPr>
        <w:t>специалистов в сфере информационных технологий</w:t>
      </w:r>
      <w:r w:rsidRPr="00861D2B">
        <w:rPr>
          <w:sz w:val="28"/>
          <w:szCs w:val="28"/>
        </w:rPr>
        <w:t xml:space="preserve"> с их психологическими характеристиками, уровнями и параметрами самоорганизации деятельности и психологического благополучия.</w:t>
      </w:r>
    </w:p>
    <w:p w:rsidR="005652D2" w:rsidRPr="00861D2B" w:rsidRDefault="005652D2" w:rsidP="005652D2">
      <w:pPr>
        <w:spacing w:line="360" w:lineRule="auto"/>
        <w:ind w:firstLine="709"/>
        <w:jc w:val="both"/>
        <w:rPr>
          <w:sz w:val="28"/>
          <w:szCs w:val="28"/>
        </w:rPr>
      </w:pPr>
      <w:r w:rsidRPr="00861D2B">
        <w:rPr>
          <w:noProof/>
          <w:sz w:val="28"/>
          <w:szCs w:val="28"/>
        </w:rPr>
        <w:drawing>
          <wp:inline distT="0" distB="0" distL="0" distR="0">
            <wp:extent cx="4655820" cy="2429225"/>
            <wp:effectExtent l="0" t="0" r="0" b="9525"/>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666422" cy="2434757"/>
                    </a:xfrm>
                    <a:prstGeom prst="rect">
                      <a:avLst/>
                    </a:prstGeom>
                  </pic:spPr>
                </pic:pic>
              </a:graphicData>
            </a:graphic>
          </wp:inline>
        </w:drawing>
      </w:r>
    </w:p>
    <w:p w:rsidR="005652D2" w:rsidRPr="00861D2B" w:rsidRDefault="005652D2" w:rsidP="005652D2">
      <w:pPr>
        <w:spacing w:line="360" w:lineRule="auto"/>
        <w:ind w:firstLine="709"/>
        <w:jc w:val="both"/>
        <w:rPr>
          <w:sz w:val="28"/>
          <w:szCs w:val="28"/>
        </w:rPr>
      </w:pPr>
      <w:r w:rsidRPr="00861D2B">
        <w:rPr>
          <w:sz w:val="28"/>
          <w:szCs w:val="28"/>
        </w:rPr>
        <w:t>Рис. 10. Корреляционная плеяда статистически значимых взаимосвязей возраста и стажа работы с психологическими характеристиками</w:t>
      </w:r>
      <w:r w:rsidRPr="005652D2">
        <w:rPr>
          <w:rStyle w:val="a6"/>
          <w:i w:val="0"/>
          <w:sz w:val="28"/>
          <w:szCs w:val="28"/>
        </w:rPr>
        <w:t xml:space="preserve"> </w:t>
      </w:r>
      <w:r w:rsidRPr="00861D2B">
        <w:rPr>
          <w:rStyle w:val="a6"/>
          <w:i w:val="0"/>
          <w:sz w:val="28"/>
          <w:szCs w:val="28"/>
        </w:rPr>
        <w:t>специалистов в сфере информационных технологий</w:t>
      </w:r>
      <w:r w:rsidRPr="00861D2B">
        <w:rPr>
          <w:sz w:val="28"/>
          <w:szCs w:val="28"/>
        </w:rPr>
        <w:t>.</w:t>
      </w:r>
    </w:p>
    <w:p w:rsidR="00236D75" w:rsidRDefault="00236D75" w:rsidP="00861D2B">
      <w:pPr>
        <w:spacing w:line="360" w:lineRule="auto"/>
        <w:ind w:firstLine="709"/>
        <w:jc w:val="both"/>
        <w:rPr>
          <w:sz w:val="28"/>
          <w:szCs w:val="28"/>
        </w:rPr>
      </w:pPr>
    </w:p>
    <w:p w:rsidR="00B46D18" w:rsidRPr="00861D2B" w:rsidRDefault="005652D2" w:rsidP="00861D2B">
      <w:pPr>
        <w:spacing w:line="360" w:lineRule="auto"/>
        <w:ind w:firstLine="709"/>
        <w:jc w:val="both"/>
        <w:rPr>
          <w:sz w:val="28"/>
          <w:szCs w:val="28"/>
        </w:rPr>
      </w:pPr>
      <w:r>
        <w:rPr>
          <w:sz w:val="28"/>
          <w:szCs w:val="28"/>
        </w:rPr>
        <w:t>Было обнаружено</w:t>
      </w:r>
      <w:r w:rsidR="00B46D18" w:rsidRPr="00861D2B">
        <w:rPr>
          <w:sz w:val="28"/>
          <w:szCs w:val="28"/>
        </w:rPr>
        <w:t xml:space="preserve">, </w:t>
      </w:r>
      <w:r>
        <w:rPr>
          <w:sz w:val="28"/>
          <w:szCs w:val="28"/>
        </w:rPr>
        <w:t xml:space="preserve">что </w:t>
      </w:r>
      <w:r w:rsidR="00B46D18" w:rsidRPr="00861D2B">
        <w:rPr>
          <w:sz w:val="28"/>
          <w:szCs w:val="28"/>
        </w:rPr>
        <w:t xml:space="preserve">возраст </w:t>
      </w:r>
      <w:r w:rsidRPr="00861D2B">
        <w:rPr>
          <w:rStyle w:val="a6"/>
          <w:i w:val="0"/>
          <w:sz w:val="28"/>
          <w:szCs w:val="28"/>
        </w:rPr>
        <w:t>специалистов в сфере информационных технологий</w:t>
      </w:r>
      <w:r w:rsidRPr="00861D2B">
        <w:rPr>
          <w:sz w:val="28"/>
          <w:szCs w:val="28"/>
        </w:rPr>
        <w:t xml:space="preserve"> </w:t>
      </w:r>
      <w:r w:rsidR="0027781D" w:rsidRPr="00861D2B">
        <w:rPr>
          <w:sz w:val="28"/>
          <w:szCs w:val="28"/>
        </w:rPr>
        <w:t>положительно</w:t>
      </w:r>
      <w:r>
        <w:rPr>
          <w:sz w:val="28"/>
          <w:szCs w:val="28"/>
        </w:rPr>
        <w:t xml:space="preserve"> статистически значимо</w:t>
      </w:r>
      <w:r w:rsidR="00B46D18" w:rsidRPr="00861D2B">
        <w:rPr>
          <w:sz w:val="28"/>
          <w:szCs w:val="28"/>
        </w:rPr>
        <w:t xml:space="preserve"> </w:t>
      </w:r>
      <w:r>
        <w:rPr>
          <w:sz w:val="28"/>
          <w:szCs w:val="28"/>
        </w:rPr>
        <w:t>взаимосвязан</w:t>
      </w:r>
      <w:r w:rsidR="003549A5" w:rsidRPr="00861D2B">
        <w:rPr>
          <w:sz w:val="28"/>
          <w:szCs w:val="28"/>
        </w:rPr>
        <w:t xml:space="preserve"> с такой </w:t>
      </w:r>
      <w:r w:rsidR="003549A5" w:rsidRPr="00861D2B">
        <w:rPr>
          <w:sz w:val="28"/>
          <w:szCs w:val="28"/>
        </w:rPr>
        <w:lastRenderedPageBreak/>
        <w:t xml:space="preserve">психологической характеристикой, как </w:t>
      </w:r>
      <w:r>
        <w:rPr>
          <w:sz w:val="28"/>
          <w:szCs w:val="28"/>
        </w:rPr>
        <w:t>«</w:t>
      </w:r>
      <w:r w:rsidR="003549A5" w:rsidRPr="00861D2B">
        <w:rPr>
          <w:sz w:val="28"/>
          <w:szCs w:val="28"/>
        </w:rPr>
        <w:t>интроверсия</w:t>
      </w:r>
      <w:r>
        <w:rPr>
          <w:sz w:val="28"/>
          <w:szCs w:val="28"/>
        </w:rPr>
        <w:t>»</w:t>
      </w:r>
      <w:r w:rsidR="003549A5" w:rsidRPr="00861D2B">
        <w:rPr>
          <w:sz w:val="28"/>
          <w:szCs w:val="28"/>
        </w:rPr>
        <w:t xml:space="preserve"> (р≤0,01) и отрицательно с психологической характеристикой </w:t>
      </w:r>
      <w:r>
        <w:rPr>
          <w:sz w:val="28"/>
          <w:szCs w:val="28"/>
        </w:rPr>
        <w:t>«</w:t>
      </w:r>
      <w:r w:rsidR="003549A5" w:rsidRPr="00861D2B">
        <w:rPr>
          <w:sz w:val="28"/>
          <w:szCs w:val="28"/>
        </w:rPr>
        <w:t>экстраверсия</w:t>
      </w:r>
      <w:r>
        <w:rPr>
          <w:sz w:val="28"/>
          <w:szCs w:val="28"/>
        </w:rPr>
        <w:t>»</w:t>
      </w:r>
      <w:r w:rsidR="003549A5" w:rsidRPr="00861D2B">
        <w:rPr>
          <w:sz w:val="28"/>
          <w:szCs w:val="28"/>
        </w:rPr>
        <w:t xml:space="preserve"> (р≤0,01). </w:t>
      </w:r>
      <w:r w:rsidR="00245E5A" w:rsidRPr="00861D2B">
        <w:rPr>
          <w:sz w:val="28"/>
          <w:szCs w:val="28"/>
        </w:rPr>
        <w:t>Таким образом, можно сказать, что чем старше специалист</w:t>
      </w:r>
      <w:r w:rsidRPr="005652D2">
        <w:rPr>
          <w:rStyle w:val="a6"/>
          <w:i w:val="0"/>
          <w:sz w:val="28"/>
          <w:szCs w:val="28"/>
        </w:rPr>
        <w:t xml:space="preserve"> </w:t>
      </w:r>
      <w:r w:rsidRPr="00861D2B">
        <w:rPr>
          <w:rStyle w:val="a6"/>
          <w:i w:val="0"/>
          <w:sz w:val="28"/>
          <w:szCs w:val="28"/>
        </w:rPr>
        <w:t>в сфере информационных технологий</w:t>
      </w:r>
      <w:r w:rsidR="00245E5A" w:rsidRPr="00861D2B">
        <w:rPr>
          <w:sz w:val="28"/>
          <w:szCs w:val="28"/>
        </w:rPr>
        <w:t xml:space="preserve">, тем больше он интровертивен и тем меньше экстравертивен. Это можно объяснить тем, что с возрастом люди склонны ограничивать свой круг общения, оставляя в окружении лишь самых близких людей, а так как </w:t>
      </w:r>
      <w:r w:rsidR="00236D75">
        <w:rPr>
          <w:sz w:val="28"/>
          <w:szCs w:val="28"/>
        </w:rPr>
        <w:t>участниками исследования были</w:t>
      </w:r>
      <w:r w:rsidR="00245E5A" w:rsidRPr="00861D2B">
        <w:rPr>
          <w:sz w:val="28"/>
          <w:szCs w:val="28"/>
        </w:rPr>
        <w:t xml:space="preserve"> специалист</w:t>
      </w:r>
      <w:r w:rsidR="00236D75">
        <w:rPr>
          <w:sz w:val="28"/>
          <w:szCs w:val="28"/>
        </w:rPr>
        <w:t>ы</w:t>
      </w:r>
      <w:r w:rsidR="00245E5A" w:rsidRPr="00861D2B">
        <w:rPr>
          <w:sz w:val="28"/>
          <w:szCs w:val="28"/>
        </w:rPr>
        <w:t xml:space="preserve"> сферы информационных технологий, которые в целом склонны к интроверсии, у них это проявляется ярче.</w:t>
      </w:r>
    </w:p>
    <w:p w:rsidR="0027781D" w:rsidRPr="00861D2B" w:rsidRDefault="0027781D" w:rsidP="00861D2B">
      <w:pPr>
        <w:spacing w:line="360" w:lineRule="auto"/>
        <w:ind w:firstLine="709"/>
        <w:jc w:val="both"/>
        <w:rPr>
          <w:sz w:val="28"/>
          <w:szCs w:val="28"/>
        </w:rPr>
      </w:pPr>
      <w:r w:rsidRPr="00861D2B">
        <w:rPr>
          <w:sz w:val="28"/>
          <w:szCs w:val="28"/>
        </w:rPr>
        <w:t>Также был</w:t>
      </w:r>
      <w:r w:rsidR="00236D75">
        <w:rPr>
          <w:sz w:val="28"/>
          <w:szCs w:val="28"/>
        </w:rPr>
        <w:t>а</w:t>
      </w:r>
      <w:r w:rsidRPr="00861D2B">
        <w:rPr>
          <w:sz w:val="28"/>
          <w:szCs w:val="28"/>
        </w:rPr>
        <w:t xml:space="preserve"> </w:t>
      </w:r>
      <w:r w:rsidR="00236D75">
        <w:rPr>
          <w:sz w:val="28"/>
          <w:szCs w:val="28"/>
        </w:rPr>
        <w:t>обнаружена</w:t>
      </w:r>
      <w:r w:rsidRPr="00861D2B">
        <w:rPr>
          <w:sz w:val="28"/>
          <w:szCs w:val="28"/>
        </w:rPr>
        <w:t xml:space="preserve"> положительная статистически значимая корреляционная взаимосвязь стаж</w:t>
      </w:r>
      <w:r w:rsidR="00236D75">
        <w:rPr>
          <w:sz w:val="28"/>
          <w:szCs w:val="28"/>
        </w:rPr>
        <w:t>а</w:t>
      </w:r>
      <w:r w:rsidRPr="00861D2B">
        <w:rPr>
          <w:sz w:val="28"/>
          <w:szCs w:val="28"/>
        </w:rPr>
        <w:t xml:space="preserve"> работы </w:t>
      </w:r>
      <w:r w:rsidR="00236D75" w:rsidRPr="00861D2B">
        <w:rPr>
          <w:rStyle w:val="a6"/>
          <w:i w:val="0"/>
          <w:sz w:val="28"/>
          <w:szCs w:val="28"/>
        </w:rPr>
        <w:t>специалистов в сфере информационных технологий</w:t>
      </w:r>
      <w:r w:rsidR="00236D75" w:rsidRPr="00861D2B">
        <w:rPr>
          <w:sz w:val="28"/>
          <w:szCs w:val="28"/>
        </w:rPr>
        <w:t xml:space="preserve"> </w:t>
      </w:r>
      <w:r w:rsidR="00236D75">
        <w:rPr>
          <w:sz w:val="28"/>
          <w:szCs w:val="28"/>
        </w:rPr>
        <w:t>с</w:t>
      </w:r>
      <w:r w:rsidRPr="00861D2B">
        <w:rPr>
          <w:sz w:val="28"/>
          <w:szCs w:val="28"/>
        </w:rPr>
        <w:t xml:space="preserve"> психологической характеристикой </w:t>
      </w:r>
      <w:r w:rsidR="00236D75">
        <w:rPr>
          <w:sz w:val="28"/>
          <w:szCs w:val="28"/>
        </w:rPr>
        <w:t>«</w:t>
      </w:r>
      <w:r w:rsidRPr="00861D2B">
        <w:rPr>
          <w:sz w:val="28"/>
          <w:szCs w:val="28"/>
        </w:rPr>
        <w:t>интроверсия</w:t>
      </w:r>
      <w:r w:rsidR="00236D75">
        <w:rPr>
          <w:sz w:val="28"/>
          <w:szCs w:val="28"/>
        </w:rPr>
        <w:t>»</w:t>
      </w:r>
      <w:r w:rsidRPr="00861D2B">
        <w:rPr>
          <w:sz w:val="28"/>
          <w:szCs w:val="28"/>
        </w:rPr>
        <w:t xml:space="preserve"> (р≤0,01)</w:t>
      </w:r>
      <w:r w:rsidR="00BD020C" w:rsidRPr="00861D2B">
        <w:rPr>
          <w:sz w:val="28"/>
          <w:szCs w:val="28"/>
        </w:rPr>
        <w:t xml:space="preserve"> и отрицательная </w:t>
      </w:r>
      <w:r w:rsidR="00236D75">
        <w:rPr>
          <w:sz w:val="28"/>
          <w:szCs w:val="28"/>
        </w:rPr>
        <w:t>с</w:t>
      </w:r>
      <w:r w:rsidR="00BD020C" w:rsidRPr="00861D2B">
        <w:rPr>
          <w:sz w:val="28"/>
          <w:szCs w:val="28"/>
        </w:rPr>
        <w:t xml:space="preserve"> психологической характеристикой </w:t>
      </w:r>
      <w:r w:rsidR="00236D75">
        <w:rPr>
          <w:sz w:val="28"/>
          <w:szCs w:val="28"/>
        </w:rPr>
        <w:t>«</w:t>
      </w:r>
      <w:r w:rsidR="00BD020C" w:rsidRPr="00861D2B">
        <w:rPr>
          <w:sz w:val="28"/>
          <w:szCs w:val="28"/>
        </w:rPr>
        <w:t>экстраверсия</w:t>
      </w:r>
      <w:r w:rsidR="00236D75">
        <w:rPr>
          <w:sz w:val="28"/>
          <w:szCs w:val="28"/>
        </w:rPr>
        <w:t>»</w:t>
      </w:r>
      <w:r w:rsidR="00BD020C" w:rsidRPr="00861D2B">
        <w:rPr>
          <w:sz w:val="28"/>
          <w:szCs w:val="28"/>
        </w:rPr>
        <w:t xml:space="preserve"> (р≤0,01). Таким образом</w:t>
      </w:r>
      <w:r w:rsidR="00236D75">
        <w:rPr>
          <w:sz w:val="28"/>
          <w:szCs w:val="28"/>
        </w:rPr>
        <w:t>,</w:t>
      </w:r>
      <w:r w:rsidR="00BD020C" w:rsidRPr="00861D2B">
        <w:rPr>
          <w:sz w:val="28"/>
          <w:szCs w:val="28"/>
        </w:rPr>
        <w:t xml:space="preserve"> чем больше стаж работы</w:t>
      </w:r>
      <w:r w:rsidR="00236D75" w:rsidRPr="00236D75">
        <w:rPr>
          <w:rStyle w:val="a6"/>
          <w:i w:val="0"/>
          <w:sz w:val="28"/>
          <w:szCs w:val="28"/>
        </w:rPr>
        <w:t xml:space="preserve"> </w:t>
      </w:r>
      <w:r w:rsidR="00236D75" w:rsidRPr="00861D2B">
        <w:rPr>
          <w:rStyle w:val="a6"/>
          <w:i w:val="0"/>
          <w:sz w:val="28"/>
          <w:szCs w:val="28"/>
        </w:rPr>
        <w:t>специалистов в сфере информационных технологий</w:t>
      </w:r>
      <w:r w:rsidR="00BD020C" w:rsidRPr="00861D2B">
        <w:rPr>
          <w:sz w:val="28"/>
          <w:szCs w:val="28"/>
        </w:rPr>
        <w:t xml:space="preserve">, тем выше показатель интровертивности и ниже показатель экстравертивности. Это можно объяснить тем, </w:t>
      </w:r>
      <w:r w:rsidR="00EE1095" w:rsidRPr="00861D2B">
        <w:rPr>
          <w:sz w:val="28"/>
          <w:szCs w:val="28"/>
        </w:rPr>
        <w:t xml:space="preserve">что при длительной работе в </w:t>
      </w:r>
      <w:r w:rsidR="00BD020C" w:rsidRPr="00861D2B">
        <w:rPr>
          <w:sz w:val="28"/>
          <w:szCs w:val="28"/>
        </w:rPr>
        <w:t xml:space="preserve">компании специалист </w:t>
      </w:r>
      <w:r w:rsidR="00EE1095" w:rsidRPr="00861D2B">
        <w:rPr>
          <w:sz w:val="28"/>
          <w:szCs w:val="28"/>
        </w:rPr>
        <w:t xml:space="preserve">привыкает </w:t>
      </w:r>
      <w:r w:rsidR="00961A5F" w:rsidRPr="00861D2B">
        <w:rPr>
          <w:sz w:val="28"/>
          <w:szCs w:val="28"/>
        </w:rPr>
        <w:t>работать самостоятельно, в отличие от молодых специалистов ему не нужно проявлять качества экстраверта, так как он достаточно компетентен в своей работе и может сам решать появляющиеся вопросы без участия коллег. В связи с этим специалисты становятся более закрытыми к общению.</w:t>
      </w:r>
    </w:p>
    <w:p w:rsidR="00B46D18" w:rsidRPr="00861D2B" w:rsidRDefault="00B46D18" w:rsidP="00861D2B">
      <w:pPr>
        <w:spacing w:line="360" w:lineRule="auto"/>
        <w:ind w:firstLine="709"/>
        <w:jc w:val="both"/>
        <w:rPr>
          <w:sz w:val="28"/>
          <w:szCs w:val="28"/>
        </w:rPr>
      </w:pPr>
    </w:p>
    <w:p w:rsidR="001C277A" w:rsidRPr="00861D2B" w:rsidRDefault="00F76657" w:rsidP="00861D2B">
      <w:pPr>
        <w:spacing w:line="360" w:lineRule="auto"/>
        <w:ind w:firstLine="709"/>
        <w:jc w:val="both"/>
        <w:rPr>
          <w:sz w:val="28"/>
          <w:szCs w:val="28"/>
        </w:rPr>
      </w:pPr>
      <w:r w:rsidRPr="00861D2B">
        <w:rPr>
          <w:noProof/>
          <w:sz w:val="28"/>
          <w:szCs w:val="28"/>
        </w:rPr>
        <w:drawing>
          <wp:inline distT="0" distB="0" distL="0" distR="0">
            <wp:extent cx="5655945" cy="1007884"/>
            <wp:effectExtent l="0" t="0" r="190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675572" cy="1011381"/>
                    </a:xfrm>
                    <a:prstGeom prst="rect">
                      <a:avLst/>
                    </a:prstGeom>
                  </pic:spPr>
                </pic:pic>
              </a:graphicData>
            </a:graphic>
          </wp:inline>
        </w:drawing>
      </w:r>
    </w:p>
    <w:p w:rsidR="001C277A" w:rsidRPr="00861D2B" w:rsidRDefault="00684E3F" w:rsidP="00861D2B">
      <w:pPr>
        <w:spacing w:line="360" w:lineRule="auto"/>
        <w:jc w:val="both"/>
        <w:rPr>
          <w:sz w:val="28"/>
          <w:szCs w:val="28"/>
        </w:rPr>
      </w:pPr>
      <w:r w:rsidRPr="00861D2B">
        <w:rPr>
          <w:sz w:val="28"/>
          <w:szCs w:val="28"/>
        </w:rPr>
        <w:t>Рис. 11</w:t>
      </w:r>
      <w:r w:rsidR="001C277A" w:rsidRPr="00861D2B">
        <w:rPr>
          <w:sz w:val="28"/>
          <w:szCs w:val="28"/>
        </w:rPr>
        <w:t>. Корреляционная плеяда статистически значимых взаимосвязей возраста и стажа работы с уровнем психологического благополучия специалистов в сфере информационных технологий.</w:t>
      </w:r>
    </w:p>
    <w:p w:rsidR="00236D75" w:rsidRDefault="00236D75" w:rsidP="00861D2B">
      <w:pPr>
        <w:spacing w:line="360" w:lineRule="auto"/>
        <w:ind w:firstLine="709"/>
        <w:jc w:val="both"/>
        <w:rPr>
          <w:sz w:val="28"/>
          <w:szCs w:val="28"/>
        </w:rPr>
      </w:pPr>
    </w:p>
    <w:p w:rsidR="001C277A" w:rsidRDefault="001C277A" w:rsidP="00861D2B">
      <w:pPr>
        <w:spacing w:line="360" w:lineRule="auto"/>
        <w:ind w:firstLine="709"/>
        <w:jc w:val="both"/>
        <w:rPr>
          <w:color w:val="000000" w:themeColor="text1"/>
          <w:sz w:val="28"/>
          <w:szCs w:val="28"/>
        </w:rPr>
      </w:pPr>
      <w:r w:rsidRPr="00861D2B">
        <w:rPr>
          <w:sz w:val="28"/>
          <w:szCs w:val="28"/>
        </w:rPr>
        <w:t xml:space="preserve">В результате корреляционного анализа были обнаружены статистически значимые положительные взаимосвязи возраста и стажа работы специалистов в сфере информационных технологий с их уровнем психологического благополучия (р≤0,01). Полученный результат показывает, чем старше специалист в сфере информационных технологий и чем дольше он работает в данной сфере, тем выше он оценивает свой уровень психологического благополучия. </w:t>
      </w:r>
      <w:r w:rsidR="00E9704E" w:rsidRPr="00861D2B">
        <w:rPr>
          <w:color w:val="000000" w:themeColor="text1"/>
          <w:sz w:val="28"/>
          <w:szCs w:val="28"/>
        </w:rPr>
        <w:t xml:space="preserve">Это можно объяснить тем, </w:t>
      </w:r>
      <w:r w:rsidR="00C14DAA" w:rsidRPr="00861D2B">
        <w:rPr>
          <w:color w:val="000000" w:themeColor="text1"/>
          <w:sz w:val="28"/>
          <w:szCs w:val="28"/>
        </w:rPr>
        <w:t>что,</w:t>
      </w:r>
      <w:r w:rsidR="00E9704E" w:rsidRPr="00861D2B">
        <w:rPr>
          <w:color w:val="000000" w:themeColor="text1"/>
          <w:sz w:val="28"/>
          <w:szCs w:val="28"/>
        </w:rPr>
        <w:t xml:space="preserve"> работая в одной компании на протяжении нескольких лет, появляется стабильность, привычка к одному коллективу, специалист чувствует себя расслабленно в привычной атмосфере, нет повода для волнений и тревог, </w:t>
      </w:r>
      <w:r w:rsidR="00C14DAA" w:rsidRPr="00861D2B">
        <w:rPr>
          <w:color w:val="000000" w:themeColor="text1"/>
          <w:sz w:val="28"/>
          <w:szCs w:val="28"/>
        </w:rPr>
        <w:t>а, следовательно,</w:t>
      </w:r>
      <w:r w:rsidR="00E9704E" w:rsidRPr="00861D2B">
        <w:rPr>
          <w:color w:val="000000" w:themeColor="text1"/>
          <w:sz w:val="28"/>
          <w:szCs w:val="28"/>
        </w:rPr>
        <w:t xml:space="preserve"> повышается уровень психологического благополучия.</w:t>
      </w:r>
    </w:p>
    <w:p w:rsidR="00236D75" w:rsidRPr="00861D2B" w:rsidRDefault="00236D75" w:rsidP="00861D2B">
      <w:pPr>
        <w:spacing w:line="360" w:lineRule="auto"/>
        <w:ind w:firstLine="709"/>
        <w:jc w:val="both"/>
        <w:rPr>
          <w:color w:val="000000" w:themeColor="text1"/>
          <w:sz w:val="28"/>
          <w:szCs w:val="28"/>
        </w:rPr>
      </w:pPr>
    </w:p>
    <w:p w:rsidR="00632DB6" w:rsidRPr="00861D2B" w:rsidRDefault="00C130B8" w:rsidP="00861D2B">
      <w:pPr>
        <w:spacing w:line="360" w:lineRule="auto"/>
        <w:ind w:firstLine="709"/>
        <w:jc w:val="both"/>
        <w:rPr>
          <w:sz w:val="28"/>
          <w:szCs w:val="28"/>
        </w:rPr>
      </w:pPr>
      <w:r w:rsidRPr="00861D2B">
        <w:rPr>
          <w:noProof/>
          <w:sz w:val="28"/>
          <w:szCs w:val="28"/>
        </w:rPr>
        <w:drawing>
          <wp:inline distT="0" distB="0" distL="0" distR="0">
            <wp:extent cx="5743575" cy="11677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75075" cy="1174149"/>
                    </a:xfrm>
                    <a:prstGeom prst="rect">
                      <a:avLst/>
                    </a:prstGeom>
                    <a:noFill/>
                    <a:ln>
                      <a:noFill/>
                    </a:ln>
                  </pic:spPr>
                </pic:pic>
              </a:graphicData>
            </a:graphic>
          </wp:inline>
        </w:drawing>
      </w:r>
    </w:p>
    <w:p w:rsidR="00632DB6" w:rsidRPr="00861D2B" w:rsidRDefault="00632DB6" w:rsidP="00861D2B">
      <w:pPr>
        <w:spacing w:line="360" w:lineRule="auto"/>
        <w:jc w:val="both"/>
        <w:rPr>
          <w:sz w:val="28"/>
          <w:szCs w:val="28"/>
        </w:rPr>
      </w:pPr>
      <w:r w:rsidRPr="00861D2B">
        <w:rPr>
          <w:sz w:val="28"/>
          <w:szCs w:val="28"/>
        </w:rPr>
        <w:t>Рис.</w:t>
      </w:r>
      <w:r w:rsidR="002D5ABD" w:rsidRPr="00861D2B">
        <w:rPr>
          <w:sz w:val="28"/>
          <w:szCs w:val="28"/>
        </w:rPr>
        <w:t>1</w:t>
      </w:r>
      <w:r w:rsidR="00C14DAA" w:rsidRPr="00861D2B">
        <w:rPr>
          <w:sz w:val="28"/>
          <w:szCs w:val="28"/>
        </w:rPr>
        <w:t>2</w:t>
      </w:r>
      <w:r w:rsidR="002D5ABD" w:rsidRPr="00861D2B">
        <w:rPr>
          <w:sz w:val="28"/>
          <w:szCs w:val="28"/>
        </w:rPr>
        <w:t>.</w:t>
      </w:r>
      <w:r w:rsidRPr="00861D2B">
        <w:rPr>
          <w:sz w:val="28"/>
          <w:szCs w:val="28"/>
        </w:rPr>
        <w:t xml:space="preserve"> Корреляционная плеяда статистически </w:t>
      </w:r>
      <w:r w:rsidR="00555607" w:rsidRPr="00861D2B">
        <w:rPr>
          <w:sz w:val="28"/>
          <w:szCs w:val="28"/>
        </w:rPr>
        <w:t>з</w:t>
      </w:r>
      <w:r w:rsidR="001C277A" w:rsidRPr="00861D2B">
        <w:rPr>
          <w:sz w:val="28"/>
          <w:szCs w:val="28"/>
        </w:rPr>
        <w:t>начимых взаимосвязей возраста и</w:t>
      </w:r>
      <w:r w:rsidR="002D5ABD" w:rsidRPr="00861D2B">
        <w:rPr>
          <w:sz w:val="28"/>
          <w:szCs w:val="28"/>
        </w:rPr>
        <w:t xml:space="preserve"> стажа работы с </w:t>
      </w:r>
      <w:r w:rsidRPr="00861D2B">
        <w:rPr>
          <w:sz w:val="28"/>
          <w:szCs w:val="28"/>
        </w:rPr>
        <w:t>уровн</w:t>
      </w:r>
      <w:r w:rsidR="002D5ABD" w:rsidRPr="00861D2B">
        <w:rPr>
          <w:sz w:val="28"/>
          <w:szCs w:val="28"/>
        </w:rPr>
        <w:t>ем</w:t>
      </w:r>
      <w:r w:rsidRPr="00861D2B">
        <w:rPr>
          <w:sz w:val="28"/>
          <w:szCs w:val="28"/>
        </w:rPr>
        <w:t xml:space="preserve"> самоорганизации</w:t>
      </w:r>
      <w:r w:rsidR="002D5ABD" w:rsidRPr="00861D2B">
        <w:rPr>
          <w:sz w:val="28"/>
          <w:szCs w:val="28"/>
        </w:rPr>
        <w:t xml:space="preserve"> деятельности специалистов в сфере информационных технологий</w:t>
      </w:r>
      <w:r w:rsidR="00555607" w:rsidRPr="00861D2B">
        <w:rPr>
          <w:sz w:val="28"/>
          <w:szCs w:val="28"/>
        </w:rPr>
        <w:t>.</w:t>
      </w:r>
    </w:p>
    <w:p w:rsidR="00555607" w:rsidRPr="00861D2B" w:rsidRDefault="00555607" w:rsidP="00861D2B">
      <w:pPr>
        <w:spacing w:line="360" w:lineRule="auto"/>
        <w:ind w:firstLine="709"/>
        <w:jc w:val="both"/>
        <w:rPr>
          <w:color w:val="FF0000"/>
          <w:sz w:val="28"/>
          <w:szCs w:val="28"/>
        </w:rPr>
      </w:pPr>
      <w:r w:rsidRPr="00861D2B">
        <w:rPr>
          <w:sz w:val="28"/>
          <w:szCs w:val="28"/>
        </w:rPr>
        <w:t xml:space="preserve">В результате корреляционного анализа были обнаружены статистически значимые положительные взаимосвязи возраста </w:t>
      </w:r>
      <w:r w:rsidR="002D5ABD" w:rsidRPr="00861D2B">
        <w:rPr>
          <w:sz w:val="28"/>
          <w:szCs w:val="28"/>
        </w:rPr>
        <w:t xml:space="preserve">и стажа работы специалистов в сфере информационных технологий </w:t>
      </w:r>
      <w:r w:rsidRPr="00861D2B">
        <w:rPr>
          <w:sz w:val="28"/>
          <w:szCs w:val="28"/>
        </w:rPr>
        <w:t xml:space="preserve">с </w:t>
      </w:r>
      <w:r w:rsidR="001C277A" w:rsidRPr="00861D2B">
        <w:rPr>
          <w:sz w:val="28"/>
          <w:szCs w:val="28"/>
        </w:rPr>
        <w:t xml:space="preserve">их </w:t>
      </w:r>
      <w:r w:rsidRPr="00861D2B">
        <w:rPr>
          <w:sz w:val="28"/>
          <w:szCs w:val="28"/>
        </w:rPr>
        <w:t>уровнем самоорганизации</w:t>
      </w:r>
      <w:r w:rsidR="002D5ABD" w:rsidRPr="00861D2B">
        <w:rPr>
          <w:sz w:val="28"/>
          <w:szCs w:val="28"/>
        </w:rPr>
        <w:t xml:space="preserve"> деятельности</w:t>
      </w:r>
      <w:r w:rsidR="00817B13" w:rsidRPr="00861D2B">
        <w:rPr>
          <w:sz w:val="28"/>
          <w:szCs w:val="28"/>
        </w:rPr>
        <w:t xml:space="preserve"> (р≤0,01)</w:t>
      </w:r>
      <w:r w:rsidR="00B7130C" w:rsidRPr="00861D2B">
        <w:rPr>
          <w:sz w:val="28"/>
          <w:szCs w:val="28"/>
        </w:rPr>
        <w:t xml:space="preserve">. Полученный результат показывает, чем старше </w:t>
      </w:r>
      <w:r w:rsidR="001C277A" w:rsidRPr="00861D2B">
        <w:rPr>
          <w:sz w:val="28"/>
          <w:szCs w:val="28"/>
        </w:rPr>
        <w:t>специалист в сфере информационных технологий и чем дольше он работает в данной сфере</w:t>
      </w:r>
      <w:r w:rsidR="00B7130C" w:rsidRPr="00861D2B">
        <w:rPr>
          <w:sz w:val="28"/>
          <w:szCs w:val="28"/>
        </w:rPr>
        <w:t xml:space="preserve">, тем выше </w:t>
      </w:r>
      <w:r w:rsidR="001C277A" w:rsidRPr="00861D2B">
        <w:rPr>
          <w:sz w:val="28"/>
          <w:szCs w:val="28"/>
        </w:rPr>
        <w:t xml:space="preserve">у него </w:t>
      </w:r>
      <w:r w:rsidR="00B7130C" w:rsidRPr="00861D2B">
        <w:rPr>
          <w:sz w:val="28"/>
          <w:szCs w:val="28"/>
        </w:rPr>
        <w:t>уровень самоорганизации</w:t>
      </w:r>
      <w:r w:rsidR="001C277A" w:rsidRPr="00861D2B">
        <w:rPr>
          <w:sz w:val="28"/>
          <w:szCs w:val="28"/>
        </w:rPr>
        <w:t xml:space="preserve"> деятельности</w:t>
      </w:r>
      <w:r w:rsidR="00B7130C" w:rsidRPr="00861D2B">
        <w:rPr>
          <w:sz w:val="28"/>
          <w:szCs w:val="28"/>
        </w:rPr>
        <w:t>.</w:t>
      </w:r>
      <w:r w:rsidR="001C277A" w:rsidRPr="00861D2B">
        <w:rPr>
          <w:sz w:val="28"/>
          <w:szCs w:val="28"/>
        </w:rPr>
        <w:t xml:space="preserve"> </w:t>
      </w:r>
      <w:r w:rsidR="00F17FFB" w:rsidRPr="00861D2B">
        <w:rPr>
          <w:color w:val="000000" w:themeColor="text1"/>
          <w:sz w:val="28"/>
          <w:szCs w:val="28"/>
        </w:rPr>
        <w:t xml:space="preserve">Это может объясняться тем, что в течение долгого времени работы приобретается опыт, </w:t>
      </w:r>
      <w:r w:rsidR="006E76D6" w:rsidRPr="00861D2B">
        <w:rPr>
          <w:color w:val="000000" w:themeColor="text1"/>
          <w:sz w:val="28"/>
          <w:szCs w:val="28"/>
        </w:rPr>
        <w:t>навыки планирования дел, лучшее понимание задач, следовательно</w:t>
      </w:r>
      <w:r w:rsidR="00236D75">
        <w:rPr>
          <w:color w:val="000000" w:themeColor="text1"/>
          <w:sz w:val="28"/>
          <w:szCs w:val="28"/>
        </w:rPr>
        <w:t>,</w:t>
      </w:r>
      <w:r w:rsidR="006E76D6" w:rsidRPr="00861D2B">
        <w:rPr>
          <w:color w:val="000000" w:themeColor="text1"/>
          <w:sz w:val="28"/>
          <w:szCs w:val="28"/>
        </w:rPr>
        <w:t xml:space="preserve"> повышается уровень самоорганизации.</w:t>
      </w:r>
    </w:p>
    <w:p w:rsidR="004F5B3A" w:rsidRPr="00861D2B" w:rsidRDefault="004F5B3A" w:rsidP="00861D2B">
      <w:pPr>
        <w:spacing w:line="360" w:lineRule="auto"/>
        <w:jc w:val="both"/>
        <w:rPr>
          <w:b/>
          <w:sz w:val="28"/>
          <w:szCs w:val="28"/>
        </w:rPr>
      </w:pPr>
    </w:p>
    <w:p w:rsidR="00236D75" w:rsidRDefault="00236D75">
      <w:pPr>
        <w:widowControl/>
        <w:overflowPunct/>
        <w:autoSpaceDE/>
        <w:autoSpaceDN/>
        <w:adjustRightInd/>
        <w:spacing w:after="160" w:line="259" w:lineRule="auto"/>
        <w:rPr>
          <w:b/>
          <w:sz w:val="28"/>
          <w:szCs w:val="28"/>
        </w:rPr>
      </w:pPr>
      <w:r>
        <w:rPr>
          <w:b/>
          <w:sz w:val="28"/>
          <w:szCs w:val="28"/>
        </w:rPr>
        <w:lastRenderedPageBreak/>
        <w:br w:type="page"/>
      </w:r>
    </w:p>
    <w:p w:rsidR="00817B13" w:rsidRPr="00861D2B" w:rsidRDefault="00684E3F" w:rsidP="00861D2B">
      <w:pPr>
        <w:spacing w:line="360" w:lineRule="auto"/>
        <w:jc w:val="both"/>
        <w:rPr>
          <w:b/>
          <w:sz w:val="28"/>
          <w:szCs w:val="28"/>
        </w:rPr>
      </w:pPr>
      <w:r w:rsidRPr="00861D2B">
        <w:rPr>
          <w:b/>
          <w:sz w:val="28"/>
          <w:szCs w:val="28"/>
        </w:rPr>
        <w:lastRenderedPageBreak/>
        <w:t>3.4</w:t>
      </w:r>
      <w:r w:rsidR="00887374" w:rsidRPr="00861D2B">
        <w:rPr>
          <w:b/>
          <w:sz w:val="28"/>
          <w:szCs w:val="28"/>
        </w:rPr>
        <w:t xml:space="preserve"> Взаимосвязь оценок психологического благополучия </w:t>
      </w:r>
      <w:r w:rsidR="004F5B3A" w:rsidRPr="00861D2B">
        <w:rPr>
          <w:rStyle w:val="a6"/>
          <w:b/>
          <w:i w:val="0"/>
          <w:sz w:val="28"/>
          <w:szCs w:val="28"/>
        </w:rPr>
        <w:t>специалистов в сфере информационных технологий</w:t>
      </w:r>
      <w:r w:rsidR="004F5B3A" w:rsidRPr="00861D2B">
        <w:rPr>
          <w:b/>
          <w:sz w:val="28"/>
          <w:szCs w:val="28"/>
        </w:rPr>
        <w:t xml:space="preserve"> с их психологическими характеристиками, уровнем и параметрами самоорганизации деятельности</w:t>
      </w:r>
    </w:p>
    <w:p w:rsidR="002D5ABD" w:rsidRPr="00861D2B" w:rsidRDefault="002D5ABD" w:rsidP="00861D2B">
      <w:pPr>
        <w:spacing w:line="360" w:lineRule="auto"/>
        <w:jc w:val="both"/>
        <w:rPr>
          <w:b/>
          <w:sz w:val="28"/>
          <w:szCs w:val="28"/>
        </w:rPr>
      </w:pPr>
    </w:p>
    <w:p w:rsidR="002D5ABD" w:rsidRPr="00861D2B" w:rsidRDefault="002D5ABD" w:rsidP="00861D2B">
      <w:pPr>
        <w:spacing w:line="360" w:lineRule="auto"/>
        <w:ind w:firstLine="709"/>
        <w:jc w:val="both"/>
        <w:rPr>
          <w:b/>
          <w:sz w:val="28"/>
          <w:szCs w:val="28"/>
        </w:rPr>
      </w:pPr>
      <w:r w:rsidRPr="00861D2B">
        <w:rPr>
          <w:sz w:val="28"/>
          <w:szCs w:val="28"/>
        </w:rPr>
        <w:t xml:space="preserve">В Приложении </w:t>
      </w:r>
      <w:r w:rsidR="00AE04F6" w:rsidRPr="00861D2B">
        <w:rPr>
          <w:sz w:val="28"/>
          <w:szCs w:val="28"/>
        </w:rPr>
        <w:t>Г1</w:t>
      </w:r>
      <w:r w:rsidRPr="00861D2B">
        <w:rPr>
          <w:sz w:val="28"/>
          <w:szCs w:val="28"/>
        </w:rPr>
        <w:t xml:space="preserve"> представлены результаты корреляционного анализа взаимосвязей психологического благополучия специалистов </w:t>
      </w:r>
      <w:r w:rsidRPr="00861D2B">
        <w:rPr>
          <w:rStyle w:val="a6"/>
          <w:i w:val="0"/>
          <w:sz w:val="28"/>
          <w:szCs w:val="28"/>
        </w:rPr>
        <w:t>в сфере информационных технологий</w:t>
      </w:r>
      <w:r w:rsidRPr="00861D2B">
        <w:rPr>
          <w:sz w:val="28"/>
          <w:szCs w:val="28"/>
        </w:rPr>
        <w:t xml:space="preserve"> с их психологическими характеристиками, уровнем и параметрами самоорганизации деятельности.</w:t>
      </w:r>
    </w:p>
    <w:p w:rsidR="00887374" w:rsidRPr="00861D2B" w:rsidRDefault="00EF103A" w:rsidP="00861D2B">
      <w:pPr>
        <w:spacing w:line="360" w:lineRule="auto"/>
        <w:ind w:firstLine="709"/>
        <w:jc w:val="both"/>
        <w:rPr>
          <w:sz w:val="28"/>
          <w:szCs w:val="28"/>
        </w:rPr>
      </w:pPr>
      <w:r w:rsidRPr="00861D2B">
        <w:rPr>
          <w:noProof/>
          <w:sz w:val="28"/>
          <w:szCs w:val="28"/>
        </w:rPr>
        <w:drawing>
          <wp:inline distT="0" distB="0" distL="0" distR="0">
            <wp:extent cx="5581650" cy="1524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581650" cy="1524000"/>
                    </a:xfrm>
                    <a:prstGeom prst="rect">
                      <a:avLst/>
                    </a:prstGeom>
                  </pic:spPr>
                </pic:pic>
              </a:graphicData>
            </a:graphic>
          </wp:inline>
        </w:drawing>
      </w:r>
    </w:p>
    <w:p w:rsidR="002C7381" w:rsidRPr="00861D2B" w:rsidRDefault="002C7381" w:rsidP="00861D2B">
      <w:pPr>
        <w:spacing w:line="360" w:lineRule="auto"/>
        <w:jc w:val="both"/>
        <w:rPr>
          <w:sz w:val="28"/>
          <w:szCs w:val="28"/>
        </w:rPr>
      </w:pPr>
      <w:r w:rsidRPr="00861D2B">
        <w:rPr>
          <w:sz w:val="28"/>
          <w:szCs w:val="28"/>
        </w:rPr>
        <w:t>Рис. 1</w:t>
      </w:r>
      <w:r w:rsidR="00C14DAA" w:rsidRPr="00861D2B">
        <w:rPr>
          <w:sz w:val="28"/>
          <w:szCs w:val="28"/>
        </w:rPr>
        <w:t>3</w:t>
      </w:r>
      <w:r w:rsidR="00045F2F" w:rsidRPr="00861D2B">
        <w:rPr>
          <w:sz w:val="28"/>
          <w:szCs w:val="28"/>
        </w:rPr>
        <w:t>.</w:t>
      </w:r>
      <w:r w:rsidRPr="00861D2B">
        <w:rPr>
          <w:sz w:val="28"/>
          <w:szCs w:val="28"/>
        </w:rPr>
        <w:t xml:space="preserve"> Корреляционная плеяда статистически значимых взаимосвязей </w:t>
      </w:r>
      <w:r w:rsidR="00045F2F" w:rsidRPr="00861D2B">
        <w:rPr>
          <w:sz w:val="28"/>
          <w:szCs w:val="28"/>
        </w:rPr>
        <w:t xml:space="preserve">уровня </w:t>
      </w:r>
      <w:r w:rsidRPr="00861D2B">
        <w:rPr>
          <w:sz w:val="28"/>
          <w:szCs w:val="28"/>
        </w:rPr>
        <w:t xml:space="preserve">психологического благополучия </w:t>
      </w:r>
      <w:r w:rsidR="00045F2F" w:rsidRPr="00861D2B">
        <w:rPr>
          <w:sz w:val="28"/>
          <w:szCs w:val="28"/>
        </w:rPr>
        <w:t>с</w:t>
      </w:r>
      <w:r w:rsidRPr="00861D2B">
        <w:rPr>
          <w:sz w:val="28"/>
          <w:szCs w:val="28"/>
        </w:rPr>
        <w:t xml:space="preserve"> уровн</w:t>
      </w:r>
      <w:r w:rsidR="00045F2F" w:rsidRPr="00861D2B">
        <w:rPr>
          <w:sz w:val="28"/>
          <w:szCs w:val="28"/>
        </w:rPr>
        <w:t>ем</w:t>
      </w:r>
      <w:r w:rsidRPr="00861D2B">
        <w:rPr>
          <w:sz w:val="28"/>
          <w:szCs w:val="28"/>
        </w:rPr>
        <w:t xml:space="preserve"> самоорганизации</w:t>
      </w:r>
      <w:r w:rsidR="00045F2F" w:rsidRPr="00861D2B">
        <w:rPr>
          <w:sz w:val="28"/>
          <w:szCs w:val="28"/>
        </w:rPr>
        <w:t xml:space="preserve"> деятельности специалистов в сфере информационных технологий</w:t>
      </w:r>
      <w:r w:rsidRPr="00861D2B">
        <w:rPr>
          <w:sz w:val="28"/>
          <w:szCs w:val="28"/>
        </w:rPr>
        <w:t>.</w:t>
      </w:r>
    </w:p>
    <w:p w:rsidR="00193FF0" w:rsidRPr="00861D2B" w:rsidRDefault="002C7381" w:rsidP="00861D2B">
      <w:pPr>
        <w:spacing w:line="360" w:lineRule="auto"/>
        <w:ind w:firstLine="709"/>
        <w:jc w:val="both"/>
        <w:rPr>
          <w:color w:val="FF0000"/>
          <w:sz w:val="28"/>
          <w:szCs w:val="28"/>
        </w:rPr>
      </w:pPr>
      <w:r w:rsidRPr="00861D2B">
        <w:rPr>
          <w:sz w:val="28"/>
          <w:szCs w:val="28"/>
        </w:rPr>
        <w:t>В результате корреляционного анализа были обнаружен</w:t>
      </w:r>
      <w:r w:rsidR="00045F2F" w:rsidRPr="00861D2B">
        <w:rPr>
          <w:sz w:val="28"/>
          <w:szCs w:val="28"/>
        </w:rPr>
        <w:t>а</w:t>
      </w:r>
      <w:r w:rsidRPr="00861D2B">
        <w:rPr>
          <w:sz w:val="28"/>
          <w:szCs w:val="28"/>
        </w:rPr>
        <w:t xml:space="preserve"> статистически значим</w:t>
      </w:r>
      <w:r w:rsidR="00045F2F" w:rsidRPr="00861D2B">
        <w:rPr>
          <w:sz w:val="28"/>
          <w:szCs w:val="28"/>
        </w:rPr>
        <w:t>ая</w:t>
      </w:r>
      <w:r w:rsidRPr="00861D2B">
        <w:rPr>
          <w:sz w:val="28"/>
          <w:szCs w:val="28"/>
        </w:rPr>
        <w:t xml:space="preserve"> положительн</w:t>
      </w:r>
      <w:r w:rsidR="00045F2F" w:rsidRPr="00861D2B">
        <w:rPr>
          <w:sz w:val="28"/>
          <w:szCs w:val="28"/>
        </w:rPr>
        <w:t>ая</w:t>
      </w:r>
      <w:r w:rsidRPr="00861D2B">
        <w:rPr>
          <w:sz w:val="28"/>
          <w:szCs w:val="28"/>
        </w:rPr>
        <w:t xml:space="preserve"> взаимосвяз</w:t>
      </w:r>
      <w:r w:rsidR="00045F2F" w:rsidRPr="00861D2B">
        <w:rPr>
          <w:sz w:val="28"/>
          <w:szCs w:val="28"/>
        </w:rPr>
        <w:t>ь</w:t>
      </w:r>
      <w:r w:rsidRPr="00861D2B">
        <w:rPr>
          <w:sz w:val="28"/>
          <w:szCs w:val="28"/>
        </w:rPr>
        <w:t xml:space="preserve"> уровня психологического благополучия </w:t>
      </w:r>
      <w:r w:rsidR="00045F2F" w:rsidRPr="00861D2B">
        <w:rPr>
          <w:sz w:val="28"/>
          <w:szCs w:val="28"/>
        </w:rPr>
        <w:t>с</w:t>
      </w:r>
      <w:r w:rsidRPr="00861D2B">
        <w:rPr>
          <w:sz w:val="28"/>
          <w:szCs w:val="28"/>
        </w:rPr>
        <w:t xml:space="preserve"> уровн</w:t>
      </w:r>
      <w:r w:rsidR="00045F2F" w:rsidRPr="00861D2B">
        <w:rPr>
          <w:sz w:val="28"/>
          <w:szCs w:val="28"/>
        </w:rPr>
        <w:t>ем</w:t>
      </w:r>
      <w:r w:rsidRPr="00861D2B">
        <w:rPr>
          <w:sz w:val="28"/>
          <w:szCs w:val="28"/>
        </w:rPr>
        <w:t xml:space="preserve"> самоорганизации</w:t>
      </w:r>
      <w:r w:rsidR="00045F2F" w:rsidRPr="00861D2B">
        <w:rPr>
          <w:sz w:val="28"/>
          <w:szCs w:val="28"/>
        </w:rPr>
        <w:t xml:space="preserve"> деятельности</w:t>
      </w:r>
      <w:r w:rsidRPr="00861D2B">
        <w:rPr>
          <w:sz w:val="28"/>
          <w:szCs w:val="28"/>
        </w:rPr>
        <w:t xml:space="preserve"> (р≤0,01)</w:t>
      </w:r>
      <w:r w:rsidR="00045F2F" w:rsidRPr="00861D2B">
        <w:rPr>
          <w:sz w:val="28"/>
          <w:szCs w:val="28"/>
        </w:rPr>
        <w:t xml:space="preserve"> специалистов в сфере информационных технологий</w:t>
      </w:r>
      <w:r w:rsidRPr="00861D2B">
        <w:rPr>
          <w:sz w:val="28"/>
          <w:szCs w:val="28"/>
        </w:rPr>
        <w:t xml:space="preserve">. Полученный результат показывает, чем выше </w:t>
      </w:r>
      <w:r w:rsidR="00045F2F" w:rsidRPr="00861D2B">
        <w:rPr>
          <w:sz w:val="28"/>
          <w:szCs w:val="28"/>
        </w:rPr>
        <w:t xml:space="preserve">у специалистов в сфере информационных технологий </w:t>
      </w:r>
      <w:r w:rsidRPr="00861D2B">
        <w:rPr>
          <w:sz w:val="28"/>
          <w:szCs w:val="28"/>
        </w:rPr>
        <w:t>уровень самоорганизации</w:t>
      </w:r>
      <w:r w:rsidR="00045F2F" w:rsidRPr="00861D2B">
        <w:rPr>
          <w:sz w:val="28"/>
          <w:szCs w:val="28"/>
        </w:rPr>
        <w:t xml:space="preserve"> деятельности</w:t>
      </w:r>
      <w:r w:rsidRPr="00861D2B">
        <w:rPr>
          <w:sz w:val="28"/>
          <w:szCs w:val="28"/>
        </w:rPr>
        <w:t xml:space="preserve">, тем выше </w:t>
      </w:r>
      <w:r w:rsidR="00045F2F" w:rsidRPr="00861D2B">
        <w:rPr>
          <w:sz w:val="28"/>
          <w:szCs w:val="28"/>
        </w:rPr>
        <w:t xml:space="preserve">они оценивают свой </w:t>
      </w:r>
      <w:r w:rsidRPr="00861D2B">
        <w:rPr>
          <w:sz w:val="28"/>
          <w:szCs w:val="28"/>
        </w:rPr>
        <w:t xml:space="preserve">уровень психологического благополучия. </w:t>
      </w:r>
      <w:r w:rsidR="005012AC" w:rsidRPr="00861D2B">
        <w:rPr>
          <w:color w:val="000000" w:themeColor="text1"/>
          <w:sz w:val="28"/>
          <w:szCs w:val="28"/>
        </w:rPr>
        <w:t>Это можно объяснить</w:t>
      </w:r>
      <w:r w:rsidR="00EF1937" w:rsidRPr="00861D2B">
        <w:rPr>
          <w:color w:val="000000" w:themeColor="text1"/>
          <w:sz w:val="28"/>
          <w:szCs w:val="28"/>
        </w:rPr>
        <w:t xml:space="preserve"> тем, что планирование, четкое распределение времени, понимание своих задач, дает возможность чувствовать себя увереннее, спокойнее, и тем самым обеспечивает высокий уровень психологического благополучия.</w:t>
      </w:r>
    </w:p>
    <w:p w:rsidR="00CA3A1B" w:rsidRPr="00861D2B" w:rsidRDefault="00CA3A1B" w:rsidP="00861D2B">
      <w:pPr>
        <w:spacing w:line="360" w:lineRule="auto"/>
        <w:ind w:firstLine="709"/>
        <w:jc w:val="both"/>
        <w:rPr>
          <w:sz w:val="28"/>
          <w:szCs w:val="28"/>
        </w:rPr>
      </w:pPr>
    </w:p>
    <w:p w:rsidR="00C14DAA" w:rsidRPr="00861D2B" w:rsidRDefault="00FF4EBA" w:rsidP="00861D2B">
      <w:pPr>
        <w:spacing w:line="360" w:lineRule="auto"/>
        <w:ind w:firstLine="709"/>
        <w:jc w:val="both"/>
        <w:rPr>
          <w:sz w:val="28"/>
          <w:szCs w:val="28"/>
        </w:rPr>
      </w:pPr>
      <w:r w:rsidRPr="00861D2B">
        <w:rPr>
          <w:noProof/>
          <w:sz w:val="28"/>
          <w:szCs w:val="28"/>
        </w:rPr>
        <w:lastRenderedPageBreak/>
        <w:drawing>
          <wp:inline distT="0" distB="0" distL="0" distR="0">
            <wp:extent cx="4324350" cy="2757445"/>
            <wp:effectExtent l="0" t="0" r="0" b="50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4330937" cy="2761645"/>
                    </a:xfrm>
                    <a:prstGeom prst="rect">
                      <a:avLst/>
                    </a:prstGeom>
                  </pic:spPr>
                </pic:pic>
              </a:graphicData>
            </a:graphic>
          </wp:inline>
        </w:drawing>
      </w:r>
    </w:p>
    <w:p w:rsidR="004B5D39" w:rsidRPr="00861D2B" w:rsidRDefault="004B5D39" w:rsidP="00861D2B">
      <w:pPr>
        <w:spacing w:line="360" w:lineRule="auto"/>
        <w:jc w:val="both"/>
        <w:rPr>
          <w:sz w:val="28"/>
          <w:szCs w:val="28"/>
        </w:rPr>
      </w:pPr>
      <w:r w:rsidRPr="00861D2B">
        <w:rPr>
          <w:sz w:val="28"/>
          <w:szCs w:val="28"/>
        </w:rPr>
        <w:t>Рис 1</w:t>
      </w:r>
      <w:r w:rsidR="00C14DAA" w:rsidRPr="00861D2B">
        <w:rPr>
          <w:sz w:val="28"/>
          <w:szCs w:val="28"/>
        </w:rPr>
        <w:t>4</w:t>
      </w:r>
      <w:r w:rsidRPr="00861D2B">
        <w:rPr>
          <w:sz w:val="28"/>
          <w:szCs w:val="28"/>
        </w:rPr>
        <w:t xml:space="preserve">. Корреляционная плеяда статистически значимых взаимосвязей </w:t>
      </w:r>
      <w:r w:rsidR="00045F2F" w:rsidRPr="00861D2B">
        <w:rPr>
          <w:sz w:val="28"/>
          <w:szCs w:val="28"/>
        </w:rPr>
        <w:t xml:space="preserve">уровня </w:t>
      </w:r>
      <w:r w:rsidRPr="00861D2B">
        <w:rPr>
          <w:sz w:val="28"/>
          <w:szCs w:val="28"/>
        </w:rPr>
        <w:t xml:space="preserve">психологического благополучия с </w:t>
      </w:r>
      <w:r w:rsidR="00045F2F" w:rsidRPr="00861D2B">
        <w:rPr>
          <w:sz w:val="28"/>
          <w:szCs w:val="28"/>
        </w:rPr>
        <w:t>психологическими характеристиками специалистов в сфере информационных технологий</w:t>
      </w:r>
      <w:r w:rsidRPr="00861D2B">
        <w:rPr>
          <w:sz w:val="28"/>
          <w:szCs w:val="28"/>
        </w:rPr>
        <w:t>.</w:t>
      </w:r>
    </w:p>
    <w:p w:rsidR="00045F2F" w:rsidRPr="00861D2B" w:rsidRDefault="00045F2F" w:rsidP="00861D2B">
      <w:pPr>
        <w:spacing w:line="360" w:lineRule="auto"/>
        <w:ind w:firstLine="709"/>
        <w:jc w:val="both"/>
        <w:rPr>
          <w:sz w:val="28"/>
          <w:szCs w:val="28"/>
        </w:rPr>
      </w:pPr>
      <w:r w:rsidRPr="00861D2B">
        <w:rPr>
          <w:sz w:val="28"/>
          <w:szCs w:val="28"/>
        </w:rPr>
        <w:t>Были получены статистически значим</w:t>
      </w:r>
      <w:r w:rsidR="001467FA" w:rsidRPr="00861D2B">
        <w:rPr>
          <w:sz w:val="28"/>
          <w:szCs w:val="28"/>
        </w:rPr>
        <w:t>ые:</w:t>
      </w:r>
      <w:r w:rsidRPr="00861D2B">
        <w:rPr>
          <w:sz w:val="28"/>
          <w:szCs w:val="28"/>
        </w:rPr>
        <w:t xml:space="preserve"> положительная взаимосвязь уровня психологического благополучия с психологической характеристикой «</w:t>
      </w:r>
      <w:r w:rsidR="001467FA" w:rsidRPr="00861D2B">
        <w:rPr>
          <w:sz w:val="28"/>
          <w:szCs w:val="28"/>
        </w:rPr>
        <w:t>И</w:t>
      </w:r>
      <w:r w:rsidRPr="00861D2B">
        <w:rPr>
          <w:sz w:val="28"/>
          <w:szCs w:val="28"/>
        </w:rPr>
        <w:t>нтроверсия» (р≤0,01) и отрицательн</w:t>
      </w:r>
      <w:r w:rsidR="001467FA" w:rsidRPr="00861D2B">
        <w:rPr>
          <w:sz w:val="28"/>
          <w:szCs w:val="28"/>
        </w:rPr>
        <w:t>ая</w:t>
      </w:r>
      <w:r w:rsidRPr="00861D2B">
        <w:rPr>
          <w:sz w:val="28"/>
          <w:szCs w:val="28"/>
        </w:rPr>
        <w:t xml:space="preserve"> взаимосвяз</w:t>
      </w:r>
      <w:r w:rsidR="001467FA" w:rsidRPr="00861D2B">
        <w:rPr>
          <w:sz w:val="28"/>
          <w:szCs w:val="28"/>
        </w:rPr>
        <w:t>ь</w:t>
      </w:r>
      <w:r w:rsidRPr="00861D2B">
        <w:rPr>
          <w:sz w:val="28"/>
          <w:szCs w:val="28"/>
        </w:rPr>
        <w:t xml:space="preserve"> </w:t>
      </w:r>
      <w:r w:rsidR="001467FA" w:rsidRPr="00861D2B">
        <w:rPr>
          <w:sz w:val="28"/>
          <w:szCs w:val="28"/>
        </w:rPr>
        <w:t>с психологической характеристикой «Э</w:t>
      </w:r>
      <w:r w:rsidRPr="00861D2B">
        <w:rPr>
          <w:sz w:val="28"/>
          <w:szCs w:val="28"/>
        </w:rPr>
        <w:t>кстраверси</w:t>
      </w:r>
      <w:r w:rsidR="001467FA" w:rsidRPr="00861D2B">
        <w:rPr>
          <w:sz w:val="28"/>
          <w:szCs w:val="28"/>
        </w:rPr>
        <w:t>я»</w:t>
      </w:r>
      <w:r w:rsidRPr="00861D2B">
        <w:rPr>
          <w:sz w:val="28"/>
          <w:szCs w:val="28"/>
        </w:rPr>
        <w:t>. (р≤0,01).</w:t>
      </w:r>
    </w:p>
    <w:p w:rsidR="00573F54" w:rsidRPr="00861D2B" w:rsidRDefault="007C3780" w:rsidP="00861D2B">
      <w:pPr>
        <w:spacing w:line="360" w:lineRule="auto"/>
        <w:ind w:firstLine="709"/>
        <w:jc w:val="both"/>
        <w:rPr>
          <w:color w:val="000000" w:themeColor="text1"/>
          <w:sz w:val="28"/>
          <w:szCs w:val="28"/>
        </w:rPr>
        <w:sectPr w:rsidR="00573F54" w:rsidRPr="00861D2B" w:rsidSect="00861D2B">
          <w:pgSz w:w="12240" w:h="15840"/>
          <w:pgMar w:top="1134" w:right="567" w:bottom="1134" w:left="1701" w:header="709" w:footer="709" w:gutter="0"/>
          <w:cols w:space="708"/>
          <w:docGrid w:linePitch="360"/>
        </w:sectPr>
      </w:pPr>
      <w:r w:rsidRPr="00861D2B">
        <w:rPr>
          <w:sz w:val="28"/>
          <w:szCs w:val="28"/>
        </w:rPr>
        <w:t xml:space="preserve">Полученный результат показывает, чем </w:t>
      </w:r>
      <w:r w:rsidR="001467FA" w:rsidRPr="00861D2B">
        <w:rPr>
          <w:sz w:val="28"/>
          <w:szCs w:val="28"/>
        </w:rPr>
        <w:t>больше специалисты в сфере информационных технологий интровертивны и меньше экстравертивны</w:t>
      </w:r>
      <w:r w:rsidRPr="00861D2B">
        <w:rPr>
          <w:sz w:val="28"/>
          <w:szCs w:val="28"/>
        </w:rPr>
        <w:t xml:space="preserve">, тем выше </w:t>
      </w:r>
      <w:r w:rsidR="001467FA" w:rsidRPr="00861D2B">
        <w:rPr>
          <w:sz w:val="28"/>
          <w:szCs w:val="28"/>
        </w:rPr>
        <w:t xml:space="preserve">они оценивают </w:t>
      </w:r>
      <w:r w:rsidRPr="00861D2B">
        <w:rPr>
          <w:sz w:val="28"/>
          <w:szCs w:val="28"/>
        </w:rPr>
        <w:t xml:space="preserve">уровень </w:t>
      </w:r>
      <w:r w:rsidR="001467FA" w:rsidRPr="00861D2B">
        <w:rPr>
          <w:sz w:val="28"/>
          <w:szCs w:val="28"/>
        </w:rPr>
        <w:t xml:space="preserve">своего </w:t>
      </w:r>
      <w:r w:rsidRPr="00861D2B">
        <w:rPr>
          <w:sz w:val="28"/>
          <w:szCs w:val="28"/>
        </w:rPr>
        <w:t>психологического благополучия</w:t>
      </w:r>
      <w:r w:rsidR="00791573" w:rsidRPr="00861D2B">
        <w:rPr>
          <w:sz w:val="28"/>
          <w:szCs w:val="28"/>
        </w:rPr>
        <w:t xml:space="preserve">. </w:t>
      </w:r>
      <w:r w:rsidR="00287603" w:rsidRPr="00861D2B">
        <w:rPr>
          <w:color w:val="000000" w:themeColor="text1"/>
          <w:sz w:val="28"/>
          <w:szCs w:val="28"/>
        </w:rPr>
        <w:t xml:space="preserve">Как уже было </w:t>
      </w:r>
      <w:r w:rsidR="001D62F4" w:rsidRPr="00861D2B">
        <w:rPr>
          <w:color w:val="000000" w:themeColor="text1"/>
          <w:sz w:val="28"/>
          <w:szCs w:val="28"/>
        </w:rPr>
        <w:t>рассмотрено</w:t>
      </w:r>
      <w:r w:rsidR="00287603" w:rsidRPr="00861D2B">
        <w:rPr>
          <w:color w:val="000000" w:themeColor="text1"/>
          <w:sz w:val="28"/>
          <w:szCs w:val="28"/>
        </w:rPr>
        <w:t xml:space="preserve"> в литературном </w:t>
      </w:r>
      <w:r w:rsidR="00B87145" w:rsidRPr="00861D2B">
        <w:rPr>
          <w:color w:val="000000" w:themeColor="text1"/>
          <w:sz w:val="28"/>
          <w:szCs w:val="28"/>
        </w:rPr>
        <w:t>обзоре, специалисты</w:t>
      </w:r>
      <w:r w:rsidR="00287603" w:rsidRPr="00861D2B">
        <w:rPr>
          <w:color w:val="000000" w:themeColor="text1"/>
          <w:sz w:val="28"/>
          <w:szCs w:val="28"/>
        </w:rPr>
        <w:t xml:space="preserve"> в с</w:t>
      </w:r>
      <w:r w:rsidR="001D62F4" w:rsidRPr="00861D2B">
        <w:rPr>
          <w:color w:val="000000" w:themeColor="text1"/>
          <w:sz w:val="28"/>
          <w:szCs w:val="28"/>
        </w:rPr>
        <w:t xml:space="preserve">фере информационных технологий </w:t>
      </w:r>
      <w:r w:rsidR="00B87145" w:rsidRPr="00861D2B">
        <w:rPr>
          <w:color w:val="000000" w:themeColor="text1"/>
          <w:sz w:val="28"/>
          <w:szCs w:val="28"/>
        </w:rPr>
        <w:t>обладают специфическими личностными</w:t>
      </w:r>
      <w:r w:rsidR="001D62F4" w:rsidRPr="00861D2B">
        <w:rPr>
          <w:color w:val="000000" w:themeColor="text1"/>
          <w:sz w:val="28"/>
          <w:szCs w:val="28"/>
        </w:rPr>
        <w:t xml:space="preserve"> качествами, им комфортнее работать в </w:t>
      </w:r>
      <w:r w:rsidR="00B87145" w:rsidRPr="00861D2B">
        <w:rPr>
          <w:color w:val="000000" w:themeColor="text1"/>
          <w:sz w:val="28"/>
          <w:szCs w:val="28"/>
        </w:rPr>
        <w:t>одиночестве, полагаться</w:t>
      </w:r>
      <w:r w:rsidR="001D62F4" w:rsidRPr="00861D2B">
        <w:rPr>
          <w:color w:val="000000" w:themeColor="text1"/>
          <w:sz w:val="28"/>
          <w:szCs w:val="28"/>
        </w:rPr>
        <w:t xml:space="preserve"> на себя</w:t>
      </w:r>
      <w:r w:rsidR="00B87145" w:rsidRPr="00861D2B">
        <w:rPr>
          <w:color w:val="000000" w:themeColor="text1"/>
          <w:sz w:val="28"/>
          <w:szCs w:val="28"/>
        </w:rPr>
        <w:t xml:space="preserve"> и свой опыт.  Если эти условия соблюдены, то специалист будет оценивать выше уровень психологического благополучия. </w:t>
      </w:r>
    </w:p>
    <w:p w:rsidR="00573F54" w:rsidRPr="00861D2B" w:rsidRDefault="00FC7B5F" w:rsidP="00861D2B">
      <w:pPr>
        <w:spacing w:line="360" w:lineRule="auto"/>
        <w:jc w:val="both"/>
        <w:rPr>
          <w:b/>
          <w:sz w:val="28"/>
          <w:szCs w:val="28"/>
        </w:rPr>
      </w:pPr>
      <w:r w:rsidRPr="00861D2B">
        <w:rPr>
          <w:b/>
          <w:sz w:val="28"/>
          <w:szCs w:val="28"/>
        </w:rPr>
        <w:lastRenderedPageBreak/>
        <w:t>ВЫВОДЫ</w:t>
      </w:r>
    </w:p>
    <w:p w:rsidR="00573F54" w:rsidRPr="00861D2B" w:rsidRDefault="00573F54" w:rsidP="00861D2B">
      <w:pPr>
        <w:pStyle w:val="a4"/>
        <w:numPr>
          <w:ilvl w:val="0"/>
          <w:numId w:val="11"/>
        </w:numPr>
        <w:tabs>
          <w:tab w:val="left" w:pos="1276"/>
        </w:tabs>
        <w:spacing w:line="360" w:lineRule="auto"/>
        <w:ind w:left="0" w:firstLine="709"/>
        <w:jc w:val="both"/>
        <w:rPr>
          <w:sz w:val="28"/>
          <w:szCs w:val="28"/>
        </w:rPr>
      </w:pPr>
      <w:r w:rsidRPr="00861D2B">
        <w:rPr>
          <w:sz w:val="28"/>
          <w:szCs w:val="28"/>
        </w:rPr>
        <w:t xml:space="preserve">Уровень психологического благополучия специалистов в сфере информационных технологий находится </w:t>
      </w:r>
      <w:r w:rsidR="00FC7B5F" w:rsidRPr="00861D2B">
        <w:rPr>
          <w:sz w:val="28"/>
          <w:szCs w:val="28"/>
        </w:rPr>
        <w:t>выше среднего значения</w:t>
      </w:r>
      <w:r w:rsidRPr="00861D2B">
        <w:rPr>
          <w:sz w:val="28"/>
          <w:szCs w:val="28"/>
        </w:rPr>
        <w:t xml:space="preserve">. </w:t>
      </w:r>
      <w:r w:rsidR="00E84B97" w:rsidRPr="00861D2B">
        <w:rPr>
          <w:sz w:val="28"/>
          <w:szCs w:val="28"/>
        </w:rPr>
        <w:t>Параметр психологического благополучия «Позитивные отношения» выше оценивают</w:t>
      </w:r>
      <w:r w:rsidR="00F961C6" w:rsidRPr="00861D2B">
        <w:rPr>
          <w:sz w:val="28"/>
          <w:szCs w:val="28"/>
        </w:rPr>
        <w:t xml:space="preserve"> </w:t>
      </w:r>
      <w:r w:rsidR="00CA4DF6" w:rsidRPr="00861D2B">
        <w:rPr>
          <w:sz w:val="28"/>
          <w:szCs w:val="28"/>
        </w:rPr>
        <w:t>специалист</w:t>
      </w:r>
      <w:r w:rsidR="00E84B97" w:rsidRPr="00861D2B">
        <w:rPr>
          <w:sz w:val="28"/>
          <w:szCs w:val="28"/>
        </w:rPr>
        <w:t>ы</w:t>
      </w:r>
      <w:r w:rsidR="00CA4DF6" w:rsidRPr="00861D2B">
        <w:rPr>
          <w:sz w:val="28"/>
          <w:szCs w:val="28"/>
        </w:rPr>
        <w:t xml:space="preserve"> женского пола</w:t>
      </w:r>
      <w:r w:rsidR="00F961C6" w:rsidRPr="00861D2B">
        <w:rPr>
          <w:sz w:val="28"/>
          <w:szCs w:val="28"/>
        </w:rPr>
        <w:t xml:space="preserve">. </w:t>
      </w:r>
      <w:r w:rsidR="00E84B97" w:rsidRPr="00861D2B">
        <w:rPr>
          <w:sz w:val="28"/>
          <w:szCs w:val="28"/>
        </w:rPr>
        <w:t xml:space="preserve">Параметры психологического благополучия </w:t>
      </w:r>
      <w:r w:rsidR="005E6E7C" w:rsidRPr="00861D2B">
        <w:rPr>
          <w:sz w:val="28"/>
          <w:szCs w:val="28"/>
        </w:rPr>
        <w:t xml:space="preserve">«Автономность», «Компетентность», «Личностный рост», «Жизненные цели» </w:t>
      </w:r>
      <w:r w:rsidR="0059745A" w:rsidRPr="00861D2B">
        <w:rPr>
          <w:sz w:val="28"/>
          <w:szCs w:val="28"/>
        </w:rPr>
        <w:t xml:space="preserve">и общий уровень психологического благополучия  выше у руководителей, однако </w:t>
      </w:r>
      <w:r w:rsidR="005E6E7C" w:rsidRPr="00861D2B">
        <w:rPr>
          <w:sz w:val="28"/>
          <w:szCs w:val="28"/>
        </w:rPr>
        <w:t xml:space="preserve">параметр психологического благополучия </w:t>
      </w:r>
      <w:r w:rsidR="0059745A" w:rsidRPr="00861D2B">
        <w:rPr>
          <w:sz w:val="28"/>
          <w:szCs w:val="28"/>
        </w:rPr>
        <w:t xml:space="preserve">«Позитивные отношения» выше у </w:t>
      </w:r>
      <w:r w:rsidR="005E6E7C" w:rsidRPr="00861D2B">
        <w:rPr>
          <w:sz w:val="28"/>
          <w:szCs w:val="28"/>
        </w:rPr>
        <w:t>подчиненных</w:t>
      </w:r>
      <w:r w:rsidR="0059745A" w:rsidRPr="00861D2B">
        <w:rPr>
          <w:sz w:val="28"/>
          <w:szCs w:val="28"/>
        </w:rPr>
        <w:t>.</w:t>
      </w:r>
    </w:p>
    <w:p w:rsidR="00CA4DF6" w:rsidRPr="00861D2B" w:rsidRDefault="005E6E7C" w:rsidP="00861D2B">
      <w:pPr>
        <w:pStyle w:val="a4"/>
        <w:numPr>
          <w:ilvl w:val="0"/>
          <w:numId w:val="11"/>
        </w:numPr>
        <w:tabs>
          <w:tab w:val="left" w:pos="1276"/>
        </w:tabs>
        <w:spacing w:line="360" w:lineRule="auto"/>
        <w:ind w:left="0" w:firstLine="709"/>
        <w:jc w:val="both"/>
        <w:rPr>
          <w:sz w:val="28"/>
          <w:szCs w:val="28"/>
        </w:rPr>
      </w:pPr>
      <w:r w:rsidRPr="00861D2B">
        <w:rPr>
          <w:sz w:val="28"/>
          <w:szCs w:val="28"/>
        </w:rPr>
        <w:t>95% специалистов в сфере информационных технологий имеют психологический тип «сенсорно-планирующий»</w:t>
      </w:r>
      <w:r w:rsidR="00E805CB" w:rsidRPr="00861D2B">
        <w:rPr>
          <w:sz w:val="28"/>
          <w:szCs w:val="28"/>
        </w:rPr>
        <w:t xml:space="preserve"> </w:t>
      </w:r>
      <w:r w:rsidR="00E805CB" w:rsidRPr="00861D2B">
        <w:rPr>
          <w:sz w:val="28"/>
          <w:szCs w:val="28"/>
          <w:lang w:val="en-US"/>
        </w:rPr>
        <w:t>SJ</w:t>
      </w:r>
      <w:r w:rsidR="00E805CB" w:rsidRPr="00861D2B">
        <w:rPr>
          <w:sz w:val="28"/>
          <w:szCs w:val="28"/>
        </w:rPr>
        <w:t xml:space="preserve">, 5% </w:t>
      </w:r>
      <w:r w:rsidR="00FC7B5F" w:rsidRPr="00861D2B">
        <w:rPr>
          <w:sz w:val="28"/>
          <w:szCs w:val="28"/>
        </w:rPr>
        <w:t xml:space="preserve">– </w:t>
      </w:r>
      <w:r w:rsidRPr="00861D2B">
        <w:rPr>
          <w:sz w:val="28"/>
          <w:szCs w:val="28"/>
        </w:rPr>
        <w:t>психологический тип «интуитивно-</w:t>
      </w:r>
      <w:r w:rsidR="00A733B8" w:rsidRPr="00861D2B">
        <w:rPr>
          <w:sz w:val="28"/>
          <w:szCs w:val="28"/>
        </w:rPr>
        <w:t>логический</w:t>
      </w:r>
      <w:r w:rsidRPr="00861D2B">
        <w:rPr>
          <w:sz w:val="28"/>
          <w:szCs w:val="28"/>
        </w:rPr>
        <w:t xml:space="preserve">» </w:t>
      </w:r>
      <w:r w:rsidR="00E805CB" w:rsidRPr="00861D2B">
        <w:rPr>
          <w:sz w:val="28"/>
          <w:szCs w:val="28"/>
          <w:lang w:val="en-US"/>
        </w:rPr>
        <w:t>NT</w:t>
      </w:r>
      <w:r w:rsidR="00E805CB" w:rsidRPr="00861D2B">
        <w:rPr>
          <w:sz w:val="28"/>
          <w:szCs w:val="28"/>
        </w:rPr>
        <w:t>.</w:t>
      </w:r>
      <w:r w:rsidR="00E37F31" w:rsidRPr="00861D2B">
        <w:rPr>
          <w:sz w:val="28"/>
          <w:szCs w:val="28"/>
        </w:rPr>
        <w:t xml:space="preserve"> Среди руководителей преобладают интроверты, среди </w:t>
      </w:r>
      <w:r w:rsidR="00193FF0" w:rsidRPr="00861D2B">
        <w:rPr>
          <w:sz w:val="28"/>
          <w:szCs w:val="28"/>
        </w:rPr>
        <w:t>подчиненных –</w:t>
      </w:r>
      <w:r w:rsidR="00E37F31" w:rsidRPr="00861D2B">
        <w:rPr>
          <w:sz w:val="28"/>
          <w:szCs w:val="28"/>
        </w:rPr>
        <w:t xml:space="preserve"> экстраверты. </w:t>
      </w:r>
      <w:r w:rsidR="00A733B8" w:rsidRPr="00861D2B">
        <w:rPr>
          <w:sz w:val="28"/>
          <w:szCs w:val="28"/>
        </w:rPr>
        <w:t>Параметр самоорганизации деятельности</w:t>
      </w:r>
      <w:r w:rsidR="00FB1B06" w:rsidRPr="00861D2B">
        <w:rPr>
          <w:sz w:val="28"/>
          <w:szCs w:val="28"/>
        </w:rPr>
        <w:t xml:space="preserve"> «Фиксация» выше у </w:t>
      </w:r>
      <w:r w:rsidR="00A733B8" w:rsidRPr="00861D2B">
        <w:rPr>
          <w:sz w:val="28"/>
          <w:szCs w:val="28"/>
        </w:rPr>
        <w:t>специалистов</w:t>
      </w:r>
      <w:r w:rsidR="00FB1B06" w:rsidRPr="00861D2B">
        <w:rPr>
          <w:sz w:val="28"/>
          <w:szCs w:val="28"/>
        </w:rPr>
        <w:t xml:space="preserve"> мужского пола. Руководители имеют более высокие показатели по </w:t>
      </w:r>
      <w:r w:rsidR="00A733B8" w:rsidRPr="00861D2B">
        <w:rPr>
          <w:sz w:val="28"/>
          <w:szCs w:val="28"/>
        </w:rPr>
        <w:t>параметрам самоорганизации деятельности</w:t>
      </w:r>
      <w:r w:rsidR="00FB1B06" w:rsidRPr="00861D2B">
        <w:rPr>
          <w:sz w:val="28"/>
          <w:szCs w:val="28"/>
        </w:rPr>
        <w:t xml:space="preserve"> «Планомерность», «Целеустремленность», «Настойчивость», «Фиксация», «Самоорганизация с использованием инструментов» и общий уровень самоорганизации</w:t>
      </w:r>
      <w:r w:rsidR="00A733B8" w:rsidRPr="00861D2B">
        <w:rPr>
          <w:sz w:val="28"/>
          <w:szCs w:val="28"/>
        </w:rPr>
        <w:t>, чем подчиненные</w:t>
      </w:r>
      <w:r w:rsidR="00FB1B06" w:rsidRPr="00861D2B">
        <w:rPr>
          <w:sz w:val="28"/>
          <w:szCs w:val="28"/>
        </w:rPr>
        <w:t xml:space="preserve">. </w:t>
      </w:r>
    </w:p>
    <w:p w:rsidR="00FB1B06" w:rsidRPr="00861D2B" w:rsidRDefault="00A733B8" w:rsidP="00861D2B">
      <w:pPr>
        <w:pStyle w:val="a4"/>
        <w:numPr>
          <w:ilvl w:val="0"/>
          <w:numId w:val="11"/>
        </w:numPr>
        <w:tabs>
          <w:tab w:val="left" w:pos="1276"/>
        </w:tabs>
        <w:spacing w:line="360" w:lineRule="auto"/>
        <w:ind w:left="0" w:firstLine="709"/>
        <w:jc w:val="both"/>
        <w:rPr>
          <w:sz w:val="28"/>
          <w:szCs w:val="28"/>
        </w:rPr>
      </w:pPr>
      <w:r w:rsidRPr="00861D2B">
        <w:rPr>
          <w:sz w:val="28"/>
          <w:szCs w:val="28"/>
        </w:rPr>
        <w:t xml:space="preserve">Чем старше специалист в сфере информационных технологий и чем дольше он работает, тем </w:t>
      </w:r>
      <w:r w:rsidR="00FC47FD">
        <w:rPr>
          <w:sz w:val="28"/>
          <w:szCs w:val="28"/>
        </w:rPr>
        <w:t xml:space="preserve">больше он интроверт и меньше экстраверт, тем </w:t>
      </w:r>
      <w:r w:rsidRPr="00861D2B">
        <w:rPr>
          <w:sz w:val="28"/>
          <w:szCs w:val="28"/>
        </w:rPr>
        <w:t xml:space="preserve">выше он оценивает свой уровень психологического благополучия </w:t>
      </w:r>
      <w:r w:rsidR="00FB1B06" w:rsidRPr="00861D2B">
        <w:rPr>
          <w:sz w:val="28"/>
          <w:szCs w:val="28"/>
        </w:rPr>
        <w:t xml:space="preserve">и </w:t>
      </w:r>
      <w:r w:rsidRPr="00861D2B">
        <w:rPr>
          <w:sz w:val="28"/>
          <w:szCs w:val="28"/>
        </w:rPr>
        <w:t xml:space="preserve">имеет более высокий </w:t>
      </w:r>
      <w:r w:rsidR="00FB1B06" w:rsidRPr="00861D2B">
        <w:rPr>
          <w:sz w:val="28"/>
          <w:szCs w:val="28"/>
        </w:rPr>
        <w:t>уровень самоорганизации</w:t>
      </w:r>
      <w:r w:rsidRPr="00861D2B">
        <w:rPr>
          <w:sz w:val="28"/>
          <w:szCs w:val="28"/>
        </w:rPr>
        <w:t xml:space="preserve"> деятельности</w:t>
      </w:r>
      <w:r w:rsidR="00FB1B06" w:rsidRPr="00861D2B">
        <w:rPr>
          <w:sz w:val="28"/>
          <w:szCs w:val="28"/>
        </w:rPr>
        <w:t>.</w:t>
      </w:r>
    </w:p>
    <w:p w:rsidR="00351D3E" w:rsidRPr="00861D2B" w:rsidRDefault="00A733B8" w:rsidP="00861D2B">
      <w:pPr>
        <w:pStyle w:val="a4"/>
        <w:numPr>
          <w:ilvl w:val="0"/>
          <w:numId w:val="11"/>
        </w:numPr>
        <w:tabs>
          <w:tab w:val="left" w:pos="1276"/>
        </w:tabs>
        <w:spacing w:line="360" w:lineRule="auto"/>
        <w:ind w:left="0" w:firstLine="709"/>
        <w:jc w:val="both"/>
        <w:rPr>
          <w:sz w:val="28"/>
          <w:szCs w:val="28"/>
        </w:rPr>
      </w:pPr>
      <w:r w:rsidRPr="00861D2B">
        <w:rPr>
          <w:sz w:val="28"/>
          <w:szCs w:val="28"/>
        </w:rPr>
        <w:t>Выше свой уровень психологического благополучия оценивают с</w:t>
      </w:r>
      <w:r w:rsidR="00435A19" w:rsidRPr="00861D2B">
        <w:rPr>
          <w:sz w:val="28"/>
          <w:szCs w:val="28"/>
        </w:rPr>
        <w:t xml:space="preserve">пециалисты </w:t>
      </w:r>
      <w:r w:rsidRPr="00861D2B">
        <w:rPr>
          <w:sz w:val="28"/>
          <w:szCs w:val="28"/>
        </w:rPr>
        <w:t xml:space="preserve">более интровертивные и с более высоким уровнем </w:t>
      </w:r>
      <w:r w:rsidR="00435A19" w:rsidRPr="00861D2B">
        <w:rPr>
          <w:sz w:val="28"/>
          <w:szCs w:val="28"/>
        </w:rPr>
        <w:t>самоорганизации</w:t>
      </w:r>
      <w:r w:rsidRPr="00861D2B">
        <w:rPr>
          <w:sz w:val="28"/>
          <w:szCs w:val="28"/>
        </w:rPr>
        <w:t xml:space="preserve"> деятельности</w:t>
      </w:r>
      <w:r w:rsidR="00435A19" w:rsidRPr="00861D2B">
        <w:rPr>
          <w:sz w:val="28"/>
          <w:szCs w:val="28"/>
        </w:rPr>
        <w:t>.</w:t>
      </w:r>
    </w:p>
    <w:p w:rsidR="0059745A" w:rsidRPr="00861D2B" w:rsidRDefault="0059745A" w:rsidP="00861D2B">
      <w:pPr>
        <w:spacing w:line="360" w:lineRule="auto"/>
        <w:jc w:val="both"/>
        <w:rPr>
          <w:sz w:val="28"/>
          <w:szCs w:val="28"/>
        </w:rPr>
      </w:pPr>
    </w:p>
    <w:p w:rsidR="0059745A" w:rsidRPr="00861D2B" w:rsidRDefault="0059745A" w:rsidP="00861D2B">
      <w:pPr>
        <w:pStyle w:val="a4"/>
        <w:numPr>
          <w:ilvl w:val="0"/>
          <w:numId w:val="11"/>
        </w:numPr>
        <w:spacing w:line="360" w:lineRule="auto"/>
        <w:jc w:val="both"/>
        <w:rPr>
          <w:sz w:val="28"/>
          <w:szCs w:val="28"/>
        </w:rPr>
        <w:sectPr w:rsidR="0059745A" w:rsidRPr="00861D2B" w:rsidSect="00861D2B">
          <w:pgSz w:w="12240" w:h="15840"/>
          <w:pgMar w:top="1134" w:right="567" w:bottom="1134" w:left="1701" w:header="709" w:footer="709" w:gutter="0"/>
          <w:cols w:space="708"/>
          <w:docGrid w:linePitch="360"/>
        </w:sectPr>
      </w:pPr>
    </w:p>
    <w:p w:rsidR="00573F54" w:rsidRPr="00861D2B" w:rsidRDefault="00FC7B5F" w:rsidP="00861D2B">
      <w:pPr>
        <w:spacing w:line="360" w:lineRule="auto"/>
        <w:jc w:val="both"/>
        <w:rPr>
          <w:b/>
          <w:sz w:val="28"/>
          <w:szCs w:val="28"/>
        </w:rPr>
      </w:pPr>
      <w:r w:rsidRPr="00861D2B">
        <w:rPr>
          <w:b/>
          <w:sz w:val="28"/>
          <w:szCs w:val="28"/>
        </w:rPr>
        <w:lastRenderedPageBreak/>
        <w:t>ЗАКЛЮЧЕНИЕ</w:t>
      </w:r>
    </w:p>
    <w:p w:rsidR="0024502E" w:rsidRPr="00861D2B" w:rsidRDefault="0024502E" w:rsidP="00861D2B">
      <w:pPr>
        <w:spacing w:line="360" w:lineRule="auto"/>
        <w:ind w:firstLine="709"/>
        <w:jc w:val="both"/>
        <w:rPr>
          <w:sz w:val="28"/>
          <w:szCs w:val="28"/>
        </w:rPr>
      </w:pPr>
      <w:r w:rsidRPr="00861D2B">
        <w:rPr>
          <w:sz w:val="28"/>
          <w:szCs w:val="28"/>
        </w:rPr>
        <w:t xml:space="preserve">В результате проведенного исследования были изучены особенности психологического благополучия и личностные особенности специалистов сферы информационных технологий, проанализированы взаимосвязи уровня психологического благополучия с </w:t>
      </w:r>
      <w:r w:rsidR="00870196" w:rsidRPr="00861D2B">
        <w:rPr>
          <w:sz w:val="28"/>
          <w:szCs w:val="28"/>
        </w:rPr>
        <w:t>личностными характеристиками, параметрическими характеристиками самоорганизации, стажем работы и возрастом.</w:t>
      </w:r>
    </w:p>
    <w:p w:rsidR="009E3842" w:rsidRPr="00861D2B" w:rsidRDefault="00870196" w:rsidP="00861D2B">
      <w:pPr>
        <w:spacing w:line="360" w:lineRule="auto"/>
        <w:ind w:firstLine="709"/>
        <w:jc w:val="both"/>
        <w:rPr>
          <w:color w:val="FF0000"/>
          <w:sz w:val="28"/>
          <w:szCs w:val="28"/>
        </w:rPr>
      </w:pPr>
      <w:r w:rsidRPr="00861D2B">
        <w:rPr>
          <w:sz w:val="28"/>
          <w:szCs w:val="28"/>
        </w:rPr>
        <w:t xml:space="preserve">Цель исследования была достигнута, задачи выполнены. </w:t>
      </w:r>
      <w:r w:rsidR="009E3842" w:rsidRPr="00861D2B">
        <w:rPr>
          <w:sz w:val="28"/>
          <w:szCs w:val="28"/>
        </w:rPr>
        <w:t>Основная г</w:t>
      </w:r>
      <w:r w:rsidRPr="00861D2B">
        <w:rPr>
          <w:sz w:val="28"/>
          <w:szCs w:val="28"/>
        </w:rPr>
        <w:t>ипотеза исследования подтвердилась</w:t>
      </w:r>
      <w:r w:rsidR="00FC47FD">
        <w:rPr>
          <w:sz w:val="28"/>
          <w:szCs w:val="28"/>
        </w:rPr>
        <w:t xml:space="preserve"> частично</w:t>
      </w:r>
      <w:r w:rsidR="00287603" w:rsidRPr="00861D2B">
        <w:rPr>
          <w:sz w:val="28"/>
          <w:szCs w:val="28"/>
        </w:rPr>
        <w:t>.</w:t>
      </w:r>
    </w:p>
    <w:p w:rsidR="00870196" w:rsidRPr="00861D2B" w:rsidRDefault="009E3842" w:rsidP="00861D2B">
      <w:pPr>
        <w:spacing w:line="360" w:lineRule="auto"/>
        <w:ind w:firstLine="709"/>
        <w:jc w:val="both"/>
        <w:rPr>
          <w:sz w:val="28"/>
          <w:szCs w:val="28"/>
        </w:rPr>
      </w:pPr>
      <w:r w:rsidRPr="00861D2B">
        <w:rPr>
          <w:sz w:val="28"/>
          <w:szCs w:val="28"/>
        </w:rPr>
        <w:t>Частная гипотеза была подтверждена полностью</w:t>
      </w:r>
      <w:r w:rsidR="00870196" w:rsidRPr="00861D2B">
        <w:rPr>
          <w:sz w:val="28"/>
          <w:szCs w:val="28"/>
        </w:rPr>
        <w:t xml:space="preserve">: </w:t>
      </w:r>
      <w:r w:rsidR="004D38C4" w:rsidRPr="00861D2B">
        <w:rPr>
          <w:sz w:val="28"/>
          <w:szCs w:val="28"/>
        </w:rPr>
        <w:t xml:space="preserve">специалисты </w:t>
      </w:r>
      <w:r w:rsidRPr="00861D2B">
        <w:rPr>
          <w:sz w:val="28"/>
          <w:szCs w:val="28"/>
        </w:rPr>
        <w:t xml:space="preserve">в сфере информационных технологий </w:t>
      </w:r>
      <w:r w:rsidR="004D38C4" w:rsidRPr="00861D2B">
        <w:rPr>
          <w:sz w:val="28"/>
          <w:szCs w:val="28"/>
        </w:rPr>
        <w:t xml:space="preserve">более высокого должностного статуса (руководители) оценивают уровень своего психологического благополучия выше, чем </w:t>
      </w:r>
      <w:r w:rsidRPr="00861D2B">
        <w:rPr>
          <w:sz w:val="28"/>
          <w:szCs w:val="28"/>
        </w:rPr>
        <w:t>специалисты в сфере информационных технологий более низкого должностного статуса (подчиненные)</w:t>
      </w:r>
      <w:r w:rsidR="004D38C4" w:rsidRPr="00861D2B">
        <w:rPr>
          <w:sz w:val="28"/>
          <w:szCs w:val="28"/>
        </w:rPr>
        <w:t xml:space="preserve">. </w:t>
      </w:r>
    </w:p>
    <w:p w:rsidR="00C96A95" w:rsidRPr="00861D2B" w:rsidRDefault="00C96A95" w:rsidP="00861D2B">
      <w:pPr>
        <w:spacing w:line="360" w:lineRule="auto"/>
        <w:ind w:firstLine="709"/>
        <w:jc w:val="both"/>
        <w:rPr>
          <w:sz w:val="28"/>
          <w:szCs w:val="28"/>
        </w:rPr>
      </w:pPr>
      <w:r w:rsidRPr="00861D2B">
        <w:rPr>
          <w:sz w:val="28"/>
          <w:szCs w:val="28"/>
        </w:rPr>
        <w:t xml:space="preserve">Полученные в исследовании данные являются важными при подборе, адаптации и развитии персонала, также эти данные могут помочь руководителям в построении эффективной системы стимулирования специалистов и модели управления </w:t>
      </w:r>
      <w:r w:rsidR="009E3842" w:rsidRPr="00861D2B">
        <w:rPr>
          <w:sz w:val="28"/>
          <w:szCs w:val="28"/>
        </w:rPr>
        <w:t>организацией в сфере информационных технологий</w:t>
      </w:r>
      <w:r w:rsidRPr="00861D2B">
        <w:rPr>
          <w:sz w:val="28"/>
          <w:szCs w:val="28"/>
        </w:rPr>
        <w:t>.</w:t>
      </w:r>
    </w:p>
    <w:p w:rsidR="009E3842" w:rsidRDefault="009E3842" w:rsidP="000943FE">
      <w:pPr>
        <w:spacing w:line="360" w:lineRule="auto"/>
        <w:jc w:val="center"/>
        <w:rPr>
          <w:sz w:val="28"/>
          <w:szCs w:val="28"/>
        </w:rPr>
      </w:pPr>
    </w:p>
    <w:p w:rsidR="009E3842" w:rsidRDefault="009E3842">
      <w:pPr>
        <w:widowControl/>
        <w:overflowPunct/>
        <w:autoSpaceDE/>
        <w:autoSpaceDN/>
        <w:adjustRightInd/>
        <w:spacing w:after="160" w:line="259" w:lineRule="auto"/>
        <w:rPr>
          <w:sz w:val="28"/>
          <w:szCs w:val="28"/>
        </w:rPr>
      </w:pPr>
      <w:r>
        <w:rPr>
          <w:sz w:val="28"/>
          <w:szCs w:val="28"/>
        </w:rPr>
        <w:br w:type="page"/>
      </w:r>
    </w:p>
    <w:p w:rsidR="000943FE" w:rsidRPr="00F03F89" w:rsidRDefault="00172848" w:rsidP="000943FE">
      <w:pPr>
        <w:spacing w:line="360" w:lineRule="auto"/>
        <w:jc w:val="center"/>
        <w:rPr>
          <w:b/>
          <w:color w:val="000000" w:themeColor="text1"/>
          <w:sz w:val="28"/>
          <w:szCs w:val="28"/>
        </w:rPr>
      </w:pPr>
      <w:r w:rsidRPr="00F03F89">
        <w:rPr>
          <w:b/>
          <w:color w:val="000000" w:themeColor="text1"/>
          <w:sz w:val="28"/>
          <w:szCs w:val="28"/>
        </w:rPr>
        <w:lastRenderedPageBreak/>
        <w:t>СПИСОК ИСПОЛЬЗОВАННЫХ ИСТОЧНИКОВ</w:t>
      </w:r>
    </w:p>
    <w:p w:rsidR="00721292" w:rsidRPr="00A05434" w:rsidRDefault="00721292" w:rsidP="002220DB">
      <w:pPr>
        <w:pStyle w:val="a4"/>
        <w:numPr>
          <w:ilvl w:val="0"/>
          <w:numId w:val="13"/>
        </w:numPr>
        <w:tabs>
          <w:tab w:val="left" w:pos="1276"/>
        </w:tabs>
        <w:spacing w:line="360" w:lineRule="auto"/>
        <w:ind w:left="0" w:firstLine="709"/>
        <w:jc w:val="both"/>
        <w:rPr>
          <w:sz w:val="28"/>
          <w:szCs w:val="28"/>
        </w:rPr>
      </w:pPr>
      <w:r w:rsidRPr="00A05434">
        <w:rPr>
          <w:sz w:val="28"/>
          <w:szCs w:val="28"/>
        </w:rPr>
        <w:t>Бодров В.А. Психологический стресс: развитие и преодоление. М.: ПЕР СЭ, 2006. 528 с.</w:t>
      </w:r>
    </w:p>
    <w:p w:rsidR="00887374" w:rsidRPr="00721292" w:rsidRDefault="00721292" w:rsidP="002220DB">
      <w:pPr>
        <w:pStyle w:val="a4"/>
        <w:numPr>
          <w:ilvl w:val="0"/>
          <w:numId w:val="13"/>
        </w:numPr>
        <w:tabs>
          <w:tab w:val="left" w:pos="1276"/>
        </w:tabs>
        <w:spacing w:line="360" w:lineRule="auto"/>
        <w:ind w:left="0" w:firstLine="709"/>
        <w:jc w:val="both"/>
        <w:rPr>
          <w:sz w:val="28"/>
          <w:szCs w:val="28"/>
        </w:rPr>
      </w:pPr>
      <w:r w:rsidRPr="00721292">
        <w:rPr>
          <w:sz w:val="28"/>
          <w:szCs w:val="28"/>
        </w:rPr>
        <w:t>Бодров, В.А. Проблема преодоления стресса [Текст]: Ч. 2: Процессы и ресурсы преодоления стресса // Психологический журнал. 2006. Т. 27. № 2. С. 113 – 123.</w:t>
      </w:r>
    </w:p>
    <w:p w:rsidR="00721292" w:rsidRPr="00A05434" w:rsidRDefault="00721292" w:rsidP="002220DB">
      <w:pPr>
        <w:pStyle w:val="a4"/>
        <w:numPr>
          <w:ilvl w:val="0"/>
          <w:numId w:val="13"/>
        </w:numPr>
        <w:tabs>
          <w:tab w:val="left" w:pos="1276"/>
        </w:tabs>
        <w:spacing w:line="360" w:lineRule="auto"/>
        <w:ind w:left="0" w:firstLine="709"/>
        <w:jc w:val="both"/>
        <w:rPr>
          <w:sz w:val="28"/>
          <w:szCs w:val="28"/>
        </w:rPr>
      </w:pPr>
      <w:r w:rsidRPr="00A05434">
        <w:rPr>
          <w:sz w:val="28"/>
          <w:szCs w:val="28"/>
        </w:rPr>
        <w:t>Васильева О.С., Правдина Л.Р. Развитие психологических ресурсов субъектов образовательного пространства средствами психологии здоровья / Инновационный потенциал субъектов образовательного пространства в условиях модернизации образования: материалы II Международной научно-практической конференции, 24–25 ноября 2011 г. / Отв. ред. А.К. Белоусова. Ростов н/Д: ИПО ПИ ЮФУ. C. 471 – 476.</w:t>
      </w:r>
    </w:p>
    <w:p w:rsidR="00721292" w:rsidRDefault="00721292" w:rsidP="002220DB">
      <w:pPr>
        <w:pStyle w:val="a4"/>
        <w:numPr>
          <w:ilvl w:val="0"/>
          <w:numId w:val="13"/>
        </w:numPr>
        <w:tabs>
          <w:tab w:val="left" w:pos="1276"/>
        </w:tabs>
        <w:spacing w:line="360" w:lineRule="auto"/>
        <w:ind w:left="0" w:firstLine="709"/>
        <w:jc w:val="both"/>
        <w:rPr>
          <w:sz w:val="28"/>
          <w:szCs w:val="28"/>
        </w:rPr>
      </w:pPr>
      <w:r w:rsidRPr="00721292">
        <w:rPr>
          <w:sz w:val="28"/>
          <w:szCs w:val="28"/>
        </w:rPr>
        <w:t>Верещагина Л.А., Шильков А.М. Факторы психологического благополучия работников восстановительного поезда/ Ананьевские чтения — 2013. Психология в здравоохранении: Материалы научной конференции, 22–24 октября 2013 г. / Отв. ред. О.Ю. Щелкова. СПб.: Скифия-принт. с. 424 – 425</w:t>
      </w:r>
    </w:p>
    <w:p w:rsidR="00721292" w:rsidRDefault="00721292" w:rsidP="002220DB">
      <w:pPr>
        <w:pStyle w:val="a4"/>
        <w:numPr>
          <w:ilvl w:val="0"/>
          <w:numId w:val="13"/>
        </w:numPr>
        <w:tabs>
          <w:tab w:val="left" w:pos="1276"/>
        </w:tabs>
        <w:spacing w:line="360" w:lineRule="auto"/>
        <w:ind w:left="0" w:firstLine="709"/>
        <w:jc w:val="both"/>
        <w:rPr>
          <w:sz w:val="28"/>
          <w:szCs w:val="28"/>
        </w:rPr>
      </w:pPr>
      <w:r w:rsidRPr="00A05434">
        <w:rPr>
          <w:sz w:val="28"/>
          <w:szCs w:val="28"/>
        </w:rPr>
        <w:t>Власова О.Г., Белых Н.А. Психологическое сопровождение профессионализации потенциального субъекта труда: ресурсный подход // Известия Южного Федерального Университета. Технические науки. 2006. Т. 68. № 13. С. 201-204</w:t>
      </w:r>
    </w:p>
    <w:p w:rsidR="00A05434" w:rsidRPr="00A05434" w:rsidRDefault="00A05434" w:rsidP="002220DB">
      <w:pPr>
        <w:pStyle w:val="a4"/>
        <w:numPr>
          <w:ilvl w:val="0"/>
          <w:numId w:val="13"/>
        </w:numPr>
        <w:tabs>
          <w:tab w:val="left" w:pos="1276"/>
        </w:tabs>
        <w:spacing w:line="360" w:lineRule="auto"/>
        <w:ind w:left="0" w:firstLine="709"/>
        <w:jc w:val="both"/>
        <w:rPr>
          <w:sz w:val="28"/>
          <w:szCs w:val="28"/>
        </w:rPr>
      </w:pPr>
      <w:r w:rsidRPr="00A05434">
        <w:rPr>
          <w:sz w:val="28"/>
          <w:szCs w:val="28"/>
        </w:rPr>
        <w:t>Водяха, С. А.  Современные концепции псих</w:t>
      </w:r>
      <w:r w:rsidR="00A12016">
        <w:rPr>
          <w:sz w:val="28"/>
          <w:szCs w:val="28"/>
        </w:rPr>
        <w:t>ологического благополучия личнос</w:t>
      </w:r>
      <w:r w:rsidRPr="00A05434">
        <w:rPr>
          <w:sz w:val="28"/>
          <w:szCs w:val="28"/>
        </w:rPr>
        <w:t>ти // Дискуссия. 2012. № 2. C. 132 – 138.</w:t>
      </w:r>
    </w:p>
    <w:p w:rsidR="00721292" w:rsidRDefault="00721292" w:rsidP="002220DB">
      <w:pPr>
        <w:pStyle w:val="a4"/>
        <w:numPr>
          <w:ilvl w:val="0"/>
          <w:numId w:val="13"/>
        </w:numPr>
        <w:tabs>
          <w:tab w:val="left" w:pos="1276"/>
        </w:tabs>
        <w:spacing w:line="360" w:lineRule="auto"/>
        <w:ind w:left="0" w:firstLine="709"/>
        <w:jc w:val="both"/>
        <w:rPr>
          <w:sz w:val="28"/>
          <w:szCs w:val="28"/>
        </w:rPr>
      </w:pPr>
      <w:r w:rsidRPr="00721292">
        <w:rPr>
          <w:sz w:val="28"/>
          <w:szCs w:val="28"/>
        </w:rPr>
        <w:t>Голубева, Н. М. К проблеме дифференциации понятий психологического и субъективного благополучия личности // Известия саратовского университета им. Н. Г. Чернышевского. Новая серия. Акмеология образования. Психология развития. 2010. № 3. Т. 3. C. 36 – 42.</w:t>
      </w:r>
    </w:p>
    <w:p w:rsidR="005076FD" w:rsidRPr="005076FD" w:rsidRDefault="005076FD" w:rsidP="002220DB">
      <w:pPr>
        <w:pStyle w:val="a4"/>
        <w:numPr>
          <w:ilvl w:val="0"/>
          <w:numId w:val="13"/>
        </w:numPr>
        <w:tabs>
          <w:tab w:val="left" w:pos="1276"/>
        </w:tabs>
        <w:spacing w:line="360" w:lineRule="auto"/>
        <w:ind w:left="0" w:firstLine="709"/>
        <w:jc w:val="both"/>
        <w:rPr>
          <w:sz w:val="28"/>
          <w:szCs w:val="28"/>
        </w:rPr>
      </w:pPr>
      <w:r w:rsidRPr="005076FD">
        <w:rPr>
          <w:sz w:val="28"/>
          <w:szCs w:val="28"/>
        </w:rPr>
        <w:t>Жуковская Л. В., Трошихина Е. Г. Шкала психологического благополучия К. Рифф// Психологический журнал, 2011. №2.</w:t>
      </w:r>
    </w:p>
    <w:p w:rsidR="00721292" w:rsidRDefault="00A12016" w:rsidP="002220DB">
      <w:pPr>
        <w:pStyle w:val="a4"/>
        <w:numPr>
          <w:ilvl w:val="0"/>
          <w:numId w:val="13"/>
        </w:numPr>
        <w:tabs>
          <w:tab w:val="left" w:pos="1276"/>
        </w:tabs>
        <w:spacing w:line="360" w:lineRule="auto"/>
        <w:ind w:left="0" w:firstLine="709"/>
        <w:jc w:val="both"/>
        <w:rPr>
          <w:sz w:val="28"/>
          <w:szCs w:val="28"/>
        </w:rPr>
      </w:pPr>
      <w:r>
        <w:rPr>
          <w:sz w:val="28"/>
          <w:szCs w:val="28"/>
        </w:rPr>
        <w:lastRenderedPageBreak/>
        <w:t>К</w:t>
      </w:r>
      <w:r w:rsidR="00721292" w:rsidRPr="00721292">
        <w:rPr>
          <w:sz w:val="28"/>
          <w:szCs w:val="28"/>
        </w:rPr>
        <w:t>алашникова С. А. Личностные ресурсы как интегральная характеристика личности // Молодой ученый. 2011. №8. Т.2. С. 84-87.</w:t>
      </w:r>
    </w:p>
    <w:p w:rsidR="00721292" w:rsidRDefault="00721292" w:rsidP="002220DB">
      <w:pPr>
        <w:pStyle w:val="a4"/>
        <w:numPr>
          <w:ilvl w:val="0"/>
          <w:numId w:val="13"/>
        </w:numPr>
        <w:tabs>
          <w:tab w:val="left" w:pos="1276"/>
        </w:tabs>
        <w:spacing w:line="360" w:lineRule="auto"/>
        <w:ind w:left="0" w:firstLine="709"/>
        <w:jc w:val="both"/>
        <w:rPr>
          <w:sz w:val="28"/>
          <w:szCs w:val="28"/>
        </w:rPr>
      </w:pPr>
      <w:r w:rsidRPr="00721292">
        <w:rPr>
          <w:sz w:val="28"/>
          <w:szCs w:val="28"/>
        </w:rPr>
        <w:t>Кожевникова Е. Ю. Личностные ресурсы преодоления  ситуации социально-экономической депривации. Автореферат диссертации на соискание степени канд. психол. наук. Краснодар : [б. и.], 2006. 25 с.</w:t>
      </w:r>
    </w:p>
    <w:p w:rsidR="00B21BCD" w:rsidRDefault="00B21BCD" w:rsidP="002220DB">
      <w:pPr>
        <w:pStyle w:val="a4"/>
        <w:numPr>
          <w:ilvl w:val="0"/>
          <w:numId w:val="13"/>
        </w:numPr>
        <w:tabs>
          <w:tab w:val="left" w:pos="1276"/>
        </w:tabs>
        <w:spacing w:line="360" w:lineRule="auto"/>
        <w:ind w:left="0" w:firstLine="709"/>
        <w:jc w:val="both"/>
        <w:rPr>
          <w:sz w:val="28"/>
          <w:szCs w:val="28"/>
        </w:rPr>
      </w:pPr>
      <w:r w:rsidRPr="00B21BCD">
        <w:rPr>
          <w:sz w:val="28"/>
          <w:szCs w:val="28"/>
        </w:rPr>
        <w:t>Марков В.Н. Ресурсный подход к организации и оценке кадров управления // Акмеология. 2011. № 1. C. 25-31.</w:t>
      </w:r>
    </w:p>
    <w:p w:rsidR="00721292" w:rsidRDefault="00721292" w:rsidP="002220DB">
      <w:pPr>
        <w:pStyle w:val="a4"/>
        <w:numPr>
          <w:ilvl w:val="0"/>
          <w:numId w:val="13"/>
        </w:numPr>
        <w:tabs>
          <w:tab w:val="left" w:pos="1276"/>
        </w:tabs>
        <w:spacing w:line="360" w:lineRule="auto"/>
        <w:ind w:left="0" w:firstLine="709"/>
        <w:jc w:val="both"/>
        <w:rPr>
          <w:sz w:val="28"/>
          <w:szCs w:val="28"/>
        </w:rPr>
      </w:pPr>
      <w:r w:rsidRPr="00721292">
        <w:rPr>
          <w:sz w:val="28"/>
          <w:szCs w:val="28"/>
        </w:rPr>
        <w:t>Марков В.Н. Ресурсный подход к психологической диагностике: основные принципы // Вестник Российского университета дружбы народов. Серия: Психология и педагогика. 2010. № 4. C. 5 – 10.</w:t>
      </w:r>
    </w:p>
    <w:p w:rsidR="00B21BCD" w:rsidRDefault="00B21BCD" w:rsidP="002220DB">
      <w:pPr>
        <w:pStyle w:val="a4"/>
        <w:numPr>
          <w:ilvl w:val="0"/>
          <w:numId w:val="13"/>
        </w:numPr>
        <w:tabs>
          <w:tab w:val="left" w:pos="1276"/>
        </w:tabs>
        <w:spacing w:line="360" w:lineRule="auto"/>
        <w:ind w:left="0" w:firstLine="709"/>
        <w:jc w:val="both"/>
        <w:rPr>
          <w:sz w:val="28"/>
          <w:szCs w:val="28"/>
        </w:rPr>
      </w:pPr>
      <w:r w:rsidRPr="00B21BCD">
        <w:rPr>
          <w:sz w:val="28"/>
          <w:szCs w:val="28"/>
        </w:rPr>
        <w:t>Минюрова С.А., Заусенко И.В. Личностные детерминанты психологического благополучия педагога// Педагогическое образование в России., 2013. №1. С. 94-101.</w:t>
      </w:r>
    </w:p>
    <w:p w:rsidR="00B21BCD" w:rsidRDefault="00B21BCD" w:rsidP="002220DB">
      <w:pPr>
        <w:pStyle w:val="a4"/>
        <w:numPr>
          <w:ilvl w:val="0"/>
          <w:numId w:val="13"/>
        </w:numPr>
        <w:tabs>
          <w:tab w:val="left" w:pos="1276"/>
        </w:tabs>
        <w:spacing w:line="360" w:lineRule="auto"/>
        <w:ind w:left="0" w:firstLine="709"/>
        <w:jc w:val="both"/>
        <w:rPr>
          <w:sz w:val="28"/>
          <w:szCs w:val="28"/>
        </w:rPr>
      </w:pPr>
      <w:r w:rsidRPr="00B21BCD">
        <w:rPr>
          <w:sz w:val="28"/>
          <w:szCs w:val="28"/>
        </w:rPr>
        <w:t>Муздыбаев К. Стратегия совладания с жизненными трудностями. Теоретический анализ // Журнал социологии и социальной антропологии. 1998. Т. 1. C. 102-112.</w:t>
      </w:r>
    </w:p>
    <w:p w:rsidR="00721292" w:rsidRDefault="00721292" w:rsidP="002220DB">
      <w:pPr>
        <w:pStyle w:val="a4"/>
        <w:numPr>
          <w:ilvl w:val="0"/>
          <w:numId w:val="13"/>
        </w:numPr>
        <w:tabs>
          <w:tab w:val="left" w:pos="1276"/>
        </w:tabs>
        <w:spacing w:line="360" w:lineRule="auto"/>
        <w:ind w:left="0" w:firstLine="709"/>
        <w:jc w:val="both"/>
        <w:rPr>
          <w:sz w:val="28"/>
          <w:szCs w:val="28"/>
        </w:rPr>
      </w:pPr>
      <w:r w:rsidRPr="00721292">
        <w:rPr>
          <w:sz w:val="28"/>
          <w:szCs w:val="28"/>
        </w:rPr>
        <w:t>Новак Н.Г. Основные подходы к определению психологического благополучия личности в современной психологии// Психологической журнал, 2008. №2. С -21-25.</w:t>
      </w:r>
    </w:p>
    <w:p w:rsidR="00B21BCD" w:rsidRDefault="00B21BCD" w:rsidP="002220DB">
      <w:pPr>
        <w:pStyle w:val="a4"/>
        <w:numPr>
          <w:ilvl w:val="0"/>
          <w:numId w:val="13"/>
        </w:numPr>
        <w:tabs>
          <w:tab w:val="left" w:pos="1276"/>
        </w:tabs>
        <w:spacing w:line="360" w:lineRule="auto"/>
        <w:ind w:left="0" w:firstLine="709"/>
        <w:jc w:val="both"/>
        <w:rPr>
          <w:sz w:val="28"/>
          <w:szCs w:val="28"/>
        </w:rPr>
      </w:pPr>
      <w:r w:rsidRPr="00B21BCD">
        <w:rPr>
          <w:sz w:val="28"/>
          <w:szCs w:val="28"/>
        </w:rPr>
        <w:t>Рубинштейн С.Л. Человек и мир / Рубинштейн С.Л. – СПб.: Питер, 2012. – 224 с.</w:t>
      </w:r>
    </w:p>
    <w:p w:rsidR="00A05434" w:rsidRPr="00A05434" w:rsidRDefault="00A05434" w:rsidP="002220DB">
      <w:pPr>
        <w:pStyle w:val="a4"/>
        <w:numPr>
          <w:ilvl w:val="0"/>
          <w:numId w:val="13"/>
        </w:numPr>
        <w:tabs>
          <w:tab w:val="left" w:pos="1276"/>
        </w:tabs>
        <w:spacing w:line="360" w:lineRule="auto"/>
        <w:ind w:left="0" w:firstLine="709"/>
        <w:jc w:val="both"/>
        <w:rPr>
          <w:sz w:val="28"/>
          <w:szCs w:val="28"/>
        </w:rPr>
      </w:pPr>
      <w:r w:rsidRPr="00A05434">
        <w:rPr>
          <w:sz w:val="28"/>
          <w:szCs w:val="28"/>
        </w:rPr>
        <w:t xml:space="preserve"> Сенгеева, О. Л. Современные подходы в изучении психологического благополучия и совладеющего поведения // Вестник Бурятского государственного университета. – 2012. № 5. С. 28 – 31.</w:t>
      </w:r>
    </w:p>
    <w:p w:rsidR="00B21BCD" w:rsidRPr="00B21BCD" w:rsidRDefault="00B21BCD" w:rsidP="002220DB">
      <w:pPr>
        <w:pStyle w:val="a4"/>
        <w:numPr>
          <w:ilvl w:val="0"/>
          <w:numId w:val="13"/>
        </w:numPr>
        <w:tabs>
          <w:tab w:val="left" w:pos="1276"/>
        </w:tabs>
        <w:spacing w:line="360" w:lineRule="auto"/>
        <w:ind w:left="0" w:firstLine="709"/>
        <w:jc w:val="both"/>
        <w:rPr>
          <w:sz w:val="28"/>
          <w:szCs w:val="28"/>
          <w:lang w:val="en-US"/>
        </w:rPr>
      </w:pPr>
      <w:r w:rsidRPr="00B21BCD">
        <w:rPr>
          <w:sz w:val="28"/>
          <w:szCs w:val="28"/>
        </w:rPr>
        <w:t xml:space="preserve">Созонтов А. Е.  Гедонистический и эвдемонистический подходы к проблеме психологического благополучия // Вопросы психологии. </w:t>
      </w:r>
      <w:r w:rsidRPr="00B21BCD">
        <w:rPr>
          <w:sz w:val="28"/>
          <w:szCs w:val="28"/>
          <w:lang w:val="en-US"/>
        </w:rPr>
        <w:t>2006. № 4. C. 105 -114 .</w:t>
      </w:r>
    </w:p>
    <w:p w:rsidR="00B21BCD" w:rsidRDefault="00B21BCD" w:rsidP="002220DB">
      <w:pPr>
        <w:pStyle w:val="a4"/>
        <w:numPr>
          <w:ilvl w:val="0"/>
          <w:numId w:val="13"/>
        </w:numPr>
        <w:tabs>
          <w:tab w:val="left" w:pos="1276"/>
        </w:tabs>
        <w:spacing w:line="360" w:lineRule="auto"/>
        <w:ind w:left="0" w:firstLine="709"/>
        <w:jc w:val="both"/>
        <w:rPr>
          <w:sz w:val="28"/>
          <w:szCs w:val="28"/>
        </w:rPr>
      </w:pPr>
      <w:r w:rsidRPr="00B21BCD">
        <w:rPr>
          <w:sz w:val="28"/>
          <w:szCs w:val="28"/>
        </w:rPr>
        <w:t xml:space="preserve">Соловьева С.Л. Ресурсы личности. [Электронный ресурс] // </w:t>
      </w:r>
      <w:r w:rsidRPr="00B21BCD">
        <w:rPr>
          <w:sz w:val="28"/>
          <w:szCs w:val="28"/>
        </w:rPr>
        <w:lastRenderedPageBreak/>
        <w:t xml:space="preserve">Медицинская психология в России: электрон. науч. журн. 2010. №2. </w:t>
      </w:r>
      <w:r w:rsidRPr="00B21BCD">
        <w:rPr>
          <w:sz w:val="28"/>
          <w:szCs w:val="28"/>
          <w:lang w:val="en-US"/>
        </w:rPr>
        <w:t>URL</w:t>
      </w:r>
      <w:r w:rsidRPr="00B21BCD">
        <w:rPr>
          <w:sz w:val="28"/>
          <w:szCs w:val="28"/>
        </w:rPr>
        <w:t xml:space="preserve">: </w:t>
      </w:r>
      <w:r w:rsidRPr="00B21BCD">
        <w:rPr>
          <w:sz w:val="28"/>
          <w:szCs w:val="28"/>
          <w:lang w:val="en-US"/>
        </w:rPr>
        <w:t>http</w:t>
      </w:r>
      <w:r w:rsidRPr="00B21BCD">
        <w:rPr>
          <w:sz w:val="28"/>
          <w:szCs w:val="28"/>
        </w:rPr>
        <w:t>://</w:t>
      </w:r>
      <w:r w:rsidRPr="00B21BCD">
        <w:rPr>
          <w:sz w:val="28"/>
          <w:szCs w:val="28"/>
          <w:lang w:val="en-US"/>
        </w:rPr>
        <w:t>www</w:t>
      </w:r>
      <w:r w:rsidRPr="00B21BCD">
        <w:rPr>
          <w:sz w:val="28"/>
          <w:szCs w:val="28"/>
        </w:rPr>
        <w:t>.</w:t>
      </w:r>
      <w:r w:rsidRPr="00B21BCD">
        <w:rPr>
          <w:sz w:val="28"/>
          <w:szCs w:val="28"/>
          <w:lang w:val="en-US"/>
        </w:rPr>
        <w:t>medpsy</w:t>
      </w:r>
      <w:r w:rsidRPr="00B21BCD">
        <w:rPr>
          <w:sz w:val="28"/>
          <w:szCs w:val="28"/>
        </w:rPr>
        <w:t>.</w:t>
      </w:r>
      <w:r w:rsidRPr="00B21BCD">
        <w:rPr>
          <w:sz w:val="28"/>
          <w:szCs w:val="28"/>
          <w:lang w:val="en-US"/>
        </w:rPr>
        <w:t>ru</w:t>
      </w:r>
      <w:r w:rsidRPr="00B21BCD">
        <w:rPr>
          <w:sz w:val="28"/>
          <w:szCs w:val="28"/>
        </w:rPr>
        <w:t>/</w:t>
      </w:r>
      <w:r w:rsidRPr="00B21BCD">
        <w:rPr>
          <w:sz w:val="28"/>
          <w:szCs w:val="28"/>
          <w:lang w:val="en-US"/>
        </w:rPr>
        <w:t>mprj</w:t>
      </w:r>
      <w:r w:rsidRPr="00B21BCD">
        <w:rPr>
          <w:sz w:val="28"/>
          <w:szCs w:val="28"/>
        </w:rPr>
        <w:t>/</w:t>
      </w:r>
      <w:r w:rsidRPr="00B21BCD">
        <w:rPr>
          <w:sz w:val="28"/>
          <w:szCs w:val="28"/>
          <w:lang w:val="en-US"/>
        </w:rPr>
        <w:t>archiv</w:t>
      </w:r>
      <w:r w:rsidRPr="00B21BCD">
        <w:rPr>
          <w:sz w:val="28"/>
          <w:szCs w:val="28"/>
        </w:rPr>
        <w:t>_</w:t>
      </w:r>
      <w:r w:rsidRPr="00B21BCD">
        <w:rPr>
          <w:sz w:val="28"/>
          <w:szCs w:val="28"/>
          <w:lang w:val="en-US"/>
        </w:rPr>
        <w:t>global</w:t>
      </w:r>
      <w:r w:rsidRPr="00B21BCD">
        <w:rPr>
          <w:sz w:val="28"/>
          <w:szCs w:val="28"/>
        </w:rPr>
        <w:t>/2010_2_3/</w:t>
      </w:r>
      <w:r w:rsidRPr="00B21BCD">
        <w:rPr>
          <w:sz w:val="28"/>
          <w:szCs w:val="28"/>
          <w:lang w:val="en-US"/>
        </w:rPr>
        <w:t>nomer</w:t>
      </w:r>
      <w:r w:rsidRPr="00B21BCD">
        <w:rPr>
          <w:sz w:val="28"/>
          <w:szCs w:val="28"/>
        </w:rPr>
        <w:t>/</w:t>
      </w:r>
      <w:r w:rsidRPr="00B21BCD">
        <w:rPr>
          <w:sz w:val="28"/>
          <w:szCs w:val="28"/>
          <w:lang w:val="en-US"/>
        </w:rPr>
        <w:t>nomer</w:t>
      </w:r>
      <w:r w:rsidRPr="00B21BCD">
        <w:rPr>
          <w:sz w:val="28"/>
          <w:szCs w:val="28"/>
        </w:rPr>
        <w:t>02.</w:t>
      </w:r>
      <w:r w:rsidRPr="00B21BCD">
        <w:rPr>
          <w:sz w:val="28"/>
          <w:szCs w:val="28"/>
          <w:lang w:val="en-US"/>
        </w:rPr>
        <w:t>php</w:t>
      </w:r>
      <w:r w:rsidRPr="00B21BCD">
        <w:rPr>
          <w:sz w:val="28"/>
          <w:szCs w:val="28"/>
        </w:rPr>
        <w:t xml:space="preserve"> (дата обращения: 04.04.2014).</w:t>
      </w:r>
    </w:p>
    <w:p w:rsidR="00B21BCD" w:rsidRDefault="00B21BCD" w:rsidP="002220DB">
      <w:pPr>
        <w:pStyle w:val="a4"/>
        <w:numPr>
          <w:ilvl w:val="0"/>
          <w:numId w:val="13"/>
        </w:numPr>
        <w:tabs>
          <w:tab w:val="left" w:pos="1276"/>
        </w:tabs>
        <w:spacing w:line="360" w:lineRule="auto"/>
        <w:ind w:left="0" w:firstLine="709"/>
        <w:jc w:val="both"/>
        <w:rPr>
          <w:sz w:val="28"/>
          <w:szCs w:val="28"/>
        </w:rPr>
      </w:pPr>
      <w:r w:rsidRPr="00B21BCD">
        <w:rPr>
          <w:sz w:val="28"/>
          <w:szCs w:val="28"/>
        </w:rPr>
        <w:t>Хазова С.А., Дорьева Е.А. О методах исследования психических ресурсов субъекта // Вестник Костромского государственного университета им. Н.А. Некрасова. Педагогика. Психология. Социальная работа. Ювенология. Социокинетика. 2012 г. Т. 18. № 4. C. 29-35.</w:t>
      </w:r>
    </w:p>
    <w:p w:rsidR="00B21BCD" w:rsidRDefault="00B21BCD" w:rsidP="002220DB">
      <w:pPr>
        <w:pStyle w:val="a4"/>
        <w:numPr>
          <w:ilvl w:val="0"/>
          <w:numId w:val="13"/>
        </w:numPr>
        <w:tabs>
          <w:tab w:val="left" w:pos="1276"/>
        </w:tabs>
        <w:spacing w:line="360" w:lineRule="auto"/>
        <w:ind w:left="0" w:firstLine="709"/>
        <w:jc w:val="both"/>
        <w:rPr>
          <w:sz w:val="28"/>
          <w:szCs w:val="28"/>
        </w:rPr>
      </w:pPr>
      <w:r w:rsidRPr="00B21BCD">
        <w:rPr>
          <w:sz w:val="28"/>
          <w:szCs w:val="28"/>
        </w:rPr>
        <w:t>Юнг К. Г. Психологические типы / Под ред. В. Зеленского; Пер. с нем. С. Лорие. — СПб.: Азбука, 2001.</w:t>
      </w:r>
    </w:p>
    <w:p w:rsidR="00B21BCD" w:rsidRDefault="00B21BCD" w:rsidP="002220DB">
      <w:pPr>
        <w:pStyle w:val="a4"/>
        <w:numPr>
          <w:ilvl w:val="0"/>
          <w:numId w:val="13"/>
        </w:numPr>
        <w:tabs>
          <w:tab w:val="left" w:pos="1276"/>
        </w:tabs>
        <w:spacing w:line="360" w:lineRule="auto"/>
        <w:ind w:left="0" w:firstLine="709"/>
        <w:jc w:val="both"/>
        <w:rPr>
          <w:sz w:val="28"/>
          <w:szCs w:val="28"/>
          <w:lang w:val="en-US"/>
        </w:rPr>
      </w:pPr>
      <w:r w:rsidRPr="00B21BCD">
        <w:rPr>
          <w:sz w:val="28"/>
          <w:szCs w:val="28"/>
          <w:lang w:val="en-US"/>
        </w:rPr>
        <w:t>Bradburn, N.M. The structure of psychological well-being. Chicago.: Aldine publishing company, 1969. 319 p.</w:t>
      </w:r>
    </w:p>
    <w:p w:rsidR="00B21BCD" w:rsidRDefault="00B21BCD" w:rsidP="002220DB">
      <w:pPr>
        <w:pStyle w:val="a4"/>
        <w:numPr>
          <w:ilvl w:val="0"/>
          <w:numId w:val="13"/>
        </w:numPr>
        <w:tabs>
          <w:tab w:val="left" w:pos="1276"/>
        </w:tabs>
        <w:spacing w:line="360" w:lineRule="auto"/>
        <w:ind w:left="0" w:firstLine="709"/>
        <w:jc w:val="both"/>
        <w:rPr>
          <w:sz w:val="28"/>
          <w:szCs w:val="28"/>
          <w:lang w:val="en-US"/>
        </w:rPr>
      </w:pPr>
      <w:r w:rsidRPr="00B21BCD">
        <w:rPr>
          <w:sz w:val="28"/>
          <w:szCs w:val="28"/>
          <w:lang w:val="en-US"/>
        </w:rPr>
        <w:t xml:space="preserve"> Blore J.D. Subjective Wellbeing: An Assessment of Competing Theories: Submitted in fulfilment of the requirements for the degree of Doctor of Philosophy. – Australia, Deakin University, 2008.</w:t>
      </w:r>
    </w:p>
    <w:p w:rsidR="002220DB" w:rsidRPr="002220DB" w:rsidRDefault="00B21BCD" w:rsidP="002220DB">
      <w:pPr>
        <w:pStyle w:val="a4"/>
        <w:numPr>
          <w:ilvl w:val="0"/>
          <w:numId w:val="13"/>
        </w:numPr>
        <w:tabs>
          <w:tab w:val="left" w:pos="1276"/>
        </w:tabs>
        <w:spacing w:line="360" w:lineRule="auto"/>
        <w:ind w:left="0" w:firstLine="709"/>
        <w:jc w:val="both"/>
        <w:rPr>
          <w:sz w:val="28"/>
          <w:szCs w:val="28"/>
          <w:lang w:val="en-US"/>
        </w:rPr>
      </w:pPr>
      <w:r w:rsidRPr="002220DB">
        <w:rPr>
          <w:sz w:val="28"/>
          <w:szCs w:val="28"/>
          <w:lang w:val="en-US"/>
        </w:rPr>
        <w:t>Nave S. Christopher. Beyond self-report in the study of hedonic and eudaimonic well-being: Correlations with acquaintance reports, clinician judgments and directly observed social behavior // Journal of Research in Personality. 2008. № 42. P. 643–659.</w:t>
      </w:r>
    </w:p>
    <w:p w:rsidR="00794956" w:rsidRPr="002220DB" w:rsidRDefault="00794956" w:rsidP="002220DB">
      <w:pPr>
        <w:pStyle w:val="a4"/>
        <w:numPr>
          <w:ilvl w:val="0"/>
          <w:numId w:val="13"/>
        </w:numPr>
        <w:tabs>
          <w:tab w:val="left" w:pos="1276"/>
        </w:tabs>
        <w:spacing w:line="360" w:lineRule="auto"/>
        <w:ind w:left="0" w:firstLine="709"/>
        <w:jc w:val="both"/>
        <w:rPr>
          <w:sz w:val="28"/>
          <w:szCs w:val="28"/>
          <w:lang w:val="en-US"/>
        </w:rPr>
      </w:pPr>
      <w:r w:rsidRPr="002220DB">
        <w:rPr>
          <w:sz w:val="28"/>
          <w:szCs w:val="28"/>
          <w:lang w:val="en-US"/>
        </w:rPr>
        <w:t xml:space="preserve">Robert </w:t>
      </w:r>
      <w:r w:rsidRPr="002220DB">
        <w:rPr>
          <w:sz w:val="28"/>
          <w:szCs w:val="28"/>
        </w:rPr>
        <w:t>С</w:t>
      </w:r>
      <w:r w:rsidRPr="002220DB">
        <w:rPr>
          <w:sz w:val="28"/>
          <w:szCs w:val="28"/>
          <w:lang w:val="en-US"/>
        </w:rPr>
        <w:t>. Martin The Clean Coder: A Code of Conduct for Professional Programmers. – USA, Prentice Hall, 2011.</w:t>
      </w:r>
    </w:p>
    <w:p w:rsidR="00B21BCD" w:rsidRPr="00794956" w:rsidRDefault="00B21BCD" w:rsidP="002220DB">
      <w:pPr>
        <w:pStyle w:val="a4"/>
        <w:numPr>
          <w:ilvl w:val="0"/>
          <w:numId w:val="13"/>
        </w:numPr>
        <w:tabs>
          <w:tab w:val="left" w:pos="1276"/>
        </w:tabs>
        <w:spacing w:line="360" w:lineRule="auto"/>
        <w:ind w:left="0" w:firstLine="709"/>
        <w:jc w:val="both"/>
        <w:rPr>
          <w:sz w:val="28"/>
          <w:szCs w:val="28"/>
          <w:lang w:val="en-US"/>
        </w:rPr>
      </w:pPr>
      <w:r w:rsidRPr="00794956">
        <w:rPr>
          <w:sz w:val="28"/>
          <w:szCs w:val="28"/>
          <w:lang w:val="en-US"/>
        </w:rPr>
        <w:t>Ryff, C. The structure of psychological well-being revisited // Journal of Personality and Social Psychology. 1995. № 4. Vol. 69. P. 719 - 727.</w:t>
      </w:r>
    </w:p>
    <w:p w:rsidR="00B21BCD" w:rsidRDefault="00B21BCD" w:rsidP="00794956">
      <w:pPr>
        <w:pStyle w:val="a4"/>
        <w:tabs>
          <w:tab w:val="left" w:pos="1134"/>
        </w:tabs>
        <w:spacing w:line="360" w:lineRule="auto"/>
        <w:ind w:left="0" w:firstLine="709"/>
        <w:jc w:val="both"/>
        <w:rPr>
          <w:sz w:val="28"/>
          <w:szCs w:val="28"/>
          <w:lang w:val="en-US"/>
        </w:rPr>
      </w:pPr>
    </w:p>
    <w:p w:rsidR="00B21BCD" w:rsidRPr="00B21BCD" w:rsidRDefault="00B21BCD" w:rsidP="00B21BCD">
      <w:pPr>
        <w:pStyle w:val="a4"/>
        <w:spacing w:line="360" w:lineRule="auto"/>
        <w:ind w:left="600"/>
        <w:rPr>
          <w:sz w:val="28"/>
          <w:szCs w:val="28"/>
          <w:lang w:val="en-US"/>
        </w:rPr>
      </w:pPr>
    </w:p>
    <w:p w:rsidR="00B21BCD" w:rsidRPr="00B21BCD" w:rsidRDefault="00B21BCD" w:rsidP="00B21BCD">
      <w:pPr>
        <w:pStyle w:val="a4"/>
        <w:spacing w:line="360" w:lineRule="auto"/>
        <w:ind w:left="600"/>
        <w:rPr>
          <w:sz w:val="28"/>
          <w:szCs w:val="28"/>
          <w:lang w:val="en-US"/>
        </w:rPr>
      </w:pPr>
    </w:p>
    <w:p w:rsidR="00B21BCD" w:rsidRPr="00B21BCD" w:rsidRDefault="00B21BCD" w:rsidP="00B21BCD">
      <w:pPr>
        <w:pStyle w:val="a4"/>
        <w:spacing w:line="360" w:lineRule="auto"/>
        <w:ind w:left="600"/>
        <w:rPr>
          <w:sz w:val="28"/>
          <w:szCs w:val="28"/>
          <w:lang w:val="en-US"/>
        </w:rPr>
      </w:pPr>
    </w:p>
    <w:p w:rsidR="00B21BCD" w:rsidRPr="00A12016" w:rsidRDefault="00B21BCD" w:rsidP="00A12016">
      <w:pPr>
        <w:spacing w:line="360" w:lineRule="auto"/>
        <w:rPr>
          <w:sz w:val="28"/>
          <w:szCs w:val="28"/>
          <w:lang w:val="en-US"/>
        </w:rPr>
      </w:pPr>
    </w:p>
    <w:p w:rsidR="00B21BCD" w:rsidRPr="00B21BCD" w:rsidRDefault="00B21BCD" w:rsidP="00B21BCD">
      <w:pPr>
        <w:pStyle w:val="a4"/>
        <w:spacing w:line="360" w:lineRule="auto"/>
        <w:ind w:left="600"/>
        <w:rPr>
          <w:sz w:val="28"/>
          <w:szCs w:val="28"/>
          <w:lang w:val="en-US"/>
        </w:rPr>
      </w:pPr>
    </w:p>
    <w:p w:rsidR="00DF03FE" w:rsidRDefault="00DF03FE" w:rsidP="00721292">
      <w:pPr>
        <w:pStyle w:val="a4"/>
        <w:spacing w:line="360" w:lineRule="auto"/>
        <w:ind w:left="600"/>
        <w:rPr>
          <w:sz w:val="28"/>
          <w:szCs w:val="28"/>
        </w:rPr>
      </w:pPr>
      <w:r>
        <w:rPr>
          <w:sz w:val="28"/>
          <w:szCs w:val="28"/>
        </w:rPr>
        <w:lastRenderedPageBreak/>
        <w:t>Приложение А.</w:t>
      </w:r>
    </w:p>
    <w:p w:rsidR="003E1756" w:rsidRPr="003E1756" w:rsidRDefault="003E1756" w:rsidP="003E1756">
      <w:pPr>
        <w:pStyle w:val="a4"/>
        <w:spacing w:line="360" w:lineRule="auto"/>
        <w:ind w:left="600"/>
        <w:jc w:val="both"/>
        <w:rPr>
          <w:sz w:val="28"/>
          <w:szCs w:val="28"/>
        </w:rPr>
      </w:pPr>
      <w:r>
        <w:rPr>
          <w:sz w:val="28"/>
          <w:szCs w:val="28"/>
        </w:rPr>
        <w:t xml:space="preserve">Бланк опросника </w:t>
      </w:r>
      <w:r>
        <w:rPr>
          <w:kern w:val="0"/>
          <w:sz w:val="27"/>
          <w:szCs w:val="27"/>
          <w:lang w:eastAsia="en-US"/>
        </w:rPr>
        <w:t>шкалы</w:t>
      </w:r>
      <w:r w:rsidRPr="003E1756">
        <w:rPr>
          <w:kern w:val="0"/>
          <w:sz w:val="27"/>
          <w:szCs w:val="27"/>
          <w:lang w:eastAsia="en-US"/>
        </w:rPr>
        <w:t xml:space="preserve"> психологического благополучия К. Рифф</w:t>
      </w:r>
    </w:p>
    <w:p w:rsidR="003E1756" w:rsidRPr="003E1756" w:rsidRDefault="003E1756" w:rsidP="003E1756">
      <w:pPr>
        <w:widowControl/>
        <w:overflowPunct/>
        <w:autoSpaceDE/>
        <w:autoSpaceDN/>
        <w:adjustRightInd/>
        <w:rPr>
          <w:kern w:val="0"/>
          <w:sz w:val="27"/>
          <w:szCs w:val="27"/>
          <w:lang w:eastAsia="en-US"/>
        </w:rPr>
      </w:pPr>
      <w:r w:rsidRPr="003E1756">
        <w:rPr>
          <w:kern w:val="0"/>
          <w:sz w:val="27"/>
          <w:szCs w:val="27"/>
          <w:lang w:eastAsia="en-US"/>
        </w:rPr>
        <w:t xml:space="preserve">Оцените, пожалуйста, степень своего согласия с приведенными ниже утверждениями о том, что Вы </w:t>
      </w:r>
    </w:p>
    <w:p w:rsidR="003E1756" w:rsidRPr="003E1756" w:rsidRDefault="003E1756" w:rsidP="003E1756">
      <w:pPr>
        <w:widowControl/>
        <w:overflowPunct/>
        <w:autoSpaceDE/>
        <w:autoSpaceDN/>
        <w:adjustRightInd/>
        <w:rPr>
          <w:kern w:val="0"/>
          <w:sz w:val="27"/>
          <w:szCs w:val="27"/>
          <w:lang w:eastAsia="en-US"/>
        </w:rPr>
      </w:pPr>
      <w:r w:rsidRPr="003E1756">
        <w:rPr>
          <w:kern w:val="0"/>
          <w:sz w:val="27"/>
          <w:szCs w:val="27"/>
          <w:lang w:eastAsia="en-US"/>
        </w:rPr>
        <w:t>чувствуете относительно себя и своей жизни. Для этого выделите</w:t>
      </w:r>
      <w:r>
        <w:rPr>
          <w:kern w:val="0"/>
          <w:sz w:val="27"/>
          <w:szCs w:val="27"/>
          <w:lang w:eastAsia="en-US"/>
        </w:rPr>
        <w:t xml:space="preserve"> цифру, наиболее точно описываю</w:t>
      </w:r>
      <w:r w:rsidRPr="003E1756">
        <w:rPr>
          <w:kern w:val="0"/>
          <w:sz w:val="27"/>
          <w:szCs w:val="27"/>
          <w:lang w:eastAsia="en-US"/>
        </w:rPr>
        <w:t>щую степень вашего согласия с утверждением:</w:t>
      </w:r>
    </w:p>
    <w:p w:rsidR="003E1756" w:rsidRPr="003E1756" w:rsidRDefault="003E1756" w:rsidP="003E1756">
      <w:pPr>
        <w:widowControl/>
        <w:overflowPunct/>
        <w:autoSpaceDE/>
        <w:autoSpaceDN/>
        <w:adjustRightInd/>
        <w:rPr>
          <w:kern w:val="0"/>
          <w:sz w:val="27"/>
          <w:szCs w:val="27"/>
          <w:lang w:eastAsia="en-US"/>
        </w:rPr>
      </w:pPr>
      <w:r w:rsidRPr="003E1756">
        <w:rPr>
          <w:kern w:val="0"/>
          <w:sz w:val="27"/>
          <w:szCs w:val="27"/>
          <w:lang w:eastAsia="en-US"/>
        </w:rPr>
        <w:t>5 – совершенно согласен,</w:t>
      </w:r>
    </w:p>
    <w:p w:rsidR="003E1756" w:rsidRPr="003E1756" w:rsidRDefault="003E1756" w:rsidP="003E1756">
      <w:pPr>
        <w:widowControl/>
        <w:overflowPunct/>
        <w:autoSpaceDE/>
        <w:autoSpaceDN/>
        <w:adjustRightInd/>
        <w:rPr>
          <w:kern w:val="0"/>
          <w:sz w:val="27"/>
          <w:szCs w:val="27"/>
          <w:lang w:eastAsia="en-US"/>
        </w:rPr>
      </w:pPr>
      <w:r w:rsidRPr="003E1756">
        <w:rPr>
          <w:kern w:val="0"/>
          <w:sz w:val="27"/>
          <w:szCs w:val="27"/>
          <w:lang w:eastAsia="en-US"/>
        </w:rPr>
        <w:t>4 – согласен,</w:t>
      </w:r>
    </w:p>
    <w:p w:rsidR="003E1756" w:rsidRPr="003E1756" w:rsidRDefault="003E1756" w:rsidP="003E1756">
      <w:pPr>
        <w:widowControl/>
        <w:overflowPunct/>
        <w:autoSpaceDE/>
        <w:autoSpaceDN/>
        <w:adjustRightInd/>
        <w:rPr>
          <w:kern w:val="0"/>
          <w:sz w:val="27"/>
          <w:szCs w:val="27"/>
          <w:lang w:eastAsia="en-US"/>
        </w:rPr>
      </w:pPr>
      <w:r w:rsidRPr="003E1756">
        <w:rPr>
          <w:kern w:val="0"/>
          <w:sz w:val="27"/>
          <w:szCs w:val="27"/>
          <w:lang w:eastAsia="en-US"/>
        </w:rPr>
        <w:t>3 – сложно сказать, и согласен, и не согласен,</w:t>
      </w:r>
    </w:p>
    <w:p w:rsidR="003E1756" w:rsidRPr="003E1756" w:rsidRDefault="003E1756" w:rsidP="003E1756">
      <w:pPr>
        <w:widowControl/>
        <w:overflowPunct/>
        <w:autoSpaceDE/>
        <w:autoSpaceDN/>
        <w:adjustRightInd/>
        <w:rPr>
          <w:kern w:val="0"/>
          <w:sz w:val="27"/>
          <w:szCs w:val="27"/>
          <w:lang w:eastAsia="en-US"/>
        </w:rPr>
      </w:pPr>
      <w:r w:rsidRPr="003E1756">
        <w:rPr>
          <w:kern w:val="0"/>
          <w:sz w:val="27"/>
          <w:szCs w:val="27"/>
          <w:lang w:eastAsia="en-US"/>
        </w:rPr>
        <w:t xml:space="preserve">2 – не согласен, </w:t>
      </w:r>
    </w:p>
    <w:p w:rsidR="003E1756" w:rsidRPr="003E1756" w:rsidRDefault="003E1756" w:rsidP="003E1756">
      <w:pPr>
        <w:widowControl/>
        <w:overflowPunct/>
        <w:autoSpaceDE/>
        <w:autoSpaceDN/>
        <w:adjustRightInd/>
        <w:rPr>
          <w:kern w:val="0"/>
          <w:sz w:val="27"/>
          <w:szCs w:val="27"/>
          <w:lang w:eastAsia="en-US"/>
        </w:rPr>
      </w:pPr>
      <w:r w:rsidRPr="003E1756">
        <w:rPr>
          <w:kern w:val="0"/>
          <w:sz w:val="27"/>
          <w:szCs w:val="27"/>
          <w:lang w:eastAsia="en-US"/>
        </w:rPr>
        <w:t xml:space="preserve">1– категорически не согласен. </w:t>
      </w:r>
    </w:p>
    <w:p w:rsidR="003E1756" w:rsidRPr="003E1756" w:rsidRDefault="003E1756" w:rsidP="003E1756">
      <w:pPr>
        <w:widowControl/>
        <w:overflowPunct/>
        <w:autoSpaceDE/>
        <w:autoSpaceDN/>
        <w:adjustRightInd/>
        <w:rPr>
          <w:kern w:val="0"/>
          <w:sz w:val="27"/>
          <w:szCs w:val="27"/>
          <w:lang w:eastAsia="en-US"/>
        </w:rPr>
      </w:pPr>
      <w:r w:rsidRPr="003E1756">
        <w:rPr>
          <w:kern w:val="0"/>
          <w:sz w:val="27"/>
          <w:szCs w:val="27"/>
          <w:lang w:eastAsia="en-US"/>
        </w:rPr>
        <w:t>Пожалуйста, помните, что здесь нет правильных или неправильных ответов.</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На мое решение обычно не влияет то, как в таких случаях поступают другие люди.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2. Я умею хорошо распределять время, поэтому успеваю сделать все, что мне необходимо.</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3. Меня привлекают дела, которые могут расширить поле моих возможностей.</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4. Найдется мало людей, готовых меня выслушать, когда у меня тяжело на душе.</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5. Я очень люблю строить планы на будущее и воплощать их в жизнь.</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6. Мне кажется, что многие из тех людей, кого я знаю, взяли от жизни больше, чем я.</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7. Я уверен в своем мнении, даже если оно противоречит общепринятым взглядам.</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8. Мне очень важно знать, как мои поступки расцениваются другими людьми.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9. Я часто чувствую, что перегружен своими обязанностями.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10. В своей жизни я считаю важным все больше и больше узнавать о себе.</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11. Мне доставляют удовольствие задушевные разговоры с близкими и друзьями.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12. Мои ежедневные дела кажутся мне бессмысленными.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13. По большому счету я хорошо отношусь к себе и доверяю себе.</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14. Я хорошо справляюсь с повседневными обязанностями.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15. Зачастую я меняю принятое решение, если окружающие не согласны с ним.</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16. Мне не хватает способностей, чтобы успешно ладить с людьми.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lastRenderedPageBreak/>
        <w:t>17. Мне кажется, что я не изменился за прожитые годы.</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18. У меня мало близких понимающих людей, и я чувствую себя одиноким.</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19. Я – активный человек в отношении реализации намеченных мною планов.</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20. Несмотря на свои недостатки, я принимаю себя таким, какой я есть.</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21. Я считаю важным приобретать новый опыт, меняющий мои привычные представления.</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 xml:space="preserve">22. Я не боюсь высказывать свое мнение, даже если оно противоречит мнению большинства </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людей.</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23. Мне трудно организовать свою жизнь так, как хочется.</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24. Моя привычная жизнь устоялась, я не хочу ничего менять и учиться делать что-то по-новому.</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25. Когда дело доходит до дружбы, я часто чувствую себя сторонним наблюдателем.</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26. Размышляя о будущем, я чувствую прилив сил и желание действовать.</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27. Пожалуй, мое отношение к себе не такое уж хорошее.</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28. Я получаю много теплоты и поддержки от друзей и близких.</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29. Для меня важнее быть в согласии с самим собой, чем соглашаться с другими людьми.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30. Я смог устроить свою жизнь по своему вкусу.</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31. Я не люблю оказываться в новых ситуациях, которые требуют от меня изменения привычек.</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32. Большинство людей считает меня чутким и отзывчивым человеком.</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33. У меня нет четкого представления о том, чего я стремлюсь достигнуть в жизни.</w:t>
      </w:r>
    </w:p>
    <w:p w:rsidR="003E1756" w:rsidRPr="00C130B8" w:rsidRDefault="003E1756" w:rsidP="003E1756">
      <w:pPr>
        <w:widowControl/>
        <w:overflowPunct/>
        <w:autoSpaceDE/>
        <w:autoSpaceDN/>
        <w:adjustRightInd/>
        <w:rPr>
          <w:kern w:val="0"/>
          <w:sz w:val="25"/>
          <w:szCs w:val="25"/>
          <w:lang w:eastAsia="en-US"/>
        </w:rPr>
      </w:pPr>
      <w:r w:rsidRPr="00C130B8">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34. Когда я оглядываюсь на историю своей жизни, я доволен тем, как все сложилось.</w:t>
      </w:r>
    </w:p>
    <w:p w:rsidR="003E1756" w:rsidRPr="00C130B8" w:rsidRDefault="003E1756" w:rsidP="003E1756">
      <w:pPr>
        <w:widowControl/>
        <w:overflowPunct/>
        <w:autoSpaceDE/>
        <w:autoSpaceDN/>
        <w:adjustRightInd/>
        <w:rPr>
          <w:kern w:val="0"/>
          <w:sz w:val="25"/>
          <w:szCs w:val="25"/>
          <w:lang w:eastAsia="en-US"/>
        </w:rPr>
      </w:pPr>
      <w:r w:rsidRPr="00C130B8">
        <w:rPr>
          <w:kern w:val="0"/>
          <w:sz w:val="25"/>
          <w:szCs w:val="25"/>
          <w:lang w:eastAsia="en-US"/>
        </w:rPr>
        <w:t>1 2 3 4 5</w:t>
      </w:r>
    </w:p>
    <w:p w:rsidR="003E1756" w:rsidRPr="00C130B8" w:rsidRDefault="003E1756" w:rsidP="003E1756">
      <w:pPr>
        <w:widowControl/>
        <w:overflowPunct/>
        <w:autoSpaceDE/>
        <w:autoSpaceDN/>
        <w:adjustRightInd/>
        <w:rPr>
          <w:kern w:val="0"/>
          <w:sz w:val="25"/>
          <w:szCs w:val="25"/>
          <w:lang w:eastAsia="en-US"/>
        </w:rPr>
      </w:pPr>
      <w:r w:rsidRPr="00C130B8">
        <w:rPr>
          <w:kern w:val="0"/>
          <w:sz w:val="25"/>
          <w:szCs w:val="25"/>
          <w:lang w:eastAsia="en-US"/>
        </w:rPr>
        <w:t>35. Моя жизнь имеет смысл.</w:t>
      </w:r>
    </w:p>
    <w:p w:rsidR="003E1756" w:rsidRPr="00C130B8" w:rsidRDefault="003E1756" w:rsidP="003E1756">
      <w:pPr>
        <w:widowControl/>
        <w:overflowPunct/>
        <w:autoSpaceDE/>
        <w:autoSpaceDN/>
        <w:adjustRightInd/>
        <w:rPr>
          <w:kern w:val="0"/>
          <w:sz w:val="25"/>
          <w:szCs w:val="25"/>
          <w:lang w:eastAsia="en-US"/>
        </w:rPr>
      </w:pPr>
      <w:r w:rsidRPr="00C130B8">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36. Довольно часто я меняю свое поведение, чтобы не выделяться.</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37. Я способен грамотно распоряжаться своими деньгами.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38. Я думаю, что человек может развиваться и в преклонном возрасте.</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lastRenderedPageBreak/>
        <w:t>39. Я знаю, что могу доверять своим друзьям, и они тоже могут доверять мне.</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40. Раньше я ставил себе цели, но тепень это кажется мне пустой тратой времени.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41. В жизни у меня были и взлеты и падения, но в целом я бы не хотел менять прошлое.</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42. Я во многом разочарован своими жизненными достижениями.</w:t>
      </w:r>
    </w:p>
    <w:p w:rsidR="003E1756" w:rsidRPr="00C130B8" w:rsidRDefault="003E1756" w:rsidP="003E1756">
      <w:pPr>
        <w:widowControl/>
        <w:overflowPunct/>
        <w:autoSpaceDE/>
        <w:autoSpaceDN/>
        <w:adjustRightInd/>
        <w:rPr>
          <w:kern w:val="0"/>
          <w:sz w:val="25"/>
          <w:szCs w:val="25"/>
          <w:lang w:eastAsia="en-US"/>
        </w:rPr>
      </w:pPr>
      <w:r w:rsidRPr="00C130B8">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43. Для меня жизнь – постоянный процесс учебы, изменения, роста.</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44. Я часто ловлю себя на мысли, что живу неправильно.</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45. Некоторые люди идут по жизни бесцельно, но я не один из них.</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46. Я часто чувствую, что я не достаточно способный.</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47. Для меня всегда было сложно и утомительно поддерживать близкие отношения с людьми.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48. Я живу сегодняшним днем и не думаю о будущем.</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49. В целом мне нравится мой характер.</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50. Трудности повседневной жизни часто утомляют меня.</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51. Я давно отказался от попыток значительно улучшить или изменить свою жизнь.</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52. На меня очень часто влияют люди с сильными убеждениями.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 xml:space="preserve">53. Думаю, что мне всегда недоставало теплых и доверительных отношений с другими </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людьми.</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1 2 3 4 5</w:t>
      </w:r>
    </w:p>
    <w:p w:rsidR="003E1756" w:rsidRPr="003E1756" w:rsidRDefault="003E1756" w:rsidP="003E1756">
      <w:pPr>
        <w:widowControl/>
        <w:overflowPunct/>
        <w:autoSpaceDE/>
        <w:autoSpaceDN/>
        <w:adjustRightInd/>
        <w:rPr>
          <w:kern w:val="0"/>
          <w:sz w:val="25"/>
          <w:szCs w:val="25"/>
          <w:lang w:eastAsia="en-US"/>
        </w:rPr>
      </w:pPr>
      <w:r w:rsidRPr="003E1756">
        <w:rPr>
          <w:kern w:val="0"/>
          <w:sz w:val="25"/>
          <w:szCs w:val="25"/>
          <w:lang w:eastAsia="en-US"/>
        </w:rPr>
        <w:t>54. Я оцениваю себя по своим собственным меркам, а не по критериям других людей.</w:t>
      </w:r>
    </w:p>
    <w:p w:rsidR="003E1756" w:rsidRPr="00C130B8" w:rsidRDefault="003E1756" w:rsidP="003E1756">
      <w:pPr>
        <w:widowControl/>
        <w:overflowPunct/>
        <w:autoSpaceDE/>
        <w:autoSpaceDN/>
        <w:adjustRightInd/>
        <w:rPr>
          <w:kern w:val="0"/>
          <w:sz w:val="25"/>
          <w:szCs w:val="25"/>
          <w:lang w:eastAsia="en-US"/>
        </w:rPr>
      </w:pPr>
      <w:r w:rsidRPr="00C130B8">
        <w:rPr>
          <w:kern w:val="0"/>
          <w:sz w:val="25"/>
          <w:szCs w:val="25"/>
          <w:lang w:eastAsia="en-US"/>
        </w:rPr>
        <w:t>1 2 3 4 5</w:t>
      </w:r>
    </w:p>
    <w:p w:rsidR="003E1756" w:rsidRDefault="003E1756" w:rsidP="003E1756">
      <w:pPr>
        <w:pStyle w:val="a4"/>
        <w:spacing w:line="360" w:lineRule="auto"/>
        <w:ind w:left="600"/>
        <w:jc w:val="both"/>
        <w:rPr>
          <w:sz w:val="28"/>
          <w:szCs w:val="28"/>
        </w:rPr>
      </w:pPr>
    </w:p>
    <w:p w:rsidR="00DF03FE" w:rsidRPr="00DF03FE" w:rsidRDefault="00DF03FE" w:rsidP="00DF03FE">
      <w:pPr>
        <w:spacing w:line="360" w:lineRule="auto"/>
        <w:contextualSpacing/>
        <w:jc w:val="both"/>
        <w:rPr>
          <w:color w:val="000000" w:themeColor="text1"/>
          <w:sz w:val="28"/>
          <w:szCs w:val="28"/>
        </w:rPr>
      </w:pPr>
      <w:r w:rsidRPr="00DF03FE">
        <w:rPr>
          <w:color w:val="000000" w:themeColor="text1"/>
          <w:sz w:val="28"/>
          <w:szCs w:val="28"/>
        </w:rPr>
        <w:t>Ключ к Шкале психологического благополучия К. Рифф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3275"/>
        <w:gridCol w:w="3119"/>
      </w:tblGrid>
      <w:tr w:rsidR="00DF03FE" w:rsidRPr="00DF03FE" w:rsidTr="00923DD5">
        <w:tc>
          <w:tcPr>
            <w:tcW w:w="0" w:type="auto"/>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Шкала</w:t>
            </w:r>
          </w:p>
        </w:tc>
        <w:tc>
          <w:tcPr>
            <w:tcW w:w="3275"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Прямые утверждения</w:t>
            </w:r>
          </w:p>
        </w:tc>
        <w:tc>
          <w:tcPr>
            <w:tcW w:w="311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Обратные утверждения</w:t>
            </w:r>
          </w:p>
        </w:tc>
      </w:tr>
      <w:tr w:rsidR="00DF03FE" w:rsidRPr="00DF03FE" w:rsidTr="00923DD5">
        <w:tc>
          <w:tcPr>
            <w:tcW w:w="0" w:type="auto"/>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Автономность</w:t>
            </w:r>
          </w:p>
        </w:tc>
        <w:tc>
          <w:tcPr>
            <w:tcW w:w="3275"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1, 7, 22, 29, 54</w:t>
            </w:r>
          </w:p>
        </w:tc>
        <w:tc>
          <w:tcPr>
            <w:tcW w:w="311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8, 15, 36, 52</w:t>
            </w:r>
          </w:p>
        </w:tc>
      </w:tr>
      <w:tr w:rsidR="00DF03FE" w:rsidRPr="00DF03FE" w:rsidTr="00923DD5">
        <w:tc>
          <w:tcPr>
            <w:tcW w:w="0" w:type="auto"/>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Компетентность</w:t>
            </w:r>
          </w:p>
        </w:tc>
        <w:tc>
          <w:tcPr>
            <w:tcW w:w="3275"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2, 14, 30, 37</w:t>
            </w:r>
          </w:p>
        </w:tc>
        <w:tc>
          <w:tcPr>
            <w:tcW w:w="311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9, 16, 23, 46, 50</w:t>
            </w:r>
          </w:p>
        </w:tc>
      </w:tr>
      <w:tr w:rsidR="00DF03FE" w:rsidRPr="00DF03FE" w:rsidTr="00923DD5">
        <w:tc>
          <w:tcPr>
            <w:tcW w:w="0" w:type="auto"/>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Личностный рост</w:t>
            </w:r>
          </w:p>
        </w:tc>
        <w:tc>
          <w:tcPr>
            <w:tcW w:w="3275"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3, 10, 21, 38, 43</w:t>
            </w:r>
          </w:p>
        </w:tc>
        <w:tc>
          <w:tcPr>
            <w:tcW w:w="311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17, 24, 31, 51</w:t>
            </w:r>
          </w:p>
        </w:tc>
      </w:tr>
      <w:tr w:rsidR="00DF03FE" w:rsidRPr="00DF03FE" w:rsidTr="00923DD5">
        <w:tc>
          <w:tcPr>
            <w:tcW w:w="0" w:type="auto"/>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Позитивные отношения</w:t>
            </w:r>
          </w:p>
        </w:tc>
        <w:tc>
          <w:tcPr>
            <w:tcW w:w="3275"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11, 28, 32, 39</w:t>
            </w:r>
          </w:p>
        </w:tc>
        <w:tc>
          <w:tcPr>
            <w:tcW w:w="311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4, 18, 25, 47, 53</w:t>
            </w:r>
          </w:p>
        </w:tc>
      </w:tr>
      <w:tr w:rsidR="00DF03FE" w:rsidRPr="00DF03FE" w:rsidTr="00923DD5">
        <w:tc>
          <w:tcPr>
            <w:tcW w:w="0" w:type="auto"/>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lastRenderedPageBreak/>
              <w:t>Жизненные цели</w:t>
            </w:r>
          </w:p>
        </w:tc>
        <w:tc>
          <w:tcPr>
            <w:tcW w:w="3275"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5, 19, 26, 35, 45</w:t>
            </w:r>
          </w:p>
        </w:tc>
        <w:tc>
          <w:tcPr>
            <w:tcW w:w="311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12, 33, 40, 48</w:t>
            </w:r>
          </w:p>
        </w:tc>
      </w:tr>
      <w:tr w:rsidR="00DF03FE" w:rsidRPr="00DF03FE" w:rsidTr="00923DD5">
        <w:tc>
          <w:tcPr>
            <w:tcW w:w="0" w:type="auto"/>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Самопринятие</w:t>
            </w:r>
          </w:p>
        </w:tc>
        <w:tc>
          <w:tcPr>
            <w:tcW w:w="3275"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13, 20, 34, 41, 49</w:t>
            </w:r>
          </w:p>
        </w:tc>
        <w:tc>
          <w:tcPr>
            <w:tcW w:w="311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6, 27, 42, 44</w:t>
            </w:r>
          </w:p>
        </w:tc>
      </w:tr>
      <w:tr w:rsidR="00DF03FE" w:rsidRPr="00DF03FE" w:rsidTr="00923DD5">
        <w:tc>
          <w:tcPr>
            <w:tcW w:w="0" w:type="auto"/>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Общий показатель</w:t>
            </w:r>
          </w:p>
        </w:tc>
        <w:tc>
          <w:tcPr>
            <w:tcW w:w="6394" w:type="dxa"/>
            <w:gridSpan w:val="2"/>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Сумма оценок по шести шкалам</w:t>
            </w:r>
          </w:p>
        </w:tc>
      </w:tr>
    </w:tbl>
    <w:p w:rsidR="00DF03FE" w:rsidRPr="00DF03FE" w:rsidRDefault="00DF03FE" w:rsidP="00DF03FE">
      <w:pPr>
        <w:spacing w:line="360" w:lineRule="auto"/>
        <w:ind w:firstLine="709"/>
        <w:contextualSpacing/>
        <w:jc w:val="both"/>
        <w:rPr>
          <w:i/>
          <w:color w:val="000000" w:themeColor="text1"/>
          <w:sz w:val="28"/>
          <w:szCs w:val="28"/>
        </w:rPr>
      </w:pPr>
    </w:p>
    <w:p w:rsidR="00DF03FE" w:rsidRPr="00DF03FE" w:rsidRDefault="00DF03FE" w:rsidP="00DF03FE">
      <w:pPr>
        <w:spacing w:line="360" w:lineRule="auto"/>
        <w:contextualSpacing/>
        <w:jc w:val="both"/>
        <w:rPr>
          <w:color w:val="000000" w:themeColor="text1"/>
          <w:sz w:val="28"/>
          <w:szCs w:val="28"/>
        </w:rPr>
      </w:pPr>
      <w:r w:rsidRPr="00DF03FE">
        <w:rPr>
          <w:color w:val="000000" w:themeColor="text1"/>
          <w:sz w:val="28"/>
          <w:szCs w:val="28"/>
        </w:rPr>
        <w:t>Тестовые нормы для Шкалы психологического благополучия К. Рифф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709"/>
        <w:gridCol w:w="850"/>
        <w:gridCol w:w="851"/>
        <w:gridCol w:w="850"/>
        <w:gridCol w:w="851"/>
        <w:gridCol w:w="850"/>
        <w:gridCol w:w="851"/>
        <w:gridCol w:w="850"/>
        <w:gridCol w:w="834"/>
        <w:gridCol w:w="6"/>
      </w:tblGrid>
      <w:tr w:rsidR="00DF03FE" w:rsidRPr="00DF03FE" w:rsidTr="00923DD5">
        <w:trPr>
          <w:gridAfter w:val="1"/>
          <w:wAfter w:w="6" w:type="dxa"/>
          <w:jc w:val="center"/>
        </w:trPr>
        <w:tc>
          <w:tcPr>
            <w:tcW w:w="1827"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p>
        </w:tc>
        <w:tc>
          <w:tcPr>
            <w:tcW w:w="7496" w:type="dxa"/>
            <w:gridSpan w:val="9"/>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Стены</w:t>
            </w:r>
          </w:p>
        </w:tc>
      </w:tr>
      <w:tr w:rsidR="00DF03FE" w:rsidRPr="00DF03FE" w:rsidTr="00923DD5">
        <w:trPr>
          <w:jc w:val="center"/>
        </w:trPr>
        <w:tc>
          <w:tcPr>
            <w:tcW w:w="1825"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Шкала</w:t>
            </w:r>
          </w:p>
        </w:tc>
        <w:tc>
          <w:tcPr>
            <w:tcW w:w="70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1</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4</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5</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6</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7</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8</w:t>
            </w:r>
          </w:p>
        </w:tc>
        <w:tc>
          <w:tcPr>
            <w:tcW w:w="831" w:type="dxa"/>
            <w:gridSpan w:val="2"/>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9</w:t>
            </w:r>
          </w:p>
        </w:tc>
      </w:tr>
      <w:tr w:rsidR="00DF03FE" w:rsidRPr="00DF03FE" w:rsidTr="00923DD5">
        <w:trPr>
          <w:gridAfter w:val="1"/>
          <w:wAfter w:w="6" w:type="dxa"/>
          <w:jc w:val="center"/>
        </w:trPr>
        <w:tc>
          <w:tcPr>
            <w:tcW w:w="1827" w:type="dxa"/>
            <w:shd w:val="clear" w:color="auto" w:fill="auto"/>
          </w:tcPr>
          <w:p w:rsidR="00DF03FE" w:rsidRPr="00DF03FE" w:rsidRDefault="00DF03FE" w:rsidP="00923DD5">
            <w:pPr>
              <w:spacing w:line="360" w:lineRule="auto"/>
              <w:jc w:val="both"/>
              <w:rPr>
                <w:rFonts w:eastAsia="Calibri"/>
                <w:color w:val="000000" w:themeColor="text1"/>
                <w:sz w:val="28"/>
                <w:szCs w:val="28"/>
              </w:rPr>
            </w:pPr>
            <w:r w:rsidRPr="00DF03FE">
              <w:rPr>
                <w:rFonts w:eastAsia="Calibri"/>
                <w:color w:val="000000" w:themeColor="text1"/>
                <w:sz w:val="28"/>
                <w:szCs w:val="28"/>
              </w:rPr>
              <w:t>Автономность</w:t>
            </w:r>
          </w:p>
        </w:tc>
        <w:tc>
          <w:tcPr>
            <w:tcW w:w="70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9-21</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22-24</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25-26</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24-27</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30-31</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32-33</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34-36</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37-38</w:t>
            </w:r>
          </w:p>
        </w:tc>
        <w:tc>
          <w:tcPr>
            <w:tcW w:w="834"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39-45</w:t>
            </w:r>
          </w:p>
        </w:tc>
      </w:tr>
      <w:tr w:rsidR="00DF03FE" w:rsidRPr="00DF03FE" w:rsidTr="00923DD5">
        <w:trPr>
          <w:gridAfter w:val="1"/>
          <w:wAfter w:w="6" w:type="dxa"/>
          <w:jc w:val="center"/>
        </w:trPr>
        <w:tc>
          <w:tcPr>
            <w:tcW w:w="1827" w:type="dxa"/>
            <w:shd w:val="clear" w:color="auto" w:fill="auto"/>
          </w:tcPr>
          <w:p w:rsidR="00DF03FE" w:rsidRPr="00DF03FE" w:rsidRDefault="00DF03FE" w:rsidP="00923DD5">
            <w:pPr>
              <w:spacing w:line="360" w:lineRule="auto"/>
              <w:jc w:val="both"/>
              <w:rPr>
                <w:rFonts w:eastAsia="Calibri"/>
                <w:color w:val="000000" w:themeColor="text1"/>
                <w:sz w:val="28"/>
                <w:szCs w:val="28"/>
              </w:rPr>
            </w:pPr>
            <w:r w:rsidRPr="00DF03FE">
              <w:rPr>
                <w:rFonts w:eastAsia="Calibri"/>
                <w:color w:val="000000" w:themeColor="text1"/>
                <w:sz w:val="28"/>
                <w:szCs w:val="28"/>
              </w:rPr>
              <w:t>Компетентность</w:t>
            </w:r>
          </w:p>
        </w:tc>
        <w:tc>
          <w:tcPr>
            <w:tcW w:w="70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9-20</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21-22</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23-25</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26-27</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28-30</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31-32</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33-35</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36-37</w:t>
            </w:r>
          </w:p>
        </w:tc>
        <w:tc>
          <w:tcPr>
            <w:tcW w:w="834"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39-45</w:t>
            </w:r>
          </w:p>
        </w:tc>
      </w:tr>
      <w:tr w:rsidR="00DF03FE" w:rsidRPr="00DF03FE" w:rsidTr="00923DD5">
        <w:trPr>
          <w:gridAfter w:val="1"/>
          <w:wAfter w:w="6" w:type="dxa"/>
          <w:jc w:val="center"/>
        </w:trPr>
        <w:tc>
          <w:tcPr>
            <w:tcW w:w="1827" w:type="dxa"/>
            <w:shd w:val="clear" w:color="auto" w:fill="auto"/>
          </w:tcPr>
          <w:p w:rsidR="00DF03FE" w:rsidRPr="00DF03FE" w:rsidRDefault="00DF03FE" w:rsidP="00923DD5">
            <w:pPr>
              <w:spacing w:line="360" w:lineRule="auto"/>
              <w:jc w:val="both"/>
              <w:rPr>
                <w:rFonts w:eastAsia="Calibri"/>
                <w:color w:val="000000" w:themeColor="text1"/>
                <w:sz w:val="28"/>
                <w:szCs w:val="28"/>
              </w:rPr>
            </w:pPr>
            <w:r w:rsidRPr="00DF03FE">
              <w:rPr>
                <w:rFonts w:eastAsia="Calibri"/>
                <w:color w:val="000000" w:themeColor="text1"/>
                <w:sz w:val="28"/>
                <w:szCs w:val="28"/>
              </w:rPr>
              <w:t>Личностный рост</w:t>
            </w:r>
          </w:p>
        </w:tc>
        <w:tc>
          <w:tcPr>
            <w:tcW w:w="70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9-25</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26-28</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29-31</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32-33</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34-35</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36-37</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38-40</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41-42</w:t>
            </w:r>
          </w:p>
        </w:tc>
        <w:tc>
          <w:tcPr>
            <w:tcW w:w="834"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43-45</w:t>
            </w:r>
          </w:p>
        </w:tc>
      </w:tr>
      <w:tr w:rsidR="00DF03FE" w:rsidRPr="00DF03FE" w:rsidTr="00923DD5">
        <w:trPr>
          <w:gridAfter w:val="1"/>
          <w:wAfter w:w="6" w:type="dxa"/>
          <w:jc w:val="center"/>
        </w:trPr>
        <w:tc>
          <w:tcPr>
            <w:tcW w:w="1827" w:type="dxa"/>
            <w:shd w:val="clear" w:color="auto" w:fill="auto"/>
          </w:tcPr>
          <w:p w:rsidR="00DF03FE" w:rsidRPr="00DF03FE" w:rsidRDefault="00DF03FE" w:rsidP="00923DD5">
            <w:pPr>
              <w:spacing w:line="360" w:lineRule="auto"/>
              <w:jc w:val="both"/>
              <w:rPr>
                <w:rFonts w:eastAsia="Calibri"/>
                <w:color w:val="000000" w:themeColor="text1"/>
                <w:sz w:val="28"/>
                <w:szCs w:val="28"/>
              </w:rPr>
            </w:pPr>
            <w:r w:rsidRPr="00DF03FE">
              <w:rPr>
                <w:rFonts w:eastAsia="Calibri"/>
                <w:color w:val="000000" w:themeColor="text1"/>
                <w:sz w:val="28"/>
                <w:szCs w:val="28"/>
              </w:rPr>
              <w:t>Позитивные отношения</w:t>
            </w:r>
          </w:p>
        </w:tc>
        <w:tc>
          <w:tcPr>
            <w:tcW w:w="70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9-25</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26-27</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28-30</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31-33</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34-35</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36-38</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39-40</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41-42</w:t>
            </w:r>
          </w:p>
        </w:tc>
        <w:tc>
          <w:tcPr>
            <w:tcW w:w="834"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43-45</w:t>
            </w:r>
          </w:p>
        </w:tc>
      </w:tr>
      <w:tr w:rsidR="00DF03FE" w:rsidRPr="00DF03FE" w:rsidTr="00923DD5">
        <w:trPr>
          <w:gridAfter w:val="1"/>
          <w:wAfter w:w="6" w:type="dxa"/>
          <w:jc w:val="center"/>
        </w:trPr>
        <w:tc>
          <w:tcPr>
            <w:tcW w:w="1827" w:type="dxa"/>
            <w:shd w:val="clear" w:color="auto" w:fill="auto"/>
          </w:tcPr>
          <w:p w:rsidR="00DF03FE" w:rsidRPr="00DF03FE" w:rsidRDefault="00DF03FE" w:rsidP="00923DD5">
            <w:pPr>
              <w:spacing w:line="360" w:lineRule="auto"/>
              <w:jc w:val="both"/>
              <w:rPr>
                <w:rFonts w:eastAsia="Calibri"/>
                <w:color w:val="000000" w:themeColor="text1"/>
                <w:sz w:val="28"/>
                <w:szCs w:val="28"/>
              </w:rPr>
            </w:pPr>
            <w:r w:rsidRPr="00DF03FE">
              <w:rPr>
                <w:rFonts w:eastAsia="Calibri"/>
                <w:color w:val="000000" w:themeColor="text1"/>
                <w:sz w:val="28"/>
                <w:szCs w:val="28"/>
              </w:rPr>
              <w:t>Жизненные цели</w:t>
            </w:r>
          </w:p>
        </w:tc>
        <w:tc>
          <w:tcPr>
            <w:tcW w:w="70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9-25</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26-28</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29-31</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32-33</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34-35</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36-38</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39-40</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41-42</w:t>
            </w:r>
          </w:p>
        </w:tc>
        <w:tc>
          <w:tcPr>
            <w:tcW w:w="834"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43-45</w:t>
            </w:r>
          </w:p>
        </w:tc>
      </w:tr>
      <w:tr w:rsidR="00DF03FE" w:rsidRPr="00DF03FE" w:rsidTr="00923DD5">
        <w:trPr>
          <w:gridAfter w:val="1"/>
          <w:wAfter w:w="6" w:type="dxa"/>
          <w:jc w:val="center"/>
        </w:trPr>
        <w:tc>
          <w:tcPr>
            <w:tcW w:w="1827" w:type="dxa"/>
            <w:shd w:val="clear" w:color="auto" w:fill="auto"/>
          </w:tcPr>
          <w:p w:rsidR="00DF03FE" w:rsidRPr="00DF03FE" w:rsidRDefault="00DF03FE" w:rsidP="00923DD5">
            <w:pPr>
              <w:spacing w:line="360" w:lineRule="auto"/>
              <w:jc w:val="both"/>
              <w:rPr>
                <w:rFonts w:eastAsia="Calibri"/>
                <w:color w:val="000000" w:themeColor="text1"/>
                <w:sz w:val="28"/>
                <w:szCs w:val="28"/>
              </w:rPr>
            </w:pPr>
            <w:r w:rsidRPr="00DF03FE">
              <w:rPr>
                <w:rFonts w:eastAsia="Calibri"/>
                <w:color w:val="000000" w:themeColor="text1"/>
                <w:sz w:val="28"/>
                <w:szCs w:val="28"/>
              </w:rPr>
              <w:t>Самопринятие</w:t>
            </w:r>
          </w:p>
        </w:tc>
        <w:tc>
          <w:tcPr>
            <w:tcW w:w="70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9-21</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22-25</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26-28</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29-31</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32-34</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35-36</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37-38</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39-41</w:t>
            </w:r>
          </w:p>
        </w:tc>
        <w:tc>
          <w:tcPr>
            <w:tcW w:w="834"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42-45</w:t>
            </w:r>
          </w:p>
        </w:tc>
      </w:tr>
      <w:tr w:rsidR="00DF03FE" w:rsidRPr="00DF03FE" w:rsidTr="00923DD5">
        <w:trPr>
          <w:gridAfter w:val="1"/>
          <w:wAfter w:w="6" w:type="dxa"/>
          <w:jc w:val="center"/>
        </w:trPr>
        <w:tc>
          <w:tcPr>
            <w:tcW w:w="1827"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Общий показатель</w:t>
            </w:r>
          </w:p>
        </w:tc>
        <w:tc>
          <w:tcPr>
            <w:tcW w:w="709"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54-157</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158-169</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170-180</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181-192</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193-203</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204-214</w:t>
            </w:r>
          </w:p>
        </w:tc>
        <w:tc>
          <w:tcPr>
            <w:tcW w:w="851"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215-222</w:t>
            </w:r>
          </w:p>
        </w:tc>
        <w:tc>
          <w:tcPr>
            <w:tcW w:w="850"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223-232</w:t>
            </w:r>
          </w:p>
        </w:tc>
        <w:tc>
          <w:tcPr>
            <w:tcW w:w="834" w:type="dxa"/>
            <w:shd w:val="clear" w:color="auto" w:fill="auto"/>
          </w:tcPr>
          <w:p w:rsidR="00DF03FE" w:rsidRPr="00DF03FE" w:rsidRDefault="00DF03FE" w:rsidP="00923DD5">
            <w:pPr>
              <w:spacing w:line="360" w:lineRule="auto"/>
              <w:contextualSpacing/>
              <w:jc w:val="both"/>
              <w:rPr>
                <w:rFonts w:eastAsia="Calibri"/>
                <w:color w:val="000000" w:themeColor="text1"/>
                <w:sz w:val="28"/>
                <w:szCs w:val="28"/>
              </w:rPr>
            </w:pPr>
            <w:r w:rsidRPr="00DF03FE">
              <w:rPr>
                <w:rFonts w:eastAsia="Calibri"/>
                <w:color w:val="000000" w:themeColor="text1"/>
                <w:sz w:val="28"/>
                <w:szCs w:val="28"/>
              </w:rPr>
              <w:t>233-324</w:t>
            </w:r>
          </w:p>
        </w:tc>
      </w:tr>
    </w:tbl>
    <w:p w:rsidR="00DF03FE" w:rsidRDefault="00DF03FE" w:rsidP="00721292">
      <w:pPr>
        <w:pStyle w:val="a4"/>
        <w:spacing w:line="360" w:lineRule="auto"/>
        <w:ind w:left="600"/>
        <w:rPr>
          <w:color w:val="000000" w:themeColor="text1"/>
          <w:sz w:val="28"/>
          <w:szCs w:val="28"/>
        </w:rPr>
      </w:pPr>
    </w:p>
    <w:p w:rsidR="00D51EFF" w:rsidRDefault="00D51EFF" w:rsidP="00721292">
      <w:pPr>
        <w:pStyle w:val="a4"/>
        <w:spacing w:line="360" w:lineRule="auto"/>
        <w:ind w:left="600"/>
        <w:rPr>
          <w:color w:val="000000" w:themeColor="text1"/>
          <w:sz w:val="28"/>
          <w:szCs w:val="28"/>
        </w:rPr>
      </w:pPr>
    </w:p>
    <w:p w:rsidR="00D51EFF" w:rsidRDefault="00D51EFF" w:rsidP="00721292">
      <w:pPr>
        <w:pStyle w:val="a4"/>
        <w:spacing w:line="360" w:lineRule="auto"/>
        <w:ind w:left="600"/>
        <w:rPr>
          <w:color w:val="000000" w:themeColor="text1"/>
          <w:sz w:val="28"/>
          <w:szCs w:val="28"/>
        </w:rPr>
      </w:pPr>
    </w:p>
    <w:p w:rsidR="00D51EFF" w:rsidRDefault="00D51EFF" w:rsidP="00721292">
      <w:pPr>
        <w:pStyle w:val="a4"/>
        <w:spacing w:line="360" w:lineRule="auto"/>
        <w:ind w:left="600"/>
        <w:rPr>
          <w:color w:val="000000" w:themeColor="text1"/>
          <w:sz w:val="28"/>
          <w:szCs w:val="28"/>
        </w:rPr>
      </w:pPr>
    </w:p>
    <w:p w:rsidR="00D51EFF" w:rsidRDefault="00D51EFF" w:rsidP="00721292">
      <w:pPr>
        <w:pStyle w:val="a4"/>
        <w:spacing w:line="360" w:lineRule="auto"/>
        <w:ind w:left="600"/>
        <w:rPr>
          <w:color w:val="000000" w:themeColor="text1"/>
          <w:sz w:val="28"/>
          <w:szCs w:val="28"/>
        </w:rPr>
      </w:pPr>
    </w:p>
    <w:p w:rsidR="00D51EFF" w:rsidRDefault="00D51EFF" w:rsidP="00721292">
      <w:pPr>
        <w:pStyle w:val="a4"/>
        <w:spacing w:line="360" w:lineRule="auto"/>
        <w:ind w:left="600"/>
        <w:rPr>
          <w:color w:val="000000" w:themeColor="text1"/>
          <w:sz w:val="28"/>
          <w:szCs w:val="28"/>
        </w:rPr>
      </w:pPr>
    </w:p>
    <w:p w:rsidR="00D51EFF" w:rsidRDefault="00D51EFF" w:rsidP="00721292">
      <w:pPr>
        <w:pStyle w:val="a4"/>
        <w:spacing w:line="360" w:lineRule="auto"/>
        <w:ind w:left="600"/>
        <w:rPr>
          <w:color w:val="000000" w:themeColor="text1"/>
          <w:sz w:val="28"/>
          <w:szCs w:val="28"/>
        </w:rPr>
      </w:pPr>
    </w:p>
    <w:p w:rsidR="00D51EFF" w:rsidRDefault="009826DF" w:rsidP="00E92E12">
      <w:pPr>
        <w:pStyle w:val="a4"/>
        <w:spacing w:line="360" w:lineRule="auto"/>
        <w:ind w:left="600"/>
        <w:jc w:val="both"/>
        <w:rPr>
          <w:color w:val="000000" w:themeColor="text1"/>
          <w:sz w:val="28"/>
          <w:szCs w:val="28"/>
        </w:rPr>
      </w:pPr>
      <w:r>
        <w:rPr>
          <w:color w:val="000000" w:themeColor="text1"/>
          <w:sz w:val="28"/>
          <w:szCs w:val="28"/>
        </w:rPr>
        <w:lastRenderedPageBreak/>
        <w:t>Приложение А</w:t>
      </w:r>
      <w:bookmarkStart w:id="0" w:name="_GoBack"/>
      <w:bookmarkEnd w:id="0"/>
      <w:r w:rsidR="00E92E12">
        <w:rPr>
          <w:color w:val="000000" w:themeColor="text1"/>
          <w:sz w:val="28"/>
          <w:szCs w:val="28"/>
        </w:rPr>
        <w:t>2</w:t>
      </w:r>
      <w:r w:rsidR="00F03F89">
        <w:rPr>
          <w:color w:val="000000" w:themeColor="text1"/>
          <w:sz w:val="28"/>
          <w:szCs w:val="28"/>
        </w:rPr>
        <w:t>.</w:t>
      </w:r>
    </w:p>
    <w:p w:rsidR="00E92E12" w:rsidRDefault="00E92E12" w:rsidP="00E92E12">
      <w:pPr>
        <w:pStyle w:val="a4"/>
        <w:spacing w:line="360" w:lineRule="auto"/>
        <w:ind w:left="600"/>
        <w:jc w:val="both"/>
        <w:rPr>
          <w:color w:val="000000" w:themeColor="text1"/>
          <w:sz w:val="28"/>
          <w:szCs w:val="28"/>
        </w:rPr>
      </w:pPr>
      <w:r>
        <w:rPr>
          <w:color w:val="000000" w:themeColor="text1"/>
          <w:sz w:val="28"/>
          <w:szCs w:val="28"/>
        </w:rPr>
        <w:t>Бланк опросника ОСД.</w:t>
      </w:r>
    </w:p>
    <w:p w:rsidR="00E92E12" w:rsidRPr="00E92E12" w:rsidRDefault="00E92E12" w:rsidP="00E92E12">
      <w:pPr>
        <w:jc w:val="both"/>
        <w:rPr>
          <w:color w:val="000000" w:themeColor="text1"/>
          <w:sz w:val="28"/>
          <w:szCs w:val="28"/>
        </w:rPr>
      </w:pPr>
      <w:r w:rsidRPr="00E92E12">
        <w:rPr>
          <w:color w:val="000000" w:themeColor="text1"/>
          <w:sz w:val="28"/>
          <w:szCs w:val="28"/>
        </w:rPr>
        <w:t xml:space="preserve">Обведите на шкале ту цифру, которая в наибольшей мере характеризует Вас и отражает Вашу точку зрения (1 — полное несогласие, 7 — полное согласие с данным утверждением, 4 —середина шкалы, остальные </w:t>
      </w:r>
      <w:r>
        <w:rPr>
          <w:color w:val="000000" w:themeColor="text1"/>
          <w:sz w:val="28"/>
          <w:szCs w:val="28"/>
        </w:rPr>
        <w:t>цифры —промежуточные значения).</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3"/>
        <w:gridCol w:w="567"/>
        <w:gridCol w:w="567"/>
        <w:gridCol w:w="567"/>
        <w:gridCol w:w="567"/>
        <w:gridCol w:w="567"/>
        <w:gridCol w:w="567"/>
        <w:gridCol w:w="567"/>
      </w:tblGrid>
      <w:tr w:rsidR="00E92E12" w:rsidRPr="00E92E12" w:rsidTr="00923DD5">
        <w:tc>
          <w:tcPr>
            <w:tcW w:w="6663"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jc w:val="center"/>
              <w:rPr>
                <w:kern w:val="0"/>
                <w:sz w:val="24"/>
                <w:szCs w:val="24"/>
              </w:rPr>
            </w:pPr>
            <w:r w:rsidRPr="00E92E12">
              <w:rPr>
                <w:kern w:val="0"/>
                <w:sz w:val="24"/>
                <w:szCs w:val="24"/>
              </w:rPr>
              <w:t>1</w:t>
            </w:r>
          </w:p>
        </w:tc>
        <w:tc>
          <w:tcPr>
            <w:tcW w:w="567" w:type="dxa"/>
          </w:tcPr>
          <w:p w:rsidR="00E92E12" w:rsidRPr="00E92E12" w:rsidRDefault="00E92E12" w:rsidP="00E92E12">
            <w:pPr>
              <w:widowControl/>
              <w:overflowPunct/>
              <w:autoSpaceDE/>
              <w:autoSpaceDN/>
              <w:adjustRightInd/>
              <w:jc w:val="center"/>
              <w:rPr>
                <w:kern w:val="0"/>
                <w:sz w:val="24"/>
                <w:szCs w:val="24"/>
              </w:rPr>
            </w:pPr>
            <w:r w:rsidRPr="00E92E12">
              <w:rPr>
                <w:kern w:val="0"/>
                <w:sz w:val="24"/>
                <w:szCs w:val="24"/>
              </w:rPr>
              <w:t>2</w:t>
            </w:r>
          </w:p>
        </w:tc>
        <w:tc>
          <w:tcPr>
            <w:tcW w:w="567" w:type="dxa"/>
          </w:tcPr>
          <w:p w:rsidR="00E92E12" w:rsidRPr="00E92E12" w:rsidRDefault="00E92E12" w:rsidP="00E92E12">
            <w:pPr>
              <w:widowControl/>
              <w:overflowPunct/>
              <w:autoSpaceDE/>
              <w:autoSpaceDN/>
              <w:adjustRightInd/>
              <w:jc w:val="center"/>
              <w:rPr>
                <w:kern w:val="0"/>
                <w:sz w:val="24"/>
                <w:szCs w:val="24"/>
              </w:rPr>
            </w:pPr>
            <w:r w:rsidRPr="00E92E12">
              <w:rPr>
                <w:kern w:val="0"/>
                <w:sz w:val="24"/>
                <w:szCs w:val="24"/>
              </w:rPr>
              <w:t>3</w:t>
            </w:r>
          </w:p>
        </w:tc>
        <w:tc>
          <w:tcPr>
            <w:tcW w:w="567" w:type="dxa"/>
          </w:tcPr>
          <w:p w:rsidR="00E92E12" w:rsidRPr="00E92E12" w:rsidRDefault="00E92E12" w:rsidP="00E92E12">
            <w:pPr>
              <w:widowControl/>
              <w:overflowPunct/>
              <w:autoSpaceDE/>
              <w:autoSpaceDN/>
              <w:adjustRightInd/>
              <w:jc w:val="center"/>
              <w:rPr>
                <w:kern w:val="0"/>
                <w:sz w:val="24"/>
                <w:szCs w:val="24"/>
              </w:rPr>
            </w:pPr>
            <w:r w:rsidRPr="00E92E12">
              <w:rPr>
                <w:kern w:val="0"/>
                <w:sz w:val="24"/>
                <w:szCs w:val="24"/>
              </w:rPr>
              <w:t>4</w:t>
            </w:r>
          </w:p>
        </w:tc>
        <w:tc>
          <w:tcPr>
            <w:tcW w:w="567" w:type="dxa"/>
          </w:tcPr>
          <w:p w:rsidR="00E92E12" w:rsidRPr="00E92E12" w:rsidRDefault="00E92E12" w:rsidP="00E92E12">
            <w:pPr>
              <w:widowControl/>
              <w:overflowPunct/>
              <w:autoSpaceDE/>
              <w:autoSpaceDN/>
              <w:adjustRightInd/>
              <w:jc w:val="center"/>
              <w:rPr>
                <w:kern w:val="0"/>
                <w:sz w:val="24"/>
                <w:szCs w:val="24"/>
              </w:rPr>
            </w:pPr>
            <w:r w:rsidRPr="00E92E12">
              <w:rPr>
                <w:kern w:val="0"/>
                <w:sz w:val="24"/>
                <w:szCs w:val="24"/>
              </w:rPr>
              <w:t>5</w:t>
            </w:r>
          </w:p>
        </w:tc>
        <w:tc>
          <w:tcPr>
            <w:tcW w:w="567" w:type="dxa"/>
          </w:tcPr>
          <w:p w:rsidR="00E92E12" w:rsidRPr="00E92E12" w:rsidRDefault="00E92E12" w:rsidP="00E92E12">
            <w:pPr>
              <w:widowControl/>
              <w:overflowPunct/>
              <w:autoSpaceDE/>
              <w:autoSpaceDN/>
              <w:adjustRightInd/>
              <w:jc w:val="center"/>
              <w:rPr>
                <w:kern w:val="0"/>
                <w:sz w:val="24"/>
                <w:szCs w:val="24"/>
              </w:rPr>
            </w:pPr>
            <w:r w:rsidRPr="00E92E12">
              <w:rPr>
                <w:kern w:val="0"/>
                <w:sz w:val="24"/>
                <w:szCs w:val="24"/>
              </w:rPr>
              <w:t>6</w:t>
            </w:r>
          </w:p>
        </w:tc>
        <w:tc>
          <w:tcPr>
            <w:tcW w:w="567" w:type="dxa"/>
          </w:tcPr>
          <w:p w:rsidR="00E92E12" w:rsidRPr="00E92E12" w:rsidRDefault="00E92E12" w:rsidP="00E92E12">
            <w:pPr>
              <w:widowControl/>
              <w:overflowPunct/>
              <w:autoSpaceDE/>
              <w:autoSpaceDN/>
              <w:adjustRightInd/>
              <w:jc w:val="center"/>
              <w:rPr>
                <w:kern w:val="0"/>
                <w:sz w:val="24"/>
                <w:szCs w:val="24"/>
              </w:rPr>
            </w:pPr>
            <w:r w:rsidRPr="00E92E12">
              <w:rPr>
                <w:kern w:val="0"/>
                <w:sz w:val="24"/>
                <w:szCs w:val="24"/>
              </w:rPr>
              <w:t>7</w:t>
            </w: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Мне требуется много времени, чтобы «раскачаться» и начать действовать.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Я планирую мои дела ежедневно.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Меня выводят из себя и выбивают из привычного график непредвиденные дела.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Обычно я намечаю программу на день и стараюсь ее выполнить.</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Мне бывает трудно завершить начатое.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Я не могу отказаться от начатого дела, даже если оно мне «не по зубам».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Я знаю, чего хочу, и делаю все, чтобы этого добиться.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Я заранее выстраиваю план предстоящего дня.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Мне более важно то, что я делаю и переживаю в данный момент, а не то, что будет или было.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Я могу начать делать несколько дел и ни одно из них не закончить.</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Я планирую мои повседневные дела согласно определенным принципам.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Я считаю себя человеком, живущим «здесь-и-сейчас».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Я не могу перейти к другому делу, если не завершил предыдущего.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Я считаю себя целенаправленным человеком.</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Вместо того чтобы заниматься делами, я часто попусту трачу время.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Мне нравится вести дневник и фиксировать в нем происходящее со мной.</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 xml:space="preserve">Иногда я даже не могу заснуть, вспомнив о недоделанных делах. </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У меня есть к чему стремиться.</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Мне нравится пользоваться ежедневником и иными средствами планирования времени.</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rPr>
          <w:trHeight w:val="328"/>
        </w:trPr>
        <w:tc>
          <w:tcPr>
            <w:tcW w:w="6663" w:type="dxa"/>
          </w:tcPr>
          <w:p w:rsidR="00E92E12" w:rsidRPr="00E92E12" w:rsidRDefault="00E92E12" w:rsidP="00E92E12">
            <w:pPr>
              <w:widowControl/>
              <w:numPr>
                <w:ilvl w:val="0"/>
                <w:numId w:val="18"/>
              </w:numPr>
              <w:tabs>
                <w:tab w:val="left" w:pos="0"/>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rPr>
                <w:kern w:val="0"/>
                <w:sz w:val="24"/>
                <w:szCs w:val="24"/>
              </w:rPr>
            </w:pPr>
            <w:r w:rsidRPr="00E92E12">
              <w:rPr>
                <w:kern w:val="0"/>
                <w:sz w:val="24"/>
                <w:szCs w:val="24"/>
              </w:rPr>
              <w:t>Моя жизнь направлена на достижение определенных результатов.</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rPr>
          <w:trHeight w:val="219"/>
        </w:trPr>
        <w:tc>
          <w:tcPr>
            <w:tcW w:w="6663" w:type="dxa"/>
          </w:tcPr>
          <w:p w:rsidR="00E92E12" w:rsidRPr="00E92E12" w:rsidRDefault="00E92E12" w:rsidP="00E92E12">
            <w:pPr>
              <w:tabs>
                <w:tab w:val="left" w:pos="-108"/>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59" w:hanging="425"/>
              <w:jc w:val="both"/>
              <w:rPr>
                <w:kern w:val="0"/>
                <w:sz w:val="24"/>
                <w:szCs w:val="24"/>
              </w:rPr>
            </w:pPr>
            <w:r w:rsidRPr="00E92E12">
              <w:rPr>
                <w:kern w:val="0"/>
                <w:sz w:val="24"/>
                <w:szCs w:val="24"/>
              </w:rPr>
              <w:t>21. У меня бывают трудности с упорядочением моих дел.</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9"/>
              </w:numPr>
              <w:tabs>
                <w:tab w:val="left" w:pos="-108"/>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jc w:val="both"/>
              <w:rPr>
                <w:kern w:val="0"/>
                <w:sz w:val="24"/>
                <w:szCs w:val="24"/>
              </w:rPr>
            </w:pPr>
            <w:r w:rsidRPr="00E92E12">
              <w:rPr>
                <w:kern w:val="0"/>
                <w:sz w:val="24"/>
                <w:szCs w:val="24"/>
              </w:rPr>
              <w:t>Мне нравится писать отчеты по итогам работы.</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c>
          <w:tcPr>
            <w:tcW w:w="6663" w:type="dxa"/>
          </w:tcPr>
          <w:p w:rsidR="00E92E12" w:rsidRPr="00E92E12" w:rsidRDefault="00E92E12" w:rsidP="00E92E12">
            <w:pPr>
              <w:widowControl/>
              <w:numPr>
                <w:ilvl w:val="0"/>
                <w:numId w:val="19"/>
              </w:numPr>
              <w:tabs>
                <w:tab w:val="left" w:pos="-108"/>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jc w:val="both"/>
              <w:rPr>
                <w:kern w:val="0"/>
                <w:sz w:val="24"/>
                <w:szCs w:val="24"/>
              </w:rPr>
            </w:pPr>
            <w:r w:rsidRPr="00E92E12">
              <w:rPr>
                <w:kern w:val="0"/>
                <w:sz w:val="24"/>
                <w:szCs w:val="24"/>
              </w:rPr>
              <w:t>Я ни к чему не стремлюсь.</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rPr>
          <w:trHeight w:val="164"/>
        </w:trPr>
        <w:tc>
          <w:tcPr>
            <w:tcW w:w="6663" w:type="dxa"/>
          </w:tcPr>
          <w:p w:rsidR="00E92E12" w:rsidRPr="00E92E12" w:rsidRDefault="00E92E12" w:rsidP="00E92E12">
            <w:pPr>
              <w:widowControl/>
              <w:numPr>
                <w:ilvl w:val="0"/>
                <w:numId w:val="19"/>
              </w:numPr>
              <w:tabs>
                <w:tab w:val="left" w:pos="-108"/>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34" w:hanging="425"/>
              <w:contextualSpacing/>
              <w:jc w:val="both"/>
              <w:rPr>
                <w:kern w:val="0"/>
                <w:sz w:val="24"/>
                <w:szCs w:val="24"/>
              </w:rPr>
            </w:pPr>
            <w:r w:rsidRPr="00E92E12">
              <w:rPr>
                <w:kern w:val="0"/>
                <w:sz w:val="24"/>
                <w:szCs w:val="24"/>
              </w:rPr>
              <w:t>Если я не закончил какое-то дело, то это не выходит у меня из головы.</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r w:rsidR="00E92E12" w:rsidRPr="00E92E12" w:rsidTr="00923DD5">
        <w:trPr>
          <w:trHeight w:val="128"/>
        </w:trPr>
        <w:tc>
          <w:tcPr>
            <w:tcW w:w="6663" w:type="dxa"/>
          </w:tcPr>
          <w:p w:rsidR="00E92E12" w:rsidRPr="00E92E12" w:rsidRDefault="00E92E12" w:rsidP="00E92E12">
            <w:pPr>
              <w:widowControl/>
              <w:numPr>
                <w:ilvl w:val="0"/>
                <w:numId w:val="19"/>
              </w:numPr>
              <w:tabs>
                <w:tab w:val="left" w:pos="-108"/>
                <w:tab w:val="left" w:pos="318"/>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autoSpaceDN/>
              <w:adjustRightInd/>
              <w:ind w:left="459" w:hanging="425"/>
              <w:contextualSpacing/>
              <w:jc w:val="both"/>
              <w:rPr>
                <w:kern w:val="0"/>
                <w:sz w:val="24"/>
                <w:szCs w:val="24"/>
              </w:rPr>
            </w:pPr>
            <w:r w:rsidRPr="00E92E12">
              <w:rPr>
                <w:kern w:val="0"/>
                <w:sz w:val="24"/>
                <w:szCs w:val="24"/>
              </w:rPr>
              <w:lastRenderedPageBreak/>
              <w:t>У меня есть главная цель в жизни.</w:t>
            </w: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c>
          <w:tcPr>
            <w:tcW w:w="567" w:type="dxa"/>
          </w:tcPr>
          <w:p w:rsidR="00E92E12" w:rsidRPr="00E92E12" w:rsidRDefault="00E92E12" w:rsidP="00E92E12">
            <w:pPr>
              <w:widowControl/>
              <w:overflowPunct/>
              <w:autoSpaceDE/>
              <w:autoSpaceDN/>
              <w:adjustRightInd/>
              <w:rPr>
                <w:kern w:val="0"/>
                <w:sz w:val="24"/>
                <w:szCs w:val="24"/>
              </w:rPr>
            </w:pPr>
          </w:p>
        </w:tc>
      </w:tr>
    </w:tbl>
    <w:p w:rsidR="00E92E12" w:rsidRDefault="00E92E12" w:rsidP="00684E3F">
      <w:pPr>
        <w:pStyle w:val="a4"/>
        <w:spacing w:line="360" w:lineRule="auto"/>
        <w:ind w:left="600"/>
        <w:rPr>
          <w:color w:val="000000" w:themeColor="text1"/>
          <w:sz w:val="28"/>
          <w:szCs w:val="28"/>
        </w:rPr>
      </w:pPr>
    </w:p>
    <w:p w:rsidR="00E92E12" w:rsidRPr="00E92E12" w:rsidRDefault="00E92E12" w:rsidP="00E92E12">
      <w:pPr>
        <w:pStyle w:val="a4"/>
        <w:ind w:left="600"/>
        <w:jc w:val="both"/>
        <w:rPr>
          <w:color w:val="000000" w:themeColor="text1"/>
          <w:sz w:val="28"/>
          <w:szCs w:val="28"/>
        </w:rPr>
      </w:pPr>
      <w:r w:rsidRPr="00E92E12">
        <w:rPr>
          <w:color w:val="000000" w:themeColor="text1"/>
          <w:sz w:val="28"/>
          <w:szCs w:val="28"/>
        </w:rPr>
        <w:t>Ключ к методике ОСД.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983"/>
      </w:tblGrid>
      <w:tr w:rsidR="00E92E12" w:rsidRPr="00E92E12" w:rsidTr="00923DD5">
        <w:tc>
          <w:tcPr>
            <w:tcW w:w="6588" w:type="dxa"/>
          </w:tcPr>
          <w:p w:rsidR="00E92E12" w:rsidRPr="00E92E12" w:rsidRDefault="00E92E12" w:rsidP="00E92E12">
            <w:pPr>
              <w:pStyle w:val="a4"/>
              <w:ind w:left="600"/>
              <w:rPr>
                <w:color w:val="000000" w:themeColor="text1"/>
                <w:sz w:val="28"/>
                <w:szCs w:val="28"/>
              </w:rPr>
            </w:pPr>
            <w:r w:rsidRPr="00E92E12">
              <w:rPr>
                <w:color w:val="000000" w:themeColor="text1"/>
                <w:sz w:val="28"/>
                <w:szCs w:val="28"/>
              </w:rPr>
              <w:t>Шкала</w:t>
            </w:r>
          </w:p>
        </w:tc>
        <w:tc>
          <w:tcPr>
            <w:tcW w:w="2983" w:type="dxa"/>
          </w:tcPr>
          <w:p w:rsidR="00E92E12" w:rsidRPr="00E92E12" w:rsidRDefault="00E92E12" w:rsidP="00E92E12">
            <w:pPr>
              <w:pStyle w:val="a4"/>
              <w:ind w:left="600"/>
              <w:rPr>
                <w:color w:val="000000" w:themeColor="text1"/>
                <w:sz w:val="28"/>
                <w:szCs w:val="28"/>
              </w:rPr>
            </w:pPr>
            <w:r w:rsidRPr="00E92E12">
              <w:rPr>
                <w:color w:val="000000" w:themeColor="text1"/>
                <w:sz w:val="28"/>
                <w:szCs w:val="28"/>
              </w:rPr>
              <w:t>Пункты</w:t>
            </w:r>
          </w:p>
        </w:tc>
      </w:tr>
      <w:tr w:rsidR="00E92E12" w:rsidRPr="00E92E12" w:rsidTr="00923DD5">
        <w:trPr>
          <w:trHeight w:val="513"/>
        </w:trPr>
        <w:tc>
          <w:tcPr>
            <w:tcW w:w="6588" w:type="dxa"/>
          </w:tcPr>
          <w:p w:rsidR="00E92E12" w:rsidRPr="00E92E12" w:rsidRDefault="00E92E12" w:rsidP="00E92E12">
            <w:pPr>
              <w:pStyle w:val="a4"/>
              <w:ind w:left="600"/>
              <w:rPr>
                <w:color w:val="000000" w:themeColor="text1"/>
                <w:sz w:val="28"/>
                <w:szCs w:val="28"/>
              </w:rPr>
            </w:pPr>
            <w:r w:rsidRPr="00E92E12">
              <w:rPr>
                <w:color w:val="000000" w:themeColor="text1"/>
                <w:sz w:val="28"/>
                <w:szCs w:val="28"/>
              </w:rPr>
              <w:t>Планомерность</w:t>
            </w:r>
          </w:p>
        </w:tc>
        <w:tc>
          <w:tcPr>
            <w:tcW w:w="2983" w:type="dxa"/>
          </w:tcPr>
          <w:p w:rsidR="00E92E12" w:rsidRPr="00E92E12" w:rsidRDefault="00E92E12" w:rsidP="00E92E12">
            <w:pPr>
              <w:pStyle w:val="a4"/>
              <w:ind w:left="600"/>
              <w:rPr>
                <w:color w:val="000000" w:themeColor="text1"/>
                <w:sz w:val="28"/>
                <w:szCs w:val="28"/>
              </w:rPr>
            </w:pPr>
            <w:r w:rsidRPr="00E92E12">
              <w:rPr>
                <w:color w:val="000000" w:themeColor="text1"/>
                <w:sz w:val="28"/>
                <w:szCs w:val="28"/>
              </w:rPr>
              <w:t>2,4,8, 11</w:t>
            </w:r>
          </w:p>
        </w:tc>
      </w:tr>
      <w:tr w:rsidR="00E92E12" w:rsidRPr="00E92E12" w:rsidTr="00923DD5">
        <w:tc>
          <w:tcPr>
            <w:tcW w:w="6588" w:type="dxa"/>
          </w:tcPr>
          <w:p w:rsidR="00E92E12" w:rsidRPr="00E92E12" w:rsidRDefault="00E92E12" w:rsidP="00E92E12">
            <w:pPr>
              <w:pStyle w:val="a4"/>
              <w:ind w:left="600"/>
              <w:rPr>
                <w:color w:val="000000" w:themeColor="text1"/>
                <w:sz w:val="28"/>
                <w:szCs w:val="28"/>
              </w:rPr>
            </w:pPr>
            <w:r w:rsidRPr="00E92E12">
              <w:rPr>
                <w:color w:val="000000" w:themeColor="text1"/>
                <w:sz w:val="28"/>
                <w:szCs w:val="28"/>
              </w:rPr>
              <w:t>Целеустремленность</w:t>
            </w:r>
          </w:p>
        </w:tc>
        <w:tc>
          <w:tcPr>
            <w:tcW w:w="2983" w:type="dxa"/>
          </w:tcPr>
          <w:p w:rsidR="00E92E12" w:rsidRPr="00E92E12" w:rsidRDefault="00E92E12" w:rsidP="00E92E12">
            <w:pPr>
              <w:pStyle w:val="a4"/>
              <w:ind w:left="600"/>
              <w:rPr>
                <w:color w:val="000000" w:themeColor="text1"/>
                <w:sz w:val="28"/>
                <w:szCs w:val="28"/>
              </w:rPr>
            </w:pPr>
            <w:r w:rsidRPr="00E92E12">
              <w:rPr>
                <w:color w:val="000000" w:themeColor="text1"/>
                <w:sz w:val="28"/>
                <w:szCs w:val="28"/>
              </w:rPr>
              <w:t>7, 14, 18, 20, 23(-), 25</w:t>
            </w:r>
          </w:p>
        </w:tc>
      </w:tr>
      <w:tr w:rsidR="00E92E12" w:rsidRPr="00E92E12" w:rsidTr="00923DD5">
        <w:tc>
          <w:tcPr>
            <w:tcW w:w="6588" w:type="dxa"/>
          </w:tcPr>
          <w:p w:rsidR="00E92E12" w:rsidRPr="00E92E12" w:rsidRDefault="00E92E12" w:rsidP="00E92E12">
            <w:pPr>
              <w:pStyle w:val="a4"/>
              <w:ind w:left="600"/>
              <w:rPr>
                <w:color w:val="000000" w:themeColor="text1"/>
                <w:sz w:val="28"/>
                <w:szCs w:val="28"/>
              </w:rPr>
            </w:pPr>
            <w:r w:rsidRPr="00E92E12">
              <w:rPr>
                <w:color w:val="000000" w:themeColor="text1"/>
                <w:sz w:val="28"/>
                <w:szCs w:val="28"/>
              </w:rPr>
              <w:t>Настойчивость</w:t>
            </w:r>
          </w:p>
        </w:tc>
        <w:tc>
          <w:tcPr>
            <w:tcW w:w="2983" w:type="dxa"/>
          </w:tcPr>
          <w:p w:rsidR="00E92E12" w:rsidRPr="00E92E12" w:rsidRDefault="00E92E12" w:rsidP="00E92E12">
            <w:pPr>
              <w:pStyle w:val="a4"/>
              <w:ind w:left="600"/>
              <w:rPr>
                <w:color w:val="000000" w:themeColor="text1"/>
                <w:sz w:val="28"/>
                <w:szCs w:val="28"/>
              </w:rPr>
            </w:pPr>
            <w:r w:rsidRPr="00E92E12">
              <w:rPr>
                <w:bCs/>
                <w:color w:val="000000" w:themeColor="text1"/>
                <w:sz w:val="28"/>
                <w:szCs w:val="28"/>
              </w:rPr>
              <w:t>l(-),5(-),10(-),15(-),21(-)</w:t>
            </w:r>
          </w:p>
        </w:tc>
      </w:tr>
      <w:tr w:rsidR="00E92E12" w:rsidRPr="00E92E12" w:rsidTr="00923DD5">
        <w:tc>
          <w:tcPr>
            <w:tcW w:w="6588" w:type="dxa"/>
          </w:tcPr>
          <w:p w:rsidR="00E92E12" w:rsidRPr="00E92E12" w:rsidRDefault="00E92E12" w:rsidP="00E92E12">
            <w:pPr>
              <w:pStyle w:val="a4"/>
              <w:spacing w:line="360" w:lineRule="auto"/>
              <w:ind w:left="600"/>
              <w:rPr>
                <w:color w:val="000000" w:themeColor="text1"/>
                <w:sz w:val="28"/>
                <w:szCs w:val="28"/>
              </w:rPr>
            </w:pPr>
            <w:r w:rsidRPr="00E92E12">
              <w:rPr>
                <w:color w:val="000000" w:themeColor="text1"/>
                <w:sz w:val="28"/>
                <w:szCs w:val="28"/>
              </w:rPr>
              <w:t>Фиксация (фиксация на структурировании</w:t>
            </w:r>
          </w:p>
          <w:p w:rsidR="00E92E12" w:rsidRPr="00E92E12" w:rsidRDefault="00E92E12" w:rsidP="00E92E12">
            <w:pPr>
              <w:pStyle w:val="a4"/>
              <w:ind w:left="600"/>
              <w:rPr>
                <w:color w:val="000000" w:themeColor="text1"/>
                <w:sz w:val="28"/>
                <w:szCs w:val="28"/>
              </w:rPr>
            </w:pPr>
            <w:r w:rsidRPr="00E92E12">
              <w:rPr>
                <w:color w:val="000000" w:themeColor="text1"/>
                <w:sz w:val="28"/>
                <w:szCs w:val="28"/>
              </w:rPr>
              <w:t>деятельности)</w:t>
            </w:r>
          </w:p>
        </w:tc>
        <w:tc>
          <w:tcPr>
            <w:tcW w:w="2983" w:type="dxa"/>
          </w:tcPr>
          <w:p w:rsidR="00E92E12" w:rsidRPr="00E92E12" w:rsidRDefault="00E92E12" w:rsidP="00E92E12">
            <w:pPr>
              <w:pStyle w:val="a4"/>
              <w:ind w:left="600"/>
              <w:rPr>
                <w:color w:val="000000" w:themeColor="text1"/>
                <w:sz w:val="28"/>
                <w:szCs w:val="28"/>
              </w:rPr>
            </w:pPr>
            <w:r w:rsidRPr="00E92E12">
              <w:rPr>
                <w:color w:val="000000" w:themeColor="text1"/>
                <w:sz w:val="28"/>
                <w:szCs w:val="28"/>
              </w:rPr>
              <w:t xml:space="preserve">3,6, 13, 17,24 </w:t>
            </w:r>
          </w:p>
        </w:tc>
      </w:tr>
      <w:tr w:rsidR="00E92E12" w:rsidRPr="00E92E12" w:rsidTr="00923DD5">
        <w:tc>
          <w:tcPr>
            <w:tcW w:w="6588" w:type="dxa"/>
          </w:tcPr>
          <w:p w:rsidR="00E92E12" w:rsidRPr="00E92E12" w:rsidRDefault="00E92E12" w:rsidP="00E92E12">
            <w:pPr>
              <w:pStyle w:val="a4"/>
              <w:ind w:left="600"/>
              <w:rPr>
                <w:color w:val="000000" w:themeColor="text1"/>
                <w:sz w:val="28"/>
                <w:szCs w:val="28"/>
              </w:rPr>
            </w:pPr>
            <w:r w:rsidRPr="00E92E12">
              <w:rPr>
                <w:color w:val="000000" w:themeColor="text1"/>
                <w:sz w:val="28"/>
                <w:szCs w:val="28"/>
              </w:rPr>
              <w:t>Самоорганизация (посредством внешних средств)</w:t>
            </w:r>
          </w:p>
        </w:tc>
        <w:tc>
          <w:tcPr>
            <w:tcW w:w="2983" w:type="dxa"/>
          </w:tcPr>
          <w:p w:rsidR="00E92E12" w:rsidRPr="00E92E12" w:rsidRDefault="00E92E12" w:rsidP="00E92E12">
            <w:pPr>
              <w:pStyle w:val="a4"/>
              <w:ind w:left="600"/>
              <w:rPr>
                <w:color w:val="000000" w:themeColor="text1"/>
                <w:sz w:val="28"/>
                <w:szCs w:val="28"/>
              </w:rPr>
            </w:pPr>
            <w:r w:rsidRPr="00E92E12">
              <w:rPr>
                <w:color w:val="000000" w:themeColor="text1"/>
                <w:sz w:val="28"/>
                <w:szCs w:val="28"/>
              </w:rPr>
              <w:t xml:space="preserve">16, 19, </w:t>
            </w:r>
            <w:r w:rsidRPr="00E92E12">
              <w:rPr>
                <w:bCs/>
                <w:color w:val="000000" w:themeColor="text1"/>
                <w:sz w:val="28"/>
                <w:szCs w:val="28"/>
              </w:rPr>
              <w:t>22</w:t>
            </w:r>
          </w:p>
        </w:tc>
      </w:tr>
      <w:tr w:rsidR="00E92E12" w:rsidRPr="00E92E12" w:rsidTr="00923DD5">
        <w:tc>
          <w:tcPr>
            <w:tcW w:w="6588" w:type="dxa"/>
          </w:tcPr>
          <w:p w:rsidR="00E92E12" w:rsidRPr="00E92E12" w:rsidRDefault="00E92E12" w:rsidP="00E92E12">
            <w:pPr>
              <w:pStyle w:val="a4"/>
              <w:ind w:left="600"/>
              <w:rPr>
                <w:color w:val="000000" w:themeColor="text1"/>
                <w:sz w:val="28"/>
                <w:szCs w:val="28"/>
              </w:rPr>
            </w:pPr>
            <w:r w:rsidRPr="00E92E12">
              <w:rPr>
                <w:color w:val="000000" w:themeColor="text1"/>
                <w:sz w:val="28"/>
                <w:szCs w:val="28"/>
              </w:rPr>
              <w:t>Ориентация на настоящее</w:t>
            </w:r>
          </w:p>
        </w:tc>
        <w:tc>
          <w:tcPr>
            <w:tcW w:w="2983" w:type="dxa"/>
          </w:tcPr>
          <w:p w:rsidR="00E92E12" w:rsidRPr="00E92E12" w:rsidRDefault="00E92E12" w:rsidP="00E92E12">
            <w:pPr>
              <w:pStyle w:val="a4"/>
              <w:ind w:left="600"/>
              <w:rPr>
                <w:color w:val="000000" w:themeColor="text1"/>
                <w:sz w:val="28"/>
                <w:szCs w:val="28"/>
              </w:rPr>
            </w:pPr>
            <w:r w:rsidRPr="00E92E12">
              <w:rPr>
                <w:bCs/>
                <w:color w:val="000000" w:themeColor="text1"/>
                <w:sz w:val="28"/>
                <w:szCs w:val="28"/>
              </w:rPr>
              <w:t>9,12</w:t>
            </w:r>
          </w:p>
        </w:tc>
      </w:tr>
    </w:tbl>
    <w:p w:rsidR="00E92E12" w:rsidRPr="00E92E12" w:rsidRDefault="00E92E12" w:rsidP="00E92E12">
      <w:pPr>
        <w:pStyle w:val="a4"/>
        <w:ind w:left="600"/>
        <w:rPr>
          <w:color w:val="000000" w:themeColor="text1"/>
          <w:sz w:val="28"/>
          <w:szCs w:val="28"/>
        </w:rPr>
      </w:pPr>
    </w:p>
    <w:p w:rsidR="00E92E12" w:rsidRPr="00E92E12" w:rsidRDefault="00E92E12" w:rsidP="00E92E12">
      <w:pPr>
        <w:pStyle w:val="a4"/>
        <w:ind w:left="600"/>
        <w:jc w:val="both"/>
        <w:rPr>
          <w:color w:val="000000" w:themeColor="text1"/>
          <w:sz w:val="28"/>
          <w:szCs w:val="28"/>
        </w:rPr>
      </w:pPr>
      <w:r w:rsidRPr="00E92E12">
        <w:rPr>
          <w:color w:val="000000" w:themeColor="text1"/>
          <w:sz w:val="28"/>
          <w:szCs w:val="28"/>
        </w:rPr>
        <w:t>Нормативные показатели для оценки результатов по шкалам ОСД</w:t>
      </w:r>
      <w:r w:rsidRPr="00E92E12">
        <w:rPr>
          <w:i/>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3240"/>
        <w:gridCol w:w="2342"/>
      </w:tblGrid>
      <w:tr w:rsidR="00E92E12" w:rsidRPr="00E92E12" w:rsidTr="00923DD5">
        <w:tc>
          <w:tcPr>
            <w:tcW w:w="4068" w:type="dxa"/>
          </w:tcPr>
          <w:p w:rsidR="00E92E12" w:rsidRPr="00E92E12" w:rsidRDefault="00E92E12" w:rsidP="00E92E12">
            <w:pPr>
              <w:pStyle w:val="a4"/>
              <w:spacing w:line="360" w:lineRule="auto"/>
              <w:ind w:left="600"/>
              <w:rPr>
                <w:bCs/>
                <w:color w:val="000000" w:themeColor="text1"/>
                <w:sz w:val="28"/>
                <w:szCs w:val="28"/>
              </w:rPr>
            </w:pPr>
            <w:r w:rsidRPr="00E92E12">
              <w:rPr>
                <w:bCs/>
                <w:color w:val="000000" w:themeColor="text1"/>
                <w:sz w:val="28"/>
                <w:szCs w:val="28"/>
              </w:rPr>
              <w:t>Шкалы ОСД</w:t>
            </w:r>
          </w:p>
        </w:tc>
        <w:tc>
          <w:tcPr>
            <w:tcW w:w="3240" w:type="dxa"/>
          </w:tcPr>
          <w:p w:rsidR="00E92E12" w:rsidRPr="00E92E12" w:rsidRDefault="00E92E12" w:rsidP="00E92E12">
            <w:pPr>
              <w:pStyle w:val="a4"/>
              <w:spacing w:line="360" w:lineRule="auto"/>
              <w:ind w:left="600"/>
              <w:rPr>
                <w:bCs/>
                <w:color w:val="000000" w:themeColor="text1"/>
                <w:sz w:val="28"/>
                <w:szCs w:val="28"/>
              </w:rPr>
            </w:pPr>
            <w:r w:rsidRPr="00E92E12">
              <w:rPr>
                <w:bCs/>
                <w:color w:val="000000" w:themeColor="text1"/>
                <w:sz w:val="28"/>
                <w:szCs w:val="28"/>
              </w:rPr>
              <w:t>Общий показатель для мужчин</w:t>
            </w:r>
          </w:p>
        </w:tc>
        <w:tc>
          <w:tcPr>
            <w:tcW w:w="2263" w:type="dxa"/>
          </w:tcPr>
          <w:p w:rsidR="00E92E12" w:rsidRPr="00E92E12" w:rsidRDefault="00E92E12" w:rsidP="00E92E12">
            <w:pPr>
              <w:pStyle w:val="a4"/>
              <w:spacing w:line="360" w:lineRule="auto"/>
              <w:ind w:left="600"/>
              <w:rPr>
                <w:bCs/>
                <w:color w:val="000000" w:themeColor="text1"/>
                <w:sz w:val="28"/>
                <w:szCs w:val="28"/>
              </w:rPr>
            </w:pPr>
            <w:r w:rsidRPr="00E92E12">
              <w:rPr>
                <w:bCs/>
                <w:color w:val="000000" w:themeColor="text1"/>
                <w:sz w:val="28"/>
                <w:szCs w:val="28"/>
              </w:rPr>
              <w:t>Стандартное отклонение</w:t>
            </w:r>
          </w:p>
        </w:tc>
      </w:tr>
      <w:tr w:rsidR="00E92E12" w:rsidRPr="00E92E12" w:rsidTr="00923DD5">
        <w:tc>
          <w:tcPr>
            <w:tcW w:w="4068"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Планомерность</w:t>
            </w:r>
          </w:p>
        </w:tc>
        <w:tc>
          <w:tcPr>
            <w:tcW w:w="3240"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19,03</w:t>
            </w:r>
          </w:p>
        </w:tc>
        <w:tc>
          <w:tcPr>
            <w:tcW w:w="2263"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4,61</w:t>
            </w:r>
          </w:p>
        </w:tc>
      </w:tr>
      <w:tr w:rsidR="00E92E12" w:rsidRPr="00E92E12" w:rsidTr="00923DD5">
        <w:tc>
          <w:tcPr>
            <w:tcW w:w="4068"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Целеустремленность</w:t>
            </w:r>
          </w:p>
        </w:tc>
        <w:tc>
          <w:tcPr>
            <w:tcW w:w="3240"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32,96</w:t>
            </w:r>
          </w:p>
        </w:tc>
        <w:tc>
          <w:tcPr>
            <w:tcW w:w="2263"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4,79</w:t>
            </w:r>
          </w:p>
        </w:tc>
      </w:tr>
      <w:tr w:rsidR="00E92E12" w:rsidRPr="00E92E12" w:rsidTr="00923DD5">
        <w:tc>
          <w:tcPr>
            <w:tcW w:w="4068"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Настойчивость</w:t>
            </w:r>
          </w:p>
        </w:tc>
        <w:tc>
          <w:tcPr>
            <w:tcW w:w="3240"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19,57</w:t>
            </w:r>
          </w:p>
        </w:tc>
        <w:tc>
          <w:tcPr>
            <w:tcW w:w="2263"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5,494</w:t>
            </w:r>
          </w:p>
        </w:tc>
      </w:tr>
      <w:tr w:rsidR="00E92E12" w:rsidRPr="00E92E12" w:rsidTr="00923DD5">
        <w:trPr>
          <w:trHeight w:val="70"/>
        </w:trPr>
        <w:tc>
          <w:tcPr>
            <w:tcW w:w="4068"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Фиксация</w:t>
            </w:r>
          </w:p>
        </w:tc>
        <w:tc>
          <w:tcPr>
            <w:tcW w:w="3240"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19,19</w:t>
            </w:r>
          </w:p>
        </w:tc>
        <w:tc>
          <w:tcPr>
            <w:tcW w:w="2263"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4,75</w:t>
            </w:r>
          </w:p>
        </w:tc>
      </w:tr>
      <w:tr w:rsidR="00E92E12" w:rsidRPr="00E92E12" w:rsidTr="00923DD5">
        <w:tc>
          <w:tcPr>
            <w:tcW w:w="4068"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Самоорганизация</w:t>
            </w:r>
          </w:p>
        </w:tc>
        <w:tc>
          <w:tcPr>
            <w:tcW w:w="3240"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9,99</w:t>
            </w:r>
          </w:p>
        </w:tc>
        <w:tc>
          <w:tcPr>
            <w:tcW w:w="2263"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5,00</w:t>
            </w:r>
          </w:p>
        </w:tc>
      </w:tr>
      <w:tr w:rsidR="00E92E12" w:rsidRPr="00E92E12" w:rsidTr="00923DD5">
        <w:tc>
          <w:tcPr>
            <w:tcW w:w="4068"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Ориентация на настоящее</w:t>
            </w:r>
          </w:p>
        </w:tc>
        <w:tc>
          <w:tcPr>
            <w:tcW w:w="3240"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8,51</w:t>
            </w:r>
          </w:p>
        </w:tc>
        <w:tc>
          <w:tcPr>
            <w:tcW w:w="2263" w:type="dxa"/>
          </w:tcPr>
          <w:p w:rsidR="00E92E12" w:rsidRPr="00E92E12" w:rsidRDefault="00E92E12" w:rsidP="00E92E12">
            <w:pPr>
              <w:pStyle w:val="a4"/>
              <w:spacing w:line="360" w:lineRule="auto"/>
              <w:ind w:left="600"/>
              <w:rPr>
                <w:bCs/>
                <w:color w:val="000000" w:themeColor="text1"/>
                <w:sz w:val="28"/>
                <w:szCs w:val="28"/>
              </w:rPr>
            </w:pPr>
            <w:r w:rsidRPr="00E92E12">
              <w:rPr>
                <w:color w:val="000000" w:themeColor="text1"/>
                <w:sz w:val="28"/>
                <w:szCs w:val="28"/>
              </w:rPr>
              <w:t>1,86</w:t>
            </w:r>
          </w:p>
        </w:tc>
      </w:tr>
      <w:tr w:rsidR="00E92E12" w:rsidRPr="00E92E12" w:rsidTr="00923DD5">
        <w:tc>
          <w:tcPr>
            <w:tcW w:w="4068" w:type="dxa"/>
          </w:tcPr>
          <w:p w:rsidR="00E92E12" w:rsidRPr="00E92E12" w:rsidRDefault="00E92E12" w:rsidP="00E92E12">
            <w:pPr>
              <w:pStyle w:val="a4"/>
              <w:spacing w:line="360" w:lineRule="auto"/>
              <w:ind w:left="600"/>
              <w:rPr>
                <w:bCs/>
                <w:color w:val="000000" w:themeColor="text1"/>
                <w:sz w:val="28"/>
                <w:szCs w:val="28"/>
              </w:rPr>
            </w:pPr>
            <w:r w:rsidRPr="00E92E12">
              <w:rPr>
                <w:bCs/>
                <w:color w:val="000000" w:themeColor="text1"/>
                <w:sz w:val="28"/>
                <w:szCs w:val="28"/>
              </w:rPr>
              <w:t>Общий показатель</w:t>
            </w:r>
          </w:p>
        </w:tc>
        <w:tc>
          <w:tcPr>
            <w:tcW w:w="3240" w:type="dxa"/>
          </w:tcPr>
          <w:p w:rsidR="00E92E12" w:rsidRPr="00E92E12" w:rsidRDefault="00E92E12" w:rsidP="00E92E12">
            <w:pPr>
              <w:pStyle w:val="a4"/>
              <w:spacing w:line="360" w:lineRule="auto"/>
              <w:ind w:left="600"/>
              <w:rPr>
                <w:bCs/>
                <w:color w:val="000000" w:themeColor="text1"/>
                <w:sz w:val="28"/>
                <w:szCs w:val="28"/>
              </w:rPr>
            </w:pPr>
            <w:r w:rsidRPr="00E92E12">
              <w:rPr>
                <w:bCs/>
                <w:color w:val="000000" w:themeColor="text1"/>
                <w:sz w:val="28"/>
                <w:szCs w:val="28"/>
              </w:rPr>
              <w:t>109,24</w:t>
            </w:r>
          </w:p>
        </w:tc>
        <w:tc>
          <w:tcPr>
            <w:tcW w:w="2263" w:type="dxa"/>
          </w:tcPr>
          <w:p w:rsidR="00E92E12" w:rsidRPr="00E92E12" w:rsidRDefault="00E92E12" w:rsidP="00E92E12">
            <w:pPr>
              <w:pStyle w:val="a4"/>
              <w:spacing w:line="360" w:lineRule="auto"/>
              <w:ind w:left="600"/>
              <w:rPr>
                <w:bCs/>
                <w:color w:val="000000" w:themeColor="text1"/>
                <w:sz w:val="28"/>
                <w:szCs w:val="28"/>
              </w:rPr>
            </w:pPr>
            <w:r w:rsidRPr="00E92E12">
              <w:rPr>
                <w:bCs/>
                <w:color w:val="000000" w:themeColor="text1"/>
                <w:sz w:val="28"/>
                <w:szCs w:val="28"/>
              </w:rPr>
              <w:t>15,13</w:t>
            </w:r>
          </w:p>
        </w:tc>
      </w:tr>
    </w:tbl>
    <w:p w:rsidR="00E92E12" w:rsidRPr="00E92E12" w:rsidRDefault="00E92E12" w:rsidP="00E92E12">
      <w:pPr>
        <w:pStyle w:val="a4"/>
        <w:ind w:left="600"/>
        <w:rPr>
          <w:color w:val="000000" w:themeColor="text1"/>
          <w:sz w:val="28"/>
          <w:szCs w:val="28"/>
        </w:rPr>
      </w:pPr>
    </w:p>
    <w:p w:rsidR="00E92E12" w:rsidRDefault="00E92E12" w:rsidP="00684E3F">
      <w:pPr>
        <w:pStyle w:val="a4"/>
        <w:spacing w:line="360" w:lineRule="auto"/>
        <w:ind w:left="600"/>
        <w:rPr>
          <w:color w:val="000000" w:themeColor="text1"/>
          <w:sz w:val="28"/>
          <w:szCs w:val="28"/>
        </w:rPr>
      </w:pPr>
    </w:p>
    <w:p w:rsidR="00E92E12" w:rsidRDefault="00E92E12" w:rsidP="00684E3F">
      <w:pPr>
        <w:pStyle w:val="a4"/>
        <w:spacing w:line="360" w:lineRule="auto"/>
        <w:ind w:left="600"/>
        <w:rPr>
          <w:color w:val="000000" w:themeColor="text1"/>
          <w:sz w:val="28"/>
          <w:szCs w:val="28"/>
        </w:rPr>
      </w:pPr>
    </w:p>
    <w:p w:rsidR="00E92E12" w:rsidRDefault="00E92E12" w:rsidP="00684E3F">
      <w:pPr>
        <w:pStyle w:val="a4"/>
        <w:spacing w:line="360" w:lineRule="auto"/>
        <w:ind w:left="600"/>
        <w:rPr>
          <w:color w:val="000000" w:themeColor="text1"/>
          <w:sz w:val="28"/>
          <w:szCs w:val="28"/>
        </w:rPr>
      </w:pPr>
    </w:p>
    <w:p w:rsidR="00E92E12" w:rsidRDefault="00E92E12" w:rsidP="00684E3F">
      <w:pPr>
        <w:pStyle w:val="a4"/>
        <w:spacing w:line="360" w:lineRule="auto"/>
        <w:ind w:left="600"/>
        <w:rPr>
          <w:color w:val="000000" w:themeColor="text1"/>
          <w:sz w:val="28"/>
          <w:szCs w:val="28"/>
        </w:rPr>
      </w:pPr>
    </w:p>
    <w:p w:rsidR="00E92E12" w:rsidRDefault="00E92E12" w:rsidP="00684E3F">
      <w:pPr>
        <w:pStyle w:val="a4"/>
        <w:spacing w:line="360" w:lineRule="auto"/>
        <w:ind w:left="600"/>
        <w:rPr>
          <w:color w:val="000000" w:themeColor="text1"/>
          <w:sz w:val="28"/>
          <w:szCs w:val="28"/>
        </w:rPr>
      </w:pPr>
    </w:p>
    <w:p w:rsidR="00E92E12" w:rsidRDefault="00E92E12" w:rsidP="00684E3F">
      <w:pPr>
        <w:pStyle w:val="a4"/>
        <w:spacing w:line="360" w:lineRule="auto"/>
        <w:ind w:left="600"/>
        <w:rPr>
          <w:color w:val="000000" w:themeColor="text1"/>
          <w:sz w:val="28"/>
          <w:szCs w:val="28"/>
        </w:rPr>
      </w:pPr>
    </w:p>
    <w:p w:rsidR="00E92E12" w:rsidRDefault="00EC2831" w:rsidP="00684E3F">
      <w:pPr>
        <w:pStyle w:val="a4"/>
        <w:spacing w:line="360" w:lineRule="auto"/>
        <w:ind w:left="600"/>
        <w:rPr>
          <w:color w:val="000000" w:themeColor="text1"/>
          <w:sz w:val="28"/>
          <w:szCs w:val="28"/>
        </w:rPr>
      </w:pPr>
      <w:r>
        <w:rPr>
          <w:color w:val="000000" w:themeColor="text1"/>
          <w:sz w:val="28"/>
          <w:szCs w:val="28"/>
        </w:rPr>
        <w:lastRenderedPageBreak/>
        <w:t>Приложение А</w:t>
      </w:r>
      <w:r w:rsidR="00E92E12">
        <w:rPr>
          <w:color w:val="000000" w:themeColor="text1"/>
          <w:sz w:val="28"/>
          <w:szCs w:val="28"/>
        </w:rPr>
        <w:t>3.</w:t>
      </w:r>
    </w:p>
    <w:p w:rsidR="00EC2831" w:rsidRDefault="00EC2831" w:rsidP="00EC2831">
      <w:pPr>
        <w:spacing w:line="360" w:lineRule="auto"/>
        <w:ind w:firstLine="709"/>
        <w:jc w:val="both"/>
        <w:rPr>
          <w:color w:val="000000" w:themeColor="text1"/>
          <w:sz w:val="28"/>
          <w:szCs w:val="28"/>
        </w:rPr>
      </w:pPr>
      <w:r w:rsidRPr="00FB5FC9">
        <w:rPr>
          <w:color w:val="FF0000"/>
          <w:sz w:val="28"/>
          <w:szCs w:val="28"/>
        </w:rPr>
        <w:t xml:space="preserve"> </w:t>
      </w:r>
      <w:r w:rsidRPr="00EC2831">
        <w:rPr>
          <w:color w:val="000000" w:themeColor="text1"/>
          <w:sz w:val="28"/>
          <w:szCs w:val="28"/>
        </w:rPr>
        <w:t>Бланк опросника Кейрси.</w:t>
      </w:r>
    </w:p>
    <w:p w:rsidR="00713219" w:rsidRPr="00713219" w:rsidRDefault="00713219" w:rsidP="00713219">
      <w:pPr>
        <w:spacing w:line="360" w:lineRule="auto"/>
        <w:ind w:firstLine="709"/>
        <w:jc w:val="both"/>
        <w:rPr>
          <w:color w:val="000000" w:themeColor="text1"/>
          <w:sz w:val="24"/>
          <w:szCs w:val="24"/>
        </w:rPr>
      </w:pPr>
      <w:r w:rsidRPr="00713219">
        <w:rPr>
          <w:color w:val="000000" w:themeColor="text1"/>
          <w:sz w:val="24"/>
          <w:szCs w:val="24"/>
        </w:rPr>
        <w:t>Опросник состоит из 70 утверждений (вопросов), каждое из которых имеет два продолжения (ответа). Подчеркиваем, что все ответы равноценны, правильных или неправильных з</w:t>
      </w:r>
      <w:r>
        <w:rPr>
          <w:color w:val="000000" w:themeColor="text1"/>
          <w:sz w:val="24"/>
          <w:szCs w:val="24"/>
        </w:rPr>
        <w:t>десь быть не может Ваша задача:</w:t>
      </w:r>
      <w:r w:rsidRPr="00713219">
        <w:rPr>
          <w:color w:val="000000" w:themeColor="text1"/>
          <w:sz w:val="24"/>
          <w:szCs w:val="24"/>
        </w:rPr>
        <w:t xml:space="preserve"> прочесть каждое из утверждений вместе с двумя его возмож</w:t>
      </w:r>
      <w:r>
        <w:rPr>
          <w:color w:val="000000" w:themeColor="text1"/>
          <w:sz w:val="24"/>
          <w:szCs w:val="24"/>
        </w:rPr>
        <w:t>ными продолжениями.</w:t>
      </w:r>
      <w:r w:rsidRPr="00713219">
        <w:rPr>
          <w:color w:val="000000" w:themeColor="text1"/>
          <w:sz w:val="24"/>
          <w:szCs w:val="24"/>
        </w:rPr>
        <w:t xml:space="preserve"> выбрать то продол</w:t>
      </w:r>
      <w:r>
        <w:rPr>
          <w:color w:val="000000" w:themeColor="text1"/>
          <w:sz w:val="24"/>
          <w:szCs w:val="24"/>
        </w:rPr>
        <w:t>жение, которое свойственно вам в</w:t>
      </w:r>
      <w:r w:rsidRPr="00713219">
        <w:rPr>
          <w:color w:val="000000" w:themeColor="text1"/>
          <w:sz w:val="24"/>
          <w:szCs w:val="24"/>
        </w:rPr>
        <w:t xml:space="preserve"> </w:t>
      </w:r>
      <w:r>
        <w:rPr>
          <w:color w:val="000000" w:themeColor="text1"/>
          <w:sz w:val="24"/>
          <w:szCs w:val="24"/>
        </w:rPr>
        <w:t xml:space="preserve">большинстве жизненных ситуации. </w:t>
      </w:r>
      <w:r w:rsidRPr="00713219">
        <w:rPr>
          <w:color w:val="000000" w:themeColor="text1"/>
          <w:sz w:val="24"/>
          <w:szCs w:val="24"/>
        </w:rPr>
        <w:t>Просьба работать в темпе, подолгу не задумываясь над ответами. Работайте последовательно, не пропуская вопросов.</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В компании (на вечеринке) вы:</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а) общаетесь со многими, включая и незнакомцев</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общаетесь с немногими – вашими знакомыми</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человек скорее: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реалистичный, чем склонный теоретизировать</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склонный теоретизировать, чем реалистичный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Как по-вашему, что хуже:</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«витать в обликах»</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придерживаться проторенной дорожки</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более подвержены влиянию;</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принципов, законов</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эмоции, чувств</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более склонны:</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убеждать</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затрагивать чувства</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предпочитаете работать:</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а) выполняя все точно в срок</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6) не связывая себя определенными сроками</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склонны делать выбор:</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довольно осторожно</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6) внезапно импульсивно</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В компании (на вечеринке) вы:</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val="en-US" w:eastAsia="en-US"/>
        </w:rPr>
        <w:t>a</w:t>
      </w:r>
      <w:r w:rsidRPr="00EC2831">
        <w:rPr>
          <w:kern w:val="0"/>
          <w:sz w:val="24"/>
          <w:szCs w:val="24"/>
          <w:lang w:eastAsia="en-US"/>
        </w:rPr>
        <w:t>) остаетесь допоздна, не чувствуя усталости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быстро утомляетесь и предпочитаете пораньше уйти</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Вас бoлee</w:t>
      </w:r>
      <w:r w:rsidRPr="00EC2831">
        <w:rPr>
          <w:kern w:val="0"/>
          <w:sz w:val="24"/>
          <w:szCs w:val="24"/>
          <w:lang w:val="en-US" w:eastAsia="en-US"/>
        </w:rPr>
        <w:t xml:space="preserve"> </w:t>
      </w:r>
      <w:r w:rsidRPr="00EC2831">
        <w:rPr>
          <w:b/>
          <w:bCs/>
          <w:kern w:val="0"/>
          <w:sz w:val="24"/>
          <w:szCs w:val="24"/>
          <w:lang w:val="en-US" w:eastAsia="en-US"/>
        </w:rPr>
        <w:t>привлекают:</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здравомыслящие люди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люди с богатым воображением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Вам интереснее: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а) то что происходит в действительности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те события которые могут произойти</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Оценивая поступки людей, вы больше учитываете:</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требования закона, чем обстоятельства</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обстоятельства, чем требования закона</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Обращаясь к другим, вы склонны:</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соблюдать формальности, этикет</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lastRenderedPageBreak/>
        <w:t>б) проявлять свои личные, индивидуальные качества</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человек скорее: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точный, пунктуальный</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неторопливый, медленный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Вас больше беспокоит необходимость:</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оставлять дела незаконченными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непременно доводить дело до конца</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В кругу знакомых вы, как правило</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в куpce происходящих событий</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узнаете о новостях с опозданием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Повседневные дела вам нравится делать</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общепринятым способом</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своим оригинальным способом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Предпочитаю таких писателей, которые: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выражаются буквально, напрямую</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пользуются аналогиями, иносказаниями</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Что вас больше привлекает?:</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стройность мысли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гармония человеческих отношений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чувствуете себя увереннее: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в логических умозаключениях</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в практических оценках ситуаций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предпочитаете, когда дела:</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решены и устроены</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не решены и не устроены</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Как по-вашему, вы человек:</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серьезный, определенный</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беззаботный, беспечный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При телефонных разговорах вы:</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а) заранее не продумываете: все, что надо сказать</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мысленно "репетируете" то, что будет сказано</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Как вы считаете факты:</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важны сами по себе</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ecть проявление общих закономерностей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Фантазеры, мечтатели:</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раздражают вас</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довольно симпатичны вам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Вы чаще действуете как человек:</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хладнокровный</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вспыльчивый, горячий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Как, по-вашему, хуже быть:</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несправедливым</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беспощадным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Обычно вы предпочитаете действовать:</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тщательно оценив возможности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полагаясь на волю случая</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Вам приятнее: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покупать что-то</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иметь возможность купить</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lastRenderedPageBreak/>
        <w:t>В компании вы как правило:</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первым заводите беседу</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ждете, когда с вами заговорят</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Здравый смысл:</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редко ошибается</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часто попадает впросак</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Детям часто не хватает:</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практичности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воображения</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В принятии решений вы руководствуетесь скорее:</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принятыми нормами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своими чувствами, ощущениями</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человек скорее: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твердый, чем мягкий</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мягкий, чем твердый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Что, по-вашему, больше впечатляет:</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умение методично организовывать</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умение приспособиться и довольствоваться достигнутым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больше цените: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определенность, законченность</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открытость, многовариантность</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Новые и нестандартные отношении с людьми:</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стимулируют, придают вам энергии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утомляют</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чаще действуете как:</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человек практического склада</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человек оригинальный, необычный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более склонны:</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а) находить пользу в отношениях с людьми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понимать мысли и чувства других</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Что приносит вам больше удовлетворения:</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а) тщательное всестороннее обсуждение спорного вопроса</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достижения соглашения по поводу спорного вопроса</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руководствуетесь более: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рассудком</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велениями сердца</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Вам удобнее выполнять работу:</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по предварительной договоренности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которая подвернулась случайно</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обычно полагаетесь</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на организованность, порядок</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на случайность, неожиданность</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предпочитаете иметь:</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а) много друзей на непродолжительный срок</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несколько старых друзей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руководствуетесь большей степени:</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фактами, обстоятельствами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общим положениями, принципами</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Вас больше интересуют:</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lastRenderedPageBreak/>
        <w:t>а) производство и сбыт продукции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проектирование и исследования</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Что вы скорее сочтете за комплимент:</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а) «Вы очень логичный человек»</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«Вы тонко чувствующий человек»</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Вы более цените в себе:</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невозмутимость</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увлеченность</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предпочитаете высказывать:</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окончательные и определенные утверждения</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предварительные и неоднозначные утверждения</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лучше чувствуете себя:</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после принятия решения</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не ограничивая себя решениями</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Общаясь с незнакомыми вы:</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легко завязываете продолжительные беседы</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не всегда находите общие темы для разговора</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больше доверяете: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a) своему опыту</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своим предчувствиям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чувствуете себя человеком:</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более практичным, чем изобретательным</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более изобретательным, чем практичным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Кто заслуживает больше одобрения:</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рассудительный, здравомыслящий человек</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человек глубоко переживающий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более склонны:</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быть прямым и беспристрастным</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сочувствовать людям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Что по-вашему, предпочтительней:</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а) удостовериться, что все подготовлено и улажено</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предоставить событиям идти своим чередом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Отношения между людьми должны строиться:</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на предварительной взаимной договоренности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в зависимости от обстоятельств</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Когда звонит телефон, вы:</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торопитесь подойти первым</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надеетесь, что подойдет кто-нибудь другой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Что вы цените в себе больше:</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развитое чувство реальности</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пылкое воображение</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больше придаете значения:</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тому, что сказано</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тому, как сказано</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Что выглядит большим заблуждением:</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излишняя пылкость, горячность</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чрезмерная объективность, беспристрастность</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Вы в основном считаете себя:</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трезвым и практичным</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lastRenderedPageBreak/>
        <w:t>б) сердечным отзывчивым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Какие ситуации привлекают вас больше:</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регламентированные и упорядоченные</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неупорядоченные и нерегламентированные</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человек скорее: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педантичный, чем капризный</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капризный, чем педантичный</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чаще склонны:</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a) быть открытым, доступным людям</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быть сдержанным, скрытным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В литературных произведениях вы предпочитаете:</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буквальность, конкретность</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образность, переносный смысл</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Что для вас труднее: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находить общий язык</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eastAsia="en-US"/>
        </w:rPr>
      </w:pPr>
      <w:r w:rsidRPr="00EC2831">
        <w:rPr>
          <w:kern w:val="0"/>
          <w:sz w:val="24"/>
          <w:szCs w:val="24"/>
          <w:lang w:eastAsia="en-US"/>
        </w:rPr>
        <w:t>б) использовать других в своих интересах</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eastAsia="en-US"/>
        </w:rPr>
      </w:pPr>
      <w:r w:rsidRPr="00EC2831">
        <w:rPr>
          <w:b/>
          <w:bCs/>
          <w:kern w:val="0"/>
          <w:sz w:val="24"/>
          <w:szCs w:val="24"/>
          <w:lang w:eastAsia="en-US"/>
        </w:rPr>
        <w:t>Что бы вы себе больше пожелали:</w:t>
      </w:r>
      <w:r w:rsidRPr="00EC2831">
        <w:rPr>
          <w:kern w:val="0"/>
          <w:sz w:val="24"/>
          <w:szCs w:val="24"/>
          <w:lang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ясности размышлений</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умения сочувствовать</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Что хуже: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быть неприхотливым</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быть излишне привередливым</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предпочитаете: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запланировать события</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незапланированные события</w:t>
      </w:r>
    </w:p>
    <w:p w:rsidR="00EC2831" w:rsidRPr="00EC2831" w:rsidRDefault="00EC2831" w:rsidP="00EC2831">
      <w:pPr>
        <w:widowControl/>
        <w:numPr>
          <w:ilvl w:val="0"/>
          <w:numId w:val="20"/>
        </w:numPr>
        <w:overflowPunct/>
        <w:autoSpaceDE/>
        <w:autoSpaceDN/>
        <w:adjustRightInd/>
        <w:spacing w:before="100" w:beforeAutospacing="1" w:after="100" w:afterAutospacing="1"/>
        <w:rPr>
          <w:kern w:val="0"/>
          <w:sz w:val="24"/>
          <w:szCs w:val="24"/>
          <w:lang w:val="en-US" w:eastAsia="en-US"/>
        </w:rPr>
      </w:pPr>
      <w:r w:rsidRPr="00EC2831">
        <w:rPr>
          <w:b/>
          <w:bCs/>
          <w:kern w:val="0"/>
          <w:sz w:val="24"/>
          <w:szCs w:val="24"/>
          <w:lang w:val="en-US" w:eastAsia="en-US"/>
        </w:rPr>
        <w:t>Вы склонны поступать скорее:</w:t>
      </w:r>
      <w:r w:rsidRPr="00EC2831">
        <w:rPr>
          <w:kern w:val="0"/>
          <w:sz w:val="24"/>
          <w:szCs w:val="24"/>
          <w:lang w:val="en-US" w:eastAsia="en-US"/>
        </w:rPr>
        <w:t xml:space="preserve"> </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а) обдуманно, чем импульсивно</w:t>
      </w:r>
    </w:p>
    <w:p w:rsidR="00EC2831" w:rsidRPr="00EC2831" w:rsidRDefault="00EC2831" w:rsidP="00EC2831">
      <w:pPr>
        <w:widowControl/>
        <w:numPr>
          <w:ilvl w:val="1"/>
          <w:numId w:val="20"/>
        </w:numPr>
        <w:overflowPunct/>
        <w:autoSpaceDE/>
        <w:autoSpaceDN/>
        <w:adjustRightInd/>
        <w:spacing w:before="100" w:beforeAutospacing="1" w:after="100" w:afterAutospacing="1"/>
        <w:rPr>
          <w:kern w:val="0"/>
          <w:sz w:val="24"/>
          <w:szCs w:val="24"/>
          <w:lang w:val="en-US" w:eastAsia="en-US"/>
        </w:rPr>
      </w:pPr>
      <w:r w:rsidRPr="00EC2831">
        <w:rPr>
          <w:kern w:val="0"/>
          <w:sz w:val="24"/>
          <w:szCs w:val="24"/>
          <w:lang w:val="en-US" w:eastAsia="en-US"/>
        </w:rPr>
        <w:t>б) импульсивно, чем обдуманно</w:t>
      </w:r>
    </w:p>
    <w:p w:rsidR="00EC2831" w:rsidRDefault="00EC2831" w:rsidP="00EC2831">
      <w:pPr>
        <w:spacing w:line="360" w:lineRule="auto"/>
        <w:ind w:firstLine="709"/>
        <w:jc w:val="both"/>
        <w:rPr>
          <w:color w:val="FF0000"/>
          <w:sz w:val="28"/>
          <w:szCs w:val="28"/>
        </w:rPr>
      </w:pPr>
    </w:p>
    <w:p w:rsidR="00EC2831" w:rsidRPr="00FB5FC9" w:rsidRDefault="00EC2831" w:rsidP="00EC2831">
      <w:pPr>
        <w:spacing w:line="360" w:lineRule="auto"/>
        <w:ind w:firstLine="709"/>
        <w:jc w:val="both"/>
        <w:rPr>
          <w:color w:val="FF0000"/>
          <w:sz w:val="28"/>
          <w:szCs w:val="28"/>
        </w:rPr>
      </w:pPr>
      <w:r w:rsidRPr="00EC2831">
        <w:rPr>
          <w:color w:val="000000" w:themeColor="text1"/>
          <w:sz w:val="28"/>
          <w:szCs w:val="28"/>
        </w:rPr>
        <w:t>Ключ к методике Кейрси.</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2"/>
        <w:gridCol w:w="258"/>
        <w:gridCol w:w="2344"/>
        <w:gridCol w:w="2023"/>
        <w:gridCol w:w="320"/>
        <w:gridCol w:w="320"/>
        <w:gridCol w:w="320"/>
        <w:gridCol w:w="320"/>
        <w:gridCol w:w="320"/>
        <w:gridCol w:w="320"/>
        <w:gridCol w:w="320"/>
        <w:gridCol w:w="320"/>
        <w:gridCol w:w="320"/>
        <w:gridCol w:w="320"/>
      </w:tblGrid>
      <w:tr w:rsidR="00EC2831" w:rsidRPr="00FB5FC9" w:rsidTr="00923DD5">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rPr>
            </w:pPr>
            <w:r w:rsidRPr="00EC2831">
              <w:rPr>
                <w:color w:val="000000" w:themeColor="text1"/>
                <w:sz w:val="28"/>
                <w:szCs w:val="28"/>
                <w:lang w:val="en-US"/>
              </w:rPr>
              <w:t> </w:t>
            </w:r>
          </w:p>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Шкалы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Вариант ответа </w:t>
            </w:r>
          </w:p>
        </w:tc>
        <w:tc>
          <w:tcPr>
            <w:tcW w:w="0" w:type="auto"/>
            <w:gridSpan w:val="10"/>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Номер вопроса</w:t>
            </w:r>
          </w:p>
        </w:tc>
      </w:tr>
      <w:tr w:rsidR="00EC2831" w:rsidRPr="00FB5FC9" w:rsidTr="00923DD5">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Э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i/>
                <w:iCs/>
                <w:color w:val="000000" w:themeColor="text1"/>
                <w:sz w:val="28"/>
                <w:szCs w:val="28"/>
                <w:lang w:val="en-US"/>
              </w:rPr>
              <w:t xml:space="preserve">Экстраверсия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a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10 </w:t>
            </w:r>
          </w:p>
        </w:tc>
      </w:tr>
      <w:tr w:rsidR="00EC2831" w:rsidRPr="00FB5FC9" w:rsidTr="00923DD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И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i/>
                <w:iCs/>
                <w:color w:val="000000" w:themeColor="text1"/>
                <w:sz w:val="28"/>
                <w:szCs w:val="28"/>
                <w:lang w:val="en-US"/>
              </w:rPr>
              <w:t xml:space="preserve">Интроверсия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b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10 </w:t>
            </w:r>
          </w:p>
        </w:tc>
      </w:tr>
      <w:tr w:rsidR="00EC2831" w:rsidRPr="00FB5FC9" w:rsidTr="00923DD5">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2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С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i/>
                <w:iCs/>
                <w:color w:val="000000" w:themeColor="text1"/>
                <w:sz w:val="28"/>
                <w:szCs w:val="28"/>
                <w:lang w:val="en-US"/>
              </w:rPr>
              <w:t xml:space="preserve">Сенсорика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a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20 </w:t>
            </w:r>
          </w:p>
        </w:tc>
      </w:tr>
      <w:tr w:rsidR="00EC2831" w:rsidRPr="00FB5FC9" w:rsidTr="00923DD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30 </w:t>
            </w:r>
          </w:p>
        </w:tc>
      </w:tr>
      <w:tr w:rsidR="00EC2831" w:rsidRPr="00FB5FC9" w:rsidTr="00923DD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И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i/>
                <w:iCs/>
                <w:color w:val="000000" w:themeColor="text1"/>
                <w:sz w:val="28"/>
                <w:szCs w:val="28"/>
                <w:lang w:val="en-US"/>
              </w:rPr>
              <w:t xml:space="preserve">Интуиция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b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19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20 </w:t>
            </w:r>
          </w:p>
        </w:tc>
      </w:tr>
      <w:tr w:rsidR="00EC2831" w:rsidRPr="00FB5FC9" w:rsidTr="00923DD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29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30 </w:t>
            </w:r>
          </w:p>
        </w:tc>
      </w:tr>
      <w:tr w:rsidR="00EC2831" w:rsidRPr="00FB5FC9" w:rsidTr="00923DD5">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lastRenderedPageBreak/>
              <w:t xml:space="preserve">3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Л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i/>
                <w:iCs/>
                <w:color w:val="000000" w:themeColor="text1"/>
                <w:sz w:val="28"/>
                <w:szCs w:val="28"/>
                <w:lang w:val="en-US"/>
              </w:rPr>
              <w:t xml:space="preserve">Логика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a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40 </w:t>
            </w:r>
          </w:p>
        </w:tc>
      </w:tr>
      <w:tr w:rsidR="00EC2831" w:rsidRPr="00FB5FC9" w:rsidTr="00923DD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50 </w:t>
            </w:r>
          </w:p>
        </w:tc>
      </w:tr>
      <w:tr w:rsidR="00EC2831" w:rsidRPr="00FB5FC9" w:rsidTr="00923DD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Э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i/>
                <w:iCs/>
                <w:color w:val="000000" w:themeColor="text1"/>
                <w:sz w:val="28"/>
                <w:szCs w:val="28"/>
                <w:lang w:val="en-US"/>
              </w:rPr>
              <w:t xml:space="preserve">Этика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b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39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40 </w:t>
            </w:r>
          </w:p>
        </w:tc>
      </w:tr>
      <w:tr w:rsidR="00EC2831" w:rsidRPr="00FB5FC9" w:rsidTr="00923DD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49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50 </w:t>
            </w:r>
          </w:p>
        </w:tc>
      </w:tr>
      <w:tr w:rsidR="00EC2831" w:rsidRPr="00FB5FC9" w:rsidTr="00923DD5">
        <w:trPr>
          <w:tblCellSpacing w:w="0"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4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Р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i/>
                <w:iCs/>
                <w:color w:val="000000" w:themeColor="text1"/>
                <w:sz w:val="28"/>
                <w:szCs w:val="28"/>
                <w:lang w:val="en-US"/>
              </w:rPr>
              <w:t xml:space="preserve">Рациональность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a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60 </w:t>
            </w:r>
          </w:p>
        </w:tc>
      </w:tr>
      <w:tr w:rsidR="00EC2831" w:rsidRPr="00FB5FC9" w:rsidTr="00923DD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70 </w:t>
            </w:r>
          </w:p>
        </w:tc>
      </w:tr>
      <w:tr w:rsidR="00EC2831" w:rsidRPr="00FB5FC9" w:rsidTr="00923DD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И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i/>
                <w:iCs/>
                <w:color w:val="000000" w:themeColor="text1"/>
                <w:sz w:val="28"/>
                <w:szCs w:val="28"/>
                <w:lang w:val="en-US"/>
              </w:rPr>
              <w:t xml:space="preserve">Иррациональность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b/>
                <w:bCs/>
                <w:color w:val="000000" w:themeColor="text1"/>
                <w:sz w:val="28"/>
                <w:szCs w:val="28"/>
                <w:lang w:val="en-US"/>
              </w:rPr>
              <w:t xml:space="preserve">b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59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60 </w:t>
            </w:r>
          </w:p>
        </w:tc>
      </w:tr>
      <w:tr w:rsidR="00EC2831" w:rsidRPr="00FB5FC9" w:rsidTr="00923DD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61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62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63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64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65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66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67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68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69 </w:t>
            </w:r>
          </w:p>
        </w:tc>
        <w:tc>
          <w:tcPr>
            <w:tcW w:w="0" w:type="auto"/>
            <w:tcBorders>
              <w:top w:val="single" w:sz="8" w:space="0" w:color="auto"/>
              <w:left w:val="single" w:sz="8" w:space="0" w:color="auto"/>
              <w:bottom w:val="single" w:sz="8" w:space="0" w:color="auto"/>
              <w:right w:val="single" w:sz="8" w:space="0" w:color="auto"/>
            </w:tcBorders>
            <w:vAlign w:val="center"/>
            <w:hideMark/>
          </w:tcPr>
          <w:p w:rsidR="00EC2831" w:rsidRPr="00EC2831" w:rsidRDefault="00EC2831" w:rsidP="00923DD5">
            <w:pPr>
              <w:spacing w:line="360" w:lineRule="auto"/>
              <w:rPr>
                <w:color w:val="000000" w:themeColor="text1"/>
                <w:sz w:val="28"/>
                <w:szCs w:val="28"/>
                <w:lang w:val="en-US"/>
              </w:rPr>
            </w:pPr>
            <w:r w:rsidRPr="00EC2831">
              <w:rPr>
                <w:color w:val="000000" w:themeColor="text1"/>
                <w:sz w:val="28"/>
                <w:szCs w:val="28"/>
                <w:lang w:val="en-US"/>
              </w:rPr>
              <w:t xml:space="preserve">70 </w:t>
            </w:r>
          </w:p>
        </w:tc>
      </w:tr>
    </w:tbl>
    <w:p w:rsidR="00EC2831" w:rsidRDefault="00EC2831"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p>
    <w:p w:rsidR="00AD6B2A" w:rsidRDefault="00AD6B2A" w:rsidP="00684E3F">
      <w:pPr>
        <w:pStyle w:val="a4"/>
        <w:spacing w:line="360" w:lineRule="auto"/>
        <w:ind w:left="600"/>
        <w:rPr>
          <w:color w:val="000000" w:themeColor="text1"/>
          <w:sz w:val="28"/>
          <w:szCs w:val="28"/>
        </w:rPr>
      </w:pPr>
      <w:r>
        <w:rPr>
          <w:color w:val="000000" w:themeColor="text1"/>
          <w:sz w:val="28"/>
          <w:szCs w:val="28"/>
        </w:rPr>
        <w:lastRenderedPageBreak/>
        <w:t>Приложение Б.</w:t>
      </w:r>
    </w:p>
    <w:p w:rsidR="003C469F" w:rsidRPr="00EC0E13" w:rsidRDefault="003C469F" w:rsidP="00EC0E13">
      <w:pPr>
        <w:spacing w:line="360" w:lineRule="auto"/>
        <w:rPr>
          <w:color w:val="000000" w:themeColor="text1"/>
          <w:sz w:val="28"/>
          <w:szCs w:val="28"/>
        </w:rPr>
      </w:pPr>
      <w:r w:rsidRPr="00EC0E13">
        <w:rPr>
          <w:color w:val="000000" w:themeColor="text1"/>
          <w:sz w:val="28"/>
          <w:szCs w:val="28"/>
        </w:rPr>
        <w:t>Результаты математико-статистической обработки оценок психологических характеристик специалистов в сфере информационных технологий.</w:t>
      </w:r>
    </w:p>
    <w:tbl>
      <w:tblPr>
        <w:tblStyle w:val="ae"/>
        <w:tblW w:w="0" w:type="auto"/>
        <w:tblLook w:val="04A0" w:firstRow="1" w:lastRow="0" w:firstColumn="1" w:lastColumn="0" w:noHBand="0" w:noVBand="1"/>
      </w:tblPr>
      <w:tblGrid>
        <w:gridCol w:w="2765"/>
        <w:gridCol w:w="1096"/>
        <w:gridCol w:w="1866"/>
        <w:gridCol w:w="1921"/>
      </w:tblGrid>
      <w:tr w:rsidR="00AD6B2A" w:rsidRPr="00AD6B2A" w:rsidTr="00AD6B2A">
        <w:trPr>
          <w:trHeight w:val="255"/>
        </w:trPr>
        <w:tc>
          <w:tcPr>
            <w:tcW w:w="2765" w:type="dxa"/>
            <w:noWrap/>
          </w:tcPr>
          <w:p w:rsidR="00AD6B2A" w:rsidRPr="00AD6B2A" w:rsidRDefault="00AD6B2A" w:rsidP="00AD6B2A">
            <w:pPr>
              <w:pStyle w:val="a4"/>
              <w:spacing w:line="360" w:lineRule="auto"/>
              <w:ind w:left="600"/>
              <w:rPr>
                <w:color w:val="000000" w:themeColor="text1"/>
                <w:sz w:val="28"/>
                <w:szCs w:val="28"/>
              </w:rPr>
            </w:pPr>
          </w:p>
        </w:tc>
        <w:tc>
          <w:tcPr>
            <w:tcW w:w="1096" w:type="dxa"/>
            <w:noWrap/>
          </w:tcPr>
          <w:p w:rsidR="00AD6B2A" w:rsidRPr="00AD6B2A" w:rsidRDefault="00AD6B2A" w:rsidP="00AD6B2A">
            <w:pPr>
              <w:pStyle w:val="a4"/>
              <w:spacing w:line="360" w:lineRule="auto"/>
              <w:ind w:left="600"/>
              <w:rPr>
                <w:color w:val="000000" w:themeColor="text1"/>
                <w:sz w:val="28"/>
                <w:szCs w:val="28"/>
                <w:lang w:val="en-US"/>
              </w:rPr>
            </w:pPr>
            <w:r>
              <w:rPr>
                <w:color w:val="000000" w:themeColor="text1"/>
                <w:sz w:val="28"/>
                <w:szCs w:val="28"/>
                <w:lang w:val="en-US"/>
              </w:rPr>
              <w:t>N</w:t>
            </w:r>
          </w:p>
        </w:tc>
        <w:tc>
          <w:tcPr>
            <w:tcW w:w="1866" w:type="dxa"/>
            <w:noWrap/>
          </w:tcPr>
          <w:p w:rsidR="00AD6B2A" w:rsidRPr="00AD6B2A" w:rsidRDefault="00AD6B2A" w:rsidP="00AD6B2A">
            <w:pPr>
              <w:pStyle w:val="a4"/>
              <w:spacing w:line="360" w:lineRule="auto"/>
              <w:ind w:left="600"/>
              <w:rPr>
                <w:color w:val="000000" w:themeColor="text1"/>
                <w:sz w:val="28"/>
                <w:szCs w:val="28"/>
                <w:lang w:val="en-US"/>
              </w:rPr>
            </w:pPr>
            <w:r>
              <w:rPr>
                <w:color w:val="000000" w:themeColor="text1"/>
                <w:sz w:val="28"/>
                <w:szCs w:val="28"/>
                <w:lang w:val="en-US"/>
              </w:rPr>
              <w:t>Mean</w:t>
            </w:r>
          </w:p>
        </w:tc>
        <w:tc>
          <w:tcPr>
            <w:tcW w:w="1726" w:type="dxa"/>
            <w:noWrap/>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Std. Deviation</w:t>
            </w:r>
          </w:p>
        </w:tc>
      </w:tr>
      <w:tr w:rsidR="00AD6B2A" w:rsidRPr="00AD6B2A" w:rsidTr="00AD6B2A">
        <w:trPr>
          <w:trHeight w:val="255"/>
        </w:trPr>
        <w:tc>
          <w:tcPr>
            <w:tcW w:w="2765" w:type="dxa"/>
            <w:noWrap/>
            <w:hideMark/>
          </w:tcPr>
          <w:p w:rsidR="00AD6B2A" w:rsidRPr="00AD6B2A" w:rsidRDefault="00AD6B2A" w:rsidP="00AD6B2A">
            <w:pPr>
              <w:pStyle w:val="a4"/>
              <w:spacing w:line="360" w:lineRule="auto"/>
              <w:ind w:left="600"/>
              <w:rPr>
                <w:color w:val="000000" w:themeColor="text1"/>
                <w:sz w:val="28"/>
                <w:szCs w:val="28"/>
                <w:lang w:val="en-US"/>
              </w:rPr>
            </w:pPr>
            <w:r w:rsidRPr="00AD6B2A">
              <w:rPr>
                <w:color w:val="000000" w:themeColor="text1"/>
                <w:sz w:val="28"/>
                <w:szCs w:val="28"/>
              </w:rPr>
              <w:t>Автономность</w:t>
            </w:r>
          </w:p>
        </w:tc>
        <w:tc>
          <w:tcPr>
            <w:tcW w:w="109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60</w:t>
            </w:r>
          </w:p>
        </w:tc>
        <w:tc>
          <w:tcPr>
            <w:tcW w:w="186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37,4333</w:t>
            </w:r>
          </w:p>
        </w:tc>
        <w:tc>
          <w:tcPr>
            <w:tcW w:w="172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2,52020</w:t>
            </w:r>
          </w:p>
        </w:tc>
      </w:tr>
      <w:tr w:rsidR="00AD6B2A" w:rsidRPr="00AD6B2A" w:rsidTr="00AD6B2A">
        <w:trPr>
          <w:trHeight w:val="255"/>
        </w:trPr>
        <w:tc>
          <w:tcPr>
            <w:tcW w:w="2765"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Компетентность</w:t>
            </w:r>
          </w:p>
        </w:tc>
        <w:tc>
          <w:tcPr>
            <w:tcW w:w="109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60</w:t>
            </w:r>
          </w:p>
        </w:tc>
        <w:tc>
          <w:tcPr>
            <w:tcW w:w="186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37,3000</w:t>
            </w:r>
          </w:p>
        </w:tc>
        <w:tc>
          <w:tcPr>
            <w:tcW w:w="172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2,11772</w:t>
            </w:r>
          </w:p>
        </w:tc>
      </w:tr>
      <w:tr w:rsidR="00AD6B2A" w:rsidRPr="00AD6B2A" w:rsidTr="00AD6B2A">
        <w:trPr>
          <w:trHeight w:val="255"/>
        </w:trPr>
        <w:tc>
          <w:tcPr>
            <w:tcW w:w="2765"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Личностный рост</w:t>
            </w:r>
          </w:p>
        </w:tc>
        <w:tc>
          <w:tcPr>
            <w:tcW w:w="109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60</w:t>
            </w:r>
          </w:p>
        </w:tc>
        <w:tc>
          <w:tcPr>
            <w:tcW w:w="186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37,7333</w:t>
            </w:r>
          </w:p>
        </w:tc>
        <w:tc>
          <w:tcPr>
            <w:tcW w:w="172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2,34966</w:t>
            </w:r>
          </w:p>
        </w:tc>
      </w:tr>
      <w:tr w:rsidR="00AD6B2A" w:rsidRPr="00AD6B2A" w:rsidTr="00AD6B2A">
        <w:trPr>
          <w:trHeight w:val="255"/>
        </w:trPr>
        <w:tc>
          <w:tcPr>
            <w:tcW w:w="2765"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Позитивные отношения</w:t>
            </w:r>
          </w:p>
        </w:tc>
        <w:tc>
          <w:tcPr>
            <w:tcW w:w="109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60</w:t>
            </w:r>
          </w:p>
        </w:tc>
        <w:tc>
          <w:tcPr>
            <w:tcW w:w="186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38,8500</w:t>
            </w:r>
          </w:p>
        </w:tc>
        <w:tc>
          <w:tcPr>
            <w:tcW w:w="172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1,61376</w:t>
            </w:r>
          </w:p>
        </w:tc>
      </w:tr>
      <w:tr w:rsidR="00AD6B2A" w:rsidRPr="00AD6B2A" w:rsidTr="00AD6B2A">
        <w:trPr>
          <w:trHeight w:val="270"/>
        </w:trPr>
        <w:tc>
          <w:tcPr>
            <w:tcW w:w="2765"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Жизненные цели</w:t>
            </w:r>
          </w:p>
        </w:tc>
        <w:tc>
          <w:tcPr>
            <w:tcW w:w="109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60</w:t>
            </w:r>
          </w:p>
        </w:tc>
        <w:tc>
          <w:tcPr>
            <w:tcW w:w="186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38,4833</w:t>
            </w:r>
          </w:p>
        </w:tc>
        <w:tc>
          <w:tcPr>
            <w:tcW w:w="172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1,95276</w:t>
            </w:r>
          </w:p>
        </w:tc>
      </w:tr>
      <w:tr w:rsidR="00AD6B2A" w:rsidRPr="00AD6B2A" w:rsidTr="00AD6B2A">
        <w:trPr>
          <w:trHeight w:val="255"/>
        </w:trPr>
        <w:tc>
          <w:tcPr>
            <w:tcW w:w="2765"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Самопринятие</w:t>
            </w:r>
          </w:p>
        </w:tc>
        <w:tc>
          <w:tcPr>
            <w:tcW w:w="109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60</w:t>
            </w:r>
          </w:p>
        </w:tc>
        <w:tc>
          <w:tcPr>
            <w:tcW w:w="186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38,1167</w:t>
            </w:r>
          </w:p>
        </w:tc>
        <w:tc>
          <w:tcPr>
            <w:tcW w:w="172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2,01765</w:t>
            </w:r>
          </w:p>
        </w:tc>
      </w:tr>
      <w:tr w:rsidR="00AD6B2A" w:rsidRPr="00AD6B2A" w:rsidTr="00AD6B2A">
        <w:trPr>
          <w:trHeight w:val="255"/>
        </w:trPr>
        <w:tc>
          <w:tcPr>
            <w:tcW w:w="2765"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Общее по шкалам</w:t>
            </w:r>
          </w:p>
        </w:tc>
        <w:tc>
          <w:tcPr>
            <w:tcW w:w="109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60</w:t>
            </w:r>
          </w:p>
        </w:tc>
        <w:tc>
          <w:tcPr>
            <w:tcW w:w="186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227,9167</w:t>
            </w:r>
          </w:p>
        </w:tc>
        <w:tc>
          <w:tcPr>
            <w:tcW w:w="1726" w:type="dxa"/>
            <w:noWrap/>
            <w:hideMark/>
          </w:tcPr>
          <w:p w:rsidR="00AD6B2A" w:rsidRPr="00AD6B2A" w:rsidRDefault="00AD6B2A" w:rsidP="00AD6B2A">
            <w:pPr>
              <w:pStyle w:val="a4"/>
              <w:spacing w:line="360" w:lineRule="auto"/>
              <w:ind w:left="600"/>
              <w:rPr>
                <w:color w:val="000000" w:themeColor="text1"/>
                <w:sz w:val="28"/>
                <w:szCs w:val="28"/>
              </w:rPr>
            </w:pPr>
            <w:r w:rsidRPr="00AD6B2A">
              <w:rPr>
                <w:color w:val="000000" w:themeColor="text1"/>
                <w:sz w:val="28"/>
                <w:szCs w:val="28"/>
              </w:rPr>
              <w:t>7,27264</w:t>
            </w:r>
          </w:p>
        </w:tc>
      </w:tr>
    </w:tbl>
    <w:p w:rsidR="00AD6B2A" w:rsidRDefault="00AD6B2A" w:rsidP="00684E3F">
      <w:pPr>
        <w:pStyle w:val="a4"/>
        <w:spacing w:line="360" w:lineRule="auto"/>
        <w:ind w:left="600"/>
        <w:rPr>
          <w:color w:val="000000" w:themeColor="text1"/>
          <w:sz w:val="28"/>
          <w:szCs w:val="28"/>
        </w:rPr>
      </w:pPr>
    </w:p>
    <w:p w:rsidR="00EC0E13" w:rsidRPr="00EC0E13" w:rsidRDefault="00EC0E13" w:rsidP="00EC0E13">
      <w:pPr>
        <w:spacing w:line="360" w:lineRule="auto"/>
        <w:rPr>
          <w:color w:val="000000" w:themeColor="text1"/>
          <w:sz w:val="28"/>
          <w:szCs w:val="28"/>
        </w:rPr>
      </w:pPr>
      <w:r w:rsidRPr="00EC0E13">
        <w:rPr>
          <w:color w:val="000000" w:themeColor="text1"/>
          <w:sz w:val="28"/>
          <w:szCs w:val="28"/>
        </w:rPr>
        <w:t>Результаты математико-статистической обработки оценок уровня и параметров самоорганизации деятельности специалистов в сфере информационных технологий.</w:t>
      </w:r>
    </w:p>
    <w:tbl>
      <w:tblPr>
        <w:tblStyle w:val="ae"/>
        <w:tblW w:w="0" w:type="auto"/>
        <w:tblLook w:val="04A0" w:firstRow="1" w:lastRow="0" w:firstColumn="1" w:lastColumn="0" w:noHBand="0" w:noVBand="1"/>
      </w:tblPr>
      <w:tblGrid>
        <w:gridCol w:w="4805"/>
        <w:gridCol w:w="1096"/>
        <w:gridCol w:w="1866"/>
        <w:gridCol w:w="1921"/>
      </w:tblGrid>
      <w:tr w:rsidR="00EC0E13" w:rsidRPr="00EC0E13" w:rsidTr="00EC0E13">
        <w:trPr>
          <w:trHeight w:val="255"/>
        </w:trPr>
        <w:tc>
          <w:tcPr>
            <w:tcW w:w="4805" w:type="dxa"/>
            <w:noWrap/>
          </w:tcPr>
          <w:p w:rsidR="00EC0E13" w:rsidRPr="00EC0E13" w:rsidRDefault="00EC0E13" w:rsidP="00EC0E13">
            <w:pPr>
              <w:pStyle w:val="a4"/>
              <w:spacing w:line="360" w:lineRule="auto"/>
              <w:ind w:left="600"/>
              <w:rPr>
                <w:color w:val="000000" w:themeColor="text1"/>
                <w:sz w:val="28"/>
                <w:szCs w:val="28"/>
              </w:rPr>
            </w:pPr>
          </w:p>
        </w:tc>
        <w:tc>
          <w:tcPr>
            <w:tcW w:w="1096" w:type="dxa"/>
            <w:noWrap/>
          </w:tcPr>
          <w:p w:rsidR="00EC0E13" w:rsidRPr="00AD6B2A" w:rsidRDefault="00EC0E13" w:rsidP="00EC0E13">
            <w:pPr>
              <w:pStyle w:val="a4"/>
              <w:spacing w:line="360" w:lineRule="auto"/>
              <w:ind w:left="600"/>
              <w:rPr>
                <w:color w:val="000000" w:themeColor="text1"/>
                <w:sz w:val="28"/>
                <w:szCs w:val="28"/>
                <w:lang w:val="en-US"/>
              </w:rPr>
            </w:pPr>
            <w:r>
              <w:rPr>
                <w:color w:val="000000" w:themeColor="text1"/>
                <w:sz w:val="28"/>
                <w:szCs w:val="28"/>
                <w:lang w:val="en-US"/>
              </w:rPr>
              <w:t>N</w:t>
            </w:r>
          </w:p>
        </w:tc>
        <w:tc>
          <w:tcPr>
            <w:tcW w:w="1866" w:type="dxa"/>
            <w:noWrap/>
          </w:tcPr>
          <w:p w:rsidR="00EC0E13" w:rsidRPr="00AD6B2A" w:rsidRDefault="00EC0E13" w:rsidP="00EC0E13">
            <w:pPr>
              <w:pStyle w:val="a4"/>
              <w:spacing w:line="360" w:lineRule="auto"/>
              <w:ind w:left="600"/>
              <w:rPr>
                <w:color w:val="000000" w:themeColor="text1"/>
                <w:sz w:val="28"/>
                <w:szCs w:val="28"/>
                <w:lang w:val="en-US"/>
              </w:rPr>
            </w:pPr>
            <w:r>
              <w:rPr>
                <w:color w:val="000000" w:themeColor="text1"/>
                <w:sz w:val="28"/>
                <w:szCs w:val="28"/>
                <w:lang w:val="en-US"/>
              </w:rPr>
              <w:t>Mean</w:t>
            </w:r>
          </w:p>
        </w:tc>
        <w:tc>
          <w:tcPr>
            <w:tcW w:w="1726" w:type="dxa"/>
            <w:noWrap/>
          </w:tcPr>
          <w:p w:rsidR="00EC0E13" w:rsidRPr="00AD6B2A" w:rsidRDefault="00EC0E13" w:rsidP="00EC0E13">
            <w:pPr>
              <w:pStyle w:val="a4"/>
              <w:spacing w:line="360" w:lineRule="auto"/>
              <w:ind w:left="600"/>
              <w:rPr>
                <w:color w:val="000000" w:themeColor="text1"/>
                <w:sz w:val="28"/>
                <w:szCs w:val="28"/>
              </w:rPr>
            </w:pPr>
            <w:r w:rsidRPr="00AD6B2A">
              <w:rPr>
                <w:color w:val="000000" w:themeColor="text1"/>
                <w:sz w:val="28"/>
                <w:szCs w:val="28"/>
              </w:rPr>
              <w:t>Std. Deviation</w:t>
            </w:r>
          </w:p>
        </w:tc>
      </w:tr>
      <w:tr w:rsidR="00EC0E13" w:rsidRPr="00EC0E13" w:rsidTr="00EC0E13">
        <w:trPr>
          <w:trHeight w:val="255"/>
        </w:trPr>
        <w:tc>
          <w:tcPr>
            <w:tcW w:w="4805" w:type="dxa"/>
            <w:noWrap/>
            <w:hideMark/>
          </w:tcPr>
          <w:p w:rsidR="00EC0E13" w:rsidRPr="00EC0E13" w:rsidRDefault="00EC0E13" w:rsidP="00EC0E13">
            <w:pPr>
              <w:pStyle w:val="a4"/>
              <w:spacing w:line="360" w:lineRule="auto"/>
              <w:ind w:left="600"/>
              <w:rPr>
                <w:color w:val="000000" w:themeColor="text1"/>
                <w:sz w:val="28"/>
                <w:szCs w:val="28"/>
                <w:lang w:val="en-US"/>
              </w:rPr>
            </w:pPr>
            <w:r w:rsidRPr="00EC0E13">
              <w:rPr>
                <w:color w:val="000000" w:themeColor="text1"/>
                <w:sz w:val="28"/>
                <w:szCs w:val="28"/>
              </w:rPr>
              <w:t>Планомерность</w:t>
            </w:r>
          </w:p>
        </w:tc>
        <w:tc>
          <w:tcPr>
            <w:tcW w:w="109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60</w:t>
            </w:r>
          </w:p>
        </w:tc>
        <w:tc>
          <w:tcPr>
            <w:tcW w:w="186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23,6000</w:t>
            </w:r>
          </w:p>
        </w:tc>
        <w:tc>
          <w:tcPr>
            <w:tcW w:w="172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2,45778</w:t>
            </w:r>
          </w:p>
        </w:tc>
      </w:tr>
      <w:tr w:rsidR="00EC0E13" w:rsidRPr="00EC0E13" w:rsidTr="00EC0E13">
        <w:trPr>
          <w:trHeight w:val="255"/>
        </w:trPr>
        <w:tc>
          <w:tcPr>
            <w:tcW w:w="4805"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Целеустремленность</w:t>
            </w:r>
          </w:p>
        </w:tc>
        <w:tc>
          <w:tcPr>
            <w:tcW w:w="109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60</w:t>
            </w:r>
          </w:p>
        </w:tc>
        <w:tc>
          <w:tcPr>
            <w:tcW w:w="186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36,5167</w:t>
            </w:r>
          </w:p>
        </w:tc>
        <w:tc>
          <w:tcPr>
            <w:tcW w:w="172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2,28103</w:t>
            </w:r>
          </w:p>
        </w:tc>
      </w:tr>
      <w:tr w:rsidR="00EC0E13" w:rsidRPr="00EC0E13" w:rsidTr="00EC0E13">
        <w:trPr>
          <w:trHeight w:val="255"/>
        </w:trPr>
        <w:tc>
          <w:tcPr>
            <w:tcW w:w="4805"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Настойчивость</w:t>
            </w:r>
          </w:p>
        </w:tc>
        <w:tc>
          <w:tcPr>
            <w:tcW w:w="109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60</w:t>
            </w:r>
          </w:p>
        </w:tc>
        <w:tc>
          <w:tcPr>
            <w:tcW w:w="186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21,0500</w:t>
            </w:r>
          </w:p>
        </w:tc>
        <w:tc>
          <w:tcPr>
            <w:tcW w:w="172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2,39650</w:t>
            </w:r>
          </w:p>
        </w:tc>
      </w:tr>
      <w:tr w:rsidR="00EC0E13" w:rsidRPr="00EC0E13" w:rsidTr="00EC0E13">
        <w:trPr>
          <w:trHeight w:val="255"/>
        </w:trPr>
        <w:tc>
          <w:tcPr>
            <w:tcW w:w="4805"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Фиксация</w:t>
            </w:r>
          </w:p>
        </w:tc>
        <w:tc>
          <w:tcPr>
            <w:tcW w:w="109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60</w:t>
            </w:r>
          </w:p>
        </w:tc>
        <w:tc>
          <w:tcPr>
            <w:tcW w:w="186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19,6167</w:t>
            </w:r>
          </w:p>
        </w:tc>
        <w:tc>
          <w:tcPr>
            <w:tcW w:w="172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1,74756</w:t>
            </w:r>
          </w:p>
        </w:tc>
      </w:tr>
      <w:tr w:rsidR="00EC0E13" w:rsidRPr="00EC0E13" w:rsidTr="00EC0E13">
        <w:trPr>
          <w:trHeight w:val="255"/>
        </w:trPr>
        <w:tc>
          <w:tcPr>
            <w:tcW w:w="4805"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 xml:space="preserve">Самоорганизация с </w:t>
            </w:r>
            <w:r w:rsidRPr="00EC0E13">
              <w:rPr>
                <w:color w:val="000000" w:themeColor="text1"/>
                <w:sz w:val="28"/>
                <w:szCs w:val="28"/>
              </w:rPr>
              <w:lastRenderedPageBreak/>
              <w:t>использованием инструментов</w:t>
            </w:r>
          </w:p>
        </w:tc>
        <w:tc>
          <w:tcPr>
            <w:tcW w:w="109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lastRenderedPageBreak/>
              <w:t>60</w:t>
            </w:r>
          </w:p>
        </w:tc>
        <w:tc>
          <w:tcPr>
            <w:tcW w:w="186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14,2167</w:t>
            </w:r>
          </w:p>
        </w:tc>
        <w:tc>
          <w:tcPr>
            <w:tcW w:w="172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2,81697</w:t>
            </w:r>
          </w:p>
        </w:tc>
      </w:tr>
      <w:tr w:rsidR="00EC0E13" w:rsidRPr="00EC0E13" w:rsidTr="00EC0E13">
        <w:trPr>
          <w:trHeight w:val="255"/>
        </w:trPr>
        <w:tc>
          <w:tcPr>
            <w:tcW w:w="4805"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lastRenderedPageBreak/>
              <w:t>Ориентация на настоящее</w:t>
            </w:r>
          </w:p>
        </w:tc>
        <w:tc>
          <w:tcPr>
            <w:tcW w:w="109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60</w:t>
            </w:r>
          </w:p>
        </w:tc>
        <w:tc>
          <w:tcPr>
            <w:tcW w:w="186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9,5667</w:t>
            </w:r>
          </w:p>
        </w:tc>
        <w:tc>
          <w:tcPr>
            <w:tcW w:w="172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1,19840</w:t>
            </w:r>
          </w:p>
        </w:tc>
      </w:tr>
      <w:tr w:rsidR="00EC0E13" w:rsidRPr="00EC0E13" w:rsidTr="00EC0E13">
        <w:trPr>
          <w:trHeight w:val="270"/>
        </w:trPr>
        <w:tc>
          <w:tcPr>
            <w:tcW w:w="4805"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 xml:space="preserve">Самоорганизация </w:t>
            </w:r>
          </w:p>
        </w:tc>
        <w:tc>
          <w:tcPr>
            <w:tcW w:w="109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60</w:t>
            </w:r>
          </w:p>
        </w:tc>
        <w:tc>
          <w:tcPr>
            <w:tcW w:w="186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124,5667</w:t>
            </w:r>
          </w:p>
        </w:tc>
        <w:tc>
          <w:tcPr>
            <w:tcW w:w="1726" w:type="dxa"/>
            <w:noWrap/>
            <w:hideMark/>
          </w:tcPr>
          <w:p w:rsidR="00EC0E13" w:rsidRPr="00EC0E13" w:rsidRDefault="00EC0E13" w:rsidP="00EC0E13">
            <w:pPr>
              <w:pStyle w:val="a4"/>
              <w:spacing w:line="360" w:lineRule="auto"/>
              <w:ind w:left="600"/>
              <w:rPr>
                <w:color w:val="000000" w:themeColor="text1"/>
                <w:sz w:val="28"/>
                <w:szCs w:val="28"/>
              </w:rPr>
            </w:pPr>
            <w:r w:rsidRPr="00EC0E13">
              <w:rPr>
                <w:color w:val="000000" w:themeColor="text1"/>
                <w:sz w:val="28"/>
                <w:szCs w:val="28"/>
              </w:rPr>
              <w:t>9,80897</w:t>
            </w:r>
          </w:p>
        </w:tc>
      </w:tr>
    </w:tbl>
    <w:p w:rsidR="00EC0E13" w:rsidRDefault="00EC0E13"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EC0E13" w:rsidRDefault="00EC0E13" w:rsidP="00684E3F">
      <w:pPr>
        <w:pStyle w:val="a4"/>
        <w:spacing w:line="360" w:lineRule="auto"/>
        <w:ind w:left="600"/>
        <w:rPr>
          <w:color w:val="000000" w:themeColor="text1"/>
          <w:sz w:val="28"/>
          <w:szCs w:val="28"/>
        </w:rPr>
      </w:pPr>
    </w:p>
    <w:p w:rsidR="00EC0E13" w:rsidRDefault="00EC0E13" w:rsidP="00684E3F">
      <w:pPr>
        <w:pStyle w:val="a4"/>
        <w:spacing w:line="360" w:lineRule="auto"/>
        <w:ind w:left="600"/>
        <w:rPr>
          <w:color w:val="000000" w:themeColor="text1"/>
          <w:sz w:val="28"/>
          <w:szCs w:val="28"/>
        </w:rPr>
      </w:pPr>
    </w:p>
    <w:p w:rsidR="00EC0E13" w:rsidRDefault="00EC0E13" w:rsidP="00684E3F">
      <w:pPr>
        <w:pStyle w:val="a4"/>
        <w:spacing w:line="360" w:lineRule="auto"/>
        <w:ind w:left="600"/>
        <w:rPr>
          <w:color w:val="000000" w:themeColor="text1"/>
          <w:sz w:val="28"/>
          <w:szCs w:val="28"/>
        </w:rPr>
      </w:pPr>
    </w:p>
    <w:p w:rsidR="00EC0E13" w:rsidRDefault="00EC0E13" w:rsidP="00684E3F">
      <w:pPr>
        <w:pStyle w:val="a4"/>
        <w:spacing w:line="360" w:lineRule="auto"/>
        <w:ind w:left="600"/>
        <w:rPr>
          <w:color w:val="000000" w:themeColor="text1"/>
          <w:sz w:val="28"/>
          <w:szCs w:val="28"/>
        </w:rPr>
      </w:pPr>
    </w:p>
    <w:p w:rsidR="00EC0E13" w:rsidRDefault="00EC0E13" w:rsidP="00684E3F">
      <w:pPr>
        <w:pStyle w:val="a4"/>
        <w:spacing w:line="360" w:lineRule="auto"/>
        <w:ind w:left="600"/>
        <w:rPr>
          <w:color w:val="000000" w:themeColor="text1"/>
          <w:sz w:val="28"/>
          <w:szCs w:val="28"/>
        </w:rPr>
      </w:pPr>
    </w:p>
    <w:p w:rsidR="00EC0E13" w:rsidRDefault="00EC0E13" w:rsidP="00684E3F">
      <w:pPr>
        <w:pStyle w:val="a4"/>
        <w:spacing w:line="360" w:lineRule="auto"/>
        <w:ind w:left="600"/>
        <w:rPr>
          <w:color w:val="000000" w:themeColor="text1"/>
          <w:sz w:val="28"/>
          <w:szCs w:val="28"/>
        </w:rPr>
      </w:pPr>
    </w:p>
    <w:p w:rsidR="00EC0E13" w:rsidRDefault="00EC0E13" w:rsidP="00684E3F">
      <w:pPr>
        <w:pStyle w:val="a4"/>
        <w:spacing w:line="360" w:lineRule="auto"/>
        <w:ind w:left="600"/>
        <w:rPr>
          <w:color w:val="000000" w:themeColor="text1"/>
          <w:sz w:val="28"/>
          <w:szCs w:val="28"/>
        </w:rPr>
      </w:pPr>
    </w:p>
    <w:p w:rsidR="00EC0E13" w:rsidRDefault="00EC0E13" w:rsidP="00684E3F">
      <w:pPr>
        <w:pStyle w:val="a4"/>
        <w:spacing w:line="360" w:lineRule="auto"/>
        <w:ind w:left="600"/>
        <w:rPr>
          <w:color w:val="000000" w:themeColor="text1"/>
          <w:sz w:val="28"/>
          <w:szCs w:val="28"/>
        </w:rPr>
      </w:pPr>
    </w:p>
    <w:p w:rsidR="00EC0E13" w:rsidRDefault="00EC0E13" w:rsidP="00684E3F">
      <w:pPr>
        <w:pStyle w:val="a4"/>
        <w:spacing w:line="360" w:lineRule="auto"/>
        <w:ind w:left="600"/>
        <w:rPr>
          <w:color w:val="000000" w:themeColor="text1"/>
          <w:sz w:val="28"/>
          <w:szCs w:val="28"/>
        </w:rPr>
      </w:pPr>
    </w:p>
    <w:p w:rsidR="00EC0E13" w:rsidRDefault="00EC0E13" w:rsidP="00684E3F">
      <w:pPr>
        <w:pStyle w:val="a4"/>
        <w:spacing w:line="360" w:lineRule="auto"/>
        <w:ind w:left="600"/>
        <w:rPr>
          <w:color w:val="000000" w:themeColor="text1"/>
          <w:sz w:val="28"/>
          <w:szCs w:val="28"/>
        </w:rPr>
      </w:pPr>
    </w:p>
    <w:p w:rsidR="00EC0E13" w:rsidRDefault="00EC0E13" w:rsidP="00684E3F">
      <w:pPr>
        <w:pStyle w:val="a4"/>
        <w:spacing w:line="360" w:lineRule="auto"/>
        <w:ind w:left="600"/>
        <w:rPr>
          <w:color w:val="000000" w:themeColor="text1"/>
          <w:sz w:val="28"/>
          <w:szCs w:val="28"/>
        </w:rPr>
      </w:pPr>
    </w:p>
    <w:p w:rsidR="00EC0E13" w:rsidRDefault="00EC0E13" w:rsidP="00EC0E13">
      <w:pPr>
        <w:spacing w:line="360" w:lineRule="auto"/>
        <w:rPr>
          <w:color w:val="000000" w:themeColor="text1"/>
          <w:sz w:val="28"/>
          <w:szCs w:val="28"/>
        </w:rPr>
      </w:pPr>
    </w:p>
    <w:p w:rsidR="00490ED3" w:rsidRDefault="00EC0E13" w:rsidP="00EC0E13">
      <w:pPr>
        <w:spacing w:line="360" w:lineRule="auto"/>
        <w:jc w:val="both"/>
        <w:rPr>
          <w:color w:val="000000" w:themeColor="text1"/>
          <w:sz w:val="28"/>
          <w:szCs w:val="28"/>
        </w:rPr>
      </w:pPr>
      <w:r>
        <w:rPr>
          <w:color w:val="000000" w:themeColor="text1"/>
          <w:sz w:val="28"/>
          <w:szCs w:val="28"/>
        </w:rPr>
        <w:t xml:space="preserve">      </w:t>
      </w:r>
    </w:p>
    <w:p w:rsidR="003C469F" w:rsidRPr="00EC0E13" w:rsidRDefault="00EC0E13" w:rsidP="00EC0E13">
      <w:pPr>
        <w:spacing w:line="360" w:lineRule="auto"/>
        <w:jc w:val="both"/>
        <w:rPr>
          <w:color w:val="000000" w:themeColor="text1"/>
          <w:sz w:val="28"/>
          <w:szCs w:val="28"/>
        </w:rPr>
      </w:pPr>
      <w:r>
        <w:rPr>
          <w:color w:val="000000" w:themeColor="text1"/>
          <w:sz w:val="28"/>
          <w:szCs w:val="28"/>
        </w:rPr>
        <w:lastRenderedPageBreak/>
        <w:t xml:space="preserve"> </w:t>
      </w:r>
      <w:r w:rsidR="003C469F" w:rsidRPr="00EC0E13">
        <w:rPr>
          <w:color w:val="000000" w:themeColor="text1"/>
          <w:sz w:val="28"/>
          <w:szCs w:val="28"/>
        </w:rPr>
        <w:t>Приложение В.</w:t>
      </w:r>
    </w:p>
    <w:p w:rsidR="003C469F" w:rsidRPr="00490ED3" w:rsidRDefault="003C469F" w:rsidP="00490ED3">
      <w:pPr>
        <w:spacing w:line="360" w:lineRule="auto"/>
        <w:jc w:val="both"/>
        <w:rPr>
          <w:color w:val="000000" w:themeColor="text1"/>
          <w:sz w:val="28"/>
          <w:szCs w:val="28"/>
        </w:rPr>
      </w:pPr>
      <w:r w:rsidRPr="00490ED3">
        <w:rPr>
          <w:color w:val="000000" w:themeColor="text1"/>
          <w:sz w:val="28"/>
          <w:szCs w:val="28"/>
        </w:rPr>
        <w:t>Результаты сравнительного анализа оценок психологических характеристик специалистов в сфере информационных технологий разного пола</w:t>
      </w:r>
      <w:r w:rsidR="00490ED3">
        <w:rPr>
          <w:color w:val="000000" w:themeColor="text1"/>
          <w:sz w:val="28"/>
          <w:szCs w:val="28"/>
        </w:rPr>
        <w:t>.</w:t>
      </w:r>
      <w:r w:rsidRPr="00490ED3">
        <w:rPr>
          <w:color w:val="000000" w:themeColor="text1"/>
          <w:sz w:val="28"/>
          <w:szCs w:val="28"/>
        </w:rPr>
        <w:t xml:space="preserve"> </w:t>
      </w:r>
    </w:p>
    <w:tbl>
      <w:tblPr>
        <w:tblpPr w:leftFromText="180" w:rightFromText="180" w:vertAnchor="page" w:horzAnchor="margin" w:tblpXSpec="center" w:tblpY="3061"/>
        <w:tblW w:w="10608" w:type="dxa"/>
        <w:tblLook w:val="04A0" w:firstRow="1" w:lastRow="0" w:firstColumn="1" w:lastColumn="0" w:noHBand="0" w:noVBand="1"/>
      </w:tblPr>
      <w:tblGrid>
        <w:gridCol w:w="633"/>
        <w:gridCol w:w="816"/>
        <w:gridCol w:w="633"/>
        <w:gridCol w:w="633"/>
        <w:gridCol w:w="633"/>
        <w:gridCol w:w="645"/>
        <w:gridCol w:w="633"/>
        <w:gridCol w:w="855"/>
        <w:gridCol w:w="3681"/>
        <w:gridCol w:w="723"/>
        <w:gridCol w:w="723"/>
      </w:tblGrid>
      <w:tr w:rsidR="00490ED3" w:rsidRPr="00041122" w:rsidTr="00490ED3">
        <w:trPr>
          <w:trHeight w:val="253"/>
        </w:trPr>
        <w:tc>
          <w:tcPr>
            <w:tcW w:w="633" w:type="dxa"/>
            <w:tcBorders>
              <w:top w:val="single" w:sz="8" w:space="0" w:color="000000"/>
              <w:left w:val="single" w:sz="8" w:space="0" w:color="000000"/>
              <w:bottom w:val="nil"/>
              <w:right w:val="nil"/>
            </w:tcBorders>
            <w:shd w:val="clear" w:color="auto" w:fill="auto"/>
            <w:noWrap/>
            <w:vAlign w:val="center"/>
            <w:hideMark/>
          </w:tcPr>
          <w:p w:rsidR="00490ED3" w:rsidRPr="003C469F" w:rsidRDefault="00490ED3" w:rsidP="00490ED3">
            <w:pPr>
              <w:widowControl/>
              <w:overflowPunct/>
              <w:autoSpaceDE/>
              <w:autoSpaceDN/>
              <w:adjustRightInd/>
              <w:rPr>
                <w:rFonts w:ascii="Arial Bold" w:hAnsi="Arial Bold" w:cs="Arial"/>
                <w:b/>
                <w:bCs/>
                <w:color w:val="000000"/>
                <w:kern w:val="0"/>
                <w:sz w:val="14"/>
                <w:szCs w:val="14"/>
                <w:lang w:eastAsia="en-US"/>
              </w:rPr>
            </w:pPr>
          </w:p>
          <w:p w:rsidR="00490ED3" w:rsidRPr="003C469F" w:rsidRDefault="00490ED3" w:rsidP="00490ED3">
            <w:pPr>
              <w:widowControl/>
              <w:overflowPunct/>
              <w:autoSpaceDE/>
              <w:autoSpaceDN/>
              <w:adjustRightInd/>
              <w:rPr>
                <w:rFonts w:ascii="Arial Bold" w:hAnsi="Arial Bold" w:cs="Arial"/>
                <w:b/>
                <w:bCs/>
                <w:color w:val="000000"/>
                <w:kern w:val="0"/>
                <w:sz w:val="14"/>
                <w:szCs w:val="14"/>
                <w:lang w:eastAsia="en-US"/>
              </w:rPr>
            </w:pPr>
          </w:p>
        </w:tc>
        <w:tc>
          <w:tcPr>
            <w:tcW w:w="816" w:type="dxa"/>
            <w:tcBorders>
              <w:top w:val="single" w:sz="8" w:space="0" w:color="000000"/>
              <w:left w:val="nil"/>
              <w:bottom w:val="nil"/>
              <w:right w:val="single" w:sz="8" w:space="0" w:color="000000"/>
            </w:tcBorders>
            <w:shd w:val="clear" w:color="auto" w:fill="auto"/>
            <w:noWrap/>
            <w:vAlign w:val="center"/>
            <w:hideMark/>
          </w:tcPr>
          <w:p w:rsidR="00490ED3" w:rsidRPr="003C469F" w:rsidRDefault="00490ED3" w:rsidP="00490ED3">
            <w:pPr>
              <w:widowControl/>
              <w:overflowPunct/>
              <w:autoSpaceDE/>
              <w:autoSpaceDN/>
              <w:adjustRightInd/>
              <w:jc w:val="center"/>
              <w:rPr>
                <w:rFonts w:ascii="Arial Bold" w:hAnsi="Arial Bold" w:cs="Arial"/>
                <w:b/>
                <w:bCs/>
                <w:color w:val="000000"/>
                <w:kern w:val="0"/>
                <w:sz w:val="14"/>
                <w:szCs w:val="14"/>
                <w:lang w:eastAsia="en-US"/>
              </w:rPr>
            </w:pPr>
            <w:r w:rsidRPr="003C469F">
              <w:rPr>
                <w:rFonts w:ascii="Arial Bold" w:hAnsi="Arial Bold" w:cs="Arial"/>
                <w:b/>
                <w:bCs/>
                <w:color w:val="000000"/>
                <w:kern w:val="0"/>
                <w:sz w:val="14"/>
                <w:szCs w:val="14"/>
                <w:lang w:val="en-US" w:eastAsia="en-US"/>
              </w:rPr>
              <w:t> </w:t>
            </w:r>
          </w:p>
        </w:tc>
        <w:tc>
          <w:tcPr>
            <w:tcW w:w="1266" w:type="dxa"/>
            <w:gridSpan w:val="2"/>
            <w:tcBorders>
              <w:top w:val="single" w:sz="8" w:space="0" w:color="000000"/>
              <w:left w:val="nil"/>
              <w:bottom w:val="single" w:sz="4" w:space="0" w:color="000000"/>
              <w:right w:val="single" w:sz="4" w:space="0" w:color="000000"/>
            </w:tcBorders>
            <w:shd w:val="clear" w:color="auto" w:fill="auto"/>
            <w:vAlign w:val="bottom"/>
            <w:hideMark/>
          </w:tcPr>
          <w:p w:rsidR="00490ED3" w:rsidRPr="00C51E5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Levene</w:t>
            </w:r>
            <w:r w:rsidRPr="00C51E5F">
              <w:rPr>
                <w:rFonts w:ascii="Arial" w:hAnsi="Arial" w:cs="Arial"/>
                <w:color w:val="000000"/>
                <w:kern w:val="0"/>
                <w:sz w:val="14"/>
                <w:szCs w:val="14"/>
                <w:lang w:val="en-US" w:eastAsia="en-US"/>
              </w:rPr>
              <w:t>'</w:t>
            </w:r>
            <w:r w:rsidRPr="003C469F">
              <w:rPr>
                <w:rFonts w:ascii="Arial" w:hAnsi="Arial" w:cs="Arial"/>
                <w:color w:val="000000"/>
                <w:kern w:val="0"/>
                <w:sz w:val="14"/>
                <w:szCs w:val="14"/>
                <w:lang w:val="en-US" w:eastAsia="en-US"/>
              </w:rPr>
              <w:t>s</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Test</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for</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Equality</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of</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Variances</w:t>
            </w:r>
          </w:p>
        </w:tc>
        <w:tc>
          <w:tcPr>
            <w:tcW w:w="7893" w:type="dxa"/>
            <w:gridSpan w:val="7"/>
            <w:tcBorders>
              <w:top w:val="single" w:sz="8" w:space="0" w:color="000000"/>
              <w:left w:val="nil"/>
              <w:bottom w:val="single" w:sz="4" w:space="0" w:color="000000"/>
              <w:right w:val="single" w:sz="8" w:space="0" w:color="000000"/>
            </w:tcBorders>
            <w:shd w:val="clear" w:color="auto" w:fill="auto"/>
            <w:vAlign w:val="bottom"/>
            <w:hideMark/>
          </w:tcPr>
          <w:p w:rsidR="00490ED3" w:rsidRPr="00C51E5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t</w:t>
            </w:r>
            <w:r w:rsidRPr="00C51E5F">
              <w:rPr>
                <w:rFonts w:ascii="Arial" w:hAnsi="Arial" w:cs="Arial"/>
                <w:color w:val="000000"/>
                <w:kern w:val="0"/>
                <w:sz w:val="14"/>
                <w:szCs w:val="14"/>
                <w:lang w:val="en-US" w:eastAsia="en-US"/>
              </w:rPr>
              <w:t>-</w:t>
            </w:r>
            <w:r w:rsidRPr="003C469F">
              <w:rPr>
                <w:rFonts w:ascii="Arial" w:hAnsi="Arial" w:cs="Arial"/>
                <w:color w:val="000000"/>
                <w:kern w:val="0"/>
                <w:sz w:val="14"/>
                <w:szCs w:val="14"/>
                <w:lang w:val="en-US" w:eastAsia="en-US"/>
              </w:rPr>
              <w:t>test</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for</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Equality</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of</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Means</w:t>
            </w:r>
          </w:p>
        </w:tc>
      </w:tr>
      <w:tr w:rsidR="00490ED3" w:rsidRPr="00041122" w:rsidTr="00490ED3">
        <w:trPr>
          <w:trHeight w:val="269"/>
        </w:trPr>
        <w:tc>
          <w:tcPr>
            <w:tcW w:w="633" w:type="dxa"/>
            <w:tcBorders>
              <w:top w:val="nil"/>
              <w:left w:val="single" w:sz="8" w:space="0" w:color="000000"/>
              <w:bottom w:val="nil"/>
              <w:right w:val="nil"/>
            </w:tcBorders>
            <w:shd w:val="clear" w:color="auto" w:fill="auto"/>
            <w:noWrap/>
            <w:vAlign w:val="center"/>
            <w:hideMark/>
          </w:tcPr>
          <w:p w:rsidR="00490ED3" w:rsidRPr="00C51E5F" w:rsidRDefault="00490ED3" w:rsidP="00490ED3">
            <w:pPr>
              <w:widowControl/>
              <w:overflowPunct/>
              <w:autoSpaceDE/>
              <w:autoSpaceDN/>
              <w:adjustRightInd/>
              <w:jc w:val="center"/>
              <w:rPr>
                <w:rFonts w:ascii="Arial Bold" w:hAnsi="Arial Bold" w:cs="Arial"/>
                <w:b/>
                <w:bCs/>
                <w:color w:val="000000"/>
                <w:kern w:val="0"/>
                <w:sz w:val="14"/>
                <w:szCs w:val="14"/>
                <w:lang w:val="en-US" w:eastAsia="en-US"/>
              </w:rPr>
            </w:pPr>
            <w:r w:rsidRPr="003C469F">
              <w:rPr>
                <w:rFonts w:ascii="Arial Bold" w:hAnsi="Arial Bold" w:cs="Arial"/>
                <w:b/>
                <w:bCs/>
                <w:color w:val="000000"/>
                <w:kern w:val="0"/>
                <w:sz w:val="14"/>
                <w:szCs w:val="14"/>
                <w:lang w:val="en-US" w:eastAsia="en-US"/>
              </w:rPr>
              <w:t> </w:t>
            </w:r>
          </w:p>
        </w:tc>
        <w:tc>
          <w:tcPr>
            <w:tcW w:w="816" w:type="dxa"/>
            <w:tcBorders>
              <w:top w:val="nil"/>
              <w:left w:val="nil"/>
              <w:bottom w:val="nil"/>
              <w:right w:val="single" w:sz="8" w:space="0" w:color="000000"/>
            </w:tcBorders>
            <w:shd w:val="clear" w:color="auto" w:fill="auto"/>
            <w:noWrap/>
            <w:vAlign w:val="center"/>
            <w:hideMark/>
          </w:tcPr>
          <w:p w:rsidR="00490ED3" w:rsidRPr="00C51E5F" w:rsidRDefault="00490ED3" w:rsidP="00490ED3">
            <w:pPr>
              <w:widowControl/>
              <w:overflowPunct/>
              <w:autoSpaceDE/>
              <w:autoSpaceDN/>
              <w:adjustRightInd/>
              <w:jc w:val="center"/>
              <w:rPr>
                <w:rFonts w:ascii="Arial Bold" w:hAnsi="Arial Bold" w:cs="Arial"/>
                <w:b/>
                <w:bCs/>
                <w:color w:val="000000"/>
                <w:kern w:val="0"/>
                <w:sz w:val="14"/>
                <w:szCs w:val="14"/>
                <w:lang w:val="en-US" w:eastAsia="en-US"/>
              </w:rPr>
            </w:pPr>
            <w:r w:rsidRPr="003C469F">
              <w:rPr>
                <w:rFonts w:ascii="Arial Bold" w:hAnsi="Arial Bold" w:cs="Arial"/>
                <w:b/>
                <w:bCs/>
                <w:color w:val="000000"/>
                <w:kern w:val="0"/>
                <w:sz w:val="14"/>
                <w:szCs w:val="14"/>
                <w:lang w:val="en-US" w:eastAsia="en-US"/>
              </w:rPr>
              <w:t> </w:t>
            </w:r>
          </w:p>
        </w:tc>
        <w:tc>
          <w:tcPr>
            <w:tcW w:w="1266" w:type="dxa"/>
            <w:gridSpan w:val="2"/>
            <w:tcBorders>
              <w:top w:val="single" w:sz="4" w:space="0" w:color="000000"/>
              <w:left w:val="nil"/>
              <w:bottom w:val="single" w:sz="4" w:space="0" w:color="000000"/>
              <w:right w:val="single" w:sz="4" w:space="0" w:color="000000"/>
            </w:tcBorders>
            <w:shd w:val="clear" w:color="auto" w:fill="auto"/>
            <w:vAlign w:val="bottom"/>
            <w:hideMark/>
          </w:tcPr>
          <w:p w:rsidR="00490ED3" w:rsidRPr="00C51E5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C51E5F">
              <w:rPr>
                <w:rFonts w:ascii="Arial" w:hAnsi="Arial" w:cs="Arial"/>
                <w:color w:val="000000"/>
                <w:kern w:val="0"/>
                <w:sz w:val="14"/>
                <w:szCs w:val="14"/>
                <w:lang w:val="en-US" w:eastAsia="en-US"/>
              </w:rPr>
              <w:t xml:space="preserve"> </w:t>
            </w:r>
          </w:p>
        </w:tc>
        <w:tc>
          <w:tcPr>
            <w:tcW w:w="6447" w:type="dxa"/>
            <w:gridSpan w:val="5"/>
            <w:tcBorders>
              <w:top w:val="single" w:sz="4" w:space="0" w:color="000000"/>
              <w:left w:val="nil"/>
              <w:bottom w:val="single" w:sz="4" w:space="0" w:color="000000"/>
              <w:right w:val="single" w:sz="4" w:space="0" w:color="000000"/>
            </w:tcBorders>
            <w:shd w:val="clear" w:color="auto" w:fill="auto"/>
            <w:vAlign w:val="bottom"/>
            <w:hideMark/>
          </w:tcPr>
          <w:p w:rsidR="00490ED3" w:rsidRPr="00C51E5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C51E5F">
              <w:rPr>
                <w:rFonts w:ascii="Arial" w:hAnsi="Arial" w:cs="Arial"/>
                <w:color w:val="000000"/>
                <w:kern w:val="0"/>
                <w:sz w:val="14"/>
                <w:szCs w:val="14"/>
                <w:lang w:val="en-US" w:eastAsia="en-US"/>
              </w:rPr>
              <w:t xml:space="preserve"> </w:t>
            </w:r>
          </w:p>
        </w:tc>
        <w:tc>
          <w:tcPr>
            <w:tcW w:w="1446" w:type="dxa"/>
            <w:gridSpan w:val="2"/>
            <w:tcBorders>
              <w:top w:val="single" w:sz="4" w:space="0" w:color="000000"/>
              <w:left w:val="nil"/>
              <w:bottom w:val="single" w:sz="4" w:space="0" w:color="000000"/>
              <w:right w:val="single" w:sz="8" w:space="0" w:color="000000"/>
            </w:tcBorders>
            <w:shd w:val="clear" w:color="auto" w:fill="auto"/>
            <w:vAlign w:val="bottom"/>
            <w:hideMark/>
          </w:tcPr>
          <w:p w:rsidR="00490ED3" w:rsidRPr="00C51E5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C51E5F">
              <w:rPr>
                <w:rFonts w:ascii="Arial" w:hAnsi="Arial" w:cs="Arial"/>
                <w:color w:val="000000"/>
                <w:kern w:val="0"/>
                <w:sz w:val="14"/>
                <w:szCs w:val="14"/>
                <w:lang w:val="en-US" w:eastAsia="en-US"/>
              </w:rPr>
              <w:t xml:space="preserve">95% </w:t>
            </w:r>
            <w:r w:rsidRPr="003C469F">
              <w:rPr>
                <w:rFonts w:ascii="Arial" w:hAnsi="Arial" w:cs="Arial"/>
                <w:color w:val="000000"/>
                <w:kern w:val="0"/>
                <w:sz w:val="14"/>
                <w:szCs w:val="14"/>
                <w:lang w:val="en-US" w:eastAsia="en-US"/>
              </w:rPr>
              <w:t>Confidence</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Interval</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of</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the</w:t>
            </w:r>
            <w:r w:rsidRPr="00C51E5F">
              <w:rPr>
                <w:rFonts w:ascii="Arial" w:hAnsi="Arial" w:cs="Arial"/>
                <w:color w:val="000000"/>
                <w:kern w:val="0"/>
                <w:sz w:val="14"/>
                <w:szCs w:val="14"/>
                <w:lang w:val="en-US" w:eastAsia="en-US"/>
              </w:rPr>
              <w:t xml:space="preserve"> </w:t>
            </w:r>
            <w:r w:rsidRPr="003C469F">
              <w:rPr>
                <w:rFonts w:ascii="Arial" w:hAnsi="Arial" w:cs="Arial"/>
                <w:color w:val="000000"/>
                <w:kern w:val="0"/>
                <w:sz w:val="14"/>
                <w:szCs w:val="14"/>
                <w:lang w:val="en-US" w:eastAsia="en-US"/>
              </w:rPr>
              <w:t>Difference</w:t>
            </w:r>
          </w:p>
        </w:tc>
      </w:tr>
      <w:tr w:rsidR="00490ED3" w:rsidRPr="003C469F" w:rsidTr="00490ED3">
        <w:trPr>
          <w:trHeight w:val="404"/>
        </w:trPr>
        <w:tc>
          <w:tcPr>
            <w:tcW w:w="633" w:type="dxa"/>
            <w:tcBorders>
              <w:top w:val="nil"/>
              <w:left w:val="single" w:sz="8" w:space="0" w:color="000000"/>
              <w:bottom w:val="single" w:sz="8" w:space="0" w:color="000000"/>
              <w:right w:val="nil"/>
            </w:tcBorders>
            <w:shd w:val="clear" w:color="auto" w:fill="auto"/>
            <w:noWrap/>
            <w:vAlign w:val="center"/>
            <w:hideMark/>
          </w:tcPr>
          <w:p w:rsidR="00490ED3" w:rsidRPr="00C51E5F" w:rsidRDefault="00490ED3" w:rsidP="00490ED3">
            <w:pPr>
              <w:widowControl/>
              <w:overflowPunct/>
              <w:autoSpaceDE/>
              <w:autoSpaceDN/>
              <w:adjustRightInd/>
              <w:jc w:val="center"/>
              <w:rPr>
                <w:rFonts w:ascii="Arial Bold" w:hAnsi="Arial Bold" w:cs="Arial"/>
                <w:b/>
                <w:bCs/>
                <w:color w:val="000000"/>
                <w:kern w:val="0"/>
                <w:sz w:val="14"/>
                <w:szCs w:val="14"/>
                <w:lang w:val="en-US" w:eastAsia="en-US"/>
              </w:rPr>
            </w:pPr>
            <w:r w:rsidRPr="003C469F">
              <w:rPr>
                <w:rFonts w:ascii="Arial Bold" w:hAnsi="Arial Bold" w:cs="Arial"/>
                <w:b/>
                <w:bCs/>
                <w:color w:val="000000"/>
                <w:kern w:val="0"/>
                <w:sz w:val="14"/>
                <w:szCs w:val="14"/>
                <w:lang w:val="en-US" w:eastAsia="en-US"/>
              </w:rPr>
              <w:t> </w:t>
            </w:r>
          </w:p>
        </w:tc>
        <w:tc>
          <w:tcPr>
            <w:tcW w:w="816" w:type="dxa"/>
            <w:tcBorders>
              <w:top w:val="nil"/>
              <w:left w:val="nil"/>
              <w:bottom w:val="single" w:sz="8" w:space="0" w:color="000000"/>
              <w:right w:val="single" w:sz="8" w:space="0" w:color="000000"/>
            </w:tcBorders>
            <w:shd w:val="clear" w:color="auto" w:fill="auto"/>
            <w:noWrap/>
            <w:vAlign w:val="center"/>
            <w:hideMark/>
          </w:tcPr>
          <w:p w:rsidR="00490ED3" w:rsidRPr="00C51E5F" w:rsidRDefault="00490ED3" w:rsidP="00490ED3">
            <w:pPr>
              <w:widowControl/>
              <w:overflowPunct/>
              <w:autoSpaceDE/>
              <w:autoSpaceDN/>
              <w:adjustRightInd/>
              <w:jc w:val="center"/>
              <w:rPr>
                <w:rFonts w:ascii="Arial Bold" w:hAnsi="Arial Bold" w:cs="Arial"/>
                <w:b/>
                <w:bCs/>
                <w:color w:val="000000"/>
                <w:kern w:val="0"/>
                <w:sz w:val="14"/>
                <w:szCs w:val="14"/>
                <w:lang w:val="en-US" w:eastAsia="en-US"/>
              </w:rPr>
            </w:pPr>
            <w:r w:rsidRPr="003C469F">
              <w:rPr>
                <w:rFonts w:ascii="Arial Bold" w:hAnsi="Arial Bold" w:cs="Arial"/>
                <w:b/>
                <w:bCs/>
                <w:color w:val="000000"/>
                <w:kern w:val="0"/>
                <w:sz w:val="14"/>
                <w:szCs w:val="14"/>
                <w:lang w:val="en-US" w:eastAsia="en-US"/>
              </w:rPr>
              <w:t> </w:t>
            </w:r>
          </w:p>
        </w:tc>
        <w:tc>
          <w:tcPr>
            <w:tcW w:w="633" w:type="dxa"/>
            <w:tcBorders>
              <w:top w:val="nil"/>
              <w:left w:val="nil"/>
              <w:bottom w:val="single" w:sz="8" w:space="0" w:color="000000"/>
              <w:right w:val="single" w:sz="4" w:space="0" w:color="000000"/>
            </w:tcBorders>
            <w:shd w:val="clear" w:color="auto" w:fill="auto"/>
            <w:vAlign w:val="bottom"/>
            <w:hideMark/>
          </w:tcPr>
          <w:p w:rsidR="00490ED3" w:rsidRPr="003C469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F</w:t>
            </w:r>
          </w:p>
        </w:tc>
        <w:tc>
          <w:tcPr>
            <w:tcW w:w="633" w:type="dxa"/>
            <w:tcBorders>
              <w:top w:val="nil"/>
              <w:left w:val="nil"/>
              <w:bottom w:val="single" w:sz="8" w:space="0" w:color="000000"/>
              <w:right w:val="single" w:sz="4" w:space="0" w:color="000000"/>
            </w:tcBorders>
            <w:shd w:val="clear" w:color="auto" w:fill="auto"/>
            <w:vAlign w:val="bottom"/>
            <w:hideMark/>
          </w:tcPr>
          <w:p w:rsidR="00490ED3" w:rsidRPr="003C469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Sig.</w:t>
            </w:r>
          </w:p>
        </w:tc>
        <w:tc>
          <w:tcPr>
            <w:tcW w:w="633" w:type="dxa"/>
            <w:tcBorders>
              <w:top w:val="nil"/>
              <w:left w:val="nil"/>
              <w:bottom w:val="single" w:sz="8" w:space="0" w:color="000000"/>
              <w:right w:val="single" w:sz="4" w:space="0" w:color="000000"/>
            </w:tcBorders>
            <w:shd w:val="clear" w:color="auto" w:fill="auto"/>
            <w:vAlign w:val="bottom"/>
            <w:hideMark/>
          </w:tcPr>
          <w:p w:rsidR="00490ED3" w:rsidRPr="003C469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t</w:t>
            </w:r>
          </w:p>
        </w:tc>
        <w:tc>
          <w:tcPr>
            <w:tcW w:w="645" w:type="dxa"/>
            <w:tcBorders>
              <w:top w:val="nil"/>
              <w:left w:val="nil"/>
              <w:bottom w:val="single" w:sz="8" w:space="0" w:color="000000"/>
              <w:right w:val="nil"/>
            </w:tcBorders>
            <w:shd w:val="clear" w:color="auto" w:fill="auto"/>
            <w:vAlign w:val="bottom"/>
            <w:hideMark/>
          </w:tcPr>
          <w:p w:rsidR="00490ED3" w:rsidRPr="003C469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df</w:t>
            </w:r>
          </w:p>
        </w:tc>
        <w:tc>
          <w:tcPr>
            <w:tcW w:w="633"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490ED3" w:rsidRPr="003C469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Sig. (2-tailed)</w:t>
            </w:r>
          </w:p>
        </w:tc>
        <w:tc>
          <w:tcPr>
            <w:tcW w:w="855" w:type="dxa"/>
            <w:tcBorders>
              <w:top w:val="nil"/>
              <w:left w:val="nil"/>
              <w:bottom w:val="single" w:sz="8" w:space="0" w:color="000000"/>
              <w:right w:val="single" w:sz="4" w:space="0" w:color="000000"/>
            </w:tcBorders>
            <w:shd w:val="clear" w:color="auto" w:fill="auto"/>
            <w:vAlign w:val="bottom"/>
            <w:hideMark/>
          </w:tcPr>
          <w:p w:rsidR="00490ED3" w:rsidRPr="003C469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Mean Difference</w:t>
            </w:r>
          </w:p>
        </w:tc>
        <w:tc>
          <w:tcPr>
            <w:tcW w:w="3681" w:type="dxa"/>
            <w:tcBorders>
              <w:top w:val="nil"/>
              <w:left w:val="nil"/>
              <w:bottom w:val="single" w:sz="8" w:space="0" w:color="000000"/>
              <w:right w:val="single" w:sz="4" w:space="0" w:color="000000"/>
            </w:tcBorders>
            <w:shd w:val="clear" w:color="auto" w:fill="auto"/>
            <w:vAlign w:val="bottom"/>
            <w:hideMark/>
          </w:tcPr>
          <w:p w:rsidR="00490ED3" w:rsidRPr="003C469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Std. Error Difference</w:t>
            </w:r>
          </w:p>
        </w:tc>
        <w:tc>
          <w:tcPr>
            <w:tcW w:w="723" w:type="dxa"/>
            <w:tcBorders>
              <w:top w:val="nil"/>
              <w:left w:val="nil"/>
              <w:bottom w:val="single" w:sz="8" w:space="0" w:color="000000"/>
              <w:right w:val="single" w:sz="4" w:space="0" w:color="000000"/>
            </w:tcBorders>
            <w:shd w:val="clear" w:color="auto" w:fill="auto"/>
            <w:vAlign w:val="bottom"/>
            <w:hideMark/>
          </w:tcPr>
          <w:p w:rsidR="00490ED3" w:rsidRPr="003C469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Lower</w:t>
            </w:r>
          </w:p>
        </w:tc>
        <w:tc>
          <w:tcPr>
            <w:tcW w:w="723" w:type="dxa"/>
            <w:tcBorders>
              <w:top w:val="nil"/>
              <w:left w:val="nil"/>
              <w:bottom w:val="single" w:sz="8" w:space="0" w:color="000000"/>
              <w:right w:val="single" w:sz="8" w:space="0" w:color="000000"/>
            </w:tcBorders>
            <w:shd w:val="clear" w:color="auto" w:fill="auto"/>
            <w:vAlign w:val="bottom"/>
            <w:hideMark/>
          </w:tcPr>
          <w:p w:rsidR="00490ED3" w:rsidRPr="003C469F" w:rsidRDefault="00490ED3" w:rsidP="00490ED3">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Upper</w:t>
            </w:r>
          </w:p>
        </w:tc>
      </w:tr>
      <w:tr w:rsidR="00490ED3" w:rsidRPr="003C469F" w:rsidTr="00490ED3">
        <w:trPr>
          <w:trHeight w:val="584"/>
        </w:trPr>
        <w:tc>
          <w:tcPr>
            <w:tcW w:w="633" w:type="dxa"/>
            <w:vMerge w:val="restart"/>
            <w:tcBorders>
              <w:top w:val="nil"/>
              <w:left w:val="single" w:sz="8" w:space="0" w:color="000000"/>
              <w:bottom w:val="single" w:sz="4" w:space="0" w:color="000000"/>
              <w:right w:val="nil"/>
            </w:tcBorders>
            <w:shd w:val="clear" w:color="auto" w:fill="auto"/>
            <w:hideMark/>
          </w:tcPr>
          <w:p w:rsidR="00490ED3" w:rsidRPr="003C469F" w:rsidRDefault="00490ED3" w:rsidP="00490ED3">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E</w:t>
            </w:r>
          </w:p>
        </w:tc>
        <w:tc>
          <w:tcPr>
            <w:tcW w:w="816" w:type="dxa"/>
            <w:tcBorders>
              <w:top w:val="nil"/>
              <w:left w:val="nil"/>
              <w:bottom w:val="nil"/>
              <w:right w:val="single" w:sz="8" w:space="0" w:color="000000"/>
            </w:tcBorders>
            <w:shd w:val="clear" w:color="auto" w:fill="auto"/>
            <w:hideMark/>
          </w:tcPr>
          <w:p w:rsidR="00490ED3" w:rsidRPr="003C469F" w:rsidRDefault="00490ED3" w:rsidP="00490ED3">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Equal variances assumed</w:t>
            </w:r>
          </w:p>
        </w:tc>
        <w:tc>
          <w:tcPr>
            <w:tcW w:w="633"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3,224</w:t>
            </w:r>
          </w:p>
        </w:tc>
        <w:tc>
          <w:tcPr>
            <w:tcW w:w="633"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,078</w:t>
            </w:r>
          </w:p>
        </w:tc>
        <w:tc>
          <w:tcPr>
            <w:tcW w:w="633"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-,761</w:t>
            </w:r>
          </w:p>
        </w:tc>
        <w:tc>
          <w:tcPr>
            <w:tcW w:w="645" w:type="dxa"/>
            <w:tcBorders>
              <w:top w:val="nil"/>
              <w:left w:val="nil"/>
              <w:bottom w:val="nil"/>
              <w:right w:val="nil"/>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58</w:t>
            </w:r>
          </w:p>
        </w:tc>
        <w:tc>
          <w:tcPr>
            <w:tcW w:w="633" w:type="dxa"/>
            <w:tcBorders>
              <w:top w:val="nil"/>
              <w:left w:val="single" w:sz="8" w:space="0" w:color="auto"/>
              <w:bottom w:val="nil"/>
              <w:right w:val="single" w:sz="8" w:space="0" w:color="auto"/>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,450</w:t>
            </w:r>
          </w:p>
        </w:tc>
        <w:tc>
          <w:tcPr>
            <w:tcW w:w="855"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-,65000</w:t>
            </w:r>
          </w:p>
        </w:tc>
        <w:tc>
          <w:tcPr>
            <w:tcW w:w="3681"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,85422</w:t>
            </w:r>
          </w:p>
        </w:tc>
        <w:tc>
          <w:tcPr>
            <w:tcW w:w="723"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-2,35991</w:t>
            </w:r>
          </w:p>
        </w:tc>
        <w:tc>
          <w:tcPr>
            <w:tcW w:w="723" w:type="dxa"/>
            <w:tcBorders>
              <w:top w:val="nil"/>
              <w:left w:val="nil"/>
              <w:bottom w:val="nil"/>
              <w:right w:val="single" w:sz="8"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1,05991</w:t>
            </w:r>
          </w:p>
        </w:tc>
      </w:tr>
      <w:tr w:rsidR="00490ED3" w:rsidRPr="003C469F" w:rsidTr="00490ED3">
        <w:trPr>
          <w:trHeight w:val="584"/>
        </w:trPr>
        <w:tc>
          <w:tcPr>
            <w:tcW w:w="633" w:type="dxa"/>
            <w:vMerge/>
            <w:tcBorders>
              <w:top w:val="nil"/>
              <w:left w:val="single" w:sz="8" w:space="0" w:color="000000"/>
              <w:bottom w:val="single" w:sz="4" w:space="0" w:color="000000"/>
              <w:right w:val="nil"/>
            </w:tcBorders>
            <w:vAlign w:val="center"/>
            <w:hideMark/>
          </w:tcPr>
          <w:p w:rsidR="00490ED3" w:rsidRPr="003C469F" w:rsidRDefault="00490ED3" w:rsidP="00490ED3">
            <w:pPr>
              <w:widowControl/>
              <w:overflowPunct/>
              <w:autoSpaceDE/>
              <w:autoSpaceDN/>
              <w:adjustRightInd/>
              <w:rPr>
                <w:rFonts w:ascii="Arial" w:hAnsi="Arial" w:cs="Arial"/>
                <w:color w:val="000000"/>
                <w:kern w:val="0"/>
                <w:sz w:val="14"/>
                <w:szCs w:val="14"/>
                <w:lang w:val="en-US" w:eastAsia="en-US"/>
              </w:rPr>
            </w:pPr>
          </w:p>
        </w:tc>
        <w:tc>
          <w:tcPr>
            <w:tcW w:w="816" w:type="dxa"/>
            <w:tcBorders>
              <w:top w:val="nil"/>
              <w:left w:val="nil"/>
              <w:bottom w:val="single" w:sz="4" w:space="0" w:color="000000"/>
              <w:right w:val="single" w:sz="8" w:space="0" w:color="000000"/>
            </w:tcBorders>
            <w:shd w:val="clear" w:color="auto" w:fill="auto"/>
            <w:hideMark/>
          </w:tcPr>
          <w:p w:rsidR="00490ED3" w:rsidRPr="003C469F" w:rsidRDefault="00490ED3" w:rsidP="00490ED3">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Equal variances not assumed</w:t>
            </w:r>
          </w:p>
        </w:tc>
        <w:tc>
          <w:tcPr>
            <w:tcW w:w="633" w:type="dxa"/>
            <w:tcBorders>
              <w:top w:val="nil"/>
              <w:left w:val="nil"/>
              <w:bottom w:val="single" w:sz="4" w:space="0" w:color="000000"/>
              <w:right w:val="single" w:sz="4" w:space="0" w:color="000000"/>
            </w:tcBorders>
            <w:shd w:val="clear" w:color="auto" w:fill="auto"/>
            <w:noWrap/>
            <w:vAlign w:val="center"/>
            <w:hideMark/>
          </w:tcPr>
          <w:p w:rsidR="00490ED3" w:rsidRPr="003C469F" w:rsidRDefault="00490ED3" w:rsidP="00490ED3">
            <w:pPr>
              <w:widowControl/>
              <w:overflowPunct/>
              <w:autoSpaceDE/>
              <w:autoSpaceDN/>
              <w:adjustRightInd/>
              <w:jc w:val="center"/>
              <w:rPr>
                <w:rFonts w:ascii="Arial" w:hAnsi="Arial" w:cs="Arial"/>
                <w:kern w:val="0"/>
                <w:lang w:val="en-US" w:eastAsia="en-US"/>
              </w:rPr>
            </w:pPr>
            <w:r w:rsidRPr="003C469F">
              <w:rPr>
                <w:rFonts w:ascii="Arial" w:hAnsi="Arial" w:cs="Arial"/>
                <w:kern w:val="0"/>
                <w:lang w:val="en-US" w:eastAsia="en-US"/>
              </w:rPr>
              <w:t> </w:t>
            </w:r>
          </w:p>
        </w:tc>
        <w:tc>
          <w:tcPr>
            <w:tcW w:w="633" w:type="dxa"/>
            <w:tcBorders>
              <w:top w:val="nil"/>
              <w:left w:val="nil"/>
              <w:bottom w:val="single" w:sz="4" w:space="0" w:color="000000"/>
              <w:right w:val="single" w:sz="4" w:space="0" w:color="000000"/>
            </w:tcBorders>
            <w:shd w:val="clear" w:color="auto" w:fill="auto"/>
            <w:noWrap/>
            <w:vAlign w:val="center"/>
            <w:hideMark/>
          </w:tcPr>
          <w:p w:rsidR="00490ED3" w:rsidRPr="003C469F" w:rsidRDefault="00490ED3" w:rsidP="00490ED3">
            <w:pPr>
              <w:widowControl/>
              <w:overflowPunct/>
              <w:autoSpaceDE/>
              <w:autoSpaceDN/>
              <w:adjustRightInd/>
              <w:jc w:val="center"/>
              <w:rPr>
                <w:rFonts w:ascii="Arial" w:hAnsi="Arial" w:cs="Arial"/>
                <w:kern w:val="0"/>
                <w:lang w:val="en-US" w:eastAsia="en-US"/>
              </w:rPr>
            </w:pPr>
            <w:r w:rsidRPr="003C469F">
              <w:rPr>
                <w:rFonts w:ascii="Arial" w:hAnsi="Arial" w:cs="Arial"/>
                <w:kern w:val="0"/>
                <w:lang w:val="en-US" w:eastAsia="en-US"/>
              </w:rPr>
              <w:t> </w:t>
            </w:r>
          </w:p>
        </w:tc>
        <w:tc>
          <w:tcPr>
            <w:tcW w:w="633" w:type="dxa"/>
            <w:tcBorders>
              <w:top w:val="nil"/>
              <w:left w:val="nil"/>
              <w:bottom w:val="single" w:sz="4" w:space="0" w:color="000000"/>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-,719</w:t>
            </w:r>
          </w:p>
        </w:tc>
        <w:tc>
          <w:tcPr>
            <w:tcW w:w="645" w:type="dxa"/>
            <w:tcBorders>
              <w:top w:val="nil"/>
              <w:left w:val="nil"/>
              <w:bottom w:val="single" w:sz="4" w:space="0" w:color="000000"/>
              <w:right w:val="nil"/>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32,949</w:t>
            </w:r>
          </w:p>
        </w:tc>
        <w:tc>
          <w:tcPr>
            <w:tcW w:w="633" w:type="dxa"/>
            <w:tcBorders>
              <w:top w:val="nil"/>
              <w:left w:val="single" w:sz="8" w:space="0" w:color="auto"/>
              <w:bottom w:val="single" w:sz="4" w:space="0" w:color="000000"/>
              <w:right w:val="single" w:sz="8" w:space="0" w:color="auto"/>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,477</w:t>
            </w:r>
          </w:p>
        </w:tc>
        <w:tc>
          <w:tcPr>
            <w:tcW w:w="855" w:type="dxa"/>
            <w:tcBorders>
              <w:top w:val="nil"/>
              <w:left w:val="nil"/>
              <w:bottom w:val="single" w:sz="4" w:space="0" w:color="000000"/>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-,65000</w:t>
            </w:r>
          </w:p>
        </w:tc>
        <w:tc>
          <w:tcPr>
            <w:tcW w:w="3681" w:type="dxa"/>
            <w:tcBorders>
              <w:top w:val="nil"/>
              <w:left w:val="nil"/>
              <w:bottom w:val="single" w:sz="4" w:space="0" w:color="000000"/>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,90397</w:t>
            </w:r>
          </w:p>
        </w:tc>
        <w:tc>
          <w:tcPr>
            <w:tcW w:w="723" w:type="dxa"/>
            <w:tcBorders>
              <w:top w:val="nil"/>
              <w:left w:val="nil"/>
              <w:bottom w:val="single" w:sz="4" w:space="0" w:color="000000"/>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-2,48926</w:t>
            </w:r>
          </w:p>
        </w:tc>
        <w:tc>
          <w:tcPr>
            <w:tcW w:w="723" w:type="dxa"/>
            <w:tcBorders>
              <w:top w:val="nil"/>
              <w:left w:val="nil"/>
              <w:bottom w:val="single" w:sz="4" w:space="0" w:color="000000"/>
              <w:right w:val="single" w:sz="8"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1,18926</w:t>
            </w:r>
          </w:p>
        </w:tc>
      </w:tr>
      <w:tr w:rsidR="00490ED3" w:rsidRPr="003C469F" w:rsidTr="00490ED3">
        <w:trPr>
          <w:trHeight w:val="584"/>
        </w:trPr>
        <w:tc>
          <w:tcPr>
            <w:tcW w:w="633" w:type="dxa"/>
            <w:vMerge w:val="restart"/>
            <w:tcBorders>
              <w:top w:val="nil"/>
              <w:left w:val="single" w:sz="8" w:space="0" w:color="000000"/>
              <w:bottom w:val="single" w:sz="4" w:space="0" w:color="000000"/>
              <w:right w:val="nil"/>
            </w:tcBorders>
            <w:shd w:val="clear" w:color="auto" w:fill="auto"/>
            <w:hideMark/>
          </w:tcPr>
          <w:p w:rsidR="00490ED3" w:rsidRPr="003C469F" w:rsidRDefault="00490ED3" w:rsidP="00490ED3">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I</w:t>
            </w:r>
          </w:p>
        </w:tc>
        <w:tc>
          <w:tcPr>
            <w:tcW w:w="816" w:type="dxa"/>
            <w:tcBorders>
              <w:top w:val="nil"/>
              <w:left w:val="nil"/>
              <w:bottom w:val="nil"/>
              <w:right w:val="single" w:sz="8" w:space="0" w:color="000000"/>
            </w:tcBorders>
            <w:shd w:val="clear" w:color="auto" w:fill="auto"/>
            <w:hideMark/>
          </w:tcPr>
          <w:p w:rsidR="00490ED3" w:rsidRPr="003C469F" w:rsidRDefault="00490ED3" w:rsidP="00490ED3">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Equal variances assumed</w:t>
            </w:r>
          </w:p>
        </w:tc>
        <w:tc>
          <w:tcPr>
            <w:tcW w:w="633"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3,224</w:t>
            </w:r>
          </w:p>
        </w:tc>
        <w:tc>
          <w:tcPr>
            <w:tcW w:w="633"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,078</w:t>
            </w:r>
          </w:p>
        </w:tc>
        <w:tc>
          <w:tcPr>
            <w:tcW w:w="633"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,761</w:t>
            </w:r>
          </w:p>
        </w:tc>
        <w:tc>
          <w:tcPr>
            <w:tcW w:w="645" w:type="dxa"/>
            <w:tcBorders>
              <w:top w:val="nil"/>
              <w:left w:val="nil"/>
              <w:bottom w:val="nil"/>
              <w:right w:val="nil"/>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58</w:t>
            </w:r>
          </w:p>
        </w:tc>
        <w:tc>
          <w:tcPr>
            <w:tcW w:w="633" w:type="dxa"/>
            <w:tcBorders>
              <w:top w:val="nil"/>
              <w:left w:val="single" w:sz="8" w:space="0" w:color="auto"/>
              <w:bottom w:val="nil"/>
              <w:right w:val="single" w:sz="8" w:space="0" w:color="auto"/>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,450</w:t>
            </w:r>
          </w:p>
        </w:tc>
        <w:tc>
          <w:tcPr>
            <w:tcW w:w="855"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,65000</w:t>
            </w:r>
          </w:p>
        </w:tc>
        <w:tc>
          <w:tcPr>
            <w:tcW w:w="3681"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,85422</w:t>
            </w:r>
          </w:p>
        </w:tc>
        <w:tc>
          <w:tcPr>
            <w:tcW w:w="723" w:type="dxa"/>
            <w:tcBorders>
              <w:top w:val="nil"/>
              <w:left w:val="nil"/>
              <w:bottom w:val="nil"/>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-1,05991</w:t>
            </w:r>
          </w:p>
        </w:tc>
        <w:tc>
          <w:tcPr>
            <w:tcW w:w="723" w:type="dxa"/>
            <w:tcBorders>
              <w:top w:val="nil"/>
              <w:left w:val="nil"/>
              <w:bottom w:val="nil"/>
              <w:right w:val="single" w:sz="8"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2,35991</w:t>
            </w:r>
          </w:p>
        </w:tc>
      </w:tr>
      <w:tr w:rsidR="00490ED3" w:rsidRPr="003C469F" w:rsidTr="00490ED3">
        <w:trPr>
          <w:trHeight w:val="580"/>
        </w:trPr>
        <w:tc>
          <w:tcPr>
            <w:tcW w:w="633" w:type="dxa"/>
            <w:vMerge/>
            <w:tcBorders>
              <w:top w:val="nil"/>
              <w:left w:val="single" w:sz="8" w:space="0" w:color="000000"/>
              <w:bottom w:val="single" w:sz="4" w:space="0" w:color="000000"/>
              <w:right w:val="nil"/>
            </w:tcBorders>
            <w:vAlign w:val="center"/>
            <w:hideMark/>
          </w:tcPr>
          <w:p w:rsidR="00490ED3" w:rsidRPr="003C469F" w:rsidRDefault="00490ED3" w:rsidP="00490ED3">
            <w:pPr>
              <w:widowControl/>
              <w:overflowPunct/>
              <w:autoSpaceDE/>
              <w:autoSpaceDN/>
              <w:adjustRightInd/>
              <w:rPr>
                <w:rFonts w:ascii="Arial" w:hAnsi="Arial" w:cs="Arial"/>
                <w:color w:val="000000"/>
                <w:kern w:val="0"/>
                <w:sz w:val="14"/>
                <w:szCs w:val="14"/>
                <w:lang w:val="en-US" w:eastAsia="en-US"/>
              </w:rPr>
            </w:pPr>
          </w:p>
        </w:tc>
        <w:tc>
          <w:tcPr>
            <w:tcW w:w="816" w:type="dxa"/>
            <w:tcBorders>
              <w:top w:val="nil"/>
              <w:left w:val="nil"/>
              <w:bottom w:val="single" w:sz="4" w:space="0" w:color="000000"/>
              <w:right w:val="single" w:sz="8" w:space="0" w:color="000000"/>
            </w:tcBorders>
            <w:shd w:val="clear" w:color="auto" w:fill="auto"/>
            <w:hideMark/>
          </w:tcPr>
          <w:p w:rsidR="00490ED3" w:rsidRPr="003C469F" w:rsidRDefault="00490ED3" w:rsidP="00490ED3">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Equal variances not assumed</w:t>
            </w:r>
          </w:p>
        </w:tc>
        <w:tc>
          <w:tcPr>
            <w:tcW w:w="633" w:type="dxa"/>
            <w:tcBorders>
              <w:top w:val="nil"/>
              <w:left w:val="nil"/>
              <w:bottom w:val="single" w:sz="4" w:space="0" w:color="000000"/>
              <w:right w:val="single" w:sz="4" w:space="0" w:color="000000"/>
            </w:tcBorders>
            <w:shd w:val="clear" w:color="auto" w:fill="auto"/>
            <w:noWrap/>
            <w:vAlign w:val="center"/>
            <w:hideMark/>
          </w:tcPr>
          <w:p w:rsidR="00490ED3" w:rsidRPr="003C469F" w:rsidRDefault="00490ED3" w:rsidP="00490ED3">
            <w:pPr>
              <w:widowControl/>
              <w:overflowPunct/>
              <w:autoSpaceDE/>
              <w:autoSpaceDN/>
              <w:adjustRightInd/>
              <w:jc w:val="center"/>
              <w:rPr>
                <w:rFonts w:ascii="Arial" w:hAnsi="Arial" w:cs="Arial"/>
                <w:kern w:val="0"/>
                <w:lang w:val="en-US" w:eastAsia="en-US"/>
              </w:rPr>
            </w:pPr>
            <w:r w:rsidRPr="003C469F">
              <w:rPr>
                <w:rFonts w:ascii="Arial" w:hAnsi="Arial" w:cs="Arial"/>
                <w:kern w:val="0"/>
                <w:lang w:val="en-US" w:eastAsia="en-US"/>
              </w:rPr>
              <w:t> </w:t>
            </w:r>
          </w:p>
        </w:tc>
        <w:tc>
          <w:tcPr>
            <w:tcW w:w="633" w:type="dxa"/>
            <w:tcBorders>
              <w:top w:val="nil"/>
              <w:left w:val="nil"/>
              <w:bottom w:val="single" w:sz="4" w:space="0" w:color="000000"/>
              <w:right w:val="single" w:sz="4" w:space="0" w:color="000000"/>
            </w:tcBorders>
            <w:shd w:val="clear" w:color="auto" w:fill="auto"/>
            <w:noWrap/>
            <w:vAlign w:val="center"/>
            <w:hideMark/>
          </w:tcPr>
          <w:p w:rsidR="00490ED3" w:rsidRPr="003C469F" w:rsidRDefault="00490ED3" w:rsidP="00490ED3">
            <w:pPr>
              <w:widowControl/>
              <w:overflowPunct/>
              <w:autoSpaceDE/>
              <w:autoSpaceDN/>
              <w:adjustRightInd/>
              <w:jc w:val="center"/>
              <w:rPr>
                <w:rFonts w:ascii="Arial" w:hAnsi="Arial" w:cs="Arial"/>
                <w:kern w:val="0"/>
                <w:lang w:val="en-US" w:eastAsia="en-US"/>
              </w:rPr>
            </w:pPr>
            <w:r w:rsidRPr="003C469F">
              <w:rPr>
                <w:rFonts w:ascii="Arial" w:hAnsi="Arial" w:cs="Arial"/>
                <w:kern w:val="0"/>
                <w:lang w:val="en-US" w:eastAsia="en-US"/>
              </w:rPr>
              <w:t> </w:t>
            </w:r>
          </w:p>
        </w:tc>
        <w:tc>
          <w:tcPr>
            <w:tcW w:w="633" w:type="dxa"/>
            <w:tcBorders>
              <w:top w:val="nil"/>
              <w:left w:val="nil"/>
              <w:bottom w:val="single" w:sz="4" w:space="0" w:color="000000"/>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,719</w:t>
            </w:r>
          </w:p>
        </w:tc>
        <w:tc>
          <w:tcPr>
            <w:tcW w:w="645" w:type="dxa"/>
            <w:tcBorders>
              <w:top w:val="nil"/>
              <w:left w:val="nil"/>
              <w:bottom w:val="single" w:sz="4" w:space="0" w:color="000000"/>
              <w:right w:val="nil"/>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32,949</w:t>
            </w:r>
          </w:p>
        </w:tc>
        <w:tc>
          <w:tcPr>
            <w:tcW w:w="633" w:type="dxa"/>
            <w:tcBorders>
              <w:top w:val="nil"/>
              <w:left w:val="single" w:sz="8" w:space="0" w:color="auto"/>
              <w:bottom w:val="single" w:sz="4" w:space="0" w:color="000000"/>
              <w:right w:val="single" w:sz="8" w:space="0" w:color="auto"/>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,477</w:t>
            </w:r>
          </w:p>
        </w:tc>
        <w:tc>
          <w:tcPr>
            <w:tcW w:w="855" w:type="dxa"/>
            <w:tcBorders>
              <w:top w:val="nil"/>
              <w:left w:val="nil"/>
              <w:bottom w:val="single" w:sz="4" w:space="0" w:color="000000"/>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,65000</w:t>
            </w:r>
          </w:p>
        </w:tc>
        <w:tc>
          <w:tcPr>
            <w:tcW w:w="3681" w:type="dxa"/>
            <w:tcBorders>
              <w:top w:val="nil"/>
              <w:left w:val="nil"/>
              <w:bottom w:val="single" w:sz="4" w:space="0" w:color="000000"/>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,90397</w:t>
            </w:r>
          </w:p>
        </w:tc>
        <w:tc>
          <w:tcPr>
            <w:tcW w:w="723" w:type="dxa"/>
            <w:tcBorders>
              <w:top w:val="nil"/>
              <w:left w:val="nil"/>
              <w:bottom w:val="single" w:sz="4" w:space="0" w:color="000000"/>
              <w:right w:val="single" w:sz="4"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-1,18926</w:t>
            </w:r>
          </w:p>
        </w:tc>
        <w:tc>
          <w:tcPr>
            <w:tcW w:w="723" w:type="dxa"/>
            <w:tcBorders>
              <w:top w:val="nil"/>
              <w:left w:val="nil"/>
              <w:bottom w:val="single" w:sz="4" w:space="0" w:color="000000"/>
              <w:right w:val="single" w:sz="8" w:space="0" w:color="000000"/>
            </w:tcBorders>
            <w:shd w:val="clear" w:color="auto" w:fill="auto"/>
            <w:noWrap/>
            <w:hideMark/>
          </w:tcPr>
          <w:p w:rsidR="00490ED3" w:rsidRPr="003C469F" w:rsidRDefault="00490ED3" w:rsidP="00490ED3">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2,48926</w:t>
            </w:r>
          </w:p>
        </w:tc>
      </w:tr>
    </w:tbl>
    <w:p w:rsidR="00490ED3" w:rsidRDefault="00490ED3" w:rsidP="00490ED3">
      <w:pPr>
        <w:spacing w:line="360" w:lineRule="auto"/>
        <w:rPr>
          <w:color w:val="000000" w:themeColor="text1"/>
          <w:sz w:val="28"/>
          <w:szCs w:val="28"/>
        </w:rPr>
      </w:pPr>
    </w:p>
    <w:p w:rsidR="00490ED3" w:rsidRPr="00490ED3" w:rsidRDefault="00490ED3" w:rsidP="00490ED3">
      <w:pPr>
        <w:spacing w:line="360" w:lineRule="auto"/>
        <w:rPr>
          <w:color w:val="000000" w:themeColor="text1"/>
          <w:sz w:val="28"/>
          <w:szCs w:val="28"/>
        </w:rPr>
      </w:pPr>
      <w:r>
        <w:rPr>
          <w:color w:val="000000" w:themeColor="text1"/>
          <w:sz w:val="28"/>
          <w:szCs w:val="28"/>
        </w:rPr>
        <w:t>Р</w:t>
      </w:r>
      <w:r w:rsidR="003C469F" w:rsidRPr="00490ED3">
        <w:rPr>
          <w:color w:val="000000" w:themeColor="text1"/>
          <w:sz w:val="28"/>
          <w:szCs w:val="28"/>
        </w:rPr>
        <w:t>езультаты сравнительного анализа оценок психологических характеристик специалистов в сфере информационных технологий разн</w:t>
      </w:r>
      <w:r>
        <w:rPr>
          <w:color w:val="000000" w:themeColor="text1"/>
          <w:sz w:val="28"/>
          <w:szCs w:val="28"/>
        </w:rPr>
        <w:t>ого должностного статуса.</w:t>
      </w:r>
    </w:p>
    <w:tbl>
      <w:tblPr>
        <w:tblW w:w="10026" w:type="dxa"/>
        <w:jc w:val="center"/>
        <w:tblLook w:val="04A0" w:firstRow="1" w:lastRow="0" w:firstColumn="1" w:lastColumn="0" w:noHBand="0" w:noVBand="1"/>
      </w:tblPr>
      <w:tblGrid>
        <w:gridCol w:w="607"/>
        <w:gridCol w:w="791"/>
        <w:gridCol w:w="606"/>
        <w:gridCol w:w="607"/>
        <w:gridCol w:w="626"/>
        <w:gridCol w:w="626"/>
        <w:gridCol w:w="606"/>
        <w:gridCol w:w="827"/>
        <w:gridCol w:w="3490"/>
        <w:gridCol w:w="701"/>
        <w:gridCol w:w="701"/>
      </w:tblGrid>
      <w:tr w:rsidR="003C469F" w:rsidRPr="00041122" w:rsidTr="003C469F">
        <w:trPr>
          <w:trHeight w:val="233"/>
          <w:jc w:val="center"/>
        </w:trPr>
        <w:tc>
          <w:tcPr>
            <w:tcW w:w="624" w:type="dxa"/>
            <w:tcBorders>
              <w:top w:val="single" w:sz="8" w:space="0" w:color="000000"/>
              <w:left w:val="single" w:sz="8" w:space="0" w:color="000000"/>
              <w:bottom w:val="nil"/>
              <w:right w:val="nil"/>
            </w:tcBorders>
            <w:shd w:val="clear" w:color="auto" w:fill="auto"/>
            <w:noWrap/>
            <w:vAlign w:val="center"/>
            <w:hideMark/>
          </w:tcPr>
          <w:p w:rsidR="003C469F" w:rsidRPr="003C469F" w:rsidRDefault="003C469F" w:rsidP="003C469F">
            <w:pPr>
              <w:widowControl/>
              <w:overflowPunct/>
              <w:autoSpaceDE/>
              <w:autoSpaceDN/>
              <w:adjustRightInd/>
              <w:jc w:val="center"/>
              <w:rPr>
                <w:rFonts w:ascii="Arial Bold" w:hAnsi="Arial Bold" w:cs="Arial"/>
                <w:b/>
                <w:bCs/>
                <w:color w:val="000000"/>
                <w:kern w:val="0"/>
                <w:sz w:val="14"/>
                <w:szCs w:val="14"/>
                <w:lang w:eastAsia="en-US"/>
              </w:rPr>
            </w:pPr>
            <w:r w:rsidRPr="003C469F">
              <w:rPr>
                <w:rFonts w:ascii="Arial Bold" w:hAnsi="Arial Bold" w:cs="Arial"/>
                <w:b/>
                <w:bCs/>
                <w:color w:val="000000"/>
                <w:kern w:val="0"/>
                <w:sz w:val="14"/>
                <w:szCs w:val="14"/>
                <w:lang w:val="en-US" w:eastAsia="en-US"/>
              </w:rPr>
              <w:t> </w:t>
            </w:r>
          </w:p>
        </w:tc>
        <w:tc>
          <w:tcPr>
            <w:tcW w:w="677" w:type="dxa"/>
            <w:tcBorders>
              <w:top w:val="single" w:sz="8" w:space="0" w:color="000000"/>
              <w:left w:val="nil"/>
              <w:bottom w:val="nil"/>
              <w:right w:val="single" w:sz="8" w:space="0" w:color="000000"/>
            </w:tcBorders>
            <w:shd w:val="clear" w:color="auto" w:fill="auto"/>
            <w:noWrap/>
            <w:vAlign w:val="center"/>
            <w:hideMark/>
          </w:tcPr>
          <w:p w:rsidR="003C469F" w:rsidRPr="003C469F" w:rsidRDefault="003C469F" w:rsidP="003C469F">
            <w:pPr>
              <w:widowControl/>
              <w:overflowPunct/>
              <w:autoSpaceDE/>
              <w:autoSpaceDN/>
              <w:adjustRightInd/>
              <w:jc w:val="center"/>
              <w:rPr>
                <w:rFonts w:ascii="Arial Bold" w:hAnsi="Arial Bold" w:cs="Arial"/>
                <w:b/>
                <w:bCs/>
                <w:color w:val="000000"/>
                <w:kern w:val="0"/>
                <w:sz w:val="14"/>
                <w:szCs w:val="14"/>
                <w:lang w:eastAsia="en-US"/>
              </w:rPr>
            </w:pPr>
            <w:r w:rsidRPr="003C469F">
              <w:rPr>
                <w:rFonts w:ascii="Arial Bold" w:hAnsi="Arial Bold" w:cs="Arial"/>
                <w:b/>
                <w:bCs/>
                <w:color w:val="000000"/>
                <w:kern w:val="0"/>
                <w:sz w:val="14"/>
                <w:szCs w:val="14"/>
                <w:lang w:val="en-US" w:eastAsia="en-US"/>
              </w:rPr>
              <w:t> </w:t>
            </w:r>
          </w:p>
        </w:tc>
        <w:tc>
          <w:tcPr>
            <w:tcW w:w="1250" w:type="dxa"/>
            <w:gridSpan w:val="2"/>
            <w:tcBorders>
              <w:top w:val="single" w:sz="8" w:space="0" w:color="000000"/>
              <w:left w:val="nil"/>
              <w:bottom w:val="single" w:sz="4" w:space="0" w:color="000000"/>
              <w:right w:val="single" w:sz="4"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Levene's Test for Equality of Variances</w:t>
            </w:r>
          </w:p>
        </w:tc>
        <w:tc>
          <w:tcPr>
            <w:tcW w:w="7475" w:type="dxa"/>
            <w:gridSpan w:val="7"/>
            <w:tcBorders>
              <w:top w:val="single" w:sz="8" w:space="0" w:color="000000"/>
              <w:left w:val="nil"/>
              <w:bottom w:val="single" w:sz="4" w:space="0" w:color="000000"/>
              <w:right w:val="single" w:sz="8"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t-test for Equality of Means</w:t>
            </w:r>
          </w:p>
        </w:tc>
      </w:tr>
      <w:tr w:rsidR="003C469F" w:rsidRPr="00041122" w:rsidTr="003C469F">
        <w:trPr>
          <w:trHeight w:val="248"/>
          <w:jc w:val="center"/>
        </w:trPr>
        <w:tc>
          <w:tcPr>
            <w:tcW w:w="624" w:type="dxa"/>
            <w:tcBorders>
              <w:top w:val="nil"/>
              <w:left w:val="single" w:sz="8" w:space="0" w:color="000000"/>
              <w:bottom w:val="nil"/>
              <w:right w:val="nil"/>
            </w:tcBorders>
            <w:shd w:val="clear" w:color="auto" w:fill="auto"/>
            <w:noWrap/>
            <w:vAlign w:val="center"/>
            <w:hideMark/>
          </w:tcPr>
          <w:p w:rsidR="003C469F" w:rsidRPr="003C469F" w:rsidRDefault="003C469F" w:rsidP="003C469F">
            <w:pPr>
              <w:widowControl/>
              <w:overflowPunct/>
              <w:autoSpaceDE/>
              <w:autoSpaceDN/>
              <w:adjustRightInd/>
              <w:jc w:val="right"/>
              <w:rPr>
                <w:rFonts w:ascii="Arial Bold" w:hAnsi="Arial Bold" w:cs="Arial"/>
                <w:b/>
                <w:bCs/>
                <w:color w:val="000000"/>
                <w:kern w:val="0"/>
                <w:sz w:val="14"/>
                <w:szCs w:val="14"/>
                <w:lang w:val="en-US" w:eastAsia="en-US"/>
              </w:rPr>
            </w:pPr>
            <w:r w:rsidRPr="003C469F">
              <w:rPr>
                <w:rFonts w:ascii="Arial Bold" w:hAnsi="Arial Bold" w:cs="Arial"/>
                <w:b/>
                <w:bCs/>
                <w:color w:val="000000"/>
                <w:kern w:val="0"/>
                <w:sz w:val="14"/>
                <w:szCs w:val="14"/>
                <w:lang w:val="en-US" w:eastAsia="en-US"/>
              </w:rPr>
              <w:t> </w:t>
            </w:r>
          </w:p>
        </w:tc>
        <w:tc>
          <w:tcPr>
            <w:tcW w:w="677" w:type="dxa"/>
            <w:tcBorders>
              <w:top w:val="nil"/>
              <w:left w:val="nil"/>
              <w:bottom w:val="nil"/>
              <w:right w:val="single" w:sz="8" w:space="0" w:color="000000"/>
            </w:tcBorders>
            <w:shd w:val="clear" w:color="auto" w:fill="auto"/>
            <w:noWrap/>
            <w:vAlign w:val="center"/>
            <w:hideMark/>
          </w:tcPr>
          <w:p w:rsidR="003C469F" w:rsidRPr="003C469F" w:rsidRDefault="003C469F" w:rsidP="003C469F">
            <w:pPr>
              <w:widowControl/>
              <w:overflowPunct/>
              <w:autoSpaceDE/>
              <w:autoSpaceDN/>
              <w:adjustRightInd/>
              <w:jc w:val="center"/>
              <w:rPr>
                <w:rFonts w:ascii="Arial Bold" w:hAnsi="Arial Bold" w:cs="Arial"/>
                <w:b/>
                <w:bCs/>
                <w:color w:val="000000"/>
                <w:kern w:val="0"/>
                <w:sz w:val="14"/>
                <w:szCs w:val="14"/>
                <w:lang w:val="en-US" w:eastAsia="en-US"/>
              </w:rPr>
            </w:pPr>
            <w:r w:rsidRPr="003C469F">
              <w:rPr>
                <w:rFonts w:ascii="Arial Bold" w:hAnsi="Arial Bold" w:cs="Arial"/>
                <w:b/>
                <w:bCs/>
                <w:color w:val="000000"/>
                <w:kern w:val="0"/>
                <w:sz w:val="14"/>
                <w:szCs w:val="14"/>
                <w:lang w:val="en-US" w:eastAsia="en-US"/>
              </w:rPr>
              <w:t> </w:t>
            </w:r>
          </w:p>
        </w:tc>
        <w:tc>
          <w:tcPr>
            <w:tcW w:w="1250" w:type="dxa"/>
            <w:gridSpan w:val="2"/>
            <w:tcBorders>
              <w:top w:val="single" w:sz="4" w:space="0" w:color="000000"/>
              <w:left w:val="nil"/>
              <w:bottom w:val="single" w:sz="4" w:space="0" w:color="000000"/>
              <w:right w:val="single" w:sz="4"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 xml:space="preserve"> </w:t>
            </w:r>
          </w:p>
        </w:tc>
        <w:tc>
          <w:tcPr>
            <w:tcW w:w="6224" w:type="dxa"/>
            <w:gridSpan w:val="5"/>
            <w:tcBorders>
              <w:top w:val="single" w:sz="4" w:space="0" w:color="000000"/>
              <w:left w:val="nil"/>
              <w:bottom w:val="single" w:sz="4" w:space="0" w:color="000000"/>
              <w:right w:val="single" w:sz="4"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 xml:space="preserve"> </w:t>
            </w:r>
          </w:p>
        </w:tc>
        <w:tc>
          <w:tcPr>
            <w:tcW w:w="1251" w:type="dxa"/>
            <w:gridSpan w:val="2"/>
            <w:tcBorders>
              <w:top w:val="single" w:sz="4" w:space="0" w:color="000000"/>
              <w:left w:val="nil"/>
              <w:bottom w:val="single" w:sz="4" w:space="0" w:color="000000"/>
              <w:right w:val="single" w:sz="8"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95% Confidence Interval of the Difference</w:t>
            </w:r>
          </w:p>
        </w:tc>
      </w:tr>
      <w:tr w:rsidR="003C469F" w:rsidRPr="003C469F" w:rsidTr="003C469F">
        <w:trPr>
          <w:trHeight w:val="372"/>
          <w:jc w:val="center"/>
        </w:trPr>
        <w:tc>
          <w:tcPr>
            <w:tcW w:w="624" w:type="dxa"/>
            <w:tcBorders>
              <w:top w:val="nil"/>
              <w:left w:val="single" w:sz="8" w:space="0" w:color="000000"/>
              <w:bottom w:val="single" w:sz="8" w:space="0" w:color="000000"/>
              <w:right w:val="nil"/>
            </w:tcBorders>
            <w:shd w:val="clear" w:color="auto" w:fill="auto"/>
            <w:noWrap/>
            <w:vAlign w:val="center"/>
            <w:hideMark/>
          </w:tcPr>
          <w:p w:rsidR="003C469F" w:rsidRPr="003C469F" w:rsidRDefault="003C469F" w:rsidP="003C469F">
            <w:pPr>
              <w:widowControl/>
              <w:overflowPunct/>
              <w:autoSpaceDE/>
              <w:autoSpaceDN/>
              <w:adjustRightInd/>
              <w:jc w:val="center"/>
              <w:rPr>
                <w:rFonts w:ascii="Arial Bold" w:hAnsi="Arial Bold" w:cs="Arial"/>
                <w:b/>
                <w:bCs/>
                <w:color w:val="000000"/>
                <w:kern w:val="0"/>
                <w:sz w:val="14"/>
                <w:szCs w:val="14"/>
                <w:lang w:val="en-US" w:eastAsia="en-US"/>
              </w:rPr>
            </w:pPr>
            <w:r w:rsidRPr="003C469F">
              <w:rPr>
                <w:rFonts w:ascii="Arial Bold" w:hAnsi="Arial Bold" w:cs="Arial"/>
                <w:b/>
                <w:bCs/>
                <w:color w:val="000000"/>
                <w:kern w:val="0"/>
                <w:sz w:val="14"/>
                <w:szCs w:val="14"/>
                <w:lang w:val="en-US" w:eastAsia="en-US"/>
              </w:rPr>
              <w:t> </w:t>
            </w:r>
          </w:p>
        </w:tc>
        <w:tc>
          <w:tcPr>
            <w:tcW w:w="677" w:type="dxa"/>
            <w:tcBorders>
              <w:top w:val="nil"/>
              <w:left w:val="nil"/>
              <w:bottom w:val="single" w:sz="8" w:space="0" w:color="000000"/>
              <w:right w:val="single" w:sz="8" w:space="0" w:color="000000"/>
            </w:tcBorders>
            <w:shd w:val="clear" w:color="auto" w:fill="auto"/>
            <w:noWrap/>
            <w:vAlign w:val="center"/>
            <w:hideMark/>
          </w:tcPr>
          <w:p w:rsidR="003C469F" w:rsidRPr="003C469F" w:rsidRDefault="003C469F" w:rsidP="003C469F">
            <w:pPr>
              <w:widowControl/>
              <w:overflowPunct/>
              <w:autoSpaceDE/>
              <w:autoSpaceDN/>
              <w:adjustRightInd/>
              <w:jc w:val="center"/>
              <w:rPr>
                <w:rFonts w:ascii="Arial Bold" w:hAnsi="Arial Bold" w:cs="Arial"/>
                <w:b/>
                <w:bCs/>
                <w:color w:val="000000"/>
                <w:kern w:val="0"/>
                <w:sz w:val="14"/>
                <w:szCs w:val="14"/>
                <w:lang w:val="en-US" w:eastAsia="en-US"/>
              </w:rPr>
            </w:pPr>
            <w:r w:rsidRPr="003C469F">
              <w:rPr>
                <w:rFonts w:ascii="Arial Bold" w:hAnsi="Arial Bold" w:cs="Arial"/>
                <w:b/>
                <w:bCs/>
                <w:color w:val="000000"/>
                <w:kern w:val="0"/>
                <w:sz w:val="14"/>
                <w:szCs w:val="14"/>
                <w:lang w:val="en-US" w:eastAsia="en-US"/>
              </w:rPr>
              <w:t> </w:t>
            </w:r>
          </w:p>
        </w:tc>
        <w:tc>
          <w:tcPr>
            <w:tcW w:w="624" w:type="dxa"/>
            <w:tcBorders>
              <w:top w:val="nil"/>
              <w:left w:val="nil"/>
              <w:bottom w:val="single" w:sz="8" w:space="0" w:color="000000"/>
              <w:right w:val="single" w:sz="4"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F</w:t>
            </w:r>
          </w:p>
        </w:tc>
        <w:tc>
          <w:tcPr>
            <w:tcW w:w="625" w:type="dxa"/>
            <w:tcBorders>
              <w:top w:val="nil"/>
              <w:left w:val="nil"/>
              <w:bottom w:val="single" w:sz="8" w:space="0" w:color="000000"/>
              <w:right w:val="single" w:sz="4"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Sig.</w:t>
            </w:r>
          </w:p>
        </w:tc>
        <w:tc>
          <w:tcPr>
            <w:tcW w:w="624" w:type="dxa"/>
            <w:tcBorders>
              <w:top w:val="nil"/>
              <w:left w:val="nil"/>
              <w:bottom w:val="single" w:sz="8" w:space="0" w:color="000000"/>
              <w:right w:val="single" w:sz="4"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t</w:t>
            </w:r>
          </w:p>
        </w:tc>
        <w:tc>
          <w:tcPr>
            <w:tcW w:w="624" w:type="dxa"/>
            <w:tcBorders>
              <w:top w:val="nil"/>
              <w:left w:val="nil"/>
              <w:bottom w:val="single" w:sz="8" w:space="0" w:color="000000"/>
              <w:right w:val="nil"/>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df</w:t>
            </w:r>
          </w:p>
        </w:tc>
        <w:tc>
          <w:tcPr>
            <w:tcW w:w="624"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Sig. (2-tailed)</w:t>
            </w:r>
          </w:p>
        </w:tc>
        <w:tc>
          <w:tcPr>
            <w:tcW w:w="710" w:type="dxa"/>
            <w:tcBorders>
              <w:top w:val="nil"/>
              <w:left w:val="nil"/>
              <w:bottom w:val="single" w:sz="8" w:space="0" w:color="000000"/>
              <w:right w:val="single" w:sz="4"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Mean Difference</w:t>
            </w:r>
          </w:p>
        </w:tc>
        <w:tc>
          <w:tcPr>
            <w:tcW w:w="3638" w:type="dxa"/>
            <w:tcBorders>
              <w:top w:val="nil"/>
              <w:left w:val="nil"/>
              <w:bottom w:val="single" w:sz="8" w:space="0" w:color="000000"/>
              <w:right w:val="single" w:sz="4"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Std. Error Difference</w:t>
            </w:r>
          </w:p>
        </w:tc>
        <w:tc>
          <w:tcPr>
            <w:tcW w:w="624" w:type="dxa"/>
            <w:tcBorders>
              <w:top w:val="nil"/>
              <w:left w:val="nil"/>
              <w:bottom w:val="single" w:sz="8" w:space="0" w:color="000000"/>
              <w:right w:val="single" w:sz="4"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Lower</w:t>
            </w:r>
          </w:p>
        </w:tc>
        <w:tc>
          <w:tcPr>
            <w:tcW w:w="626" w:type="dxa"/>
            <w:tcBorders>
              <w:top w:val="nil"/>
              <w:left w:val="nil"/>
              <w:bottom w:val="single" w:sz="8" w:space="0" w:color="000000"/>
              <w:right w:val="single" w:sz="8" w:space="0" w:color="000000"/>
            </w:tcBorders>
            <w:shd w:val="clear" w:color="auto" w:fill="auto"/>
            <w:vAlign w:val="bottom"/>
            <w:hideMark/>
          </w:tcPr>
          <w:p w:rsidR="003C469F" w:rsidRPr="003C469F" w:rsidRDefault="003C469F" w:rsidP="003C469F">
            <w:pPr>
              <w:widowControl/>
              <w:overflowPunct/>
              <w:autoSpaceDE/>
              <w:autoSpaceDN/>
              <w:adjustRightInd/>
              <w:jc w:val="center"/>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Upper</w:t>
            </w:r>
          </w:p>
        </w:tc>
      </w:tr>
      <w:tr w:rsidR="003C469F" w:rsidRPr="003C469F" w:rsidTr="003C469F">
        <w:trPr>
          <w:trHeight w:val="538"/>
          <w:jc w:val="center"/>
        </w:trPr>
        <w:tc>
          <w:tcPr>
            <w:tcW w:w="624" w:type="dxa"/>
            <w:vMerge w:val="restart"/>
            <w:tcBorders>
              <w:top w:val="nil"/>
              <w:left w:val="single" w:sz="8" w:space="0" w:color="000000"/>
              <w:bottom w:val="single" w:sz="4" w:space="0" w:color="000000"/>
              <w:right w:val="nil"/>
            </w:tcBorders>
            <w:shd w:val="clear" w:color="auto" w:fill="auto"/>
            <w:hideMark/>
          </w:tcPr>
          <w:p w:rsidR="003C469F" w:rsidRPr="003C469F" w:rsidRDefault="003C469F" w:rsidP="003C469F">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E</w:t>
            </w:r>
          </w:p>
        </w:tc>
        <w:tc>
          <w:tcPr>
            <w:tcW w:w="677" w:type="dxa"/>
            <w:tcBorders>
              <w:top w:val="nil"/>
              <w:left w:val="nil"/>
              <w:bottom w:val="nil"/>
              <w:right w:val="single" w:sz="8" w:space="0" w:color="000000"/>
            </w:tcBorders>
            <w:shd w:val="clear" w:color="auto" w:fill="auto"/>
            <w:hideMark/>
          </w:tcPr>
          <w:p w:rsidR="003C469F" w:rsidRPr="003C469F" w:rsidRDefault="003C469F" w:rsidP="003C469F">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Equal variances assumed</w:t>
            </w:r>
          </w:p>
        </w:tc>
        <w:tc>
          <w:tcPr>
            <w:tcW w:w="624"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,615</w:t>
            </w:r>
          </w:p>
        </w:tc>
        <w:tc>
          <w:tcPr>
            <w:tcW w:w="625"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,436</w:t>
            </w:r>
          </w:p>
        </w:tc>
        <w:tc>
          <w:tcPr>
            <w:tcW w:w="624"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11,457</w:t>
            </w:r>
          </w:p>
        </w:tc>
        <w:tc>
          <w:tcPr>
            <w:tcW w:w="624" w:type="dxa"/>
            <w:tcBorders>
              <w:top w:val="nil"/>
              <w:left w:val="nil"/>
              <w:bottom w:val="nil"/>
              <w:right w:val="nil"/>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58</w:t>
            </w:r>
          </w:p>
        </w:tc>
        <w:tc>
          <w:tcPr>
            <w:tcW w:w="624" w:type="dxa"/>
            <w:tcBorders>
              <w:top w:val="nil"/>
              <w:left w:val="single" w:sz="8" w:space="0" w:color="auto"/>
              <w:bottom w:val="nil"/>
              <w:right w:val="single" w:sz="8" w:space="0" w:color="auto"/>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b/>
                <w:bCs/>
                <w:color w:val="FF0000"/>
                <w:kern w:val="0"/>
                <w:sz w:val="14"/>
                <w:szCs w:val="14"/>
                <w:lang w:val="en-US" w:eastAsia="en-US"/>
              </w:rPr>
            </w:pPr>
            <w:r w:rsidRPr="003C469F">
              <w:rPr>
                <w:rFonts w:ascii="Arial" w:hAnsi="Arial" w:cs="Arial"/>
                <w:b/>
                <w:bCs/>
                <w:color w:val="FF0000"/>
                <w:kern w:val="0"/>
                <w:sz w:val="14"/>
                <w:szCs w:val="14"/>
                <w:lang w:val="en-US" w:eastAsia="en-US"/>
              </w:rPr>
              <w:t>,000</w:t>
            </w:r>
          </w:p>
        </w:tc>
        <w:tc>
          <w:tcPr>
            <w:tcW w:w="710"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5,13333</w:t>
            </w:r>
          </w:p>
        </w:tc>
        <w:tc>
          <w:tcPr>
            <w:tcW w:w="3638"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,44807</w:t>
            </w:r>
          </w:p>
        </w:tc>
        <w:tc>
          <w:tcPr>
            <w:tcW w:w="624"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4,23642</w:t>
            </w:r>
          </w:p>
        </w:tc>
        <w:tc>
          <w:tcPr>
            <w:tcW w:w="626" w:type="dxa"/>
            <w:tcBorders>
              <w:top w:val="nil"/>
              <w:left w:val="nil"/>
              <w:bottom w:val="nil"/>
              <w:right w:val="single" w:sz="8"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6,03024</w:t>
            </w:r>
          </w:p>
        </w:tc>
      </w:tr>
      <w:tr w:rsidR="003C469F" w:rsidRPr="003C469F" w:rsidTr="003C469F">
        <w:trPr>
          <w:trHeight w:val="538"/>
          <w:jc w:val="center"/>
        </w:trPr>
        <w:tc>
          <w:tcPr>
            <w:tcW w:w="624" w:type="dxa"/>
            <w:vMerge/>
            <w:tcBorders>
              <w:top w:val="nil"/>
              <w:left w:val="single" w:sz="8" w:space="0" w:color="000000"/>
              <w:bottom w:val="single" w:sz="4" w:space="0" w:color="000000"/>
              <w:right w:val="nil"/>
            </w:tcBorders>
            <w:vAlign w:val="center"/>
            <w:hideMark/>
          </w:tcPr>
          <w:p w:rsidR="003C469F" w:rsidRPr="003C469F" w:rsidRDefault="003C469F" w:rsidP="003C469F">
            <w:pPr>
              <w:widowControl/>
              <w:overflowPunct/>
              <w:autoSpaceDE/>
              <w:autoSpaceDN/>
              <w:adjustRightInd/>
              <w:rPr>
                <w:rFonts w:ascii="Arial" w:hAnsi="Arial" w:cs="Arial"/>
                <w:color w:val="000000"/>
                <w:kern w:val="0"/>
                <w:sz w:val="14"/>
                <w:szCs w:val="14"/>
                <w:lang w:val="en-US" w:eastAsia="en-US"/>
              </w:rPr>
            </w:pPr>
          </w:p>
        </w:tc>
        <w:tc>
          <w:tcPr>
            <w:tcW w:w="677" w:type="dxa"/>
            <w:tcBorders>
              <w:top w:val="nil"/>
              <w:left w:val="nil"/>
              <w:bottom w:val="single" w:sz="4" w:space="0" w:color="000000"/>
              <w:right w:val="single" w:sz="8" w:space="0" w:color="000000"/>
            </w:tcBorders>
            <w:shd w:val="clear" w:color="auto" w:fill="auto"/>
            <w:hideMark/>
          </w:tcPr>
          <w:p w:rsidR="003C469F" w:rsidRPr="003C469F" w:rsidRDefault="003C469F" w:rsidP="003C469F">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Equal variances not assumed</w:t>
            </w:r>
          </w:p>
        </w:tc>
        <w:tc>
          <w:tcPr>
            <w:tcW w:w="624" w:type="dxa"/>
            <w:tcBorders>
              <w:top w:val="nil"/>
              <w:left w:val="nil"/>
              <w:bottom w:val="single" w:sz="4" w:space="0" w:color="000000"/>
              <w:right w:val="single" w:sz="4" w:space="0" w:color="000000"/>
            </w:tcBorders>
            <w:shd w:val="clear" w:color="auto" w:fill="auto"/>
            <w:noWrap/>
            <w:vAlign w:val="center"/>
            <w:hideMark/>
          </w:tcPr>
          <w:p w:rsidR="003C469F" w:rsidRPr="003C469F" w:rsidRDefault="003C469F" w:rsidP="003C469F">
            <w:pPr>
              <w:widowControl/>
              <w:overflowPunct/>
              <w:autoSpaceDE/>
              <w:autoSpaceDN/>
              <w:adjustRightInd/>
              <w:jc w:val="center"/>
              <w:rPr>
                <w:rFonts w:ascii="Arial" w:hAnsi="Arial" w:cs="Arial"/>
                <w:kern w:val="0"/>
                <w:lang w:val="en-US" w:eastAsia="en-US"/>
              </w:rPr>
            </w:pPr>
            <w:r w:rsidRPr="003C469F">
              <w:rPr>
                <w:rFonts w:ascii="Arial" w:hAnsi="Arial" w:cs="Arial"/>
                <w:kern w:val="0"/>
                <w:lang w:val="en-US" w:eastAsia="en-US"/>
              </w:rPr>
              <w:t> </w:t>
            </w:r>
          </w:p>
        </w:tc>
        <w:tc>
          <w:tcPr>
            <w:tcW w:w="625" w:type="dxa"/>
            <w:tcBorders>
              <w:top w:val="nil"/>
              <w:left w:val="nil"/>
              <w:bottom w:val="single" w:sz="4" w:space="0" w:color="000000"/>
              <w:right w:val="single" w:sz="4" w:space="0" w:color="000000"/>
            </w:tcBorders>
            <w:shd w:val="clear" w:color="auto" w:fill="auto"/>
            <w:noWrap/>
            <w:vAlign w:val="center"/>
            <w:hideMark/>
          </w:tcPr>
          <w:p w:rsidR="003C469F" w:rsidRPr="003C469F" w:rsidRDefault="003C469F" w:rsidP="003C469F">
            <w:pPr>
              <w:widowControl/>
              <w:overflowPunct/>
              <w:autoSpaceDE/>
              <w:autoSpaceDN/>
              <w:adjustRightInd/>
              <w:jc w:val="center"/>
              <w:rPr>
                <w:rFonts w:ascii="Arial" w:hAnsi="Arial" w:cs="Arial"/>
                <w:kern w:val="0"/>
                <w:lang w:val="en-US" w:eastAsia="en-US"/>
              </w:rPr>
            </w:pPr>
            <w:r w:rsidRPr="003C469F">
              <w:rPr>
                <w:rFonts w:ascii="Arial" w:hAnsi="Arial" w:cs="Arial"/>
                <w:kern w:val="0"/>
                <w:lang w:val="en-US" w:eastAsia="en-US"/>
              </w:rPr>
              <w:t> </w:t>
            </w:r>
          </w:p>
        </w:tc>
        <w:tc>
          <w:tcPr>
            <w:tcW w:w="624" w:type="dxa"/>
            <w:tcBorders>
              <w:top w:val="nil"/>
              <w:left w:val="nil"/>
              <w:bottom w:val="single" w:sz="4" w:space="0" w:color="000000"/>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11,457</w:t>
            </w:r>
          </w:p>
        </w:tc>
        <w:tc>
          <w:tcPr>
            <w:tcW w:w="624" w:type="dxa"/>
            <w:tcBorders>
              <w:top w:val="nil"/>
              <w:left w:val="nil"/>
              <w:bottom w:val="single" w:sz="4" w:space="0" w:color="000000"/>
              <w:right w:val="nil"/>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56,949</w:t>
            </w:r>
          </w:p>
        </w:tc>
        <w:tc>
          <w:tcPr>
            <w:tcW w:w="624" w:type="dxa"/>
            <w:tcBorders>
              <w:top w:val="nil"/>
              <w:left w:val="single" w:sz="8" w:space="0" w:color="auto"/>
              <w:bottom w:val="single" w:sz="4" w:space="0" w:color="000000"/>
              <w:right w:val="single" w:sz="8" w:space="0" w:color="auto"/>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,000</w:t>
            </w:r>
          </w:p>
        </w:tc>
        <w:tc>
          <w:tcPr>
            <w:tcW w:w="710" w:type="dxa"/>
            <w:tcBorders>
              <w:top w:val="nil"/>
              <w:left w:val="nil"/>
              <w:bottom w:val="single" w:sz="4" w:space="0" w:color="000000"/>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5,13333</w:t>
            </w:r>
          </w:p>
        </w:tc>
        <w:tc>
          <w:tcPr>
            <w:tcW w:w="3638" w:type="dxa"/>
            <w:tcBorders>
              <w:top w:val="nil"/>
              <w:left w:val="nil"/>
              <w:bottom w:val="single" w:sz="4" w:space="0" w:color="000000"/>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,44807</w:t>
            </w:r>
          </w:p>
        </w:tc>
        <w:tc>
          <w:tcPr>
            <w:tcW w:w="624" w:type="dxa"/>
            <w:tcBorders>
              <w:top w:val="nil"/>
              <w:left w:val="nil"/>
              <w:bottom w:val="single" w:sz="4" w:space="0" w:color="000000"/>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4,23607</w:t>
            </w:r>
          </w:p>
        </w:tc>
        <w:tc>
          <w:tcPr>
            <w:tcW w:w="626" w:type="dxa"/>
            <w:tcBorders>
              <w:top w:val="nil"/>
              <w:left w:val="nil"/>
              <w:bottom w:val="single" w:sz="4" w:space="0" w:color="000000"/>
              <w:right w:val="single" w:sz="8"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6,03059</w:t>
            </w:r>
          </w:p>
        </w:tc>
      </w:tr>
      <w:tr w:rsidR="003C469F" w:rsidRPr="003C469F" w:rsidTr="003C469F">
        <w:trPr>
          <w:trHeight w:val="538"/>
          <w:jc w:val="center"/>
        </w:trPr>
        <w:tc>
          <w:tcPr>
            <w:tcW w:w="624" w:type="dxa"/>
            <w:vMerge w:val="restart"/>
            <w:tcBorders>
              <w:top w:val="nil"/>
              <w:left w:val="single" w:sz="8" w:space="0" w:color="000000"/>
              <w:bottom w:val="single" w:sz="4" w:space="0" w:color="000000"/>
              <w:right w:val="nil"/>
            </w:tcBorders>
            <w:shd w:val="clear" w:color="auto" w:fill="auto"/>
            <w:hideMark/>
          </w:tcPr>
          <w:p w:rsidR="003C469F" w:rsidRPr="003C469F" w:rsidRDefault="003C469F" w:rsidP="003C469F">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I</w:t>
            </w:r>
          </w:p>
        </w:tc>
        <w:tc>
          <w:tcPr>
            <w:tcW w:w="677" w:type="dxa"/>
            <w:tcBorders>
              <w:top w:val="nil"/>
              <w:left w:val="nil"/>
              <w:bottom w:val="nil"/>
              <w:right w:val="single" w:sz="8" w:space="0" w:color="000000"/>
            </w:tcBorders>
            <w:shd w:val="clear" w:color="auto" w:fill="auto"/>
            <w:hideMark/>
          </w:tcPr>
          <w:p w:rsidR="003C469F" w:rsidRPr="003C469F" w:rsidRDefault="003C469F" w:rsidP="003C469F">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Equal variances assumed</w:t>
            </w:r>
          </w:p>
        </w:tc>
        <w:tc>
          <w:tcPr>
            <w:tcW w:w="624"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,615</w:t>
            </w:r>
          </w:p>
        </w:tc>
        <w:tc>
          <w:tcPr>
            <w:tcW w:w="625"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,436</w:t>
            </w:r>
          </w:p>
        </w:tc>
        <w:tc>
          <w:tcPr>
            <w:tcW w:w="624"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-11,457</w:t>
            </w:r>
          </w:p>
        </w:tc>
        <w:tc>
          <w:tcPr>
            <w:tcW w:w="624" w:type="dxa"/>
            <w:tcBorders>
              <w:top w:val="nil"/>
              <w:left w:val="nil"/>
              <w:bottom w:val="nil"/>
              <w:right w:val="nil"/>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58</w:t>
            </w:r>
          </w:p>
        </w:tc>
        <w:tc>
          <w:tcPr>
            <w:tcW w:w="624" w:type="dxa"/>
            <w:tcBorders>
              <w:top w:val="nil"/>
              <w:left w:val="single" w:sz="8" w:space="0" w:color="auto"/>
              <w:bottom w:val="nil"/>
              <w:right w:val="single" w:sz="8" w:space="0" w:color="auto"/>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b/>
                <w:bCs/>
                <w:color w:val="FF0000"/>
                <w:kern w:val="0"/>
                <w:sz w:val="14"/>
                <w:szCs w:val="14"/>
                <w:lang w:val="en-US" w:eastAsia="en-US"/>
              </w:rPr>
            </w:pPr>
            <w:r w:rsidRPr="003C469F">
              <w:rPr>
                <w:rFonts w:ascii="Arial" w:hAnsi="Arial" w:cs="Arial"/>
                <w:b/>
                <w:bCs/>
                <w:color w:val="FF0000"/>
                <w:kern w:val="0"/>
                <w:sz w:val="14"/>
                <w:szCs w:val="14"/>
                <w:lang w:val="en-US" w:eastAsia="en-US"/>
              </w:rPr>
              <w:t>,000</w:t>
            </w:r>
          </w:p>
        </w:tc>
        <w:tc>
          <w:tcPr>
            <w:tcW w:w="710"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-5,13333</w:t>
            </w:r>
          </w:p>
        </w:tc>
        <w:tc>
          <w:tcPr>
            <w:tcW w:w="3638"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,44807</w:t>
            </w:r>
          </w:p>
        </w:tc>
        <w:tc>
          <w:tcPr>
            <w:tcW w:w="624" w:type="dxa"/>
            <w:tcBorders>
              <w:top w:val="nil"/>
              <w:left w:val="nil"/>
              <w:bottom w:val="nil"/>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-6,03024</w:t>
            </w:r>
          </w:p>
        </w:tc>
        <w:tc>
          <w:tcPr>
            <w:tcW w:w="626" w:type="dxa"/>
            <w:tcBorders>
              <w:top w:val="nil"/>
              <w:left w:val="nil"/>
              <w:bottom w:val="nil"/>
              <w:right w:val="single" w:sz="8"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-4,23642</w:t>
            </w:r>
          </w:p>
        </w:tc>
      </w:tr>
      <w:tr w:rsidR="003C469F" w:rsidRPr="003C469F" w:rsidTr="003C469F">
        <w:trPr>
          <w:trHeight w:val="538"/>
          <w:jc w:val="center"/>
        </w:trPr>
        <w:tc>
          <w:tcPr>
            <w:tcW w:w="624" w:type="dxa"/>
            <w:vMerge/>
            <w:tcBorders>
              <w:top w:val="nil"/>
              <w:left w:val="single" w:sz="8" w:space="0" w:color="000000"/>
              <w:bottom w:val="single" w:sz="4" w:space="0" w:color="000000"/>
              <w:right w:val="nil"/>
            </w:tcBorders>
            <w:vAlign w:val="center"/>
            <w:hideMark/>
          </w:tcPr>
          <w:p w:rsidR="003C469F" w:rsidRPr="003C469F" w:rsidRDefault="003C469F" w:rsidP="003C469F">
            <w:pPr>
              <w:widowControl/>
              <w:overflowPunct/>
              <w:autoSpaceDE/>
              <w:autoSpaceDN/>
              <w:adjustRightInd/>
              <w:rPr>
                <w:rFonts w:ascii="Arial" w:hAnsi="Arial" w:cs="Arial"/>
                <w:color w:val="000000"/>
                <w:kern w:val="0"/>
                <w:sz w:val="14"/>
                <w:szCs w:val="14"/>
                <w:lang w:val="en-US" w:eastAsia="en-US"/>
              </w:rPr>
            </w:pPr>
          </w:p>
        </w:tc>
        <w:tc>
          <w:tcPr>
            <w:tcW w:w="677" w:type="dxa"/>
            <w:tcBorders>
              <w:top w:val="nil"/>
              <w:left w:val="nil"/>
              <w:bottom w:val="single" w:sz="4" w:space="0" w:color="000000"/>
              <w:right w:val="single" w:sz="8" w:space="0" w:color="000000"/>
            </w:tcBorders>
            <w:shd w:val="clear" w:color="auto" w:fill="auto"/>
            <w:hideMark/>
          </w:tcPr>
          <w:p w:rsidR="003C469F" w:rsidRPr="003C469F" w:rsidRDefault="003C469F" w:rsidP="003C469F">
            <w:pPr>
              <w:widowControl/>
              <w:overflowPunct/>
              <w:autoSpaceDE/>
              <w:autoSpaceDN/>
              <w:adjustRightInd/>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Equal variances not assumed</w:t>
            </w:r>
          </w:p>
        </w:tc>
        <w:tc>
          <w:tcPr>
            <w:tcW w:w="624" w:type="dxa"/>
            <w:tcBorders>
              <w:top w:val="nil"/>
              <w:left w:val="nil"/>
              <w:bottom w:val="single" w:sz="4" w:space="0" w:color="000000"/>
              <w:right w:val="single" w:sz="4" w:space="0" w:color="000000"/>
            </w:tcBorders>
            <w:shd w:val="clear" w:color="auto" w:fill="auto"/>
            <w:noWrap/>
            <w:vAlign w:val="center"/>
            <w:hideMark/>
          </w:tcPr>
          <w:p w:rsidR="003C469F" w:rsidRPr="003C469F" w:rsidRDefault="003C469F" w:rsidP="003C469F">
            <w:pPr>
              <w:widowControl/>
              <w:overflowPunct/>
              <w:autoSpaceDE/>
              <w:autoSpaceDN/>
              <w:adjustRightInd/>
              <w:jc w:val="center"/>
              <w:rPr>
                <w:rFonts w:ascii="Arial" w:hAnsi="Arial" w:cs="Arial"/>
                <w:kern w:val="0"/>
                <w:lang w:val="en-US" w:eastAsia="en-US"/>
              </w:rPr>
            </w:pPr>
            <w:r w:rsidRPr="003C469F">
              <w:rPr>
                <w:rFonts w:ascii="Arial" w:hAnsi="Arial" w:cs="Arial"/>
                <w:kern w:val="0"/>
                <w:lang w:val="en-US" w:eastAsia="en-US"/>
              </w:rPr>
              <w:t> </w:t>
            </w:r>
          </w:p>
        </w:tc>
        <w:tc>
          <w:tcPr>
            <w:tcW w:w="625" w:type="dxa"/>
            <w:tcBorders>
              <w:top w:val="nil"/>
              <w:left w:val="nil"/>
              <w:bottom w:val="single" w:sz="4" w:space="0" w:color="000000"/>
              <w:right w:val="single" w:sz="4" w:space="0" w:color="000000"/>
            </w:tcBorders>
            <w:shd w:val="clear" w:color="auto" w:fill="auto"/>
            <w:noWrap/>
            <w:vAlign w:val="center"/>
            <w:hideMark/>
          </w:tcPr>
          <w:p w:rsidR="003C469F" w:rsidRPr="003C469F" w:rsidRDefault="003C469F" w:rsidP="003C469F">
            <w:pPr>
              <w:widowControl/>
              <w:overflowPunct/>
              <w:autoSpaceDE/>
              <w:autoSpaceDN/>
              <w:adjustRightInd/>
              <w:jc w:val="center"/>
              <w:rPr>
                <w:rFonts w:ascii="Arial" w:hAnsi="Arial" w:cs="Arial"/>
                <w:kern w:val="0"/>
                <w:lang w:val="en-US" w:eastAsia="en-US"/>
              </w:rPr>
            </w:pPr>
            <w:r w:rsidRPr="003C469F">
              <w:rPr>
                <w:rFonts w:ascii="Arial" w:hAnsi="Arial" w:cs="Arial"/>
                <w:kern w:val="0"/>
                <w:lang w:val="en-US" w:eastAsia="en-US"/>
              </w:rPr>
              <w:t> </w:t>
            </w:r>
          </w:p>
        </w:tc>
        <w:tc>
          <w:tcPr>
            <w:tcW w:w="624" w:type="dxa"/>
            <w:tcBorders>
              <w:top w:val="nil"/>
              <w:left w:val="nil"/>
              <w:bottom w:val="single" w:sz="4" w:space="0" w:color="000000"/>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-11,457</w:t>
            </w:r>
          </w:p>
        </w:tc>
        <w:tc>
          <w:tcPr>
            <w:tcW w:w="624" w:type="dxa"/>
            <w:tcBorders>
              <w:top w:val="nil"/>
              <w:left w:val="nil"/>
              <w:bottom w:val="single" w:sz="4" w:space="0" w:color="000000"/>
              <w:right w:val="nil"/>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56,949</w:t>
            </w:r>
          </w:p>
        </w:tc>
        <w:tc>
          <w:tcPr>
            <w:tcW w:w="624" w:type="dxa"/>
            <w:tcBorders>
              <w:top w:val="nil"/>
              <w:left w:val="single" w:sz="8" w:space="0" w:color="auto"/>
              <w:bottom w:val="single" w:sz="4" w:space="0" w:color="000000"/>
              <w:right w:val="single" w:sz="8" w:space="0" w:color="auto"/>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,000</w:t>
            </w:r>
          </w:p>
        </w:tc>
        <w:tc>
          <w:tcPr>
            <w:tcW w:w="710" w:type="dxa"/>
            <w:tcBorders>
              <w:top w:val="nil"/>
              <w:left w:val="nil"/>
              <w:bottom w:val="single" w:sz="4" w:space="0" w:color="000000"/>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-5,13333</w:t>
            </w:r>
          </w:p>
        </w:tc>
        <w:tc>
          <w:tcPr>
            <w:tcW w:w="3638" w:type="dxa"/>
            <w:tcBorders>
              <w:top w:val="nil"/>
              <w:left w:val="nil"/>
              <w:bottom w:val="single" w:sz="4" w:space="0" w:color="000000"/>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,44807</w:t>
            </w:r>
          </w:p>
        </w:tc>
        <w:tc>
          <w:tcPr>
            <w:tcW w:w="624" w:type="dxa"/>
            <w:tcBorders>
              <w:top w:val="nil"/>
              <w:left w:val="nil"/>
              <w:bottom w:val="single" w:sz="4" w:space="0" w:color="000000"/>
              <w:right w:val="single" w:sz="4"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-6,03059</w:t>
            </w:r>
          </w:p>
        </w:tc>
        <w:tc>
          <w:tcPr>
            <w:tcW w:w="626" w:type="dxa"/>
            <w:tcBorders>
              <w:top w:val="nil"/>
              <w:left w:val="nil"/>
              <w:bottom w:val="single" w:sz="4" w:space="0" w:color="000000"/>
              <w:right w:val="single" w:sz="8" w:space="0" w:color="000000"/>
            </w:tcBorders>
            <w:shd w:val="clear" w:color="auto" w:fill="auto"/>
            <w:noWrap/>
            <w:hideMark/>
          </w:tcPr>
          <w:p w:rsidR="003C469F" w:rsidRPr="003C469F" w:rsidRDefault="003C469F" w:rsidP="003C469F">
            <w:pPr>
              <w:widowControl/>
              <w:overflowPunct/>
              <w:autoSpaceDE/>
              <w:autoSpaceDN/>
              <w:adjustRightInd/>
              <w:jc w:val="right"/>
              <w:rPr>
                <w:rFonts w:ascii="Arial" w:hAnsi="Arial" w:cs="Arial"/>
                <w:color w:val="000000"/>
                <w:kern w:val="0"/>
                <w:sz w:val="14"/>
                <w:szCs w:val="14"/>
                <w:lang w:val="en-US" w:eastAsia="en-US"/>
              </w:rPr>
            </w:pPr>
            <w:r w:rsidRPr="003C469F">
              <w:rPr>
                <w:rFonts w:ascii="Arial" w:hAnsi="Arial" w:cs="Arial"/>
                <w:color w:val="000000"/>
                <w:kern w:val="0"/>
                <w:sz w:val="14"/>
                <w:szCs w:val="14"/>
                <w:lang w:val="en-US" w:eastAsia="en-US"/>
              </w:rPr>
              <w:t>-4,23607</w:t>
            </w:r>
          </w:p>
        </w:tc>
      </w:tr>
    </w:tbl>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3C469F" w:rsidRDefault="00481FA2" w:rsidP="00684E3F">
      <w:pPr>
        <w:pStyle w:val="a4"/>
        <w:spacing w:line="360" w:lineRule="auto"/>
        <w:ind w:left="600"/>
        <w:rPr>
          <w:color w:val="000000" w:themeColor="text1"/>
          <w:sz w:val="28"/>
          <w:szCs w:val="28"/>
        </w:rPr>
      </w:pPr>
      <w:r>
        <w:rPr>
          <w:color w:val="000000" w:themeColor="text1"/>
          <w:sz w:val="28"/>
          <w:szCs w:val="28"/>
        </w:rPr>
        <w:lastRenderedPageBreak/>
        <w:t>Приложение Г.</w:t>
      </w:r>
    </w:p>
    <w:p w:rsidR="00481FA2" w:rsidRPr="008F6CAA" w:rsidRDefault="008F6CAA" w:rsidP="008F6CAA">
      <w:pPr>
        <w:pStyle w:val="a4"/>
        <w:spacing w:line="360" w:lineRule="auto"/>
        <w:ind w:left="600"/>
        <w:rPr>
          <w:color w:val="000000" w:themeColor="text1"/>
          <w:sz w:val="28"/>
          <w:szCs w:val="28"/>
        </w:rPr>
      </w:pPr>
      <w:r>
        <w:rPr>
          <w:color w:val="000000" w:themeColor="text1"/>
          <w:sz w:val="28"/>
          <w:szCs w:val="28"/>
        </w:rPr>
        <w:t>Р</w:t>
      </w:r>
      <w:r w:rsidRPr="008F6CAA">
        <w:rPr>
          <w:color w:val="000000" w:themeColor="text1"/>
          <w:sz w:val="28"/>
          <w:szCs w:val="28"/>
        </w:rPr>
        <w:t>езультаты корреляционного анализа взаимосвязей возраста и стажа работы специалистов в сфере информационных технологий с их пси</w:t>
      </w:r>
      <w:r>
        <w:rPr>
          <w:color w:val="000000" w:themeColor="text1"/>
          <w:sz w:val="28"/>
          <w:szCs w:val="28"/>
        </w:rPr>
        <w:t>х</w:t>
      </w:r>
      <w:r w:rsidR="008F5342">
        <w:rPr>
          <w:color w:val="000000" w:themeColor="text1"/>
          <w:sz w:val="28"/>
          <w:szCs w:val="28"/>
        </w:rPr>
        <w:t>ологическими характеристиками,</w:t>
      </w:r>
      <w:r>
        <w:rPr>
          <w:color w:val="000000" w:themeColor="text1"/>
          <w:sz w:val="28"/>
          <w:szCs w:val="28"/>
        </w:rPr>
        <w:t xml:space="preserve"> </w:t>
      </w:r>
      <w:r w:rsidRPr="008F6CAA">
        <w:rPr>
          <w:color w:val="000000" w:themeColor="text1"/>
          <w:sz w:val="28"/>
          <w:szCs w:val="28"/>
        </w:rPr>
        <w:t>уровнями и параметрами самоорганизации деятельности и психологического благополучия.</w:t>
      </w:r>
      <w:r w:rsidR="00877730">
        <w:rPr>
          <w:color w:val="000000" w:themeColor="text1"/>
          <w:sz w:val="28"/>
          <w:szCs w:val="28"/>
        </w:rPr>
        <w:fldChar w:fldCharType="begin"/>
      </w:r>
      <w:r w:rsidR="00481FA2" w:rsidRPr="008F6CAA">
        <w:rPr>
          <w:color w:val="000000" w:themeColor="text1"/>
          <w:sz w:val="28"/>
          <w:szCs w:val="28"/>
        </w:rPr>
        <w:instrText xml:space="preserve"> LINK Excel.Sheet.12 "F:\\Загрузки\\диплом ответы с подсчетами.xlsx" "корреляции!R3C2:R12C5" \a \f 5 \h  \* MERGEFORMAT </w:instrText>
      </w:r>
      <w:r w:rsidR="00877730">
        <w:rPr>
          <w:color w:val="000000" w:themeColor="text1"/>
          <w:sz w:val="28"/>
          <w:szCs w:val="28"/>
        </w:rPr>
        <w:fldChar w:fldCharType="separate"/>
      </w:r>
    </w:p>
    <w:p w:rsidR="000C34F1" w:rsidRPr="000C34F1" w:rsidRDefault="00877730" w:rsidP="000C34F1">
      <w:pPr>
        <w:pStyle w:val="a4"/>
        <w:spacing w:line="360" w:lineRule="auto"/>
        <w:ind w:left="600"/>
        <w:rPr>
          <w:color w:val="000000" w:themeColor="text1"/>
          <w:sz w:val="28"/>
          <w:szCs w:val="28"/>
        </w:rPr>
      </w:pPr>
      <w:r>
        <w:rPr>
          <w:color w:val="000000" w:themeColor="text1"/>
          <w:sz w:val="28"/>
          <w:szCs w:val="28"/>
        </w:rPr>
        <w:fldChar w:fldCharType="end"/>
      </w:r>
    </w:p>
    <w:tbl>
      <w:tblPr>
        <w:tblStyle w:val="ae"/>
        <w:tblW w:w="0" w:type="auto"/>
        <w:tblLook w:val="04A0" w:firstRow="1" w:lastRow="0" w:firstColumn="1" w:lastColumn="0" w:noHBand="0" w:noVBand="1"/>
      </w:tblPr>
      <w:tblGrid>
        <w:gridCol w:w="2418"/>
        <w:gridCol w:w="2092"/>
        <w:gridCol w:w="1708"/>
        <w:gridCol w:w="1486"/>
      </w:tblGrid>
      <w:tr w:rsidR="000C34F1" w:rsidRPr="000C34F1" w:rsidTr="00A00F24">
        <w:trPr>
          <w:trHeight w:val="270"/>
        </w:trPr>
        <w:tc>
          <w:tcPr>
            <w:tcW w:w="2418" w:type="dxa"/>
            <w:noWrap/>
            <w:hideMark/>
          </w:tcPr>
          <w:p w:rsidR="000C34F1" w:rsidRPr="00C51E5F"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 </w:t>
            </w:r>
          </w:p>
        </w:tc>
        <w:tc>
          <w:tcPr>
            <w:tcW w:w="2092"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 </w:t>
            </w:r>
          </w:p>
        </w:tc>
        <w:tc>
          <w:tcPr>
            <w:tcW w:w="1708"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возраст</w:t>
            </w:r>
          </w:p>
        </w:tc>
        <w:tc>
          <w:tcPr>
            <w:tcW w:w="1486"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стаж</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E</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-,595</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-,606</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I</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,595</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,606</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c1</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,282</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,406</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,029</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,001</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c2</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,530</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,633</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lastRenderedPageBreak/>
              <w:t>c3</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,280</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,447</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,030</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c4</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,347</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,559</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,007</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c5</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,392</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,565</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,002</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c6</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-,127</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-,017</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,333</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,900</w:t>
            </w:r>
          </w:p>
        </w:tc>
      </w:tr>
      <w:tr w:rsidR="000C34F1" w:rsidRPr="000C34F1" w:rsidTr="00A00F24">
        <w:trPr>
          <w:trHeight w:val="270"/>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с</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,421</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,618</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,001</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r>
      <w:tr w:rsidR="000C34F1" w:rsidRPr="000C34F1" w:rsidTr="00A00F24">
        <w:trPr>
          <w:trHeight w:val="270"/>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б1</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,459</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,580</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б2</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,543</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,559</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б3</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,452</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,488</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б4</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-,084</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-,396</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,522</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,002</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б5</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,363</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,300</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,004</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,020</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390"/>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б6</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,207</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,329</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,112</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,010</w:t>
            </w:r>
          </w:p>
        </w:tc>
      </w:tr>
      <w:tr w:rsidR="000C34F1" w:rsidRPr="000C34F1" w:rsidTr="00A00F24">
        <w:trPr>
          <w:trHeight w:val="270"/>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r w:rsidR="000C34F1" w:rsidRPr="000C34F1" w:rsidTr="00A00F24">
        <w:trPr>
          <w:trHeight w:val="405"/>
        </w:trPr>
        <w:tc>
          <w:tcPr>
            <w:tcW w:w="2418" w:type="dxa"/>
            <w:vMerge w:val="restart"/>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lastRenderedPageBreak/>
              <w:t>б</w:t>
            </w: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Pearson Correlation</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,600</w:t>
            </w:r>
            <w:r w:rsidRPr="000C34F1">
              <w:rPr>
                <w:b/>
                <w:bCs/>
                <w:color w:val="000000" w:themeColor="text1"/>
                <w:sz w:val="28"/>
                <w:szCs w:val="28"/>
                <w:vertAlign w:val="superscript"/>
              </w:rPr>
              <w:t>**</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,605</w:t>
            </w:r>
            <w:r w:rsidRPr="000C34F1">
              <w:rPr>
                <w:b/>
                <w:bCs/>
                <w:color w:val="000000" w:themeColor="text1"/>
                <w:sz w:val="28"/>
                <w:szCs w:val="28"/>
                <w:vertAlign w:val="superscript"/>
              </w:rPr>
              <w:t>**</w:t>
            </w:r>
          </w:p>
        </w:tc>
      </w:tr>
      <w:tr w:rsidR="000C34F1" w:rsidRPr="000C34F1" w:rsidTr="00A00F24">
        <w:trPr>
          <w:trHeight w:val="255"/>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Sig. (2-tailed)</w:t>
            </w:r>
          </w:p>
        </w:tc>
        <w:tc>
          <w:tcPr>
            <w:tcW w:w="1708"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c>
          <w:tcPr>
            <w:tcW w:w="1486" w:type="dxa"/>
            <w:noWrap/>
            <w:hideMark/>
          </w:tcPr>
          <w:p w:rsidR="000C34F1" w:rsidRPr="000C34F1" w:rsidRDefault="000C34F1" w:rsidP="000C34F1">
            <w:pPr>
              <w:pStyle w:val="a4"/>
              <w:spacing w:line="360" w:lineRule="auto"/>
              <w:ind w:left="600"/>
              <w:rPr>
                <w:b/>
                <w:bCs/>
                <w:color w:val="000000" w:themeColor="text1"/>
                <w:sz w:val="28"/>
                <w:szCs w:val="28"/>
              </w:rPr>
            </w:pPr>
            <w:r w:rsidRPr="000C34F1">
              <w:rPr>
                <w:b/>
                <w:bCs/>
                <w:color w:val="000000" w:themeColor="text1"/>
                <w:sz w:val="28"/>
                <w:szCs w:val="28"/>
              </w:rPr>
              <w:t>,000</w:t>
            </w:r>
          </w:p>
        </w:tc>
      </w:tr>
      <w:tr w:rsidR="000C34F1" w:rsidRPr="000C34F1" w:rsidTr="00A00F24">
        <w:trPr>
          <w:trHeight w:val="270"/>
        </w:trPr>
        <w:tc>
          <w:tcPr>
            <w:tcW w:w="2418" w:type="dxa"/>
            <w:vMerge/>
            <w:hideMark/>
          </w:tcPr>
          <w:p w:rsidR="000C34F1" w:rsidRPr="000C34F1" w:rsidRDefault="000C34F1" w:rsidP="000C34F1">
            <w:pPr>
              <w:pStyle w:val="a4"/>
              <w:spacing w:line="360" w:lineRule="auto"/>
              <w:ind w:left="600"/>
              <w:rPr>
                <w:color w:val="000000" w:themeColor="text1"/>
                <w:sz w:val="28"/>
                <w:szCs w:val="28"/>
              </w:rPr>
            </w:pPr>
          </w:p>
        </w:tc>
        <w:tc>
          <w:tcPr>
            <w:tcW w:w="2092" w:type="dxa"/>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N</w:t>
            </w:r>
          </w:p>
        </w:tc>
        <w:tc>
          <w:tcPr>
            <w:tcW w:w="1708"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c>
          <w:tcPr>
            <w:tcW w:w="1486" w:type="dxa"/>
            <w:noWrap/>
            <w:hideMark/>
          </w:tcPr>
          <w:p w:rsidR="000C34F1" w:rsidRPr="000C34F1" w:rsidRDefault="000C34F1" w:rsidP="000C34F1">
            <w:pPr>
              <w:pStyle w:val="a4"/>
              <w:spacing w:line="360" w:lineRule="auto"/>
              <w:ind w:left="600"/>
              <w:rPr>
                <w:color w:val="000000" w:themeColor="text1"/>
                <w:sz w:val="28"/>
                <w:szCs w:val="28"/>
              </w:rPr>
            </w:pPr>
            <w:r w:rsidRPr="000C34F1">
              <w:rPr>
                <w:color w:val="000000" w:themeColor="text1"/>
                <w:sz w:val="28"/>
                <w:szCs w:val="28"/>
              </w:rPr>
              <w:t>60</w:t>
            </w:r>
          </w:p>
        </w:tc>
      </w:tr>
    </w:tbl>
    <w:p w:rsidR="00923DD5" w:rsidRPr="000C34F1" w:rsidRDefault="00923DD5" w:rsidP="000C34F1">
      <w:pPr>
        <w:pStyle w:val="a4"/>
        <w:spacing w:line="360" w:lineRule="auto"/>
        <w:ind w:left="600"/>
        <w:rPr>
          <w:color w:val="000000" w:themeColor="text1"/>
          <w:sz w:val="28"/>
          <w:szCs w:val="28"/>
        </w:rPr>
      </w:pPr>
    </w:p>
    <w:p w:rsidR="003C469F" w:rsidRDefault="003C469F"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815E70" w:rsidRDefault="00815E70" w:rsidP="00684E3F">
      <w:pPr>
        <w:pStyle w:val="a4"/>
        <w:spacing w:line="360" w:lineRule="auto"/>
        <w:ind w:left="600"/>
        <w:rPr>
          <w:color w:val="000000" w:themeColor="text1"/>
          <w:sz w:val="28"/>
          <w:szCs w:val="28"/>
        </w:rPr>
      </w:pPr>
    </w:p>
    <w:p w:rsidR="00297DFB" w:rsidRDefault="00297DFB">
      <w:pPr>
        <w:widowControl/>
        <w:overflowPunct/>
        <w:autoSpaceDE/>
        <w:autoSpaceDN/>
        <w:adjustRightInd/>
        <w:spacing w:after="160" w:line="259" w:lineRule="auto"/>
        <w:rPr>
          <w:color w:val="000000" w:themeColor="text1"/>
          <w:sz w:val="28"/>
          <w:szCs w:val="28"/>
        </w:rPr>
      </w:pPr>
      <w:r>
        <w:rPr>
          <w:color w:val="000000" w:themeColor="text1"/>
          <w:sz w:val="28"/>
          <w:szCs w:val="28"/>
        </w:rPr>
        <w:br w:type="page"/>
      </w:r>
    </w:p>
    <w:p w:rsidR="00815E70" w:rsidRDefault="00815E70" w:rsidP="00684E3F">
      <w:pPr>
        <w:pStyle w:val="a4"/>
        <w:spacing w:line="360" w:lineRule="auto"/>
        <w:ind w:left="600"/>
        <w:rPr>
          <w:color w:val="000000" w:themeColor="text1"/>
          <w:sz w:val="28"/>
          <w:szCs w:val="28"/>
        </w:rPr>
      </w:pPr>
      <w:r>
        <w:rPr>
          <w:color w:val="000000" w:themeColor="text1"/>
          <w:sz w:val="28"/>
          <w:szCs w:val="28"/>
        </w:rPr>
        <w:lastRenderedPageBreak/>
        <w:t>Приложение Г1.</w:t>
      </w:r>
    </w:p>
    <w:p w:rsidR="00815E70" w:rsidRDefault="009138E7" w:rsidP="00684E3F">
      <w:pPr>
        <w:pStyle w:val="a4"/>
        <w:spacing w:line="360" w:lineRule="auto"/>
        <w:ind w:left="600"/>
        <w:rPr>
          <w:color w:val="000000" w:themeColor="text1"/>
          <w:sz w:val="28"/>
          <w:szCs w:val="28"/>
        </w:rPr>
      </w:pPr>
      <w:r>
        <w:rPr>
          <w:color w:val="000000" w:themeColor="text1"/>
          <w:sz w:val="28"/>
          <w:szCs w:val="28"/>
        </w:rPr>
        <w:t>Р</w:t>
      </w:r>
      <w:r w:rsidRPr="009138E7">
        <w:rPr>
          <w:color w:val="000000" w:themeColor="text1"/>
          <w:sz w:val="28"/>
          <w:szCs w:val="28"/>
        </w:rPr>
        <w:t>езультаты корреляционного анализа взаимосвязей психологического благополучия специалистов в сфере информационных технологий с их психологическими характеристиками, уровнем и параметрами самоорганизации деятельности.</w:t>
      </w:r>
    </w:p>
    <w:tbl>
      <w:tblPr>
        <w:tblStyle w:val="ae"/>
        <w:tblW w:w="0" w:type="auto"/>
        <w:tblLook w:val="04A0" w:firstRow="1" w:lastRow="0" w:firstColumn="1" w:lastColumn="0" w:noHBand="0" w:noVBand="1"/>
      </w:tblPr>
      <w:tblGrid>
        <w:gridCol w:w="959"/>
        <w:gridCol w:w="2092"/>
        <w:gridCol w:w="1486"/>
        <w:gridCol w:w="1818"/>
        <w:gridCol w:w="1486"/>
        <w:gridCol w:w="1486"/>
      </w:tblGrid>
      <w:tr w:rsidR="009138E7" w:rsidRPr="00815E70" w:rsidTr="009138E7">
        <w:trPr>
          <w:trHeight w:val="405"/>
        </w:trPr>
        <w:tc>
          <w:tcPr>
            <w:tcW w:w="891" w:type="dxa"/>
          </w:tcPr>
          <w:p w:rsidR="009138E7" w:rsidRPr="00815E70" w:rsidRDefault="009138E7" w:rsidP="00815E70">
            <w:pPr>
              <w:pStyle w:val="a4"/>
              <w:spacing w:line="360" w:lineRule="auto"/>
              <w:ind w:left="600"/>
              <w:rPr>
                <w:color w:val="000000" w:themeColor="text1"/>
                <w:sz w:val="28"/>
                <w:szCs w:val="28"/>
              </w:rPr>
            </w:pPr>
          </w:p>
        </w:tc>
        <w:tc>
          <w:tcPr>
            <w:tcW w:w="1920" w:type="dxa"/>
          </w:tcPr>
          <w:p w:rsidR="009138E7" w:rsidRPr="00815E70" w:rsidRDefault="009138E7" w:rsidP="00815E70">
            <w:pPr>
              <w:pStyle w:val="a4"/>
              <w:spacing w:line="360" w:lineRule="auto"/>
              <w:ind w:left="600"/>
              <w:rPr>
                <w:color w:val="000000" w:themeColor="text1"/>
                <w:sz w:val="28"/>
                <w:szCs w:val="28"/>
              </w:rPr>
            </w:pPr>
          </w:p>
        </w:tc>
        <w:tc>
          <w:tcPr>
            <w:tcW w:w="1370" w:type="dxa"/>
            <w:tcBorders>
              <w:top w:val="single" w:sz="8" w:space="0" w:color="auto"/>
              <w:left w:val="single" w:sz="8" w:space="0" w:color="auto"/>
              <w:bottom w:val="single" w:sz="4" w:space="0" w:color="auto"/>
              <w:right w:val="single" w:sz="4" w:space="0" w:color="auto"/>
            </w:tcBorders>
            <w:shd w:val="clear" w:color="auto" w:fill="auto"/>
            <w:noWrap/>
            <w:vAlign w:val="bottom"/>
          </w:tcPr>
          <w:p w:rsidR="009138E7" w:rsidRPr="00815E70" w:rsidRDefault="009138E7" w:rsidP="00815E70">
            <w:pPr>
              <w:widowControl/>
              <w:overflowPunct/>
              <w:autoSpaceDE/>
              <w:autoSpaceDN/>
              <w:adjustRightInd/>
              <w:jc w:val="center"/>
              <w:rPr>
                <w:color w:val="000000"/>
                <w:kern w:val="0"/>
                <w:sz w:val="28"/>
                <w:szCs w:val="28"/>
                <w:lang w:val="en-US" w:eastAsia="en-US"/>
              </w:rPr>
            </w:pPr>
            <w:r w:rsidRPr="00815E70">
              <w:rPr>
                <w:color w:val="000000"/>
                <w:sz w:val="28"/>
                <w:szCs w:val="28"/>
              </w:rPr>
              <w:t>возраст</w:t>
            </w:r>
          </w:p>
        </w:tc>
        <w:tc>
          <w:tcPr>
            <w:tcW w:w="1671" w:type="dxa"/>
            <w:tcBorders>
              <w:top w:val="single" w:sz="8" w:space="0" w:color="auto"/>
              <w:left w:val="single" w:sz="4" w:space="0" w:color="auto"/>
              <w:bottom w:val="single" w:sz="4" w:space="0" w:color="auto"/>
              <w:right w:val="single" w:sz="8" w:space="0" w:color="auto"/>
            </w:tcBorders>
            <w:shd w:val="clear" w:color="auto" w:fill="auto"/>
            <w:noWrap/>
            <w:vAlign w:val="bottom"/>
          </w:tcPr>
          <w:p w:rsidR="009138E7" w:rsidRPr="00815E70" w:rsidRDefault="009138E7" w:rsidP="00815E70">
            <w:pPr>
              <w:jc w:val="center"/>
              <w:rPr>
                <w:color w:val="000000"/>
                <w:sz w:val="28"/>
                <w:szCs w:val="28"/>
              </w:rPr>
            </w:pPr>
            <w:r w:rsidRPr="00815E70">
              <w:rPr>
                <w:color w:val="000000"/>
                <w:sz w:val="28"/>
                <w:szCs w:val="28"/>
              </w:rPr>
              <w:t>подчиненные</w:t>
            </w:r>
          </w:p>
        </w:tc>
        <w:tc>
          <w:tcPr>
            <w:tcW w:w="1370" w:type="dxa"/>
            <w:tcBorders>
              <w:top w:val="single" w:sz="8" w:space="0" w:color="auto"/>
              <w:left w:val="nil"/>
              <w:bottom w:val="nil"/>
              <w:right w:val="single" w:sz="4" w:space="0" w:color="000000"/>
            </w:tcBorders>
            <w:shd w:val="clear" w:color="auto" w:fill="auto"/>
            <w:noWrap/>
            <w:vAlign w:val="bottom"/>
          </w:tcPr>
          <w:p w:rsidR="009138E7" w:rsidRPr="00815E70" w:rsidRDefault="009138E7" w:rsidP="00815E70">
            <w:pPr>
              <w:jc w:val="center"/>
              <w:rPr>
                <w:color w:val="000000"/>
                <w:sz w:val="28"/>
                <w:szCs w:val="28"/>
              </w:rPr>
            </w:pPr>
            <w:r w:rsidRPr="00815E70">
              <w:rPr>
                <w:color w:val="000000"/>
                <w:sz w:val="28"/>
                <w:szCs w:val="28"/>
              </w:rPr>
              <w:t>E</w:t>
            </w:r>
          </w:p>
        </w:tc>
        <w:tc>
          <w:tcPr>
            <w:tcW w:w="1370" w:type="dxa"/>
            <w:tcBorders>
              <w:top w:val="single" w:sz="8" w:space="0" w:color="auto"/>
              <w:left w:val="nil"/>
              <w:bottom w:val="nil"/>
              <w:right w:val="single" w:sz="4" w:space="0" w:color="000000"/>
            </w:tcBorders>
            <w:shd w:val="clear" w:color="auto" w:fill="auto"/>
            <w:noWrap/>
            <w:vAlign w:val="bottom"/>
          </w:tcPr>
          <w:p w:rsidR="009138E7" w:rsidRPr="00815E70" w:rsidRDefault="009138E7" w:rsidP="00815E70">
            <w:pPr>
              <w:jc w:val="center"/>
              <w:rPr>
                <w:color w:val="000000"/>
                <w:sz w:val="28"/>
                <w:szCs w:val="28"/>
              </w:rPr>
            </w:pPr>
            <w:r w:rsidRPr="00815E70">
              <w:rPr>
                <w:color w:val="000000"/>
                <w:sz w:val="28"/>
                <w:szCs w:val="28"/>
              </w:rPr>
              <w:t>I</w:t>
            </w:r>
          </w:p>
        </w:tc>
      </w:tr>
      <w:tr w:rsidR="009138E7" w:rsidRPr="00815E70" w:rsidTr="009138E7">
        <w:trPr>
          <w:trHeight w:val="405"/>
        </w:trPr>
        <w:tc>
          <w:tcPr>
            <w:tcW w:w="891" w:type="dxa"/>
            <w:vMerge w:val="restart"/>
            <w:hideMark/>
          </w:tcPr>
          <w:p w:rsidR="009138E7" w:rsidRPr="00815E70" w:rsidRDefault="009138E7" w:rsidP="00815E70">
            <w:pPr>
              <w:pStyle w:val="a4"/>
              <w:spacing w:line="360" w:lineRule="auto"/>
              <w:ind w:left="600"/>
              <w:rPr>
                <w:color w:val="000000" w:themeColor="text1"/>
                <w:sz w:val="28"/>
                <w:szCs w:val="28"/>
                <w:lang w:val="en-US"/>
              </w:rPr>
            </w:pPr>
            <w:r w:rsidRPr="00815E70">
              <w:rPr>
                <w:color w:val="000000" w:themeColor="text1"/>
                <w:sz w:val="28"/>
                <w:szCs w:val="28"/>
              </w:rPr>
              <w:t>б</w:t>
            </w:r>
          </w:p>
        </w:tc>
        <w:tc>
          <w:tcPr>
            <w:tcW w:w="1920" w:type="dxa"/>
            <w:hideMark/>
          </w:tcPr>
          <w:p w:rsidR="009138E7" w:rsidRPr="00815E70" w:rsidRDefault="009138E7" w:rsidP="00815E70">
            <w:pPr>
              <w:pStyle w:val="a4"/>
              <w:spacing w:line="360" w:lineRule="auto"/>
              <w:ind w:left="600"/>
              <w:rPr>
                <w:color w:val="000000" w:themeColor="text1"/>
                <w:sz w:val="28"/>
                <w:szCs w:val="28"/>
              </w:rPr>
            </w:pPr>
            <w:r w:rsidRPr="00815E70">
              <w:rPr>
                <w:color w:val="000000" w:themeColor="text1"/>
                <w:sz w:val="28"/>
                <w:szCs w:val="28"/>
              </w:rPr>
              <w:t>Pearson Correlation</w:t>
            </w:r>
          </w:p>
        </w:tc>
        <w:tc>
          <w:tcPr>
            <w:tcW w:w="1370" w:type="dxa"/>
            <w:noWrap/>
            <w:hideMark/>
          </w:tcPr>
          <w:p w:rsidR="009138E7" w:rsidRPr="00815E70" w:rsidRDefault="009138E7" w:rsidP="00815E70">
            <w:pPr>
              <w:pStyle w:val="a4"/>
              <w:spacing w:line="360" w:lineRule="auto"/>
              <w:ind w:left="600"/>
              <w:rPr>
                <w:b/>
                <w:bCs/>
                <w:color w:val="000000" w:themeColor="text1"/>
                <w:sz w:val="28"/>
                <w:szCs w:val="28"/>
              </w:rPr>
            </w:pPr>
            <w:r w:rsidRPr="00815E70">
              <w:rPr>
                <w:b/>
                <w:bCs/>
                <w:color w:val="000000" w:themeColor="text1"/>
                <w:sz w:val="28"/>
                <w:szCs w:val="28"/>
              </w:rPr>
              <w:t>,600</w:t>
            </w:r>
            <w:r w:rsidRPr="00815E70">
              <w:rPr>
                <w:b/>
                <w:bCs/>
                <w:color w:val="000000" w:themeColor="text1"/>
                <w:sz w:val="28"/>
                <w:szCs w:val="28"/>
                <w:vertAlign w:val="superscript"/>
              </w:rPr>
              <w:t>**</w:t>
            </w:r>
          </w:p>
        </w:tc>
        <w:tc>
          <w:tcPr>
            <w:tcW w:w="1671" w:type="dxa"/>
            <w:noWrap/>
            <w:hideMark/>
          </w:tcPr>
          <w:p w:rsidR="009138E7" w:rsidRPr="00815E70" w:rsidRDefault="009138E7" w:rsidP="00815E70">
            <w:pPr>
              <w:pStyle w:val="a4"/>
              <w:spacing w:line="360" w:lineRule="auto"/>
              <w:ind w:left="600"/>
              <w:rPr>
                <w:b/>
                <w:bCs/>
                <w:color w:val="000000" w:themeColor="text1"/>
                <w:sz w:val="28"/>
                <w:szCs w:val="28"/>
              </w:rPr>
            </w:pPr>
            <w:r w:rsidRPr="00815E70">
              <w:rPr>
                <w:b/>
                <w:bCs/>
                <w:color w:val="000000" w:themeColor="text1"/>
                <w:sz w:val="28"/>
                <w:szCs w:val="28"/>
              </w:rPr>
              <w:t>,577</w:t>
            </w:r>
            <w:r w:rsidRPr="00815E70">
              <w:rPr>
                <w:b/>
                <w:bCs/>
                <w:color w:val="000000" w:themeColor="text1"/>
                <w:sz w:val="28"/>
                <w:szCs w:val="28"/>
                <w:vertAlign w:val="superscript"/>
              </w:rPr>
              <w:t>**</w:t>
            </w:r>
          </w:p>
        </w:tc>
        <w:tc>
          <w:tcPr>
            <w:tcW w:w="1370" w:type="dxa"/>
            <w:noWrap/>
            <w:hideMark/>
          </w:tcPr>
          <w:p w:rsidR="009138E7" w:rsidRPr="00815E70" w:rsidRDefault="009138E7" w:rsidP="00815E70">
            <w:pPr>
              <w:pStyle w:val="a4"/>
              <w:spacing w:line="360" w:lineRule="auto"/>
              <w:ind w:left="600"/>
              <w:rPr>
                <w:b/>
                <w:bCs/>
                <w:color w:val="000000" w:themeColor="text1"/>
                <w:sz w:val="28"/>
                <w:szCs w:val="28"/>
              </w:rPr>
            </w:pPr>
            <w:r w:rsidRPr="00815E70">
              <w:rPr>
                <w:b/>
                <w:bCs/>
                <w:color w:val="000000" w:themeColor="text1"/>
                <w:sz w:val="28"/>
                <w:szCs w:val="28"/>
              </w:rPr>
              <w:t>-,786</w:t>
            </w:r>
            <w:r w:rsidRPr="00815E70">
              <w:rPr>
                <w:b/>
                <w:bCs/>
                <w:color w:val="000000" w:themeColor="text1"/>
                <w:sz w:val="28"/>
                <w:szCs w:val="28"/>
                <w:vertAlign w:val="superscript"/>
              </w:rPr>
              <w:t>**</w:t>
            </w:r>
          </w:p>
        </w:tc>
        <w:tc>
          <w:tcPr>
            <w:tcW w:w="1370" w:type="dxa"/>
            <w:noWrap/>
            <w:hideMark/>
          </w:tcPr>
          <w:p w:rsidR="009138E7" w:rsidRPr="00815E70" w:rsidRDefault="009138E7" w:rsidP="00815E70">
            <w:pPr>
              <w:pStyle w:val="a4"/>
              <w:spacing w:line="360" w:lineRule="auto"/>
              <w:ind w:left="600"/>
              <w:rPr>
                <w:b/>
                <w:bCs/>
                <w:color w:val="000000" w:themeColor="text1"/>
                <w:sz w:val="28"/>
                <w:szCs w:val="28"/>
              </w:rPr>
            </w:pPr>
            <w:r w:rsidRPr="00815E70">
              <w:rPr>
                <w:b/>
                <w:bCs/>
                <w:color w:val="000000" w:themeColor="text1"/>
                <w:sz w:val="28"/>
                <w:szCs w:val="28"/>
              </w:rPr>
              <w:t>,786</w:t>
            </w:r>
            <w:r w:rsidRPr="00815E70">
              <w:rPr>
                <w:b/>
                <w:bCs/>
                <w:color w:val="000000" w:themeColor="text1"/>
                <w:sz w:val="28"/>
                <w:szCs w:val="28"/>
                <w:vertAlign w:val="superscript"/>
              </w:rPr>
              <w:t>**</w:t>
            </w:r>
          </w:p>
        </w:tc>
      </w:tr>
      <w:tr w:rsidR="009138E7" w:rsidRPr="00815E70" w:rsidTr="009138E7">
        <w:trPr>
          <w:trHeight w:val="255"/>
        </w:trPr>
        <w:tc>
          <w:tcPr>
            <w:tcW w:w="891" w:type="dxa"/>
            <w:vMerge/>
            <w:hideMark/>
          </w:tcPr>
          <w:p w:rsidR="009138E7" w:rsidRPr="00815E70" w:rsidRDefault="009138E7" w:rsidP="00815E70">
            <w:pPr>
              <w:pStyle w:val="a4"/>
              <w:spacing w:line="360" w:lineRule="auto"/>
              <w:ind w:left="600"/>
              <w:rPr>
                <w:color w:val="000000" w:themeColor="text1"/>
                <w:sz w:val="28"/>
                <w:szCs w:val="28"/>
              </w:rPr>
            </w:pPr>
          </w:p>
        </w:tc>
        <w:tc>
          <w:tcPr>
            <w:tcW w:w="1920" w:type="dxa"/>
            <w:hideMark/>
          </w:tcPr>
          <w:p w:rsidR="009138E7" w:rsidRPr="00815E70" w:rsidRDefault="009138E7" w:rsidP="00815E70">
            <w:pPr>
              <w:pStyle w:val="a4"/>
              <w:spacing w:line="360" w:lineRule="auto"/>
              <w:ind w:left="600"/>
              <w:rPr>
                <w:color w:val="000000" w:themeColor="text1"/>
                <w:sz w:val="28"/>
                <w:szCs w:val="28"/>
              </w:rPr>
            </w:pPr>
            <w:r w:rsidRPr="00815E70">
              <w:rPr>
                <w:color w:val="000000" w:themeColor="text1"/>
                <w:sz w:val="28"/>
                <w:szCs w:val="28"/>
              </w:rPr>
              <w:t>Sig. (2-tailed)</w:t>
            </w:r>
          </w:p>
        </w:tc>
        <w:tc>
          <w:tcPr>
            <w:tcW w:w="1370" w:type="dxa"/>
            <w:noWrap/>
            <w:hideMark/>
          </w:tcPr>
          <w:p w:rsidR="009138E7" w:rsidRPr="00815E70" w:rsidRDefault="009138E7" w:rsidP="00815E70">
            <w:pPr>
              <w:pStyle w:val="a4"/>
              <w:spacing w:line="360" w:lineRule="auto"/>
              <w:ind w:left="600"/>
              <w:rPr>
                <w:b/>
                <w:bCs/>
                <w:color w:val="000000" w:themeColor="text1"/>
                <w:sz w:val="28"/>
                <w:szCs w:val="28"/>
              </w:rPr>
            </w:pPr>
            <w:r w:rsidRPr="00815E70">
              <w:rPr>
                <w:b/>
                <w:bCs/>
                <w:color w:val="000000" w:themeColor="text1"/>
                <w:sz w:val="28"/>
                <w:szCs w:val="28"/>
              </w:rPr>
              <w:t>,000</w:t>
            </w:r>
          </w:p>
        </w:tc>
        <w:tc>
          <w:tcPr>
            <w:tcW w:w="1671" w:type="dxa"/>
            <w:noWrap/>
            <w:hideMark/>
          </w:tcPr>
          <w:p w:rsidR="009138E7" w:rsidRPr="00815E70" w:rsidRDefault="009138E7" w:rsidP="00815E70">
            <w:pPr>
              <w:pStyle w:val="a4"/>
              <w:spacing w:line="360" w:lineRule="auto"/>
              <w:ind w:left="600"/>
              <w:rPr>
                <w:b/>
                <w:bCs/>
                <w:color w:val="000000" w:themeColor="text1"/>
                <w:sz w:val="28"/>
                <w:szCs w:val="28"/>
              </w:rPr>
            </w:pPr>
            <w:r w:rsidRPr="00815E70">
              <w:rPr>
                <w:b/>
                <w:bCs/>
                <w:color w:val="000000" w:themeColor="text1"/>
                <w:sz w:val="28"/>
                <w:szCs w:val="28"/>
              </w:rPr>
              <w:t>,000</w:t>
            </w:r>
          </w:p>
        </w:tc>
        <w:tc>
          <w:tcPr>
            <w:tcW w:w="1370" w:type="dxa"/>
            <w:noWrap/>
            <w:hideMark/>
          </w:tcPr>
          <w:p w:rsidR="009138E7" w:rsidRPr="00815E70" w:rsidRDefault="009138E7" w:rsidP="00815E70">
            <w:pPr>
              <w:pStyle w:val="a4"/>
              <w:spacing w:line="360" w:lineRule="auto"/>
              <w:ind w:left="600"/>
              <w:rPr>
                <w:b/>
                <w:bCs/>
                <w:color w:val="000000" w:themeColor="text1"/>
                <w:sz w:val="28"/>
                <w:szCs w:val="28"/>
              </w:rPr>
            </w:pPr>
            <w:r w:rsidRPr="00815E70">
              <w:rPr>
                <w:b/>
                <w:bCs/>
                <w:color w:val="000000" w:themeColor="text1"/>
                <w:sz w:val="28"/>
                <w:szCs w:val="28"/>
              </w:rPr>
              <w:t>,000</w:t>
            </w:r>
          </w:p>
        </w:tc>
        <w:tc>
          <w:tcPr>
            <w:tcW w:w="1370" w:type="dxa"/>
            <w:noWrap/>
            <w:hideMark/>
          </w:tcPr>
          <w:p w:rsidR="009138E7" w:rsidRPr="00815E70" w:rsidRDefault="009138E7" w:rsidP="00815E70">
            <w:pPr>
              <w:pStyle w:val="a4"/>
              <w:spacing w:line="360" w:lineRule="auto"/>
              <w:ind w:left="600"/>
              <w:rPr>
                <w:b/>
                <w:bCs/>
                <w:color w:val="000000" w:themeColor="text1"/>
                <w:sz w:val="28"/>
                <w:szCs w:val="28"/>
              </w:rPr>
            </w:pPr>
            <w:r w:rsidRPr="00815E70">
              <w:rPr>
                <w:b/>
                <w:bCs/>
                <w:color w:val="000000" w:themeColor="text1"/>
                <w:sz w:val="28"/>
                <w:szCs w:val="28"/>
              </w:rPr>
              <w:t>,000</w:t>
            </w:r>
          </w:p>
        </w:tc>
      </w:tr>
      <w:tr w:rsidR="009138E7" w:rsidRPr="00815E70" w:rsidTr="009138E7">
        <w:trPr>
          <w:trHeight w:val="270"/>
        </w:trPr>
        <w:tc>
          <w:tcPr>
            <w:tcW w:w="891" w:type="dxa"/>
            <w:vMerge/>
            <w:hideMark/>
          </w:tcPr>
          <w:p w:rsidR="009138E7" w:rsidRPr="00815E70" w:rsidRDefault="009138E7" w:rsidP="00815E70">
            <w:pPr>
              <w:pStyle w:val="a4"/>
              <w:spacing w:line="360" w:lineRule="auto"/>
              <w:ind w:left="600"/>
              <w:rPr>
                <w:color w:val="000000" w:themeColor="text1"/>
                <w:sz w:val="28"/>
                <w:szCs w:val="28"/>
              </w:rPr>
            </w:pPr>
          </w:p>
        </w:tc>
        <w:tc>
          <w:tcPr>
            <w:tcW w:w="1920" w:type="dxa"/>
            <w:hideMark/>
          </w:tcPr>
          <w:p w:rsidR="009138E7" w:rsidRPr="00815E70" w:rsidRDefault="009138E7" w:rsidP="00815E70">
            <w:pPr>
              <w:pStyle w:val="a4"/>
              <w:spacing w:line="360" w:lineRule="auto"/>
              <w:ind w:left="600"/>
              <w:rPr>
                <w:color w:val="000000" w:themeColor="text1"/>
                <w:sz w:val="28"/>
                <w:szCs w:val="28"/>
              </w:rPr>
            </w:pPr>
            <w:r w:rsidRPr="00815E70">
              <w:rPr>
                <w:color w:val="000000" w:themeColor="text1"/>
                <w:sz w:val="28"/>
                <w:szCs w:val="28"/>
              </w:rPr>
              <w:t>N</w:t>
            </w:r>
          </w:p>
        </w:tc>
        <w:tc>
          <w:tcPr>
            <w:tcW w:w="1370" w:type="dxa"/>
            <w:tcBorders>
              <w:bottom w:val="single" w:sz="4" w:space="0" w:color="auto"/>
            </w:tcBorders>
            <w:noWrap/>
            <w:hideMark/>
          </w:tcPr>
          <w:p w:rsidR="009138E7" w:rsidRPr="00815E70" w:rsidRDefault="009138E7" w:rsidP="00815E70">
            <w:pPr>
              <w:pStyle w:val="a4"/>
              <w:spacing w:line="360" w:lineRule="auto"/>
              <w:ind w:left="600"/>
              <w:rPr>
                <w:color w:val="000000" w:themeColor="text1"/>
                <w:sz w:val="28"/>
                <w:szCs w:val="28"/>
              </w:rPr>
            </w:pPr>
            <w:r w:rsidRPr="00815E70">
              <w:rPr>
                <w:color w:val="000000" w:themeColor="text1"/>
                <w:sz w:val="28"/>
                <w:szCs w:val="28"/>
              </w:rPr>
              <w:t>60</w:t>
            </w:r>
          </w:p>
        </w:tc>
        <w:tc>
          <w:tcPr>
            <w:tcW w:w="1671" w:type="dxa"/>
            <w:tcBorders>
              <w:bottom w:val="single" w:sz="4" w:space="0" w:color="auto"/>
            </w:tcBorders>
            <w:noWrap/>
            <w:hideMark/>
          </w:tcPr>
          <w:p w:rsidR="009138E7" w:rsidRPr="00815E70" w:rsidRDefault="009138E7" w:rsidP="00815E70">
            <w:pPr>
              <w:pStyle w:val="a4"/>
              <w:spacing w:line="360" w:lineRule="auto"/>
              <w:ind w:left="600"/>
              <w:rPr>
                <w:color w:val="000000" w:themeColor="text1"/>
                <w:sz w:val="28"/>
                <w:szCs w:val="28"/>
              </w:rPr>
            </w:pPr>
            <w:r w:rsidRPr="00815E70">
              <w:rPr>
                <w:color w:val="000000" w:themeColor="text1"/>
                <w:sz w:val="28"/>
                <w:szCs w:val="28"/>
              </w:rPr>
              <w:t>60</w:t>
            </w:r>
          </w:p>
        </w:tc>
        <w:tc>
          <w:tcPr>
            <w:tcW w:w="1370" w:type="dxa"/>
            <w:noWrap/>
            <w:hideMark/>
          </w:tcPr>
          <w:p w:rsidR="009138E7" w:rsidRPr="00815E70" w:rsidRDefault="009138E7" w:rsidP="00815E70">
            <w:pPr>
              <w:pStyle w:val="a4"/>
              <w:spacing w:line="360" w:lineRule="auto"/>
              <w:ind w:left="600"/>
              <w:rPr>
                <w:color w:val="000000" w:themeColor="text1"/>
                <w:sz w:val="28"/>
                <w:szCs w:val="28"/>
              </w:rPr>
            </w:pPr>
            <w:r w:rsidRPr="00815E70">
              <w:rPr>
                <w:color w:val="000000" w:themeColor="text1"/>
                <w:sz w:val="28"/>
                <w:szCs w:val="28"/>
              </w:rPr>
              <w:t>60</w:t>
            </w:r>
          </w:p>
        </w:tc>
        <w:tc>
          <w:tcPr>
            <w:tcW w:w="1370" w:type="dxa"/>
            <w:noWrap/>
            <w:hideMark/>
          </w:tcPr>
          <w:p w:rsidR="009138E7" w:rsidRPr="00815E70" w:rsidRDefault="009138E7" w:rsidP="00815E70">
            <w:pPr>
              <w:pStyle w:val="a4"/>
              <w:spacing w:line="360" w:lineRule="auto"/>
              <w:ind w:left="600"/>
              <w:rPr>
                <w:color w:val="000000" w:themeColor="text1"/>
                <w:sz w:val="28"/>
                <w:szCs w:val="28"/>
              </w:rPr>
            </w:pPr>
            <w:r w:rsidRPr="00815E70">
              <w:rPr>
                <w:color w:val="000000" w:themeColor="text1"/>
                <w:sz w:val="28"/>
                <w:szCs w:val="28"/>
              </w:rPr>
              <w:t>60</w:t>
            </w:r>
          </w:p>
        </w:tc>
      </w:tr>
    </w:tbl>
    <w:p w:rsidR="00815E70" w:rsidRDefault="00815E70" w:rsidP="00684E3F">
      <w:pPr>
        <w:pStyle w:val="a4"/>
        <w:spacing w:line="360" w:lineRule="auto"/>
        <w:ind w:left="600"/>
        <w:rPr>
          <w:color w:val="000000" w:themeColor="text1"/>
          <w:sz w:val="28"/>
          <w:szCs w:val="28"/>
        </w:rPr>
      </w:pPr>
    </w:p>
    <w:p w:rsidR="003C469F" w:rsidRPr="000B607A" w:rsidRDefault="003C469F" w:rsidP="00684E3F">
      <w:pPr>
        <w:pStyle w:val="a4"/>
        <w:spacing w:line="360" w:lineRule="auto"/>
        <w:ind w:left="600"/>
        <w:rPr>
          <w:color w:val="000000" w:themeColor="text1"/>
          <w:sz w:val="28"/>
          <w:szCs w:val="28"/>
          <w:lang w:val="en-US"/>
        </w:rPr>
      </w:pPr>
    </w:p>
    <w:sectPr w:rsidR="003C469F" w:rsidRPr="000B607A" w:rsidSect="00861D2B">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59" w:rsidRDefault="00D44D59" w:rsidP="00955211">
      <w:r>
        <w:separator/>
      </w:r>
    </w:p>
  </w:endnote>
  <w:endnote w:type="continuationSeparator" w:id="0">
    <w:p w:rsidR="00D44D59" w:rsidRDefault="00D44D59" w:rsidP="0095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035152"/>
      <w:docPartObj>
        <w:docPartGallery w:val="Page Numbers (Bottom of Page)"/>
        <w:docPartUnique/>
      </w:docPartObj>
    </w:sdtPr>
    <w:sdtContent>
      <w:p w:rsidR="00041122" w:rsidRDefault="00041122">
        <w:pPr>
          <w:pStyle w:val="a9"/>
          <w:jc w:val="center"/>
        </w:pPr>
        <w:r>
          <w:fldChar w:fldCharType="begin"/>
        </w:r>
        <w:r>
          <w:instrText>PAGE   \* MERGEFORMAT</w:instrText>
        </w:r>
        <w:r>
          <w:fldChar w:fldCharType="separate"/>
        </w:r>
        <w:r w:rsidR="009826DF">
          <w:rPr>
            <w:noProof/>
          </w:rPr>
          <w:t>2</w:t>
        </w:r>
        <w:r>
          <w:rPr>
            <w:noProof/>
          </w:rPr>
          <w:fldChar w:fldCharType="end"/>
        </w:r>
      </w:p>
    </w:sdtContent>
  </w:sdt>
  <w:p w:rsidR="00041122" w:rsidRDefault="0004112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59" w:rsidRDefault="00D44D59" w:rsidP="00955211">
      <w:r>
        <w:separator/>
      </w:r>
    </w:p>
  </w:footnote>
  <w:footnote w:type="continuationSeparator" w:id="0">
    <w:p w:rsidR="00D44D59" w:rsidRDefault="00D44D59" w:rsidP="009552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879"/>
    <w:multiLevelType w:val="multilevel"/>
    <w:tmpl w:val="4FFA8B3A"/>
    <w:lvl w:ilvl="0">
      <w:start w:val="1"/>
      <w:numFmt w:val="decimal"/>
      <w:lvlText w:val="%1."/>
      <w:lvlJc w:val="left"/>
      <w:pPr>
        <w:ind w:left="1140" w:hanging="360"/>
      </w:pPr>
      <w:rPr>
        <w:rFonts w:hint="default"/>
        <w:b w:val="0"/>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 w15:restartNumberingAfterBreak="0">
    <w:nsid w:val="113F59C4"/>
    <w:multiLevelType w:val="multilevel"/>
    <w:tmpl w:val="4F5CFC84"/>
    <w:lvl w:ilvl="0">
      <w:start w:val="1"/>
      <w:numFmt w:val="decimal"/>
      <w:lvlText w:val="%1."/>
      <w:lvlJc w:val="left"/>
      <w:pPr>
        <w:ind w:left="600" w:hanging="600"/>
      </w:pPr>
      <w:rPr>
        <w:rFonts w:cs="Times New Roman"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A401A5"/>
    <w:multiLevelType w:val="hybridMultilevel"/>
    <w:tmpl w:val="8110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15469"/>
    <w:multiLevelType w:val="hybridMultilevel"/>
    <w:tmpl w:val="628C11EE"/>
    <w:lvl w:ilvl="0" w:tplc="0409000F">
      <w:start w:val="2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FD1238"/>
    <w:multiLevelType w:val="hybridMultilevel"/>
    <w:tmpl w:val="05169F5E"/>
    <w:lvl w:ilvl="0" w:tplc="6C7EB39C">
      <w:start w:val="1"/>
      <w:numFmt w:val="bullet"/>
      <w:lvlText w:val=""/>
      <w:lvlJc w:val="left"/>
      <w:pPr>
        <w:ind w:left="1069"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90A77"/>
    <w:multiLevelType w:val="hybridMultilevel"/>
    <w:tmpl w:val="B204D3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4D13BC"/>
    <w:multiLevelType w:val="hybridMultilevel"/>
    <w:tmpl w:val="5CA6EA10"/>
    <w:lvl w:ilvl="0" w:tplc="186C25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A7793"/>
    <w:multiLevelType w:val="multilevel"/>
    <w:tmpl w:val="100E2B4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BB2686F"/>
    <w:multiLevelType w:val="hybridMultilevel"/>
    <w:tmpl w:val="4FFA8B3A"/>
    <w:lvl w:ilvl="0" w:tplc="6BFE7EA8">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F4F7193"/>
    <w:multiLevelType w:val="hybridMultilevel"/>
    <w:tmpl w:val="4256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51AE7"/>
    <w:multiLevelType w:val="multilevel"/>
    <w:tmpl w:val="6E7875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5212491"/>
    <w:multiLevelType w:val="hybridMultilevel"/>
    <w:tmpl w:val="65AA8C14"/>
    <w:lvl w:ilvl="0" w:tplc="ACD26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E344AB1"/>
    <w:multiLevelType w:val="multilevel"/>
    <w:tmpl w:val="4F5CFC84"/>
    <w:lvl w:ilvl="0">
      <w:start w:val="1"/>
      <w:numFmt w:val="decimal"/>
      <w:lvlText w:val="%1."/>
      <w:lvlJc w:val="left"/>
      <w:pPr>
        <w:ind w:left="600" w:hanging="600"/>
      </w:pPr>
      <w:rPr>
        <w:rFonts w:cs="Times New Roman"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3DE075B"/>
    <w:multiLevelType w:val="hybridMultilevel"/>
    <w:tmpl w:val="2836F41C"/>
    <w:lvl w:ilvl="0" w:tplc="E14805D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9965D9A"/>
    <w:multiLevelType w:val="hybridMultilevel"/>
    <w:tmpl w:val="4B267D88"/>
    <w:lvl w:ilvl="0" w:tplc="04190001">
      <w:start w:val="1"/>
      <w:numFmt w:val="bullet"/>
      <w:lvlText w:val=""/>
      <w:lvlJc w:val="left"/>
      <w:pPr>
        <w:tabs>
          <w:tab w:val="num" w:pos="1372"/>
        </w:tabs>
        <w:ind w:left="1372" w:hanging="360"/>
      </w:pPr>
      <w:rPr>
        <w:rFonts w:ascii="Symbol" w:hAnsi="Symbol" w:hint="default"/>
      </w:rPr>
    </w:lvl>
    <w:lvl w:ilvl="1" w:tplc="04190003" w:tentative="1">
      <w:start w:val="1"/>
      <w:numFmt w:val="bullet"/>
      <w:lvlText w:val="o"/>
      <w:lvlJc w:val="left"/>
      <w:pPr>
        <w:tabs>
          <w:tab w:val="num" w:pos="2092"/>
        </w:tabs>
        <w:ind w:left="2092" w:hanging="360"/>
      </w:pPr>
      <w:rPr>
        <w:rFonts w:ascii="Courier New" w:hAnsi="Courier New" w:hint="default"/>
      </w:rPr>
    </w:lvl>
    <w:lvl w:ilvl="2" w:tplc="04190005" w:tentative="1">
      <w:start w:val="1"/>
      <w:numFmt w:val="bullet"/>
      <w:lvlText w:val=""/>
      <w:lvlJc w:val="left"/>
      <w:pPr>
        <w:tabs>
          <w:tab w:val="num" w:pos="2812"/>
        </w:tabs>
        <w:ind w:left="2812" w:hanging="360"/>
      </w:pPr>
      <w:rPr>
        <w:rFonts w:ascii="Wingdings" w:hAnsi="Wingdings" w:hint="default"/>
      </w:rPr>
    </w:lvl>
    <w:lvl w:ilvl="3" w:tplc="04190001" w:tentative="1">
      <w:start w:val="1"/>
      <w:numFmt w:val="bullet"/>
      <w:lvlText w:val=""/>
      <w:lvlJc w:val="left"/>
      <w:pPr>
        <w:tabs>
          <w:tab w:val="num" w:pos="3532"/>
        </w:tabs>
        <w:ind w:left="3532" w:hanging="360"/>
      </w:pPr>
      <w:rPr>
        <w:rFonts w:ascii="Symbol" w:hAnsi="Symbol" w:hint="default"/>
      </w:rPr>
    </w:lvl>
    <w:lvl w:ilvl="4" w:tplc="04190003" w:tentative="1">
      <w:start w:val="1"/>
      <w:numFmt w:val="bullet"/>
      <w:lvlText w:val="o"/>
      <w:lvlJc w:val="left"/>
      <w:pPr>
        <w:tabs>
          <w:tab w:val="num" w:pos="4252"/>
        </w:tabs>
        <w:ind w:left="4252" w:hanging="360"/>
      </w:pPr>
      <w:rPr>
        <w:rFonts w:ascii="Courier New" w:hAnsi="Courier New" w:hint="default"/>
      </w:rPr>
    </w:lvl>
    <w:lvl w:ilvl="5" w:tplc="04190005" w:tentative="1">
      <w:start w:val="1"/>
      <w:numFmt w:val="bullet"/>
      <w:lvlText w:val=""/>
      <w:lvlJc w:val="left"/>
      <w:pPr>
        <w:tabs>
          <w:tab w:val="num" w:pos="4972"/>
        </w:tabs>
        <w:ind w:left="4972" w:hanging="360"/>
      </w:pPr>
      <w:rPr>
        <w:rFonts w:ascii="Wingdings" w:hAnsi="Wingdings" w:hint="default"/>
      </w:rPr>
    </w:lvl>
    <w:lvl w:ilvl="6" w:tplc="04190001" w:tentative="1">
      <w:start w:val="1"/>
      <w:numFmt w:val="bullet"/>
      <w:lvlText w:val=""/>
      <w:lvlJc w:val="left"/>
      <w:pPr>
        <w:tabs>
          <w:tab w:val="num" w:pos="5692"/>
        </w:tabs>
        <w:ind w:left="5692" w:hanging="360"/>
      </w:pPr>
      <w:rPr>
        <w:rFonts w:ascii="Symbol" w:hAnsi="Symbol" w:hint="default"/>
      </w:rPr>
    </w:lvl>
    <w:lvl w:ilvl="7" w:tplc="04190003" w:tentative="1">
      <w:start w:val="1"/>
      <w:numFmt w:val="bullet"/>
      <w:lvlText w:val="o"/>
      <w:lvlJc w:val="left"/>
      <w:pPr>
        <w:tabs>
          <w:tab w:val="num" w:pos="6412"/>
        </w:tabs>
        <w:ind w:left="6412" w:hanging="360"/>
      </w:pPr>
      <w:rPr>
        <w:rFonts w:ascii="Courier New" w:hAnsi="Courier New" w:hint="default"/>
      </w:rPr>
    </w:lvl>
    <w:lvl w:ilvl="8" w:tplc="04190005" w:tentative="1">
      <w:start w:val="1"/>
      <w:numFmt w:val="bullet"/>
      <w:lvlText w:val=""/>
      <w:lvlJc w:val="left"/>
      <w:pPr>
        <w:tabs>
          <w:tab w:val="num" w:pos="7132"/>
        </w:tabs>
        <w:ind w:left="7132" w:hanging="360"/>
      </w:pPr>
      <w:rPr>
        <w:rFonts w:ascii="Wingdings" w:hAnsi="Wingdings" w:hint="default"/>
      </w:rPr>
    </w:lvl>
  </w:abstractNum>
  <w:abstractNum w:abstractNumId="15" w15:restartNumberingAfterBreak="0">
    <w:nsid w:val="6D5D5DD1"/>
    <w:multiLevelType w:val="multilevel"/>
    <w:tmpl w:val="ACF482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09582D"/>
    <w:multiLevelType w:val="hybridMultilevel"/>
    <w:tmpl w:val="575E3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85543B"/>
    <w:multiLevelType w:val="hybridMultilevel"/>
    <w:tmpl w:val="68F02FF4"/>
    <w:lvl w:ilvl="0" w:tplc="0419000F">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7B0F345A"/>
    <w:multiLevelType w:val="hybridMultilevel"/>
    <w:tmpl w:val="5708646E"/>
    <w:lvl w:ilvl="0" w:tplc="FD309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B397F6D"/>
    <w:multiLevelType w:val="multilevel"/>
    <w:tmpl w:val="8D4401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3"/>
  </w:num>
  <w:num w:numId="3">
    <w:abstractNumId w:val="8"/>
  </w:num>
  <w:num w:numId="4">
    <w:abstractNumId w:val="0"/>
  </w:num>
  <w:num w:numId="5">
    <w:abstractNumId w:val="19"/>
  </w:num>
  <w:num w:numId="6">
    <w:abstractNumId w:val="6"/>
  </w:num>
  <w:num w:numId="7">
    <w:abstractNumId w:val="18"/>
  </w:num>
  <w:num w:numId="8">
    <w:abstractNumId w:val="11"/>
  </w:num>
  <w:num w:numId="9">
    <w:abstractNumId w:val="7"/>
  </w:num>
  <w:num w:numId="10">
    <w:abstractNumId w:val="12"/>
  </w:num>
  <w:num w:numId="11">
    <w:abstractNumId w:val="9"/>
  </w:num>
  <w:num w:numId="12">
    <w:abstractNumId w:val="2"/>
  </w:num>
  <w:num w:numId="13">
    <w:abstractNumId w:val="1"/>
  </w:num>
  <w:num w:numId="14">
    <w:abstractNumId w:val="4"/>
  </w:num>
  <w:num w:numId="15">
    <w:abstractNumId w:val="16"/>
  </w:num>
  <w:num w:numId="16">
    <w:abstractNumId w:val="17"/>
  </w:num>
  <w:num w:numId="17">
    <w:abstractNumId w:val="14"/>
  </w:num>
  <w:num w:numId="18">
    <w:abstractNumId w:val="5"/>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483"/>
    <w:rsid w:val="00003133"/>
    <w:rsid w:val="00004F56"/>
    <w:rsid w:val="0000668E"/>
    <w:rsid w:val="00011F03"/>
    <w:rsid w:val="00016540"/>
    <w:rsid w:val="000204F7"/>
    <w:rsid w:val="0003142A"/>
    <w:rsid w:val="000326DD"/>
    <w:rsid w:val="00041122"/>
    <w:rsid w:val="00045F2F"/>
    <w:rsid w:val="000479CE"/>
    <w:rsid w:val="0005595D"/>
    <w:rsid w:val="00060FD5"/>
    <w:rsid w:val="000746E6"/>
    <w:rsid w:val="000779A4"/>
    <w:rsid w:val="000901A3"/>
    <w:rsid w:val="000943FE"/>
    <w:rsid w:val="000A664E"/>
    <w:rsid w:val="000B0E1F"/>
    <w:rsid w:val="000B5C9E"/>
    <w:rsid w:val="000B607A"/>
    <w:rsid w:val="000C1FC0"/>
    <w:rsid w:val="000C273C"/>
    <w:rsid w:val="000C34F1"/>
    <w:rsid w:val="000D54D5"/>
    <w:rsid w:val="000D5E86"/>
    <w:rsid w:val="000E208B"/>
    <w:rsid w:val="000E55F8"/>
    <w:rsid w:val="000E70DE"/>
    <w:rsid w:val="00100037"/>
    <w:rsid w:val="00116A6F"/>
    <w:rsid w:val="0012264D"/>
    <w:rsid w:val="00134C22"/>
    <w:rsid w:val="001467FA"/>
    <w:rsid w:val="00150595"/>
    <w:rsid w:val="00152BB4"/>
    <w:rsid w:val="00164EC4"/>
    <w:rsid w:val="00166999"/>
    <w:rsid w:val="001711C5"/>
    <w:rsid w:val="00172848"/>
    <w:rsid w:val="00175EFE"/>
    <w:rsid w:val="00193FF0"/>
    <w:rsid w:val="00197704"/>
    <w:rsid w:val="001B7BAC"/>
    <w:rsid w:val="001C277A"/>
    <w:rsid w:val="001C3CD2"/>
    <w:rsid w:val="001D62F4"/>
    <w:rsid w:val="001E6A26"/>
    <w:rsid w:val="00205BA1"/>
    <w:rsid w:val="00205F2E"/>
    <w:rsid w:val="002220DB"/>
    <w:rsid w:val="00236D75"/>
    <w:rsid w:val="0024502E"/>
    <w:rsid w:val="0024597A"/>
    <w:rsid w:val="00245E5A"/>
    <w:rsid w:val="0026625F"/>
    <w:rsid w:val="0027781D"/>
    <w:rsid w:val="0028501F"/>
    <w:rsid w:val="00287603"/>
    <w:rsid w:val="00290CA2"/>
    <w:rsid w:val="0029678B"/>
    <w:rsid w:val="00297DFB"/>
    <w:rsid w:val="002A63AB"/>
    <w:rsid w:val="002B2977"/>
    <w:rsid w:val="002C7381"/>
    <w:rsid w:val="002D2C74"/>
    <w:rsid w:val="002D5ABD"/>
    <w:rsid w:val="00306A81"/>
    <w:rsid w:val="00321579"/>
    <w:rsid w:val="00327E41"/>
    <w:rsid w:val="00340628"/>
    <w:rsid w:val="00351D3E"/>
    <w:rsid w:val="003549A5"/>
    <w:rsid w:val="003616EC"/>
    <w:rsid w:val="00372CBE"/>
    <w:rsid w:val="00375384"/>
    <w:rsid w:val="00385AA5"/>
    <w:rsid w:val="003879F7"/>
    <w:rsid w:val="0039268F"/>
    <w:rsid w:val="003960F9"/>
    <w:rsid w:val="003A0DB7"/>
    <w:rsid w:val="003A7ACC"/>
    <w:rsid w:val="003C469F"/>
    <w:rsid w:val="003D13E1"/>
    <w:rsid w:val="003D5AC6"/>
    <w:rsid w:val="003E1756"/>
    <w:rsid w:val="003F7CA7"/>
    <w:rsid w:val="00430241"/>
    <w:rsid w:val="00435A19"/>
    <w:rsid w:val="00446FB1"/>
    <w:rsid w:val="00457219"/>
    <w:rsid w:val="00473B63"/>
    <w:rsid w:val="00481FA2"/>
    <w:rsid w:val="00490ED3"/>
    <w:rsid w:val="004A0D30"/>
    <w:rsid w:val="004A428B"/>
    <w:rsid w:val="004A7A16"/>
    <w:rsid w:val="004B5D39"/>
    <w:rsid w:val="004D38C4"/>
    <w:rsid w:val="004D48F0"/>
    <w:rsid w:val="004E4F79"/>
    <w:rsid w:val="004F5B3A"/>
    <w:rsid w:val="00500127"/>
    <w:rsid w:val="005012AC"/>
    <w:rsid w:val="00505E66"/>
    <w:rsid w:val="005076FD"/>
    <w:rsid w:val="005103E6"/>
    <w:rsid w:val="0051718F"/>
    <w:rsid w:val="00531650"/>
    <w:rsid w:val="00532417"/>
    <w:rsid w:val="005331A6"/>
    <w:rsid w:val="005464B3"/>
    <w:rsid w:val="005500A0"/>
    <w:rsid w:val="00555607"/>
    <w:rsid w:val="005652D2"/>
    <w:rsid w:val="00573F54"/>
    <w:rsid w:val="00585BA5"/>
    <w:rsid w:val="00592B0B"/>
    <w:rsid w:val="00594FEE"/>
    <w:rsid w:val="0059745A"/>
    <w:rsid w:val="005D7F3D"/>
    <w:rsid w:val="005E6E7C"/>
    <w:rsid w:val="005F0C41"/>
    <w:rsid w:val="005F2AE4"/>
    <w:rsid w:val="0060429E"/>
    <w:rsid w:val="0060564F"/>
    <w:rsid w:val="006077BA"/>
    <w:rsid w:val="00632DB6"/>
    <w:rsid w:val="00646EAE"/>
    <w:rsid w:val="00656E86"/>
    <w:rsid w:val="00663315"/>
    <w:rsid w:val="006768A6"/>
    <w:rsid w:val="00684E3F"/>
    <w:rsid w:val="006933B1"/>
    <w:rsid w:val="006A06D3"/>
    <w:rsid w:val="006A0923"/>
    <w:rsid w:val="006A096F"/>
    <w:rsid w:val="006B5B01"/>
    <w:rsid w:val="006C18C7"/>
    <w:rsid w:val="006C205F"/>
    <w:rsid w:val="006C6CF0"/>
    <w:rsid w:val="006D42AB"/>
    <w:rsid w:val="006D640E"/>
    <w:rsid w:val="006E76D6"/>
    <w:rsid w:val="006E7987"/>
    <w:rsid w:val="00713219"/>
    <w:rsid w:val="00721292"/>
    <w:rsid w:val="00736B54"/>
    <w:rsid w:val="007621C8"/>
    <w:rsid w:val="007848A0"/>
    <w:rsid w:val="00786217"/>
    <w:rsid w:val="0078703E"/>
    <w:rsid w:val="0079062C"/>
    <w:rsid w:val="00791573"/>
    <w:rsid w:val="007936E3"/>
    <w:rsid w:val="00794956"/>
    <w:rsid w:val="007A40FA"/>
    <w:rsid w:val="007C3780"/>
    <w:rsid w:val="007C5B3D"/>
    <w:rsid w:val="007D2086"/>
    <w:rsid w:val="007D3555"/>
    <w:rsid w:val="007D7C82"/>
    <w:rsid w:val="007E1840"/>
    <w:rsid w:val="00806950"/>
    <w:rsid w:val="00806BC1"/>
    <w:rsid w:val="00814871"/>
    <w:rsid w:val="00815E70"/>
    <w:rsid w:val="00817840"/>
    <w:rsid w:val="00817B13"/>
    <w:rsid w:val="008274D6"/>
    <w:rsid w:val="00830498"/>
    <w:rsid w:val="00846A19"/>
    <w:rsid w:val="00847589"/>
    <w:rsid w:val="008507C3"/>
    <w:rsid w:val="00856B68"/>
    <w:rsid w:val="00857FF6"/>
    <w:rsid w:val="00861AB5"/>
    <w:rsid w:val="00861D2B"/>
    <w:rsid w:val="008635BD"/>
    <w:rsid w:val="008647E2"/>
    <w:rsid w:val="00870196"/>
    <w:rsid w:val="00877730"/>
    <w:rsid w:val="00882F30"/>
    <w:rsid w:val="00887374"/>
    <w:rsid w:val="008B76BB"/>
    <w:rsid w:val="008E0495"/>
    <w:rsid w:val="008F5342"/>
    <w:rsid w:val="008F68C3"/>
    <w:rsid w:val="008F6CAA"/>
    <w:rsid w:val="00910C97"/>
    <w:rsid w:val="009138E7"/>
    <w:rsid w:val="0091469A"/>
    <w:rsid w:val="00923DD5"/>
    <w:rsid w:val="009300F9"/>
    <w:rsid w:val="0094027A"/>
    <w:rsid w:val="009442CB"/>
    <w:rsid w:val="009534A0"/>
    <w:rsid w:val="00955211"/>
    <w:rsid w:val="00956B25"/>
    <w:rsid w:val="00956BCF"/>
    <w:rsid w:val="00961A5F"/>
    <w:rsid w:val="0096333A"/>
    <w:rsid w:val="009770AB"/>
    <w:rsid w:val="00981DB1"/>
    <w:rsid w:val="009826DF"/>
    <w:rsid w:val="00983F23"/>
    <w:rsid w:val="0098719B"/>
    <w:rsid w:val="00991CB4"/>
    <w:rsid w:val="0099350E"/>
    <w:rsid w:val="009D6B7F"/>
    <w:rsid w:val="009D7FD0"/>
    <w:rsid w:val="009E3842"/>
    <w:rsid w:val="009F3B83"/>
    <w:rsid w:val="009F409B"/>
    <w:rsid w:val="009F7DF6"/>
    <w:rsid w:val="00A00F24"/>
    <w:rsid w:val="00A01350"/>
    <w:rsid w:val="00A05434"/>
    <w:rsid w:val="00A10C3A"/>
    <w:rsid w:val="00A12016"/>
    <w:rsid w:val="00A152C1"/>
    <w:rsid w:val="00A17E9E"/>
    <w:rsid w:val="00A317AA"/>
    <w:rsid w:val="00A318C0"/>
    <w:rsid w:val="00A36F2B"/>
    <w:rsid w:val="00A4137A"/>
    <w:rsid w:val="00A4372E"/>
    <w:rsid w:val="00A44B15"/>
    <w:rsid w:val="00A46B00"/>
    <w:rsid w:val="00A47483"/>
    <w:rsid w:val="00A733B8"/>
    <w:rsid w:val="00A93176"/>
    <w:rsid w:val="00AD6B2A"/>
    <w:rsid w:val="00AE04F6"/>
    <w:rsid w:val="00AE1C2B"/>
    <w:rsid w:val="00B21BCD"/>
    <w:rsid w:val="00B365A0"/>
    <w:rsid w:val="00B421B7"/>
    <w:rsid w:val="00B461DE"/>
    <w:rsid w:val="00B46930"/>
    <w:rsid w:val="00B46D18"/>
    <w:rsid w:val="00B7130C"/>
    <w:rsid w:val="00B8636A"/>
    <w:rsid w:val="00B87145"/>
    <w:rsid w:val="00BA10B8"/>
    <w:rsid w:val="00BA6D90"/>
    <w:rsid w:val="00BB06E1"/>
    <w:rsid w:val="00BB0BB7"/>
    <w:rsid w:val="00BD020C"/>
    <w:rsid w:val="00BD4FA1"/>
    <w:rsid w:val="00C1242C"/>
    <w:rsid w:val="00C130B8"/>
    <w:rsid w:val="00C13AF4"/>
    <w:rsid w:val="00C1472D"/>
    <w:rsid w:val="00C14DAA"/>
    <w:rsid w:val="00C14F12"/>
    <w:rsid w:val="00C23233"/>
    <w:rsid w:val="00C51E5F"/>
    <w:rsid w:val="00C67F65"/>
    <w:rsid w:val="00C85792"/>
    <w:rsid w:val="00C92C6D"/>
    <w:rsid w:val="00C95134"/>
    <w:rsid w:val="00C96A95"/>
    <w:rsid w:val="00CA27DB"/>
    <w:rsid w:val="00CA27E6"/>
    <w:rsid w:val="00CA3A1B"/>
    <w:rsid w:val="00CA4DF6"/>
    <w:rsid w:val="00CA5568"/>
    <w:rsid w:val="00CA7709"/>
    <w:rsid w:val="00CB26EE"/>
    <w:rsid w:val="00CB6A3E"/>
    <w:rsid w:val="00CB75B8"/>
    <w:rsid w:val="00CC28FB"/>
    <w:rsid w:val="00CD56CB"/>
    <w:rsid w:val="00CD5AA1"/>
    <w:rsid w:val="00CE0131"/>
    <w:rsid w:val="00CF27BA"/>
    <w:rsid w:val="00D01BF2"/>
    <w:rsid w:val="00D106BD"/>
    <w:rsid w:val="00D121A7"/>
    <w:rsid w:val="00D17C4A"/>
    <w:rsid w:val="00D26770"/>
    <w:rsid w:val="00D267A3"/>
    <w:rsid w:val="00D26CE1"/>
    <w:rsid w:val="00D334C7"/>
    <w:rsid w:val="00D402FE"/>
    <w:rsid w:val="00D43A0D"/>
    <w:rsid w:val="00D44D59"/>
    <w:rsid w:val="00D47AB1"/>
    <w:rsid w:val="00D51EFF"/>
    <w:rsid w:val="00D54045"/>
    <w:rsid w:val="00D639C2"/>
    <w:rsid w:val="00D952DD"/>
    <w:rsid w:val="00DC1B76"/>
    <w:rsid w:val="00DC3148"/>
    <w:rsid w:val="00DC4D63"/>
    <w:rsid w:val="00DE5B8D"/>
    <w:rsid w:val="00DF03FE"/>
    <w:rsid w:val="00DF3455"/>
    <w:rsid w:val="00DF42B7"/>
    <w:rsid w:val="00DF4B96"/>
    <w:rsid w:val="00DF638A"/>
    <w:rsid w:val="00E11ADC"/>
    <w:rsid w:val="00E37F31"/>
    <w:rsid w:val="00E4651E"/>
    <w:rsid w:val="00E52796"/>
    <w:rsid w:val="00E65F5E"/>
    <w:rsid w:val="00E71226"/>
    <w:rsid w:val="00E805CB"/>
    <w:rsid w:val="00E8171F"/>
    <w:rsid w:val="00E84B97"/>
    <w:rsid w:val="00E92E12"/>
    <w:rsid w:val="00E9704E"/>
    <w:rsid w:val="00EC0E13"/>
    <w:rsid w:val="00EC1172"/>
    <w:rsid w:val="00EC196A"/>
    <w:rsid w:val="00EC2831"/>
    <w:rsid w:val="00EC6CF0"/>
    <w:rsid w:val="00EC7ED3"/>
    <w:rsid w:val="00EE1095"/>
    <w:rsid w:val="00EF103A"/>
    <w:rsid w:val="00EF1937"/>
    <w:rsid w:val="00F0180C"/>
    <w:rsid w:val="00F02D3B"/>
    <w:rsid w:val="00F03F89"/>
    <w:rsid w:val="00F10C7F"/>
    <w:rsid w:val="00F17FFB"/>
    <w:rsid w:val="00F22225"/>
    <w:rsid w:val="00F22A85"/>
    <w:rsid w:val="00F25403"/>
    <w:rsid w:val="00F31ABD"/>
    <w:rsid w:val="00F455D3"/>
    <w:rsid w:val="00F54DF8"/>
    <w:rsid w:val="00F65A05"/>
    <w:rsid w:val="00F73543"/>
    <w:rsid w:val="00F76657"/>
    <w:rsid w:val="00F84ADA"/>
    <w:rsid w:val="00F961C6"/>
    <w:rsid w:val="00F966D2"/>
    <w:rsid w:val="00FA548D"/>
    <w:rsid w:val="00FB1B06"/>
    <w:rsid w:val="00FB3DC4"/>
    <w:rsid w:val="00FB4A27"/>
    <w:rsid w:val="00FB5FC9"/>
    <w:rsid w:val="00FB7C1E"/>
    <w:rsid w:val="00FC47FD"/>
    <w:rsid w:val="00FC7B5F"/>
    <w:rsid w:val="00FE6E5F"/>
    <w:rsid w:val="00FF0F7C"/>
    <w:rsid w:val="00FF2A1C"/>
    <w:rsid w:val="00FF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E52B0"/>
  <w15:docId w15:val="{9C8C64C8-7335-484D-8317-F432AAF6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97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ru-RU" w:eastAsia="ru-RU"/>
    </w:rPr>
  </w:style>
  <w:style w:type="paragraph" w:styleId="1">
    <w:name w:val="heading 1"/>
    <w:basedOn w:val="a"/>
    <w:next w:val="a"/>
    <w:link w:val="10"/>
    <w:uiPriority w:val="9"/>
    <w:qFormat/>
    <w:rsid w:val="006077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C3C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A47483"/>
    <w:pPr>
      <w:widowControl w:val="0"/>
      <w:autoSpaceDE w:val="0"/>
      <w:autoSpaceDN w:val="0"/>
      <w:adjustRightInd w:val="0"/>
      <w:spacing w:after="0" w:line="240" w:lineRule="auto"/>
    </w:pPr>
    <w:rPr>
      <w:rFonts w:ascii="Arial" w:eastAsia="Times New Roman" w:hAnsi="Arial" w:cs="Arial"/>
      <w:b/>
      <w:bCs/>
      <w:lang w:val="ru-RU" w:eastAsia="ru-RU"/>
    </w:rPr>
  </w:style>
  <w:style w:type="character" w:customStyle="1" w:styleId="10">
    <w:name w:val="Заголовок 1 Знак"/>
    <w:basedOn w:val="a0"/>
    <w:link w:val="1"/>
    <w:uiPriority w:val="9"/>
    <w:rsid w:val="006077BA"/>
    <w:rPr>
      <w:rFonts w:asciiTheme="majorHAnsi" w:eastAsiaTheme="majorEastAsia" w:hAnsiTheme="majorHAnsi" w:cstheme="majorBidi"/>
      <w:color w:val="2E74B5" w:themeColor="accent1" w:themeShade="BF"/>
      <w:kern w:val="28"/>
      <w:sz w:val="32"/>
      <w:szCs w:val="32"/>
      <w:lang w:val="ru-RU" w:eastAsia="ru-RU"/>
    </w:rPr>
  </w:style>
  <w:style w:type="paragraph" w:styleId="a3">
    <w:name w:val="TOC Heading"/>
    <w:basedOn w:val="1"/>
    <w:next w:val="a"/>
    <w:uiPriority w:val="39"/>
    <w:unhideWhenUsed/>
    <w:qFormat/>
    <w:rsid w:val="006077BA"/>
    <w:pPr>
      <w:widowControl/>
      <w:overflowPunct/>
      <w:autoSpaceDE/>
      <w:autoSpaceDN/>
      <w:adjustRightInd/>
      <w:spacing w:line="259" w:lineRule="auto"/>
      <w:outlineLvl w:val="9"/>
    </w:pPr>
    <w:rPr>
      <w:kern w:val="0"/>
      <w:lang w:val="en-US" w:eastAsia="en-US"/>
    </w:rPr>
  </w:style>
  <w:style w:type="paragraph" w:styleId="a4">
    <w:name w:val="List Paragraph"/>
    <w:basedOn w:val="a"/>
    <w:uiPriority w:val="34"/>
    <w:qFormat/>
    <w:rsid w:val="007936E3"/>
    <w:pPr>
      <w:ind w:left="720"/>
      <w:contextualSpacing/>
    </w:pPr>
  </w:style>
  <w:style w:type="paragraph" w:styleId="a5">
    <w:name w:val="No Spacing"/>
    <w:uiPriority w:val="1"/>
    <w:qFormat/>
    <w:rsid w:val="001C3CD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ru-RU" w:eastAsia="ru-RU"/>
    </w:rPr>
  </w:style>
  <w:style w:type="character" w:customStyle="1" w:styleId="20">
    <w:name w:val="Заголовок 2 Знак"/>
    <w:basedOn w:val="a0"/>
    <w:link w:val="2"/>
    <w:uiPriority w:val="9"/>
    <w:rsid w:val="001C3CD2"/>
    <w:rPr>
      <w:rFonts w:asciiTheme="majorHAnsi" w:eastAsiaTheme="majorEastAsia" w:hAnsiTheme="majorHAnsi" w:cstheme="majorBidi"/>
      <w:color w:val="2E74B5" w:themeColor="accent1" w:themeShade="BF"/>
      <w:kern w:val="28"/>
      <w:sz w:val="26"/>
      <w:szCs w:val="26"/>
      <w:lang w:val="ru-RU" w:eastAsia="ru-RU"/>
    </w:rPr>
  </w:style>
  <w:style w:type="character" w:customStyle="1" w:styleId="st">
    <w:name w:val="st"/>
    <w:basedOn w:val="a0"/>
    <w:rsid w:val="00B8636A"/>
  </w:style>
  <w:style w:type="character" w:styleId="a6">
    <w:name w:val="Emphasis"/>
    <w:basedOn w:val="a0"/>
    <w:uiPriority w:val="20"/>
    <w:qFormat/>
    <w:rsid w:val="00B8636A"/>
    <w:rPr>
      <w:i/>
      <w:iCs/>
    </w:rPr>
  </w:style>
  <w:style w:type="paragraph" w:styleId="a7">
    <w:name w:val="header"/>
    <w:basedOn w:val="a"/>
    <w:link w:val="a8"/>
    <w:uiPriority w:val="99"/>
    <w:unhideWhenUsed/>
    <w:rsid w:val="00955211"/>
    <w:pPr>
      <w:tabs>
        <w:tab w:val="center" w:pos="4680"/>
        <w:tab w:val="right" w:pos="9360"/>
      </w:tabs>
    </w:pPr>
  </w:style>
  <w:style w:type="character" w:customStyle="1" w:styleId="a8">
    <w:name w:val="Верхний колонтитул Знак"/>
    <w:basedOn w:val="a0"/>
    <w:link w:val="a7"/>
    <w:uiPriority w:val="99"/>
    <w:rsid w:val="00955211"/>
    <w:rPr>
      <w:rFonts w:ascii="Times New Roman" w:eastAsia="Times New Roman" w:hAnsi="Times New Roman" w:cs="Times New Roman"/>
      <w:kern w:val="28"/>
      <w:sz w:val="20"/>
      <w:szCs w:val="20"/>
      <w:lang w:val="ru-RU" w:eastAsia="ru-RU"/>
    </w:rPr>
  </w:style>
  <w:style w:type="paragraph" w:styleId="a9">
    <w:name w:val="footer"/>
    <w:basedOn w:val="a"/>
    <w:link w:val="aa"/>
    <w:uiPriority w:val="99"/>
    <w:unhideWhenUsed/>
    <w:rsid w:val="00955211"/>
    <w:pPr>
      <w:tabs>
        <w:tab w:val="center" w:pos="4680"/>
        <w:tab w:val="right" w:pos="9360"/>
      </w:tabs>
    </w:pPr>
  </w:style>
  <w:style w:type="character" w:customStyle="1" w:styleId="aa">
    <w:name w:val="Нижний колонтитул Знак"/>
    <w:basedOn w:val="a0"/>
    <w:link w:val="a9"/>
    <w:uiPriority w:val="99"/>
    <w:rsid w:val="00955211"/>
    <w:rPr>
      <w:rFonts w:ascii="Times New Roman" w:eastAsia="Times New Roman" w:hAnsi="Times New Roman" w:cs="Times New Roman"/>
      <w:kern w:val="28"/>
      <w:sz w:val="20"/>
      <w:szCs w:val="20"/>
      <w:lang w:val="ru-RU" w:eastAsia="ru-RU"/>
    </w:rPr>
  </w:style>
  <w:style w:type="paragraph" w:styleId="ab">
    <w:name w:val="Balloon Text"/>
    <w:basedOn w:val="a"/>
    <w:link w:val="ac"/>
    <w:uiPriority w:val="99"/>
    <w:semiHidden/>
    <w:unhideWhenUsed/>
    <w:rsid w:val="00446FB1"/>
    <w:rPr>
      <w:rFonts w:ascii="Tahoma" w:hAnsi="Tahoma" w:cs="Tahoma"/>
      <w:sz w:val="16"/>
      <w:szCs w:val="16"/>
    </w:rPr>
  </w:style>
  <w:style w:type="character" w:customStyle="1" w:styleId="ac">
    <w:name w:val="Текст выноски Знак"/>
    <w:basedOn w:val="a0"/>
    <w:link w:val="ab"/>
    <w:uiPriority w:val="99"/>
    <w:semiHidden/>
    <w:rsid w:val="00446FB1"/>
    <w:rPr>
      <w:rFonts w:ascii="Tahoma" w:eastAsia="Times New Roman" w:hAnsi="Tahoma" w:cs="Tahoma"/>
      <w:kern w:val="28"/>
      <w:sz w:val="16"/>
      <w:szCs w:val="16"/>
      <w:lang w:val="ru-RU" w:eastAsia="ru-RU"/>
    </w:rPr>
  </w:style>
  <w:style w:type="paragraph" w:styleId="ad">
    <w:name w:val="Normal (Web)"/>
    <w:basedOn w:val="a"/>
    <w:uiPriority w:val="99"/>
    <w:unhideWhenUsed/>
    <w:rsid w:val="008274D6"/>
    <w:pPr>
      <w:widowControl/>
      <w:overflowPunct/>
      <w:autoSpaceDE/>
      <w:autoSpaceDN/>
      <w:adjustRightInd/>
      <w:spacing w:before="100" w:beforeAutospacing="1" w:after="100" w:afterAutospacing="1"/>
    </w:pPr>
    <w:rPr>
      <w:kern w:val="0"/>
      <w:sz w:val="24"/>
      <w:szCs w:val="24"/>
    </w:rPr>
  </w:style>
  <w:style w:type="table" w:styleId="ae">
    <w:name w:val="Table Grid"/>
    <w:basedOn w:val="a1"/>
    <w:rsid w:val="00A318C0"/>
    <w:pPr>
      <w:spacing w:after="200" w:line="276"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8623">
      <w:bodyDiv w:val="1"/>
      <w:marLeft w:val="0"/>
      <w:marRight w:val="0"/>
      <w:marTop w:val="0"/>
      <w:marBottom w:val="0"/>
      <w:divBdr>
        <w:top w:val="none" w:sz="0" w:space="0" w:color="auto"/>
        <w:left w:val="none" w:sz="0" w:space="0" w:color="auto"/>
        <w:bottom w:val="none" w:sz="0" w:space="0" w:color="auto"/>
        <w:right w:val="none" w:sz="0" w:space="0" w:color="auto"/>
      </w:divBdr>
    </w:div>
    <w:div w:id="283124967">
      <w:bodyDiv w:val="1"/>
      <w:marLeft w:val="0"/>
      <w:marRight w:val="0"/>
      <w:marTop w:val="0"/>
      <w:marBottom w:val="0"/>
      <w:divBdr>
        <w:top w:val="none" w:sz="0" w:space="0" w:color="auto"/>
        <w:left w:val="none" w:sz="0" w:space="0" w:color="auto"/>
        <w:bottom w:val="none" w:sz="0" w:space="0" w:color="auto"/>
        <w:right w:val="none" w:sz="0" w:space="0" w:color="auto"/>
      </w:divBdr>
    </w:div>
    <w:div w:id="372851830">
      <w:bodyDiv w:val="1"/>
      <w:marLeft w:val="0"/>
      <w:marRight w:val="0"/>
      <w:marTop w:val="0"/>
      <w:marBottom w:val="0"/>
      <w:divBdr>
        <w:top w:val="none" w:sz="0" w:space="0" w:color="auto"/>
        <w:left w:val="none" w:sz="0" w:space="0" w:color="auto"/>
        <w:bottom w:val="none" w:sz="0" w:space="0" w:color="auto"/>
        <w:right w:val="none" w:sz="0" w:space="0" w:color="auto"/>
      </w:divBdr>
    </w:div>
    <w:div w:id="430856308">
      <w:bodyDiv w:val="1"/>
      <w:marLeft w:val="0"/>
      <w:marRight w:val="0"/>
      <w:marTop w:val="0"/>
      <w:marBottom w:val="0"/>
      <w:divBdr>
        <w:top w:val="none" w:sz="0" w:space="0" w:color="auto"/>
        <w:left w:val="none" w:sz="0" w:space="0" w:color="auto"/>
        <w:bottom w:val="none" w:sz="0" w:space="0" w:color="auto"/>
        <w:right w:val="none" w:sz="0" w:space="0" w:color="auto"/>
      </w:divBdr>
    </w:div>
    <w:div w:id="672683766">
      <w:bodyDiv w:val="1"/>
      <w:marLeft w:val="0"/>
      <w:marRight w:val="0"/>
      <w:marTop w:val="0"/>
      <w:marBottom w:val="0"/>
      <w:divBdr>
        <w:top w:val="none" w:sz="0" w:space="0" w:color="auto"/>
        <w:left w:val="none" w:sz="0" w:space="0" w:color="auto"/>
        <w:bottom w:val="none" w:sz="0" w:space="0" w:color="auto"/>
        <w:right w:val="none" w:sz="0" w:space="0" w:color="auto"/>
      </w:divBdr>
    </w:div>
    <w:div w:id="722217583">
      <w:bodyDiv w:val="1"/>
      <w:marLeft w:val="0"/>
      <w:marRight w:val="0"/>
      <w:marTop w:val="0"/>
      <w:marBottom w:val="0"/>
      <w:divBdr>
        <w:top w:val="none" w:sz="0" w:space="0" w:color="auto"/>
        <w:left w:val="none" w:sz="0" w:space="0" w:color="auto"/>
        <w:bottom w:val="none" w:sz="0" w:space="0" w:color="auto"/>
        <w:right w:val="none" w:sz="0" w:space="0" w:color="auto"/>
      </w:divBdr>
    </w:div>
    <w:div w:id="742341070">
      <w:bodyDiv w:val="1"/>
      <w:marLeft w:val="0"/>
      <w:marRight w:val="0"/>
      <w:marTop w:val="0"/>
      <w:marBottom w:val="0"/>
      <w:divBdr>
        <w:top w:val="none" w:sz="0" w:space="0" w:color="auto"/>
        <w:left w:val="none" w:sz="0" w:space="0" w:color="auto"/>
        <w:bottom w:val="none" w:sz="0" w:space="0" w:color="auto"/>
        <w:right w:val="none" w:sz="0" w:space="0" w:color="auto"/>
      </w:divBdr>
    </w:div>
    <w:div w:id="902332341">
      <w:bodyDiv w:val="1"/>
      <w:marLeft w:val="0"/>
      <w:marRight w:val="0"/>
      <w:marTop w:val="0"/>
      <w:marBottom w:val="0"/>
      <w:divBdr>
        <w:top w:val="none" w:sz="0" w:space="0" w:color="auto"/>
        <w:left w:val="none" w:sz="0" w:space="0" w:color="auto"/>
        <w:bottom w:val="none" w:sz="0" w:space="0" w:color="auto"/>
        <w:right w:val="none" w:sz="0" w:space="0" w:color="auto"/>
      </w:divBdr>
      <w:divsChild>
        <w:div w:id="21830901">
          <w:marLeft w:val="0"/>
          <w:marRight w:val="0"/>
          <w:marTop w:val="0"/>
          <w:marBottom w:val="0"/>
          <w:divBdr>
            <w:top w:val="none" w:sz="0" w:space="0" w:color="auto"/>
            <w:left w:val="none" w:sz="0" w:space="0" w:color="auto"/>
            <w:bottom w:val="none" w:sz="0" w:space="0" w:color="auto"/>
            <w:right w:val="none" w:sz="0" w:space="0" w:color="auto"/>
          </w:divBdr>
        </w:div>
        <w:div w:id="46226675">
          <w:marLeft w:val="0"/>
          <w:marRight w:val="0"/>
          <w:marTop w:val="0"/>
          <w:marBottom w:val="0"/>
          <w:divBdr>
            <w:top w:val="none" w:sz="0" w:space="0" w:color="auto"/>
            <w:left w:val="none" w:sz="0" w:space="0" w:color="auto"/>
            <w:bottom w:val="none" w:sz="0" w:space="0" w:color="auto"/>
            <w:right w:val="none" w:sz="0" w:space="0" w:color="auto"/>
          </w:divBdr>
        </w:div>
        <w:div w:id="108817865">
          <w:marLeft w:val="0"/>
          <w:marRight w:val="0"/>
          <w:marTop w:val="0"/>
          <w:marBottom w:val="0"/>
          <w:divBdr>
            <w:top w:val="none" w:sz="0" w:space="0" w:color="auto"/>
            <w:left w:val="none" w:sz="0" w:space="0" w:color="auto"/>
            <w:bottom w:val="none" w:sz="0" w:space="0" w:color="auto"/>
            <w:right w:val="none" w:sz="0" w:space="0" w:color="auto"/>
          </w:divBdr>
        </w:div>
        <w:div w:id="190727311">
          <w:marLeft w:val="0"/>
          <w:marRight w:val="0"/>
          <w:marTop w:val="0"/>
          <w:marBottom w:val="0"/>
          <w:divBdr>
            <w:top w:val="none" w:sz="0" w:space="0" w:color="auto"/>
            <w:left w:val="none" w:sz="0" w:space="0" w:color="auto"/>
            <w:bottom w:val="none" w:sz="0" w:space="0" w:color="auto"/>
            <w:right w:val="none" w:sz="0" w:space="0" w:color="auto"/>
          </w:divBdr>
        </w:div>
        <w:div w:id="203491130">
          <w:marLeft w:val="0"/>
          <w:marRight w:val="0"/>
          <w:marTop w:val="0"/>
          <w:marBottom w:val="0"/>
          <w:divBdr>
            <w:top w:val="none" w:sz="0" w:space="0" w:color="auto"/>
            <w:left w:val="none" w:sz="0" w:space="0" w:color="auto"/>
            <w:bottom w:val="none" w:sz="0" w:space="0" w:color="auto"/>
            <w:right w:val="none" w:sz="0" w:space="0" w:color="auto"/>
          </w:divBdr>
        </w:div>
        <w:div w:id="216938792">
          <w:marLeft w:val="0"/>
          <w:marRight w:val="0"/>
          <w:marTop w:val="0"/>
          <w:marBottom w:val="0"/>
          <w:divBdr>
            <w:top w:val="none" w:sz="0" w:space="0" w:color="auto"/>
            <w:left w:val="none" w:sz="0" w:space="0" w:color="auto"/>
            <w:bottom w:val="none" w:sz="0" w:space="0" w:color="auto"/>
            <w:right w:val="none" w:sz="0" w:space="0" w:color="auto"/>
          </w:divBdr>
        </w:div>
        <w:div w:id="315301201">
          <w:marLeft w:val="0"/>
          <w:marRight w:val="0"/>
          <w:marTop w:val="0"/>
          <w:marBottom w:val="0"/>
          <w:divBdr>
            <w:top w:val="none" w:sz="0" w:space="0" w:color="auto"/>
            <w:left w:val="none" w:sz="0" w:space="0" w:color="auto"/>
            <w:bottom w:val="none" w:sz="0" w:space="0" w:color="auto"/>
            <w:right w:val="none" w:sz="0" w:space="0" w:color="auto"/>
          </w:divBdr>
        </w:div>
        <w:div w:id="346253869">
          <w:marLeft w:val="0"/>
          <w:marRight w:val="0"/>
          <w:marTop w:val="0"/>
          <w:marBottom w:val="0"/>
          <w:divBdr>
            <w:top w:val="none" w:sz="0" w:space="0" w:color="auto"/>
            <w:left w:val="none" w:sz="0" w:space="0" w:color="auto"/>
            <w:bottom w:val="none" w:sz="0" w:space="0" w:color="auto"/>
            <w:right w:val="none" w:sz="0" w:space="0" w:color="auto"/>
          </w:divBdr>
        </w:div>
        <w:div w:id="465779787">
          <w:marLeft w:val="0"/>
          <w:marRight w:val="0"/>
          <w:marTop w:val="0"/>
          <w:marBottom w:val="0"/>
          <w:divBdr>
            <w:top w:val="none" w:sz="0" w:space="0" w:color="auto"/>
            <w:left w:val="none" w:sz="0" w:space="0" w:color="auto"/>
            <w:bottom w:val="none" w:sz="0" w:space="0" w:color="auto"/>
            <w:right w:val="none" w:sz="0" w:space="0" w:color="auto"/>
          </w:divBdr>
        </w:div>
        <w:div w:id="598222733">
          <w:marLeft w:val="0"/>
          <w:marRight w:val="0"/>
          <w:marTop w:val="0"/>
          <w:marBottom w:val="0"/>
          <w:divBdr>
            <w:top w:val="none" w:sz="0" w:space="0" w:color="auto"/>
            <w:left w:val="none" w:sz="0" w:space="0" w:color="auto"/>
            <w:bottom w:val="none" w:sz="0" w:space="0" w:color="auto"/>
            <w:right w:val="none" w:sz="0" w:space="0" w:color="auto"/>
          </w:divBdr>
        </w:div>
        <w:div w:id="703215099">
          <w:marLeft w:val="0"/>
          <w:marRight w:val="0"/>
          <w:marTop w:val="0"/>
          <w:marBottom w:val="0"/>
          <w:divBdr>
            <w:top w:val="none" w:sz="0" w:space="0" w:color="auto"/>
            <w:left w:val="none" w:sz="0" w:space="0" w:color="auto"/>
            <w:bottom w:val="none" w:sz="0" w:space="0" w:color="auto"/>
            <w:right w:val="none" w:sz="0" w:space="0" w:color="auto"/>
          </w:divBdr>
        </w:div>
        <w:div w:id="785193261">
          <w:marLeft w:val="0"/>
          <w:marRight w:val="0"/>
          <w:marTop w:val="0"/>
          <w:marBottom w:val="0"/>
          <w:divBdr>
            <w:top w:val="none" w:sz="0" w:space="0" w:color="auto"/>
            <w:left w:val="none" w:sz="0" w:space="0" w:color="auto"/>
            <w:bottom w:val="none" w:sz="0" w:space="0" w:color="auto"/>
            <w:right w:val="none" w:sz="0" w:space="0" w:color="auto"/>
          </w:divBdr>
        </w:div>
        <w:div w:id="798257520">
          <w:marLeft w:val="0"/>
          <w:marRight w:val="0"/>
          <w:marTop w:val="0"/>
          <w:marBottom w:val="0"/>
          <w:divBdr>
            <w:top w:val="none" w:sz="0" w:space="0" w:color="auto"/>
            <w:left w:val="none" w:sz="0" w:space="0" w:color="auto"/>
            <w:bottom w:val="none" w:sz="0" w:space="0" w:color="auto"/>
            <w:right w:val="none" w:sz="0" w:space="0" w:color="auto"/>
          </w:divBdr>
          <w:divsChild>
            <w:div w:id="20211350">
              <w:marLeft w:val="0"/>
              <w:marRight w:val="0"/>
              <w:marTop w:val="0"/>
              <w:marBottom w:val="0"/>
              <w:divBdr>
                <w:top w:val="none" w:sz="0" w:space="0" w:color="auto"/>
                <w:left w:val="none" w:sz="0" w:space="0" w:color="auto"/>
                <w:bottom w:val="none" w:sz="0" w:space="0" w:color="auto"/>
                <w:right w:val="none" w:sz="0" w:space="0" w:color="auto"/>
              </w:divBdr>
            </w:div>
            <w:div w:id="96491552">
              <w:marLeft w:val="0"/>
              <w:marRight w:val="0"/>
              <w:marTop w:val="0"/>
              <w:marBottom w:val="0"/>
              <w:divBdr>
                <w:top w:val="none" w:sz="0" w:space="0" w:color="auto"/>
                <w:left w:val="none" w:sz="0" w:space="0" w:color="auto"/>
                <w:bottom w:val="none" w:sz="0" w:space="0" w:color="auto"/>
                <w:right w:val="none" w:sz="0" w:space="0" w:color="auto"/>
              </w:divBdr>
            </w:div>
            <w:div w:id="110363267">
              <w:marLeft w:val="0"/>
              <w:marRight w:val="0"/>
              <w:marTop w:val="0"/>
              <w:marBottom w:val="0"/>
              <w:divBdr>
                <w:top w:val="none" w:sz="0" w:space="0" w:color="auto"/>
                <w:left w:val="none" w:sz="0" w:space="0" w:color="auto"/>
                <w:bottom w:val="none" w:sz="0" w:space="0" w:color="auto"/>
                <w:right w:val="none" w:sz="0" w:space="0" w:color="auto"/>
              </w:divBdr>
            </w:div>
            <w:div w:id="153642412">
              <w:marLeft w:val="0"/>
              <w:marRight w:val="0"/>
              <w:marTop w:val="0"/>
              <w:marBottom w:val="0"/>
              <w:divBdr>
                <w:top w:val="none" w:sz="0" w:space="0" w:color="auto"/>
                <w:left w:val="none" w:sz="0" w:space="0" w:color="auto"/>
                <w:bottom w:val="none" w:sz="0" w:space="0" w:color="auto"/>
                <w:right w:val="none" w:sz="0" w:space="0" w:color="auto"/>
              </w:divBdr>
            </w:div>
            <w:div w:id="164369770">
              <w:marLeft w:val="0"/>
              <w:marRight w:val="0"/>
              <w:marTop w:val="0"/>
              <w:marBottom w:val="0"/>
              <w:divBdr>
                <w:top w:val="none" w:sz="0" w:space="0" w:color="auto"/>
                <w:left w:val="none" w:sz="0" w:space="0" w:color="auto"/>
                <w:bottom w:val="none" w:sz="0" w:space="0" w:color="auto"/>
                <w:right w:val="none" w:sz="0" w:space="0" w:color="auto"/>
              </w:divBdr>
            </w:div>
            <w:div w:id="239753987">
              <w:marLeft w:val="0"/>
              <w:marRight w:val="0"/>
              <w:marTop w:val="0"/>
              <w:marBottom w:val="0"/>
              <w:divBdr>
                <w:top w:val="none" w:sz="0" w:space="0" w:color="auto"/>
                <w:left w:val="none" w:sz="0" w:space="0" w:color="auto"/>
                <w:bottom w:val="none" w:sz="0" w:space="0" w:color="auto"/>
                <w:right w:val="none" w:sz="0" w:space="0" w:color="auto"/>
              </w:divBdr>
            </w:div>
            <w:div w:id="263272140">
              <w:marLeft w:val="0"/>
              <w:marRight w:val="0"/>
              <w:marTop w:val="0"/>
              <w:marBottom w:val="0"/>
              <w:divBdr>
                <w:top w:val="none" w:sz="0" w:space="0" w:color="auto"/>
                <w:left w:val="none" w:sz="0" w:space="0" w:color="auto"/>
                <w:bottom w:val="none" w:sz="0" w:space="0" w:color="auto"/>
                <w:right w:val="none" w:sz="0" w:space="0" w:color="auto"/>
              </w:divBdr>
            </w:div>
            <w:div w:id="285623911">
              <w:marLeft w:val="0"/>
              <w:marRight w:val="0"/>
              <w:marTop w:val="0"/>
              <w:marBottom w:val="0"/>
              <w:divBdr>
                <w:top w:val="none" w:sz="0" w:space="0" w:color="auto"/>
                <w:left w:val="none" w:sz="0" w:space="0" w:color="auto"/>
                <w:bottom w:val="none" w:sz="0" w:space="0" w:color="auto"/>
                <w:right w:val="none" w:sz="0" w:space="0" w:color="auto"/>
              </w:divBdr>
            </w:div>
            <w:div w:id="285818419">
              <w:marLeft w:val="0"/>
              <w:marRight w:val="0"/>
              <w:marTop w:val="0"/>
              <w:marBottom w:val="0"/>
              <w:divBdr>
                <w:top w:val="none" w:sz="0" w:space="0" w:color="auto"/>
                <w:left w:val="none" w:sz="0" w:space="0" w:color="auto"/>
                <w:bottom w:val="none" w:sz="0" w:space="0" w:color="auto"/>
                <w:right w:val="none" w:sz="0" w:space="0" w:color="auto"/>
              </w:divBdr>
            </w:div>
            <w:div w:id="311101548">
              <w:marLeft w:val="0"/>
              <w:marRight w:val="0"/>
              <w:marTop w:val="0"/>
              <w:marBottom w:val="0"/>
              <w:divBdr>
                <w:top w:val="none" w:sz="0" w:space="0" w:color="auto"/>
                <w:left w:val="none" w:sz="0" w:space="0" w:color="auto"/>
                <w:bottom w:val="none" w:sz="0" w:space="0" w:color="auto"/>
                <w:right w:val="none" w:sz="0" w:space="0" w:color="auto"/>
              </w:divBdr>
            </w:div>
            <w:div w:id="323437197">
              <w:marLeft w:val="0"/>
              <w:marRight w:val="0"/>
              <w:marTop w:val="0"/>
              <w:marBottom w:val="0"/>
              <w:divBdr>
                <w:top w:val="none" w:sz="0" w:space="0" w:color="auto"/>
                <w:left w:val="none" w:sz="0" w:space="0" w:color="auto"/>
                <w:bottom w:val="none" w:sz="0" w:space="0" w:color="auto"/>
                <w:right w:val="none" w:sz="0" w:space="0" w:color="auto"/>
              </w:divBdr>
            </w:div>
            <w:div w:id="345249666">
              <w:marLeft w:val="0"/>
              <w:marRight w:val="0"/>
              <w:marTop w:val="0"/>
              <w:marBottom w:val="0"/>
              <w:divBdr>
                <w:top w:val="none" w:sz="0" w:space="0" w:color="auto"/>
                <w:left w:val="none" w:sz="0" w:space="0" w:color="auto"/>
                <w:bottom w:val="none" w:sz="0" w:space="0" w:color="auto"/>
                <w:right w:val="none" w:sz="0" w:space="0" w:color="auto"/>
              </w:divBdr>
            </w:div>
            <w:div w:id="346711406">
              <w:marLeft w:val="0"/>
              <w:marRight w:val="0"/>
              <w:marTop w:val="0"/>
              <w:marBottom w:val="0"/>
              <w:divBdr>
                <w:top w:val="none" w:sz="0" w:space="0" w:color="auto"/>
                <w:left w:val="none" w:sz="0" w:space="0" w:color="auto"/>
                <w:bottom w:val="none" w:sz="0" w:space="0" w:color="auto"/>
                <w:right w:val="none" w:sz="0" w:space="0" w:color="auto"/>
              </w:divBdr>
            </w:div>
            <w:div w:id="349651410">
              <w:marLeft w:val="0"/>
              <w:marRight w:val="0"/>
              <w:marTop w:val="0"/>
              <w:marBottom w:val="0"/>
              <w:divBdr>
                <w:top w:val="none" w:sz="0" w:space="0" w:color="auto"/>
                <w:left w:val="none" w:sz="0" w:space="0" w:color="auto"/>
                <w:bottom w:val="none" w:sz="0" w:space="0" w:color="auto"/>
                <w:right w:val="none" w:sz="0" w:space="0" w:color="auto"/>
              </w:divBdr>
            </w:div>
            <w:div w:id="375815876">
              <w:marLeft w:val="0"/>
              <w:marRight w:val="0"/>
              <w:marTop w:val="0"/>
              <w:marBottom w:val="0"/>
              <w:divBdr>
                <w:top w:val="none" w:sz="0" w:space="0" w:color="auto"/>
                <w:left w:val="none" w:sz="0" w:space="0" w:color="auto"/>
                <w:bottom w:val="none" w:sz="0" w:space="0" w:color="auto"/>
                <w:right w:val="none" w:sz="0" w:space="0" w:color="auto"/>
              </w:divBdr>
            </w:div>
            <w:div w:id="427578569">
              <w:marLeft w:val="0"/>
              <w:marRight w:val="0"/>
              <w:marTop w:val="0"/>
              <w:marBottom w:val="0"/>
              <w:divBdr>
                <w:top w:val="none" w:sz="0" w:space="0" w:color="auto"/>
                <w:left w:val="none" w:sz="0" w:space="0" w:color="auto"/>
                <w:bottom w:val="none" w:sz="0" w:space="0" w:color="auto"/>
                <w:right w:val="none" w:sz="0" w:space="0" w:color="auto"/>
              </w:divBdr>
            </w:div>
            <w:div w:id="429663109">
              <w:marLeft w:val="0"/>
              <w:marRight w:val="0"/>
              <w:marTop w:val="0"/>
              <w:marBottom w:val="0"/>
              <w:divBdr>
                <w:top w:val="none" w:sz="0" w:space="0" w:color="auto"/>
                <w:left w:val="none" w:sz="0" w:space="0" w:color="auto"/>
                <w:bottom w:val="none" w:sz="0" w:space="0" w:color="auto"/>
                <w:right w:val="none" w:sz="0" w:space="0" w:color="auto"/>
              </w:divBdr>
            </w:div>
            <w:div w:id="475222851">
              <w:marLeft w:val="0"/>
              <w:marRight w:val="0"/>
              <w:marTop w:val="0"/>
              <w:marBottom w:val="0"/>
              <w:divBdr>
                <w:top w:val="none" w:sz="0" w:space="0" w:color="auto"/>
                <w:left w:val="none" w:sz="0" w:space="0" w:color="auto"/>
                <w:bottom w:val="none" w:sz="0" w:space="0" w:color="auto"/>
                <w:right w:val="none" w:sz="0" w:space="0" w:color="auto"/>
              </w:divBdr>
            </w:div>
            <w:div w:id="475991649">
              <w:marLeft w:val="0"/>
              <w:marRight w:val="0"/>
              <w:marTop w:val="0"/>
              <w:marBottom w:val="0"/>
              <w:divBdr>
                <w:top w:val="none" w:sz="0" w:space="0" w:color="auto"/>
                <w:left w:val="none" w:sz="0" w:space="0" w:color="auto"/>
                <w:bottom w:val="none" w:sz="0" w:space="0" w:color="auto"/>
                <w:right w:val="none" w:sz="0" w:space="0" w:color="auto"/>
              </w:divBdr>
            </w:div>
            <w:div w:id="482427802">
              <w:marLeft w:val="0"/>
              <w:marRight w:val="0"/>
              <w:marTop w:val="0"/>
              <w:marBottom w:val="0"/>
              <w:divBdr>
                <w:top w:val="none" w:sz="0" w:space="0" w:color="auto"/>
                <w:left w:val="none" w:sz="0" w:space="0" w:color="auto"/>
                <w:bottom w:val="none" w:sz="0" w:space="0" w:color="auto"/>
                <w:right w:val="none" w:sz="0" w:space="0" w:color="auto"/>
              </w:divBdr>
            </w:div>
            <w:div w:id="558322144">
              <w:marLeft w:val="0"/>
              <w:marRight w:val="0"/>
              <w:marTop w:val="0"/>
              <w:marBottom w:val="0"/>
              <w:divBdr>
                <w:top w:val="none" w:sz="0" w:space="0" w:color="auto"/>
                <w:left w:val="none" w:sz="0" w:space="0" w:color="auto"/>
                <w:bottom w:val="none" w:sz="0" w:space="0" w:color="auto"/>
                <w:right w:val="none" w:sz="0" w:space="0" w:color="auto"/>
              </w:divBdr>
            </w:div>
            <w:div w:id="571425418">
              <w:marLeft w:val="0"/>
              <w:marRight w:val="0"/>
              <w:marTop w:val="0"/>
              <w:marBottom w:val="0"/>
              <w:divBdr>
                <w:top w:val="none" w:sz="0" w:space="0" w:color="auto"/>
                <w:left w:val="none" w:sz="0" w:space="0" w:color="auto"/>
                <w:bottom w:val="none" w:sz="0" w:space="0" w:color="auto"/>
                <w:right w:val="none" w:sz="0" w:space="0" w:color="auto"/>
              </w:divBdr>
            </w:div>
            <w:div w:id="605162145">
              <w:marLeft w:val="0"/>
              <w:marRight w:val="0"/>
              <w:marTop w:val="0"/>
              <w:marBottom w:val="0"/>
              <w:divBdr>
                <w:top w:val="none" w:sz="0" w:space="0" w:color="auto"/>
                <w:left w:val="none" w:sz="0" w:space="0" w:color="auto"/>
                <w:bottom w:val="none" w:sz="0" w:space="0" w:color="auto"/>
                <w:right w:val="none" w:sz="0" w:space="0" w:color="auto"/>
              </w:divBdr>
            </w:div>
            <w:div w:id="605968150">
              <w:marLeft w:val="0"/>
              <w:marRight w:val="0"/>
              <w:marTop w:val="0"/>
              <w:marBottom w:val="0"/>
              <w:divBdr>
                <w:top w:val="none" w:sz="0" w:space="0" w:color="auto"/>
                <w:left w:val="none" w:sz="0" w:space="0" w:color="auto"/>
                <w:bottom w:val="none" w:sz="0" w:space="0" w:color="auto"/>
                <w:right w:val="none" w:sz="0" w:space="0" w:color="auto"/>
              </w:divBdr>
            </w:div>
            <w:div w:id="617176275">
              <w:marLeft w:val="0"/>
              <w:marRight w:val="0"/>
              <w:marTop w:val="0"/>
              <w:marBottom w:val="0"/>
              <w:divBdr>
                <w:top w:val="none" w:sz="0" w:space="0" w:color="auto"/>
                <w:left w:val="none" w:sz="0" w:space="0" w:color="auto"/>
                <w:bottom w:val="none" w:sz="0" w:space="0" w:color="auto"/>
                <w:right w:val="none" w:sz="0" w:space="0" w:color="auto"/>
              </w:divBdr>
            </w:div>
            <w:div w:id="667171725">
              <w:marLeft w:val="0"/>
              <w:marRight w:val="0"/>
              <w:marTop w:val="0"/>
              <w:marBottom w:val="0"/>
              <w:divBdr>
                <w:top w:val="none" w:sz="0" w:space="0" w:color="auto"/>
                <w:left w:val="none" w:sz="0" w:space="0" w:color="auto"/>
                <w:bottom w:val="none" w:sz="0" w:space="0" w:color="auto"/>
                <w:right w:val="none" w:sz="0" w:space="0" w:color="auto"/>
              </w:divBdr>
            </w:div>
            <w:div w:id="690185494">
              <w:marLeft w:val="0"/>
              <w:marRight w:val="0"/>
              <w:marTop w:val="0"/>
              <w:marBottom w:val="0"/>
              <w:divBdr>
                <w:top w:val="none" w:sz="0" w:space="0" w:color="auto"/>
                <w:left w:val="none" w:sz="0" w:space="0" w:color="auto"/>
                <w:bottom w:val="none" w:sz="0" w:space="0" w:color="auto"/>
                <w:right w:val="none" w:sz="0" w:space="0" w:color="auto"/>
              </w:divBdr>
            </w:div>
            <w:div w:id="699088607">
              <w:marLeft w:val="0"/>
              <w:marRight w:val="0"/>
              <w:marTop w:val="0"/>
              <w:marBottom w:val="0"/>
              <w:divBdr>
                <w:top w:val="none" w:sz="0" w:space="0" w:color="auto"/>
                <w:left w:val="none" w:sz="0" w:space="0" w:color="auto"/>
                <w:bottom w:val="none" w:sz="0" w:space="0" w:color="auto"/>
                <w:right w:val="none" w:sz="0" w:space="0" w:color="auto"/>
              </w:divBdr>
            </w:div>
            <w:div w:id="717976614">
              <w:marLeft w:val="0"/>
              <w:marRight w:val="0"/>
              <w:marTop w:val="0"/>
              <w:marBottom w:val="0"/>
              <w:divBdr>
                <w:top w:val="none" w:sz="0" w:space="0" w:color="auto"/>
                <w:left w:val="none" w:sz="0" w:space="0" w:color="auto"/>
                <w:bottom w:val="none" w:sz="0" w:space="0" w:color="auto"/>
                <w:right w:val="none" w:sz="0" w:space="0" w:color="auto"/>
              </w:divBdr>
            </w:div>
            <w:div w:id="725952536">
              <w:marLeft w:val="0"/>
              <w:marRight w:val="0"/>
              <w:marTop w:val="0"/>
              <w:marBottom w:val="0"/>
              <w:divBdr>
                <w:top w:val="none" w:sz="0" w:space="0" w:color="auto"/>
                <w:left w:val="none" w:sz="0" w:space="0" w:color="auto"/>
                <w:bottom w:val="none" w:sz="0" w:space="0" w:color="auto"/>
                <w:right w:val="none" w:sz="0" w:space="0" w:color="auto"/>
              </w:divBdr>
            </w:div>
            <w:div w:id="746072865">
              <w:marLeft w:val="0"/>
              <w:marRight w:val="0"/>
              <w:marTop w:val="0"/>
              <w:marBottom w:val="0"/>
              <w:divBdr>
                <w:top w:val="none" w:sz="0" w:space="0" w:color="auto"/>
                <w:left w:val="none" w:sz="0" w:space="0" w:color="auto"/>
                <w:bottom w:val="none" w:sz="0" w:space="0" w:color="auto"/>
                <w:right w:val="none" w:sz="0" w:space="0" w:color="auto"/>
              </w:divBdr>
            </w:div>
            <w:div w:id="753630980">
              <w:marLeft w:val="0"/>
              <w:marRight w:val="0"/>
              <w:marTop w:val="0"/>
              <w:marBottom w:val="0"/>
              <w:divBdr>
                <w:top w:val="none" w:sz="0" w:space="0" w:color="auto"/>
                <w:left w:val="none" w:sz="0" w:space="0" w:color="auto"/>
                <w:bottom w:val="none" w:sz="0" w:space="0" w:color="auto"/>
                <w:right w:val="none" w:sz="0" w:space="0" w:color="auto"/>
              </w:divBdr>
            </w:div>
            <w:div w:id="774784847">
              <w:marLeft w:val="0"/>
              <w:marRight w:val="0"/>
              <w:marTop w:val="0"/>
              <w:marBottom w:val="0"/>
              <w:divBdr>
                <w:top w:val="none" w:sz="0" w:space="0" w:color="auto"/>
                <w:left w:val="none" w:sz="0" w:space="0" w:color="auto"/>
                <w:bottom w:val="none" w:sz="0" w:space="0" w:color="auto"/>
                <w:right w:val="none" w:sz="0" w:space="0" w:color="auto"/>
              </w:divBdr>
            </w:div>
            <w:div w:id="788401418">
              <w:marLeft w:val="0"/>
              <w:marRight w:val="0"/>
              <w:marTop w:val="0"/>
              <w:marBottom w:val="0"/>
              <w:divBdr>
                <w:top w:val="none" w:sz="0" w:space="0" w:color="auto"/>
                <w:left w:val="none" w:sz="0" w:space="0" w:color="auto"/>
                <w:bottom w:val="none" w:sz="0" w:space="0" w:color="auto"/>
                <w:right w:val="none" w:sz="0" w:space="0" w:color="auto"/>
              </w:divBdr>
            </w:div>
            <w:div w:id="791941546">
              <w:marLeft w:val="0"/>
              <w:marRight w:val="0"/>
              <w:marTop w:val="0"/>
              <w:marBottom w:val="0"/>
              <w:divBdr>
                <w:top w:val="none" w:sz="0" w:space="0" w:color="auto"/>
                <w:left w:val="none" w:sz="0" w:space="0" w:color="auto"/>
                <w:bottom w:val="none" w:sz="0" w:space="0" w:color="auto"/>
                <w:right w:val="none" w:sz="0" w:space="0" w:color="auto"/>
              </w:divBdr>
            </w:div>
            <w:div w:id="809909468">
              <w:marLeft w:val="0"/>
              <w:marRight w:val="0"/>
              <w:marTop w:val="0"/>
              <w:marBottom w:val="0"/>
              <w:divBdr>
                <w:top w:val="none" w:sz="0" w:space="0" w:color="auto"/>
                <w:left w:val="none" w:sz="0" w:space="0" w:color="auto"/>
                <w:bottom w:val="none" w:sz="0" w:space="0" w:color="auto"/>
                <w:right w:val="none" w:sz="0" w:space="0" w:color="auto"/>
              </w:divBdr>
            </w:div>
            <w:div w:id="838694267">
              <w:marLeft w:val="0"/>
              <w:marRight w:val="0"/>
              <w:marTop w:val="0"/>
              <w:marBottom w:val="0"/>
              <w:divBdr>
                <w:top w:val="none" w:sz="0" w:space="0" w:color="auto"/>
                <w:left w:val="none" w:sz="0" w:space="0" w:color="auto"/>
                <w:bottom w:val="none" w:sz="0" w:space="0" w:color="auto"/>
                <w:right w:val="none" w:sz="0" w:space="0" w:color="auto"/>
              </w:divBdr>
            </w:div>
            <w:div w:id="841772764">
              <w:marLeft w:val="0"/>
              <w:marRight w:val="0"/>
              <w:marTop w:val="0"/>
              <w:marBottom w:val="0"/>
              <w:divBdr>
                <w:top w:val="none" w:sz="0" w:space="0" w:color="auto"/>
                <w:left w:val="none" w:sz="0" w:space="0" w:color="auto"/>
                <w:bottom w:val="none" w:sz="0" w:space="0" w:color="auto"/>
                <w:right w:val="none" w:sz="0" w:space="0" w:color="auto"/>
              </w:divBdr>
            </w:div>
            <w:div w:id="855079004">
              <w:marLeft w:val="0"/>
              <w:marRight w:val="0"/>
              <w:marTop w:val="0"/>
              <w:marBottom w:val="0"/>
              <w:divBdr>
                <w:top w:val="none" w:sz="0" w:space="0" w:color="auto"/>
                <w:left w:val="none" w:sz="0" w:space="0" w:color="auto"/>
                <w:bottom w:val="none" w:sz="0" w:space="0" w:color="auto"/>
                <w:right w:val="none" w:sz="0" w:space="0" w:color="auto"/>
              </w:divBdr>
            </w:div>
            <w:div w:id="866794092">
              <w:marLeft w:val="0"/>
              <w:marRight w:val="0"/>
              <w:marTop w:val="0"/>
              <w:marBottom w:val="0"/>
              <w:divBdr>
                <w:top w:val="none" w:sz="0" w:space="0" w:color="auto"/>
                <w:left w:val="none" w:sz="0" w:space="0" w:color="auto"/>
                <w:bottom w:val="none" w:sz="0" w:space="0" w:color="auto"/>
                <w:right w:val="none" w:sz="0" w:space="0" w:color="auto"/>
              </w:divBdr>
            </w:div>
            <w:div w:id="873692452">
              <w:marLeft w:val="0"/>
              <w:marRight w:val="0"/>
              <w:marTop w:val="0"/>
              <w:marBottom w:val="0"/>
              <w:divBdr>
                <w:top w:val="none" w:sz="0" w:space="0" w:color="auto"/>
                <w:left w:val="none" w:sz="0" w:space="0" w:color="auto"/>
                <w:bottom w:val="none" w:sz="0" w:space="0" w:color="auto"/>
                <w:right w:val="none" w:sz="0" w:space="0" w:color="auto"/>
              </w:divBdr>
            </w:div>
            <w:div w:id="923954028">
              <w:marLeft w:val="0"/>
              <w:marRight w:val="0"/>
              <w:marTop w:val="0"/>
              <w:marBottom w:val="0"/>
              <w:divBdr>
                <w:top w:val="none" w:sz="0" w:space="0" w:color="auto"/>
                <w:left w:val="none" w:sz="0" w:space="0" w:color="auto"/>
                <w:bottom w:val="none" w:sz="0" w:space="0" w:color="auto"/>
                <w:right w:val="none" w:sz="0" w:space="0" w:color="auto"/>
              </w:divBdr>
            </w:div>
            <w:div w:id="929972926">
              <w:marLeft w:val="0"/>
              <w:marRight w:val="0"/>
              <w:marTop w:val="0"/>
              <w:marBottom w:val="0"/>
              <w:divBdr>
                <w:top w:val="none" w:sz="0" w:space="0" w:color="auto"/>
                <w:left w:val="none" w:sz="0" w:space="0" w:color="auto"/>
                <w:bottom w:val="none" w:sz="0" w:space="0" w:color="auto"/>
                <w:right w:val="none" w:sz="0" w:space="0" w:color="auto"/>
              </w:divBdr>
            </w:div>
            <w:div w:id="932588220">
              <w:marLeft w:val="0"/>
              <w:marRight w:val="0"/>
              <w:marTop w:val="0"/>
              <w:marBottom w:val="0"/>
              <w:divBdr>
                <w:top w:val="none" w:sz="0" w:space="0" w:color="auto"/>
                <w:left w:val="none" w:sz="0" w:space="0" w:color="auto"/>
                <w:bottom w:val="none" w:sz="0" w:space="0" w:color="auto"/>
                <w:right w:val="none" w:sz="0" w:space="0" w:color="auto"/>
              </w:divBdr>
            </w:div>
            <w:div w:id="975404421">
              <w:marLeft w:val="0"/>
              <w:marRight w:val="0"/>
              <w:marTop w:val="0"/>
              <w:marBottom w:val="0"/>
              <w:divBdr>
                <w:top w:val="none" w:sz="0" w:space="0" w:color="auto"/>
                <w:left w:val="none" w:sz="0" w:space="0" w:color="auto"/>
                <w:bottom w:val="none" w:sz="0" w:space="0" w:color="auto"/>
                <w:right w:val="none" w:sz="0" w:space="0" w:color="auto"/>
              </w:divBdr>
            </w:div>
            <w:div w:id="991983218">
              <w:marLeft w:val="0"/>
              <w:marRight w:val="0"/>
              <w:marTop w:val="0"/>
              <w:marBottom w:val="0"/>
              <w:divBdr>
                <w:top w:val="none" w:sz="0" w:space="0" w:color="auto"/>
                <w:left w:val="none" w:sz="0" w:space="0" w:color="auto"/>
                <w:bottom w:val="none" w:sz="0" w:space="0" w:color="auto"/>
                <w:right w:val="none" w:sz="0" w:space="0" w:color="auto"/>
              </w:divBdr>
            </w:div>
            <w:div w:id="992559281">
              <w:marLeft w:val="0"/>
              <w:marRight w:val="0"/>
              <w:marTop w:val="0"/>
              <w:marBottom w:val="0"/>
              <w:divBdr>
                <w:top w:val="none" w:sz="0" w:space="0" w:color="auto"/>
                <w:left w:val="none" w:sz="0" w:space="0" w:color="auto"/>
                <w:bottom w:val="none" w:sz="0" w:space="0" w:color="auto"/>
                <w:right w:val="none" w:sz="0" w:space="0" w:color="auto"/>
              </w:divBdr>
            </w:div>
            <w:div w:id="1046953572">
              <w:marLeft w:val="0"/>
              <w:marRight w:val="0"/>
              <w:marTop w:val="0"/>
              <w:marBottom w:val="0"/>
              <w:divBdr>
                <w:top w:val="none" w:sz="0" w:space="0" w:color="auto"/>
                <w:left w:val="none" w:sz="0" w:space="0" w:color="auto"/>
                <w:bottom w:val="none" w:sz="0" w:space="0" w:color="auto"/>
                <w:right w:val="none" w:sz="0" w:space="0" w:color="auto"/>
              </w:divBdr>
            </w:div>
            <w:div w:id="1080175656">
              <w:marLeft w:val="0"/>
              <w:marRight w:val="0"/>
              <w:marTop w:val="0"/>
              <w:marBottom w:val="0"/>
              <w:divBdr>
                <w:top w:val="none" w:sz="0" w:space="0" w:color="auto"/>
                <w:left w:val="none" w:sz="0" w:space="0" w:color="auto"/>
                <w:bottom w:val="none" w:sz="0" w:space="0" w:color="auto"/>
                <w:right w:val="none" w:sz="0" w:space="0" w:color="auto"/>
              </w:divBdr>
            </w:div>
            <w:div w:id="1085421166">
              <w:marLeft w:val="0"/>
              <w:marRight w:val="0"/>
              <w:marTop w:val="0"/>
              <w:marBottom w:val="0"/>
              <w:divBdr>
                <w:top w:val="none" w:sz="0" w:space="0" w:color="auto"/>
                <w:left w:val="none" w:sz="0" w:space="0" w:color="auto"/>
                <w:bottom w:val="none" w:sz="0" w:space="0" w:color="auto"/>
                <w:right w:val="none" w:sz="0" w:space="0" w:color="auto"/>
              </w:divBdr>
            </w:div>
            <w:div w:id="1106510373">
              <w:marLeft w:val="0"/>
              <w:marRight w:val="0"/>
              <w:marTop w:val="0"/>
              <w:marBottom w:val="0"/>
              <w:divBdr>
                <w:top w:val="none" w:sz="0" w:space="0" w:color="auto"/>
                <w:left w:val="none" w:sz="0" w:space="0" w:color="auto"/>
                <w:bottom w:val="none" w:sz="0" w:space="0" w:color="auto"/>
                <w:right w:val="none" w:sz="0" w:space="0" w:color="auto"/>
              </w:divBdr>
            </w:div>
            <w:div w:id="1129278656">
              <w:marLeft w:val="0"/>
              <w:marRight w:val="0"/>
              <w:marTop w:val="0"/>
              <w:marBottom w:val="0"/>
              <w:divBdr>
                <w:top w:val="none" w:sz="0" w:space="0" w:color="auto"/>
                <w:left w:val="none" w:sz="0" w:space="0" w:color="auto"/>
                <w:bottom w:val="none" w:sz="0" w:space="0" w:color="auto"/>
                <w:right w:val="none" w:sz="0" w:space="0" w:color="auto"/>
              </w:divBdr>
            </w:div>
            <w:div w:id="1136723021">
              <w:marLeft w:val="0"/>
              <w:marRight w:val="0"/>
              <w:marTop w:val="0"/>
              <w:marBottom w:val="0"/>
              <w:divBdr>
                <w:top w:val="none" w:sz="0" w:space="0" w:color="auto"/>
                <w:left w:val="none" w:sz="0" w:space="0" w:color="auto"/>
                <w:bottom w:val="none" w:sz="0" w:space="0" w:color="auto"/>
                <w:right w:val="none" w:sz="0" w:space="0" w:color="auto"/>
              </w:divBdr>
            </w:div>
            <w:div w:id="1156459790">
              <w:marLeft w:val="0"/>
              <w:marRight w:val="0"/>
              <w:marTop w:val="0"/>
              <w:marBottom w:val="0"/>
              <w:divBdr>
                <w:top w:val="none" w:sz="0" w:space="0" w:color="auto"/>
                <w:left w:val="none" w:sz="0" w:space="0" w:color="auto"/>
                <w:bottom w:val="none" w:sz="0" w:space="0" w:color="auto"/>
                <w:right w:val="none" w:sz="0" w:space="0" w:color="auto"/>
              </w:divBdr>
            </w:div>
            <w:div w:id="1165363572">
              <w:marLeft w:val="0"/>
              <w:marRight w:val="0"/>
              <w:marTop w:val="0"/>
              <w:marBottom w:val="0"/>
              <w:divBdr>
                <w:top w:val="none" w:sz="0" w:space="0" w:color="auto"/>
                <w:left w:val="none" w:sz="0" w:space="0" w:color="auto"/>
                <w:bottom w:val="none" w:sz="0" w:space="0" w:color="auto"/>
                <w:right w:val="none" w:sz="0" w:space="0" w:color="auto"/>
              </w:divBdr>
            </w:div>
            <w:div w:id="1202087309">
              <w:marLeft w:val="0"/>
              <w:marRight w:val="0"/>
              <w:marTop w:val="0"/>
              <w:marBottom w:val="0"/>
              <w:divBdr>
                <w:top w:val="none" w:sz="0" w:space="0" w:color="auto"/>
                <w:left w:val="none" w:sz="0" w:space="0" w:color="auto"/>
                <w:bottom w:val="none" w:sz="0" w:space="0" w:color="auto"/>
                <w:right w:val="none" w:sz="0" w:space="0" w:color="auto"/>
              </w:divBdr>
            </w:div>
            <w:div w:id="1249923978">
              <w:marLeft w:val="0"/>
              <w:marRight w:val="0"/>
              <w:marTop w:val="0"/>
              <w:marBottom w:val="0"/>
              <w:divBdr>
                <w:top w:val="none" w:sz="0" w:space="0" w:color="auto"/>
                <w:left w:val="none" w:sz="0" w:space="0" w:color="auto"/>
                <w:bottom w:val="none" w:sz="0" w:space="0" w:color="auto"/>
                <w:right w:val="none" w:sz="0" w:space="0" w:color="auto"/>
              </w:divBdr>
            </w:div>
            <w:div w:id="1260411654">
              <w:marLeft w:val="0"/>
              <w:marRight w:val="0"/>
              <w:marTop w:val="0"/>
              <w:marBottom w:val="0"/>
              <w:divBdr>
                <w:top w:val="none" w:sz="0" w:space="0" w:color="auto"/>
                <w:left w:val="none" w:sz="0" w:space="0" w:color="auto"/>
                <w:bottom w:val="none" w:sz="0" w:space="0" w:color="auto"/>
                <w:right w:val="none" w:sz="0" w:space="0" w:color="auto"/>
              </w:divBdr>
            </w:div>
            <w:div w:id="1333603976">
              <w:marLeft w:val="0"/>
              <w:marRight w:val="0"/>
              <w:marTop w:val="0"/>
              <w:marBottom w:val="0"/>
              <w:divBdr>
                <w:top w:val="none" w:sz="0" w:space="0" w:color="auto"/>
                <w:left w:val="none" w:sz="0" w:space="0" w:color="auto"/>
                <w:bottom w:val="none" w:sz="0" w:space="0" w:color="auto"/>
                <w:right w:val="none" w:sz="0" w:space="0" w:color="auto"/>
              </w:divBdr>
            </w:div>
            <w:div w:id="1358694838">
              <w:marLeft w:val="0"/>
              <w:marRight w:val="0"/>
              <w:marTop w:val="0"/>
              <w:marBottom w:val="0"/>
              <w:divBdr>
                <w:top w:val="none" w:sz="0" w:space="0" w:color="auto"/>
                <w:left w:val="none" w:sz="0" w:space="0" w:color="auto"/>
                <w:bottom w:val="none" w:sz="0" w:space="0" w:color="auto"/>
                <w:right w:val="none" w:sz="0" w:space="0" w:color="auto"/>
              </w:divBdr>
            </w:div>
            <w:div w:id="1369379067">
              <w:marLeft w:val="0"/>
              <w:marRight w:val="0"/>
              <w:marTop w:val="0"/>
              <w:marBottom w:val="0"/>
              <w:divBdr>
                <w:top w:val="none" w:sz="0" w:space="0" w:color="auto"/>
                <w:left w:val="none" w:sz="0" w:space="0" w:color="auto"/>
                <w:bottom w:val="none" w:sz="0" w:space="0" w:color="auto"/>
                <w:right w:val="none" w:sz="0" w:space="0" w:color="auto"/>
              </w:divBdr>
            </w:div>
            <w:div w:id="1371875628">
              <w:marLeft w:val="0"/>
              <w:marRight w:val="0"/>
              <w:marTop w:val="0"/>
              <w:marBottom w:val="0"/>
              <w:divBdr>
                <w:top w:val="none" w:sz="0" w:space="0" w:color="auto"/>
                <w:left w:val="none" w:sz="0" w:space="0" w:color="auto"/>
                <w:bottom w:val="none" w:sz="0" w:space="0" w:color="auto"/>
                <w:right w:val="none" w:sz="0" w:space="0" w:color="auto"/>
              </w:divBdr>
            </w:div>
            <w:div w:id="1410998412">
              <w:marLeft w:val="0"/>
              <w:marRight w:val="0"/>
              <w:marTop w:val="0"/>
              <w:marBottom w:val="0"/>
              <w:divBdr>
                <w:top w:val="none" w:sz="0" w:space="0" w:color="auto"/>
                <w:left w:val="none" w:sz="0" w:space="0" w:color="auto"/>
                <w:bottom w:val="none" w:sz="0" w:space="0" w:color="auto"/>
                <w:right w:val="none" w:sz="0" w:space="0" w:color="auto"/>
              </w:divBdr>
            </w:div>
            <w:div w:id="1425223727">
              <w:marLeft w:val="0"/>
              <w:marRight w:val="0"/>
              <w:marTop w:val="0"/>
              <w:marBottom w:val="0"/>
              <w:divBdr>
                <w:top w:val="none" w:sz="0" w:space="0" w:color="auto"/>
                <w:left w:val="none" w:sz="0" w:space="0" w:color="auto"/>
                <w:bottom w:val="none" w:sz="0" w:space="0" w:color="auto"/>
                <w:right w:val="none" w:sz="0" w:space="0" w:color="auto"/>
              </w:divBdr>
            </w:div>
            <w:div w:id="1482498509">
              <w:marLeft w:val="0"/>
              <w:marRight w:val="0"/>
              <w:marTop w:val="0"/>
              <w:marBottom w:val="0"/>
              <w:divBdr>
                <w:top w:val="none" w:sz="0" w:space="0" w:color="auto"/>
                <w:left w:val="none" w:sz="0" w:space="0" w:color="auto"/>
                <w:bottom w:val="none" w:sz="0" w:space="0" w:color="auto"/>
                <w:right w:val="none" w:sz="0" w:space="0" w:color="auto"/>
              </w:divBdr>
            </w:div>
            <w:div w:id="1497183683">
              <w:marLeft w:val="0"/>
              <w:marRight w:val="0"/>
              <w:marTop w:val="0"/>
              <w:marBottom w:val="0"/>
              <w:divBdr>
                <w:top w:val="none" w:sz="0" w:space="0" w:color="auto"/>
                <w:left w:val="none" w:sz="0" w:space="0" w:color="auto"/>
                <w:bottom w:val="none" w:sz="0" w:space="0" w:color="auto"/>
                <w:right w:val="none" w:sz="0" w:space="0" w:color="auto"/>
              </w:divBdr>
            </w:div>
            <w:div w:id="1500536509">
              <w:marLeft w:val="0"/>
              <w:marRight w:val="0"/>
              <w:marTop w:val="0"/>
              <w:marBottom w:val="0"/>
              <w:divBdr>
                <w:top w:val="none" w:sz="0" w:space="0" w:color="auto"/>
                <w:left w:val="none" w:sz="0" w:space="0" w:color="auto"/>
                <w:bottom w:val="none" w:sz="0" w:space="0" w:color="auto"/>
                <w:right w:val="none" w:sz="0" w:space="0" w:color="auto"/>
              </w:divBdr>
            </w:div>
            <w:div w:id="1520779003">
              <w:marLeft w:val="0"/>
              <w:marRight w:val="0"/>
              <w:marTop w:val="0"/>
              <w:marBottom w:val="0"/>
              <w:divBdr>
                <w:top w:val="none" w:sz="0" w:space="0" w:color="auto"/>
                <w:left w:val="none" w:sz="0" w:space="0" w:color="auto"/>
                <w:bottom w:val="none" w:sz="0" w:space="0" w:color="auto"/>
                <w:right w:val="none" w:sz="0" w:space="0" w:color="auto"/>
              </w:divBdr>
            </w:div>
            <w:div w:id="1551917533">
              <w:marLeft w:val="0"/>
              <w:marRight w:val="0"/>
              <w:marTop w:val="0"/>
              <w:marBottom w:val="0"/>
              <w:divBdr>
                <w:top w:val="none" w:sz="0" w:space="0" w:color="auto"/>
                <w:left w:val="none" w:sz="0" w:space="0" w:color="auto"/>
                <w:bottom w:val="none" w:sz="0" w:space="0" w:color="auto"/>
                <w:right w:val="none" w:sz="0" w:space="0" w:color="auto"/>
              </w:divBdr>
            </w:div>
            <w:div w:id="1606502409">
              <w:marLeft w:val="0"/>
              <w:marRight w:val="0"/>
              <w:marTop w:val="0"/>
              <w:marBottom w:val="0"/>
              <w:divBdr>
                <w:top w:val="none" w:sz="0" w:space="0" w:color="auto"/>
                <w:left w:val="none" w:sz="0" w:space="0" w:color="auto"/>
                <w:bottom w:val="none" w:sz="0" w:space="0" w:color="auto"/>
                <w:right w:val="none" w:sz="0" w:space="0" w:color="auto"/>
              </w:divBdr>
            </w:div>
            <w:div w:id="1674912807">
              <w:marLeft w:val="0"/>
              <w:marRight w:val="0"/>
              <w:marTop w:val="0"/>
              <w:marBottom w:val="0"/>
              <w:divBdr>
                <w:top w:val="none" w:sz="0" w:space="0" w:color="auto"/>
                <w:left w:val="none" w:sz="0" w:space="0" w:color="auto"/>
                <w:bottom w:val="none" w:sz="0" w:space="0" w:color="auto"/>
                <w:right w:val="none" w:sz="0" w:space="0" w:color="auto"/>
              </w:divBdr>
            </w:div>
            <w:div w:id="1674917424">
              <w:marLeft w:val="0"/>
              <w:marRight w:val="0"/>
              <w:marTop w:val="0"/>
              <w:marBottom w:val="0"/>
              <w:divBdr>
                <w:top w:val="none" w:sz="0" w:space="0" w:color="auto"/>
                <w:left w:val="none" w:sz="0" w:space="0" w:color="auto"/>
                <w:bottom w:val="none" w:sz="0" w:space="0" w:color="auto"/>
                <w:right w:val="none" w:sz="0" w:space="0" w:color="auto"/>
              </w:divBdr>
            </w:div>
            <w:div w:id="1676765704">
              <w:marLeft w:val="0"/>
              <w:marRight w:val="0"/>
              <w:marTop w:val="0"/>
              <w:marBottom w:val="0"/>
              <w:divBdr>
                <w:top w:val="none" w:sz="0" w:space="0" w:color="auto"/>
                <w:left w:val="none" w:sz="0" w:space="0" w:color="auto"/>
                <w:bottom w:val="none" w:sz="0" w:space="0" w:color="auto"/>
                <w:right w:val="none" w:sz="0" w:space="0" w:color="auto"/>
              </w:divBdr>
            </w:div>
            <w:div w:id="1713535217">
              <w:marLeft w:val="0"/>
              <w:marRight w:val="0"/>
              <w:marTop w:val="0"/>
              <w:marBottom w:val="0"/>
              <w:divBdr>
                <w:top w:val="none" w:sz="0" w:space="0" w:color="auto"/>
                <w:left w:val="none" w:sz="0" w:space="0" w:color="auto"/>
                <w:bottom w:val="none" w:sz="0" w:space="0" w:color="auto"/>
                <w:right w:val="none" w:sz="0" w:space="0" w:color="auto"/>
              </w:divBdr>
            </w:div>
            <w:div w:id="1723214388">
              <w:marLeft w:val="0"/>
              <w:marRight w:val="0"/>
              <w:marTop w:val="0"/>
              <w:marBottom w:val="0"/>
              <w:divBdr>
                <w:top w:val="none" w:sz="0" w:space="0" w:color="auto"/>
                <w:left w:val="none" w:sz="0" w:space="0" w:color="auto"/>
                <w:bottom w:val="none" w:sz="0" w:space="0" w:color="auto"/>
                <w:right w:val="none" w:sz="0" w:space="0" w:color="auto"/>
              </w:divBdr>
            </w:div>
            <w:div w:id="1772821571">
              <w:marLeft w:val="0"/>
              <w:marRight w:val="0"/>
              <w:marTop w:val="0"/>
              <w:marBottom w:val="0"/>
              <w:divBdr>
                <w:top w:val="none" w:sz="0" w:space="0" w:color="auto"/>
                <w:left w:val="none" w:sz="0" w:space="0" w:color="auto"/>
                <w:bottom w:val="none" w:sz="0" w:space="0" w:color="auto"/>
                <w:right w:val="none" w:sz="0" w:space="0" w:color="auto"/>
              </w:divBdr>
            </w:div>
            <w:div w:id="1843162457">
              <w:marLeft w:val="0"/>
              <w:marRight w:val="0"/>
              <w:marTop w:val="0"/>
              <w:marBottom w:val="0"/>
              <w:divBdr>
                <w:top w:val="none" w:sz="0" w:space="0" w:color="auto"/>
                <w:left w:val="none" w:sz="0" w:space="0" w:color="auto"/>
                <w:bottom w:val="none" w:sz="0" w:space="0" w:color="auto"/>
                <w:right w:val="none" w:sz="0" w:space="0" w:color="auto"/>
              </w:divBdr>
            </w:div>
            <w:div w:id="1917133748">
              <w:marLeft w:val="0"/>
              <w:marRight w:val="0"/>
              <w:marTop w:val="0"/>
              <w:marBottom w:val="0"/>
              <w:divBdr>
                <w:top w:val="none" w:sz="0" w:space="0" w:color="auto"/>
                <w:left w:val="none" w:sz="0" w:space="0" w:color="auto"/>
                <w:bottom w:val="none" w:sz="0" w:space="0" w:color="auto"/>
                <w:right w:val="none" w:sz="0" w:space="0" w:color="auto"/>
              </w:divBdr>
            </w:div>
            <w:div w:id="1934780556">
              <w:marLeft w:val="0"/>
              <w:marRight w:val="0"/>
              <w:marTop w:val="0"/>
              <w:marBottom w:val="0"/>
              <w:divBdr>
                <w:top w:val="none" w:sz="0" w:space="0" w:color="auto"/>
                <w:left w:val="none" w:sz="0" w:space="0" w:color="auto"/>
                <w:bottom w:val="none" w:sz="0" w:space="0" w:color="auto"/>
                <w:right w:val="none" w:sz="0" w:space="0" w:color="auto"/>
              </w:divBdr>
            </w:div>
            <w:div w:id="1956935659">
              <w:marLeft w:val="0"/>
              <w:marRight w:val="0"/>
              <w:marTop w:val="0"/>
              <w:marBottom w:val="0"/>
              <w:divBdr>
                <w:top w:val="none" w:sz="0" w:space="0" w:color="auto"/>
                <w:left w:val="none" w:sz="0" w:space="0" w:color="auto"/>
                <w:bottom w:val="none" w:sz="0" w:space="0" w:color="auto"/>
                <w:right w:val="none" w:sz="0" w:space="0" w:color="auto"/>
              </w:divBdr>
            </w:div>
            <w:div w:id="2024044695">
              <w:marLeft w:val="0"/>
              <w:marRight w:val="0"/>
              <w:marTop w:val="0"/>
              <w:marBottom w:val="0"/>
              <w:divBdr>
                <w:top w:val="none" w:sz="0" w:space="0" w:color="auto"/>
                <w:left w:val="none" w:sz="0" w:space="0" w:color="auto"/>
                <w:bottom w:val="none" w:sz="0" w:space="0" w:color="auto"/>
                <w:right w:val="none" w:sz="0" w:space="0" w:color="auto"/>
              </w:divBdr>
            </w:div>
            <w:div w:id="2067948395">
              <w:marLeft w:val="0"/>
              <w:marRight w:val="0"/>
              <w:marTop w:val="0"/>
              <w:marBottom w:val="0"/>
              <w:divBdr>
                <w:top w:val="none" w:sz="0" w:space="0" w:color="auto"/>
                <w:left w:val="none" w:sz="0" w:space="0" w:color="auto"/>
                <w:bottom w:val="none" w:sz="0" w:space="0" w:color="auto"/>
                <w:right w:val="none" w:sz="0" w:space="0" w:color="auto"/>
              </w:divBdr>
            </w:div>
            <w:div w:id="2083093994">
              <w:marLeft w:val="0"/>
              <w:marRight w:val="0"/>
              <w:marTop w:val="0"/>
              <w:marBottom w:val="0"/>
              <w:divBdr>
                <w:top w:val="none" w:sz="0" w:space="0" w:color="auto"/>
                <w:left w:val="none" w:sz="0" w:space="0" w:color="auto"/>
                <w:bottom w:val="none" w:sz="0" w:space="0" w:color="auto"/>
                <w:right w:val="none" w:sz="0" w:space="0" w:color="auto"/>
              </w:divBdr>
            </w:div>
            <w:div w:id="2087258743">
              <w:marLeft w:val="0"/>
              <w:marRight w:val="0"/>
              <w:marTop w:val="0"/>
              <w:marBottom w:val="0"/>
              <w:divBdr>
                <w:top w:val="none" w:sz="0" w:space="0" w:color="auto"/>
                <w:left w:val="none" w:sz="0" w:space="0" w:color="auto"/>
                <w:bottom w:val="none" w:sz="0" w:space="0" w:color="auto"/>
                <w:right w:val="none" w:sz="0" w:space="0" w:color="auto"/>
              </w:divBdr>
            </w:div>
            <w:div w:id="2118788085">
              <w:marLeft w:val="0"/>
              <w:marRight w:val="0"/>
              <w:marTop w:val="0"/>
              <w:marBottom w:val="0"/>
              <w:divBdr>
                <w:top w:val="none" w:sz="0" w:space="0" w:color="auto"/>
                <w:left w:val="none" w:sz="0" w:space="0" w:color="auto"/>
                <w:bottom w:val="none" w:sz="0" w:space="0" w:color="auto"/>
                <w:right w:val="none" w:sz="0" w:space="0" w:color="auto"/>
              </w:divBdr>
            </w:div>
            <w:div w:id="2118913336">
              <w:marLeft w:val="0"/>
              <w:marRight w:val="0"/>
              <w:marTop w:val="0"/>
              <w:marBottom w:val="0"/>
              <w:divBdr>
                <w:top w:val="none" w:sz="0" w:space="0" w:color="auto"/>
                <w:left w:val="none" w:sz="0" w:space="0" w:color="auto"/>
                <w:bottom w:val="none" w:sz="0" w:space="0" w:color="auto"/>
                <w:right w:val="none" w:sz="0" w:space="0" w:color="auto"/>
              </w:divBdr>
            </w:div>
            <w:div w:id="2120685128">
              <w:marLeft w:val="0"/>
              <w:marRight w:val="0"/>
              <w:marTop w:val="0"/>
              <w:marBottom w:val="0"/>
              <w:divBdr>
                <w:top w:val="none" w:sz="0" w:space="0" w:color="auto"/>
                <w:left w:val="none" w:sz="0" w:space="0" w:color="auto"/>
                <w:bottom w:val="none" w:sz="0" w:space="0" w:color="auto"/>
                <w:right w:val="none" w:sz="0" w:space="0" w:color="auto"/>
              </w:divBdr>
            </w:div>
            <w:div w:id="2123499009">
              <w:marLeft w:val="0"/>
              <w:marRight w:val="0"/>
              <w:marTop w:val="0"/>
              <w:marBottom w:val="0"/>
              <w:divBdr>
                <w:top w:val="none" w:sz="0" w:space="0" w:color="auto"/>
                <w:left w:val="none" w:sz="0" w:space="0" w:color="auto"/>
                <w:bottom w:val="none" w:sz="0" w:space="0" w:color="auto"/>
                <w:right w:val="none" w:sz="0" w:space="0" w:color="auto"/>
              </w:divBdr>
            </w:div>
            <w:div w:id="2140999924">
              <w:marLeft w:val="0"/>
              <w:marRight w:val="0"/>
              <w:marTop w:val="0"/>
              <w:marBottom w:val="0"/>
              <w:divBdr>
                <w:top w:val="none" w:sz="0" w:space="0" w:color="auto"/>
                <w:left w:val="none" w:sz="0" w:space="0" w:color="auto"/>
                <w:bottom w:val="none" w:sz="0" w:space="0" w:color="auto"/>
                <w:right w:val="none" w:sz="0" w:space="0" w:color="auto"/>
              </w:divBdr>
            </w:div>
          </w:divsChild>
        </w:div>
        <w:div w:id="838277797">
          <w:marLeft w:val="0"/>
          <w:marRight w:val="0"/>
          <w:marTop w:val="0"/>
          <w:marBottom w:val="0"/>
          <w:divBdr>
            <w:top w:val="none" w:sz="0" w:space="0" w:color="auto"/>
            <w:left w:val="none" w:sz="0" w:space="0" w:color="auto"/>
            <w:bottom w:val="none" w:sz="0" w:space="0" w:color="auto"/>
            <w:right w:val="none" w:sz="0" w:space="0" w:color="auto"/>
          </w:divBdr>
        </w:div>
        <w:div w:id="847334254">
          <w:marLeft w:val="0"/>
          <w:marRight w:val="0"/>
          <w:marTop w:val="0"/>
          <w:marBottom w:val="0"/>
          <w:divBdr>
            <w:top w:val="none" w:sz="0" w:space="0" w:color="auto"/>
            <w:left w:val="none" w:sz="0" w:space="0" w:color="auto"/>
            <w:bottom w:val="none" w:sz="0" w:space="0" w:color="auto"/>
            <w:right w:val="none" w:sz="0" w:space="0" w:color="auto"/>
          </w:divBdr>
        </w:div>
        <w:div w:id="885680209">
          <w:marLeft w:val="0"/>
          <w:marRight w:val="0"/>
          <w:marTop w:val="0"/>
          <w:marBottom w:val="0"/>
          <w:divBdr>
            <w:top w:val="none" w:sz="0" w:space="0" w:color="auto"/>
            <w:left w:val="none" w:sz="0" w:space="0" w:color="auto"/>
            <w:bottom w:val="none" w:sz="0" w:space="0" w:color="auto"/>
            <w:right w:val="none" w:sz="0" w:space="0" w:color="auto"/>
          </w:divBdr>
        </w:div>
        <w:div w:id="962613897">
          <w:marLeft w:val="0"/>
          <w:marRight w:val="0"/>
          <w:marTop w:val="0"/>
          <w:marBottom w:val="0"/>
          <w:divBdr>
            <w:top w:val="none" w:sz="0" w:space="0" w:color="auto"/>
            <w:left w:val="none" w:sz="0" w:space="0" w:color="auto"/>
            <w:bottom w:val="none" w:sz="0" w:space="0" w:color="auto"/>
            <w:right w:val="none" w:sz="0" w:space="0" w:color="auto"/>
          </w:divBdr>
        </w:div>
        <w:div w:id="980186229">
          <w:marLeft w:val="0"/>
          <w:marRight w:val="0"/>
          <w:marTop w:val="0"/>
          <w:marBottom w:val="0"/>
          <w:divBdr>
            <w:top w:val="none" w:sz="0" w:space="0" w:color="auto"/>
            <w:left w:val="none" w:sz="0" w:space="0" w:color="auto"/>
            <w:bottom w:val="none" w:sz="0" w:space="0" w:color="auto"/>
            <w:right w:val="none" w:sz="0" w:space="0" w:color="auto"/>
          </w:divBdr>
        </w:div>
        <w:div w:id="989674318">
          <w:marLeft w:val="0"/>
          <w:marRight w:val="0"/>
          <w:marTop w:val="0"/>
          <w:marBottom w:val="0"/>
          <w:divBdr>
            <w:top w:val="none" w:sz="0" w:space="0" w:color="auto"/>
            <w:left w:val="none" w:sz="0" w:space="0" w:color="auto"/>
            <w:bottom w:val="none" w:sz="0" w:space="0" w:color="auto"/>
            <w:right w:val="none" w:sz="0" w:space="0" w:color="auto"/>
          </w:divBdr>
        </w:div>
        <w:div w:id="1080911696">
          <w:marLeft w:val="0"/>
          <w:marRight w:val="0"/>
          <w:marTop w:val="0"/>
          <w:marBottom w:val="0"/>
          <w:divBdr>
            <w:top w:val="none" w:sz="0" w:space="0" w:color="auto"/>
            <w:left w:val="none" w:sz="0" w:space="0" w:color="auto"/>
            <w:bottom w:val="none" w:sz="0" w:space="0" w:color="auto"/>
            <w:right w:val="none" w:sz="0" w:space="0" w:color="auto"/>
          </w:divBdr>
        </w:div>
        <w:div w:id="1233589243">
          <w:marLeft w:val="0"/>
          <w:marRight w:val="0"/>
          <w:marTop w:val="0"/>
          <w:marBottom w:val="0"/>
          <w:divBdr>
            <w:top w:val="none" w:sz="0" w:space="0" w:color="auto"/>
            <w:left w:val="none" w:sz="0" w:space="0" w:color="auto"/>
            <w:bottom w:val="none" w:sz="0" w:space="0" w:color="auto"/>
            <w:right w:val="none" w:sz="0" w:space="0" w:color="auto"/>
          </w:divBdr>
        </w:div>
        <w:div w:id="1241406408">
          <w:marLeft w:val="0"/>
          <w:marRight w:val="0"/>
          <w:marTop w:val="0"/>
          <w:marBottom w:val="0"/>
          <w:divBdr>
            <w:top w:val="none" w:sz="0" w:space="0" w:color="auto"/>
            <w:left w:val="none" w:sz="0" w:space="0" w:color="auto"/>
            <w:bottom w:val="none" w:sz="0" w:space="0" w:color="auto"/>
            <w:right w:val="none" w:sz="0" w:space="0" w:color="auto"/>
          </w:divBdr>
        </w:div>
        <w:div w:id="1263222840">
          <w:marLeft w:val="0"/>
          <w:marRight w:val="0"/>
          <w:marTop w:val="0"/>
          <w:marBottom w:val="0"/>
          <w:divBdr>
            <w:top w:val="none" w:sz="0" w:space="0" w:color="auto"/>
            <w:left w:val="none" w:sz="0" w:space="0" w:color="auto"/>
            <w:bottom w:val="none" w:sz="0" w:space="0" w:color="auto"/>
            <w:right w:val="none" w:sz="0" w:space="0" w:color="auto"/>
          </w:divBdr>
        </w:div>
        <w:div w:id="1391271740">
          <w:marLeft w:val="0"/>
          <w:marRight w:val="0"/>
          <w:marTop w:val="0"/>
          <w:marBottom w:val="0"/>
          <w:divBdr>
            <w:top w:val="none" w:sz="0" w:space="0" w:color="auto"/>
            <w:left w:val="none" w:sz="0" w:space="0" w:color="auto"/>
            <w:bottom w:val="none" w:sz="0" w:space="0" w:color="auto"/>
            <w:right w:val="none" w:sz="0" w:space="0" w:color="auto"/>
          </w:divBdr>
        </w:div>
        <w:div w:id="1405644062">
          <w:marLeft w:val="0"/>
          <w:marRight w:val="0"/>
          <w:marTop w:val="0"/>
          <w:marBottom w:val="0"/>
          <w:divBdr>
            <w:top w:val="none" w:sz="0" w:space="0" w:color="auto"/>
            <w:left w:val="none" w:sz="0" w:space="0" w:color="auto"/>
            <w:bottom w:val="none" w:sz="0" w:space="0" w:color="auto"/>
            <w:right w:val="none" w:sz="0" w:space="0" w:color="auto"/>
          </w:divBdr>
        </w:div>
        <w:div w:id="1472209942">
          <w:marLeft w:val="0"/>
          <w:marRight w:val="0"/>
          <w:marTop w:val="0"/>
          <w:marBottom w:val="0"/>
          <w:divBdr>
            <w:top w:val="none" w:sz="0" w:space="0" w:color="auto"/>
            <w:left w:val="none" w:sz="0" w:space="0" w:color="auto"/>
            <w:bottom w:val="none" w:sz="0" w:space="0" w:color="auto"/>
            <w:right w:val="none" w:sz="0" w:space="0" w:color="auto"/>
          </w:divBdr>
        </w:div>
        <w:div w:id="1546482302">
          <w:marLeft w:val="0"/>
          <w:marRight w:val="0"/>
          <w:marTop w:val="0"/>
          <w:marBottom w:val="0"/>
          <w:divBdr>
            <w:top w:val="none" w:sz="0" w:space="0" w:color="auto"/>
            <w:left w:val="none" w:sz="0" w:space="0" w:color="auto"/>
            <w:bottom w:val="none" w:sz="0" w:space="0" w:color="auto"/>
            <w:right w:val="none" w:sz="0" w:space="0" w:color="auto"/>
          </w:divBdr>
        </w:div>
        <w:div w:id="1593588327">
          <w:marLeft w:val="0"/>
          <w:marRight w:val="0"/>
          <w:marTop w:val="0"/>
          <w:marBottom w:val="0"/>
          <w:divBdr>
            <w:top w:val="none" w:sz="0" w:space="0" w:color="auto"/>
            <w:left w:val="none" w:sz="0" w:space="0" w:color="auto"/>
            <w:bottom w:val="none" w:sz="0" w:space="0" w:color="auto"/>
            <w:right w:val="none" w:sz="0" w:space="0" w:color="auto"/>
          </w:divBdr>
        </w:div>
        <w:div w:id="1642880070">
          <w:marLeft w:val="0"/>
          <w:marRight w:val="0"/>
          <w:marTop w:val="0"/>
          <w:marBottom w:val="0"/>
          <w:divBdr>
            <w:top w:val="none" w:sz="0" w:space="0" w:color="auto"/>
            <w:left w:val="none" w:sz="0" w:space="0" w:color="auto"/>
            <w:bottom w:val="none" w:sz="0" w:space="0" w:color="auto"/>
            <w:right w:val="none" w:sz="0" w:space="0" w:color="auto"/>
          </w:divBdr>
        </w:div>
        <w:div w:id="1679770538">
          <w:marLeft w:val="0"/>
          <w:marRight w:val="0"/>
          <w:marTop w:val="0"/>
          <w:marBottom w:val="0"/>
          <w:divBdr>
            <w:top w:val="none" w:sz="0" w:space="0" w:color="auto"/>
            <w:left w:val="none" w:sz="0" w:space="0" w:color="auto"/>
            <w:bottom w:val="none" w:sz="0" w:space="0" w:color="auto"/>
            <w:right w:val="none" w:sz="0" w:space="0" w:color="auto"/>
          </w:divBdr>
        </w:div>
        <w:div w:id="1687056222">
          <w:marLeft w:val="0"/>
          <w:marRight w:val="0"/>
          <w:marTop w:val="0"/>
          <w:marBottom w:val="0"/>
          <w:divBdr>
            <w:top w:val="none" w:sz="0" w:space="0" w:color="auto"/>
            <w:left w:val="none" w:sz="0" w:space="0" w:color="auto"/>
            <w:bottom w:val="none" w:sz="0" w:space="0" w:color="auto"/>
            <w:right w:val="none" w:sz="0" w:space="0" w:color="auto"/>
          </w:divBdr>
        </w:div>
        <w:div w:id="1720470242">
          <w:marLeft w:val="0"/>
          <w:marRight w:val="0"/>
          <w:marTop w:val="0"/>
          <w:marBottom w:val="0"/>
          <w:divBdr>
            <w:top w:val="none" w:sz="0" w:space="0" w:color="auto"/>
            <w:left w:val="none" w:sz="0" w:space="0" w:color="auto"/>
            <w:bottom w:val="none" w:sz="0" w:space="0" w:color="auto"/>
            <w:right w:val="none" w:sz="0" w:space="0" w:color="auto"/>
          </w:divBdr>
        </w:div>
        <w:div w:id="1790200950">
          <w:marLeft w:val="0"/>
          <w:marRight w:val="0"/>
          <w:marTop w:val="0"/>
          <w:marBottom w:val="0"/>
          <w:divBdr>
            <w:top w:val="none" w:sz="0" w:space="0" w:color="auto"/>
            <w:left w:val="none" w:sz="0" w:space="0" w:color="auto"/>
            <w:bottom w:val="none" w:sz="0" w:space="0" w:color="auto"/>
            <w:right w:val="none" w:sz="0" w:space="0" w:color="auto"/>
          </w:divBdr>
        </w:div>
        <w:div w:id="1811552509">
          <w:marLeft w:val="0"/>
          <w:marRight w:val="0"/>
          <w:marTop w:val="0"/>
          <w:marBottom w:val="0"/>
          <w:divBdr>
            <w:top w:val="none" w:sz="0" w:space="0" w:color="auto"/>
            <w:left w:val="none" w:sz="0" w:space="0" w:color="auto"/>
            <w:bottom w:val="none" w:sz="0" w:space="0" w:color="auto"/>
            <w:right w:val="none" w:sz="0" w:space="0" w:color="auto"/>
          </w:divBdr>
        </w:div>
        <w:div w:id="1856505046">
          <w:marLeft w:val="0"/>
          <w:marRight w:val="0"/>
          <w:marTop w:val="0"/>
          <w:marBottom w:val="0"/>
          <w:divBdr>
            <w:top w:val="none" w:sz="0" w:space="0" w:color="auto"/>
            <w:left w:val="none" w:sz="0" w:space="0" w:color="auto"/>
            <w:bottom w:val="none" w:sz="0" w:space="0" w:color="auto"/>
            <w:right w:val="none" w:sz="0" w:space="0" w:color="auto"/>
          </w:divBdr>
        </w:div>
        <w:div w:id="1946113038">
          <w:marLeft w:val="0"/>
          <w:marRight w:val="0"/>
          <w:marTop w:val="0"/>
          <w:marBottom w:val="0"/>
          <w:divBdr>
            <w:top w:val="none" w:sz="0" w:space="0" w:color="auto"/>
            <w:left w:val="none" w:sz="0" w:space="0" w:color="auto"/>
            <w:bottom w:val="none" w:sz="0" w:space="0" w:color="auto"/>
            <w:right w:val="none" w:sz="0" w:space="0" w:color="auto"/>
          </w:divBdr>
        </w:div>
        <w:div w:id="2034570685">
          <w:marLeft w:val="0"/>
          <w:marRight w:val="0"/>
          <w:marTop w:val="0"/>
          <w:marBottom w:val="0"/>
          <w:divBdr>
            <w:top w:val="none" w:sz="0" w:space="0" w:color="auto"/>
            <w:left w:val="none" w:sz="0" w:space="0" w:color="auto"/>
            <w:bottom w:val="none" w:sz="0" w:space="0" w:color="auto"/>
            <w:right w:val="none" w:sz="0" w:space="0" w:color="auto"/>
          </w:divBdr>
        </w:div>
        <w:div w:id="2134789037">
          <w:marLeft w:val="0"/>
          <w:marRight w:val="0"/>
          <w:marTop w:val="0"/>
          <w:marBottom w:val="0"/>
          <w:divBdr>
            <w:top w:val="none" w:sz="0" w:space="0" w:color="auto"/>
            <w:left w:val="none" w:sz="0" w:space="0" w:color="auto"/>
            <w:bottom w:val="none" w:sz="0" w:space="0" w:color="auto"/>
            <w:right w:val="none" w:sz="0" w:space="0" w:color="auto"/>
          </w:divBdr>
        </w:div>
        <w:div w:id="2142070500">
          <w:marLeft w:val="0"/>
          <w:marRight w:val="0"/>
          <w:marTop w:val="0"/>
          <w:marBottom w:val="0"/>
          <w:divBdr>
            <w:top w:val="none" w:sz="0" w:space="0" w:color="auto"/>
            <w:left w:val="none" w:sz="0" w:space="0" w:color="auto"/>
            <w:bottom w:val="none" w:sz="0" w:space="0" w:color="auto"/>
            <w:right w:val="none" w:sz="0" w:space="0" w:color="auto"/>
          </w:divBdr>
        </w:div>
      </w:divsChild>
    </w:div>
    <w:div w:id="938295818">
      <w:bodyDiv w:val="1"/>
      <w:marLeft w:val="0"/>
      <w:marRight w:val="0"/>
      <w:marTop w:val="0"/>
      <w:marBottom w:val="0"/>
      <w:divBdr>
        <w:top w:val="none" w:sz="0" w:space="0" w:color="auto"/>
        <w:left w:val="none" w:sz="0" w:space="0" w:color="auto"/>
        <w:bottom w:val="none" w:sz="0" w:space="0" w:color="auto"/>
        <w:right w:val="none" w:sz="0" w:space="0" w:color="auto"/>
      </w:divBdr>
    </w:div>
    <w:div w:id="969434795">
      <w:bodyDiv w:val="1"/>
      <w:marLeft w:val="0"/>
      <w:marRight w:val="0"/>
      <w:marTop w:val="0"/>
      <w:marBottom w:val="0"/>
      <w:divBdr>
        <w:top w:val="none" w:sz="0" w:space="0" w:color="auto"/>
        <w:left w:val="none" w:sz="0" w:space="0" w:color="auto"/>
        <w:bottom w:val="none" w:sz="0" w:space="0" w:color="auto"/>
        <w:right w:val="none" w:sz="0" w:space="0" w:color="auto"/>
      </w:divBdr>
    </w:div>
    <w:div w:id="1014114527">
      <w:bodyDiv w:val="1"/>
      <w:marLeft w:val="0"/>
      <w:marRight w:val="0"/>
      <w:marTop w:val="0"/>
      <w:marBottom w:val="0"/>
      <w:divBdr>
        <w:top w:val="none" w:sz="0" w:space="0" w:color="auto"/>
        <w:left w:val="none" w:sz="0" w:space="0" w:color="auto"/>
        <w:bottom w:val="none" w:sz="0" w:space="0" w:color="auto"/>
        <w:right w:val="none" w:sz="0" w:space="0" w:color="auto"/>
      </w:divBdr>
    </w:div>
    <w:div w:id="1085567813">
      <w:bodyDiv w:val="1"/>
      <w:marLeft w:val="0"/>
      <w:marRight w:val="0"/>
      <w:marTop w:val="0"/>
      <w:marBottom w:val="0"/>
      <w:divBdr>
        <w:top w:val="none" w:sz="0" w:space="0" w:color="auto"/>
        <w:left w:val="none" w:sz="0" w:space="0" w:color="auto"/>
        <w:bottom w:val="none" w:sz="0" w:space="0" w:color="auto"/>
        <w:right w:val="none" w:sz="0" w:space="0" w:color="auto"/>
      </w:divBdr>
    </w:div>
    <w:div w:id="1380546257">
      <w:bodyDiv w:val="1"/>
      <w:marLeft w:val="0"/>
      <w:marRight w:val="0"/>
      <w:marTop w:val="0"/>
      <w:marBottom w:val="0"/>
      <w:divBdr>
        <w:top w:val="none" w:sz="0" w:space="0" w:color="auto"/>
        <w:left w:val="none" w:sz="0" w:space="0" w:color="auto"/>
        <w:bottom w:val="none" w:sz="0" w:space="0" w:color="auto"/>
        <w:right w:val="none" w:sz="0" w:space="0" w:color="auto"/>
      </w:divBdr>
    </w:div>
    <w:div w:id="1477530405">
      <w:bodyDiv w:val="1"/>
      <w:marLeft w:val="0"/>
      <w:marRight w:val="0"/>
      <w:marTop w:val="0"/>
      <w:marBottom w:val="0"/>
      <w:divBdr>
        <w:top w:val="none" w:sz="0" w:space="0" w:color="auto"/>
        <w:left w:val="none" w:sz="0" w:space="0" w:color="auto"/>
        <w:bottom w:val="none" w:sz="0" w:space="0" w:color="auto"/>
        <w:right w:val="none" w:sz="0" w:space="0" w:color="auto"/>
      </w:divBdr>
      <w:divsChild>
        <w:div w:id="1990329280">
          <w:marLeft w:val="0"/>
          <w:marRight w:val="0"/>
          <w:marTop w:val="0"/>
          <w:marBottom w:val="0"/>
          <w:divBdr>
            <w:top w:val="none" w:sz="0" w:space="0" w:color="auto"/>
            <w:left w:val="none" w:sz="0" w:space="0" w:color="auto"/>
            <w:bottom w:val="none" w:sz="0" w:space="0" w:color="auto"/>
            <w:right w:val="none" w:sz="0" w:space="0" w:color="auto"/>
          </w:divBdr>
        </w:div>
      </w:divsChild>
    </w:div>
    <w:div w:id="1572228403">
      <w:bodyDiv w:val="1"/>
      <w:marLeft w:val="0"/>
      <w:marRight w:val="0"/>
      <w:marTop w:val="0"/>
      <w:marBottom w:val="0"/>
      <w:divBdr>
        <w:top w:val="none" w:sz="0" w:space="0" w:color="auto"/>
        <w:left w:val="none" w:sz="0" w:space="0" w:color="auto"/>
        <w:bottom w:val="none" w:sz="0" w:space="0" w:color="auto"/>
        <w:right w:val="none" w:sz="0" w:space="0" w:color="auto"/>
      </w:divBdr>
    </w:div>
    <w:div w:id="1612081682">
      <w:bodyDiv w:val="1"/>
      <w:marLeft w:val="0"/>
      <w:marRight w:val="0"/>
      <w:marTop w:val="0"/>
      <w:marBottom w:val="0"/>
      <w:divBdr>
        <w:top w:val="none" w:sz="0" w:space="0" w:color="auto"/>
        <w:left w:val="none" w:sz="0" w:space="0" w:color="auto"/>
        <w:bottom w:val="none" w:sz="0" w:space="0" w:color="auto"/>
        <w:right w:val="none" w:sz="0" w:space="0" w:color="auto"/>
      </w:divBdr>
    </w:div>
    <w:div w:id="1825078244">
      <w:bodyDiv w:val="1"/>
      <w:marLeft w:val="0"/>
      <w:marRight w:val="0"/>
      <w:marTop w:val="0"/>
      <w:marBottom w:val="0"/>
      <w:divBdr>
        <w:top w:val="none" w:sz="0" w:space="0" w:color="auto"/>
        <w:left w:val="none" w:sz="0" w:space="0" w:color="auto"/>
        <w:bottom w:val="none" w:sz="0" w:space="0" w:color="auto"/>
        <w:right w:val="none" w:sz="0" w:space="0" w:color="auto"/>
      </w:divBdr>
    </w:div>
    <w:div w:id="21233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CD3D-348B-44DB-A687-19941578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76</Pages>
  <Words>15091</Words>
  <Characters>86024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Scs Group</cp:lastModifiedBy>
  <cp:revision>31</cp:revision>
  <dcterms:created xsi:type="dcterms:W3CDTF">2017-05-19T07:38:00Z</dcterms:created>
  <dcterms:modified xsi:type="dcterms:W3CDTF">2017-05-19T12:56:00Z</dcterms:modified>
</cp:coreProperties>
</file>