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38" w:rsidRPr="00BE257E" w:rsidRDefault="00AA7A38" w:rsidP="00AA7A38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A7A38" w:rsidRPr="00BE257E" w:rsidRDefault="00AA7A38" w:rsidP="00AA7A3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E257E">
        <w:rPr>
          <w:rFonts w:ascii="Times New Roman" w:hAnsi="Times New Roman"/>
          <w:b/>
          <w:bCs/>
          <w:sz w:val="24"/>
          <w:szCs w:val="24"/>
          <w:lang w:val="ru-RU"/>
        </w:rPr>
        <w:t>Рецензия</w:t>
      </w:r>
    </w:p>
    <w:p w:rsidR="00AA7A38" w:rsidRPr="00BE257E" w:rsidRDefault="00AA7A38" w:rsidP="00AA7A38">
      <w:pPr>
        <w:pStyle w:val="ac"/>
        <w:rPr>
          <w:szCs w:val="24"/>
        </w:rPr>
      </w:pPr>
      <w:r w:rsidRPr="00BE257E">
        <w:rPr>
          <w:bCs/>
          <w:szCs w:val="24"/>
        </w:rPr>
        <w:t xml:space="preserve"> на </w:t>
      </w:r>
      <w:r w:rsidRPr="00BE257E">
        <w:rPr>
          <w:szCs w:val="24"/>
        </w:rPr>
        <w:t xml:space="preserve">выпускную квалификационную работу </w:t>
      </w:r>
    </w:p>
    <w:p w:rsidR="00AA7A38" w:rsidRPr="00BE257E" w:rsidRDefault="00AA7A38" w:rsidP="00AA7A3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257E">
        <w:rPr>
          <w:rFonts w:ascii="Times New Roman" w:hAnsi="Times New Roman"/>
          <w:b/>
          <w:sz w:val="24"/>
          <w:szCs w:val="24"/>
          <w:lang w:val="ru-RU"/>
        </w:rPr>
        <w:t>бакалавра лингвистики</w:t>
      </w:r>
      <w:r w:rsidR="00C64B03" w:rsidRPr="00BE257E">
        <w:rPr>
          <w:rFonts w:ascii="Times New Roman" w:hAnsi="Times New Roman"/>
          <w:b/>
          <w:sz w:val="24"/>
          <w:szCs w:val="24"/>
          <w:lang w:val="ru-RU"/>
        </w:rPr>
        <w:t xml:space="preserve"> СПбГУ</w:t>
      </w:r>
    </w:p>
    <w:p w:rsidR="00AA7A38" w:rsidRPr="00BE257E" w:rsidRDefault="00C64B03" w:rsidP="00AA7A38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BE257E">
        <w:rPr>
          <w:rFonts w:ascii="Times New Roman" w:hAnsi="Times New Roman"/>
          <w:b/>
          <w:sz w:val="24"/>
          <w:szCs w:val="24"/>
          <w:lang w:val="ru-RU"/>
        </w:rPr>
        <w:t xml:space="preserve">Ху </w:t>
      </w:r>
      <w:proofErr w:type="spellStart"/>
      <w:r w:rsidRPr="00BE257E">
        <w:rPr>
          <w:rFonts w:ascii="Times New Roman" w:hAnsi="Times New Roman"/>
          <w:b/>
          <w:sz w:val="24"/>
          <w:szCs w:val="24"/>
          <w:lang w:val="ru-RU"/>
        </w:rPr>
        <w:t>Янисинь</w:t>
      </w:r>
      <w:proofErr w:type="spellEnd"/>
    </w:p>
    <w:p w:rsidR="00C64B03" w:rsidRPr="00BE257E" w:rsidRDefault="00C64B03" w:rsidP="00C64B03">
      <w:pPr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ru-RU" w:eastAsia="en-US"/>
        </w:rPr>
      </w:pPr>
      <w:r w:rsidRPr="00BE257E">
        <w:rPr>
          <w:rFonts w:ascii="Times New Roman" w:hAnsi="Times New Roman"/>
          <w:b/>
          <w:sz w:val="24"/>
          <w:szCs w:val="24"/>
          <w:lang w:val="ru-RU"/>
        </w:rPr>
        <w:t xml:space="preserve">по теме </w:t>
      </w:r>
      <w:r w:rsidR="00AA7A38" w:rsidRPr="00BE257E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BE257E">
        <w:rPr>
          <w:rFonts w:ascii="Times New Roman" w:eastAsia="MS Mincho" w:hAnsi="Times New Roman"/>
          <w:b/>
          <w:color w:val="000000"/>
          <w:sz w:val="24"/>
          <w:szCs w:val="24"/>
          <w:lang w:val="ru-RU" w:eastAsia="en-US"/>
        </w:rPr>
        <w:t xml:space="preserve">Наименования лиц – каузаторов хорошего настроения </w:t>
      </w:r>
    </w:p>
    <w:p w:rsidR="00AA7A38" w:rsidRPr="00BE257E" w:rsidRDefault="00C64B03" w:rsidP="00C64B03">
      <w:pPr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ru-RU" w:eastAsia="en-US"/>
        </w:rPr>
      </w:pPr>
      <w:r w:rsidRPr="00BE257E">
        <w:rPr>
          <w:rFonts w:ascii="Times New Roman" w:eastAsia="MS Mincho" w:hAnsi="Times New Roman"/>
          <w:b/>
          <w:color w:val="000000"/>
          <w:sz w:val="24"/>
          <w:szCs w:val="24"/>
          <w:lang w:val="ru-RU" w:eastAsia="en-US"/>
        </w:rPr>
        <w:t>в современном русском языке»</w:t>
      </w:r>
    </w:p>
    <w:p w:rsidR="00AA7A38" w:rsidRPr="00BE257E" w:rsidRDefault="00AA7A38" w:rsidP="00AA7A3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A7A38" w:rsidRPr="00BE257E" w:rsidRDefault="00AA7A38" w:rsidP="00AA7A38">
      <w:pPr>
        <w:jc w:val="center"/>
        <w:rPr>
          <w:sz w:val="24"/>
          <w:szCs w:val="24"/>
          <w:lang w:val="ru-RU"/>
        </w:rPr>
      </w:pPr>
    </w:p>
    <w:p w:rsidR="00C90F77" w:rsidRPr="00BE257E" w:rsidRDefault="00AA7A38" w:rsidP="006357FC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t xml:space="preserve">Рецензируемая работа </w:t>
      </w:r>
      <w:r w:rsidR="00C64B03" w:rsidRPr="00BE257E">
        <w:rPr>
          <w:rFonts w:ascii="Times New Roman" w:hAnsi="Times New Roman"/>
          <w:sz w:val="24"/>
          <w:szCs w:val="24"/>
          <w:lang w:val="ru-RU"/>
        </w:rPr>
        <w:t xml:space="preserve">Ху </w:t>
      </w:r>
      <w:proofErr w:type="spellStart"/>
      <w:r w:rsidR="00C64B03" w:rsidRPr="00BE257E">
        <w:rPr>
          <w:rFonts w:ascii="Times New Roman" w:hAnsi="Times New Roman"/>
          <w:sz w:val="24"/>
          <w:szCs w:val="24"/>
          <w:lang w:val="ru-RU"/>
        </w:rPr>
        <w:t>Янисинь</w:t>
      </w:r>
      <w:proofErr w:type="spellEnd"/>
      <w:r w:rsidRPr="00BE257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E257E">
        <w:rPr>
          <w:rFonts w:ascii="Times New Roman" w:hAnsi="Times New Roman"/>
          <w:sz w:val="24"/>
          <w:szCs w:val="24"/>
          <w:lang w:val="ru-RU"/>
        </w:rPr>
        <w:t>посвящена</w:t>
      </w:r>
      <w:r w:rsidR="00C90F77" w:rsidRPr="00BE257E">
        <w:rPr>
          <w:rFonts w:ascii="Times New Roman" w:hAnsi="Times New Roman"/>
          <w:sz w:val="24"/>
          <w:szCs w:val="24"/>
          <w:lang w:val="ru-RU"/>
        </w:rPr>
        <w:t xml:space="preserve"> исследованию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039F" w:rsidRPr="00BE257E">
        <w:rPr>
          <w:rFonts w:ascii="Times New Roman" w:hAnsi="Times New Roman"/>
          <w:sz w:val="24"/>
          <w:szCs w:val="24"/>
          <w:lang w:val="ru-RU"/>
        </w:rPr>
        <w:t xml:space="preserve">имен существительных, обозначающих </w:t>
      </w:r>
      <w:r w:rsidR="00C90F77" w:rsidRPr="00BE257E">
        <w:rPr>
          <w:rFonts w:ascii="Times New Roman" w:eastAsia="Times New Roman" w:hAnsi="Times New Roman"/>
          <w:sz w:val="24"/>
          <w:szCs w:val="24"/>
          <w:lang w:val="ru-RU"/>
        </w:rPr>
        <w:t>лиц – каузаторов хорошего настрое</w:t>
      </w:r>
      <w:r w:rsidR="00C90F77" w:rsidRPr="00BE257E">
        <w:rPr>
          <w:rFonts w:ascii="Times New Roman" w:eastAsia="Times New Roman" w:hAnsi="Times New Roman"/>
          <w:sz w:val="24"/>
          <w:szCs w:val="24"/>
          <w:lang w:val="ru-RU"/>
        </w:rPr>
        <w:t>ния</w:t>
      </w:r>
      <w:r w:rsidR="00AB49DB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C90F77" w:rsidRPr="00BE257E">
        <w:rPr>
          <w:rFonts w:ascii="Times New Roman" w:eastAsia="Times New Roman" w:hAnsi="Times New Roman"/>
          <w:sz w:val="24"/>
          <w:szCs w:val="24"/>
          <w:lang w:val="ru-RU"/>
        </w:rPr>
        <w:t xml:space="preserve"> в функциональн</w:t>
      </w:r>
      <w:r w:rsidR="00AB49DB">
        <w:rPr>
          <w:rFonts w:ascii="Times New Roman" w:eastAsia="Times New Roman" w:hAnsi="Times New Roman"/>
          <w:sz w:val="24"/>
          <w:szCs w:val="24"/>
          <w:lang w:val="ru-RU"/>
        </w:rPr>
        <w:t>о-</w:t>
      </w:r>
      <w:r w:rsidR="00C90F77" w:rsidRPr="00BE257E">
        <w:rPr>
          <w:rFonts w:ascii="Times New Roman" w:eastAsia="Times New Roman" w:hAnsi="Times New Roman"/>
          <w:sz w:val="24"/>
          <w:szCs w:val="24"/>
          <w:lang w:val="ru-RU"/>
        </w:rPr>
        <w:t>семантическ</w:t>
      </w:r>
      <w:r w:rsidR="00AB49DB">
        <w:rPr>
          <w:rFonts w:ascii="Times New Roman" w:eastAsia="Times New Roman" w:hAnsi="Times New Roman"/>
          <w:sz w:val="24"/>
          <w:szCs w:val="24"/>
          <w:lang w:val="ru-RU"/>
        </w:rPr>
        <w:t>ом</w:t>
      </w:r>
      <w:r w:rsidR="00C90F77" w:rsidRPr="00BE257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B49DB">
        <w:rPr>
          <w:rFonts w:ascii="Times New Roman" w:eastAsia="Times New Roman" w:hAnsi="Times New Roman"/>
          <w:sz w:val="24"/>
          <w:szCs w:val="24"/>
          <w:lang w:val="ru-RU"/>
        </w:rPr>
        <w:t>аспекте</w:t>
      </w:r>
      <w:r w:rsidR="00C90F77" w:rsidRPr="00BE257E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A7A38" w:rsidRPr="00BE257E" w:rsidRDefault="00AA7A38" w:rsidP="006357FC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t>Выбранная для исследования тема</w:t>
      </w:r>
      <w:r w:rsidR="00984AA1">
        <w:rPr>
          <w:rFonts w:ascii="Times New Roman" w:hAnsi="Times New Roman"/>
          <w:sz w:val="24"/>
          <w:szCs w:val="24"/>
          <w:lang w:val="ru-RU"/>
        </w:rPr>
        <w:t xml:space="preserve">, бесспорно, является </w:t>
      </w:r>
      <w:r w:rsidRPr="00BE257E">
        <w:rPr>
          <w:rFonts w:ascii="Times New Roman" w:hAnsi="Times New Roman"/>
          <w:sz w:val="24"/>
          <w:szCs w:val="24"/>
          <w:lang w:val="ru-RU"/>
        </w:rPr>
        <w:t>актуальной и перспективной с точки тео</w:t>
      </w:r>
      <w:r w:rsidR="00FC764B" w:rsidRPr="00BE257E">
        <w:rPr>
          <w:rFonts w:ascii="Times New Roman" w:hAnsi="Times New Roman"/>
          <w:sz w:val="24"/>
          <w:szCs w:val="24"/>
          <w:lang w:val="ru-RU"/>
        </w:rPr>
        <w:t xml:space="preserve">рии и практики преподавания РКИ, поскольку, как справедливо пишет 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764B" w:rsidRPr="00BE257E">
        <w:rPr>
          <w:rFonts w:ascii="Times New Roman" w:hAnsi="Times New Roman"/>
          <w:sz w:val="24"/>
          <w:szCs w:val="24"/>
          <w:lang w:val="ru-RU"/>
        </w:rPr>
        <w:t xml:space="preserve">Ху </w:t>
      </w:r>
      <w:proofErr w:type="spellStart"/>
      <w:r w:rsidR="00FC764B" w:rsidRPr="00BE257E">
        <w:rPr>
          <w:rFonts w:ascii="Times New Roman" w:hAnsi="Times New Roman"/>
          <w:sz w:val="24"/>
          <w:szCs w:val="24"/>
          <w:lang w:val="ru-RU"/>
        </w:rPr>
        <w:t>Янисинь</w:t>
      </w:r>
      <w:proofErr w:type="spellEnd"/>
      <w:r w:rsidR="00FC764B" w:rsidRPr="00BE257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C466F" w:rsidRPr="00BE257E">
        <w:rPr>
          <w:rFonts w:ascii="Times New Roman" w:hAnsi="Times New Roman"/>
          <w:sz w:val="24"/>
          <w:szCs w:val="24"/>
          <w:lang w:val="ru-RU"/>
        </w:rPr>
        <w:t>«</w:t>
      </w:r>
      <w:r w:rsidR="00FC466F" w:rsidRPr="00BE257E">
        <w:rPr>
          <w:rFonts w:ascii="Times New Roman" w:hAnsi="Times New Roman"/>
          <w:sz w:val="24"/>
          <w:szCs w:val="24"/>
          <w:lang w:val="ru-RU"/>
        </w:rPr>
        <w:t>позволяет глубже понять социальные нормы поведения и систему ценностей русских людей, зафиксированные в языке</w:t>
      </w:r>
      <w:r w:rsidR="00FC466F" w:rsidRPr="00BE257E">
        <w:rPr>
          <w:rFonts w:ascii="Times New Roman" w:hAnsi="Times New Roman"/>
          <w:sz w:val="24"/>
          <w:szCs w:val="24"/>
          <w:lang w:val="ru-RU"/>
        </w:rPr>
        <w:t>» (с. 5)</w:t>
      </w:r>
      <w:r w:rsidR="00FC466F" w:rsidRPr="00BE257E">
        <w:rPr>
          <w:rFonts w:ascii="Times New Roman" w:hAnsi="Times New Roman"/>
          <w:sz w:val="24"/>
          <w:szCs w:val="24"/>
          <w:lang w:val="ru-RU"/>
        </w:rPr>
        <w:t>.</w:t>
      </w:r>
    </w:p>
    <w:p w:rsidR="00C64B03" w:rsidRPr="00BE257E" w:rsidRDefault="00AA7A38" w:rsidP="00C90F77">
      <w:pPr>
        <w:spacing w:line="360" w:lineRule="auto"/>
        <w:ind w:firstLine="711"/>
        <w:rPr>
          <w:rFonts w:ascii="Times New Roman" w:hAnsi="Times New Roman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ba-RU"/>
        </w:rPr>
        <w:t>Новизна работы</w:t>
      </w:r>
      <w:r w:rsidRPr="00BE257E">
        <w:rPr>
          <w:rFonts w:ascii="Times New Roman" w:hAnsi="Times New Roman"/>
          <w:b/>
          <w:sz w:val="24"/>
          <w:szCs w:val="24"/>
          <w:lang w:val="ba-RU"/>
        </w:rPr>
        <w:t xml:space="preserve"> </w:t>
      </w:r>
      <w:r w:rsidRPr="00BE257E">
        <w:rPr>
          <w:rFonts w:ascii="Times New Roman" w:hAnsi="Times New Roman"/>
          <w:sz w:val="24"/>
          <w:szCs w:val="24"/>
          <w:lang w:val="ba-RU"/>
        </w:rPr>
        <w:t xml:space="preserve">обусловлена тем, что </w:t>
      </w:r>
      <w:r w:rsidR="00BF323E" w:rsidRPr="00BE257E">
        <w:rPr>
          <w:rFonts w:ascii="Times New Roman" w:hAnsi="Times New Roman"/>
          <w:sz w:val="24"/>
          <w:szCs w:val="24"/>
          <w:lang w:val="ba-RU"/>
        </w:rPr>
        <w:t xml:space="preserve">впервые предпринята попытка </w:t>
      </w:r>
      <w:r w:rsidR="000209B9" w:rsidRPr="00BE257E">
        <w:rPr>
          <w:rFonts w:ascii="Times New Roman" w:eastAsia="Times New Roman" w:hAnsi="Times New Roman"/>
          <w:sz w:val="24"/>
          <w:szCs w:val="24"/>
          <w:lang w:val="ru-RU"/>
        </w:rPr>
        <w:t>определени</w:t>
      </w:r>
      <w:r w:rsidR="00BF323E" w:rsidRPr="00BE257E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209B9" w:rsidRPr="00BE257E">
        <w:rPr>
          <w:rFonts w:ascii="Times New Roman" w:eastAsia="Times New Roman" w:hAnsi="Times New Roman"/>
          <w:sz w:val="24"/>
          <w:szCs w:val="24"/>
          <w:lang w:val="ru-RU"/>
        </w:rPr>
        <w:t xml:space="preserve"> состава новых классификаций существительных, называющих лиц, создающих хорошее настроение, с учётом их семантических и структурно-грамматических особенностей, выявленных на основании </w:t>
      </w:r>
      <w:r w:rsidR="00BF323E" w:rsidRPr="00BE257E">
        <w:rPr>
          <w:rFonts w:ascii="Times New Roman" w:eastAsia="Times New Roman" w:hAnsi="Times New Roman"/>
          <w:sz w:val="24"/>
          <w:szCs w:val="24"/>
          <w:lang w:val="ru-RU"/>
        </w:rPr>
        <w:t>проведенного</w:t>
      </w:r>
      <w:r w:rsidR="000209B9" w:rsidRPr="00BE257E">
        <w:rPr>
          <w:rFonts w:ascii="Times New Roman" w:eastAsia="Times New Roman" w:hAnsi="Times New Roman"/>
          <w:sz w:val="24"/>
          <w:szCs w:val="24"/>
          <w:lang w:val="ru-RU"/>
        </w:rPr>
        <w:t xml:space="preserve"> исследования.</w:t>
      </w:r>
    </w:p>
    <w:p w:rsidR="00AA7A38" w:rsidRPr="00BE257E" w:rsidRDefault="00AA7A38" w:rsidP="00AA7A38">
      <w:pPr>
        <w:spacing w:line="360" w:lineRule="auto"/>
        <w:ind w:leftChars="-1" w:left="-2" w:firstLine="709"/>
        <w:rPr>
          <w:rFonts w:ascii="Times New Roman" w:hAnsi="Times New Roman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t xml:space="preserve">Целью исследования является </w:t>
      </w:r>
      <w:r w:rsidR="00422F02" w:rsidRPr="00BE257E">
        <w:rPr>
          <w:rFonts w:ascii="Times New Roman" w:eastAsia="Times New Roman" w:hAnsi="Times New Roman"/>
          <w:sz w:val="24"/>
          <w:szCs w:val="24"/>
          <w:lang w:val="ru-RU"/>
        </w:rPr>
        <w:t>выделение и структурирование ЛСГ, обозначающих наименования лиц – каузаторов хорошего настроения, проведение анализа семантики исследуемых существительных</w:t>
      </w:r>
      <w:r w:rsidR="00422F02" w:rsidRPr="00BE257E">
        <w:rPr>
          <w:rFonts w:ascii="Times New Roman" w:eastAsia="MS Mincho" w:hAnsi="Times New Roman"/>
          <w:color w:val="000000"/>
          <w:sz w:val="24"/>
          <w:szCs w:val="24"/>
          <w:lang w:val="ru-RU" w:eastAsia="en-US"/>
        </w:rPr>
        <w:t xml:space="preserve"> </w:t>
      </w:r>
      <w:r w:rsidRPr="00BE257E">
        <w:rPr>
          <w:rFonts w:ascii="Times New Roman" w:eastAsia="MS Mincho" w:hAnsi="Times New Roman"/>
          <w:color w:val="000000"/>
          <w:sz w:val="24"/>
          <w:szCs w:val="24"/>
          <w:lang w:val="ru-RU" w:eastAsia="en-US"/>
        </w:rPr>
        <w:t xml:space="preserve">на материале </w:t>
      </w:r>
      <w:r w:rsidRPr="00BE257E">
        <w:rPr>
          <w:rFonts w:ascii="Times New Roman" w:hAnsi="Times New Roman"/>
          <w:color w:val="000000"/>
          <w:sz w:val="24"/>
          <w:szCs w:val="24"/>
          <w:lang w:val="ru-RU" w:eastAsia="en-US"/>
        </w:rPr>
        <w:t>Национального корпуса русского языка, данных толковых и с</w:t>
      </w:r>
      <w:r w:rsidR="00422F02" w:rsidRPr="00BE257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инонимических словарей русского </w:t>
      </w:r>
      <w:r w:rsidRPr="00BE257E">
        <w:rPr>
          <w:rFonts w:ascii="Times New Roman" w:hAnsi="Times New Roman"/>
          <w:color w:val="000000"/>
          <w:sz w:val="24"/>
          <w:szCs w:val="24"/>
          <w:lang w:val="ru-RU" w:eastAsia="en-US"/>
        </w:rPr>
        <w:t>язык</w:t>
      </w:r>
      <w:r w:rsidR="00422F02" w:rsidRPr="00BE257E">
        <w:rPr>
          <w:rFonts w:ascii="Times New Roman" w:hAnsi="Times New Roman"/>
          <w:color w:val="000000"/>
          <w:sz w:val="24"/>
          <w:szCs w:val="24"/>
          <w:lang w:val="ru-RU" w:eastAsia="en-US"/>
        </w:rPr>
        <w:t>а</w:t>
      </w:r>
      <w:r w:rsidRPr="00BE257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. </w:t>
      </w:r>
      <w:r w:rsidRPr="00BE257E">
        <w:rPr>
          <w:rFonts w:ascii="Times New Roman" w:hAnsi="Times New Roman"/>
          <w:sz w:val="24"/>
          <w:szCs w:val="24"/>
          <w:lang w:val="ba-RU"/>
        </w:rPr>
        <w:t xml:space="preserve">Для достижения поставленной цели </w:t>
      </w:r>
      <w:r w:rsidR="00422F02" w:rsidRPr="00BE257E">
        <w:rPr>
          <w:rFonts w:ascii="Times New Roman" w:hAnsi="Times New Roman"/>
          <w:sz w:val="24"/>
          <w:szCs w:val="24"/>
          <w:lang w:val="ru-RU"/>
        </w:rPr>
        <w:t xml:space="preserve">Ху </w:t>
      </w:r>
      <w:proofErr w:type="spellStart"/>
      <w:r w:rsidR="00422F02" w:rsidRPr="00BE257E">
        <w:rPr>
          <w:rFonts w:ascii="Times New Roman" w:hAnsi="Times New Roman"/>
          <w:sz w:val="24"/>
          <w:szCs w:val="24"/>
          <w:lang w:val="ru-RU"/>
        </w:rPr>
        <w:t>Янисинь</w:t>
      </w:r>
      <w:proofErr w:type="spellEnd"/>
      <w:r w:rsidR="00422F02" w:rsidRPr="00BE257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E257E">
        <w:rPr>
          <w:rFonts w:ascii="Times New Roman" w:hAnsi="Times New Roman"/>
          <w:sz w:val="24"/>
          <w:szCs w:val="24"/>
          <w:lang w:val="ba-RU"/>
        </w:rPr>
        <w:t xml:space="preserve">наметила ряд задач, которые успешно решает в своей работе. </w:t>
      </w:r>
    </w:p>
    <w:p w:rsidR="00AA7A38" w:rsidRPr="00BE257E" w:rsidRDefault="00B96D4D" w:rsidP="00947707">
      <w:pPr>
        <w:spacing w:line="360" w:lineRule="auto"/>
        <w:ind w:leftChars="-1" w:left="-2" w:firstLine="709"/>
        <w:rPr>
          <w:rFonts w:ascii="Times New Roman" w:hAnsi="Times New Roman"/>
          <w:sz w:val="24"/>
          <w:szCs w:val="24"/>
          <w:lang w:val="ba-RU"/>
        </w:rPr>
      </w:pPr>
      <w:proofErr w:type="gramStart"/>
      <w:r w:rsidRPr="00BE257E">
        <w:rPr>
          <w:rFonts w:ascii="Times New Roman" w:hAnsi="Times New Roman"/>
          <w:sz w:val="24"/>
          <w:szCs w:val="24"/>
          <w:lang w:val="ru-RU"/>
        </w:rPr>
        <w:t>В первой главе</w:t>
      </w:r>
      <w:r w:rsidR="006357FC" w:rsidRPr="00BE257E">
        <w:rPr>
          <w:rFonts w:ascii="Times New Roman" w:hAnsi="Times New Roman"/>
          <w:sz w:val="24"/>
          <w:szCs w:val="24"/>
          <w:lang w:val="ru-RU"/>
        </w:rPr>
        <w:t>,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257E">
        <w:rPr>
          <w:rFonts w:ascii="Times New Roman" w:hAnsi="Times New Roman"/>
          <w:bCs/>
          <w:sz w:val="24"/>
          <w:szCs w:val="24"/>
          <w:lang w:val="ru-RU"/>
        </w:rPr>
        <w:t xml:space="preserve">опираясь на работы И.П. </w:t>
      </w:r>
      <w:proofErr w:type="spellStart"/>
      <w:r w:rsidRPr="00BE257E">
        <w:rPr>
          <w:rFonts w:ascii="Times New Roman" w:hAnsi="Times New Roman"/>
          <w:bCs/>
          <w:sz w:val="24"/>
          <w:szCs w:val="24"/>
          <w:lang w:val="ru-RU"/>
        </w:rPr>
        <w:t>Слесаревой</w:t>
      </w:r>
      <w:proofErr w:type="spellEnd"/>
      <w:r w:rsidRPr="00BE257E">
        <w:rPr>
          <w:rFonts w:ascii="Times New Roman" w:hAnsi="Times New Roman"/>
          <w:bCs/>
          <w:sz w:val="24"/>
          <w:szCs w:val="24"/>
          <w:lang w:val="ru-RU"/>
        </w:rPr>
        <w:t>, Л.А. Новикова, Э.В. Кузнецовой, Т.Н. Денисова, Е.И. Зиновьевой и др.</w:t>
      </w:r>
      <w:r w:rsidR="006357FC" w:rsidRPr="00BE257E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6357FC" w:rsidRPr="00BE257E">
        <w:rPr>
          <w:rFonts w:ascii="Times New Roman" w:hAnsi="Times New Roman"/>
          <w:sz w:val="24"/>
          <w:szCs w:val="24"/>
          <w:lang w:val="ru-RU"/>
        </w:rPr>
        <w:t>автор</w:t>
      </w:r>
      <w:r w:rsidR="006357FC" w:rsidRPr="00BE257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357FC" w:rsidRPr="00BE257E">
        <w:rPr>
          <w:rFonts w:ascii="Times New Roman" w:hAnsi="Times New Roman"/>
          <w:sz w:val="24"/>
          <w:szCs w:val="24"/>
          <w:lang w:val="ru-RU"/>
        </w:rPr>
        <w:t>рассматривает основные категории и понятия, необходимые для исследования (</w:t>
      </w:r>
      <w:r w:rsidR="006357FC" w:rsidRPr="00BE257E">
        <w:rPr>
          <w:rFonts w:ascii="Times New Roman" w:eastAsia="MS Mincho" w:hAnsi="Times New Roman"/>
          <w:color w:val="000000"/>
          <w:sz w:val="24"/>
          <w:szCs w:val="24"/>
          <w:lang w:val="ru-RU" w:eastAsia="en-US"/>
        </w:rPr>
        <w:t>языковая система, парадигматические, синтагматические,</w:t>
      </w:r>
      <w:r w:rsidR="006357FC" w:rsidRPr="00BE257E">
        <w:rPr>
          <w:sz w:val="24"/>
          <w:szCs w:val="24"/>
          <w:lang w:val="ru-RU"/>
        </w:rPr>
        <w:t xml:space="preserve"> </w:t>
      </w:r>
      <w:r w:rsidR="006357FC" w:rsidRPr="00BE257E">
        <w:rPr>
          <w:rFonts w:ascii="Times New Roman" w:eastAsia="MS Mincho" w:hAnsi="Times New Roman"/>
          <w:color w:val="000000"/>
          <w:sz w:val="24"/>
          <w:szCs w:val="24"/>
          <w:lang w:val="ru-RU" w:eastAsia="en-US"/>
        </w:rPr>
        <w:t>деривационные отношения в лексике,</w:t>
      </w:r>
      <w:r w:rsidR="006357FC" w:rsidRPr="00BE257E">
        <w:rPr>
          <w:sz w:val="24"/>
          <w:szCs w:val="24"/>
          <w:lang w:val="ru-RU"/>
        </w:rPr>
        <w:t xml:space="preserve"> </w:t>
      </w:r>
      <w:r w:rsidR="006357FC" w:rsidRPr="00BE257E">
        <w:rPr>
          <w:rFonts w:ascii="Times New Roman" w:hAnsi="Times New Roman"/>
          <w:sz w:val="24"/>
          <w:szCs w:val="24"/>
          <w:lang w:val="ru-RU"/>
        </w:rPr>
        <w:t>лексические объединения,</w:t>
      </w:r>
      <w:r w:rsidR="006357FC" w:rsidRPr="00BE257E">
        <w:rPr>
          <w:sz w:val="24"/>
          <w:szCs w:val="24"/>
          <w:lang w:val="ru-RU"/>
        </w:rPr>
        <w:t xml:space="preserve"> </w:t>
      </w:r>
      <w:r w:rsidR="006357FC" w:rsidRPr="00BE257E">
        <w:rPr>
          <w:rFonts w:ascii="Times New Roman" w:eastAsia="MS Mincho" w:hAnsi="Times New Roman"/>
          <w:color w:val="000000"/>
          <w:sz w:val="24"/>
          <w:szCs w:val="24"/>
          <w:lang w:val="ru-RU" w:eastAsia="en-US"/>
        </w:rPr>
        <w:t xml:space="preserve">семантическое поле, </w:t>
      </w:r>
      <w:r w:rsidR="006357FC" w:rsidRPr="00BE257E">
        <w:rPr>
          <w:rFonts w:ascii="Times New Roman" w:hAnsi="Times New Roman"/>
          <w:sz w:val="24"/>
          <w:szCs w:val="24"/>
          <w:lang w:val="ru-RU"/>
        </w:rPr>
        <w:t>синонимичный ряд,</w:t>
      </w:r>
      <w:r w:rsidR="006357FC" w:rsidRPr="00BE257E">
        <w:rPr>
          <w:rFonts w:ascii="Times New Roman" w:eastAsia="MS Mincho" w:hAnsi="Times New Roman"/>
          <w:sz w:val="24"/>
          <w:szCs w:val="24"/>
          <w:shd w:val="clear" w:color="auto" w:fill="FFFFFF"/>
          <w:lang w:val="ru-RU" w:eastAsia="en-US"/>
        </w:rPr>
        <w:t xml:space="preserve"> тематическая группа, ЛСГ</w:t>
      </w:r>
      <w:r w:rsidR="006357FC" w:rsidRPr="00BE257E">
        <w:rPr>
          <w:rFonts w:ascii="Times New Roman" w:hAnsi="Times New Roman"/>
          <w:sz w:val="24"/>
          <w:szCs w:val="24"/>
          <w:lang w:val="ru-RU"/>
        </w:rPr>
        <w:t>)</w:t>
      </w:r>
      <w:r w:rsidR="00BE257E">
        <w:rPr>
          <w:rFonts w:ascii="Times New Roman" w:hAnsi="Times New Roman"/>
          <w:sz w:val="24"/>
          <w:szCs w:val="24"/>
          <w:lang w:val="ru-RU"/>
        </w:rPr>
        <w:t>,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 предлагает достаточно основательный обзор трудов по теме.</w:t>
      </w:r>
      <w:proofErr w:type="gramEnd"/>
      <w:r w:rsidRPr="00BE257E">
        <w:rPr>
          <w:rFonts w:ascii="Times New Roman" w:hAnsi="Times New Roman"/>
          <w:sz w:val="24"/>
          <w:szCs w:val="24"/>
          <w:lang w:val="ru-RU"/>
        </w:rPr>
        <w:t xml:space="preserve"> Следует отметить, что это не только реферативный обзор научных трудов, а самостоятельное, осознанное его изложение, отличающееся четкостью и логичностью. Автор заостряет внимание на тех аспектах проблемы, которые закладываются в основу исследовательской части работы. </w:t>
      </w:r>
      <w:r w:rsidR="00AA7A38" w:rsidRPr="00BE257E">
        <w:rPr>
          <w:rFonts w:ascii="Times New Roman" w:hAnsi="Times New Roman"/>
          <w:sz w:val="24"/>
          <w:szCs w:val="24"/>
          <w:lang w:val="ru-RU"/>
        </w:rPr>
        <w:t xml:space="preserve">Выводы первой главы полностью отражают содержание этой главы. </w:t>
      </w:r>
    </w:p>
    <w:p w:rsidR="00AA7A38" w:rsidRPr="00BE257E" w:rsidRDefault="00AA7A38" w:rsidP="00BE257E">
      <w:pPr>
        <w:snapToGrid w:val="0"/>
        <w:spacing w:before="120"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BE257E">
        <w:rPr>
          <w:rFonts w:ascii="Times New Roman" w:hAnsi="Times New Roman"/>
          <w:sz w:val="24"/>
          <w:szCs w:val="24"/>
          <w:lang w:val="ba-RU"/>
        </w:rPr>
        <w:t xml:space="preserve">Работа имеет четкую логику построения: от рассмотрения основных теоретических </w:t>
      </w:r>
      <w:r w:rsidRPr="00BE257E">
        <w:rPr>
          <w:rFonts w:ascii="Times New Roman" w:hAnsi="Times New Roman"/>
          <w:sz w:val="24"/>
          <w:szCs w:val="24"/>
          <w:lang w:val="ba-RU"/>
        </w:rPr>
        <w:lastRenderedPageBreak/>
        <w:t xml:space="preserve">положений в первой главе автор переходит к </w:t>
      </w:r>
      <w:r w:rsidRPr="00BE257E">
        <w:rPr>
          <w:rFonts w:ascii="Times New Roman" w:eastAsia="MS Mincho" w:hAnsi="Times New Roman"/>
          <w:color w:val="000000"/>
          <w:sz w:val="24"/>
          <w:szCs w:val="24"/>
          <w:lang w:val="ru-RU" w:eastAsia="en-US"/>
        </w:rPr>
        <w:t>функционально-семантическому анализу исследуемых единиц во второй главе.</w:t>
      </w:r>
    </w:p>
    <w:p w:rsidR="005E4579" w:rsidRPr="00BE257E" w:rsidRDefault="00AA7A38" w:rsidP="005E4579">
      <w:pPr>
        <w:spacing w:line="360" w:lineRule="auto"/>
        <w:ind w:firstLine="706"/>
        <w:rPr>
          <w:rFonts w:ascii="Times New Roman" w:hAnsi="Times New Roman"/>
          <w:b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t>Во второй главе автором проделана большая исследовательская работа по систематизации и анализу материала.</w:t>
      </w:r>
      <w:r w:rsidRPr="00BE257E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gramStart"/>
      <w:r w:rsidRPr="00BE257E">
        <w:rPr>
          <w:rFonts w:ascii="Times New Roman" w:hAnsi="Times New Roman"/>
          <w:sz w:val="24"/>
          <w:szCs w:val="24"/>
          <w:lang w:val="ru-RU" w:eastAsia="en-US"/>
        </w:rPr>
        <w:t xml:space="preserve">Так, методом </w:t>
      </w:r>
      <w:r w:rsidR="00947707" w:rsidRPr="00BE257E">
        <w:rPr>
          <w:rFonts w:ascii="Times New Roman" w:hAnsi="Times New Roman"/>
          <w:sz w:val="24"/>
          <w:szCs w:val="24"/>
          <w:lang w:val="ru-RU"/>
        </w:rPr>
        <w:t>направленной выборки</w:t>
      </w:r>
      <w:r w:rsidR="00947707" w:rsidRPr="00BE257E">
        <w:rPr>
          <w:sz w:val="24"/>
          <w:szCs w:val="24"/>
          <w:lang w:val="ru-RU"/>
        </w:rPr>
        <w:t xml:space="preserve"> </w:t>
      </w:r>
      <w:r w:rsidR="00947707" w:rsidRPr="00BE257E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947707" w:rsidRPr="00BE257E">
        <w:rPr>
          <w:rFonts w:ascii="Times New Roman" w:hAnsi="Times New Roman"/>
          <w:sz w:val="24"/>
          <w:szCs w:val="24"/>
          <w:lang w:val="ru-RU"/>
        </w:rPr>
        <w:t xml:space="preserve">Большого словаря синонимов и антонимов, </w:t>
      </w:r>
      <w:r w:rsidR="00947707" w:rsidRPr="00BE257E">
        <w:rPr>
          <w:rFonts w:ascii="Times New Roman" w:hAnsi="Times New Roman"/>
          <w:sz w:val="24"/>
          <w:szCs w:val="24"/>
          <w:lang w:val="ru-RU"/>
        </w:rPr>
        <w:t>толковых словарей русского языка и тематического словаря</w:t>
      </w:r>
      <w:r w:rsidR="00947707" w:rsidRPr="00BE257E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BE257E">
        <w:rPr>
          <w:rFonts w:ascii="Times New Roman" w:hAnsi="Times New Roman"/>
          <w:sz w:val="24"/>
          <w:szCs w:val="24"/>
          <w:lang w:val="ru-RU" w:eastAsia="en-US"/>
        </w:rPr>
        <w:t xml:space="preserve">автором было отобрано </w:t>
      </w:r>
      <w:r w:rsidR="005E4579" w:rsidRPr="00BE257E">
        <w:rPr>
          <w:rFonts w:ascii="Times New Roman" w:hAnsi="Times New Roman"/>
          <w:sz w:val="24"/>
          <w:szCs w:val="24"/>
          <w:lang w:val="ru-RU"/>
        </w:rPr>
        <w:t>37</w:t>
      </w:r>
      <w:r w:rsidR="005E4579" w:rsidRPr="00BE257E">
        <w:rPr>
          <w:sz w:val="24"/>
          <w:szCs w:val="24"/>
          <w:lang w:val="ru-RU"/>
        </w:rPr>
        <w:t xml:space="preserve"> </w:t>
      </w:r>
      <w:r w:rsidR="005E4579" w:rsidRPr="00BE257E">
        <w:rPr>
          <w:rFonts w:ascii="Times New Roman" w:hAnsi="Times New Roman"/>
          <w:sz w:val="24"/>
          <w:szCs w:val="24"/>
          <w:lang w:val="ru-RU"/>
        </w:rPr>
        <w:t>лексических единиц</w:t>
      </w:r>
      <w:r w:rsidRPr="00BE257E">
        <w:rPr>
          <w:rFonts w:ascii="Times New Roman" w:hAnsi="Times New Roman"/>
          <w:sz w:val="24"/>
          <w:szCs w:val="24"/>
          <w:lang w:val="ru-RU" w:eastAsia="en-US"/>
        </w:rPr>
        <w:t xml:space="preserve">, которые затем были распределены в </w:t>
      </w:r>
      <w:r w:rsidR="005E4579" w:rsidRPr="00BE257E">
        <w:rPr>
          <w:rFonts w:ascii="Times New Roman" w:hAnsi="Times New Roman"/>
          <w:sz w:val="24"/>
          <w:szCs w:val="24"/>
          <w:lang w:val="ru-RU" w:eastAsia="en-US"/>
        </w:rPr>
        <w:t>две тематические группы</w:t>
      </w:r>
      <w:r w:rsidRPr="00BE257E">
        <w:rPr>
          <w:rFonts w:ascii="Times New Roman" w:hAnsi="Times New Roman"/>
          <w:sz w:val="24"/>
          <w:szCs w:val="24"/>
          <w:lang w:val="ru-RU" w:eastAsia="en-US"/>
        </w:rPr>
        <w:t>:</w:t>
      </w:r>
      <w:r w:rsidR="005E4579" w:rsidRPr="00BE257E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5E4579" w:rsidRPr="00BE257E">
        <w:rPr>
          <w:rFonts w:ascii="Times New Roman" w:hAnsi="Times New Roman"/>
          <w:sz w:val="24"/>
          <w:szCs w:val="24"/>
          <w:lang w:val="ru-RU"/>
        </w:rPr>
        <w:t>1)</w:t>
      </w:r>
      <w:r w:rsidR="005E4579" w:rsidRPr="00BE257E">
        <w:rPr>
          <w:rFonts w:ascii="Times New Roman" w:hAnsi="Times New Roman"/>
          <w:color w:val="31849B"/>
          <w:sz w:val="24"/>
          <w:szCs w:val="24"/>
          <w:lang w:val="ru-RU"/>
        </w:rPr>
        <w:t xml:space="preserve"> </w:t>
      </w:r>
      <w:r w:rsidR="005E4579" w:rsidRPr="00BE257E">
        <w:rPr>
          <w:rFonts w:ascii="Times New Roman" w:hAnsi="Times New Roman"/>
          <w:bCs/>
          <w:iCs/>
          <w:sz w:val="24"/>
          <w:szCs w:val="24"/>
          <w:lang w:val="ru-RU"/>
        </w:rPr>
        <w:t>наименования профессий, ассоциирующихся с созданием хорошего настроения</w:t>
      </w:r>
      <w:r w:rsidR="005E4579" w:rsidRPr="00BE257E">
        <w:rPr>
          <w:rFonts w:ascii="Times New Roman" w:hAnsi="Times New Roman"/>
          <w:bCs/>
          <w:iCs/>
          <w:sz w:val="24"/>
          <w:szCs w:val="24"/>
          <w:lang w:val="ru-RU"/>
        </w:rPr>
        <w:t xml:space="preserve"> (31 лексическая единица) и </w:t>
      </w:r>
      <w:r w:rsidR="005E4579" w:rsidRPr="00BE257E">
        <w:rPr>
          <w:rFonts w:ascii="Times New Roman" w:hAnsi="Times New Roman"/>
          <w:sz w:val="24"/>
          <w:szCs w:val="24"/>
          <w:lang w:val="ru-RU"/>
        </w:rPr>
        <w:t>2) характер человека</w:t>
      </w:r>
      <w:r w:rsidR="005E4579" w:rsidRPr="00BE257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способствующий созданию хорошего настроения</w:t>
      </w:r>
      <w:r w:rsidR="005E4579" w:rsidRPr="00BE257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(6 лексических единиц)</w:t>
      </w:r>
      <w:r w:rsidRPr="00BE257E">
        <w:rPr>
          <w:rFonts w:ascii="Times New Roman" w:hAnsi="Times New Roman"/>
          <w:sz w:val="24"/>
          <w:szCs w:val="24"/>
          <w:lang w:val="ru-RU" w:eastAsia="en-US"/>
        </w:rPr>
        <w:t xml:space="preserve">. </w:t>
      </w:r>
      <w:proofErr w:type="gramEnd"/>
    </w:p>
    <w:p w:rsidR="005E4579" w:rsidRPr="00E271C0" w:rsidRDefault="00AA7A38" w:rsidP="00C659CB">
      <w:pPr>
        <w:spacing w:line="36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t xml:space="preserve">Следующим этапом </w:t>
      </w:r>
      <w:r w:rsidR="0028355C">
        <w:rPr>
          <w:rFonts w:ascii="Times New Roman" w:hAnsi="Times New Roman"/>
          <w:sz w:val="24"/>
          <w:szCs w:val="24"/>
          <w:lang w:val="ru-RU"/>
        </w:rPr>
        <w:t>работы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 был анализ </w:t>
      </w:r>
      <w:r w:rsidR="00DD4065" w:rsidRPr="00BE257E">
        <w:rPr>
          <w:rFonts w:ascii="Times New Roman" w:hAnsi="Times New Roman"/>
          <w:sz w:val="24"/>
          <w:szCs w:val="24"/>
          <w:lang w:val="ru-RU"/>
        </w:rPr>
        <w:t>толковани</w:t>
      </w:r>
      <w:r w:rsidR="00DD4065" w:rsidRPr="00BE257E">
        <w:rPr>
          <w:rFonts w:ascii="Times New Roman" w:hAnsi="Times New Roman"/>
          <w:sz w:val="24"/>
          <w:szCs w:val="24"/>
          <w:lang w:val="ru-RU"/>
        </w:rPr>
        <w:t>й</w:t>
      </w:r>
      <w:r w:rsidR="00DD4065" w:rsidRPr="00BE257E">
        <w:rPr>
          <w:rFonts w:ascii="Times New Roman" w:hAnsi="Times New Roman"/>
          <w:sz w:val="24"/>
          <w:szCs w:val="24"/>
          <w:lang w:val="ru-RU"/>
        </w:rPr>
        <w:t xml:space="preserve"> исследуемых единиц, представленных в толковом словаре С.И. Ожегова, Малом академическом словаре, Энциклопедическом словаре</w:t>
      </w:r>
      <w:r w:rsidR="00DD4065" w:rsidRPr="00BE257E">
        <w:rPr>
          <w:rFonts w:ascii="Times New Roman" w:hAnsi="Times New Roman"/>
          <w:sz w:val="24"/>
          <w:szCs w:val="24"/>
          <w:lang w:val="ru-RU"/>
        </w:rPr>
        <w:t>.</w:t>
      </w:r>
      <w:r w:rsidR="00DD4065" w:rsidRPr="00BE257E">
        <w:rPr>
          <w:sz w:val="24"/>
          <w:szCs w:val="24"/>
          <w:lang w:val="ru-RU"/>
        </w:rPr>
        <w:t xml:space="preserve"> </w:t>
      </w:r>
      <w:r w:rsidRPr="00BE257E">
        <w:rPr>
          <w:rFonts w:ascii="Times New Roman" w:hAnsi="Times New Roman"/>
          <w:sz w:val="24"/>
          <w:szCs w:val="24"/>
          <w:lang w:val="ru-RU"/>
        </w:rPr>
        <w:t>Следует отметить, что этот этап исследования также отли</w:t>
      </w:r>
      <w:r w:rsidR="00DD4065" w:rsidRPr="00BE257E">
        <w:rPr>
          <w:rFonts w:ascii="Times New Roman" w:hAnsi="Times New Roman"/>
          <w:sz w:val="24"/>
          <w:szCs w:val="24"/>
          <w:lang w:val="ru-RU"/>
        </w:rPr>
        <w:t>чается тщательностью и глубиной, что позволило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4065" w:rsidRPr="00BE257E">
        <w:rPr>
          <w:rFonts w:ascii="Times New Roman" w:hAnsi="Times New Roman"/>
          <w:sz w:val="24"/>
          <w:szCs w:val="24"/>
          <w:lang w:val="ru-RU"/>
        </w:rPr>
        <w:t>а</w:t>
      </w:r>
      <w:r w:rsidRPr="00BE257E">
        <w:rPr>
          <w:rFonts w:ascii="Times New Roman" w:hAnsi="Times New Roman"/>
          <w:sz w:val="24"/>
          <w:szCs w:val="24"/>
          <w:lang w:val="ru-RU"/>
        </w:rPr>
        <w:t>втор</w:t>
      </w:r>
      <w:r w:rsidR="00DD4065" w:rsidRPr="00BE257E">
        <w:rPr>
          <w:rFonts w:ascii="Times New Roman" w:hAnsi="Times New Roman"/>
          <w:sz w:val="24"/>
          <w:szCs w:val="24"/>
          <w:lang w:val="ru-RU"/>
        </w:rPr>
        <w:t>у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355C">
        <w:rPr>
          <w:rFonts w:ascii="Times New Roman" w:hAnsi="Times New Roman"/>
          <w:sz w:val="24"/>
          <w:szCs w:val="24"/>
          <w:lang w:val="ru-RU"/>
        </w:rPr>
        <w:t xml:space="preserve">разделить исследуемые единицы на </w:t>
      </w:r>
      <w:r w:rsidR="0028355C" w:rsidRPr="0028355C">
        <w:rPr>
          <w:rFonts w:ascii="Times New Roman" w:hAnsi="Times New Roman"/>
          <w:sz w:val="24"/>
          <w:szCs w:val="24"/>
          <w:lang w:val="ru-RU"/>
        </w:rPr>
        <w:t>4 группы в зависимости от канала восприятия информации</w:t>
      </w:r>
      <w:r w:rsidR="0028355C">
        <w:rPr>
          <w:rFonts w:ascii="Times New Roman" w:hAnsi="Times New Roman"/>
          <w:sz w:val="24"/>
          <w:szCs w:val="24"/>
          <w:lang w:val="ru-RU"/>
        </w:rPr>
        <w:t>: в</w:t>
      </w:r>
      <w:r w:rsidR="0028355C" w:rsidRPr="0028355C">
        <w:rPr>
          <w:rFonts w:ascii="Times New Roman" w:hAnsi="Times New Roman"/>
          <w:sz w:val="24"/>
          <w:szCs w:val="24"/>
          <w:lang w:val="ru-RU"/>
        </w:rPr>
        <w:t>изуальный</w:t>
      </w:r>
      <w:r w:rsidR="0028355C" w:rsidRPr="002835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8355C">
        <w:rPr>
          <w:rFonts w:ascii="Times New Roman" w:hAnsi="Times New Roman"/>
          <w:sz w:val="24"/>
          <w:szCs w:val="24"/>
          <w:lang w:val="ru-RU"/>
        </w:rPr>
        <w:t>а</w:t>
      </w:r>
      <w:r w:rsidR="0028355C" w:rsidRPr="0028355C">
        <w:rPr>
          <w:rFonts w:ascii="Times New Roman" w:hAnsi="Times New Roman"/>
          <w:sz w:val="24"/>
          <w:szCs w:val="24"/>
          <w:lang w:val="ru-RU"/>
        </w:rPr>
        <w:t>удиальный</w:t>
      </w:r>
      <w:r w:rsidR="0028355C" w:rsidRPr="002835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8355C">
        <w:rPr>
          <w:rFonts w:ascii="Times New Roman" w:hAnsi="Times New Roman"/>
          <w:sz w:val="24"/>
          <w:szCs w:val="24"/>
          <w:lang w:val="ru-RU"/>
        </w:rPr>
        <w:t>а</w:t>
      </w:r>
      <w:r w:rsidR="0028355C" w:rsidRPr="0028355C">
        <w:rPr>
          <w:rFonts w:ascii="Times New Roman" w:hAnsi="Times New Roman"/>
          <w:sz w:val="24"/>
          <w:szCs w:val="24"/>
          <w:lang w:val="ru-RU"/>
        </w:rPr>
        <w:t>удиально-визуальный</w:t>
      </w:r>
      <w:r w:rsidR="0028355C" w:rsidRPr="0028355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28355C">
        <w:rPr>
          <w:rFonts w:ascii="Times New Roman" w:hAnsi="Times New Roman"/>
          <w:sz w:val="24"/>
          <w:szCs w:val="24"/>
          <w:lang w:val="ru-RU"/>
        </w:rPr>
        <w:t>к</w:t>
      </w:r>
      <w:r w:rsidR="0028355C" w:rsidRPr="0028355C">
        <w:rPr>
          <w:rFonts w:ascii="Times New Roman" w:hAnsi="Times New Roman"/>
          <w:sz w:val="24"/>
          <w:szCs w:val="24"/>
          <w:lang w:val="ru-RU"/>
        </w:rPr>
        <w:t>инестетический канал</w:t>
      </w:r>
      <w:r w:rsidR="0028355C">
        <w:rPr>
          <w:rFonts w:ascii="Times New Roman" w:hAnsi="Times New Roman"/>
          <w:sz w:val="24"/>
          <w:szCs w:val="24"/>
          <w:lang w:val="ru-RU"/>
        </w:rPr>
        <w:t>ы</w:t>
      </w:r>
      <w:r w:rsidR="0028355C" w:rsidRPr="0028355C">
        <w:rPr>
          <w:rFonts w:ascii="Times New Roman" w:hAnsi="Times New Roman"/>
          <w:sz w:val="24"/>
          <w:szCs w:val="24"/>
          <w:lang w:val="ru-RU"/>
        </w:rPr>
        <w:t xml:space="preserve"> восприятия</w:t>
      </w:r>
      <w:r w:rsidR="004B3C50">
        <w:rPr>
          <w:rFonts w:ascii="Times New Roman" w:hAnsi="Times New Roman"/>
          <w:sz w:val="24"/>
          <w:szCs w:val="24"/>
          <w:lang w:val="ru-RU"/>
        </w:rPr>
        <w:t xml:space="preserve">, при этом </w:t>
      </w:r>
      <w:r w:rsidR="0028355C">
        <w:rPr>
          <w:rFonts w:ascii="Times New Roman" w:hAnsi="Times New Roman"/>
          <w:sz w:val="24"/>
          <w:szCs w:val="24"/>
          <w:lang w:val="ru-RU"/>
        </w:rPr>
        <w:t xml:space="preserve">Ху </w:t>
      </w:r>
      <w:proofErr w:type="spellStart"/>
      <w:r w:rsidR="0028355C">
        <w:rPr>
          <w:rFonts w:ascii="Times New Roman" w:hAnsi="Times New Roman"/>
          <w:sz w:val="24"/>
          <w:szCs w:val="24"/>
          <w:lang w:val="ru-RU"/>
        </w:rPr>
        <w:t>Янисинь</w:t>
      </w:r>
      <w:proofErr w:type="spellEnd"/>
      <w:r w:rsidR="002835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3C50">
        <w:rPr>
          <w:rFonts w:ascii="Times New Roman" w:hAnsi="Times New Roman"/>
          <w:sz w:val="24"/>
          <w:szCs w:val="24"/>
          <w:lang w:val="ru-RU"/>
        </w:rPr>
        <w:t xml:space="preserve">делает интересные наблюдения и </w:t>
      </w:r>
      <w:r w:rsidR="00C659CB">
        <w:rPr>
          <w:rFonts w:ascii="Times New Roman" w:hAnsi="Times New Roman"/>
          <w:sz w:val="24"/>
          <w:szCs w:val="24"/>
          <w:lang w:val="ru-RU"/>
        </w:rPr>
        <w:t>заключения</w:t>
      </w:r>
      <w:r w:rsidR="004B3C50">
        <w:rPr>
          <w:rFonts w:ascii="Times New Roman" w:hAnsi="Times New Roman"/>
          <w:sz w:val="24"/>
          <w:szCs w:val="24"/>
          <w:lang w:val="ru-RU"/>
        </w:rPr>
        <w:t xml:space="preserve">. Затем </w:t>
      </w:r>
      <w:r w:rsidR="00807C68">
        <w:rPr>
          <w:rFonts w:ascii="Times New Roman" w:hAnsi="Times New Roman"/>
          <w:sz w:val="24"/>
          <w:szCs w:val="24"/>
          <w:lang w:val="ru-RU"/>
        </w:rPr>
        <w:t>в ходе анализа было выделено</w:t>
      </w:r>
      <w:r w:rsidR="004B3C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7C68" w:rsidRPr="0090641C">
        <w:rPr>
          <w:rFonts w:ascii="Times New Roman" w:hAnsi="Times New Roman"/>
          <w:sz w:val="24"/>
          <w:szCs w:val="24"/>
          <w:lang w:val="ru-RU"/>
        </w:rPr>
        <w:t xml:space="preserve">7 лексико-семантических групп, среди которых самой многочисленной </w:t>
      </w:r>
      <w:r w:rsidR="008E6250">
        <w:rPr>
          <w:rFonts w:ascii="Times New Roman" w:hAnsi="Times New Roman"/>
          <w:sz w:val="24"/>
          <w:szCs w:val="24"/>
          <w:lang w:val="ru-RU"/>
        </w:rPr>
        <w:t>оказалась</w:t>
      </w:r>
      <w:r w:rsidR="00807C68" w:rsidRPr="0090641C">
        <w:rPr>
          <w:rFonts w:ascii="Times New Roman" w:hAnsi="Times New Roman"/>
          <w:sz w:val="24"/>
          <w:szCs w:val="24"/>
          <w:lang w:val="ru-RU"/>
        </w:rPr>
        <w:t xml:space="preserve"> группа театр», «сфера услуг</w:t>
      </w:r>
      <w:r w:rsidR="00E271C0">
        <w:rPr>
          <w:rFonts w:ascii="Times New Roman" w:hAnsi="Times New Roman"/>
          <w:sz w:val="24"/>
          <w:szCs w:val="24"/>
          <w:lang w:val="ru-RU"/>
        </w:rPr>
        <w:t xml:space="preserve">» и «корпоративные мероприятия», определены семантические особенности лексических единиц, приведены </w:t>
      </w:r>
      <w:r w:rsidRPr="00BE257E">
        <w:rPr>
          <w:rFonts w:ascii="Times New Roman" w:hAnsi="Times New Roman"/>
          <w:sz w:val="24"/>
          <w:szCs w:val="24"/>
          <w:lang w:val="ru-RU" w:eastAsia="en-US"/>
        </w:rPr>
        <w:t xml:space="preserve">примеры их использования в художественных и публицистических текстах на основе Национального корпуса русского языка. </w:t>
      </w:r>
      <w:r w:rsidR="00E271C0">
        <w:rPr>
          <w:rFonts w:ascii="Times New Roman" w:hAnsi="Times New Roman"/>
          <w:sz w:val="24"/>
          <w:szCs w:val="24"/>
          <w:lang w:val="ru-RU" w:eastAsia="en-US"/>
        </w:rPr>
        <w:t xml:space="preserve">Кроме того, Ху </w:t>
      </w:r>
      <w:proofErr w:type="spellStart"/>
      <w:r w:rsidR="00E271C0">
        <w:rPr>
          <w:rFonts w:ascii="Times New Roman" w:hAnsi="Times New Roman"/>
          <w:sz w:val="24"/>
          <w:szCs w:val="24"/>
          <w:lang w:val="ru-RU" w:eastAsia="en-US"/>
        </w:rPr>
        <w:t>Янисинь</w:t>
      </w:r>
      <w:proofErr w:type="spellEnd"/>
      <w:r w:rsidR="00E271C0">
        <w:rPr>
          <w:rFonts w:ascii="Times New Roman" w:hAnsi="Times New Roman"/>
          <w:sz w:val="24"/>
          <w:szCs w:val="24"/>
          <w:lang w:val="ru-RU" w:eastAsia="en-US"/>
        </w:rPr>
        <w:t xml:space="preserve"> представила и словообразовательные классификации, модели, при этом исследователь от</w:t>
      </w:r>
      <w:r w:rsidR="008E6250">
        <w:rPr>
          <w:rFonts w:ascii="Times New Roman" w:hAnsi="Times New Roman"/>
          <w:sz w:val="24"/>
          <w:szCs w:val="24"/>
          <w:lang w:val="ru-RU" w:eastAsia="en-US"/>
        </w:rPr>
        <w:t>м</w:t>
      </w:r>
      <w:r w:rsidR="00E271C0">
        <w:rPr>
          <w:rFonts w:ascii="Times New Roman" w:hAnsi="Times New Roman"/>
          <w:sz w:val="24"/>
          <w:szCs w:val="24"/>
          <w:lang w:val="ru-RU" w:eastAsia="en-US"/>
        </w:rPr>
        <w:t>ечает, что</w:t>
      </w:r>
      <w:r w:rsidRPr="00BE257E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E271C0" w:rsidRPr="00E271C0">
        <w:rPr>
          <w:rFonts w:ascii="Times New Roman" w:hAnsi="Times New Roman"/>
          <w:sz w:val="24"/>
          <w:szCs w:val="24"/>
          <w:lang w:val="ru-RU"/>
        </w:rPr>
        <w:t>продуктивной моделью при образовании слова, обозначающего профессию, являются сложение основ и заимствования.</w:t>
      </w:r>
    </w:p>
    <w:p w:rsidR="00AA7A38" w:rsidRPr="00BE257E" w:rsidRDefault="00AA7A38" w:rsidP="00C659CB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t xml:space="preserve">Таким образом, достоинством работы является продуманная процедура анализа </w:t>
      </w:r>
      <w:r w:rsidRPr="00BE257E">
        <w:rPr>
          <w:rFonts w:ascii="Times New Roman" w:eastAsia="MS Mincho" w:hAnsi="Times New Roman"/>
          <w:color w:val="000000"/>
          <w:sz w:val="24"/>
          <w:szCs w:val="24"/>
          <w:lang w:val="ru-RU" w:eastAsia="en-US"/>
        </w:rPr>
        <w:t xml:space="preserve">функционально-семантических особенностей </w:t>
      </w:r>
      <w:r w:rsidR="003A63F1" w:rsidRPr="00BE257E">
        <w:rPr>
          <w:rFonts w:ascii="Times New Roman" w:hAnsi="Times New Roman"/>
          <w:sz w:val="24"/>
          <w:szCs w:val="24"/>
          <w:lang w:val="ru-RU"/>
        </w:rPr>
        <w:t>исследуемых единиц</w:t>
      </w:r>
      <w:r w:rsidRPr="00BE257E">
        <w:rPr>
          <w:rFonts w:ascii="Times New Roman" w:hAnsi="Times New Roman"/>
          <w:sz w:val="24"/>
          <w:szCs w:val="24"/>
          <w:lang w:val="ru-RU" w:eastAsia="en-US"/>
        </w:rPr>
        <w:t>,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257E" w:rsidRPr="00BE257E">
        <w:rPr>
          <w:rFonts w:ascii="Times New Roman" w:hAnsi="Times New Roman"/>
          <w:sz w:val="24"/>
          <w:szCs w:val="24"/>
          <w:lang w:val="ru-RU"/>
        </w:rPr>
        <w:t>позволившая</w:t>
      </w:r>
      <w:r w:rsidR="003A63F1" w:rsidRPr="00BE257E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D4065" w:rsidRPr="00BE257E">
        <w:rPr>
          <w:rFonts w:ascii="Times New Roman" w:hAnsi="Times New Roman"/>
          <w:kern w:val="0"/>
          <w:sz w:val="24"/>
          <w:szCs w:val="24"/>
          <w:lang w:val="ru-RU"/>
        </w:rPr>
        <w:t>выявить особенности семантики выбранных лексических единиц,</w:t>
      </w:r>
      <w:r w:rsidR="00C659CB">
        <w:rPr>
          <w:rFonts w:ascii="Times New Roman" w:hAnsi="Times New Roman"/>
          <w:kern w:val="0"/>
          <w:sz w:val="24"/>
          <w:szCs w:val="24"/>
          <w:lang w:val="ru-RU"/>
        </w:rPr>
        <w:t xml:space="preserve"> особенности их функционирования в речи,</w:t>
      </w:r>
      <w:r w:rsidR="00DD4065" w:rsidRPr="00BE257E">
        <w:rPr>
          <w:rFonts w:ascii="Times New Roman" w:hAnsi="Times New Roman"/>
          <w:kern w:val="0"/>
          <w:sz w:val="24"/>
          <w:szCs w:val="24"/>
          <w:lang w:val="ru-RU"/>
        </w:rPr>
        <w:t xml:space="preserve"> разработать </w:t>
      </w:r>
      <w:r w:rsidR="00C659CB">
        <w:rPr>
          <w:rFonts w:ascii="Times New Roman" w:hAnsi="Times New Roman"/>
          <w:kern w:val="0"/>
          <w:sz w:val="24"/>
          <w:szCs w:val="24"/>
          <w:lang w:val="ru-RU"/>
        </w:rPr>
        <w:t xml:space="preserve">тематические </w:t>
      </w:r>
      <w:r w:rsidR="00DD4065" w:rsidRPr="00BE257E">
        <w:rPr>
          <w:rFonts w:ascii="Times New Roman" w:hAnsi="Times New Roman"/>
          <w:kern w:val="0"/>
          <w:sz w:val="24"/>
          <w:szCs w:val="24"/>
          <w:lang w:val="ru-RU"/>
        </w:rPr>
        <w:t>классификации и выделить основ</w:t>
      </w:r>
      <w:r w:rsidR="00BE257E" w:rsidRPr="00BE257E">
        <w:rPr>
          <w:rFonts w:ascii="Times New Roman" w:hAnsi="Times New Roman"/>
          <w:kern w:val="0"/>
          <w:sz w:val="24"/>
          <w:szCs w:val="24"/>
          <w:lang w:val="ru-RU"/>
        </w:rPr>
        <w:t>ные словообразовательные модели</w:t>
      </w:r>
      <w:r w:rsidR="00BE257E" w:rsidRPr="00BE257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A7A38" w:rsidRPr="00BE257E" w:rsidRDefault="00AA7A38" w:rsidP="00AA7A38">
      <w:pPr>
        <w:spacing w:line="360" w:lineRule="auto"/>
        <w:ind w:firstLine="706"/>
        <w:rPr>
          <w:rFonts w:ascii="Times New Roman" w:hAnsi="Times New Roman"/>
          <w:b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t xml:space="preserve">Все результаты проведенного исследования отражены в </w:t>
      </w:r>
      <w:r w:rsidR="00475A82" w:rsidRPr="00BE257E">
        <w:rPr>
          <w:rFonts w:ascii="Times New Roman" w:hAnsi="Times New Roman"/>
          <w:sz w:val="24"/>
          <w:szCs w:val="24"/>
          <w:lang w:val="ru-RU"/>
        </w:rPr>
        <w:t>3 приложениях</w:t>
      </w:r>
      <w:r w:rsidRPr="00BE257E">
        <w:rPr>
          <w:rFonts w:ascii="Times New Roman" w:hAnsi="Times New Roman"/>
          <w:sz w:val="24"/>
          <w:szCs w:val="24"/>
          <w:lang w:val="ru-RU"/>
        </w:rPr>
        <w:t>, которые являются украшением работы, поскольку наглядно представляют материал исследования.</w:t>
      </w:r>
    </w:p>
    <w:p w:rsidR="00475A82" w:rsidRPr="00BE257E" w:rsidRDefault="00AA7A38" w:rsidP="00AA7A38">
      <w:pPr>
        <w:spacing w:line="360" w:lineRule="auto"/>
        <w:ind w:leftChars="-1" w:left="-2" w:firstLine="709"/>
        <w:rPr>
          <w:rFonts w:ascii="Times New Roman" w:hAnsi="Times New Roman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ba-RU"/>
        </w:rPr>
        <w:t xml:space="preserve">Несомненна практическая значимость работы. Материалы исследования могут быть использованы  в учебных курсах, связанных с лингвистическими основами описания русского языка в аспекте РКИ, </w:t>
      </w:r>
      <w:r w:rsidR="00475A82" w:rsidRPr="00BE257E">
        <w:rPr>
          <w:rFonts w:ascii="Times New Roman" w:hAnsi="Times New Roman"/>
          <w:sz w:val="24"/>
          <w:szCs w:val="24"/>
          <w:lang w:val="ba-RU"/>
        </w:rPr>
        <w:t xml:space="preserve">в </w:t>
      </w:r>
      <w:r w:rsidR="00475A82" w:rsidRPr="00BE257E">
        <w:rPr>
          <w:rFonts w:ascii="Times New Roman" w:eastAsia="Times New Roman" w:hAnsi="Times New Roman"/>
          <w:sz w:val="24"/>
          <w:szCs w:val="24"/>
          <w:lang w:val="ru-RU"/>
        </w:rPr>
        <w:t>спецкурс</w:t>
      </w:r>
      <w:r w:rsidR="00475A82" w:rsidRPr="00BE257E">
        <w:rPr>
          <w:rFonts w:ascii="Times New Roman" w:eastAsia="Times New Roman" w:hAnsi="Times New Roman"/>
          <w:sz w:val="24"/>
          <w:szCs w:val="24"/>
          <w:lang w:val="ru-RU"/>
        </w:rPr>
        <w:t>ах</w:t>
      </w:r>
      <w:r w:rsidR="00475A82" w:rsidRPr="00BE257E">
        <w:rPr>
          <w:rFonts w:ascii="Times New Roman" w:eastAsia="Times New Roman" w:hAnsi="Times New Roman"/>
          <w:sz w:val="24"/>
          <w:szCs w:val="24"/>
          <w:lang w:val="ru-RU"/>
        </w:rPr>
        <w:t xml:space="preserve"> по лексикологии, лексикографии и межкультурной коммуникации</w:t>
      </w:r>
      <w:r w:rsidR="00475A82" w:rsidRPr="00BE257E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475A82" w:rsidRPr="00BE257E">
        <w:rPr>
          <w:rFonts w:ascii="Times New Roman" w:hAnsi="Times New Roman"/>
          <w:sz w:val="24"/>
          <w:szCs w:val="24"/>
          <w:lang w:val="ba-RU"/>
        </w:rPr>
        <w:t xml:space="preserve"> </w:t>
      </w:r>
      <w:r w:rsidRPr="00BE257E">
        <w:rPr>
          <w:rFonts w:ascii="Times New Roman" w:hAnsi="Times New Roman"/>
          <w:sz w:val="24"/>
          <w:szCs w:val="24"/>
          <w:lang w:val="ba-RU"/>
        </w:rPr>
        <w:t>на занятиях по русскому языку как иностранному и при составлении словарей и учебных пособий по РКИ</w:t>
      </w:r>
      <w:r w:rsidR="00475A82" w:rsidRPr="00BE257E">
        <w:rPr>
          <w:rFonts w:ascii="Times New Roman" w:hAnsi="Times New Roman"/>
          <w:sz w:val="24"/>
          <w:szCs w:val="24"/>
          <w:lang w:val="ba-RU"/>
        </w:rPr>
        <w:t>.</w:t>
      </w:r>
    </w:p>
    <w:p w:rsidR="00AA7A38" w:rsidRPr="00BE257E" w:rsidRDefault="00AA7A38" w:rsidP="00AA7A38">
      <w:pPr>
        <w:spacing w:line="360" w:lineRule="auto"/>
        <w:ind w:leftChars="-1" w:left="-2" w:firstLine="709"/>
        <w:rPr>
          <w:rFonts w:ascii="Times New Roman" w:hAnsi="Times New Roman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lastRenderedPageBreak/>
        <w:t>При чтении работы у меня возникли некоторые вопросы и замечания:</w:t>
      </w:r>
    </w:p>
    <w:p w:rsidR="00392EAC" w:rsidRDefault="00392EAC" w:rsidP="00392EA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t xml:space="preserve">Несмотря на то, что о 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тематической группе, лексико-тематической и лексико-семантической группах </w:t>
      </w:r>
      <w:r w:rsidRPr="00BE257E">
        <w:rPr>
          <w:rFonts w:ascii="Times New Roman" w:hAnsi="Times New Roman"/>
          <w:sz w:val="24"/>
          <w:szCs w:val="24"/>
          <w:lang w:val="ru-RU"/>
        </w:rPr>
        <w:t>написано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 в первой главе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 немало, мне бы хотелось уточнить точку зрения автор</w:t>
      </w:r>
      <w:r w:rsidR="0032235E" w:rsidRPr="00BE257E">
        <w:rPr>
          <w:rFonts w:ascii="Times New Roman" w:hAnsi="Times New Roman"/>
          <w:sz w:val="24"/>
          <w:szCs w:val="24"/>
          <w:lang w:val="ru-RU"/>
        </w:rPr>
        <w:t>а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 на этот вопрос. </w:t>
      </w:r>
      <w:r w:rsidRPr="00BE257E">
        <w:rPr>
          <w:rFonts w:ascii="Times New Roman" w:hAnsi="Times New Roman"/>
          <w:sz w:val="24"/>
          <w:szCs w:val="24"/>
          <w:lang w:val="ru-RU"/>
        </w:rPr>
        <w:t>Что понимает</w:t>
      </w:r>
      <w:r w:rsidR="0032235E" w:rsidRPr="00BE257E">
        <w:rPr>
          <w:rFonts w:ascii="Times New Roman" w:hAnsi="Times New Roman"/>
          <w:sz w:val="24"/>
          <w:szCs w:val="24"/>
          <w:lang w:val="ru-RU"/>
        </w:rPr>
        <w:t>ся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 под </w:t>
      </w:r>
      <w:r w:rsidRPr="00BE257E">
        <w:rPr>
          <w:rFonts w:ascii="Times New Roman" w:hAnsi="Times New Roman"/>
          <w:sz w:val="24"/>
          <w:szCs w:val="24"/>
          <w:lang w:val="ru-RU"/>
        </w:rPr>
        <w:t>тематической групп</w:t>
      </w:r>
      <w:r w:rsidRPr="00BE257E">
        <w:rPr>
          <w:rFonts w:ascii="Times New Roman" w:hAnsi="Times New Roman"/>
          <w:sz w:val="24"/>
          <w:szCs w:val="24"/>
          <w:lang w:val="ru-RU"/>
        </w:rPr>
        <w:t>ой</w:t>
      </w:r>
      <w:r w:rsidR="008E625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BE257E">
        <w:rPr>
          <w:rFonts w:ascii="Times New Roman" w:hAnsi="Times New Roman"/>
          <w:sz w:val="24"/>
          <w:szCs w:val="24"/>
          <w:lang w:val="ru-RU"/>
        </w:rPr>
        <w:t>лексико-тематической</w:t>
      </w:r>
      <w:r w:rsidR="0032235E" w:rsidRPr="00BE257E">
        <w:rPr>
          <w:rFonts w:ascii="Times New Roman" w:hAnsi="Times New Roman"/>
          <w:sz w:val="24"/>
          <w:szCs w:val="24"/>
          <w:lang w:val="ru-RU"/>
        </w:rPr>
        <w:t xml:space="preserve"> группой</w:t>
      </w:r>
      <w:r w:rsidRPr="00BE257E">
        <w:rPr>
          <w:rFonts w:ascii="Times New Roman" w:hAnsi="Times New Roman"/>
          <w:sz w:val="24"/>
          <w:szCs w:val="24"/>
          <w:lang w:val="ru-RU"/>
        </w:rPr>
        <w:t>?</w:t>
      </w:r>
      <w:r w:rsidR="0032235E" w:rsidRPr="00BE257E">
        <w:rPr>
          <w:rFonts w:ascii="Times New Roman" w:hAnsi="Times New Roman"/>
          <w:sz w:val="24"/>
          <w:szCs w:val="24"/>
          <w:lang w:val="ru-RU"/>
        </w:rPr>
        <w:t xml:space="preserve"> Какова позиция автора о соотношении тематической и лексико-семантической групп?</w:t>
      </w:r>
    </w:p>
    <w:p w:rsidR="00C659CB" w:rsidRPr="00BE257E" w:rsidRDefault="00C659CB" w:rsidP="00392EA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работе </w:t>
      </w:r>
      <w:r>
        <w:rPr>
          <w:rFonts w:ascii="Times New Roman" w:hAnsi="Times New Roman"/>
          <w:sz w:val="24"/>
          <w:szCs w:val="24"/>
          <w:lang w:val="ru-RU"/>
        </w:rPr>
        <w:t xml:space="preserve">приведены </w:t>
      </w:r>
      <w:r w:rsidRPr="00BE257E">
        <w:rPr>
          <w:rFonts w:ascii="Times New Roman" w:hAnsi="Times New Roman"/>
          <w:sz w:val="24"/>
          <w:szCs w:val="24"/>
          <w:lang w:val="ru-RU" w:eastAsia="en-US"/>
        </w:rPr>
        <w:t xml:space="preserve">примеры использования 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исследуемых единиц </w:t>
      </w:r>
      <w:r w:rsidRPr="00BE257E">
        <w:rPr>
          <w:rFonts w:ascii="Times New Roman" w:hAnsi="Times New Roman"/>
          <w:sz w:val="24"/>
          <w:szCs w:val="24"/>
          <w:lang w:val="ru-RU" w:eastAsia="en-US"/>
        </w:rPr>
        <w:t>в художественных и публицистических текстах на основе Национального корпуса русского языка.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C85777" w:rsidRPr="00BE257E">
        <w:rPr>
          <w:rFonts w:ascii="Times New Roman" w:hAnsi="Times New Roman"/>
          <w:sz w:val="24"/>
          <w:szCs w:val="24"/>
          <w:lang w:val="ru-RU"/>
        </w:rPr>
        <w:t>Почему именно эти примеры функционирования ЛЕ из Национального корпуса русского языка были выбраны Вами?</w:t>
      </w:r>
      <w:r w:rsidR="00C85777">
        <w:rPr>
          <w:rFonts w:ascii="Times New Roman" w:hAnsi="Times New Roman"/>
          <w:sz w:val="24"/>
          <w:szCs w:val="24"/>
          <w:lang w:val="ru-RU"/>
        </w:rPr>
        <w:t xml:space="preserve"> На Ваш взгляд, все ли примеры убедительны?</w:t>
      </w:r>
    </w:p>
    <w:p w:rsidR="00E64E7A" w:rsidRPr="00BE257E" w:rsidRDefault="008E6250" w:rsidP="00392EA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>В</w:t>
      </w:r>
      <w:r w:rsidR="00E64E7A" w:rsidRPr="00BE257E">
        <w:rPr>
          <w:rFonts w:ascii="Times New Roman" w:hAnsi="Times New Roman"/>
          <w:sz w:val="24"/>
          <w:szCs w:val="24"/>
          <w:lang w:val="ba-RU"/>
        </w:rPr>
        <w:t xml:space="preserve">озникли некоторые вопросы, касающиеся проведения опроса. </w:t>
      </w:r>
      <w:r w:rsidR="00623B82" w:rsidRPr="00BE257E">
        <w:rPr>
          <w:rFonts w:ascii="Times New Roman" w:hAnsi="Times New Roman"/>
          <w:sz w:val="24"/>
          <w:szCs w:val="24"/>
          <w:lang w:val="ba-RU"/>
        </w:rPr>
        <w:t>В работе мало информации</w:t>
      </w:r>
      <w:r w:rsidR="005A77BF">
        <w:rPr>
          <w:rFonts w:ascii="Times New Roman" w:hAnsi="Times New Roman"/>
          <w:sz w:val="24"/>
          <w:szCs w:val="24"/>
          <w:lang w:val="ba-RU"/>
        </w:rPr>
        <w:t xml:space="preserve"> об этом</w:t>
      </w:r>
      <w:bookmarkStart w:id="0" w:name="_GoBack"/>
      <w:bookmarkEnd w:id="0"/>
      <w:r w:rsidR="00623B82" w:rsidRPr="00BE257E">
        <w:rPr>
          <w:rFonts w:ascii="Times New Roman" w:hAnsi="Times New Roman"/>
          <w:sz w:val="24"/>
          <w:szCs w:val="24"/>
          <w:lang w:val="ba-RU"/>
        </w:rPr>
        <w:t>. Во</w:t>
      </w:r>
      <w:r w:rsidR="00475A82" w:rsidRPr="00BE257E">
        <w:rPr>
          <w:rFonts w:ascii="Times New Roman" w:hAnsi="Times New Roman"/>
          <w:sz w:val="24"/>
          <w:szCs w:val="24"/>
          <w:lang w:val="ba-RU"/>
        </w:rPr>
        <w:t>зможно, следовало бы подробнее описать эту чать исследования.</w:t>
      </w:r>
      <w:r w:rsidR="00623B82" w:rsidRPr="00BE257E">
        <w:rPr>
          <w:rFonts w:ascii="Times New Roman" w:hAnsi="Times New Roman"/>
          <w:sz w:val="24"/>
          <w:szCs w:val="24"/>
          <w:lang w:val="ba-RU"/>
        </w:rPr>
        <w:t xml:space="preserve"> </w:t>
      </w:r>
    </w:p>
    <w:p w:rsidR="00C659CB" w:rsidRPr="00C85777" w:rsidRDefault="00623B82" w:rsidP="00C85777">
      <w:pPr>
        <w:pStyle w:val="ab"/>
        <w:spacing w:line="360" w:lineRule="auto"/>
        <w:ind w:left="1067"/>
        <w:rPr>
          <w:rFonts w:ascii="Times New Roman" w:hAnsi="Times New Roman"/>
          <w:sz w:val="24"/>
          <w:szCs w:val="24"/>
          <w:lang w:val="ba-RU"/>
        </w:rPr>
      </w:pPr>
      <w:r w:rsidRPr="00BE257E">
        <w:rPr>
          <w:rFonts w:ascii="Times New Roman" w:hAnsi="Times New Roman"/>
          <w:sz w:val="24"/>
          <w:szCs w:val="24"/>
          <w:lang w:val="ba-RU"/>
        </w:rPr>
        <w:t>Как осуществлялся эксперимент? Сколько человек участвовало в опросе? Учитывался ли гендерный фактор? Какими были Ваши ожидания до проведения опроса и оправдались ли они?</w:t>
      </w:r>
    </w:p>
    <w:p w:rsidR="009F2866" w:rsidRPr="00BE257E" w:rsidRDefault="009F2866" w:rsidP="009F2866">
      <w:pPr>
        <w:pStyle w:val="ab"/>
        <w:numPr>
          <w:ilvl w:val="0"/>
          <w:numId w:val="1"/>
        </w:numPr>
        <w:spacing w:after="200" w:line="36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ba-RU"/>
        </w:rPr>
        <w:t xml:space="preserve">В практике преподавания РКИ на что необходимо обратить внимание при изучении тематических групп </w:t>
      </w:r>
      <w:r w:rsidRPr="00BE257E">
        <w:rPr>
          <w:rFonts w:ascii="Times New Roman" w:hAnsi="Times New Roman"/>
          <w:sz w:val="24"/>
          <w:szCs w:val="24"/>
          <w:lang w:val="ru-RU"/>
        </w:rPr>
        <w:t>“</w:t>
      </w:r>
      <w:r w:rsidRPr="00BE257E">
        <w:rPr>
          <w:rFonts w:ascii="Times New Roman" w:hAnsi="Times New Roman"/>
          <w:bCs/>
          <w:iCs/>
          <w:sz w:val="24"/>
          <w:szCs w:val="24"/>
          <w:lang w:val="ru-RU"/>
        </w:rPr>
        <w:t>наименования профессий, ассоциирующихся с созданием хорошего настроения” и “</w:t>
      </w:r>
      <w:r w:rsidRPr="00BE257E">
        <w:rPr>
          <w:rFonts w:ascii="Times New Roman" w:hAnsi="Times New Roman"/>
          <w:sz w:val="24"/>
          <w:szCs w:val="24"/>
          <w:lang w:val="ru-RU"/>
        </w:rPr>
        <w:t>характер человека</w:t>
      </w:r>
      <w:r w:rsidRPr="00BE257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способствующий созданию хорошего настроения” в иностранной, частности китайской, аудитории? С какими трудностями могут столкнуться студенты при изучении данной группы?</w:t>
      </w:r>
    </w:p>
    <w:p w:rsidR="00040A0C" w:rsidRPr="00BE257E" w:rsidRDefault="00040A0C" w:rsidP="00040A0C">
      <w:pPr>
        <w:pStyle w:val="ab"/>
        <w:rPr>
          <w:rFonts w:ascii="Times New Roman" w:hAnsi="Times New Roman"/>
          <w:i/>
          <w:sz w:val="24"/>
          <w:szCs w:val="24"/>
          <w:lang w:val="ru-RU" w:eastAsia="en-US"/>
        </w:rPr>
      </w:pPr>
    </w:p>
    <w:p w:rsidR="00AA7A38" w:rsidRPr="00C85777" w:rsidRDefault="00AA7A38" w:rsidP="00C85777">
      <w:pPr>
        <w:spacing w:line="360" w:lineRule="auto"/>
        <w:ind w:firstLine="707"/>
        <w:rPr>
          <w:rFonts w:ascii="Times New Roman" w:hAnsi="Times New Roman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t>Высказанные вопросы и замечания носят уточняющий характер и нисколько не умоляют значимости данной работы.</w:t>
      </w:r>
      <w:r w:rsidRPr="00BE257E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BE257E" w:rsidRPr="00BE257E">
        <w:rPr>
          <w:rFonts w:ascii="Times New Roman" w:hAnsi="Times New Roman"/>
          <w:sz w:val="24"/>
          <w:szCs w:val="24"/>
          <w:lang w:val="ru-RU"/>
        </w:rPr>
        <w:t xml:space="preserve">Результаты анализа дают возможность говорить, что поставленные задачи решены, и цель исследования достигнута.  </w:t>
      </w:r>
    </w:p>
    <w:p w:rsidR="00AA7A38" w:rsidRPr="00BE257E" w:rsidRDefault="003A63F1" w:rsidP="00040A0C">
      <w:pPr>
        <w:spacing w:line="360" w:lineRule="auto"/>
        <w:ind w:firstLine="708"/>
        <w:rPr>
          <w:rFonts w:ascii="Times New Roman" w:hAnsi="Times New Roman"/>
          <w:spacing w:val="20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t xml:space="preserve">Работа 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Ху </w:t>
      </w:r>
      <w:proofErr w:type="spellStart"/>
      <w:r w:rsidRPr="00BE257E">
        <w:rPr>
          <w:rFonts w:ascii="Times New Roman" w:hAnsi="Times New Roman"/>
          <w:sz w:val="24"/>
          <w:szCs w:val="24"/>
          <w:lang w:val="ru-RU"/>
        </w:rPr>
        <w:t>Янисинь</w:t>
      </w:r>
      <w:proofErr w:type="spellEnd"/>
      <w:r w:rsidRPr="00BE257E">
        <w:rPr>
          <w:rFonts w:ascii="Times New Roman" w:hAnsi="Times New Roman"/>
          <w:sz w:val="24"/>
          <w:szCs w:val="24"/>
          <w:lang w:val="ru-RU"/>
        </w:rPr>
        <w:t xml:space="preserve"> представляет собой исследование, отвечающее требованиям, предъявляемым к выпускным квалификационным сочинениям </w:t>
      </w:r>
      <w:r w:rsidRPr="00BE257E">
        <w:rPr>
          <w:rFonts w:ascii="Times New Roman" w:hAnsi="Times New Roman"/>
          <w:sz w:val="24"/>
          <w:szCs w:val="24"/>
          <w:lang w:val="ru-RU"/>
        </w:rPr>
        <w:t>бакалавра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 лингвистики</w:t>
      </w:r>
      <w:r w:rsidRPr="00BE257E">
        <w:rPr>
          <w:rFonts w:ascii="Times New Roman" w:hAnsi="Times New Roman"/>
          <w:sz w:val="24"/>
          <w:szCs w:val="24"/>
          <w:lang w:val="ru-RU"/>
        </w:rPr>
        <w:t>,</w:t>
      </w:r>
      <w:r w:rsidRPr="00BE257E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AA7A38" w:rsidRPr="00BE257E">
        <w:rPr>
          <w:rFonts w:ascii="Times New Roman" w:hAnsi="Times New Roman"/>
          <w:spacing w:val="20"/>
          <w:sz w:val="24"/>
          <w:szCs w:val="24"/>
          <w:lang w:val="ru-RU"/>
        </w:rPr>
        <w:t xml:space="preserve">и заслуживает высокой положительной оценки. </w:t>
      </w:r>
    </w:p>
    <w:p w:rsidR="00AA7A38" w:rsidRDefault="00AA7A38" w:rsidP="00AA7A38">
      <w:pPr>
        <w:rPr>
          <w:sz w:val="24"/>
          <w:szCs w:val="24"/>
          <w:lang w:val="ru-RU"/>
        </w:rPr>
      </w:pPr>
    </w:p>
    <w:p w:rsidR="00C85777" w:rsidRPr="00BE257E" w:rsidRDefault="00C85777" w:rsidP="00AA7A38">
      <w:pPr>
        <w:rPr>
          <w:sz w:val="24"/>
          <w:szCs w:val="24"/>
          <w:lang w:val="ru-RU"/>
        </w:rPr>
      </w:pPr>
    </w:p>
    <w:p w:rsidR="00AA7A38" w:rsidRPr="00BE257E" w:rsidRDefault="00AA7A38" w:rsidP="00AA7A38">
      <w:pPr>
        <w:rPr>
          <w:rFonts w:ascii="Times New Roman" w:hAnsi="Times New Roman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t>Рецензент:</w:t>
      </w:r>
    </w:p>
    <w:p w:rsidR="00AA7A38" w:rsidRPr="00BE257E" w:rsidRDefault="00AA7A38" w:rsidP="00AA7A38">
      <w:pPr>
        <w:rPr>
          <w:rFonts w:ascii="Times New Roman" w:hAnsi="Times New Roman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t xml:space="preserve">к.ф.н., </w:t>
      </w:r>
      <w:r w:rsidR="00C64B03" w:rsidRPr="00BE257E">
        <w:rPr>
          <w:rFonts w:ascii="Times New Roman" w:hAnsi="Times New Roman"/>
          <w:sz w:val="24"/>
          <w:szCs w:val="24"/>
          <w:lang w:val="ru-RU"/>
        </w:rPr>
        <w:t>доц.</w:t>
      </w:r>
      <w:r w:rsidRPr="00BE257E">
        <w:rPr>
          <w:rFonts w:ascii="Times New Roman" w:hAnsi="Times New Roman"/>
          <w:sz w:val="24"/>
          <w:szCs w:val="24"/>
          <w:lang w:val="ru-RU"/>
        </w:rPr>
        <w:t xml:space="preserve"> кафедры русского языка</w:t>
      </w:r>
    </w:p>
    <w:p w:rsidR="00AA7A38" w:rsidRPr="00BE257E" w:rsidRDefault="00AA7A38" w:rsidP="00AA7A38">
      <w:pPr>
        <w:rPr>
          <w:rFonts w:ascii="Times New Roman" w:hAnsi="Times New Roman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t xml:space="preserve"> как </w:t>
      </w:r>
      <w:proofErr w:type="gramStart"/>
      <w:r w:rsidRPr="00BE257E">
        <w:rPr>
          <w:rFonts w:ascii="Times New Roman" w:hAnsi="Times New Roman"/>
          <w:sz w:val="24"/>
          <w:szCs w:val="24"/>
          <w:lang w:val="ru-RU"/>
        </w:rPr>
        <w:t>иностранного</w:t>
      </w:r>
      <w:proofErr w:type="gramEnd"/>
      <w:r w:rsidRPr="00BE257E">
        <w:rPr>
          <w:rFonts w:ascii="Times New Roman" w:hAnsi="Times New Roman"/>
          <w:sz w:val="24"/>
          <w:szCs w:val="24"/>
          <w:lang w:val="ru-RU"/>
        </w:rPr>
        <w:t xml:space="preserve"> и методики </w:t>
      </w:r>
    </w:p>
    <w:p w:rsidR="00AA7A38" w:rsidRPr="00BE257E" w:rsidRDefault="00AA7A38" w:rsidP="00AA7A38">
      <w:pPr>
        <w:rPr>
          <w:rFonts w:ascii="Times New Roman" w:hAnsi="Times New Roman"/>
          <w:sz w:val="24"/>
          <w:szCs w:val="24"/>
          <w:lang w:val="ru-RU"/>
        </w:rPr>
      </w:pPr>
      <w:r w:rsidRPr="00BE257E">
        <w:rPr>
          <w:rFonts w:ascii="Times New Roman" w:hAnsi="Times New Roman"/>
          <w:sz w:val="24"/>
          <w:szCs w:val="24"/>
          <w:lang w:val="ru-RU"/>
        </w:rPr>
        <w:t>его преподавания                                                                                Е.В. Косарева</w:t>
      </w:r>
    </w:p>
    <w:p w:rsidR="00CE5AB2" w:rsidRPr="00BE257E" w:rsidRDefault="00CE5AB2">
      <w:pPr>
        <w:rPr>
          <w:sz w:val="24"/>
          <w:szCs w:val="24"/>
          <w:lang w:val="ru-RU"/>
        </w:rPr>
      </w:pPr>
    </w:p>
    <w:sectPr w:rsidR="00CE5AB2" w:rsidRPr="00BE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5F0A"/>
    <w:multiLevelType w:val="hybridMultilevel"/>
    <w:tmpl w:val="BDB67A46"/>
    <w:lvl w:ilvl="0" w:tplc="378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1197D"/>
    <w:multiLevelType w:val="hybridMultilevel"/>
    <w:tmpl w:val="4BE85F94"/>
    <w:lvl w:ilvl="0" w:tplc="65AE259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5DB12566"/>
    <w:multiLevelType w:val="hybridMultilevel"/>
    <w:tmpl w:val="11729404"/>
    <w:lvl w:ilvl="0" w:tplc="1B70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38"/>
    <w:rsid w:val="000209B9"/>
    <w:rsid w:val="00040A0C"/>
    <w:rsid w:val="00222D12"/>
    <w:rsid w:val="00282BC1"/>
    <w:rsid w:val="0028355C"/>
    <w:rsid w:val="0032235E"/>
    <w:rsid w:val="003260C0"/>
    <w:rsid w:val="00392EAC"/>
    <w:rsid w:val="003A63F1"/>
    <w:rsid w:val="00422F02"/>
    <w:rsid w:val="00475A82"/>
    <w:rsid w:val="004B3C50"/>
    <w:rsid w:val="00532D8C"/>
    <w:rsid w:val="005A77BF"/>
    <w:rsid w:val="005E4579"/>
    <w:rsid w:val="006135F1"/>
    <w:rsid w:val="00623B82"/>
    <w:rsid w:val="006357FC"/>
    <w:rsid w:val="006F1668"/>
    <w:rsid w:val="00807C68"/>
    <w:rsid w:val="008E6250"/>
    <w:rsid w:val="008F039F"/>
    <w:rsid w:val="0090641C"/>
    <w:rsid w:val="00947707"/>
    <w:rsid w:val="00984AA1"/>
    <w:rsid w:val="009F2866"/>
    <w:rsid w:val="00AA7A38"/>
    <w:rsid w:val="00AB49DB"/>
    <w:rsid w:val="00B35B7A"/>
    <w:rsid w:val="00B96D4D"/>
    <w:rsid w:val="00BE257E"/>
    <w:rsid w:val="00BF1E11"/>
    <w:rsid w:val="00BF323E"/>
    <w:rsid w:val="00C64B03"/>
    <w:rsid w:val="00C659CB"/>
    <w:rsid w:val="00C85777"/>
    <w:rsid w:val="00C90F77"/>
    <w:rsid w:val="00CE5AB2"/>
    <w:rsid w:val="00DD4065"/>
    <w:rsid w:val="00E242DE"/>
    <w:rsid w:val="00E271C0"/>
    <w:rsid w:val="00E64E7A"/>
    <w:rsid w:val="00E96D2B"/>
    <w:rsid w:val="00FC466F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38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613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5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uiPriority w:val="35"/>
    <w:unhideWhenUsed/>
    <w:qFormat/>
    <w:rsid w:val="006135F1"/>
    <w:rPr>
      <w:rFonts w:asciiTheme="minorHAnsi" w:eastAsia="Calibri" w:hAnsiTheme="minorHAnsi"/>
      <w:i/>
      <w:iCs/>
      <w:color w:val="44546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1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6135F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3">
    <w:name w:val="caption"/>
    <w:basedOn w:val="a"/>
    <w:next w:val="a"/>
    <w:uiPriority w:val="35"/>
    <w:unhideWhenUsed/>
    <w:qFormat/>
    <w:rsid w:val="006135F1"/>
    <w:rPr>
      <w:rFonts w:asciiTheme="minorHAnsi" w:eastAsiaTheme="minorHAnsi" w:hAnsiTheme="minorHAnsi"/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35F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35F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35F1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6135F1"/>
    <w:rPr>
      <w:rFonts w:ascii="Times New Roman" w:eastAsiaTheme="minorEastAsia" w:hAnsi="Times New Roman"/>
      <w:caps/>
      <w:color w:val="595959" w:themeColor="text1" w:themeTint="A6"/>
      <w:spacing w:val="10"/>
      <w:sz w:val="21"/>
      <w:szCs w:val="21"/>
    </w:rPr>
  </w:style>
  <w:style w:type="character" w:styleId="a8">
    <w:name w:val="Strong"/>
    <w:basedOn w:val="a0"/>
    <w:uiPriority w:val="22"/>
    <w:qFormat/>
    <w:rsid w:val="006135F1"/>
    <w:rPr>
      <w:b/>
      <w:bCs/>
    </w:rPr>
  </w:style>
  <w:style w:type="character" w:styleId="a9">
    <w:name w:val="Emphasis"/>
    <w:basedOn w:val="a0"/>
    <w:uiPriority w:val="20"/>
    <w:qFormat/>
    <w:rsid w:val="006135F1"/>
    <w:rPr>
      <w:i/>
      <w:iCs/>
    </w:rPr>
  </w:style>
  <w:style w:type="paragraph" w:styleId="aa">
    <w:name w:val="No Spacing"/>
    <w:uiPriority w:val="1"/>
    <w:qFormat/>
    <w:rsid w:val="006135F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135F1"/>
    <w:pPr>
      <w:ind w:left="720"/>
      <w:contextualSpacing/>
    </w:pPr>
  </w:style>
  <w:style w:type="paragraph" w:styleId="ac">
    <w:name w:val="Body Text"/>
    <w:basedOn w:val="a"/>
    <w:link w:val="ad"/>
    <w:rsid w:val="00AA7A38"/>
    <w:pPr>
      <w:widowControl/>
      <w:jc w:val="center"/>
    </w:pPr>
    <w:rPr>
      <w:rFonts w:ascii="Times New Roman" w:eastAsia="Times New Roman" w:hAnsi="Times New Roman"/>
      <w:b/>
      <w:kern w:val="0"/>
      <w:sz w:val="24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AA7A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49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49DB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38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613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5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uiPriority w:val="35"/>
    <w:unhideWhenUsed/>
    <w:qFormat/>
    <w:rsid w:val="006135F1"/>
    <w:rPr>
      <w:rFonts w:asciiTheme="minorHAnsi" w:eastAsia="Calibri" w:hAnsiTheme="minorHAnsi"/>
      <w:i/>
      <w:iCs/>
      <w:color w:val="44546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1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6135F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3">
    <w:name w:val="caption"/>
    <w:basedOn w:val="a"/>
    <w:next w:val="a"/>
    <w:uiPriority w:val="35"/>
    <w:unhideWhenUsed/>
    <w:qFormat/>
    <w:rsid w:val="006135F1"/>
    <w:rPr>
      <w:rFonts w:asciiTheme="minorHAnsi" w:eastAsiaTheme="minorHAnsi" w:hAnsiTheme="minorHAnsi"/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35F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35F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35F1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6135F1"/>
    <w:rPr>
      <w:rFonts w:ascii="Times New Roman" w:eastAsiaTheme="minorEastAsia" w:hAnsi="Times New Roman"/>
      <w:caps/>
      <w:color w:val="595959" w:themeColor="text1" w:themeTint="A6"/>
      <w:spacing w:val="10"/>
      <w:sz w:val="21"/>
      <w:szCs w:val="21"/>
    </w:rPr>
  </w:style>
  <w:style w:type="character" w:styleId="a8">
    <w:name w:val="Strong"/>
    <w:basedOn w:val="a0"/>
    <w:uiPriority w:val="22"/>
    <w:qFormat/>
    <w:rsid w:val="006135F1"/>
    <w:rPr>
      <w:b/>
      <w:bCs/>
    </w:rPr>
  </w:style>
  <w:style w:type="character" w:styleId="a9">
    <w:name w:val="Emphasis"/>
    <w:basedOn w:val="a0"/>
    <w:uiPriority w:val="20"/>
    <w:qFormat/>
    <w:rsid w:val="006135F1"/>
    <w:rPr>
      <w:i/>
      <w:iCs/>
    </w:rPr>
  </w:style>
  <w:style w:type="paragraph" w:styleId="aa">
    <w:name w:val="No Spacing"/>
    <w:uiPriority w:val="1"/>
    <w:qFormat/>
    <w:rsid w:val="006135F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135F1"/>
    <w:pPr>
      <w:ind w:left="720"/>
      <w:contextualSpacing/>
    </w:pPr>
  </w:style>
  <w:style w:type="paragraph" w:styleId="ac">
    <w:name w:val="Body Text"/>
    <w:basedOn w:val="a"/>
    <w:link w:val="ad"/>
    <w:rsid w:val="00AA7A38"/>
    <w:pPr>
      <w:widowControl/>
      <w:jc w:val="center"/>
    </w:pPr>
    <w:rPr>
      <w:rFonts w:ascii="Times New Roman" w:eastAsia="Times New Roman" w:hAnsi="Times New Roman"/>
      <w:b/>
      <w:kern w:val="0"/>
      <w:sz w:val="24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AA7A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49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49DB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Yury</cp:lastModifiedBy>
  <cp:revision>6</cp:revision>
  <cp:lastPrinted>2017-06-07T06:35:00Z</cp:lastPrinted>
  <dcterms:created xsi:type="dcterms:W3CDTF">2017-06-07T06:35:00Z</dcterms:created>
  <dcterms:modified xsi:type="dcterms:W3CDTF">2017-06-07T06:48:00Z</dcterms:modified>
</cp:coreProperties>
</file>