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351" w:rsidRPr="002F7A88" w:rsidRDefault="00004351" w:rsidP="00004351">
      <w:pPr>
        <w:ind w:left="1289" w:right="1167"/>
        <w:jc w:val="center"/>
        <w:rPr>
          <w:sz w:val="28"/>
          <w:szCs w:val="28"/>
        </w:rPr>
      </w:pPr>
      <w:bookmarkStart w:id="0" w:name="_Toc224920649"/>
      <w:r w:rsidRPr="002F7A88">
        <w:rPr>
          <w:b/>
          <w:sz w:val="28"/>
          <w:szCs w:val="28"/>
        </w:rPr>
        <w:t xml:space="preserve">Санкт-Петербургский </w:t>
      </w:r>
      <w:r w:rsidRPr="002F7A88">
        <w:rPr>
          <w:b/>
          <w:spacing w:val="27"/>
          <w:sz w:val="28"/>
          <w:szCs w:val="28"/>
        </w:rPr>
        <w:t xml:space="preserve"> </w:t>
      </w:r>
      <w:r w:rsidRPr="002F7A88">
        <w:rPr>
          <w:b/>
          <w:sz w:val="28"/>
          <w:szCs w:val="28"/>
        </w:rPr>
        <w:t xml:space="preserve">государственный </w:t>
      </w:r>
      <w:r w:rsidRPr="002F7A88">
        <w:rPr>
          <w:b/>
          <w:spacing w:val="18"/>
          <w:sz w:val="28"/>
          <w:szCs w:val="28"/>
        </w:rPr>
        <w:t xml:space="preserve"> </w:t>
      </w:r>
      <w:r w:rsidRPr="002F7A88">
        <w:rPr>
          <w:b/>
          <w:sz w:val="28"/>
          <w:szCs w:val="28"/>
        </w:rPr>
        <w:t>университет</w:t>
      </w:r>
    </w:p>
    <w:p w:rsidR="00004351" w:rsidRDefault="00004351" w:rsidP="00004351">
      <w:pPr>
        <w:rPr>
          <w:b/>
          <w:bCs/>
          <w:sz w:val="22"/>
          <w:szCs w:val="22"/>
        </w:rPr>
      </w:pPr>
    </w:p>
    <w:p w:rsidR="00004351" w:rsidRDefault="00004351" w:rsidP="00422A8B">
      <w:pPr>
        <w:spacing w:line="360" w:lineRule="auto"/>
        <w:jc w:val="center"/>
        <w:rPr>
          <w:sz w:val="28"/>
          <w:szCs w:val="28"/>
        </w:rPr>
      </w:pPr>
    </w:p>
    <w:p w:rsidR="00422A8B" w:rsidRPr="00E64FF4" w:rsidRDefault="00422A8B" w:rsidP="00422A8B">
      <w:pPr>
        <w:spacing w:line="360" w:lineRule="auto"/>
        <w:jc w:val="center"/>
        <w:rPr>
          <w:sz w:val="28"/>
          <w:szCs w:val="28"/>
        </w:rPr>
      </w:pPr>
      <w:r w:rsidRPr="00E64FF4">
        <w:rPr>
          <w:sz w:val="28"/>
          <w:szCs w:val="28"/>
        </w:rPr>
        <w:t>Выпускная квалификационная работа на тему:</w:t>
      </w:r>
    </w:p>
    <w:p w:rsidR="00422A8B" w:rsidRPr="00E64FF4" w:rsidRDefault="00004351" w:rsidP="00422A8B">
      <w:pPr>
        <w:spacing w:line="360" w:lineRule="auto"/>
        <w:jc w:val="center"/>
        <w:rPr>
          <w:sz w:val="28"/>
          <w:szCs w:val="28"/>
        </w:rPr>
      </w:pPr>
      <w:r w:rsidRPr="00E64FF4">
        <w:rPr>
          <w:sz w:val="28"/>
          <w:szCs w:val="28"/>
        </w:rPr>
        <w:t>СООТНОШЕНИЕ АГРЕССИИ И ТРЕВОЖНОСТИ У ЛИЦ С АДДИКТИВНЫМ ПОВЕДЕНИЕМ В РАННИЙ РЕАБИЛИТАЦИОННЫЙ ПЕРИОД (НА ПРИМЕРЕ АЛКОГОЛЬНОЙ И НАРКОТИЧЕСКОЙ ЗАВИСИМОСТИ)</w:t>
      </w:r>
    </w:p>
    <w:p w:rsidR="00422A8B" w:rsidRPr="00E64FF4" w:rsidRDefault="00422A8B" w:rsidP="00422A8B">
      <w:pPr>
        <w:spacing w:line="360" w:lineRule="auto"/>
        <w:jc w:val="center"/>
        <w:rPr>
          <w:sz w:val="28"/>
          <w:szCs w:val="28"/>
        </w:rPr>
      </w:pPr>
      <w:r w:rsidRPr="00E64FF4">
        <w:rPr>
          <w:sz w:val="28"/>
          <w:szCs w:val="28"/>
        </w:rPr>
        <w:t>по направлению подготовки 37.05.01  -  Клиническая психология</w:t>
      </w:r>
    </w:p>
    <w:p w:rsidR="00422A8B" w:rsidRPr="00E64FF4" w:rsidRDefault="00422A8B" w:rsidP="00422A8B">
      <w:pPr>
        <w:spacing w:line="360" w:lineRule="auto"/>
        <w:jc w:val="center"/>
        <w:rPr>
          <w:sz w:val="28"/>
          <w:szCs w:val="28"/>
        </w:rPr>
      </w:pPr>
      <w:r w:rsidRPr="00E64FF4">
        <w:rPr>
          <w:sz w:val="28"/>
          <w:szCs w:val="28"/>
        </w:rPr>
        <w:t>основная образовательная программа: клиническая психология</w:t>
      </w:r>
    </w:p>
    <w:p w:rsidR="00422A8B" w:rsidRPr="00E64FF4" w:rsidRDefault="00422A8B" w:rsidP="00422A8B">
      <w:pPr>
        <w:spacing w:line="360" w:lineRule="auto"/>
        <w:jc w:val="center"/>
        <w:rPr>
          <w:sz w:val="28"/>
          <w:szCs w:val="28"/>
        </w:rPr>
      </w:pPr>
      <w:r w:rsidRPr="00E64FF4">
        <w:rPr>
          <w:sz w:val="28"/>
          <w:szCs w:val="28"/>
        </w:rPr>
        <w:t>профиль: кризисных и экстремальных с</w:t>
      </w:r>
      <w:r w:rsidR="00A34F3C">
        <w:rPr>
          <w:sz w:val="28"/>
          <w:szCs w:val="28"/>
        </w:rPr>
        <w:t>остояний</w:t>
      </w:r>
    </w:p>
    <w:p w:rsidR="00422A8B" w:rsidRPr="00E64FF4" w:rsidRDefault="00422A8B" w:rsidP="00422A8B">
      <w:pPr>
        <w:spacing w:line="360" w:lineRule="auto"/>
        <w:jc w:val="right"/>
        <w:rPr>
          <w:sz w:val="28"/>
          <w:szCs w:val="28"/>
        </w:rPr>
      </w:pPr>
      <w:r w:rsidRPr="00E64FF4">
        <w:rPr>
          <w:sz w:val="28"/>
          <w:szCs w:val="28"/>
        </w:rPr>
        <w:t xml:space="preserve">Выполнила: </w:t>
      </w:r>
    </w:p>
    <w:p w:rsidR="00422A8B" w:rsidRPr="00E64FF4" w:rsidRDefault="00422A8B" w:rsidP="00422A8B">
      <w:pPr>
        <w:spacing w:line="360" w:lineRule="auto"/>
        <w:jc w:val="right"/>
        <w:rPr>
          <w:sz w:val="28"/>
          <w:szCs w:val="28"/>
        </w:rPr>
      </w:pPr>
      <w:r w:rsidRPr="00E64FF4">
        <w:rPr>
          <w:sz w:val="28"/>
          <w:szCs w:val="28"/>
        </w:rPr>
        <w:t>студентка 6 курса.</w:t>
      </w:r>
    </w:p>
    <w:p w:rsidR="00422A8B" w:rsidRPr="00E64FF4" w:rsidRDefault="00422A8B" w:rsidP="00422A8B">
      <w:pPr>
        <w:spacing w:line="360" w:lineRule="auto"/>
        <w:jc w:val="right"/>
        <w:rPr>
          <w:sz w:val="28"/>
          <w:szCs w:val="28"/>
        </w:rPr>
      </w:pPr>
      <w:r w:rsidRPr="00E64FF4">
        <w:rPr>
          <w:sz w:val="28"/>
          <w:szCs w:val="28"/>
        </w:rPr>
        <w:t>очной формы обучения</w:t>
      </w:r>
    </w:p>
    <w:p w:rsidR="00422A8B" w:rsidRPr="00E64FF4" w:rsidRDefault="00422A8B" w:rsidP="00422A8B">
      <w:pPr>
        <w:spacing w:line="360" w:lineRule="auto"/>
        <w:jc w:val="right"/>
        <w:rPr>
          <w:sz w:val="28"/>
          <w:szCs w:val="28"/>
        </w:rPr>
      </w:pPr>
      <w:r w:rsidRPr="00E64FF4">
        <w:rPr>
          <w:sz w:val="28"/>
          <w:szCs w:val="28"/>
        </w:rPr>
        <w:t>Станкевич Е.О.</w:t>
      </w:r>
    </w:p>
    <w:p w:rsidR="00422A8B" w:rsidRPr="00E64FF4" w:rsidRDefault="00E64FF4" w:rsidP="00E64FF4">
      <w:pPr>
        <w:ind w:left="6237" w:firstLine="1134"/>
        <w:rPr>
          <w:sz w:val="32"/>
          <w:szCs w:val="32"/>
        </w:rPr>
      </w:pPr>
      <w:r w:rsidRPr="004E0AA3">
        <w:rPr>
          <w:sz w:val="32"/>
          <w:szCs w:val="32"/>
        </w:rPr>
        <w:t>____________</w:t>
      </w:r>
    </w:p>
    <w:p w:rsidR="00422A8B" w:rsidRPr="00E64FF4" w:rsidRDefault="00422A8B" w:rsidP="00422A8B">
      <w:pPr>
        <w:spacing w:line="360" w:lineRule="auto"/>
        <w:jc w:val="right"/>
        <w:rPr>
          <w:sz w:val="28"/>
          <w:szCs w:val="28"/>
        </w:rPr>
      </w:pPr>
      <w:r w:rsidRPr="00E64FF4">
        <w:rPr>
          <w:sz w:val="28"/>
          <w:szCs w:val="28"/>
        </w:rPr>
        <w:t>Научный руководитель:</w:t>
      </w:r>
    </w:p>
    <w:p w:rsidR="00422A8B" w:rsidRPr="00E64FF4" w:rsidRDefault="00422A8B" w:rsidP="00422A8B">
      <w:pPr>
        <w:spacing w:line="360" w:lineRule="auto"/>
        <w:jc w:val="right"/>
        <w:rPr>
          <w:sz w:val="28"/>
          <w:szCs w:val="28"/>
        </w:rPr>
      </w:pPr>
      <w:r w:rsidRPr="00E64FF4">
        <w:rPr>
          <w:sz w:val="28"/>
          <w:szCs w:val="28"/>
        </w:rPr>
        <w:t xml:space="preserve">Кандидат психологических наук, доцент </w:t>
      </w:r>
    </w:p>
    <w:p w:rsidR="00422A8B" w:rsidRPr="00E64FF4" w:rsidRDefault="00422A8B" w:rsidP="00422A8B">
      <w:pPr>
        <w:spacing w:line="360" w:lineRule="auto"/>
        <w:jc w:val="right"/>
        <w:rPr>
          <w:sz w:val="28"/>
          <w:szCs w:val="28"/>
        </w:rPr>
      </w:pPr>
      <w:r w:rsidRPr="00E64FF4">
        <w:rPr>
          <w:sz w:val="28"/>
          <w:szCs w:val="28"/>
        </w:rPr>
        <w:t xml:space="preserve">кафедры психологии кризисных и </w:t>
      </w:r>
    </w:p>
    <w:p w:rsidR="00422A8B" w:rsidRPr="00E64FF4" w:rsidRDefault="00422A8B" w:rsidP="00422A8B">
      <w:pPr>
        <w:spacing w:line="360" w:lineRule="auto"/>
        <w:jc w:val="right"/>
        <w:rPr>
          <w:sz w:val="28"/>
          <w:szCs w:val="28"/>
        </w:rPr>
      </w:pPr>
      <w:r w:rsidRPr="00E64FF4">
        <w:rPr>
          <w:sz w:val="28"/>
          <w:szCs w:val="28"/>
        </w:rPr>
        <w:t>экстремальных ситуаций</w:t>
      </w:r>
    </w:p>
    <w:p w:rsidR="00422A8B" w:rsidRPr="00E64FF4" w:rsidRDefault="00422A8B" w:rsidP="00422A8B">
      <w:pPr>
        <w:spacing w:line="360" w:lineRule="auto"/>
        <w:jc w:val="right"/>
        <w:rPr>
          <w:sz w:val="28"/>
          <w:szCs w:val="28"/>
        </w:rPr>
      </w:pPr>
      <w:r w:rsidRPr="00E64FF4">
        <w:rPr>
          <w:sz w:val="28"/>
          <w:szCs w:val="28"/>
        </w:rPr>
        <w:t>Бочаров В.В.</w:t>
      </w:r>
    </w:p>
    <w:p w:rsidR="00422A8B" w:rsidRPr="00E64FF4" w:rsidRDefault="00E64FF4" w:rsidP="00E64FF4">
      <w:pPr>
        <w:ind w:left="6237" w:firstLine="1134"/>
        <w:rPr>
          <w:sz w:val="32"/>
          <w:szCs w:val="32"/>
        </w:rPr>
      </w:pPr>
      <w:r w:rsidRPr="004E0AA3">
        <w:rPr>
          <w:sz w:val="32"/>
          <w:szCs w:val="32"/>
        </w:rPr>
        <w:t>____________</w:t>
      </w:r>
    </w:p>
    <w:p w:rsidR="00E64FF4" w:rsidRPr="00E64FF4" w:rsidRDefault="00422A8B" w:rsidP="00422A8B">
      <w:pPr>
        <w:spacing w:line="360" w:lineRule="auto"/>
        <w:rPr>
          <w:sz w:val="28"/>
          <w:szCs w:val="28"/>
        </w:rPr>
      </w:pPr>
      <w:r w:rsidRPr="00E64FF4">
        <w:rPr>
          <w:sz w:val="28"/>
          <w:szCs w:val="28"/>
        </w:rPr>
        <w:t>Рецензент:</w:t>
      </w:r>
    </w:p>
    <w:p w:rsidR="00E64FF4" w:rsidRPr="00E64FF4" w:rsidRDefault="00E64FF4" w:rsidP="00422A8B">
      <w:pPr>
        <w:spacing w:line="360" w:lineRule="auto"/>
        <w:rPr>
          <w:sz w:val="28"/>
          <w:szCs w:val="28"/>
        </w:rPr>
      </w:pPr>
      <w:r w:rsidRPr="00E64FF4">
        <w:rPr>
          <w:sz w:val="28"/>
          <w:szCs w:val="28"/>
        </w:rPr>
        <w:t xml:space="preserve">Доктор психологических наук, </w:t>
      </w:r>
    </w:p>
    <w:p w:rsidR="00E64FF4" w:rsidRPr="00E64FF4" w:rsidRDefault="00E64FF4" w:rsidP="00422A8B">
      <w:pPr>
        <w:spacing w:line="360" w:lineRule="auto"/>
        <w:rPr>
          <w:sz w:val="28"/>
          <w:szCs w:val="28"/>
        </w:rPr>
      </w:pPr>
      <w:r w:rsidRPr="00E64FF4">
        <w:rPr>
          <w:sz w:val="28"/>
          <w:szCs w:val="28"/>
        </w:rPr>
        <w:t>профессор кафедры клинической психологии и</w:t>
      </w:r>
    </w:p>
    <w:p w:rsidR="00E64FF4" w:rsidRPr="00E64FF4" w:rsidRDefault="00E64FF4" w:rsidP="00422A8B">
      <w:pPr>
        <w:spacing w:line="360" w:lineRule="auto"/>
        <w:rPr>
          <w:sz w:val="28"/>
          <w:szCs w:val="28"/>
        </w:rPr>
      </w:pPr>
      <w:r w:rsidRPr="00E64FF4">
        <w:rPr>
          <w:sz w:val="28"/>
          <w:szCs w:val="28"/>
        </w:rPr>
        <w:t xml:space="preserve"> психологической помощи </w:t>
      </w:r>
    </w:p>
    <w:p w:rsidR="00422A8B" w:rsidRDefault="00E64FF4" w:rsidP="00422A8B">
      <w:pPr>
        <w:spacing w:line="360" w:lineRule="auto"/>
        <w:rPr>
          <w:sz w:val="28"/>
          <w:szCs w:val="28"/>
        </w:rPr>
      </w:pPr>
      <w:r w:rsidRPr="00E64FF4">
        <w:rPr>
          <w:sz w:val="28"/>
          <w:szCs w:val="28"/>
        </w:rPr>
        <w:t>Малкова Е.Е.</w:t>
      </w:r>
    </w:p>
    <w:p w:rsidR="002F7A88" w:rsidRDefault="002F7A88" w:rsidP="00422A8B">
      <w:pPr>
        <w:spacing w:line="360" w:lineRule="auto"/>
        <w:rPr>
          <w:sz w:val="28"/>
          <w:szCs w:val="28"/>
        </w:rPr>
      </w:pPr>
      <w:r w:rsidRPr="002F7A88">
        <w:rPr>
          <w:sz w:val="28"/>
          <w:szCs w:val="28"/>
        </w:rPr>
        <w:t>____________</w:t>
      </w:r>
    </w:p>
    <w:p w:rsidR="00E64FF4" w:rsidRPr="00E64FF4" w:rsidRDefault="00E64FF4" w:rsidP="002F7A88">
      <w:pPr>
        <w:spacing w:line="360" w:lineRule="auto"/>
        <w:jc w:val="right"/>
        <w:rPr>
          <w:sz w:val="28"/>
          <w:szCs w:val="28"/>
        </w:rPr>
      </w:pPr>
    </w:p>
    <w:p w:rsidR="00422A8B" w:rsidRPr="00E64FF4" w:rsidRDefault="00422A8B" w:rsidP="00422A8B">
      <w:pPr>
        <w:spacing w:line="360" w:lineRule="auto"/>
        <w:jc w:val="center"/>
        <w:rPr>
          <w:sz w:val="28"/>
          <w:szCs w:val="28"/>
        </w:rPr>
      </w:pPr>
      <w:r w:rsidRPr="00E64FF4">
        <w:rPr>
          <w:sz w:val="28"/>
          <w:szCs w:val="28"/>
        </w:rPr>
        <w:t>Санкт-Петербург</w:t>
      </w:r>
    </w:p>
    <w:p w:rsidR="00E64FF4" w:rsidRPr="00E64FF4" w:rsidRDefault="00422A8B" w:rsidP="00E64FF4">
      <w:pPr>
        <w:spacing w:line="360" w:lineRule="auto"/>
        <w:jc w:val="center"/>
        <w:rPr>
          <w:sz w:val="28"/>
          <w:szCs w:val="28"/>
        </w:rPr>
      </w:pPr>
      <w:r w:rsidRPr="00E64FF4">
        <w:rPr>
          <w:sz w:val="28"/>
          <w:szCs w:val="28"/>
        </w:rPr>
        <w:t>2017</w:t>
      </w:r>
    </w:p>
    <w:p w:rsidR="00D059EB" w:rsidRDefault="00004351" w:rsidP="00D059EB">
      <w:pPr>
        <w:spacing w:line="360" w:lineRule="auto"/>
        <w:jc w:val="center"/>
        <w:rPr>
          <w:b/>
          <w:sz w:val="28"/>
        </w:rPr>
      </w:pPr>
      <w:r>
        <w:rPr>
          <w:b/>
          <w:sz w:val="28"/>
        </w:rPr>
        <w:lastRenderedPageBreak/>
        <w:t>СОДЕРЖАНИЕ</w:t>
      </w:r>
    </w:p>
    <w:p w:rsidR="00004351" w:rsidRPr="00004351" w:rsidRDefault="00004351" w:rsidP="00004351">
      <w:pPr>
        <w:spacing w:line="360" w:lineRule="auto"/>
        <w:jc w:val="both"/>
      </w:pPr>
      <w:r w:rsidRPr="00004351">
        <w:t>АННОТАЦИЯ</w:t>
      </w:r>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r w:rsidRPr="00202D15">
        <w:rPr>
          <w:b w:val="0"/>
          <w:caps w:val="0"/>
          <w:sz w:val="24"/>
          <w:szCs w:val="24"/>
        </w:rPr>
        <w:fldChar w:fldCharType="begin"/>
      </w:r>
      <w:r w:rsidR="00C4525C" w:rsidRPr="00004351">
        <w:rPr>
          <w:b w:val="0"/>
          <w:caps w:val="0"/>
          <w:sz w:val="24"/>
          <w:szCs w:val="24"/>
        </w:rPr>
        <w:instrText xml:space="preserve"> TOC \o "1-3" \h \z \u </w:instrText>
      </w:r>
      <w:r w:rsidRPr="00202D15">
        <w:rPr>
          <w:b w:val="0"/>
          <w:caps w:val="0"/>
          <w:sz w:val="24"/>
          <w:szCs w:val="24"/>
        </w:rPr>
        <w:fldChar w:fldCharType="separate"/>
      </w:r>
      <w:hyperlink w:anchor="_Toc480359303" w:history="1">
        <w:r w:rsidR="00004351" w:rsidRPr="00004351">
          <w:rPr>
            <w:rStyle w:val="a3"/>
            <w:b w:val="0"/>
            <w:caps w:val="0"/>
            <w:noProof/>
            <w:sz w:val="24"/>
            <w:szCs w:val="24"/>
          </w:rPr>
          <w:t>ВВЕДЕНИЕ</w:t>
        </w:r>
        <w:r w:rsidR="00FC2536"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_Toc480359303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3</w:t>
        </w:r>
        <w:r w:rsidRPr="00004351">
          <w:rPr>
            <w:b w:val="0"/>
            <w:caps w:val="0"/>
            <w:noProof/>
            <w:webHidden/>
            <w:sz w:val="24"/>
            <w:szCs w:val="24"/>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04" w:history="1">
        <w:r w:rsidR="00004351" w:rsidRPr="00004351">
          <w:rPr>
            <w:rStyle w:val="a3"/>
            <w:b w:val="0"/>
            <w:caps w:val="0"/>
            <w:noProof/>
            <w:sz w:val="24"/>
            <w:szCs w:val="24"/>
          </w:rPr>
          <w:t xml:space="preserve">ГЛАВА </w:t>
        </w:r>
        <w:r w:rsidR="00FC2536" w:rsidRPr="00004351">
          <w:rPr>
            <w:rStyle w:val="a3"/>
            <w:b w:val="0"/>
            <w:caps w:val="0"/>
            <w:noProof/>
            <w:sz w:val="24"/>
            <w:szCs w:val="24"/>
          </w:rPr>
          <w:t>1.</w:t>
        </w:r>
        <w:r w:rsidR="00B94CD5">
          <w:rPr>
            <w:rStyle w:val="a3"/>
            <w:b w:val="0"/>
            <w:caps w:val="0"/>
            <w:noProof/>
            <w:sz w:val="24"/>
            <w:szCs w:val="24"/>
          </w:rPr>
          <w:t xml:space="preserve"> </w:t>
        </w:r>
        <w:r w:rsidR="00FC2536" w:rsidRPr="00004351">
          <w:rPr>
            <w:rStyle w:val="a3"/>
            <w:b w:val="0"/>
            <w:caps w:val="0"/>
            <w:noProof/>
            <w:sz w:val="24"/>
            <w:szCs w:val="24"/>
          </w:rPr>
          <w:t>Теоретические основы изучения агрессии и тревожности у лиц с аддиктивным поведением</w:t>
        </w:r>
        <w:r w:rsidR="00FC2536"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_Toc480359304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9</w:t>
        </w:r>
        <w:r w:rsidRPr="00004351">
          <w:rPr>
            <w:b w:val="0"/>
            <w:caps w:val="0"/>
            <w:noProof/>
            <w:webHidden/>
            <w:sz w:val="24"/>
            <w:szCs w:val="24"/>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05" w:history="1">
        <w:r w:rsidR="00FC2536" w:rsidRPr="00004351">
          <w:rPr>
            <w:rStyle w:val="a3"/>
            <w:smallCaps w:val="0"/>
            <w:noProof/>
            <w:sz w:val="24"/>
            <w:szCs w:val="24"/>
          </w:rPr>
          <w:t>1.1. Клиника аддиктивных расстройств – алкоголизм и наркомания</w:t>
        </w:r>
        <w:r w:rsidR="00FC2536" w:rsidRPr="00004351">
          <w:rPr>
            <w:noProof/>
            <w:webHidden/>
          </w:rPr>
          <w:tab/>
        </w:r>
        <w:r w:rsidRPr="00004351">
          <w:rPr>
            <w:noProof/>
            <w:webHidden/>
          </w:rPr>
          <w:fldChar w:fldCharType="begin"/>
        </w:r>
        <w:r w:rsidR="00FC2536" w:rsidRPr="00004351">
          <w:rPr>
            <w:noProof/>
            <w:webHidden/>
          </w:rPr>
          <w:instrText xml:space="preserve"> PAGEREF _Toc480359305 \h </w:instrText>
        </w:r>
        <w:r w:rsidRPr="00004351">
          <w:rPr>
            <w:noProof/>
            <w:webHidden/>
          </w:rPr>
        </w:r>
        <w:r w:rsidRPr="00004351">
          <w:rPr>
            <w:noProof/>
            <w:webHidden/>
          </w:rPr>
          <w:fldChar w:fldCharType="separate"/>
        </w:r>
        <w:r w:rsidR="00217ACC">
          <w:rPr>
            <w:noProof/>
            <w:webHidden/>
          </w:rPr>
          <w:t>9</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06" w:history="1">
        <w:r w:rsidR="00FC2536" w:rsidRPr="00004351">
          <w:rPr>
            <w:rStyle w:val="a3"/>
            <w:smallCaps w:val="0"/>
            <w:noProof/>
            <w:sz w:val="24"/>
            <w:szCs w:val="24"/>
          </w:rPr>
          <w:t>1.2. Характерные черты алкоголизма и наркомании</w:t>
        </w:r>
        <w:r w:rsidR="00FC2536" w:rsidRPr="00004351">
          <w:rPr>
            <w:noProof/>
            <w:webHidden/>
          </w:rPr>
          <w:tab/>
        </w:r>
        <w:r w:rsidRPr="00004351">
          <w:rPr>
            <w:noProof/>
            <w:webHidden/>
          </w:rPr>
          <w:fldChar w:fldCharType="begin"/>
        </w:r>
        <w:r w:rsidR="00FC2536" w:rsidRPr="00004351">
          <w:rPr>
            <w:noProof/>
            <w:webHidden/>
          </w:rPr>
          <w:instrText xml:space="preserve"> PAGEREF _Toc480359306 \h </w:instrText>
        </w:r>
        <w:r w:rsidRPr="00004351">
          <w:rPr>
            <w:noProof/>
            <w:webHidden/>
          </w:rPr>
        </w:r>
        <w:r w:rsidRPr="00004351">
          <w:rPr>
            <w:noProof/>
            <w:webHidden/>
          </w:rPr>
          <w:fldChar w:fldCharType="separate"/>
        </w:r>
        <w:r w:rsidR="00217ACC">
          <w:rPr>
            <w:noProof/>
            <w:webHidden/>
          </w:rPr>
          <w:t>16</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07" w:history="1">
        <w:r w:rsidR="00FC2536" w:rsidRPr="00004351">
          <w:rPr>
            <w:rStyle w:val="a3"/>
            <w:smallCaps w:val="0"/>
            <w:noProof/>
            <w:sz w:val="24"/>
            <w:szCs w:val="24"/>
          </w:rPr>
          <w:t>1.3. Психологические особенности больных с химической и алкогольной аддикцией</w:t>
        </w:r>
        <w:r w:rsidR="00FC2536" w:rsidRPr="00004351">
          <w:rPr>
            <w:noProof/>
            <w:webHidden/>
          </w:rPr>
          <w:tab/>
        </w:r>
        <w:r w:rsidRPr="00004351">
          <w:rPr>
            <w:noProof/>
            <w:webHidden/>
          </w:rPr>
          <w:fldChar w:fldCharType="begin"/>
        </w:r>
        <w:r w:rsidR="00FC2536" w:rsidRPr="00004351">
          <w:rPr>
            <w:noProof/>
            <w:webHidden/>
          </w:rPr>
          <w:instrText xml:space="preserve"> PAGEREF _Toc480359307 \h </w:instrText>
        </w:r>
        <w:r w:rsidRPr="00004351">
          <w:rPr>
            <w:noProof/>
            <w:webHidden/>
          </w:rPr>
        </w:r>
        <w:r w:rsidRPr="00004351">
          <w:rPr>
            <w:noProof/>
            <w:webHidden/>
          </w:rPr>
          <w:fldChar w:fldCharType="separate"/>
        </w:r>
        <w:r w:rsidR="00217ACC">
          <w:rPr>
            <w:noProof/>
            <w:webHidden/>
          </w:rPr>
          <w:t>21</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08" w:history="1">
        <w:r w:rsidR="00FC2536" w:rsidRPr="00004351">
          <w:rPr>
            <w:rStyle w:val="a3"/>
            <w:smallCaps w:val="0"/>
            <w:noProof/>
            <w:sz w:val="24"/>
            <w:szCs w:val="24"/>
          </w:rPr>
          <w:t>1.4. Агрессия у психически больных и аддиктивных</w:t>
        </w:r>
        <w:r w:rsidR="00FC2536" w:rsidRPr="00004351">
          <w:rPr>
            <w:noProof/>
            <w:webHidden/>
          </w:rPr>
          <w:tab/>
        </w:r>
        <w:r w:rsidRPr="00004351">
          <w:rPr>
            <w:noProof/>
            <w:webHidden/>
          </w:rPr>
          <w:fldChar w:fldCharType="begin"/>
        </w:r>
        <w:r w:rsidR="00FC2536" w:rsidRPr="00004351">
          <w:rPr>
            <w:noProof/>
            <w:webHidden/>
          </w:rPr>
          <w:instrText xml:space="preserve"> PAGEREF _Toc480359308 \h </w:instrText>
        </w:r>
        <w:r w:rsidRPr="00004351">
          <w:rPr>
            <w:noProof/>
            <w:webHidden/>
          </w:rPr>
        </w:r>
        <w:r w:rsidRPr="00004351">
          <w:rPr>
            <w:noProof/>
            <w:webHidden/>
          </w:rPr>
          <w:fldChar w:fldCharType="separate"/>
        </w:r>
        <w:r w:rsidR="00217ACC">
          <w:rPr>
            <w:noProof/>
            <w:webHidden/>
          </w:rPr>
          <w:t>25</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09" w:history="1">
        <w:r w:rsidR="00FC2536" w:rsidRPr="00004351">
          <w:rPr>
            <w:rStyle w:val="a3"/>
            <w:smallCaps w:val="0"/>
            <w:noProof/>
            <w:sz w:val="24"/>
            <w:szCs w:val="24"/>
          </w:rPr>
          <w:t>1.5. Методы изучения агрессии и тревоги</w:t>
        </w:r>
        <w:r w:rsidR="00FC2536" w:rsidRPr="00004351">
          <w:rPr>
            <w:noProof/>
            <w:webHidden/>
          </w:rPr>
          <w:tab/>
        </w:r>
        <w:r w:rsidRPr="00004351">
          <w:rPr>
            <w:noProof/>
            <w:webHidden/>
          </w:rPr>
          <w:fldChar w:fldCharType="begin"/>
        </w:r>
        <w:r w:rsidR="00FC2536" w:rsidRPr="00004351">
          <w:rPr>
            <w:noProof/>
            <w:webHidden/>
          </w:rPr>
          <w:instrText xml:space="preserve"> PAGEREF _Toc480359309 \h </w:instrText>
        </w:r>
        <w:r w:rsidRPr="00004351">
          <w:rPr>
            <w:noProof/>
            <w:webHidden/>
          </w:rPr>
        </w:r>
        <w:r w:rsidRPr="00004351">
          <w:rPr>
            <w:noProof/>
            <w:webHidden/>
          </w:rPr>
          <w:fldChar w:fldCharType="separate"/>
        </w:r>
        <w:r w:rsidR="00217ACC">
          <w:rPr>
            <w:noProof/>
            <w:webHidden/>
          </w:rPr>
          <w:t>32</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0" w:history="1">
        <w:r w:rsidR="00FC2536" w:rsidRPr="00004351">
          <w:rPr>
            <w:rStyle w:val="a3"/>
            <w:smallCaps w:val="0"/>
            <w:noProof/>
            <w:sz w:val="24"/>
            <w:szCs w:val="24"/>
          </w:rPr>
          <w:t>1.6 Сравнительное изучение выраженности агрессии и тревожных переживаний у больных алкоголизмом и наркоманией</w:t>
        </w:r>
        <w:r w:rsidR="00FC2536" w:rsidRPr="00004351">
          <w:rPr>
            <w:noProof/>
            <w:webHidden/>
          </w:rPr>
          <w:tab/>
        </w:r>
        <w:r w:rsidRPr="00004351">
          <w:rPr>
            <w:noProof/>
            <w:webHidden/>
          </w:rPr>
          <w:fldChar w:fldCharType="begin"/>
        </w:r>
        <w:r w:rsidR="00FC2536" w:rsidRPr="00004351">
          <w:rPr>
            <w:noProof/>
            <w:webHidden/>
          </w:rPr>
          <w:instrText xml:space="preserve"> PAGEREF _Toc480359310 \h </w:instrText>
        </w:r>
        <w:r w:rsidRPr="00004351">
          <w:rPr>
            <w:noProof/>
            <w:webHidden/>
          </w:rPr>
        </w:r>
        <w:r w:rsidRPr="00004351">
          <w:rPr>
            <w:noProof/>
            <w:webHidden/>
          </w:rPr>
          <w:fldChar w:fldCharType="separate"/>
        </w:r>
        <w:r w:rsidR="00217ACC">
          <w:rPr>
            <w:noProof/>
            <w:webHidden/>
          </w:rPr>
          <w:t>44</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1" w:history="1">
        <w:r w:rsidR="00FC2536" w:rsidRPr="00004351">
          <w:rPr>
            <w:rStyle w:val="a3"/>
            <w:smallCaps w:val="0"/>
            <w:noProof/>
            <w:sz w:val="24"/>
            <w:szCs w:val="24"/>
          </w:rPr>
          <w:t>Выводы по главе 1</w:t>
        </w:r>
        <w:r w:rsidR="00FC2536" w:rsidRPr="00004351">
          <w:rPr>
            <w:noProof/>
            <w:webHidden/>
          </w:rPr>
          <w:tab/>
        </w:r>
        <w:r w:rsidRPr="00004351">
          <w:rPr>
            <w:noProof/>
            <w:webHidden/>
          </w:rPr>
          <w:fldChar w:fldCharType="begin"/>
        </w:r>
        <w:r w:rsidR="00FC2536" w:rsidRPr="00004351">
          <w:rPr>
            <w:noProof/>
            <w:webHidden/>
          </w:rPr>
          <w:instrText xml:space="preserve"> PAGEREF _Toc480359311 \h </w:instrText>
        </w:r>
        <w:r w:rsidRPr="00004351">
          <w:rPr>
            <w:noProof/>
            <w:webHidden/>
          </w:rPr>
        </w:r>
        <w:r w:rsidRPr="00004351">
          <w:rPr>
            <w:noProof/>
            <w:webHidden/>
          </w:rPr>
          <w:fldChar w:fldCharType="separate"/>
        </w:r>
        <w:r w:rsidR="00217ACC">
          <w:rPr>
            <w:noProof/>
            <w:webHidden/>
          </w:rPr>
          <w:t>46</w:t>
        </w:r>
        <w:r w:rsidRPr="00004351">
          <w:rPr>
            <w:noProof/>
            <w:webHidden/>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12" w:history="1">
        <w:r w:rsidR="00004351" w:rsidRPr="00004351">
          <w:rPr>
            <w:rStyle w:val="a3"/>
            <w:b w:val="0"/>
            <w:caps w:val="0"/>
            <w:noProof/>
            <w:sz w:val="24"/>
            <w:szCs w:val="24"/>
          </w:rPr>
          <w:t xml:space="preserve">ГЛАВА </w:t>
        </w:r>
        <w:r w:rsidR="00FC2536" w:rsidRPr="00004351">
          <w:rPr>
            <w:rStyle w:val="a3"/>
            <w:b w:val="0"/>
            <w:caps w:val="0"/>
            <w:noProof/>
            <w:sz w:val="24"/>
            <w:szCs w:val="24"/>
          </w:rPr>
          <w:t>2. Методы и организация исследования</w:t>
        </w:r>
        <w:r w:rsidR="00FC2536"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_Toc480359312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47</w:t>
        </w:r>
        <w:r w:rsidRPr="00004351">
          <w:rPr>
            <w:b w:val="0"/>
            <w:caps w:val="0"/>
            <w:noProof/>
            <w:webHidden/>
            <w:sz w:val="24"/>
            <w:szCs w:val="24"/>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3" w:history="1">
        <w:r w:rsidR="00FC2536" w:rsidRPr="00004351">
          <w:rPr>
            <w:rStyle w:val="a3"/>
            <w:smallCaps w:val="0"/>
            <w:noProof/>
            <w:sz w:val="24"/>
            <w:szCs w:val="24"/>
          </w:rPr>
          <w:t>2.1. Методы и материалы исследования</w:t>
        </w:r>
        <w:r w:rsidR="00FC2536" w:rsidRPr="00004351">
          <w:rPr>
            <w:noProof/>
            <w:webHidden/>
          </w:rPr>
          <w:tab/>
        </w:r>
        <w:r w:rsidRPr="00004351">
          <w:rPr>
            <w:noProof/>
            <w:webHidden/>
          </w:rPr>
          <w:fldChar w:fldCharType="begin"/>
        </w:r>
        <w:r w:rsidR="00FC2536" w:rsidRPr="00004351">
          <w:rPr>
            <w:noProof/>
            <w:webHidden/>
          </w:rPr>
          <w:instrText xml:space="preserve"> PAGEREF _Toc480359313 \h </w:instrText>
        </w:r>
        <w:r w:rsidRPr="00004351">
          <w:rPr>
            <w:noProof/>
            <w:webHidden/>
          </w:rPr>
        </w:r>
        <w:r w:rsidRPr="00004351">
          <w:rPr>
            <w:noProof/>
            <w:webHidden/>
          </w:rPr>
          <w:fldChar w:fldCharType="separate"/>
        </w:r>
        <w:r w:rsidR="00217ACC">
          <w:rPr>
            <w:noProof/>
            <w:webHidden/>
          </w:rPr>
          <w:t>47</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4" w:history="1">
        <w:r w:rsidR="00FC2536" w:rsidRPr="00004351">
          <w:rPr>
            <w:rStyle w:val="a3"/>
            <w:smallCaps w:val="0"/>
            <w:noProof/>
            <w:sz w:val="24"/>
            <w:szCs w:val="24"/>
          </w:rPr>
          <w:t>2.2. Цели и задачи исследования</w:t>
        </w:r>
        <w:r w:rsidR="00FC2536" w:rsidRPr="00004351">
          <w:rPr>
            <w:noProof/>
            <w:webHidden/>
          </w:rPr>
          <w:tab/>
        </w:r>
        <w:r w:rsidRPr="00004351">
          <w:rPr>
            <w:noProof/>
            <w:webHidden/>
          </w:rPr>
          <w:fldChar w:fldCharType="begin"/>
        </w:r>
        <w:r w:rsidR="00FC2536" w:rsidRPr="00004351">
          <w:rPr>
            <w:noProof/>
            <w:webHidden/>
          </w:rPr>
          <w:instrText xml:space="preserve"> PAGEREF _Toc480359314 \h </w:instrText>
        </w:r>
        <w:r w:rsidRPr="00004351">
          <w:rPr>
            <w:noProof/>
            <w:webHidden/>
          </w:rPr>
        </w:r>
        <w:r w:rsidRPr="00004351">
          <w:rPr>
            <w:noProof/>
            <w:webHidden/>
          </w:rPr>
          <w:fldChar w:fldCharType="separate"/>
        </w:r>
        <w:r w:rsidR="00217ACC">
          <w:rPr>
            <w:noProof/>
            <w:webHidden/>
          </w:rPr>
          <w:t>47</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5" w:history="1">
        <w:r w:rsidR="00FC2536" w:rsidRPr="00004351">
          <w:rPr>
            <w:rStyle w:val="a3"/>
            <w:smallCaps w:val="0"/>
            <w:noProof/>
            <w:sz w:val="24"/>
            <w:szCs w:val="24"/>
          </w:rPr>
          <w:t>2.3. Описание выборки</w:t>
        </w:r>
        <w:r w:rsidR="00FC2536" w:rsidRPr="00004351">
          <w:rPr>
            <w:noProof/>
            <w:webHidden/>
          </w:rPr>
          <w:tab/>
        </w:r>
        <w:r w:rsidRPr="00004351">
          <w:rPr>
            <w:noProof/>
            <w:webHidden/>
          </w:rPr>
          <w:fldChar w:fldCharType="begin"/>
        </w:r>
        <w:r w:rsidR="00FC2536" w:rsidRPr="00004351">
          <w:rPr>
            <w:noProof/>
            <w:webHidden/>
          </w:rPr>
          <w:instrText xml:space="preserve"> PAGEREF _Toc480359315 \h </w:instrText>
        </w:r>
        <w:r w:rsidRPr="00004351">
          <w:rPr>
            <w:noProof/>
            <w:webHidden/>
          </w:rPr>
        </w:r>
        <w:r w:rsidRPr="00004351">
          <w:rPr>
            <w:noProof/>
            <w:webHidden/>
          </w:rPr>
          <w:fldChar w:fldCharType="separate"/>
        </w:r>
        <w:r w:rsidR="00217ACC">
          <w:rPr>
            <w:noProof/>
            <w:webHidden/>
          </w:rPr>
          <w:t>48</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6" w:history="1">
        <w:r w:rsidR="00FC2536" w:rsidRPr="00004351">
          <w:rPr>
            <w:rStyle w:val="a3"/>
            <w:smallCaps w:val="0"/>
            <w:noProof/>
            <w:sz w:val="24"/>
            <w:szCs w:val="24"/>
          </w:rPr>
          <w:t>2.4. Описание методик</w:t>
        </w:r>
        <w:r w:rsidR="00FC2536" w:rsidRPr="00004351">
          <w:rPr>
            <w:noProof/>
            <w:webHidden/>
          </w:rPr>
          <w:tab/>
        </w:r>
        <w:r w:rsidRPr="00004351">
          <w:rPr>
            <w:noProof/>
            <w:webHidden/>
          </w:rPr>
          <w:fldChar w:fldCharType="begin"/>
        </w:r>
        <w:r w:rsidR="00FC2536" w:rsidRPr="00004351">
          <w:rPr>
            <w:noProof/>
            <w:webHidden/>
          </w:rPr>
          <w:instrText xml:space="preserve"> PAGEREF _Toc480359316 \h </w:instrText>
        </w:r>
        <w:r w:rsidRPr="00004351">
          <w:rPr>
            <w:noProof/>
            <w:webHidden/>
          </w:rPr>
        </w:r>
        <w:r w:rsidRPr="00004351">
          <w:rPr>
            <w:noProof/>
            <w:webHidden/>
          </w:rPr>
          <w:fldChar w:fldCharType="separate"/>
        </w:r>
        <w:r w:rsidR="00217ACC">
          <w:rPr>
            <w:noProof/>
            <w:webHidden/>
          </w:rPr>
          <w:t>51</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7" w:history="1">
        <w:r w:rsidR="00FC2536" w:rsidRPr="00004351">
          <w:rPr>
            <w:rStyle w:val="a3"/>
            <w:smallCaps w:val="0"/>
            <w:noProof/>
            <w:sz w:val="24"/>
            <w:szCs w:val="24"/>
          </w:rPr>
          <w:t>Выводы по главе 2</w:t>
        </w:r>
        <w:r w:rsidR="00FC2536" w:rsidRPr="00004351">
          <w:rPr>
            <w:noProof/>
            <w:webHidden/>
          </w:rPr>
          <w:tab/>
        </w:r>
        <w:r w:rsidRPr="00004351">
          <w:rPr>
            <w:noProof/>
            <w:webHidden/>
          </w:rPr>
          <w:fldChar w:fldCharType="begin"/>
        </w:r>
        <w:r w:rsidR="00FC2536" w:rsidRPr="00004351">
          <w:rPr>
            <w:noProof/>
            <w:webHidden/>
          </w:rPr>
          <w:instrText xml:space="preserve"> PAGEREF _Toc480359317 \h </w:instrText>
        </w:r>
        <w:r w:rsidRPr="00004351">
          <w:rPr>
            <w:noProof/>
            <w:webHidden/>
          </w:rPr>
        </w:r>
        <w:r w:rsidRPr="00004351">
          <w:rPr>
            <w:noProof/>
            <w:webHidden/>
          </w:rPr>
          <w:fldChar w:fldCharType="separate"/>
        </w:r>
        <w:r w:rsidR="00217ACC">
          <w:rPr>
            <w:noProof/>
            <w:webHidden/>
          </w:rPr>
          <w:t>55</w:t>
        </w:r>
        <w:r w:rsidRPr="00004351">
          <w:rPr>
            <w:noProof/>
            <w:webHidden/>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18" w:history="1">
        <w:r w:rsidR="00004351" w:rsidRPr="00004351">
          <w:rPr>
            <w:rStyle w:val="a3"/>
            <w:b w:val="0"/>
            <w:caps w:val="0"/>
            <w:noProof/>
            <w:sz w:val="24"/>
            <w:szCs w:val="24"/>
          </w:rPr>
          <w:t xml:space="preserve">ГЛАВА </w:t>
        </w:r>
        <w:r w:rsidR="00FC2536" w:rsidRPr="00004351">
          <w:rPr>
            <w:rStyle w:val="a3"/>
            <w:b w:val="0"/>
            <w:caps w:val="0"/>
            <w:noProof/>
            <w:sz w:val="24"/>
            <w:szCs w:val="24"/>
          </w:rPr>
          <w:t>3.Структура и выраженность агрессии и тревоги у пациентов с аддикциями</w:t>
        </w:r>
        <w:r w:rsidR="00FC2536"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_Toc480359318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57</w:t>
        </w:r>
        <w:r w:rsidRPr="00004351">
          <w:rPr>
            <w:b w:val="0"/>
            <w:caps w:val="0"/>
            <w:noProof/>
            <w:webHidden/>
            <w:sz w:val="24"/>
            <w:szCs w:val="24"/>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19" w:history="1">
        <w:r w:rsidR="00FC2536" w:rsidRPr="00004351">
          <w:rPr>
            <w:rStyle w:val="a3"/>
            <w:smallCaps w:val="0"/>
            <w:noProof/>
            <w:sz w:val="24"/>
            <w:szCs w:val="24"/>
          </w:rPr>
          <w:t>3.1. Выраженность и структура агрессии по опроснику Басса-Перри</w:t>
        </w:r>
        <w:r w:rsidR="00FC2536" w:rsidRPr="00004351">
          <w:rPr>
            <w:noProof/>
            <w:webHidden/>
          </w:rPr>
          <w:tab/>
        </w:r>
        <w:r w:rsidRPr="00004351">
          <w:rPr>
            <w:noProof/>
            <w:webHidden/>
          </w:rPr>
          <w:fldChar w:fldCharType="begin"/>
        </w:r>
        <w:r w:rsidR="00FC2536" w:rsidRPr="00004351">
          <w:rPr>
            <w:noProof/>
            <w:webHidden/>
          </w:rPr>
          <w:instrText xml:space="preserve"> PAGEREF _Toc480359319 \h </w:instrText>
        </w:r>
        <w:r w:rsidRPr="00004351">
          <w:rPr>
            <w:noProof/>
            <w:webHidden/>
          </w:rPr>
        </w:r>
        <w:r w:rsidRPr="00004351">
          <w:rPr>
            <w:noProof/>
            <w:webHidden/>
          </w:rPr>
          <w:fldChar w:fldCharType="separate"/>
        </w:r>
        <w:r w:rsidR="00217ACC">
          <w:rPr>
            <w:noProof/>
            <w:webHidden/>
          </w:rPr>
          <w:t>57</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0" w:history="1">
        <w:r w:rsidR="00FC2536" w:rsidRPr="00004351">
          <w:rPr>
            <w:rStyle w:val="a3"/>
            <w:smallCaps w:val="0"/>
            <w:noProof/>
            <w:sz w:val="24"/>
            <w:szCs w:val="24"/>
          </w:rPr>
          <w:t>3.2. Выраженность и структура агрессии по Я-структурному тесту</w:t>
        </w:r>
        <w:r w:rsidR="00FC2536" w:rsidRPr="00004351">
          <w:rPr>
            <w:noProof/>
            <w:webHidden/>
          </w:rPr>
          <w:tab/>
        </w:r>
        <w:r w:rsidRPr="00004351">
          <w:rPr>
            <w:noProof/>
            <w:webHidden/>
          </w:rPr>
          <w:fldChar w:fldCharType="begin"/>
        </w:r>
        <w:r w:rsidR="00FC2536" w:rsidRPr="00004351">
          <w:rPr>
            <w:noProof/>
            <w:webHidden/>
          </w:rPr>
          <w:instrText xml:space="preserve"> PAGEREF _Toc480359320 \h </w:instrText>
        </w:r>
        <w:r w:rsidRPr="00004351">
          <w:rPr>
            <w:noProof/>
            <w:webHidden/>
          </w:rPr>
        </w:r>
        <w:r w:rsidRPr="00004351">
          <w:rPr>
            <w:noProof/>
            <w:webHidden/>
          </w:rPr>
          <w:fldChar w:fldCharType="separate"/>
        </w:r>
        <w:r w:rsidR="00217ACC">
          <w:rPr>
            <w:noProof/>
            <w:webHidden/>
          </w:rPr>
          <w:t>59</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1" w:history="1">
        <w:r w:rsidR="00FC2536" w:rsidRPr="00004351">
          <w:rPr>
            <w:rStyle w:val="a3"/>
            <w:smallCaps w:val="0"/>
            <w:noProof/>
            <w:sz w:val="24"/>
            <w:szCs w:val="24"/>
          </w:rPr>
          <w:t>3.3. Различие проявлений агрессии у пациентов с алкогольной и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_Toc480359321 \h </w:instrText>
        </w:r>
        <w:r w:rsidRPr="00004351">
          <w:rPr>
            <w:noProof/>
            <w:webHidden/>
          </w:rPr>
        </w:r>
        <w:r w:rsidRPr="00004351">
          <w:rPr>
            <w:noProof/>
            <w:webHidden/>
          </w:rPr>
          <w:fldChar w:fldCharType="separate"/>
        </w:r>
        <w:r w:rsidR="00217ACC">
          <w:rPr>
            <w:noProof/>
            <w:webHidden/>
          </w:rPr>
          <w:t>62</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2" w:history="1">
        <w:r w:rsidR="00FC2536" w:rsidRPr="00004351">
          <w:rPr>
            <w:rStyle w:val="a3"/>
            <w:smallCaps w:val="0"/>
            <w:noProof/>
            <w:sz w:val="24"/>
            <w:szCs w:val="24"/>
          </w:rPr>
          <w:t>3.4. Инвариатные проявления агрессии у больных наркомани</w:t>
        </w:r>
        <w:bookmarkStart w:id="1" w:name="_GoBack"/>
        <w:bookmarkEnd w:id="1"/>
        <w:r w:rsidR="00FC2536" w:rsidRPr="00004351">
          <w:rPr>
            <w:rStyle w:val="a3"/>
            <w:smallCaps w:val="0"/>
            <w:noProof/>
            <w:sz w:val="24"/>
            <w:szCs w:val="24"/>
          </w:rPr>
          <w:t>й и алкоголизмом</w:t>
        </w:r>
        <w:r w:rsidR="00FC2536" w:rsidRPr="00004351">
          <w:rPr>
            <w:noProof/>
            <w:webHidden/>
          </w:rPr>
          <w:tab/>
        </w:r>
        <w:r w:rsidRPr="00004351">
          <w:rPr>
            <w:noProof/>
            <w:webHidden/>
          </w:rPr>
          <w:fldChar w:fldCharType="begin"/>
        </w:r>
        <w:r w:rsidR="00FC2536" w:rsidRPr="00004351">
          <w:rPr>
            <w:noProof/>
            <w:webHidden/>
          </w:rPr>
          <w:instrText xml:space="preserve"> PAGEREF _Toc480359322 \h </w:instrText>
        </w:r>
        <w:r w:rsidRPr="00004351">
          <w:rPr>
            <w:noProof/>
            <w:webHidden/>
          </w:rPr>
        </w:r>
        <w:r w:rsidRPr="00004351">
          <w:rPr>
            <w:noProof/>
            <w:webHidden/>
          </w:rPr>
          <w:fldChar w:fldCharType="separate"/>
        </w:r>
        <w:r w:rsidR="00217ACC">
          <w:rPr>
            <w:noProof/>
            <w:webHidden/>
          </w:rPr>
          <w:t>63</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3" w:history="1">
        <w:r w:rsidR="00FC2536" w:rsidRPr="00004351">
          <w:rPr>
            <w:rStyle w:val="a3"/>
            <w:smallCaps w:val="0"/>
            <w:noProof/>
            <w:sz w:val="24"/>
            <w:szCs w:val="24"/>
          </w:rPr>
          <w:t>3.5. Выраженность и структура тревоги по опроснику Спилбергера</w:t>
        </w:r>
        <w:r w:rsidR="00FC2536" w:rsidRPr="00004351">
          <w:rPr>
            <w:noProof/>
            <w:webHidden/>
          </w:rPr>
          <w:tab/>
        </w:r>
        <w:r w:rsidRPr="00004351">
          <w:rPr>
            <w:noProof/>
            <w:webHidden/>
          </w:rPr>
          <w:fldChar w:fldCharType="begin"/>
        </w:r>
        <w:r w:rsidR="00FC2536" w:rsidRPr="00004351">
          <w:rPr>
            <w:noProof/>
            <w:webHidden/>
          </w:rPr>
          <w:instrText xml:space="preserve"> PAGEREF _Toc480359323 \h </w:instrText>
        </w:r>
        <w:r w:rsidRPr="00004351">
          <w:rPr>
            <w:noProof/>
            <w:webHidden/>
          </w:rPr>
        </w:r>
        <w:r w:rsidRPr="00004351">
          <w:rPr>
            <w:noProof/>
            <w:webHidden/>
          </w:rPr>
          <w:fldChar w:fldCharType="separate"/>
        </w:r>
        <w:r w:rsidR="00217ACC">
          <w:rPr>
            <w:noProof/>
            <w:webHidden/>
          </w:rPr>
          <w:t>63</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4" w:history="1">
        <w:r w:rsidR="00FC2536" w:rsidRPr="00004351">
          <w:rPr>
            <w:rStyle w:val="a3"/>
            <w:smallCaps w:val="0"/>
            <w:noProof/>
            <w:sz w:val="24"/>
            <w:szCs w:val="24"/>
          </w:rPr>
          <w:t>3.6. Выраженность и структура тревоги по Я - структурному тесту</w:t>
        </w:r>
        <w:r w:rsidR="00FC2536" w:rsidRPr="00004351">
          <w:rPr>
            <w:noProof/>
            <w:webHidden/>
          </w:rPr>
          <w:tab/>
        </w:r>
        <w:r w:rsidRPr="00004351">
          <w:rPr>
            <w:noProof/>
            <w:webHidden/>
          </w:rPr>
          <w:fldChar w:fldCharType="begin"/>
        </w:r>
        <w:r w:rsidR="00FC2536" w:rsidRPr="00004351">
          <w:rPr>
            <w:noProof/>
            <w:webHidden/>
          </w:rPr>
          <w:instrText xml:space="preserve"> PAGEREF _Toc480359324 \h </w:instrText>
        </w:r>
        <w:r w:rsidRPr="00004351">
          <w:rPr>
            <w:noProof/>
            <w:webHidden/>
          </w:rPr>
        </w:r>
        <w:r w:rsidRPr="00004351">
          <w:rPr>
            <w:noProof/>
            <w:webHidden/>
          </w:rPr>
          <w:fldChar w:fldCharType="separate"/>
        </w:r>
        <w:r w:rsidR="00217ACC">
          <w:rPr>
            <w:noProof/>
            <w:webHidden/>
          </w:rPr>
          <w:t>64</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5" w:history="1">
        <w:r w:rsidR="00FC2536" w:rsidRPr="00004351">
          <w:rPr>
            <w:rStyle w:val="a3"/>
            <w:smallCaps w:val="0"/>
            <w:noProof/>
            <w:sz w:val="24"/>
            <w:szCs w:val="24"/>
          </w:rPr>
          <w:t>3.7. Выраженность и структура тревоги по Интегративному тесту тревожности</w:t>
        </w:r>
        <w:r w:rsidR="00FC2536" w:rsidRPr="00004351">
          <w:rPr>
            <w:noProof/>
            <w:webHidden/>
          </w:rPr>
          <w:tab/>
        </w:r>
        <w:r w:rsidRPr="00004351">
          <w:rPr>
            <w:noProof/>
            <w:webHidden/>
          </w:rPr>
          <w:fldChar w:fldCharType="begin"/>
        </w:r>
        <w:r w:rsidR="00FC2536" w:rsidRPr="00004351">
          <w:rPr>
            <w:noProof/>
            <w:webHidden/>
          </w:rPr>
          <w:instrText xml:space="preserve"> PAGEREF _Toc480359325 \h </w:instrText>
        </w:r>
        <w:r w:rsidRPr="00004351">
          <w:rPr>
            <w:noProof/>
            <w:webHidden/>
          </w:rPr>
        </w:r>
        <w:r w:rsidRPr="00004351">
          <w:rPr>
            <w:noProof/>
            <w:webHidden/>
          </w:rPr>
          <w:fldChar w:fldCharType="separate"/>
        </w:r>
        <w:r w:rsidR="00217ACC">
          <w:rPr>
            <w:noProof/>
            <w:webHidden/>
          </w:rPr>
          <w:t>65</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6" w:history="1">
        <w:r w:rsidR="00FC2536" w:rsidRPr="00004351">
          <w:rPr>
            <w:rStyle w:val="a3"/>
            <w:smallCaps w:val="0"/>
            <w:noProof/>
            <w:sz w:val="24"/>
            <w:szCs w:val="24"/>
          </w:rPr>
          <w:t>3.8. Инвариатные проявления тревоги у больных наркоманий и алкоголизмом</w:t>
        </w:r>
        <w:r w:rsidR="00FC2536" w:rsidRPr="00004351">
          <w:rPr>
            <w:noProof/>
            <w:webHidden/>
          </w:rPr>
          <w:tab/>
        </w:r>
        <w:r w:rsidRPr="00004351">
          <w:rPr>
            <w:noProof/>
            <w:webHidden/>
          </w:rPr>
          <w:fldChar w:fldCharType="begin"/>
        </w:r>
        <w:r w:rsidR="00FC2536" w:rsidRPr="00004351">
          <w:rPr>
            <w:noProof/>
            <w:webHidden/>
          </w:rPr>
          <w:instrText xml:space="preserve"> PAGEREF _Toc480359326 \h </w:instrText>
        </w:r>
        <w:r w:rsidRPr="00004351">
          <w:rPr>
            <w:noProof/>
            <w:webHidden/>
          </w:rPr>
        </w:r>
        <w:r w:rsidRPr="00004351">
          <w:rPr>
            <w:noProof/>
            <w:webHidden/>
          </w:rPr>
          <w:fldChar w:fldCharType="separate"/>
        </w:r>
        <w:r w:rsidR="00217ACC">
          <w:rPr>
            <w:noProof/>
            <w:webHidden/>
          </w:rPr>
          <w:t>68</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7" w:history="1">
        <w:r w:rsidR="00FC2536" w:rsidRPr="00004351">
          <w:rPr>
            <w:rStyle w:val="a3"/>
            <w:smallCaps w:val="0"/>
            <w:noProof/>
            <w:sz w:val="24"/>
            <w:szCs w:val="24"/>
          </w:rPr>
          <w:t>3.9. Соотношение агрессии и тревоги с алкогольной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_Toc480359327 \h </w:instrText>
        </w:r>
        <w:r w:rsidRPr="00004351">
          <w:rPr>
            <w:noProof/>
            <w:webHidden/>
          </w:rPr>
        </w:r>
        <w:r w:rsidRPr="00004351">
          <w:rPr>
            <w:noProof/>
            <w:webHidden/>
          </w:rPr>
          <w:fldChar w:fldCharType="separate"/>
        </w:r>
        <w:r w:rsidR="00217ACC">
          <w:rPr>
            <w:noProof/>
            <w:webHidden/>
          </w:rPr>
          <w:t>68</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8" w:history="1">
        <w:r w:rsidR="00FC2536" w:rsidRPr="00004351">
          <w:rPr>
            <w:rStyle w:val="a3"/>
            <w:smallCaps w:val="0"/>
            <w:noProof/>
            <w:sz w:val="24"/>
            <w:szCs w:val="24"/>
          </w:rPr>
          <w:t>3.10. Соотношение агрессии и тревоги с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_Toc480359328 \h </w:instrText>
        </w:r>
        <w:r w:rsidRPr="00004351">
          <w:rPr>
            <w:noProof/>
            <w:webHidden/>
          </w:rPr>
        </w:r>
        <w:r w:rsidRPr="00004351">
          <w:rPr>
            <w:noProof/>
            <w:webHidden/>
          </w:rPr>
          <w:fldChar w:fldCharType="separate"/>
        </w:r>
        <w:r w:rsidR="00217ACC">
          <w:rPr>
            <w:noProof/>
            <w:webHidden/>
          </w:rPr>
          <w:t>70</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29" w:history="1">
        <w:r w:rsidR="00FC2536" w:rsidRPr="00004351">
          <w:rPr>
            <w:rStyle w:val="a3"/>
            <w:smallCaps w:val="0"/>
            <w:noProof/>
            <w:sz w:val="24"/>
            <w:szCs w:val="24"/>
          </w:rPr>
          <w:t>3.11. Соотношение личностных и клинических показателей и выраженностей шкал агрессии и тревоги у пациентов с алкогольной и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_Toc480359329 \h </w:instrText>
        </w:r>
        <w:r w:rsidRPr="00004351">
          <w:rPr>
            <w:noProof/>
            <w:webHidden/>
          </w:rPr>
        </w:r>
        <w:r w:rsidRPr="00004351">
          <w:rPr>
            <w:noProof/>
            <w:webHidden/>
          </w:rPr>
          <w:fldChar w:fldCharType="separate"/>
        </w:r>
        <w:r w:rsidR="00217ACC">
          <w:rPr>
            <w:noProof/>
            <w:webHidden/>
          </w:rPr>
          <w:t>72</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30" w:history="1">
        <w:r w:rsidR="00FC2536" w:rsidRPr="00004351">
          <w:rPr>
            <w:rStyle w:val="a3"/>
            <w:smallCaps w:val="0"/>
            <w:noProof/>
            <w:sz w:val="24"/>
            <w:szCs w:val="24"/>
          </w:rPr>
          <w:t>3.12. Соотношение шкал тревоги у пациентов с алкогольной и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_Toc480359330 \h </w:instrText>
        </w:r>
        <w:r w:rsidRPr="00004351">
          <w:rPr>
            <w:noProof/>
            <w:webHidden/>
          </w:rPr>
        </w:r>
        <w:r w:rsidRPr="00004351">
          <w:rPr>
            <w:noProof/>
            <w:webHidden/>
          </w:rPr>
          <w:fldChar w:fldCharType="separate"/>
        </w:r>
        <w:r w:rsidR="00217ACC">
          <w:rPr>
            <w:noProof/>
            <w:webHidden/>
          </w:rPr>
          <w:t>77</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31" w:history="1">
        <w:r w:rsidR="00FC2536" w:rsidRPr="00004351">
          <w:rPr>
            <w:rStyle w:val="a3"/>
            <w:smallCaps w:val="0"/>
            <w:noProof/>
            <w:sz w:val="24"/>
            <w:szCs w:val="24"/>
          </w:rPr>
          <w:t>3.13. Соотношение шкал агрессии у пациентов с алкогольной и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_Toc480359331 \h </w:instrText>
        </w:r>
        <w:r w:rsidRPr="00004351">
          <w:rPr>
            <w:noProof/>
            <w:webHidden/>
          </w:rPr>
        </w:r>
        <w:r w:rsidRPr="00004351">
          <w:rPr>
            <w:noProof/>
            <w:webHidden/>
          </w:rPr>
          <w:fldChar w:fldCharType="separate"/>
        </w:r>
        <w:r w:rsidR="00217ACC">
          <w:rPr>
            <w:noProof/>
            <w:webHidden/>
          </w:rPr>
          <w:t>79</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32" w:history="1">
        <w:r w:rsidR="00FC2536" w:rsidRPr="00004351">
          <w:rPr>
            <w:rStyle w:val="a3"/>
            <w:smallCaps w:val="0"/>
            <w:noProof/>
            <w:sz w:val="24"/>
            <w:szCs w:val="24"/>
          </w:rPr>
          <w:t>3.14. Корреляционный анализ шкал тревоги и агрессии у пациентов с алкогольной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_Toc480359332 \h </w:instrText>
        </w:r>
        <w:r w:rsidRPr="00004351">
          <w:rPr>
            <w:noProof/>
            <w:webHidden/>
          </w:rPr>
        </w:r>
        <w:r w:rsidRPr="00004351">
          <w:rPr>
            <w:noProof/>
            <w:webHidden/>
          </w:rPr>
          <w:fldChar w:fldCharType="separate"/>
        </w:r>
        <w:r w:rsidR="00217ACC">
          <w:rPr>
            <w:noProof/>
            <w:webHidden/>
          </w:rPr>
          <w:t>81</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33" w:history="1">
        <w:r w:rsidR="00FC2536" w:rsidRPr="00004351">
          <w:rPr>
            <w:rStyle w:val="a3"/>
            <w:smallCaps w:val="0"/>
            <w:noProof/>
            <w:sz w:val="24"/>
            <w:szCs w:val="24"/>
          </w:rPr>
          <w:t>3.15. Корреляционный анализ шкал тревоги и агрессии у пациентов с наркотической зависимостью</w:t>
        </w:r>
        <w:r w:rsidR="00FC2536" w:rsidRPr="00004351">
          <w:rPr>
            <w:noProof/>
            <w:webHidden/>
          </w:rPr>
          <w:tab/>
        </w:r>
        <w:r w:rsidRPr="00004351">
          <w:rPr>
            <w:noProof/>
            <w:webHidden/>
          </w:rPr>
          <w:fldChar w:fldCharType="begin"/>
        </w:r>
        <w:r w:rsidR="00FC2536" w:rsidRPr="00004351">
          <w:rPr>
            <w:noProof/>
            <w:webHidden/>
          </w:rPr>
          <w:instrText xml:space="preserve"> PAGEREF _Toc480359333 \h </w:instrText>
        </w:r>
        <w:r w:rsidRPr="00004351">
          <w:rPr>
            <w:noProof/>
            <w:webHidden/>
          </w:rPr>
        </w:r>
        <w:r w:rsidRPr="00004351">
          <w:rPr>
            <w:noProof/>
            <w:webHidden/>
          </w:rPr>
          <w:fldChar w:fldCharType="separate"/>
        </w:r>
        <w:r w:rsidR="00217ACC">
          <w:rPr>
            <w:noProof/>
            <w:webHidden/>
          </w:rPr>
          <w:t>82</w:t>
        </w:r>
        <w:r w:rsidRPr="00004351">
          <w:rPr>
            <w:noProof/>
            <w:webHidden/>
          </w:rPr>
          <w:fldChar w:fldCharType="end"/>
        </w:r>
      </w:hyperlink>
    </w:p>
    <w:p w:rsidR="00FC2536" w:rsidRPr="00004351" w:rsidRDefault="00202D15" w:rsidP="00B94CD5">
      <w:pPr>
        <w:pStyle w:val="21"/>
        <w:rPr>
          <w:rFonts w:asciiTheme="minorHAnsi" w:eastAsiaTheme="minorEastAsia" w:hAnsiTheme="minorHAnsi" w:cstheme="minorBidi"/>
          <w:noProof/>
        </w:rPr>
      </w:pPr>
      <w:hyperlink w:anchor="_Toc480359334" w:history="1">
        <w:r w:rsidR="00FC2536" w:rsidRPr="00004351">
          <w:rPr>
            <w:rStyle w:val="a3"/>
            <w:smallCaps w:val="0"/>
            <w:noProof/>
            <w:sz w:val="24"/>
            <w:szCs w:val="24"/>
          </w:rPr>
          <w:t>Выводы по главе 3</w:t>
        </w:r>
        <w:r w:rsidR="00FC2536" w:rsidRPr="00004351">
          <w:rPr>
            <w:noProof/>
            <w:webHidden/>
          </w:rPr>
          <w:tab/>
        </w:r>
        <w:r w:rsidRPr="00004351">
          <w:rPr>
            <w:noProof/>
            <w:webHidden/>
          </w:rPr>
          <w:fldChar w:fldCharType="begin"/>
        </w:r>
        <w:r w:rsidR="00FC2536" w:rsidRPr="00004351">
          <w:rPr>
            <w:noProof/>
            <w:webHidden/>
          </w:rPr>
          <w:instrText xml:space="preserve"> PAGEREF _Toc480359334 \h </w:instrText>
        </w:r>
        <w:r w:rsidRPr="00004351">
          <w:rPr>
            <w:noProof/>
            <w:webHidden/>
          </w:rPr>
        </w:r>
        <w:r w:rsidRPr="00004351">
          <w:rPr>
            <w:noProof/>
            <w:webHidden/>
          </w:rPr>
          <w:fldChar w:fldCharType="separate"/>
        </w:r>
        <w:r w:rsidR="00217ACC">
          <w:rPr>
            <w:noProof/>
            <w:webHidden/>
          </w:rPr>
          <w:t>83</w:t>
        </w:r>
        <w:r w:rsidRPr="00004351">
          <w:rPr>
            <w:noProof/>
            <w:webHidden/>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35" w:history="1">
        <w:r w:rsidR="00004351" w:rsidRPr="00004351">
          <w:rPr>
            <w:rStyle w:val="a3"/>
            <w:b w:val="0"/>
            <w:caps w:val="0"/>
            <w:noProof/>
            <w:sz w:val="24"/>
            <w:szCs w:val="24"/>
          </w:rPr>
          <w:t>ЗАКЛЮЧЕНИЕ</w:t>
        </w:r>
        <w:r w:rsidR="00FC2536"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_Toc480359335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86</w:t>
        </w:r>
        <w:r w:rsidRPr="00004351">
          <w:rPr>
            <w:b w:val="0"/>
            <w:caps w:val="0"/>
            <w:noProof/>
            <w:webHidden/>
            <w:sz w:val="24"/>
            <w:szCs w:val="24"/>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36" w:history="1">
        <w:r w:rsidR="00004351" w:rsidRPr="00004351">
          <w:rPr>
            <w:rStyle w:val="a3"/>
            <w:b w:val="0"/>
            <w:caps w:val="0"/>
            <w:noProof/>
            <w:sz w:val="24"/>
            <w:szCs w:val="24"/>
          </w:rPr>
          <w:t>СПИСОК ИСПОЛЬЗОВАННЫХ ИСТОЧНИКОВ</w:t>
        </w:r>
        <w:r w:rsidR="00004351"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_Toc480359336 \h </w:instrText>
        </w:r>
        <w:r w:rsidRPr="00004351">
          <w:rPr>
            <w:b w:val="0"/>
            <w:caps w:val="0"/>
            <w:noProof/>
            <w:webHidden/>
            <w:sz w:val="24"/>
            <w:szCs w:val="24"/>
          </w:rPr>
        </w:r>
        <w:r w:rsidRPr="00004351">
          <w:rPr>
            <w:b w:val="0"/>
            <w:caps w:val="0"/>
            <w:noProof/>
            <w:webHidden/>
            <w:sz w:val="24"/>
            <w:szCs w:val="24"/>
          </w:rPr>
          <w:fldChar w:fldCharType="separate"/>
        </w:r>
        <w:r w:rsidR="00217ACC">
          <w:rPr>
            <w:b w:val="0"/>
            <w:caps w:val="0"/>
            <w:noProof/>
            <w:webHidden/>
            <w:sz w:val="24"/>
            <w:szCs w:val="24"/>
          </w:rPr>
          <w:t>89</w:t>
        </w:r>
        <w:r w:rsidRPr="00004351">
          <w:rPr>
            <w:b w:val="0"/>
            <w:caps w:val="0"/>
            <w:noProof/>
            <w:webHidden/>
            <w:sz w:val="24"/>
            <w:szCs w:val="24"/>
          </w:rPr>
          <w:fldChar w:fldCharType="end"/>
        </w:r>
      </w:hyperlink>
    </w:p>
    <w:p w:rsidR="00FC2536" w:rsidRPr="00004351" w:rsidRDefault="00202D15" w:rsidP="00B94CD5">
      <w:pPr>
        <w:pStyle w:val="10"/>
        <w:tabs>
          <w:tab w:val="right" w:leader="dot" w:pos="9639"/>
        </w:tabs>
        <w:spacing w:before="0" w:after="0" w:line="360" w:lineRule="auto"/>
        <w:rPr>
          <w:rFonts w:asciiTheme="minorHAnsi" w:eastAsiaTheme="minorEastAsia" w:hAnsiTheme="minorHAnsi" w:cstheme="minorBidi"/>
          <w:b w:val="0"/>
          <w:bCs w:val="0"/>
          <w:caps w:val="0"/>
          <w:noProof/>
          <w:sz w:val="24"/>
          <w:szCs w:val="24"/>
        </w:rPr>
      </w:pPr>
      <w:hyperlink w:anchor="_Toc480359337" w:history="1">
        <w:r w:rsidR="00004351" w:rsidRPr="00004351">
          <w:rPr>
            <w:rStyle w:val="a3"/>
            <w:b w:val="0"/>
            <w:caps w:val="0"/>
            <w:noProof/>
            <w:sz w:val="24"/>
            <w:szCs w:val="24"/>
          </w:rPr>
          <w:t>ПРИЛОЖЕНИЯ</w:t>
        </w:r>
        <w:r w:rsidR="00004351" w:rsidRPr="00004351">
          <w:rPr>
            <w:b w:val="0"/>
            <w:caps w:val="0"/>
            <w:noProof/>
            <w:webHidden/>
            <w:sz w:val="24"/>
            <w:szCs w:val="24"/>
          </w:rPr>
          <w:tab/>
        </w:r>
        <w:r w:rsidRPr="00004351">
          <w:rPr>
            <w:b w:val="0"/>
            <w:caps w:val="0"/>
            <w:noProof/>
            <w:webHidden/>
            <w:sz w:val="24"/>
            <w:szCs w:val="24"/>
          </w:rPr>
          <w:fldChar w:fldCharType="begin"/>
        </w:r>
        <w:r w:rsidR="00FC2536" w:rsidRPr="00004351">
          <w:rPr>
            <w:b w:val="0"/>
            <w:caps w:val="0"/>
            <w:noProof/>
            <w:webHidden/>
            <w:sz w:val="24"/>
            <w:szCs w:val="24"/>
          </w:rPr>
          <w:instrText xml:space="preserve"> PAGEREF _Toc480359337 \h </w:instrText>
        </w:r>
        <w:r w:rsidRPr="00004351">
          <w:rPr>
            <w:b w:val="0"/>
            <w:caps w:val="0"/>
            <w:noProof/>
            <w:webHidden/>
            <w:sz w:val="24"/>
            <w:szCs w:val="24"/>
          </w:rPr>
        </w:r>
        <w:r w:rsidRPr="00004351">
          <w:rPr>
            <w:b w:val="0"/>
            <w:caps w:val="0"/>
            <w:noProof/>
            <w:webHidden/>
            <w:sz w:val="24"/>
            <w:szCs w:val="24"/>
          </w:rPr>
          <w:fldChar w:fldCharType="separate"/>
        </w:r>
        <w:r w:rsidR="00217ACC">
          <w:rPr>
            <w:bCs w:val="0"/>
            <w:caps w:val="0"/>
            <w:noProof/>
            <w:webHidden/>
            <w:sz w:val="24"/>
            <w:szCs w:val="24"/>
          </w:rPr>
          <w:t>.</w:t>
        </w:r>
        <w:r w:rsidRPr="00004351">
          <w:rPr>
            <w:b w:val="0"/>
            <w:caps w:val="0"/>
            <w:noProof/>
            <w:webHidden/>
            <w:sz w:val="24"/>
            <w:szCs w:val="24"/>
          </w:rPr>
          <w:fldChar w:fldCharType="end"/>
        </w:r>
      </w:hyperlink>
    </w:p>
    <w:p w:rsidR="00C4525C" w:rsidRPr="00371F0B" w:rsidRDefault="00202D15" w:rsidP="00B94CD5">
      <w:pPr>
        <w:tabs>
          <w:tab w:val="right" w:leader="dot" w:pos="9639"/>
        </w:tabs>
        <w:spacing w:line="360" w:lineRule="auto"/>
        <w:ind w:firstLine="709"/>
        <w:jc w:val="both"/>
        <w:rPr>
          <w:sz w:val="28"/>
        </w:rPr>
      </w:pPr>
      <w:r w:rsidRPr="00004351">
        <w:fldChar w:fldCharType="end"/>
      </w:r>
    </w:p>
    <w:p w:rsidR="00185B74" w:rsidRDefault="00C4525C" w:rsidP="00701ABA">
      <w:pPr>
        <w:shd w:val="clear" w:color="auto" w:fill="FFFFFF"/>
        <w:spacing w:line="660" w:lineRule="exact"/>
        <w:jc w:val="center"/>
        <w:rPr>
          <w:b/>
          <w:bCs/>
          <w:sz w:val="28"/>
          <w:szCs w:val="28"/>
          <w:lang w:val="en-US"/>
        </w:rPr>
      </w:pPr>
      <w:r w:rsidRPr="00185B74">
        <w:br w:type="page"/>
      </w:r>
      <w:bookmarkStart w:id="2" w:name="_Toc480359303"/>
    </w:p>
    <w:p w:rsidR="00701ABA" w:rsidRDefault="00701ABA" w:rsidP="00701ABA">
      <w:pPr>
        <w:shd w:val="clear" w:color="auto" w:fill="FFFFFF"/>
        <w:ind w:right="560"/>
        <w:jc w:val="center"/>
        <w:rPr>
          <w:b/>
          <w:bCs/>
          <w:sz w:val="28"/>
          <w:szCs w:val="28"/>
        </w:rPr>
      </w:pPr>
      <w:r>
        <w:rPr>
          <w:b/>
          <w:bCs/>
          <w:sz w:val="28"/>
          <w:szCs w:val="28"/>
        </w:rPr>
        <w:lastRenderedPageBreak/>
        <w:t xml:space="preserve">Аннотация к выпускной квалификационной работе </w:t>
      </w:r>
    </w:p>
    <w:p w:rsidR="00701ABA" w:rsidRDefault="00701ABA" w:rsidP="00701ABA">
      <w:pPr>
        <w:shd w:val="clear" w:color="auto" w:fill="FFFFFF"/>
        <w:ind w:right="560"/>
        <w:jc w:val="center"/>
        <w:rPr>
          <w:b/>
          <w:bCs/>
          <w:sz w:val="28"/>
          <w:szCs w:val="28"/>
        </w:rPr>
      </w:pPr>
    </w:p>
    <w:p w:rsidR="00701ABA" w:rsidRDefault="00701ABA" w:rsidP="00701ABA">
      <w:pPr>
        <w:shd w:val="clear" w:color="auto" w:fill="FFFFFF"/>
        <w:ind w:firstLine="709"/>
        <w:jc w:val="both"/>
        <w:rPr>
          <w:sz w:val="28"/>
          <w:szCs w:val="28"/>
        </w:rPr>
      </w:pPr>
      <w:r>
        <w:rPr>
          <w:sz w:val="28"/>
          <w:szCs w:val="28"/>
        </w:rPr>
        <w:t xml:space="preserve">Для изучения особенностей влияния злоупотребления наркотическими средствами и алкоголем на уровень агрессии и тревожности было обследовано 60 пациентов ККНД г. Ставрополя и ГНБ г. Санкт-Петербурга, из них с диагнозом алкогольная зависимость - 30 человек, с диагнозом наркотическая зависимость - 30 человек. Измерялись: уровень агрессии (опросник уровня агрессивности Басса-Перри, Я-структурный тест Аммона), уровень тревожности (шкала тревоги Спилбергера, интегративный тест тревожности), личностные и клинические показатели (16PF опросник Кэттелла форма С). Обработка данных: корреляционный и дисперсионный анализы. </w:t>
      </w:r>
    </w:p>
    <w:p w:rsidR="00701ABA" w:rsidRDefault="00701ABA" w:rsidP="00701ABA">
      <w:pPr>
        <w:shd w:val="clear" w:color="auto" w:fill="FFFFFF"/>
        <w:ind w:firstLine="709"/>
        <w:jc w:val="both"/>
        <w:rPr>
          <w:sz w:val="28"/>
          <w:szCs w:val="28"/>
        </w:rPr>
      </w:pPr>
      <w:r>
        <w:rPr>
          <w:sz w:val="28"/>
          <w:szCs w:val="28"/>
        </w:rPr>
        <w:t>Результаты. В подгруппе больных алкоголизмом сильнее выражены проявления гнева, в подгруппе наркоманией сильнее выражено проявление физической агрессии (методика Басса-Перри). Некоторые компоненты тревожности: фобический ситуативный, фобический личностный, оценка перспектив ситуативная, - сильнее выражены у больных алкоголизмом, чем у больных наркоманией (интегративный тест тревожности).</w:t>
      </w:r>
    </w:p>
    <w:p w:rsidR="00701ABA" w:rsidRDefault="00701ABA" w:rsidP="00701ABA">
      <w:pPr>
        <w:shd w:val="clear" w:color="auto" w:fill="FFFFFF"/>
        <w:ind w:firstLine="709"/>
        <w:jc w:val="both"/>
        <w:rPr>
          <w:sz w:val="28"/>
          <w:szCs w:val="28"/>
        </w:rPr>
      </w:pPr>
      <w:r>
        <w:rPr>
          <w:sz w:val="28"/>
          <w:szCs w:val="28"/>
        </w:rPr>
        <w:t xml:space="preserve">Вывод: лица, больные алкоголизмом, у которых тревожность есть свойство личности, склонны к проявлению неспровоцированных физической агрессии и гнева. Больные наркоманией, в ситуациях, вызывающих тревожность, склонны проявлять деструктивную агрессию: разрушительную активность, направленную против себя самого, других людей и объектов. </w:t>
      </w:r>
    </w:p>
    <w:p w:rsidR="00701ABA" w:rsidRPr="00701ABA" w:rsidRDefault="00701ABA" w:rsidP="00701ABA">
      <w:pPr>
        <w:shd w:val="clear" w:color="auto" w:fill="FFFFFF"/>
        <w:spacing w:line="660" w:lineRule="exact"/>
        <w:jc w:val="center"/>
        <w:rPr>
          <w:sz w:val="28"/>
          <w:szCs w:val="28"/>
        </w:rPr>
      </w:pPr>
    </w:p>
    <w:p w:rsidR="00185B74" w:rsidRDefault="00185B74">
      <w:pPr>
        <w:rPr>
          <w:b/>
          <w:bCs/>
          <w:sz w:val="28"/>
          <w:szCs w:val="28"/>
        </w:rPr>
      </w:pPr>
      <w:r>
        <w:rPr>
          <w:b/>
          <w:bCs/>
          <w:sz w:val="28"/>
          <w:szCs w:val="28"/>
        </w:rPr>
        <w:br w:type="page"/>
      </w:r>
    </w:p>
    <w:p w:rsidR="00185B74" w:rsidRPr="00E569C0" w:rsidRDefault="00185B74" w:rsidP="00185B74">
      <w:pPr>
        <w:shd w:val="clear" w:color="auto" w:fill="FFFFFF"/>
        <w:ind w:right="560"/>
        <w:jc w:val="center"/>
        <w:rPr>
          <w:b/>
          <w:bCs/>
          <w:sz w:val="28"/>
          <w:szCs w:val="28"/>
          <w:lang w:val="en-US"/>
        </w:rPr>
      </w:pPr>
      <w:r>
        <w:rPr>
          <w:b/>
          <w:bCs/>
          <w:sz w:val="28"/>
          <w:szCs w:val="28"/>
          <w:lang w:val="en-US"/>
        </w:rPr>
        <w:lastRenderedPageBreak/>
        <w:t>Graduate qualification work`annotation</w:t>
      </w:r>
    </w:p>
    <w:p w:rsidR="00185B74" w:rsidRPr="00E569C0" w:rsidRDefault="00185B74" w:rsidP="00185B74">
      <w:pPr>
        <w:shd w:val="clear" w:color="auto" w:fill="FFFFFF"/>
        <w:ind w:right="560"/>
        <w:jc w:val="center"/>
        <w:rPr>
          <w:b/>
          <w:bCs/>
          <w:sz w:val="28"/>
          <w:szCs w:val="28"/>
          <w:lang w:val="en-US"/>
        </w:rPr>
      </w:pPr>
    </w:p>
    <w:p w:rsidR="00185B74" w:rsidRDefault="00185B74" w:rsidP="00185B74">
      <w:pPr>
        <w:shd w:val="clear" w:color="auto" w:fill="FFFFFF"/>
        <w:ind w:firstLine="709"/>
        <w:jc w:val="both"/>
        <w:rPr>
          <w:sz w:val="28"/>
          <w:szCs w:val="28"/>
          <w:lang w:val="en-US"/>
        </w:rPr>
      </w:pPr>
      <w:r>
        <w:rPr>
          <w:sz w:val="28"/>
          <w:szCs w:val="28"/>
          <w:lang w:val="en-US"/>
        </w:rPr>
        <w:t>To study the peculiarities of the influence of the substance abuse on the level of aggression and anxiety, 60 patients of the Regional Clinical Narcological Dispensary (Stavropol) and the Municipal Addiction clinic  (St Petersburg) were examined, of which 30 patients were diagnosed with alcohol dependence, and 30 were diagnosed with drug addiction. The aggression level, (</w:t>
      </w:r>
      <w:r>
        <w:rPr>
          <w:sz w:val="28"/>
          <w:szCs w:val="28"/>
          <w:shd w:val="clear" w:color="auto" w:fill="FFFFFF"/>
          <w:lang w:val="en-US"/>
        </w:rPr>
        <w:t>Buss-</w:t>
      </w:r>
      <w:r>
        <w:rPr>
          <w:bCs/>
          <w:sz w:val="28"/>
          <w:szCs w:val="28"/>
          <w:shd w:val="clear" w:color="auto" w:fill="FFFFFF"/>
          <w:lang w:val="en-US"/>
        </w:rPr>
        <w:t>Perry</w:t>
      </w:r>
      <w:r w:rsidR="002F7A88" w:rsidRPr="002F7A88">
        <w:rPr>
          <w:rStyle w:val="apple-converted-space"/>
          <w:sz w:val="28"/>
          <w:szCs w:val="28"/>
          <w:shd w:val="clear" w:color="auto" w:fill="FFFFFF"/>
          <w:lang w:val="en-US"/>
        </w:rPr>
        <w:t xml:space="preserve"> </w:t>
      </w:r>
      <w:r>
        <w:rPr>
          <w:sz w:val="28"/>
          <w:szCs w:val="28"/>
          <w:shd w:val="clear" w:color="auto" w:fill="FFFFFF"/>
          <w:lang w:val="en-US"/>
        </w:rPr>
        <w:t>Aggression</w:t>
      </w:r>
      <w:r w:rsidR="002F7A88" w:rsidRPr="002F7A88">
        <w:rPr>
          <w:rStyle w:val="apple-converted-space"/>
          <w:sz w:val="28"/>
          <w:szCs w:val="28"/>
          <w:shd w:val="clear" w:color="auto" w:fill="FFFFFF"/>
          <w:lang w:val="en-US"/>
        </w:rPr>
        <w:t xml:space="preserve"> </w:t>
      </w:r>
      <w:r>
        <w:rPr>
          <w:bCs/>
          <w:sz w:val="28"/>
          <w:szCs w:val="28"/>
          <w:shd w:val="clear" w:color="auto" w:fill="FFFFFF"/>
          <w:lang w:val="en-US"/>
        </w:rPr>
        <w:t>Questionnaire</w:t>
      </w:r>
      <w:r>
        <w:rPr>
          <w:sz w:val="28"/>
          <w:szCs w:val="28"/>
          <w:lang w:val="en-US"/>
        </w:rPr>
        <w:t xml:space="preserve">, </w:t>
      </w:r>
      <w:r>
        <w:rPr>
          <w:sz w:val="28"/>
          <w:szCs w:val="28"/>
          <w:shd w:val="clear" w:color="auto" w:fill="FFFFFF"/>
          <w:lang w:val="en-US"/>
        </w:rPr>
        <w:t>“</w:t>
      </w:r>
      <w:r>
        <w:rPr>
          <w:bCs/>
          <w:sz w:val="28"/>
          <w:szCs w:val="28"/>
          <w:shd w:val="clear" w:color="auto" w:fill="FFFFFF"/>
          <w:lang w:val="en-US"/>
        </w:rPr>
        <w:t>I</w:t>
      </w:r>
      <w:r>
        <w:rPr>
          <w:sz w:val="28"/>
          <w:szCs w:val="28"/>
          <w:shd w:val="clear" w:color="auto" w:fill="FFFFFF"/>
          <w:lang w:val="en-US"/>
        </w:rPr>
        <w:t>” -</w:t>
      </w:r>
      <w:r>
        <w:rPr>
          <w:bCs/>
          <w:sz w:val="28"/>
          <w:szCs w:val="28"/>
          <w:shd w:val="clear" w:color="auto" w:fill="FFFFFF"/>
          <w:lang w:val="en-US"/>
        </w:rPr>
        <w:t>structural</w:t>
      </w:r>
      <w:r w:rsidR="002F7A88" w:rsidRPr="002F7A88">
        <w:rPr>
          <w:rStyle w:val="apple-converted-space"/>
          <w:sz w:val="28"/>
          <w:szCs w:val="28"/>
          <w:shd w:val="clear" w:color="auto" w:fill="FFFFFF"/>
          <w:lang w:val="en-US"/>
        </w:rPr>
        <w:t xml:space="preserve"> </w:t>
      </w:r>
      <w:r>
        <w:rPr>
          <w:bCs/>
          <w:sz w:val="28"/>
          <w:szCs w:val="28"/>
          <w:shd w:val="clear" w:color="auto" w:fill="FFFFFF"/>
          <w:lang w:val="en-US"/>
        </w:rPr>
        <w:t>test</w:t>
      </w:r>
      <w:r w:rsidR="002F7A88" w:rsidRPr="002F7A88">
        <w:rPr>
          <w:rStyle w:val="apple-converted-space"/>
          <w:sz w:val="28"/>
          <w:szCs w:val="28"/>
          <w:shd w:val="clear" w:color="auto" w:fill="FFFFFF"/>
          <w:lang w:val="en-US"/>
        </w:rPr>
        <w:t xml:space="preserve"> </w:t>
      </w:r>
      <w:r>
        <w:rPr>
          <w:bCs/>
          <w:sz w:val="28"/>
          <w:szCs w:val="28"/>
          <w:shd w:val="clear" w:color="auto" w:fill="FFFFFF"/>
          <w:lang w:val="en-US"/>
        </w:rPr>
        <w:t>of</w:t>
      </w:r>
      <w:r w:rsidR="002F7A88" w:rsidRPr="002F7A88">
        <w:rPr>
          <w:bCs/>
          <w:sz w:val="28"/>
          <w:szCs w:val="28"/>
          <w:shd w:val="clear" w:color="auto" w:fill="FFFFFF"/>
          <w:lang w:val="en-US"/>
        </w:rPr>
        <w:t xml:space="preserve"> </w:t>
      </w:r>
      <w:r>
        <w:rPr>
          <w:bCs/>
          <w:sz w:val="28"/>
          <w:szCs w:val="28"/>
          <w:shd w:val="clear" w:color="auto" w:fill="FFFFFF"/>
          <w:lang w:val="en-US"/>
        </w:rPr>
        <w:t>Ammon</w:t>
      </w:r>
      <w:r>
        <w:rPr>
          <w:sz w:val="28"/>
          <w:szCs w:val="28"/>
          <w:lang w:val="en-US"/>
        </w:rPr>
        <w:t>), anxiety level (</w:t>
      </w:r>
      <w:r>
        <w:rPr>
          <w:sz w:val="28"/>
          <w:szCs w:val="28"/>
          <w:shd w:val="clear" w:color="auto" w:fill="FFFFFF"/>
          <w:lang w:val="en-US"/>
        </w:rPr>
        <w:t>State-Trait Anxiety Inventory</w:t>
      </w:r>
      <w:r>
        <w:rPr>
          <w:sz w:val="28"/>
          <w:szCs w:val="28"/>
          <w:lang w:val="en-US"/>
        </w:rPr>
        <w:t xml:space="preserve">, </w:t>
      </w:r>
      <w:r>
        <w:rPr>
          <w:bCs/>
          <w:sz w:val="28"/>
          <w:szCs w:val="28"/>
          <w:shd w:val="clear" w:color="auto" w:fill="FFFFFF"/>
          <w:lang w:val="en-US"/>
        </w:rPr>
        <w:t>Test anxiety</w:t>
      </w:r>
      <w:r>
        <w:rPr>
          <w:sz w:val="28"/>
          <w:szCs w:val="28"/>
          <w:lang w:val="en-US"/>
        </w:rPr>
        <w:t>), personal and clinical scores (t</w:t>
      </w:r>
      <w:r>
        <w:rPr>
          <w:sz w:val="28"/>
          <w:szCs w:val="28"/>
          <w:shd w:val="clear" w:color="auto" w:fill="FFFFFF"/>
          <w:lang w:val="en-US"/>
        </w:rPr>
        <w:t>he</w:t>
      </w:r>
      <w:r w:rsidR="002F7A88" w:rsidRPr="002F7A88">
        <w:rPr>
          <w:rStyle w:val="apple-converted-space"/>
          <w:sz w:val="28"/>
          <w:szCs w:val="28"/>
          <w:shd w:val="clear" w:color="auto" w:fill="FFFFFF"/>
          <w:lang w:val="en-US"/>
        </w:rPr>
        <w:t xml:space="preserve">  </w:t>
      </w:r>
      <w:r>
        <w:rPr>
          <w:bCs/>
          <w:sz w:val="28"/>
          <w:szCs w:val="28"/>
          <w:shd w:val="clear" w:color="auto" w:fill="FFFFFF"/>
          <w:lang w:val="en-US"/>
        </w:rPr>
        <w:t>Castell</w:t>
      </w:r>
      <w:r>
        <w:rPr>
          <w:sz w:val="28"/>
          <w:szCs w:val="28"/>
          <w:shd w:val="clear" w:color="auto" w:fill="FFFFFF"/>
          <w:lang w:val="en-US"/>
        </w:rPr>
        <w:t>’s 16 PF</w:t>
      </w:r>
      <w:r>
        <w:rPr>
          <w:rStyle w:val="apple-converted-space"/>
          <w:sz w:val="28"/>
          <w:szCs w:val="28"/>
          <w:shd w:val="clear" w:color="auto" w:fill="FFFFFF"/>
          <w:lang w:val="en-US"/>
        </w:rPr>
        <w:t> </w:t>
      </w:r>
      <w:r>
        <w:rPr>
          <w:bCs/>
          <w:sz w:val="28"/>
          <w:szCs w:val="28"/>
          <w:shd w:val="clear" w:color="auto" w:fill="FFFFFF"/>
          <w:lang w:val="en-US"/>
        </w:rPr>
        <w:t>questionnaire</w:t>
      </w:r>
      <w:r>
        <w:rPr>
          <w:sz w:val="28"/>
          <w:szCs w:val="28"/>
        </w:rPr>
        <w:t>С</w:t>
      </w:r>
      <w:r>
        <w:rPr>
          <w:sz w:val="28"/>
          <w:szCs w:val="28"/>
          <w:lang w:val="en-US"/>
        </w:rPr>
        <w:t>) were checked. Data processing: correlational and dispersive analysis.</w:t>
      </w:r>
    </w:p>
    <w:p w:rsidR="00185B74" w:rsidRDefault="00185B74" w:rsidP="00185B74">
      <w:pPr>
        <w:shd w:val="clear" w:color="auto" w:fill="FFFFFF"/>
        <w:ind w:firstLine="709"/>
        <w:jc w:val="both"/>
        <w:rPr>
          <w:sz w:val="28"/>
          <w:szCs w:val="28"/>
          <w:lang w:val="en-US"/>
        </w:rPr>
      </w:pPr>
      <w:r>
        <w:rPr>
          <w:sz w:val="28"/>
          <w:szCs w:val="28"/>
          <w:lang w:val="en-US"/>
        </w:rPr>
        <w:t>Study outcome. Themanifestation of angeris strongly marked in thealcoholics’ subgroup;the manifestation of physical aggression is strongly marked in the drug addict`subgroup(</w:t>
      </w:r>
      <w:r>
        <w:rPr>
          <w:sz w:val="28"/>
          <w:szCs w:val="28"/>
          <w:shd w:val="clear" w:color="auto" w:fill="FFFFFF"/>
          <w:lang w:val="en-US"/>
        </w:rPr>
        <w:t>Buss-</w:t>
      </w:r>
      <w:r>
        <w:rPr>
          <w:bCs/>
          <w:sz w:val="28"/>
          <w:szCs w:val="28"/>
          <w:shd w:val="clear" w:color="auto" w:fill="FFFFFF"/>
          <w:lang w:val="en-US"/>
        </w:rPr>
        <w:t>Perry</w:t>
      </w:r>
      <w:r w:rsidR="002F7A88" w:rsidRPr="002F7A88">
        <w:rPr>
          <w:rStyle w:val="apple-converted-space"/>
          <w:sz w:val="28"/>
          <w:szCs w:val="28"/>
          <w:shd w:val="clear" w:color="auto" w:fill="FFFFFF"/>
          <w:lang w:val="en-US"/>
        </w:rPr>
        <w:t xml:space="preserve"> </w:t>
      </w:r>
      <w:r>
        <w:rPr>
          <w:sz w:val="28"/>
          <w:szCs w:val="28"/>
          <w:lang w:val="en-US"/>
        </w:rPr>
        <w:t>methods). Some components of anxiety:phobicstate, phobicpersonal, assessment of situational prospects are strongly markedin alcoholics, then in drug addicts(</w:t>
      </w:r>
      <w:r>
        <w:rPr>
          <w:bCs/>
          <w:sz w:val="28"/>
          <w:szCs w:val="28"/>
          <w:shd w:val="clear" w:color="auto" w:fill="FFFFFF"/>
          <w:lang w:val="en-US"/>
        </w:rPr>
        <w:t>Test anxiety</w:t>
      </w:r>
      <w:r>
        <w:rPr>
          <w:sz w:val="28"/>
          <w:szCs w:val="28"/>
          <w:lang w:val="en-US"/>
        </w:rPr>
        <w:t>).</w:t>
      </w:r>
    </w:p>
    <w:p w:rsidR="00185B74" w:rsidRDefault="00185B74" w:rsidP="00185B74">
      <w:pPr>
        <w:shd w:val="clear" w:color="auto" w:fill="FFFFFF"/>
        <w:ind w:firstLine="709"/>
        <w:jc w:val="both"/>
        <w:rPr>
          <w:sz w:val="28"/>
          <w:szCs w:val="28"/>
          <w:lang w:val="en-US"/>
        </w:rPr>
      </w:pPr>
      <w:r>
        <w:rPr>
          <w:sz w:val="28"/>
          <w:szCs w:val="28"/>
          <w:lang w:val="en-US"/>
        </w:rPr>
        <w:t>Conclusion: Persons who are sick with alcoholism, whose anxiety is a personality, apt to the manifestation unprovoked physical aggression and anger. Patients with drug addiction, in situations of anxiety, apt to the manifestationof the destructive aggression: destructive activity directed against themselves, other people and objects.</w:t>
      </w:r>
    </w:p>
    <w:p w:rsidR="00185B74" w:rsidRPr="00185B74" w:rsidRDefault="00185B74">
      <w:pPr>
        <w:rPr>
          <w:rFonts w:ascii="Arial" w:hAnsi="Arial" w:cs="Arial"/>
          <w:b/>
          <w:bCs/>
          <w:sz w:val="32"/>
          <w:lang w:val="en-US"/>
        </w:rPr>
      </w:pPr>
      <w:r w:rsidRPr="00185B74">
        <w:rPr>
          <w:lang w:val="en-US"/>
        </w:rPr>
        <w:br w:type="page"/>
      </w:r>
    </w:p>
    <w:p w:rsidR="00CE32B9" w:rsidRPr="00371F0B" w:rsidRDefault="00CE32B9" w:rsidP="00D059EB">
      <w:pPr>
        <w:pStyle w:val="1"/>
        <w:jc w:val="center"/>
        <w:rPr>
          <w:rFonts w:ascii="Times New Roman" w:hAnsi="Times New Roman" w:cs="Times New Roman"/>
          <w:caps/>
          <w:sz w:val="28"/>
          <w:szCs w:val="28"/>
        </w:rPr>
      </w:pPr>
      <w:r w:rsidRPr="00371F0B">
        <w:rPr>
          <w:rFonts w:ascii="Times New Roman" w:hAnsi="Times New Roman" w:cs="Times New Roman"/>
          <w:caps/>
          <w:sz w:val="28"/>
          <w:szCs w:val="28"/>
        </w:rPr>
        <w:lastRenderedPageBreak/>
        <w:t>Введение</w:t>
      </w:r>
      <w:bookmarkEnd w:id="0"/>
      <w:bookmarkEnd w:id="2"/>
    </w:p>
    <w:p w:rsidR="00D059EB" w:rsidRPr="00371F0B" w:rsidRDefault="00D059EB">
      <w:pPr>
        <w:spacing w:line="360" w:lineRule="auto"/>
        <w:ind w:firstLine="709"/>
        <w:jc w:val="both"/>
        <w:rPr>
          <w:sz w:val="28"/>
        </w:rPr>
      </w:pPr>
    </w:p>
    <w:p w:rsidR="0077423C" w:rsidRPr="00371F0B" w:rsidRDefault="00AF0012" w:rsidP="0077423C">
      <w:pPr>
        <w:spacing w:line="360" w:lineRule="auto"/>
        <w:ind w:firstLine="709"/>
        <w:jc w:val="both"/>
        <w:rPr>
          <w:sz w:val="28"/>
        </w:rPr>
      </w:pPr>
      <w:r w:rsidRPr="00371F0B">
        <w:rPr>
          <w:b/>
          <w:sz w:val="28"/>
        </w:rPr>
        <w:t>Актуальность темы</w:t>
      </w:r>
      <w:r w:rsidR="0077423C" w:rsidRPr="00371F0B">
        <w:rPr>
          <w:sz w:val="28"/>
        </w:rPr>
        <w:t>. Проблема агрессивных действий, совершаемых лицами</w:t>
      </w:r>
      <w:r w:rsidR="007B59AC" w:rsidRPr="00371F0B">
        <w:rPr>
          <w:sz w:val="28"/>
        </w:rPr>
        <w:t>,</w:t>
      </w:r>
      <w:r w:rsidR="0077423C" w:rsidRPr="00371F0B">
        <w:rPr>
          <w:sz w:val="28"/>
        </w:rPr>
        <w:t xml:space="preserve"> злоупотребляющих наркотическими средствами и алкоголем</w:t>
      </w:r>
      <w:r w:rsidR="007B59AC" w:rsidRPr="00371F0B">
        <w:rPr>
          <w:sz w:val="28"/>
        </w:rPr>
        <w:t>,</w:t>
      </w:r>
      <w:r w:rsidR="0077423C" w:rsidRPr="00371F0B">
        <w:rPr>
          <w:sz w:val="28"/>
        </w:rPr>
        <w:t xml:space="preserve"> является чрезвычайно актуальной для современной юридической психологии, судебной психиатрии и наркологии.</w:t>
      </w:r>
    </w:p>
    <w:p w:rsidR="0040759F" w:rsidRPr="00371F0B" w:rsidRDefault="0077423C" w:rsidP="0077423C">
      <w:pPr>
        <w:spacing w:line="360" w:lineRule="auto"/>
        <w:ind w:firstLine="709"/>
        <w:jc w:val="both"/>
        <w:rPr>
          <w:sz w:val="28"/>
        </w:rPr>
      </w:pPr>
      <w:r w:rsidRPr="00371F0B">
        <w:rPr>
          <w:sz w:val="28"/>
        </w:rPr>
        <w:t>В настоящее время число зависимых людей катастрофически увеличивается во всем мире, в том числе и у нас в стране. По данным Всемирной организации здравоохранения</w:t>
      </w:r>
      <w:r w:rsidR="007B59AC" w:rsidRPr="00371F0B">
        <w:rPr>
          <w:sz w:val="28"/>
        </w:rPr>
        <w:t>,</w:t>
      </w:r>
      <w:r w:rsidRPr="00371F0B">
        <w:rPr>
          <w:sz w:val="28"/>
        </w:rPr>
        <w:t xml:space="preserve"> в начале XXI века злоупотребление алкоголем, наркотиками и другими веществами, изменяющими сознание, приняло характер эпидемии. В России, например, около 40 % взрослого населения страдает химической зависимостью.</w:t>
      </w:r>
    </w:p>
    <w:p w:rsidR="0077423C" w:rsidRPr="00371F0B" w:rsidRDefault="0040759F" w:rsidP="0077423C">
      <w:pPr>
        <w:spacing w:line="360" w:lineRule="auto"/>
        <w:ind w:firstLine="709"/>
        <w:jc w:val="both"/>
        <w:rPr>
          <w:sz w:val="28"/>
        </w:rPr>
      </w:pPr>
      <w:r w:rsidRPr="00371F0B">
        <w:rPr>
          <w:sz w:val="28"/>
        </w:rPr>
        <w:t>Среди множества губительных последствий алкоголизма и наркозависимости выделяются критические нарушения поведения в социуме, а именно агрессия в словах и поступках. К сожалению, учитывая, что количество людей, страдающих алкоголизмом, достигает в Российской Федерации 10 млн. человек, и это только по официальным данным, степень влияния данного явления на криминальную ситуацию, прочность семейного института, уровень эффективности и производительности работы предприятий и других сфер жизнедеятельность каждого гражданина и страны в целом пугающе высока.</w:t>
      </w:r>
    </w:p>
    <w:p w:rsidR="007B59AC" w:rsidRPr="00371F0B" w:rsidRDefault="007B59AC" w:rsidP="0077423C">
      <w:pPr>
        <w:spacing w:line="360" w:lineRule="auto"/>
        <w:ind w:firstLine="709"/>
        <w:jc w:val="both"/>
        <w:rPr>
          <w:sz w:val="28"/>
        </w:rPr>
      </w:pPr>
      <w:r w:rsidRPr="00371F0B">
        <w:rPr>
          <w:sz w:val="28"/>
        </w:rPr>
        <w:t>В связи с изложенным, выбранная тема является актуальной, и заслуживает самого пристального внимания.</w:t>
      </w:r>
    </w:p>
    <w:p w:rsidR="0040759F" w:rsidRPr="00371F0B" w:rsidRDefault="007B59AC" w:rsidP="0040759F">
      <w:pPr>
        <w:spacing w:line="360" w:lineRule="auto"/>
        <w:ind w:firstLine="709"/>
        <w:jc w:val="both"/>
        <w:rPr>
          <w:sz w:val="28"/>
        </w:rPr>
      </w:pPr>
      <w:r w:rsidRPr="00371F0B">
        <w:rPr>
          <w:b/>
          <w:sz w:val="28"/>
        </w:rPr>
        <w:t>Научная новизна</w:t>
      </w:r>
      <w:r w:rsidRPr="00371F0B">
        <w:rPr>
          <w:sz w:val="28"/>
        </w:rPr>
        <w:t>.</w:t>
      </w:r>
      <w:r w:rsidR="0040759F" w:rsidRPr="00371F0B">
        <w:rPr>
          <w:sz w:val="28"/>
        </w:rPr>
        <w:t xml:space="preserve"> В процессе обоснования причин агрессивности и тревожности в поведении и действиях авторы придерживаются крайне противоположных мнений.</w:t>
      </w:r>
    </w:p>
    <w:p w:rsidR="0040759F" w:rsidRPr="00371F0B" w:rsidRDefault="0040759F" w:rsidP="0040759F">
      <w:pPr>
        <w:spacing w:line="360" w:lineRule="auto"/>
        <w:ind w:firstLine="709"/>
        <w:jc w:val="both"/>
        <w:rPr>
          <w:sz w:val="28"/>
        </w:rPr>
      </w:pPr>
      <w:r w:rsidRPr="00371F0B">
        <w:rPr>
          <w:sz w:val="28"/>
        </w:rPr>
        <w:t xml:space="preserve">Так, Фридман придерживается теории, что агрессия в действиях напрямую зависит от влияния на психическое состояние человека алкогольных и наркотических веществ. Обосновывают это описанием отклонений в поведении и действиях человека, присущих алкогольному отравлению, среди </w:t>
      </w:r>
      <w:r w:rsidRPr="00371F0B">
        <w:rPr>
          <w:sz w:val="28"/>
        </w:rPr>
        <w:lastRenderedPageBreak/>
        <w:t>них: агрессивная вспыльчивость вплоть до буйства, нестабильность в настроении и т.п.</w:t>
      </w:r>
    </w:p>
    <w:p w:rsidR="0040759F" w:rsidRPr="00371F0B" w:rsidRDefault="0040759F" w:rsidP="0040759F">
      <w:pPr>
        <w:spacing w:line="360" w:lineRule="auto"/>
        <w:ind w:firstLine="709"/>
        <w:jc w:val="both"/>
        <w:rPr>
          <w:sz w:val="28"/>
        </w:rPr>
      </w:pPr>
      <w:r w:rsidRPr="00371F0B">
        <w:rPr>
          <w:sz w:val="28"/>
        </w:rPr>
        <w:t>Другие авторы рассматривают проявление агрессии под влиянием алкоголя как следствие развития алкоголизма и изменения проявлений состояния опьянения. На смену присущим алкогольной интоксикации на начальном этапе ощущению блаженства, чувствам праздника, расслабления и беспечности приходят состояние озлобленности, подозрительности, безосновательной раздражительности перерастающими в буйство и агрессию (Энтин Г.М., Гофман А.Г). Со своей стороны, ряд авторов обуславливают агрессию в поведении под влиянием алкоголя внешними раздражителями, такими как прения, ссора, угроза, ревность, претензии и т.п. (Кондратьев Ф.С., Антонян Ю.М., Дмитриева Т.Б.)</w:t>
      </w:r>
    </w:p>
    <w:p w:rsidR="0040759F" w:rsidRPr="00371F0B" w:rsidRDefault="0040759F" w:rsidP="0040759F">
      <w:pPr>
        <w:spacing w:line="360" w:lineRule="auto"/>
        <w:ind w:firstLine="709"/>
        <w:jc w:val="both"/>
        <w:rPr>
          <w:sz w:val="28"/>
        </w:rPr>
      </w:pPr>
      <w:r w:rsidRPr="00371F0B">
        <w:rPr>
          <w:sz w:val="28"/>
        </w:rPr>
        <w:t>А в работе Альтшуллера (2002) рассматриваются именно основания и причины, которые способствуют развитию и проявлению агрессии, среди которых выделяются расстройства личности, наличие повреждений черепно-мозгового отдела в следствии травм, наличие психических расстройств несвязанных с алкоголизмом, которые по отдельности или в совокупности становятся причиной ухудшений в клинике алкоголизма с явными признаками озлобленности, вспышек гнева, притяжения своими действиями и непосредственное создание конфликтов, перевозбужденности, буйства, ощущения угрозы, преследования, применения силы.</w:t>
      </w:r>
    </w:p>
    <w:p w:rsidR="00AF0012" w:rsidRPr="00371F0B" w:rsidRDefault="00AF0012" w:rsidP="00AF0012">
      <w:pPr>
        <w:spacing w:line="360" w:lineRule="auto"/>
        <w:ind w:firstLine="709"/>
        <w:jc w:val="both"/>
        <w:rPr>
          <w:sz w:val="28"/>
        </w:rPr>
      </w:pPr>
      <w:r w:rsidRPr="00371F0B">
        <w:rPr>
          <w:b/>
          <w:sz w:val="28"/>
        </w:rPr>
        <w:t>Предмет</w:t>
      </w:r>
      <w:r w:rsidR="007B59AC" w:rsidRPr="00371F0B">
        <w:rPr>
          <w:b/>
          <w:sz w:val="28"/>
        </w:rPr>
        <w:t xml:space="preserve"> исследования</w:t>
      </w:r>
      <w:r w:rsidR="007B59AC" w:rsidRPr="00371F0B">
        <w:rPr>
          <w:sz w:val="28"/>
        </w:rPr>
        <w:t>. Выраженность агрессии и тревоги в ранний реабилитационный период у лиц с химической и алкогольной зависимостью.</w:t>
      </w:r>
    </w:p>
    <w:p w:rsidR="00AF0012" w:rsidRPr="00371F0B" w:rsidRDefault="00AF0012" w:rsidP="00ED38A9">
      <w:pPr>
        <w:spacing w:line="360" w:lineRule="auto"/>
        <w:ind w:firstLine="709"/>
        <w:jc w:val="both"/>
        <w:rPr>
          <w:sz w:val="28"/>
        </w:rPr>
      </w:pPr>
      <w:r w:rsidRPr="00371F0B">
        <w:rPr>
          <w:b/>
          <w:sz w:val="28"/>
        </w:rPr>
        <w:t>Объект</w:t>
      </w:r>
      <w:r w:rsidR="00ED38A9" w:rsidRPr="00371F0B">
        <w:rPr>
          <w:b/>
          <w:sz w:val="28"/>
        </w:rPr>
        <w:t xml:space="preserve"> исследования</w:t>
      </w:r>
      <w:r w:rsidR="00ED38A9" w:rsidRPr="00371F0B">
        <w:rPr>
          <w:sz w:val="28"/>
        </w:rPr>
        <w:t>. Наркозависимые лица и лица с алкогольной зависимостью, в ранний реабилитационный период. Возраст испытуемых 25-35 лет.</w:t>
      </w:r>
    </w:p>
    <w:p w:rsidR="00ED38A9" w:rsidRPr="00371F0B" w:rsidRDefault="00AF0012" w:rsidP="00AF0012">
      <w:pPr>
        <w:spacing w:line="360" w:lineRule="auto"/>
        <w:ind w:firstLine="709"/>
        <w:jc w:val="both"/>
        <w:rPr>
          <w:sz w:val="28"/>
        </w:rPr>
      </w:pPr>
      <w:r w:rsidRPr="00371F0B">
        <w:rPr>
          <w:b/>
          <w:sz w:val="28"/>
        </w:rPr>
        <w:t>Цел</w:t>
      </w:r>
      <w:r w:rsidR="00ED38A9" w:rsidRPr="00371F0B">
        <w:rPr>
          <w:b/>
          <w:sz w:val="28"/>
        </w:rPr>
        <w:t>ь исследования</w:t>
      </w:r>
      <w:r w:rsidR="00ED38A9" w:rsidRPr="00371F0B">
        <w:rPr>
          <w:sz w:val="28"/>
        </w:rPr>
        <w:t>. Выявить выраженность агрессии и тревоги в ранний реабилитационный период у лиц с химической и алкогольной зависимостью</w:t>
      </w:r>
    </w:p>
    <w:p w:rsidR="00AF0012" w:rsidRPr="00371F0B" w:rsidRDefault="00ED38A9" w:rsidP="00AF0012">
      <w:pPr>
        <w:spacing w:line="360" w:lineRule="auto"/>
        <w:ind w:firstLine="709"/>
        <w:jc w:val="both"/>
        <w:rPr>
          <w:sz w:val="28"/>
        </w:rPr>
      </w:pPr>
      <w:r w:rsidRPr="00371F0B">
        <w:rPr>
          <w:b/>
          <w:sz w:val="28"/>
        </w:rPr>
        <w:t>З</w:t>
      </w:r>
      <w:r w:rsidR="00AF0012" w:rsidRPr="00371F0B">
        <w:rPr>
          <w:b/>
          <w:sz w:val="28"/>
        </w:rPr>
        <w:t>адачи исследования</w:t>
      </w:r>
      <w:r w:rsidRPr="00371F0B">
        <w:rPr>
          <w:sz w:val="28"/>
        </w:rPr>
        <w:t xml:space="preserve">: </w:t>
      </w:r>
    </w:p>
    <w:p w:rsidR="00ED38A9" w:rsidRPr="00371F0B" w:rsidRDefault="00ED38A9" w:rsidP="00B94CD5">
      <w:pPr>
        <w:tabs>
          <w:tab w:val="left" w:pos="851"/>
          <w:tab w:val="left" w:pos="993"/>
        </w:tabs>
        <w:spacing w:line="360" w:lineRule="auto"/>
        <w:ind w:firstLine="709"/>
        <w:jc w:val="both"/>
        <w:rPr>
          <w:sz w:val="28"/>
        </w:rPr>
      </w:pPr>
      <w:r w:rsidRPr="00371F0B">
        <w:rPr>
          <w:sz w:val="28"/>
        </w:rPr>
        <w:lastRenderedPageBreak/>
        <w:t>1)</w:t>
      </w:r>
      <w:r w:rsidRPr="00371F0B">
        <w:rPr>
          <w:sz w:val="28"/>
        </w:rPr>
        <w:tab/>
        <w:t>Исследовать проявления агрессивных реакций у наркозависимых лиц и лиц с алкогольной зависимостью.</w:t>
      </w:r>
    </w:p>
    <w:p w:rsidR="00ED38A9" w:rsidRPr="00371F0B" w:rsidRDefault="00ED38A9" w:rsidP="00B94CD5">
      <w:pPr>
        <w:tabs>
          <w:tab w:val="left" w:pos="851"/>
          <w:tab w:val="left" w:pos="993"/>
        </w:tabs>
        <w:spacing w:line="360" w:lineRule="auto"/>
        <w:ind w:firstLine="709"/>
        <w:jc w:val="both"/>
        <w:rPr>
          <w:sz w:val="28"/>
        </w:rPr>
      </w:pPr>
      <w:r w:rsidRPr="00371F0B">
        <w:rPr>
          <w:sz w:val="28"/>
        </w:rPr>
        <w:t>2)</w:t>
      </w:r>
      <w:r w:rsidRPr="00371F0B">
        <w:rPr>
          <w:sz w:val="28"/>
        </w:rPr>
        <w:tab/>
        <w:t>Исследовать уровень тревоги наркозависимых лиц и лиц с алкогольной зависимостью.</w:t>
      </w:r>
    </w:p>
    <w:p w:rsidR="00ED38A9" w:rsidRPr="00371F0B" w:rsidRDefault="00ED38A9" w:rsidP="00B94CD5">
      <w:pPr>
        <w:tabs>
          <w:tab w:val="left" w:pos="851"/>
          <w:tab w:val="left" w:pos="993"/>
        </w:tabs>
        <w:spacing w:line="360" w:lineRule="auto"/>
        <w:ind w:firstLine="709"/>
        <w:jc w:val="both"/>
        <w:rPr>
          <w:sz w:val="28"/>
        </w:rPr>
      </w:pPr>
      <w:r w:rsidRPr="00371F0B">
        <w:rPr>
          <w:sz w:val="28"/>
        </w:rPr>
        <w:t>3)</w:t>
      </w:r>
      <w:r w:rsidRPr="00371F0B">
        <w:rPr>
          <w:sz w:val="28"/>
        </w:rPr>
        <w:tab/>
        <w:t>Исследовать структурные особенности агрессии при алкогольной и химической зависимости.</w:t>
      </w:r>
    </w:p>
    <w:p w:rsidR="00AF0012" w:rsidRPr="00371F0B" w:rsidRDefault="00AF0012" w:rsidP="00B94CD5">
      <w:pPr>
        <w:tabs>
          <w:tab w:val="left" w:pos="851"/>
          <w:tab w:val="left" w:pos="993"/>
        </w:tabs>
        <w:spacing w:line="360" w:lineRule="auto"/>
        <w:ind w:firstLine="709"/>
        <w:jc w:val="both"/>
        <w:rPr>
          <w:sz w:val="28"/>
        </w:rPr>
      </w:pPr>
      <w:r w:rsidRPr="00371F0B">
        <w:rPr>
          <w:sz w:val="28"/>
        </w:rPr>
        <w:t>Теоретическая база</w:t>
      </w:r>
      <w:r w:rsidR="00ED38A9" w:rsidRPr="00371F0B">
        <w:rPr>
          <w:sz w:val="28"/>
        </w:rPr>
        <w:t xml:space="preserve"> исследования: научные работы отечественных и зарубежных авторов, посвященные проявлению агрессии и тревожности у лиц с аддиктивным поведением, в частности, больных алкоголизмом и наркоманией; публикации в научных изданиях; диссертации и авторефераты.</w:t>
      </w:r>
    </w:p>
    <w:p w:rsidR="005E72BA" w:rsidRPr="00371F0B" w:rsidRDefault="005E72BA" w:rsidP="00B94CD5">
      <w:pPr>
        <w:tabs>
          <w:tab w:val="left" w:pos="851"/>
          <w:tab w:val="left" w:pos="993"/>
        </w:tabs>
        <w:spacing w:line="360" w:lineRule="auto"/>
        <w:ind w:firstLine="709"/>
        <w:jc w:val="both"/>
        <w:rPr>
          <w:sz w:val="28"/>
        </w:rPr>
      </w:pPr>
      <w:r w:rsidRPr="00371F0B">
        <w:rPr>
          <w:b/>
          <w:sz w:val="28"/>
        </w:rPr>
        <w:t>Гипотеза исследования</w:t>
      </w:r>
      <w:r w:rsidRPr="00371F0B">
        <w:rPr>
          <w:sz w:val="28"/>
        </w:rPr>
        <w:t>: в структуре и выраженности агрессии и тревожности у больных с алкогольной и наркотической зависимостью существуют как статистически достоверные различия, так и инвариантные проявления (т.е. свойственные обеим подгруппам испытуемых).</w:t>
      </w:r>
    </w:p>
    <w:p w:rsidR="00AF0012" w:rsidRPr="00371F0B" w:rsidRDefault="00AF0012" w:rsidP="00B94CD5">
      <w:pPr>
        <w:tabs>
          <w:tab w:val="left" w:pos="851"/>
          <w:tab w:val="left" w:pos="993"/>
        </w:tabs>
        <w:spacing w:line="360" w:lineRule="auto"/>
        <w:ind w:firstLine="709"/>
        <w:jc w:val="both"/>
        <w:rPr>
          <w:sz w:val="28"/>
        </w:rPr>
      </w:pPr>
      <w:r w:rsidRPr="00371F0B">
        <w:rPr>
          <w:b/>
          <w:sz w:val="28"/>
        </w:rPr>
        <w:t>Методы исследования</w:t>
      </w:r>
      <w:r w:rsidRPr="00371F0B">
        <w:rPr>
          <w:sz w:val="28"/>
        </w:rPr>
        <w:t>: общенаучные и специальные психологические</w:t>
      </w:r>
      <w:r w:rsidR="005E72BA" w:rsidRPr="00371F0B">
        <w:rPr>
          <w:sz w:val="28"/>
        </w:rPr>
        <w:t>:</w:t>
      </w:r>
    </w:p>
    <w:p w:rsidR="005E72BA" w:rsidRPr="00371F0B" w:rsidRDefault="005E72BA" w:rsidP="00B94CD5">
      <w:pPr>
        <w:tabs>
          <w:tab w:val="left" w:pos="851"/>
          <w:tab w:val="left" w:pos="993"/>
        </w:tabs>
        <w:spacing w:line="360" w:lineRule="auto"/>
        <w:ind w:firstLine="709"/>
        <w:jc w:val="both"/>
        <w:rPr>
          <w:sz w:val="28"/>
        </w:rPr>
      </w:pPr>
      <w:r w:rsidRPr="00371F0B">
        <w:rPr>
          <w:sz w:val="28"/>
        </w:rPr>
        <w:t>1)</w:t>
      </w:r>
      <w:r w:rsidRPr="00371F0B">
        <w:rPr>
          <w:sz w:val="28"/>
        </w:rPr>
        <w:tab/>
        <w:t>клинико-психологический (клиническая беседа, наблюдение);</w:t>
      </w:r>
    </w:p>
    <w:p w:rsidR="005E72BA" w:rsidRPr="00371F0B" w:rsidRDefault="005E72BA" w:rsidP="00B94CD5">
      <w:pPr>
        <w:tabs>
          <w:tab w:val="left" w:pos="851"/>
          <w:tab w:val="left" w:pos="993"/>
        </w:tabs>
        <w:spacing w:line="360" w:lineRule="auto"/>
        <w:ind w:firstLine="709"/>
        <w:jc w:val="both"/>
        <w:rPr>
          <w:sz w:val="28"/>
        </w:rPr>
      </w:pPr>
      <w:r w:rsidRPr="00371F0B">
        <w:rPr>
          <w:sz w:val="28"/>
        </w:rPr>
        <w:t>2)</w:t>
      </w:r>
      <w:r w:rsidRPr="00371F0B">
        <w:rPr>
          <w:sz w:val="28"/>
        </w:rPr>
        <w:tab/>
        <w:t>экспериментально-психологический (психологические тесты и методики)</w:t>
      </w:r>
    </w:p>
    <w:p w:rsidR="005E72BA" w:rsidRPr="00371F0B" w:rsidRDefault="005E72BA" w:rsidP="00B94CD5">
      <w:pPr>
        <w:tabs>
          <w:tab w:val="left" w:pos="851"/>
          <w:tab w:val="left" w:pos="993"/>
        </w:tabs>
        <w:spacing w:line="360" w:lineRule="auto"/>
        <w:ind w:firstLine="709"/>
        <w:jc w:val="both"/>
        <w:rPr>
          <w:sz w:val="28"/>
        </w:rPr>
      </w:pPr>
      <w:r w:rsidRPr="00371F0B">
        <w:rPr>
          <w:sz w:val="28"/>
        </w:rPr>
        <w:t>3)</w:t>
      </w:r>
      <w:r w:rsidRPr="00371F0B">
        <w:rPr>
          <w:sz w:val="28"/>
        </w:rPr>
        <w:tab/>
        <w:t>психодиагностические методики</w:t>
      </w:r>
    </w:p>
    <w:p w:rsidR="005E72BA" w:rsidRPr="00371F0B" w:rsidRDefault="007B6B1B" w:rsidP="00E75C75">
      <w:pPr>
        <w:pStyle w:val="af4"/>
        <w:numPr>
          <w:ilvl w:val="0"/>
          <w:numId w:val="19"/>
        </w:numPr>
        <w:tabs>
          <w:tab w:val="left" w:pos="851"/>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Опросник уровня агрессивности</w:t>
      </w:r>
      <w:r w:rsidR="00B034AC">
        <w:rPr>
          <w:rFonts w:ascii="Times New Roman" w:hAnsi="Times New Roman" w:cs="Times New Roman"/>
          <w:sz w:val="28"/>
        </w:rPr>
        <w:t xml:space="preserve"> </w:t>
      </w:r>
      <w:r w:rsidR="005E72BA" w:rsidRPr="00371F0B">
        <w:rPr>
          <w:rFonts w:ascii="Times New Roman" w:hAnsi="Times New Roman" w:cs="Times New Roman"/>
          <w:sz w:val="28"/>
        </w:rPr>
        <w:t>Басса-Перри;</w:t>
      </w:r>
    </w:p>
    <w:p w:rsidR="005E72BA" w:rsidRPr="00371F0B" w:rsidRDefault="005E72BA" w:rsidP="00E75C75">
      <w:pPr>
        <w:pStyle w:val="af4"/>
        <w:numPr>
          <w:ilvl w:val="0"/>
          <w:numId w:val="19"/>
        </w:numPr>
        <w:tabs>
          <w:tab w:val="left" w:pos="851"/>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Я-структурный тест Аммона:</w:t>
      </w:r>
    </w:p>
    <w:p w:rsidR="005E72BA" w:rsidRPr="00371F0B" w:rsidRDefault="005E72BA" w:rsidP="00E75C75">
      <w:pPr>
        <w:pStyle w:val="af4"/>
        <w:numPr>
          <w:ilvl w:val="0"/>
          <w:numId w:val="19"/>
        </w:numPr>
        <w:tabs>
          <w:tab w:val="left" w:pos="851"/>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Шкала тревоги Спилбергера;</w:t>
      </w:r>
    </w:p>
    <w:p w:rsidR="005E72BA" w:rsidRPr="00371F0B" w:rsidRDefault="005E72BA" w:rsidP="00E75C75">
      <w:pPr>
        <w:pStyle w:val="af4"/>
        <w:numPr>
          <w:ilvl w:val="0"/>
          <w:numId w:val="19"/>
        </w:numPr>
        <w:tabs>
          <w:tab w:val="left" w:pos="851"/>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Интегративный тест тревожности;</w:t>
      </w:r>
    </w:p>
    <w:p w:rsidR="005E72BA" w:rsidRPr="00371F0B" w:rsidRDefault="005E72BA" w:rsidP="00E75C75">
      <w:pPr>
        <w:pStyle w:val="af4"/>
        <w:numPr>
          <w:ilvl w:val="0"/>
          <w:numId w:val="19"/>
        </w:numPr>
        <w:tabs>
          <w:tab w:val="left" w:pos="851"/>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16 факторный личностный опросник Кеттелла.</w:t>
      </w:r>
    </w:p>
    <w:p w:rsidR="00AF0012" w:rsidRPr="00371F0B" w:rsidRDefault="00AF0012" w:rsidP="005E72BA">
      <w:pPr>
        <w:spacing w:line="360" w:lineRule="auto"/>
        <w:ind w:firstLine="709"/>
        <w:jc w:val="both"/>
        <w:rPr>
          <w:sz w:val="28"/>
        </w:rPr>
      </w:pPr>
      <w:r w:rsidRPr="00371F0B">
        <w:rPr>
          <w:b/>
          <w:sz w:val="28"/>
        </w:rPr>
        <w:t>База эмпирического исследования</w:t>
      </w:r>
      <w:r w:rsidR="00ED38A9" w:rsidRPr="00371F0B">
        <w:rPr>
          <w:sz w:val="28"/>
        </w:rPr>
        <w:t>: Краевой клинический наркологический диспансер г.Ставрополя и Городская наркологическая больница г.Санкт-Петербурга.</w:t>
      </w:r>
    </w:p>
    <w:p w:rsidR="00AF0012" w:rsidRPr="00371F0B" w:rsidRDefault="00AF0012" w:rsidP="00AF0012">
      <w:pPr>
        <w:spacing w:line="360" w:lineRule="auto"/>
        <w:ind w:firstLine="709"/>
        <w:jc w:val="both"/>
        <w:rPr>
          <w:sz w:val="28"/>
        </w:rPr>
      </w:pPr>
      <w:r w:rsidRPr="00371F0B">
        <w:rPr>
          <w:b/>
          <w:sz w:val="28"/>
        </w:rPr>
        <w:t>Краткое описание выборки</w:t>
      </w:r>
      <w:r w:rsidR="00ED38A9" w:rsidRPr="00371F0B">
        <w:rPr>
          <w:sz w:val="28"/>
        </w:rPr>
        <w:t xml:space="preserve">. 60 пациентов с диагнозом алкогольная зависимость - 30 человек, с диагнозом наркотическая зависимость - 30 человек. 45 </w:t>
      </w:r>
      <w:r w:rsidR="0040759F" w:rsidRPr="00371F0B">
        <w:rPr>
          <w:sz w:val="28"/>
        </w:rPr>
        <w:t xml:space="preserve">респондентов – </w:t>
      </w:r>
      <w:r w:rsidR="00ED38A9" w:rsidRPr="00371F0B">
        <w:rPr>
          <w:sz w:val="28"/>
        </w:rPr>
        <w:t>мужчин</w:t>
      </w:r>
      <w:r w:rsidR="0040759F" w:rsidRPr="00371F0B">
        <w:rPr>
          <w:sz w:val="28"/>
        </w:rPr>
        <w:t xml:space="preserve">ы, </w:t>
      </w:r>
      <w:r w:rsidR="00ED38A9" w:rsidRPr="00371F0B">
        <w:rPr>
          <w:sz w:val="28"/>
        </w:rPr>
        <w:t xml:space="preserve">15 </w:t>
      </w:r>
      <w:r w:rsidR="0040759F" w:rsidRPr="00371F0B">
        <w:rPr>
          <w:sz w:val="28"/>
        </w:rPr>
        <w:t xml:space="preserve">респондентов – </w:t>
      </w:r>
      <w:r w:rsidR="00ED38A9" w:rsidRPr="00371F0B">
        <w:rPr>
          <w:sz w:val="28"/>
        </w:rPr>
        <w:t>женщин</w:t>
      </w:r>
      <w:r w:rsidR="0040759F" w:rsidRPr="00371F0B">
        <w:rPr>
          <w:sz w:val="28"/>
        </w:rPr>
        <w:t xml:space="preserve">ы, </w:t>
      </w:r>
      <w:r w:rsidR="00ED38A9" w:rsidRPr="00371F0B">
        <w:rPr>
          <w:sz w:val="28"/>
        </w:rPr>
        <w:t>возраст</w:t>
      </w:r>
      <w:r w:rsidR="0040759F" w:rsidRPr="00371F0B">
        <w:rPr>
          <w:sz w:val="28"/>
        </w:rPr>
        <w:t xml:space="preserve"> </w:t>
      </w:r>
      <w:r w:rsidR="0040759F" w:rsidRPr="00371F0B">
        <w:rPr>
          <w:sz w:val="28"/>
        </w:rPr>
        <w:lastRenderedPageBreak/>
        <w:t>респондентов</w:t>
      </w:r>
      <w:r w:rsidR="00ED38A9" w:rsidRPr="00371F0B">
        <w:rPr>
          <w:sz w:val="28"/>
        </w:rPr>
        <w:t xml:space="preserve"> от 24 до 35 лет, стаж употребления психоактивных веществ от 9 до 24 лет.</w:t>
      </w:r>
    </w:p>
    <w:p w:rsidR="008C412E" w:rsidRPr="00371F0B" w:rsidRDefault="00AF0012" w:rsidP="00AF0012">
      <w:pPr>
        <w:spacing w:line="360" w:lineRule="auto"/>
        <w:ind w:firstLine="709"/>
        <w:jc w:val="both"/>
        <w:rPr>
          <w:sz w:val="28"/>
        </w:rPr>
      </w:pPr>
      <w:r w:rsidRPr="00371F0B">
        <w:rPr>
          <w:b/>
          <w:sz w:val="28"/>
        </w:rPr>
        <w:t>Структура работы</w:t>
      </w:r>
      <w:r w:rsidR="00ED38A9" w:rsidRPr="00371F0B">
        <w:rPr>
          <w:sz w:val="28"/>
        </w:rPr>
        <w:t xml:space="preserve">. Выпускная квалификационная работа </w:t>
      </w:r>
      <w:r w:rsidR="0040759F" w:rsidRPr="00371F0B">
        <w:rPr>
          <w:sz w:val="28"/>
        </w:rPr>
        <w:t>включает</w:t>
      </w:r>
      <w:r w:rsidR="00ED38A9" w:rsidRPr="00371F0B">
        <w:rPr>
          <w:sz w:val="28"/>
        </w:rPr>
        <w:t xml:space="preserve"> введени</w:t>
      </w:r>
      <w:r w:rsidR="0040759F" w:rsidRPr="00371F0B">
        <w:rPr>
          <w:sz w:val="28"/>
        </w:rPr>
        <w:t>е</w:t>
      </w:r>
      <w:r w:rsidR="00ED38A9" w:rsidRPr="00371F0B">
        <w:rPr>
          <w:sz w:val="28"/>
        </w:rPr>
        <w:t xml:space="preserve">, </w:t>
      </w:r>
      <w:r w:rsidR="0040759F" w:rsidRPr="00371F0B">
        <w:rPr>
          <w:sz w:val="28"/>
        </w:rPr>
        <w:t>содержательную часть из 3</w:t>
      </w:r>
      <w:r w:rsidR="00ED38A9" w:rsidRPr="00371F0B">
        <w:rPr>
          <w:sz w:val="28"/>
        </w:rPr>
        <w:t xml:space="preserve"> глав, заключени</w:t>
      </w:r>
      <w:r w:rsidR="0040759F" w:rsidRPr="00371F0B">
        <w:rPr>
          <w:sz w:val="28"/>
        </w:rPr>
        <w:t>е о результатах исследования</w:t>
      </w:r>
      <w:r w:rsidR="00ED38A9" w:rsidRPr="00371F0B">
        <w:rPr>
          <w:sz w:val="28"/>
        </w:rPr>
        <w:t>, спис</w:t>
      </w:r>
      <w:r w:rsidR="0040759F" w:rsidRPr="00371F0B">
        <w:rPr>
          <w:sz w:val="28"/>
        </w:rPr>
        <w:t>ок</w:t>
      </w:r>
      <w:r w:rsidR="00ED38A9" w:rsidRPr="00371F0B">
        <w:rPr>
          <w:sz w:val="28"/>
        </w:rPr>
        <w:t xml:space="preserve"> литературных источников и приложени</w:t>
      </w:r>
      <w:r w:rsidR="0040759F" w:rsidRPr="00371F0B">
        <w:rPr>
          <w:sz w:val="28"/>
        </w:rPr>
        <w:t>я</w:t>
      </w:r>
      <w:r w:rsidR="00ED38A9" w:rsidRPr="00371F0B">
        <w:rPr>
          <w:sz w:val="28"/>
        </w:rPr>
        <w:t>.</w:t>
      </w:r>
    </w:p>
    <w:p w:rsidR="00C4525C" w:rsidRPr="00371F0B" w:rsidRDefault="00C4525C">
      <w:pPr>
        <w:spacing w:line="360" w:lineRule="auto"/>
        <w:ind w:firstLine="709"/>
        <w:jc w:val="both"/>
        <w:rPr>
          <w:sz w:val="28"/>
        </w:rPr>
      </w:pPr>
    </w:p>
    <w:p w:rsidR="00D059EB" w:rsidRPr="00371F0B" w:rsidRDefault="00C4525C" w:rsidP="00532CFA">
      <w:pPr>
        <w:pStyle w:val="2"/>
        <w:spacing w:after="360" w:line="240" w:lineRule="auto"/>
        <w:jc w:val="left"/>
      </w:pPr>
      <w:r w:rsidRPr="00371F0B">
        <w:br w:type="page"/>
      </w:r>
    </w:p>
    <w:p w:rsidR="00AF0012" w:rsidRDefault="00AF0012" w:rsidP="00AF0012">
      <w:pPr>
        <w:pStyle w:val="1"/>
        <w:jc w:val="center"/>
        <w:rPr>
          <w:rFonts w:ascii="Times New Roman" w:hAnsi="Times New Roman" w:cs="Times New Roman"/>
          <w:sz w:val="28"/>
          <w:szCs w:val="28"/>
        </w:rPr>
      </w:pPr>
      <w:bookmarkStart w:id="3" w:name="_Toc480359304"/>
      <w:r w:rsidRPr="00371F0B">
        <w:rPr>
          <w:rFonts w:ascii="Times New Roman" w:hAnsi="Times New Roman" w:cs="Times New Roman"/>
          <w:caps/>
          <w:sz w:val="28"/>
          <w:szCs w:val="28"/>
        </w:rPr>
        <w:lastRenderedPageBreak/>
        <w:t>Глава 1.</w:t>
      </w:r>
      <w:r w:rsidR="00004351">
        <w:rPr>
          <w:rFonts w:ascii="Times New Roman" w:hAnsi="Times New Roman" w:cs="Times New Roman"/>
          <w:caps/>
          <w:sz w:val="28"/>
          <w:szCs w:val="28"/>
        </w:rPr>
        <w:t xml:space="preserve"> </w:t>
      </w:r>
      <w:r w:rsidRPr="00371F0B">
        <w:rPr>
          <w:rFonts w:ascii="Times New Roman" w:hAnsi="Times New Roman" w:cs="Times New Roman"/>
          <w:caps/>
          <w:sz w:val="28"/>
          <w:szCs w:val="28"/>
        </w:rPr>
        <w:t>Т</w:t>
      </w:r>
      <w:r w:rsidR="00004351" w:rsidRPr="00371F0B">
        <w:rPr>
          <w:rFonts w:ascii="Times New Roman" w:hAnsi="Times New Roman" w:cs="Times New Roman"/>
          <w:sz w:val="28"/>
          <w:szCs w:val="28"/>
        </w:rPr>
        <w:t>еоретические основы изучения агрессии и тревожности у лиц с аддиктивным поведением</w:t>
      </w:r>
      <w:bookmarkEnd w:id="3"/>
    </w:p>
    <w:p w:rsidR="00B94CD5" w:rsidRPr="00B94CD5" w:rsidRDefault="00B94CD5" w:rsidP="00B94CD5"/>
    <w:p w:rsidR="00AF0012" w:rsidRPr="00371F0B" w:rsidRDefault="00AF0012" w:rsidP="00B94CD5">
      <w:pPr>
        <w:pStyle w:val="2"/>
        <w:spacing w:after="360" w:line="240" w:lineRule="auto"/>
        <w:ind w:left="709"/>
        <w:jc w:val="center"/>
        <w:rPr>
          <w:rFonts w:ascii="Times New Roman" w:hAnsi="Times New Roman" w:cs="Times New Roman"/>
          <w:i w:val="0"/>
        </w:rPr>
      </w:pPr>
      <w:bookmarkStart w:id="4" w:name="_Toc480359305"/>
      <w:r w:rsidRPr="00371F0B">
        <w:rPr>
          <w:rFonts w:ascii="Times New Roman" w:hAnsi="Times New Roman" w:cs="Times New Roman"/>
          <w:i w:val="0"/>
        </w:rPr>
        <w:t>1.1. Клиника аддиктивных расстройств – алкоголизм и наркомания</w:t>
      </w:r>
      <w:bookmarkEnd w:id="4"/>
    </w:p>
    <w:p w:rsidR="0040759F" w:rsidRPr="00371F0B" w:rsidRDefault="00B90A7A" w:rsidP="0040759F">
      <w:pPr>
        <w:spacing w:line="360" w:lineRule="auto"/>
        <w:ind w:firstLine="709"/>
        <w:jc w:val="both"/>
        <w:rPr>
          <w:sz w:val="28"/>
        </w:rPr>
      </w:pPr>
      <w:r w:rsidRPr="00371F0B">
        <w:rPr>
          <w:sz w:val="28"/>
        </w:rPr>
        <w:t xml:space="preserve">Алкоголизм представляет собой хроническое психическое </w:t>
      </w:r>
      <w:r w:rsidR="0040759F" w:rsidRPr="00371F0B">
        <w:rPr>
          <w:sz w:val="28"/>
        </w:rPr>
        <w:t>заболевание, провоцирующее склонность к чрезмерному употреблению алкоголя с сильной физической и психической зависимостью от спиртного. К отличительным характеристикам алкогольной зависимости можно отнести: отсутствие каких-либо границ в количестве употребляемого алкоголя; краткосрочную амнезию на события, происходящие в момент опьянения; повышение потребности в увеличении употребляемых доз алкоголя; токсическое отравление внутренних органов с последующим нарушением их деятельности, развитие абстинентного синдрома в перерывах между приемами спиртного.</w:t>
      </w:r>
    </w:p>
    <w:p w:rsidR="00B90A7A" w:rsidRPr="00371F0B" w:rsidRDefault="0040759F" w:rsidP="00AF0012">
      <w:pPr>
        <w:spacing w:line="360" w:lineRule="auto"/>
        <w:ind w:firstLine="709"/>
        <w:jc w:val="both"/>
        <w:rPr>
          <w:sz w:val="28"/>
        </w:rPr>
      </w:pPr>
      <w:r w:rsidRPr="00371F0B">
        <w:rPr>
          <w:sz w:val="28"/>
        </w:rPr>
        <w:t>Употребление алкоголя с нарастающей периодичностью на фоне повторяющихся пагубных последствий характеризует понятие злоупотребления алкоголем DSM-IV (стандарт диагностики в психиатрии и физиологии)</w:t>
      </w:r>
      <w:r w:rsidR="00B90A7A" w:rsidRPr="00371F0B">
        <w:rPr>
          <w:sz w:val="28"/>
        </w:rPr>
        <w:t>.</w:t>
      </w:r>
    </w:p>
    <w:p w:rsidR="003A7587" w:rsidRPr="00371F0B" w:rsidRDefault="00B90A7A" w:rsidP="00AF0012">
      <w:pPr>
        <w:spacing w:line="360" w:lineRule="auto"/>
        <w:ind w:firstLine="709"/>
        <w:jc w:val="both"/>
        <w:rPr>
          <w:sz w:val="28"/>
        </w:rPr>
      </w:pPr>
      <w:r w:rsidRPr="00371F0B">
        <w:rPr>
          <w:sz w:val="28"/>
        </w:rPr>
        <w:t xml:space="preserve">Международная классификация болезней МКБ-10 относит синдром алкогольной зависимости (F10.2) к </w:t>
      </w:r>
      <w:r w:rsidRPr="00371F0B">
        <w:rPr>
          <w:sz w:val="28"/>
          <w:lang w:val="en-US"/>
        </w:rPr>
        <w:t>V</w:t>
      </w:r>
      <w:r w:rsidRPr="00371F0B">
        <w:rPr>
          <w:sz w:val="28"/>
        </w:rPr>
        <w:t xml:space="preserve"> разделу, включающую</w:t>
      </w:r>
      <w:r w:rsidR="0040759F" w:rsidRPr="00371F0B">
        <w:rPr>
          <w:sz w:val="28"/>
        </w:rPr>
        <w:t xml:space="preserve"> нарушения психики и поведения как следствия влияния употребленных веществ с психоактивными свойствами.</w:t>
      </w:r>
    </w:p>
    <w:p w:rsidR="007442EE" w:rsidRPr="00371F0B" w:rsidRDefault="00B90A7A" w:rsidP="007442EE">
      <w:pPr>
        <w:spacing w:line="360" w:lineRule="auto"/>
        <w:jc w:val="both"/>
        <w:rPr>
          <w:sz w:val="28"/>
        </w:rPr>
      </w:pPr>
      <w:r w:rsidRPr="00371F0B">
        <w:rPr>
          <w:sz w:val="28"/>
        </w:rPr>
        <w:t xml:space="preserve">Заболевание характеризуется </w:t>
      </w:r>
      <w:r w:rsidR="007442EE" w:rsidRPr="00371F0B">
        <w:rPr>
          <w:sz w:val="28"/>
        </w:rPr>
        <w:t>комплексом проявлений физиологического, умственного и поведенческого характера, наличие которых свидетельствует о том, что употребление спиртных напитков становится приоритетным в системе ценностных ориентаций человека. Диагностика алкоголизма предполагает проявление у больного от 3-х отличительных симптомов в течении года из перечисленных ниже</w:t>
      </w:r>
      <w:r w:rsidR="007442EE" w:rsidRPr="00371F0B">
        <w:rPr>
          <w:sz w:val="28"/>
          <w:vertAlign w:val="superscript"/>
          <w:lang w:val="en-US"/>
        </w:rPr>
        <w:footnoteReference w:id="2"/>
      </w:r>
      <w:r w:rsidR="007442EE" w:rsidRPr="00371F0B">
        <w:rPr>
          <w:sz w:val="28"/>
        </w:rPr>
        <w:t>:</w:t>
      </w:r>
    </w:p>
    <w:p w:rsidR="007442EE" w:rsidRPr="00371F0B" w:rsidRDefault="007442EE" w:rsidP="00E75C75">
      <w:pPr>
        <w:numPr>
          <w:ilvl w:val="0"/>
          <w:numId w:val="25"/>
        </w:numPr>
        <w:tabs>
          <w:tab w:val="left" w:pos="851"/>
          <w:tab w:val="left" w:pos="993"/>
        </w:tabs>
        <w:spacing w:line="360" w:lineRule="auto"/>
        <w:contextualSpacing/>
        <w:jc w:val="both"/>
        <w:rPr>
          <w:sz w:val="28"/>
        </w:rPr>
      </w:pPr>
      <w:r w:rsidRPr="00371F0B">
        <w:rPr>
          <w:sz w:val="28"/>
        </w:rPr>
        <w:t xml:space="preserve">Постоянное неуемное влечение или ощущение острой потребности в принятии алкоголя. </w:t>
      </w:r>
    </w:p>
    <w:p w:rsidR="007442EE" w:rsidRPr="00371F0B" w:rsidRDefault="007442EE" w:rsidP="00E75C75">
      <w:pPr>
        <w:numPr>
          <w:ilvl w:val="0"/>
          <w:numId w:val="25"/>
        </w:numPr>
        <w:tabs>
          <w:tab w:val="left" w:pos="851"/>
          <w:tab w:val="left" w:pos="993"/>
        </w:tabs>
        <w:spacing w:line="360" w:lineRule="auto"/>
        <w:contextualSpacing/>
        <w:jc w:val="both"/>
        <w:rPr>
          <w:sz w:val="28"/>
        </w:rPr>
      </w:pPr>
      <w:r w:rsidRPr="00371F0B">
        <w:rPr>
          <w:sz w:val="28"/>
        </w:rPr>
        <w:lastRenderedPageBreak/>
        <w:t>Отсутствие каких-либо временных рамок или границ в количестве употребляемых доз алкоголя.</w:t>
      </w:r>
    </w:p>
    <w:p w:rsidR="007442EE" w:rsidRPr="00371F0B" w:rsidRDefault="007442EE" w:rsidP="00E75C75">
      <w:pPr>
        <w:numPr>
          <w:ilvl w:val="0"/>
          <w:numId w:val="25"/>
        </w:numPr>
        <w:tabs>
          <w:tab w:val="left" w:pos="993"/>
        </w:tabs>
        <w:spacing w:line="360" w:lineRule="auto"/>
        <w:contextualSpacing/>
        <w:jc w:val="both"/>
        <w:rPr>
          <w:sz w:val="28"/>
        </w:rPr>
      </w:pPr>
      <w:r w:rsidRPr="00371F0B">
        <w:rPr>
          <w:sz w:val="28"/>
        </w:rPr>
        <w:t>Синдром прекращения употребления алкоголя (синдром отмены).</w:t>
      </w:r>
    </w:p>
    <w:p w:rsidR="007442EE" w:rsidRPr="00371F0B" w:rsidRDefault="007442EE" w:rsidP="00E75C75">
      <w:pPr>
        <w:numPr>
          <w:ilvl w:val="0"/>
          <w:numId w:val="25"/>
        </w:numPr>
        <w:tabs>
          <w:tab w:val="left" w:pos="993"/>
        </w:tabs>
        <w:spacing w:line="360" w:lineRule="auto"/>
        <w:contextualSpacing/>
        <w:jc w:val="both"/>
        <w:rPr>
          <w:sz w:val="28"/>
        </w:rPr>
      </w:pPr>
      <w:r w:rsidRPr="00371F0B">
        <w:rPr>
          <w:sz w:val="28"/>
        </w:rPr>
        <w:t>Повышение переносимости алкоголя.</w:t>
      </w:r>
    </w:p>
    <w:p w:rsidR="007442EE" w:rsidRPr="00371F0B" w:rsidRDefault="007442EE" w:rsidP="00E75C75">
      <w:pPr>
        <w:numPr>
          <w:ilvl w:val="0"/>
          <w:numId w:val="25"/>
        </w:numPr>
        <w:tabs>
          <w:tab w:val="left" w:pos="993"/>
        </w:tabs>
        <w:spacing w:line="360" w:lineRule="auto"/>
        <w:contextualSpacing/>
        <w:jc w:val="both"/>
        <w:rPr>
          <w:sz w:val="28"/>
        </w:rPr>
      </w:pPr>
      <w:r w:rsidRPr="00371F0B">
        <w:rPr>
          <w:sz w:val="28"/>
        </w:rPr>
        <w:t xml:space="preserve">Предоставление преимущества в жизнедеятельности действиям и последствиям, связанным с приемом алкоголя: приоритетность времени для его приобретения, употребления и т.д. </w:t>
      </w:r>
    </w:p>
    <w:p w:rsidR="00B90A7A" w:rsidRPr="00371F0B" w:rsidRDefault="007442EE" w:rsidP="00E75C75">
      <w:pPr>
        <w:numPr>
          <w:ilvl w:val="0"/>
          <w:numId w:val="25"/>
        </w:numPr>
        <w:tabs>
          <w:tab w:val="left" w:pos="993"/>
        </w:tabs>
        <w:spacing w:line="360" w:lineRule="auto"/>
        <w:contextualSpacing/>
        <w:jc w:val="both"/>
        <w:rPr>
          <w:sz w:val="28"/>
        </w:rPr>
      </w:pPr>
      <w:r w:rsidRPr="00371F0B">
        <w:rPr>
          <w:sz w:val="28"/>
        </w:rPr>
        <w:t>Игнорирование явных последствий алкоголизма: снижение умственных способностей, цирроз печени, развитие затянувшихся постдепрессий и продолжение употребления алкогольных напитков</w:t>
      </w:r>
      <w:r w:rsidR="00FC2536" w:rsidRPr="00371F0B">
        <w:rPr>
          <w:rStyle w:val="aa"/>
          <w:sz w:val="28"/>
        </w:rPr>
        <w:footnoteReference w:id="3"/>
      </w:r>
      <w:r w:rsidR="00B90A7A" w:rsidRPr="00371F0B">
        <w:rPr>
          <w:sz w:val="28"/>
        </w:rPr>
        <w:t>.</w:t>
      </w:r>
    </w:p>
    <w:p w:rsidR="007524B8" w:rsidRPr="00371F0B" w:rsidRDefault="007524B8" w:rsidP="00602C65">
      <w:pPr>
        <w:tabs>
          <w:tab w:val="left" w:pos="993"/>
        </w:tabs>
        <w:spacing w:line="360" w:lineRule="auto"/>
        <w:ind w:firstLine="709"/>
        <w:jc w:val="both"/>
        <w:rPr>
          <w:sz w:val="28"/>
        </w:rPr>
      </w:pPr>
      <w:r w:rsidRPr="00371F0B">
        <w:rPr>
          <w:sz w:val="28"/>
        </w:rPr>
        <w:t>В клинике алкоголизма следует различать острую и хроническую формы алкоголизма. Острая форма заболевания – патологическое опьянение, хроническая форма называется хроническим алкоголизмом.</w:t>
      </w:r>
    </w:p>
    <w:p w:rsidR="007524B8" w:rsidRPr="00371F0B" w:rsidRDefault="007524B8" w:rsidP="00602C65">
      <w:pPr>
        <w:tabs>
          <w:tab w:val="left" w:pos="993"/>
        </w:tabs>
        <w:spacing w:line="360" w:lineRule="auto"/>
        <w:ind w:firstLine="709"/>
        <w:jc w:val="both"/>
        <w:rPr>
          <w:sz w:val="28"/>
        </w:rPr>
      </w:pPr>
      <w:r w:rsidRPr="00371F0B">
        <w:rPr>
          <w:sz w:val="28"/>
        </w:rPr>
        <w:t>В.М. Матвеев выделяет следующие характеристики патологического опьянения:</w:t>
      </w:r>
    </w:p>
    <w:p w:rsidR="007524B8" w:rsidRPr="00371F0B" w:rsidRDefault="007524B8"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Внезапные начало и конец.</w:t>
      </w:r>
    </w:p>
    <w:p w:rsidR="007442EE" w:rsidRPr="00371F0B" w:rsidRDefault="007524B8"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 xml:space="preserve">Состояние развивается вскоре после употребления алкоголя в промежутке времени от 10-15 минут до 1 часа, </w:t>
      </w:r>
      <w:r w:rsidR="007442EE" w:rsidRPr="00371F0B">
        <w:rPr>
          <w:rFonts w:ascii="Times New Roman" w:hAnsi="Times New Roman" w:cs="Times New Roman"/>
          <w:sz w:val="28"/>
        </w:rPr>
        <w:t>вне зависимости от объемов выпитого.</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Продолжительность от нескольких часов до считанных минут.</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Нет сопутствующих симптомов алкогольного опьянения.</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В итоге происходит полная или частичная амнезия с последствиями в виде нервно-психической слабости и утомляемости вплоть до немощи.</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В большинстве случаев, характерно для людей, не имеющих алкоголической зависимости, и у которых симптомы психического расстройства не проявлялись ранее.</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lastRenderedPageBreak/>
        <w:t>Способствующими условиями могут быть: повреждения головного мозга и/или его сосудистое заболевание, наличие бессимптомной эпилепсии, наличие в истории болезни перенесенных инфекций и интоксикаций.</w:t>
      </w:r>
    </w:p>
    <w:p w:rsidR="007442EE" w:rsidRPr="00371F0B" w:rsidRDefault="007442EE" w:rsidP="00E75C75">
      <w:pPr>
        <w:pStyle w:val="af4"/>
        <w:numPr>
          <w:ilvl w:val="0"/>
          <w:numId w:val="26"/>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Сильный испуг, стресс, переживания, паника, гнев, отсутствие сна, сильная усталость могут стать провоцирующими факторами</w:t>
      </w:r>
      <w:r w:rsidRPr="00371F0B">
        <w:rPr>
          <w:rStyle w:val="aa"/>
          <w:rFonts w:ascii="Times New Roman" w:hAnsi="Times New Roman" w:cs="Times New Roman"/>
          <w:sz w:val="28"/>
        </w:rPr>
        <w:footnoteReference w:id="4"/>
      </w:r>
      <w:r w:rsidRPr="00371F0B">
        <w:rPr>
          <w:rFonts w:ascii="Times New Roman" w:hAnsi="Times New Roman" w:cs="Times New Roman"/>
          <w:sz w:val="28"/>
        </w:rPr>
        <w:t>.</w:t>
      </w:r>
    </w:p>
    <w:p w:rsidR="007442EE" w:rsidRPr="00371F0B" w:rsidRDefault="007442EE" w:rsidP="00602C65">
      <w:pPr>
        <w:spacing w:line="360" w:lineRule="auto"/>
        <w:ind w:firstLine="708"/>
        <w:jc w:val="both"/>
        <w:rPr>
          <w:sz w:val="28"/>
        </w:rPr>
      </w:pPr>
      <w:r w:rsidRPr="00371F0B">
        <w:rPr>
          <w:sz w:val="28"/>
        </w:rPr>
        <w:t>Существует три основных синдрома, которые являются основными в диагностике тяжелого случая хронического алкоголизма:</w:t>
      </w:r>
    </w:p>
    <w:p w:rsidR="006B6031" w:rsidRPr="00371F0B" w:rsidRDefault="007442EE" w:rsidP="00602C65">
      <w:pPr>
        <w:spacing w:line="360" w:lineRule="auto"/>
        <w:ind w:firstLine="708"/>
        <w:jc w:val="both"/>
        <w:rPr>
          <w:sz w:val="28"/>
        </w:rPr>
      </w:pPr>
      <w:r w:rsidRPr="00371F0B">
        <w:rPr>
          <w:sz w:val="28"/>
        </w:rPr>
        <w:t>Во-первых, патологическое пристрастие к потреблению алкоголя и его последствиям в виде состояния опьянения</w:t>
      </w:r>
      <w:r w:rsidR="006B6031" w:rsidRPr="00371F0B">
        <w:rPr>
          <w:sz w:val="28"/>
        </w:rPr>
        <w:t>;</w:t>
      </w:r>
    </w:p>
    <w:p w:rsidR="006B6031" w:rsidRPr="00371F0B" w:rsidRDefault="006B6031" w:rsidP="00602C65">
      <w:pPr>
        <w:spacing w:line="360" w:lineRule="auto"/>
        <w:ind w:firstLine="708"/>
        <w:jc w:val="both"/>
        <w:rPr>
          <w:sz w:val="28"/>
        </w:rPr>
      </w:pPr>
      <w:r w:rsidRPr="00371F0B">
        <w:rPr>
          <w:sz w:val="28"/>
        </w:rPr>
        <w:t>во-вторых, алкогольный абстинентный синдром;</w:t>
      </w:r>
    </w:p>
    <w:p w:rsidR="006B6031" w:rsidRPr="00371F0B" w:rsidRDefault="006B6031" w:rsidP="00602C65">
      <w:pPr>
        <w:spacing w:line="360" w:lineRule="auto"/>
        <w:ind w:firstLine="708"/>
        <w:jc w:val="both"/>
        <w:rPr>
          <w:sz w:val="28"/>
        </w:rPr>
      </w:pPr>
      <w:r w:rsidRPr="00371F0B">
        <w:rPr>
          <w:sz w:val="28"/>
        </w:rPr>
        <w:t>в-третьих, алкогольная деградация личности.</w:t>
      </w:r>
    </w:p>
    <w:p w:rsidR="00253385" w:rsidRPr="00371F0B" w:rsidRDefault="00253385" w:rsidP="00602C65">
      <w:pPr>
        <w:spacing w:line="360" w:lineRule="auto"/>
        <w:ind w:firstLine="708"/>
        <w:jc w:val="both"/>
        <w:rPr>
          <w:sz w:val="28"/>
        </w:rPr>
      </w:pPr>
      <w:r w:rsidRPr="00371F0B">
        <w:rPr>
          <w:sz w:val="28"/>
        </w:rPr>
        <w:t>В рамках представления об алкоголизме различают три основные стадии.</w:t>
      </w:r>
    </w:p>
    <w:p w:rsidR="007442EE" w:rsidRPr="00371F0B" w:rsidRDefault="007442EE" w:rsidP="00602C65">
      <w:pPr>
        <w:spacing w:line="360" w:lineRule="auto"/>
        <w:ind w:firstLine="708"/>
        <w:jc w:val="both"/>
        <w:rPr>
          <w:sz w:val="28"/>
        </w:rPr>
      </w:pPr>
      <w:r w:rsidRPr="00371F0B">
        <w:rPr>
          <w:b/>
          <w:sz w:val="28"/>
        </w:rPr>
        <w:t>Первая стадия</w:t>
      </w:r>
      <w:r w:rsidRPr="00371F0B">
        <w:rPr>
          <w:sz w:val="28"/>
        </w:rPr>
        <w:t xml:space="preserve"> алкоголизма характеризуется частотой нарастания непреодолимой потребности в потреблении алкоголя. Если спиртное не доступно в этот момент, то потребность временно притупляется, но если возможность выпить появилась, то при этом контроль над уровнем потребляемых доз с каждым разом резко падает. Этот этап заболевания сопровождается, в большинстве случаев, повышенной агрессивностью, подозрительностью, раздражительностью и, иногда, частичными провалами в памяти в период опьянения. Больной со временем утрачивает адекватное критическое отношение к пьянству и начинает находить оправдания и причины для принятия алкоголя.  Завершающей фазой первой стадии можно выделить повышение уровня переносимости алкоголя. После чего болезнь плавно перерастает во вторую стадию</w:t>
      </w:r>
      <w:r w:rsidRPr="00371F0B">
        <w:rPr>
          <w:rStyle w:val="aa"/>
          <w:sz w:val="28"/>
        </w:rPr>
        <w:footnoteReference w:id="5"/>
      </w:r>
      <w:r w:rsidRPr="00371F0B">
        <w:rPr>
          <w:sz w:val="28"/>
        </w:rPr>
        <w:t>.</w:t>
      </w:r>
    </w:p>
    <w:p w:rsidR="007442EE" w:rsidRPr="00371F0B" w:rsidRDefault="007442EE" w:rsidP="007442EE">
      <w:pPr>
        <w:spacing w:line="360" w:lineRule="auto"/>
        <w:ind w:firstLine="709"/>
        <w:jc w:val="both"/>
        <w:rPr>
          <w:b/>
          <w:sz w:val="28"/>
        </w:rPr>
      </w:pPr>
      <w:r w:rsidRPr="00371F0B">
        <w:rPr>
          <w:sz w:val="28"/>
        </w:rPr>
        <w:t xml:space="preserve">На </w:t>
      </w:r>
      <w:r w:rsidRPr="00371F0B">
        <w:rPr>
          <w:b/>
          <w:sz w:val="28"/>
        </w:rPr>
        <w:t xml:space="preserve">второй стадии </w:t>
      </w:r>
      <w:r w:rsidRPr="00371F0B">
        <w:rPr>
          <w:sz w:val="28"/>
        </w:rPr>
        <w:t xml:space="preserve">переносимость алкоголя существенно повышается и со временем переступает границу так называемого «плато толерантности». Больной шаг за шагом перестает контролировать процесс потребления алкоголя. Именно эта стадия характеризуется появлением физической </w:t>
      </w:r>
      <w:r w:rsidRPr="00371F0B">
        <w:rPr>
          <w:sz w:val="28"/>
        </w:rPr>
        <w:lastRenderedPageBreak/>
        <w:t>алкогольной</w:t>
      </w:r>
      <w:r w:rsidRPr="00371F0B">
        <w:rPr>
          <w:sz w:val="28"/>
        </w:rPr>
        <w:tab/>
        <w:t>зависимости и разными симптомами абстинентного синдрома алкоголизма: соматическими и психологическими расстройствами, например, раздражительностью, потливость, учащенное сердцебиение, расстройство сна, дрожание, жажда, головные боли. Что влечет за собой многодневное пьянство, приводящее к замкнутому кругу – невозможность остановится. Поскольку резкий отказ от алкоголя может стать причиной множества обострений в состоянии здоровья до самых алкогольных психозов и требует, в большинстве случаев, обязательной медицинской помощи.</w:t>
      </w:r>
    </w:p>
    <w:p w:rsidR="007442EE" w:rsidRPr="00371F0B" w:rsidRDefault="007442EE" w:rsidP="007442EE">
      <w:pPr>
        <w:spacing w:line="360" w:lineRule="auto"/>
        <w:ind w:firstLine="709"/>
        <w:jc w:val="both"/>
        <w:rPr>
          <w:sz w:val="28"/>
        </w:rPr>
      </w:pPr>
      <w:r w:rsidRPr="00371F0B">
        <w:rPr>
          <w:b/>
          <w:sz w:val="28"/>
        </w:rPr>
        <w:t>Третья стадия</w:t>
      </w:r>
      <w:r w:rsidRPr="00371F0B">
        <w:rPr>
          <w:sz w:val="28"/>
        </w:rPr>
        <w:t xml:space="preserve"> приводит к усилению потребности в выпивке на фоне пропорционального снижения контроля за ней. Для наступления стадии опьянения организму на этой стадии уже достаточно небольшого объема алкоголя. Также усугубляются проблемы с провалами в памяти по причине нарушения психического состояния. Деградация в физическом, социальном и психическом плане приобретает устрашающие размеры. Все чаще больной находится в стадии «действительного запоя», в которой тяга к употреблению алкоголя находится на бессознательном, рефлекторном уровне. В связи с малой дозой алкоголя, требуемой для вхождения в состояние опьянение, подобный запой, чаще всего, заканчивается только в случае тотального изнурения организма. И на этом этапе психическая деградация приобретает непоправимую форму алкогольного маразма. Также необходима медицинская помощь для прерывания запоя во избежание психозов</w:t>
      </w:r>
      <w:r w:rsidRPr="00371F0B">
        <w:rPr>
          <w:rStyle w:val="aa"/>
          <w:sz w:val="28"/>
        </w:rPr>
        <w:footnoteReference w:id="6"/>
      </w:r>
      <w:r w:rsidRPr="00371F0B">
        <w:rPr>
          <w:sz w:val="28"/>
        </w:rPr>
        <w:t>.</w:t>
      </w:r>
    </w:p>
    <w:p w:rsidR="007442EE" w:rsidRPr="00371F0B" w:rsidRDefault="007442EE" w:rsidP="007442EE">
      <w:pPr>
        <w:spacing w:line="360" w:lineRule="auto"/>
        <w:ind w:firstLine="709"/>
        <w:jc w:val="both"/>
        <w:rPr>
          <w:sz w:val="28"/>
        </w:rPr>
      </w:pPr>
      <w:r w:rsidRPr="00371F0B">
        <w:rPr>
          <w:sz w:val="28"/>
        </w:rPr>
        <w:t>Прием наркотиков, чаще всего неконтролируемый, вызывает заболевание наркоманией. Встречается также использование понятия «токсикомания», подразумевающая зависимое употребление веществ отсутствующих в перечне наркотических согласно закону</w:t>
      </w:r>
      <w:r w:rsidRPr="00371F0B">
        <w:rPr>
          <w:rStyle w:val="aa"/>
          <w:sz w:val="28"/>
        </w:rPr>
        <w:footnoteReference w:id="7"/>
      </w:r>
      <w:r w:rsidRPr="00371F0B">
        <w:rPr>
          <w:sz w:val="28"/>
        </w:rPr>
        <w:t>.</w:t>
      </w:r>
    </w:p>
    <w:p w:rsidR="00B90A7A" w:rsidRPr="00371F0B" w:rsidRDefault="009565A2" w:rsidP="00253385">
      <w:pPr>
        <w:spacing w:line="360" w:lineRule="auto"/>
        <w:ind w:firstLine="709"/>
        <w:jc w:val="both"/>
        <w:rPr>
          <w:sz w:val="28"/>
        </w:rPr>
      </w:pPr>
      <w:r>
        <w:rPr>
          <w:sz w:val="28"/>
        </w:rPr>
        <w:t>Блок F</w:t>
      </w:r>
      <w:r w:rsidR="007442EE" w:rsidRPr="00371F0B">
        <w:rPr>
          <w:sz w:val="28"/>
        </w:rPr>
        <w:t xml:space="preserve">11-F19 класса V (расстройства психики) международной классификации заболеваний МКБ-10 описывает расстройства психики и </w:t>
      </w:r>
      <w:r w:rsidR="007442EE" w:rsidRPr="00371F0B">
        <w:rPr>
          <w:sz w:val="28"/>
        </w:rPr>
        <w:lastRenderedPageBreak/>
        <w:t>поведения, в том числе непреодолимое влечение и синдром отмены, как следствие употребления ПАВ</w:t>
      </w:r>
      <w:r w:rsidR="00253385" w:rsidRPr="00371F0B">
        <w:rPr>
          <w:sz w:val="28"/>
        </w:rPr>
        <w:t>.</w:t>
      </w:r>
    </w:p>
    <w:p w:rsidR="00253385" w:rsidRPr="00371F0B" w:rsidRDefault="00253385" w:rsidP="00253385">
      <w:pPr>
        <w:spacing w:line="360" w:lineRule="auto"/>
        <w:ind w:firstLine="709"/>
        <w:jc w:val="both"/>
        <w:rPr>
          <w:sz w:val="28"/>
        </w:rPr>
      </w:pPr>
      <w:r w:rsidRPr="00371F0B">
        <w:rPr>
          <w:sz w:val="28"/>
        </w:rPr>
        <w:t>Наркотики могут вызывать физическую и психологическую зависимости в различной степени.</w:t>
      </w:r>
    </w:p>
    <w:p w:rsidR="007442EE" w:rsidRPr="00371F0B" w:rsidRDefault="007442EE" w:rsidP="007442EE">
      <w:pPr>
        <w:spacing w:line="360" w:lineRule="auto"/>
        <w:ind w:firstLine="709"/>
        <w:jc w:val="both"/>
        <w:rPr>
          <w:sz w:val="28"/>
        </w:rPr>
      </w:pPr>
      <w:r w:rsidRPr="00371F0B">
        <w:rPr>
          <w:sz w:val="28"/>
        </w:rPr>
        <w:t>Неконтролируемая потребность в употреблении наркотиков является последствием психологической и физической зависимости от действия наркотических средств. Разграничивают на зависимость в потребности позитивного характера, когда употребление наркотиков необходимо для испытания эйфории, приподнятого настроения долгого ощущения наполненности сил и отсутствия чувства усталости, и в потребности, своего рода, негативного характера, а именно, для избавления от плохих мыслей, недомогания и тяжелой реальности. Физическая зависимость предполагает наличие абстинентного синдрома, для наркозависимости, так называемой, - ломки - боли вплоть до мучений при паузе в непрерывном употреблении наркотиков. А возобновление употребления наркотиков дает временный результат и освобождает от подобных ощущений</w:t>
      </w:r>
      <w:r w:rsidRPr="00371F0B">
        <w:rPr>
          <w:sz w:val="28"/>
          <w:vertAlign w:val="superscript"/>
        </w:rPr>
        <w:footnoteReference w:id="8"/>
      </w:r>
      <w:r w:rsidRPr="00371F0B">
        <w:rPr>
          <w:sz w:val="28"/>
        </w:rPr>
        <w:t>.</w:t>
      </w:r>
    </w:p>
    <w:p w:rsidR="007442EE" w:rsidRPr="00371F0B" w:rsidRDefault="007442EE" w:rsidP="007442EE">
      <w:pPr>
        <w:spacing w:line="360" w:lineRule="auto"/>
        <w:ind w:firstLine="709"/>
        <w:jc w:val="both"/>
        <w:rPr>
          <w:sz w:val="28"/>
        </w:rPr>
      </w:pPr>
      <w:r w:rsidRPr="00371F0B">
        <w:rPr>
          <w:sz w:val="28"/>
        </w:rPr>
        <w:t>На формирование зависимости может также влиять предрасположенность, передаваемая на генетическом уровне иособенности головного мозга конкретного пациента.</w:t>
      </w:r>
    </w:p>
    <w:p w:rsidR="007442EE" w:rsidRPr="00371F0B" w:rsidRDefault="007442EE" w:rsidP="007442EE">
      <w:pPr>
        <w:spacing w:line="360" w:lineRule="auto"/>
        <w:ind w:firstLine="709"/>
        <w:jc w:val="both"/>
        <w:rPr>
          <w:sz w:val="28"/>
        </w:rPr>
      </w:pPr>
      <w:r w:rsidRPr="00371F0B">
        <w:rPr>
          <w:sz w:val="28"/>
        </w:rPr>
        <w:t>Всемирная организация здоровья описывает наркомана, как больного пребывающего в состоянии, имеющем следующие последствия:</w:t>
      </w:r>
    </w:p>
    <w:p w:rsidR="007442EE" w:rsidRPr="00371F0B" w:rsidRDefault="007442EE" w:rsidP="00E75C75">
      <w:pPr>
        <w:pStyle w:val="af4"/>
        <w:numPr>
          <w:ilvl w:val="0"/>
          <w:numId w:val="27"/>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Беспрерывное употребление наркотиков приводит организм к частичной краткосрочной или тотальной устойчивой интоксикации, которая несет опасность не только для самого больного, но и для окружающих. Находясь под действием наркотиков, наркоман не только ухудшает свое психическое и физическое самочувствие, понижая свое социальное положение, но и приносит своими действиями вред и моральный, и материальный не только окружающим, но и своим близким.</w:t>
      </w:r>
    </w:p>
    <w:p w:rsidR="007442EE" w:rsidRPr="00371F0B" w:rsidRDefault="007442EE" w:rsidP="00E75C75">
      <w:pPr>
        <w:pStyle w:val="af4"/>
        <w:numPr>
          <w:ilvl w:val="0"/>
          <w:numId w:val="27"/>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lastRenderedPageBreak/>
        <w:t>На фоне прогрессирующей толерантностинаркоманувеличивает дозу принимаемых веществ для получения вожделенных ощущений от действия наркотиков</w:t>
      </w:r>
    </w:p>
    <w:p w:rsidR="007442EE" w:rsidRPr="00371F0B" w:rsidRDefault="007442EE" w:rsidP="00E75C75">
      <w:pPr>
        <w:pStyle w:val="af4"/>
        <w:numPr>
          <w:ilvl w:val="0"/>
          <w:numId w:val="27"/>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Прослеживается явные физическая и психическая зависимости от употребляемых веществ в проявлении неумного влечения к наркотикам.</w:t>
      </w:r>
    </w:p>
    <w:p w:rsidR="008A2FFF" w:rsidRPr="00371F0B" w:rsidRDefault="007442EE" w:rsidP="00E75C75">
      <w:pPr>
        <w:pStyle w:val="af4"/>
        <w:numPr>
          <w:ilvl w:val="0"/>
          <w:numId w:val="27"/>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Непреодолимая жажда к употреблению наркотиков провоцирует наркомана на любые действия для их приобретения, часто, пугающие отсутствием каких-либо рамок</w:t>
      </w:r>
      <w:r w:rsidR="008A2FFF" w:rsidRPr="00371F0B">
        <w:rPr>
          <w:rStyle w:val="aa"/>
          <w:rFonts w:ascii="Times New Roman" w:hAnsi="Times New Roman" w:cs="Times New Roman"/>
          <w:sz w:val="28"/>
        </w:rPr>
        <w:footnoteReference w:id="9"/>
      </w:r>
      <w:r w:rsidR="008A2FFF" w:rsidRPr="00371F0B">
        <w:rPr>
          <w:rFonts w:ascii="Times New Roman" w:hAnsi="Times New Roman" w:cs="Times New Roman"/>
          <w:sz w:val="28"/>
        </w:rPr>
        <w:t>.</w:t>
      </w:r>
    </w:p>
    <w:p w:rsidR="006B6031" w:rsidRPr="00371F0B" w:rsidRDefault="006B6031" w:rsidP="008A2FFF">
      <w:pPr>
        <w:spacing w:line="360" w:lineRule="auto"/>
        <w:ind w:firstLine="709"/>
        <w:jc w:val="both"/>
        <w:rPr>
          <w:sz w:val="28"/>
        </w:rPr>
      </w:pPr>
      <w:r w:rsidRPr="00371F0B">
        <w:rPr>
          <w:sz w:val="28"/>
        </w:rPr>
        <w:t>И.Н. Пятницкая в клинической картине наркомании выделяет четыре основных синдрома:</w:t>
      </w:r>
    </w:p>
    <w:p w:rsidR="006B6031" w:rsidRPr="00371F0B" w:rsidRDefault="006B6031" w:rsidP="008A2FFF">
      <w:pPr>
        <w:spacing w:line="360" w:lineRule="auto"/>
        <w:ind w:firstLine="709"/>
        <w:jc w:val="both"/>
        <w:rPr>
          <w:sz w:val="28"/>
        </w:rPr>
      </w:pPr>
      <w:r w:rsidRPr="00371F0B">
        <w:rPr>
          <w:sz w:val="28"/>
        </w:rPr>
        <w:t>во-первых, синдром измененной реактивности;</w:t>
      </w:r>
    </w:p>
    <w:p w:rsidR="006B6031" w:rsidRPr="00371F0B" w:rsidRDefault="006B6031" w:rsidP="008A2FFF">
      <w:pPr>
        <w:spacing w:line="360" w:lineRule="auto"/>
        <w:ind w:firstLine="709"/>
        <w:jc w:val="both"/>
        <w:rPr>
          <w:sz w:val="28"/>
        </w:rPr>
      </w:pPr>
      <w:r w:rsidRPr="00371F0B">
        <w:rPr>
          <w:sz w:val="28"/>
        </w:rPr>
        <w:t>во-вторых, синдром психической зависимости;</w:t>
      </w:r>
    </w:p>
    <w:p w:rsidR="006B6031" w:rsidRPr="00371F0B" w:rsidRDefault="006B6031" w:rsidP="008A2FFF">
      <w:pPr>
        <w:spacing w:line="360" w:lineRule="auto"/>
        <w:ind w:firstLine="709"/>
        <w:jc w:val="both"/>
        <w:rPr>
          <w:sz w:val="28"/>
        </w:rPr>
      </w:pPr>
      <w:r w:rsidRPr="00371F0B">
        <w:rPr>
          <w:sz w:val="28"/>
        </w:rPr>
        <w:t>в-третьих, синдром физической зависимости;</w:t>
      </w:r>
    </w:p>
    <w:p w:rsidR="006B6031" w:rsidRPr="00371F0B" w:rsidRDefault="006B6031" w:rsidP="008A2FFF">
      <w:pPr>
        <w:spacing w:line="360" w:lineRule="auto"/>
        <w:ind w:firstLine="709"/>
        <w:jc w:val="both"/>
        <w:rPr>
          <w:sz w:val="28"/>
        </w:rPr>
      </w:pPr>
      <w:r w:rsidRPr="00371F0B">
        <w:rPr>
          <w:sz w:val="28"/>
        </w:rPr>
        <w:t xml:space="preserve">в-четвертых, </w:t>
      </w:r>
      <w:r w:rsidR="00504258" w:rsidRPr="00371F0B">
        <w:rPr>
          <w:sz w:val="28"/>
        </w:rPr>
        <w:t>синдром последствий хронической наркотизации</w:t>
      </w:r>
      <w:r w:rsidR="00504258" w:rsidRPr="00371F0B">
        <w:rPr>
          <w:rStyle w:val="aa"/>
          <w:sz w:val="28"/>
        </w:rPr>
        <w:footnoteReference w:id="10"/>
      </w:r>
      <w:r w:rsidR="00504258" w:rsidRPr="00371F0B">
        <w:rPr>
          <w:sz w:val="28"/>
        </w:rPr>
        <w:t>.</w:t>
      </w:r>
    </w:p>
    <w:p w:rsidR="00170141" w:rsidRPr="00371F0B" w:rsidRDefault="008A2FFF" w:rsidP="00170141">
      <w:pPr>
        <w:spacing w:line="360" w:lineRule="auto"/>
        <w:ind w:firstLine="709"/>
        <w:jc w:val="both"/>
        <w:rPr>
          <w:bCs/>
          <w:sz w:val="28"/>
        </w:rPr>
      </w:pPr>
      <w:r w:rsidRPr="00371F0B">
        <w:rPr>
          <w:bCs/>
          <w:sz w:val="28"/>
        </w:rPr>
        <w:t>И.Н. Пятницкая выделяет 5 стадий развития наркомании.</w:t>
      </w:r>
    </w:p>
    <w:p w:rsidR="007442EE" w:rsidRPr="00371F0B" w:rsidRDefault="008A2FFF" w:rsidP="007442EE">
      <w:pPr>
        <w:spacing w:line="360" w:lineRule="auto"/>
        <w:ind w:firstLine="709"/>
        <w:jc w:val="both"/>
        <w:rPr>
          <w:bCs/>
          <w:sz w:val="28"/>
        </w:rPr>
      </w:pPr>
      <w:r w:rsidRPr="00371F0B">
        <w:rPr>
          <w:bCs/>
          <w:sz w:val="28"/>
        </w:rPr>
        <w:t xml:space="preserve">На </w:t>
      </w:r>
      <w:r w:rsidRPr="00371F0B">
        <w:rPr>
          <w:b/>
          <w:bCs/>
          <w:sz w:val="28"/>
        </w:rPr>
        <w:t>первой стадии</w:t>
      </w:r>
      <w:r w:rsidRPr="00371F0B">
        <w:rPr>
          <w:bCs/>
          <w:sz w:val="28"/>
        </w:rPr>
        <w:t xml:space="preserve"> «злоупотребления наркотиком»</w:t>
      </w:r>
      <w:r w:rsidR="007442EE" w:rsidRPr="00371F0B">
        <w:rPr>
          <w:bCs/>
          <w:sz w:val="28"/>
        </w:rPr>
        <w:t xml:space="preserve"> принятие ПАВ попеременно сочетается с непостоянными длительными периодами воздержания. Характерно отсутствие тяжелых симптомов наркомании. Ключевые особенности этой стадии включают получение тенденциозных ощущений счастья и блаженства, выработку предпочтения отдельных видов наркотиков, постоянство в употреблении наркотических веществ, ослабление первоначального эффекта от их приема.</w:t>
      </w:r>
    </w:p>
    <w:p w:rsidR="00B25FE3" w:rsidRPr="00371F0B" w:rsidRDefault="008A2FFF" w:rsidP="00B25FE3">
      <w:pPr>
        <w:spacing w:line="360" w:lineRule="auto"/>
        <w:ind w:firstLine="709"/>
        <w:jc w:val="both"/>
        <w:rPr>
          <w:bCs/>
          <w:sz w:val="28"/>
        </w:rPr>
      </w:pPr>
      <w:r w:rsidRPr="00371F0B">
        <w:rPr>
          <w:bCs/>
          <w:sz w:val="28"/>
        </w:rPr>
        <w:t xml:space="preserve">На </w:t>
      </w:r>
      <w:r w:rsidRPr="00371F0B">
        <w:rPr>
          <w:b/>
          <w:bCs/>
          <w:sz w:val="28"/>
        </w:rPr>
        <w:t>второй стадии</w:t>
      </w:r>
      <w:r w:rsidRPr="00371F0B">
        <w:rPr>
          <w:bCs/>
          <w:sz w:val="28"/>
        </w:rPr>
        <w:t xml:space="preserve"> «продрома болезни» происходит</w:t>
      </w:r>
      <w:r w:rsidR="00B25FE3" w:rsidRPr="00371F0B">
        <w:rPr>
          <w:bCs/>
          <w:sz w:val="28"/>
        </w:rPr>
        <w:t xml:space="preserve"> повышение дневной дозы и переход к неоднократному употреблению наркотиков в течении суток. Проявляются различные деформационные изменения функций организма физического и психического характера, как следствие несоблюдения суточного темпа размеренности функционирования нервной системы, в виде нарушения и беспорядочности сна, отсутствие ослабления деятельности в течении дня, </w:t>
      </w:r>
      <w:r w:rsidR="00B25FE3" w:rsidRPr="00371F0B">
        <w:rPr>
          <w:bCs/>
          <w:sz w:val="28"/>
        </w:rPr>
        <w:lastRenderedPageBreak/>
        <w:t>стойкой повышенной жизненной активности, возбужденности. Данный период очень сложно клинически ограничить от иных стадий развития наркомании.</w:t>
      </w:r>
    </w:p>
    <w:p w:rsidR="003A7587" w:rsidRPr="00371F0B" w:rsidRDefault="008A2FFF" w:rsidP="008A2FFF">
      <w:pPr>
        <w:spacing w:line="360" w:lineRule="auto"/>
        <w:ind w:firstLine="709"/>
        <w:jc w:val="both"/>
        <w:rPr>
          <w:bCs/>
          <w:sz w:val="28"/>
        </w:rPr>
      </w:pPr>
      <w:r w:rsidRPr="00371F0B">
        <w:rPr>
          <w:b/>
          <w:bCs/>
          <w:sz w:val="28"/>
        </w:rPr>
        <w:t>Третья стадия</w:t>
      </w:r>
      <w:r w:rsidRPr="00371F0B">
        <w:rPr>
          <w:bCs/>
          <w:sz w:val="28"/>
        </w:rPr>
        <w:t xml:space="preserve">, называемая </w:t>
      </w:r>
      <w:r w:rsidR="00AD774D" w:rsidRPr="00371F0B">
        <w:rPr>
          <w:bCs/>
          <w:sz w:val="28"/>
        </w:rPr>
        <w:t xml:space="preserve">И.Н. Пятницкой </w:t>
      </w:r>
      <w:r w:rsidRPr="00371F0B">
        <w:rPr>
          <w:bCs/>
          <w:sz w:val="28"/>
        </w:rPr>
        <w:t>«I стади</w:t>
      </w:r>
      <w:r w:rsidR="00AD774D" w:rsidRPr="00371F0B">
        <w:rPr>
          <w:bCs/>
          <w:sz w:val="28"/>
        </w:rPr>
        <w:t>ей</w:t>
      </w:r>
      <w:r w:rsidR="009565A2">
        <w:rPr>
          <w:bCs/>
          <w:sz w:val="28"/>
        </w:rPr>
        <w:t xml:space="preserve"> </w:t>
      </w:r>
      <w:r w:rsidRPr="00371F0B">
        <w:rPr>
          <w:bCs/>
          <w:sz w:val="28"/>
        </w:rPr>
        <w:t>наркоманической зависимости», характеризуется регулярностью приема наркотика. Появл</w:t>
      </w:r>
      <w:r w:rsidR="00DA2FCE" w:rsidRPr="00371F0B">
        <w:rPr>
          <w:bCs/>
          <w:sz w:val="28"/>
        </w:rPr>
        <w:t>я</w:t>
      </w:r>
      <w:r w:rsidRPr="00371F0B">
        <w:rPr>
          <w:bCs/>
          <w:sz w:val="28"/>
        </w:rPr>
        <w:t>ется</w:t>
      </w:r>
      <w:r w:rsidR="00DA2FCE" w:rsidRPr="00371F0B">
        <w:rPr>
          <w:bCs/>
          <w:sz w:val="28"/>
        </w:rPr>
        <w:t xml:space="preserve"> синдром измененной реактивности, как перемены в форме и регулярности приема наркотических веществ, исчезновение защитных реакций организма, видоизменение форм состояния опьянения, увеличение необходимой дозы для получения желаемого эффекта, а также обессивное влечение к наркотическим веществам, как синдром психической зависимости.</w:t>
      </w:r>
    </w:p>
    <w:p w:rsidR="00AD774D" w:rsidRPr="00371F0B" w:rsidRDefault="00AD774D" w:rsidP="00AD774D">
      <w:pPr>
        <w:spacing w:line="360" w:lineRule="auto"/>
        <w:ind w:firstLine="709"/>
        <w:jc w:val="both"/>
        <w:rPr>
          <w:bCs/>
          <w:sz w:val="28"/>
        </w:rPr>
      </w:pPr>
      <w:r w:rsidRPr="00371F0B">
        <w:rPr>
          <w:b/>
          <w:bCs/>
          <w:sz w:val="28"/>
        </w:rPr>
        <w:t>Четвертая стадия</w:t>
      </w:r>
      <w:r w:rsidRPr="00371F0B">
        <w:rPr>
          <w:bCs/>
          <w:sz w:val="28"/>
        </w:rPr>
        <w:t>, называемая автором «II стадией наркоманической зависимости», представлена тремя основными наркоманическими</w:t>
      </w:r>
      <w:r w:rsidR="003A7587" w:rsidRPr="00371F0B">
        <w:rPr>
          <w:bCs/>
          <w:sz w:val="28"/>
        </w:rPr>
        <w:t xml:space="preserve"> синдромами:</w:t>
      </w:r>
    </w:p>
    <w:p w:rsidR="00DA2FCE" w:rsidRPr="00371F0B" w:rsidRDefault="00DA2FCE" w:rsidP="00E75C75">
      <w:pPr>
        <w:numPr>
          <w:ilvl w:val="0"/>
          <w:numId w:val="22"/>
        </w:numPr>
        <w:tabs>
          <w:tab w:val="left" w:pos="993"/>
        </w:tabs>
        <w:spacing w:line="360" w:lineRule="auto"/>
        <w:jc w:val="both"/>
        <w:rPr>
          <w:bCs/>
          <w:sz w:val="28"/>
        </w:rPr>
      </w:pPr>
      <w:r w:rsidRPr="00371F0B">
        <w:rPr>
          <w:bCs/>
          <w:sz w:val="28"/>
        </w:rPr>
        <w:t>синдром измененной реактивности (плато толерантности, видоизменение формы проявления опьянения и введения наркотических средств, повышение необходимой дозы наркотиков для получения желаемого эффекта, потеря организмом защитных реакций);</w:t>
      </w:r>
    </w:p>
    <w:p w:rsidR="00DA2FCE" w:rsidRPr="00371F0B" w:rsidRDefault="00DA2FCE" w:rsidP="00E75C75">
      <w:pPr>
        <w:numPr>
          <w:ilvl w:val="0"/>
          <w:numId w:val="22"/>
        </w:numPr>
        <w:tabs>
          <w:tab w:val="left" w:pos="993"/>
        </w:tabs>
        <w:spacing w:line="360" w:lineRule="auto"/>
        <w:jc w:val="both"/>
        <w:rPr>
          <w:bCs/>
          <w:sz w:val="28"/>
        </w:rPr>
      </w:pPr>
      <w:r w:rsidRPr="00371F0B">
        <w:rPr>
          <w:bCs/>
          <w:sz w:val="28"/>
        </w:rPr>
        <w:t>синдром психической зависимости с навязчивой тягой к употреблению наркотиков;</w:t>
      </w:r>
    </w:p>
    <w:p w:rsidR="00DA2FCE" w:rsidRPr="00371F0B" w:rsidRDefault="00DA2FCE" w:rsidP="00E75C75">
      <w:pPr>
        <w:numPr>
          <w:ilvl w:val="0"/>
          <w:numId w:val="22"/>
        </w:numPr>
        <w:tabs>
          <w:tab w:val="left" w:pos="993"/>
        </w:tabs>
        <w:spacing w:line="360" w:lineRule="auto"/>
        <w:jc w:val="both"/>
        <w:rPr>
          <w:bCs/>
          <w:sz w:val="28"/>
        </w:rPr>
      </w:pPr>
      <w:r w:rsidRPr="00371F0B">
        <w:rPr>
          <w:bCs/>
          <w:sz w:val="28"/>
        </w:rPr>
        <w:t>синдром психической зависимости (не поддающееся волевому контролю влечение и проявление абстинентного синдрома).</w:t>
      </w:r>
    </w:p>
    <w:p w:rsidR="006B6031" w:rsidRDefault="00DA2FCE" w:rsidP="00AD774D">
      <w:pPr>
        <w:spacing w:line="360" w:lineRule="auto"/>
        <w:ind w:firstLine="709"/>
        <w:jc w:val="both"/>
        <w:rPr>
          <w:sz w:val="28"/>
        </w:rPr>
      </w:pPr>
      <w:r w:rsidRPr="00371F0B">
        <w:rPr>
          <w:b/>
          <w:sz w:val="28"/>
        </w:rPr>
        <w:t>П</w:t>
      </w:r>
      <w:r w:rsidR="00AD774D" w:rsidRPr="00371F0B">
        <w:rPr>
          <w:b/>
          <w:sz w:val="28"/>
        </w:rPr>
        <w:t>ятой стадии</w:t>
      </w:r>
      <w:r w:rsidR="00AD774D" w:rsidRPr="00371F0B">
        <w:rPr>
          <w:sz w:val="28"/>
        </w:rPr>
        <w:t xml:space="preserve"> развития наркомании, называемой «III стадией наркоманической зависимости»</w:t>
      </w:r>
      <w:r w:rsidRPr="00371F0B">
        <w:rPr>
          <w:sz w:val="28"/>
        </w:rPr>
        <w:t xml:space="preserve"> присуще ослабление толерантности, появление тенденции трансформации формы состояния опьянения к понижению или полному отсутствию эйфории и к проявлению абстинентного синдрома в виде расстройств соматноврологического характера. Проявляются результаты усугубления синдрома перманентной наркотизации с ослаблением активности, нарушениями пищеварительной системы, повышением неуравновешенности психического поведения человека, нарушением памяти в следствии </w:t>
      </w:r>
      <w:r w:rsidRPr="00371F0B">
        <w:rPr>
          <w:sz w:val="28"/>
        </w:rPr>
        <w:lastRenderedPageBreak/>
        <w:t>психического расстройства деградирующей направленности на фоне разрушения клеток головного мозга</w:t>
      </w:r>
      <w:r w:rsidR="00AD774D" w:rsidRPr="00371F0B">
        <w:rPr>
          <w:rStyle w:val="aa"/>
          <w:sz w:val="28"/>
        </w:rPr>
        <w:footnoteReference w:id="11"/>
      </w:r>
      <w:r w:rsidR="00AD774D" w:rsidRPr="00371F0B">
        <w:rPr>
          <w:sz w:val="28"/>
        </w:rPr>
        <w:t>.</w:t>
      </w:r>
    </w:p>
    <w:p w:rsidR="00602C65" w:rsidRDefault="00602C65" w:rsidP="00AD774D">
      <w:pPr>
        <w:spacing w:line="360" w:lineRule="auto"/>
        <w:ind w:firstLine="709"/>
        <w:jc w:val="both"/>
        <w:rPr>
          <w:sz w:val="28"/>
        </w:rPr>
      </w:pPr>
    </w:p>
    <w:p w:rsidR="00AF0012" w:rsidRDefault="00AF0012" w:rsidP="00602C65">
      <w:pPr>
        <w:pStyle w:val="2"/>
        <w:jc w:val="center"/>
        <w:rPr>
          <w:rFonts w:ascii="Times New Roman" w:hAnsi="Times New Roman" w:cs="Times New Roman"/>
          <w:i w:val="0"/>
        </w:rPr>
      </w:pPr>
      <w:bookmarkStart w:id="5" w:name="_Toc480359306"/>
      <w:r w:rsidRPr="00371F0B">
        <w:rPr>
          <w:rFonts w:ascii="Times New Roman" w:hAnsi="Times New Roman" w:cs="Times New Roman"/>
          <w:i w:val="0"/>
        </w:rPr>
        <w:t>1.2. Характерные черты алкоголизма и наркомании</w:t>
      </w:r>
      <w:bookmarkEnd w:id="5"/>
    </w:p>
    <w:p w:rsidR="00602C65" w:rsidRPr="00602C65" w:rsidRDefault="00602C65" w:rsidP="00602C65"/>
    <w:p w:rsidR="00504258" w:rsidRPr="00371F0B" w:rsidRDefault="00504258" w:rsidP="00602C65">
      <w:pPr>
        <w:spacing w:line="360" w:lineRule="auto"/>
        <w:ind w:firstLine="709"/>
        <w:jc w:val="both"/>
        <w:rPr>
          <w:sz w:val="28"/>
        </w:rPr>
      </w:pPr>
      <w:r w:rsidRPr="00371F0B">
        <w:rPr>
          <w:sz w:val="28"/>
        </w:rPr>
        <w:t>Как уже было сказано в п. 1.1, характерными синдромами алкоголизма являются патологическое влечение к алкоголю, алкогольный абстинентный синдром и алкогольная деградация личности.</w:t>
      </w:r>
    </w:p>
    <w:p w:rsidR="00107584" w:rsidRPr="00371F0B" w:rsidRDefault="00504258" w:rsidP="00107584">
      <w:pPr>
        <w:spacing w:line="360" w:lineRule="auto"/>
        <w:ind w:firstLine="709"/>
        <w:jc w:val="both"/>
        <w:rPr>
          <w:sz w:val="28"/>
        </w:rPr>
      </w:pPr>
      <w:r w:rsidRPr="00371F0B">
        <w:rPr>
          <w:sz w:val="28"/>
        </w:rPr>
        <w:t>С</w:t>
      </w:r>
      <w:r w:rsidR="00B034AC">
        <w:rPr>
          <w:sz w:val="28"/>
        </w:rPr>
        <w:t>огласно</w:t>
      </w:r>
      <w:r w:rsidRPr="00371F0B">
        <w:rPr>
          <w:sz w:val="28"/>
        </w:rPr>
        <w:t xml:space="preserve"> точки зрения В.Б. Альтшулера,</w:t>
      </w:r>
      <w:r w:rsidR="009565A2">
        <w:rPr>
          <w:sz w:val="28"/>
        </w:rPr>
        <w:t xml:space="preserve"> </w:t>
      </w:r>
      <w:r w:rsidR="00107584" w:rsidRPr="00371F0B">
        <w:rPr>
          <w:b/>
          <w:sz w:val="28"/>
        </w:rPr>
        <w:t xml:space="preserve">болезненное влечение к алкоголю </w:t>
      </w:r>
      <w:r w:rsidR="00107584" w:rsidRPr="00371F0B">
        <w:rPr>
          <w:sz w:val="28"/>
        </w:rPr>
        <w:t>характеризует наличие у человека перманентной алкогольной зависимости и, являясь ее основным симптомом, нацелено на удовлетворение потребности в комфорте, получаемом в состоянии алкоголического опьянения. Подобное алкогольное влечение характеризуется потерей контроля не только над дозами, принимаемыми больным, но и над самой ситуацией</w:t>
      </w:r>
      <w:r w:rsidR="00107584" w:rsidRPr="00371F0B">
        <w:rPr>
          <w:sz w:val="28"/>
          <w:vertAlign w:val="superscript"/>
        </w:rPr>
        <w:footnoteReference w:id="12"/>
      </w:r>
      <w:r w:rsidR="00107584" w:rsidRPr="00371F0B">
        <w:rPr>
          <w:sz w:val="28"/>
        </w:rPr>
        <w:t>.</w:t>
      </w:r>
    </w:p>
    <w:p w:rsidR="00107584" w:rsidRPr="00371F0B" w:rsidRDefault="00107584" w:rsidP="00107584">
      <w:pPr>
        <w:spacing w:line="360" w:lineRule="auto"/>
        <w:ind w:firstLine="709"/>
        <w:jc w:val="both"/>
        <w:rPr>
          <w:sz w:val="28"/>
        </w:rPr>
      </w:pPr>
      <w:r w:rsidRPr="00371F0B">
        <w:rPr>
          <w:sz w:val="28"/>
        </w:rPr>
        <w:t>Главным синдромом, проявляющим клиническую картину</w:t>
      </w:r>
      <w:r w:rsidRPr="00371F0B">
        <w:rPr>
          <w:sz w:val="28"/>
        </w:rPr>
        <w:tab/>
        <w:t xml:space="preserve">хронической алкогольной зависимости, является </w:t>
      </w:r>
      <w:r w:rsidRPr="00371F0B">
        <w:rPr>
          <w:b/>
          <w:sz w:val="28"/>
        </w:rPr>
        <w:t>абстинентный синдром</w:t>
      </w:r>
      <w:r w:rsidRPr="00371F0B">
        <w:rPr>
          <w:sz w:val="28"/>
        </w:rPr>
        <w:t>. Данный синдром наступает течении 6-48 часов после последнего приема алкоголя, а в случае отсутствия соответствующих терапевтических действий может длится от 2-3 дней до 2-3 недель, проявляется рядом физиологических, неврологических и психических нарушений общего состояния и появляется после резкого прекращения употребления или уменьшения доз потребляемого спиртного после многолетнего злоупотребления алкогольными напитками, и, в свою очередь, после очередного принятия спиртного – пропадают</w:t>
      </w:r>
      <w:r w:rsidRPr="00371F0B">
        <w:rPr>
          <w:sz w:val="28"/>
          <w:vertAlign w:val="superscript"/>
        </w:rPr>
        <w:footnoteReference w:id="13"/>
      </w:r>
      <w:r w:rsidRPr="00371F0B">
        <w:rPr>
          <w:sz w:val="28"/>
        </w:rPr>
        <w:t>.</w:t>
      </w:r>
    </w:p>
    <w:p w:rsidR="00107584" w:rsidRPr="00371F0B" w:rsidRDefault="00107584" w:rsidP="00107584">
      <w:pPr>
        <w:spacing w:line="360" w:lineRule="auto"/>
        <w:ind w:firstLine="709"/>
        <w:jc w:val="both"/>
        <w:rPr>
          <w:sz w:val="28"/>
        </w:rPr>
      </w:pPr>
      <w:r w:rsidRPr="00371F0B">
        <w:rPr>
          <w:sz w:val="28"/>
        </w:rPr>
        <w:t>Алкогольный абстинентный синдром в случае хронической зависимости состоит из 4 фаз:</w:t>
      </w:r>
    </w:p>
    <w:p w:rsidR="00107584" w:rsidRPr="00371F0B" w:rsidRDefault="00107584" w:rsidP="00107584">
      <w:pPr>
        <w:spacing w:line="360" w:lineRule="auto"/>
        <w:ind w:firstLine="709"/>
        <w:jc w:val="both"/>
        <w:rPr>
          <w:sz w:val="28"/>
        </w:rPr>
      </w:pPr>
      <w:r w:rsidRPr="00371F0B">
        <w:rPr>
          <w:sz w:val="28"/>
        </w:rPr>
        <w:t xml:space="preserve">1-ая фаза является началом второй стадии алкоголизма, характеризуется короткой продолжительностью клинического периода ААС в районе 4 суток, </w:t>
      </w:r>
      <w:r w:rsidRPr="00371F0B">
        <w:rPr>
          <w:sz w:val="28"/>
        </w:rPr>
        <w:lastRenderedPageBreak/>
        <w:t>проявляется быстро исчезающими симптомами, такими как слабость, вегетативные и сосудодвигательные нарушения, которые наступают после принятие больших доз спиртного.</w:t>
      </w:r>
    </w:p>
    <w:p w:rsidR="00107584" w:rsidRPr="00371F0B" w:rsidRDefault="00107584" w:rsidP="00107584">
      <w:pPr>
        <w:spacing w:line="360" w:lineRule="auto"/>
        <w:ind w:firstLine="709"/>
        <w:jc w:val="both"/>
        <w:rPr>
          <w:sz w:val="28"/>
        </w:rPr>
      </w:pPr>
      <w:r w:rsidRPr="00371F0B">
        <w:rPr>
          <w:sz w:val="28"/>
        </w:rPr>
        <w:t>2-ая фаза характеризуется увеличением срока острого ААС до 2-х недель с более резким проявлением клинической картины без зависимости от количества употребляемого спиртного параллельно с повышением толерантности. При этом растет потребность в принятии спиртного: начиная с периодического употребления алкоголя во второй половине суток, постепенно употребляют утром и/или часто опохмеляются в течении суток.</w:t>
      </w:r>
    </w:p>
    <w:p w:rsidR="00107584" w:rsidRPr="00371F0B" w:rsidRDefault="00107584" w:rsidP="00107584">
      <w:pPr>
        <w:spacing w:line="360" w:lineRule="auto"/>
        <w:ind w:firstLine="709"/>
        <w:jc w:val="both"/>
        <w:rPr>
          <w:sz w:val="28"/>
        </w:rPr>
      </w:pPr>
      <w:r w:rsidRPr="00371F0B">
        <w:rPr>
          <w:sz w:val="28"/>
        </w:rPr>
        <w:t>3-яя фаза свойственна обострению второй стадии хронического алкоголизма и характеризуется максимальным проявлениями симптомов ААС и уровнем влечения к спиртному, осложнением функциональных физиологических болезней, а также может проявляться эпилептоподобными приступами, галлюцинациями, иллюзионным обманом слухового, тактильного и зрительного порядка, на фоне повышения возможности риска формирования тяжелых алкогольных психозов.</w:t>
      </w:r>
    </w:p>
    <w:p w:rsidR="00107584" w:rsidRPr="00371F0B" w:rsidRDefault="00107584" w:rsidP="00107584">
      <w:pPr>
        <w:spacing w:line="360" w:lineRule="auto"/>
        <w:ind w:firstLine="709"/>
        <w:jc w:val="both"/>
        <w:rPr>
          <w:sz w:val="28"/>
        </w:rPr>
      </w:pPr>
      <w:r w:rsidRPr="00371F0B">
        <w:rPr>
          <w:sz w:val="28"/>
        </w:rPr>
        <w:t>4-ая фаза свойственна третьей стадии алкогольной зависимости, характеризуется стабильным и длительным проявлением всех симптомов ААС параллельно с явными нарушениями в области памяти (интеллектуально-мнестическими), продолжением обострения функциональных физиологических заболеваний, повышения уровня риска формирования  и обострения тяжелых алкогольных психозов при употреблении незначительных доз спиртного в совокупности с понижением уровня толерантности</w:t>
      </w:r>
      <w:r w:rsidRPr="00371F0B">
        <w:rPr>
          <w:sz w:val="28"/>
          <w:vertAlign w:val="superscript"/>
        </w:rPr>
        <w:footnoteReference w:id="14"/>
      </w:r>
      <w:r w:rsidRPr="00371F0B">
        <w:rPr>
          <w:sz w:val="28"/>
        </w:rPr>
        <w:t>.</w:t>
      </w:r>
    </w:p>
    <w:p w:rsidR="00107584" w:rsidRPr="00371F0B" w:rsidRDefault="00107584" w:rsidP="00107584">
      <w:pPr>
        <w:spacing w:line="360" w:lineRule="auto"/>
        <w:ind w:firstLine="709"/>
        <w:jc w:val="both"/>
        <w:rPr>
          <w:sz w:val="28"/>
        </w:rPr>
      </w:pPr>
      <w:r w:rsidRPr="00371F0B">
        <w:rPr>
          <w:b/>
          <w:sz w:val="28"/>
        </w:rPr>
        <w:t>Алкогольная деградация личности</w:t>
      </w:r>
      <w:r w:rsidRPr="00371F0B">
        <w:rPr>
          <w:sz w:val="28"/>
        </w:rPr>
        <w:t xml:space="preserve"> наблюдается в следствии продолжительного злоупотребления спиртными напитками и как результат развитие хронических алкогольных заболеваний головного мозга в следствии воздействия на него алкогольной интоксикации и проявляется в грубом агрессивном поведении, обезличивание особенностей и проявления личности, </w:t>
      </w:r>
      <w:r w:rsidRPr="00371F0B">
        <w:rPr>
          <w:sz w:val="28"/>
        </w:rPr>
        <w:lastRenderedPageBreak/>
        <w:t>минимизации интересов и приоритетов жизни, нарушении умственных способностей, ослаблении волевых качеств</w:t>
      </w:r>
      <w:r w:rsidRPr="00371F0B">
        <w:rPr>
          <w:sz w:val="28"/>
          <w:vertAlign w:val="superscript"/>
        </w:rPr>
        <w:footnoteReference w:id="15"/>
      </w:r>
      <w:r w:rsidRPr="00371F0B">
        <w:rPr>
          <w:sz w:val="28"/>
        </w:rPr>
        <w:t>.</w:t>
      </w:r>
    </w:p>
    <w:p w:rsidR="00107584" w:rsidRPr="00371F0B" w:rsidRDefault="00107584" w:rsidP="00107584">
      <w:pPr>
        <w:spacing w:line="360" w:lineRule="auto"/>
        <w:ind w:firstLine="709"/>
        <w:jc w:val="both"/>
        <w:rPr>
          <w:sz w:val="28"/>
        </w:rPr>
      </w:pPr>
      <w:r w:rsidRPr="00371F0B">
        <w:rPr>
          <w:sz w:val="28"/>
        </w:rPr>
        <w:t>Согласно Г.М. Энтину, существует три ключевых формы проявления алкогольной деградации личности:</w:t>
      </w:r>
    </w:p>
    <w:p w:rsidR="00602C65" w:rsidRDefault="00107584" w:rsidP="00E75C75">
      <w:pPr>
        <w:pStyle w:val="af4"/>
        <w:numPr>
          <w:ilvl w:val="0"/>
          <w:numId w:val="21"/>
        </w:numPr>
        <w:tabs>
          <w:tab w:val="left" w:pos="993"/>
        </w:tabs>
        <w:spacing w:after="0" w:line="360" w:lineRule="auto"/>
        <w:jc w:val="both"/>
        <w:rPr>
          <w:rFonts w:ascii="Times New Roman" w:hAnsi="Times New Roman" w:cs="Times New Roman"/>
          <w:sz w:val="28"/>
        </w:rPr>
      </w:pPr>
      <w:r w:rsidRPr="00602C65">
        <w:rPr>
          <w:rFonts w:ascii="Times New Roman" w:hAnsi="Times New Roman" w:cs="Times New Roman"/>
          <w:b/>
          <w:sz w:val="28"/>
        </w:rPr>
        <w:t>Деградация в алкогольно-психопатоподобной форме</w:t>
      </w:r>
      <w:r w:rsidRPr="00602C65">
        <w:rPr>
          <w:rFonts w:ascii="Times New Roman" w:hAnsi="Times New Roman" w:cs="Times New Roman"/>
          <w:sz w:val="28"/>
        </w:rPr>
        <w:t>. Проявляется в повреждении эмоциональной сферы и волевых качеств личности на фоне падения морально-этических принципов в поведении и действиях, грубости, бахвальстве, хамстве, лживости, переоценке своей значимости и отсутствием критичного отношения к злоупотреблению спиртного. Характеризуется непринятием существования проблемы с алкоголем и как следствие отказом от прекращения пьянства и обращения за медицинской помощью для лечения, склонностью к тунеядству, конфликтности, возбудимости, эмоциональной неустойчивости, экспансивной настойчивости, гневу с агрессивной окраской, горячности, неуправляемости эмоциями, быстрой смене состояния блаженства и радости на депрессивные проявления.</w:t>
      </w:r>
    </w:p>
    <w:p w:rsidR="00602C65" w:rsidRPr="00602C65" w:rsidRDefault="00107584" w:rsidP="00E75C75">
      <w:pPr>
        <w:pStyle w:val="af4"/>
        <w:numPr>
          <w:ilvl w:val="0"/>
          <w:numId w:val="21"/>
        </w:numPr>
        <w:tabs>
          <w:tab w:val="left" w:pos="993"/>
        </w:tabs>
        <w:spacing w:after="0" w:line="360" w:lineRule="auto"/>
        <w:jc w:val="both"/>
        <w:rPr>
          <w:rFonts w:ascii="Times New Roman" w:hAnsi="Times New Roman" w:cs="Times New Roman"/>
          <w:sz w:val="28"/>
        </w:rPr>
      </w:pPr>
      <w:r w:rsidRPr="00602C65">
        <w:rPr>
          <w:rFonts w:ascii="Times New Roman" w:hAnsi="Times New Roman" w:cs="Times New Roman"/>
          <w:b/>
          <w:sz w:val="28"/>
        </w:rPr>
        <w:t>Деградация в органически-сосудистой форме</w:t>
      </w:r>
      <w:r w:rsidRPr="00602C65">
        <w:rPr>
          <w:rFonts w:ascii="Times New Roman" w:hAnsi="Times New Roman" w:cs="Times New Roman"/>
          <w:sz w:val="28"/>
        </w:rPr>
        <w:t>. Основным проявлением являются ослабление внимания, провалы в памяти и общее ее ухудшение, заторможенное мышление, лень, безразличие, быстрая умственная и психическая астения, резкое падении трудоспособности – интеллектуально-мнестические нарушения, в особенности у алкоголиков с наличием органической патологией центральной нервной системы. В состоянии трезвости данной форме деградации свойственны состояния глубоких депрессий вплоть до суицидальных мыслей. Люди переносящие алкогольную деградацию личности в этой форме более контакты и адаптированы к укладу жизни, и по доброй воле соглашаются на медицинскую помощь или обращаются за ней, но, по причине понижения волевых качеств и эмоциональной неустойчивости, период ремиссий редко бывает продолжительным или достигается с большим трудом.</w:t>
      </w:r>
    </w:p>
    <w:p w:rsidR="009B60C6" w:rsidRPr="00602C65" w:rsidRDefault="00107584" w:rsidP="00E75C75">
      <w:pPr>
        <w:pStyle w:val="af4"/>
        <w:numPr>
          <w:ilvl w:val="0"/>
          <w:numId w:val="21"/>
        </w:numPr>
        <w:tabs>
          <w:tab w:val="left" w:pos="993"/>
        </w:tabs>
        <w:spacing w:after="0" w:line="360" w:lineRule="auto"/>
        <w:jc w:val="both"/>
        <w:rPr>
          <w:rFonts w:ascii="Times New Roman" w:hAnsi="Times New Roman" w:cs="Times New Roman"/>
          <w:sz w:val="28"/>
        </w:rPr>
      </w:pPr>
      <w:r w:rsidRPr="00602C65">
        <w:rPr>
          <w:rFonts w:ascii="Times New Roman" w:hAnsi="Times New Roman" w:cs="Times New Roman"/>
          <w:b/>
          <w:sz w:val="28"/>
        </w:rPr>
        <w:lastRenderedPageBreak/>
        <w:t>Деградация в смешанной форме</w:t>
      </w:r>
      <w:r w:rsidRPr="00602C65">
        <w:rPr>
          <w:rFonts w:ascii="Times New Roman" w:hAnsi="Times New Roman" w:cs="Times New Roman"/>
          <w:sz w:val="28"/>
        </w:rPr>
        <w:t>. Самая распространенная вариация, в которая проявляется совокупностью эмоциональных отклонений, волевых нарушений и интеллектуально-мнестических повреждений. Начало заболевания характеризуется нарушения эмоционального и волевого характера психопатоподобной формы деградации, после наступает понижение интеллектуальных способностей с преобладанием органически-сосудистой формы деградации личности</w:t>
      </w:r>
      <w:r w:rsidR="009B60C6" w:rsidRPr="00371F0B">
        <w:rPr>
          <w:rStyle w:val="aa"/>
          <w:rFonts w:ascii="Times New Roman" w:hAnsi="Times New Roman" w:cs="Times New Roman"/>
          <w:sz w:val="28"/>
        </w:rPr>
        <w:footnoteReference w:id="16"/>
      </w:r>
      <w:r w:rsidR="009B60C6" w:rsidRPr="00602C65">
        <w:rPr>
          <w:rFonts w:ascii="Times New Roman" w:hAnsi="Times New Roman" w:cs="Times New Roman"/>
          <w:sz w:val="28"/>
        </w:rPr>
        <w:t>.</w:t>
      </w:r>
    </w:p>
    <w:p w:rsidR="002E56C2" w:rsidRPr="00371F0B" w:rsidRDefault="002E56C2" w:rsidP="00602C65">
      <w:pPr>
        <w:tabs>
          <w:tab w:val="left" w:pos="993"/>
        </w:tabs>
        <w:spacing w:line="360" w:lineRule="auto"/>
        <w:ind w:firstLine="709"/>
        <w:jc w:val="both"/>
        <w:rPr>
          <w:sz w:val="28"/>
        </w:rPr>
      </w:pPr>
      <w:r w:rsidRPr="00371F0B">
        <w:rPr>
          <w:sz w:val="28"/>
        </w:rPr>
        <w:t>Как уже было сказано в п. 1.1, основными синдромами наркомании являются синдром измененной реактивности, психичес</w:t>
      </w:r>
      <w:r w:rsidR="00AB1646" w:rsidRPr="00371F0B">
        <w:rPr>
          <w:sz w:val="28"/>
        </w:rPr>
        <w:t xml:space="preserve">кая и физическая </w:t>
      </w:r>
      <w:r w:rsidRPr="00371F0B">
        <w:rPr>
          <w:sz w:val="28"/>
        </w:rPr>
        <w:t xml:space="preserve"> зависимости</w:t>
      </w:r>
      <w:r w:rsidR="00AB1646" w:rsidRPr="00371F0B">
        <w:rPr>
          <w:sz w:val="28"/>
        </w:rPr>
        <w:t xml:space="preserve"> от психоактивного вещества, </w:t>
      </w:r>
      <w:r w:rsidRPr="00371F0B">
        <w:rPr>
          <w:sz w:val="28"/>
        </w:rPr>
        <w:t>синдром последствий хронической наркотизации.</w:t>
      </w:r>
    </w:p>
    <w:p w:rsidR="002E56C2" w:rsidRPr="00371F0B" w:rsidRDefault="002E56C2" w:rsidP="002E56C2">
      <w:pPr>
        <w:spacing w:line="360" w:lineRule="auto"/>
        <w:ind w:firstLine="709"/>
        <w:jc w:val="both"/>
        <w:rPr>
          <w:sz w:val="28"/>
        </w:rPr>
      </w:pPr>
      <w:r w:rsidRPr="00371F0B">
        <w:rPr>
          <w:b/>
          <w:sz w:val="28"/>
        </w:rPr>
        <w:t>Синдром измененной реактивности</w:t>
      </w:r>
      <w:r w:rsidRPr="00371F0B">
        <w:rPr>
          <w:sz w:val="28"/>
        </w:rPr>
        <w:t xml:space="preserve"> характеризуется следующими проявлениями:</w:t>
      </w:r>
    </w:p>
    <w:p w:rsidR="00107584" w:rsidRPr="00371F0B" w:rsidRDefault="00107584" w:rsidP="00E75C75">
      <w:pPr>
        <w:numPr>
          <w:ilvl w:val="0"/>
          <w:numId w:val="20"/>
        </w:numPr>
        <w:tabs>
          <w:tab w:val="left" w:pos="993"/>
        </w:tabs>
        <w:spacing w:after="200" w:line="360" w:lineRule="auto"/>
        <w:contextualSpacing/>
        <w:jc w:val="both"/>
        <w:rPr>
          <w:rFonts w:eastAsiaTheme="minorEastAsia"/>
          <w:sz w:val="28"/>
          <w:szCs w:val="22"/>
        </w:rPr>
      </w:pPr>
      <w:r w:rsidRPr="00371F0B">
        <w:rPr>
          <w:rFonts w:eastAsiaTheme="minorEastAsia"/>
          <w:sz w:val="28"/>
          <w:szCs w:val="22"/>
        </w:rPr>
        <w:t>видоизменение формы введения/употребления наркотиков, перерастающей из периодического к регулярному их приему;</w:t>
      </w:r>
    </w:p>
    <w:p w:rsidR="00107584" w:rsidRPr="00371F0B" w:rsidRDefault="00107584" w:rsidP="00E75C75">
      <w:pPr>
        <w:numPr>
          <w:ilvl w:val="0"/>
          <w:numId w:val="20"/>
        </w:numPr>
        <w:tabs>
          <w:tab w:val="left" w:pos="993"/>
        </w:tabs>
        <w:spacing w:after="200" w:line="360" w:lineRule="auto"/>
        <w:contextualSpacing/>
        <w:jc w:val="both"/>
        <w:rPr>
          <w:rFonts w:eastAsiaTheme="minorEastAsia"/>
          <w:sz w:val="28"/>
          <w:szCs w:val="22"/>
        </w:rPr>
      </w:pPr>
      <w:r w:rsidRPr="00371F0B">
        <w:rPr>
          <w:rFonts w:eastAsiaTheme="minorEastAsia"/>
          <w:sz w:val="28"/>
          <w:szCs w:val="22"/>
        </w:rPr>
        <w:t>рост толерантности к принятым наркотическим веществам с постепенным увеличением разовой дозы и суточной, намного превышающих первоначальный объем;</w:t>
      </w:r>
    </w:p>
    <w:p w:rsidR="00107584" w:rsidRPr="00371F0B" w:rsidRDefault="00107584" w:rsidP="00E75C75">
      <w:pPr>
        <w:numPr>
          <w:ilvl w:val="0"/>
          <w:numId w:val="20"/>
        </w:numPr>
        <w:tabs>
          <w:tab w:val="left" w:pos="993"/>
        </w:tabs>
        <w:spacing w:after="200" w:line="360" w:lineRule="auto"/>
        <w:contextualSpacing/>
        <w:jc w:val="both"/>
        <w:rPr>
          <w:rFonts w:eastAsiaTheme="minorEastAsia"/>
          <w:sz w:val="28"/>
          <w:szCs w:val="22"/>
        </w:rPr>
      </w:pPr>
      <w:r w:rsidRPr="00371F0B">
        <w:rPr>
          <w:rFonts w:eastAsiaTheme="minorEastAsia"/>
          <w:sz w:val="28"/>
          <w:szCs w:val="22"/>
        </w:rPr>
        <w:t>изменение формы потребления наркотика с переходом от эпизодического к систематическому употреблению;</w:t>
      </w:r>
    </w:p>
    <w:p w:rsidR="00107584" w:rsidRPr="00371F0B" w:rsidRDefault="00107584" w:rsidP="00E75C75">
      <w:pPr>
        <w:numPr>
          <w:ilvl w:val="0"/>
          <w:numId w:val="20"/>
        </w:numPr>
        <w:tabs>
          <w:tab w:val="left" w:pos="993"/>
        </w:tabs>
        <w:spacing w:after="200" w:line="360" w:lineRule="auto"/>
        <w:contextualSpacing/>
        <w:jc w:val="both"/>
        <w:rPr>
          <w:rFonts w:eastAsiaTheme="minorEastAsia"/>
          <w:sz w:val="28"/>
          <w:szCs w:val="22"/>
        </w:rPr>
      </w:pPr>
      <w:r w:rsidRPr="00371F0B">
        <w:rPr>
          <w:rFonts w:eastAsiaTheme="minorEastAsia"/>
          <w:sz w:val="28"/>
          <w:szCs w:val="22"/>
        </w:rPr>
        <w:t>утрата защитных реакций организма в случае передозировки (откашливание, икота, зуд, тошнота, рвота, обильное слюноотделение, сильное потоотделение, боль/резь в глазах и т.п.);</w:t>
      </w:r>
    </w:p>
    <w:p w:rsidR="002E56C2" w:rsidRPr="00371F0B" w:rsidRDefault="00107584" w:rsidP="00E75C75">
      <w:pPr>
        <w:numPr>
          <w:ilvl w:val="0"/>
          <w:numId w:val="20"/>
        </w:numPr>
        <w:tabs>
          <w:tab w:val="left" w:pos="993"/>
        </w:tabs>
        <w:spacing w:line="360" w:lineRule="auto"/>
        <w:contextualSpacing/>
        <w:jc w:val="both"/>
        <w:rPr>
          <w:sz w:val="28"/>
        </w:rPr>
      </w:pPr>
      <w:r w:rsidRPr="00371F0B">
        <w:rPr>
          <w:rFonts w:eastAsiaTheme="minorEastAsia"/>
          <w:sz w:val="28"/>
          <w:szCs w:val="22"/>
        </w:rPr>
        <w:t>видоизменение состояния и ощущений наркотического опьянения с тенденцией к уменьшению эффекта и ослабления качества</w:t>
      </w:r>
      <w:r w:rsidR="002E56C2" w:rsidRPr="00371F0B">
        <w:rPr>
          <w:rStyle w:val="aa"/>
          <w:sz w:val="28"/>
        </w:rPr>
        <w:footnoteReference w:id="17"/>
      </w:r>
      <w:r w:rsidR="002E56C2" w:rsidRPr="00371F0B">
        <w:rPr>
          <w:sz w:val="28"/>
        </w:rPr>
        <w:t>.</w:t>
      </w:r>
    </w:p>
    <w:p w:rsidR="00602C65" w:rsidRDefault="002E56C2" w:rsidP="00602C65">
      <w:pPr>
        <w:spacing w:line="360" w:lineRule="auto"/>
        <w:ind w:firstLine="709"/>
        <w:jc w:val="both"/>
        <w:rPr>
          <w:sz w:val="28"/>
        </w:rPr>
      </w:pPr>
      <w:r w:rsidRPr="00371F0B">
        <w:rPr>
          <w:sz w:val="28"/>
        </w:rPr>
        <w:t xml:space="preserve">Под </w:t>
      </w:r>
      <w:r w:rsidRPr="00371F0B">
        <w:rPr>
          <w:b/>
          <w:sz w:val="28"/>
        </w:rPr>
        <w:t>синдромом психической зависимости</w:t>
      </w:r>
      <w:r w:rsidR="00B94CD5">
        <w:rPr>
          <w:b/>
          <w:sz w:val="28"/>
        </w:rPr>
        <w:t xml:space="preserve"> </w:t>
      </w:r>
      <w:r w:rsidR="00711C25" w:rsidRPr="00371F0B">
        <w:rPr>
          <w:sz w:val="28"/>
        </w:rPr>
        <w:t xml:space="preserve">имеются в виду ощущения удовлетворения и психического возбуждения и воодушевления, которые </w:t>
      </w:r>
      <w:r w:rsidR="00711C25" w:rsidRPr="00371F0B">
        <w:rPr>
          <w:sz w:val="28"/>
        </w:rPr>
        <w:lastRenderedPageBreak/>
        <w:t>провоцирует психоактивное наркотическое вещество, требующие его регулярного употребления для поддержания подобного состояния или избавления от дискомфортных ощущений. Синдром психической зависимости состоит из психической обсессивной потребности в наркотиках и проявляется в навязчивых мыслях о них, эмоциональном возбуждении в ожидании эффекта перед их приемом, депрессивных состояниях и чувстве неудовлетворенности при невозможности принятия наркотических веществ на фоне столкновения побуждений, в свою очередь, может развиваться или ослабевать в зависимости от внешних раздражителей</w:t>
      </w:r>
      <w:r w:rsidRPr="00371F0B">
        <w:rPr>
          <w:sz w:val="28"/>
        </w:rPr>
        <w:t>.</w:t>
      </w:r>
    </w:p>
    <w:p w:rsidR="00711C25" w:rsidRPr="00371F0B" w:rsidRDefault="002E56C2" w:rsidP="00602C65">
      <w:pPr>
        <w:spacing w:line="360" w:lineRule="auto"/>
        <w:ind w:firstLine="709"/>
        <w:jc w:val="both"/>
        <w:rPr>
          <w:bCs/>
          <w:sz w:val="28"/>
        </w:rPr>
      </w:pPr>
      <w:r w:rsidRPr="00371F0B">
        <w:rPr>
          <w:bCs/>
          <w:sz w:val="28"/>
        </w:rPr>
        <w:t xml:space="preserve">Под </w:t>
      </w:r>
      <w:r w:rsidRPr="00371F0B">
        <w:rPr>
          <w:b/>
          <w:bCs/>
          <w:sz w:val="28"/>
        </w:rPr>
        <w:t>синдромом физической зависимости</w:t>
      </w:r>
      <w:r w:rsidR="009565A2">
        <w:rPr>
          <w:b/>
          <w:bCs/>
          <w:sz w:val="28"/>
        </w:rPr>
        <w:t xml:space="preserve"> </w:t>
      </w:r>
      <w:r w:rsidR="00711C25" w:rsidRPr="00371F0B">
        <w:rPr>
          <w:bCs/>
          <w:sz w:val="28"/>
        </w:rPr>
        <w:t>подразумевается состояние адаптации с резким скачком развития психических и соматоневрологических нарушений после отказа от приема наркотиков или ослабления их воздействия с помощью специальных антагонистских веществ определяющее понятие абстинентного синдрома. Отсутствие борьбы побуждений  параллельно с неудержимым стремлением, к принятию наркотиков характеризуют понятие компульсивного влечения, которое свойственное для физической зависимости и может обнаруживать себя в составе абстинентного синдрома как в период ремиссии, так и в состоянии опьянения, являясь причиной потери контроля над употребляемыми дозами и приводя к передозировке</w:t>
      </w:r>
      <w:r w:rsidR="00711C25" w:rsidRPr="00371F0B">
        <w:rPr>
          <w:bCs/>
          <w:sz w:val="28"/>
          <w:vertAlign w:val="superscript"/>
        </w:rPr>
        <w:footnoteReference w:id="18"/>
      </w:r>
      <w:r w:rsidR="00711C25" w:rsidRPr="00371F0B">
        <w:rPr>
          <w:bCs/>
          <w:sz w:val="28"/>
        </w:rPr>
        <w:t>.</w:t>
      </w:r>
    </w:p>
    <w:p w:rsidR="009B60C6" w:rsidRPr="00371F0B" w:rsidRDefault="00711C25" w:rsidP="002E56C2">
      <w:pPr>
        <w:spacing w:line="360" w:lineRule="auto"/>
        <w:ind w:firstLine="709"/>
        <w:jc w:val="both"/>
        <w:rPr>
          <w:sz w:val="28"/>
        </w:rPr>
      </w:pPr>
      <w:r w:rsidRPr="00371F0B">
        <w:rPr>
          <w:bCs/>
          <w:sz w:val="28"/>
        </w:rPr>
        <w:t>Снижение жизненной активности, ослабление личностных проявлений и как результат физических и ментальных ресурсов больного, развитие неуравновешенности психики, умственно-мнестические нарушения, множественные трофические расстройства, имеющие последствия в виде соматоневрологических деформаций в совокупности являются признаками проявления синдрома последствий хронической наркотизации, среди клинических симптомов которого при разных формах зависимости от психоактивных веществ</w:t>
      </w:r>
      <w:r w:rsidR="002E56C2" w:rsidRPr="00371F0B">
        <w:rPr>
          <w:rStyle w:val="aa"/>
          <w:bCs/>
          <w:sz w:val="28"/>
        </w:rPr>
        <w:footnoteReference w:id="19"/>
      </w:r>
      <w:r w:rsidR="002E56C2" w:rsidRPr="00371F0B">
        <w:rPr>
          <w:bCs/>
          <w:sz w:val="28"/>
        </w:rPr>
        <w:t>.</w:t>
      </w:r>
    </w:p>
    <w:p w:rsidR="009B60C6" w:rsidRPr="00371F0B" w:rsidRDefault="009B60C6" w:rsidP="00AF0012">
      <w:pPr>
        <w:spacing w:line="360" w:lineRule="auto"/>
        <w:ind w:firstLine="709"/>
        <w:jc w:val="both"/>
        <w:rPr>
          <w:sz w:val="28"/>
        </w:rPr>
      </w:pPr>
    </w:p>
    <w:p w:rsidR="00AF0012" w:rsidRDefault="00AF0012" w:rsidP="00602C65">
      <w:pPr>
        <w:pStyle w:val="2"/>
        <w:spacing w:line="240" w:lineRule="auto"/>
        <w:jc w:val="center"/>
        <w:rPr>
          <w:rFonts w:ascii="Times New Roman" w:hAnsi="Times New Roman" w:cs="Times New Roman"/>
          <w:i w:val="0"/>
        </w:rPr>
      </w:pPr>
      <w:bookmarkStart w:id="6" w:name="_Toc480359307"/>
      <w:r w:rsidRPr="00371F0B">
        <w:rPr>
          <w:rFonts w:ascii="Times New Roman" w:hAnsi="Times New Roman" w:cs="Times New Roman"/>
          <w:i w:val="0"/>
        </w:rPr>
        <w:lastRenderedPageBreak/>
        <w:t>1.3. Психологические особенности больных с химической и алкогольной аддикцией</w:t>
      </w:r>
      <w:bookmarkEnd w:id="6"/>
    </w:p>
    <w:p w:rsidR="00602C65" w:rsidRPr="00602C65" w:rsidRDefault="00602C65" w:rsidP="00602C65"/>
    <w:p w:rsidR="003A7587" w:rsidRPr="00371F0B" w:rsidRDefault="00540469" w:rsidP="00540469">
      <w:pPr>
        <w:spacing w:line="360" w:lineRule="auto"/>
        <w:ind w:firstLine="709"/>
        <w:jc w:val="both"/>
        <w:rPr>
          <w:sz w:val="28"/>
        </w:rPr>
      </w:pPr>
      <w:r w:rsidRPr="00371F0B">
        <w:rPr>
          <w:sz w:val="28"/>
        </w:rPr>
        <w:t>Для исследования психологических особенностей больных с алкогольной и наркотической зависимостями в 20</w:t>
      </w:r>
      <w:r w:rsidR="00D96C6B" w:rsidRPr="00371F0B">
        <w:rPr>
          <w:sz w:val="28"/>
        </w:rPr>
        <w:t>10</w:t>
      </w:r>
      <w:r w:rsidRPr="00371F0B">
        <w:rPr>
          <w:sz w:val="28"/>
        </w:rPr>
        <w:t xml:space="preserve"> году б</w:t>
      </w:r>
      <w:r w:rsidR="00D96C6B" w:rsidRPr="00371F0B">
        <w:rPr>
          <w:sz w:val="28"/>
        </w:rPr>
        <w:t>ы</w:t>
      </w:r>
      <w:r w:rsidRPr="00371F0B">
        <w:rPr>
          <w:sz w:val="28"/>
        </w:rPr>
        <w:t>ло проведено исследование с использованием</w:t>
      </w:r>
      <w:r w:rsidR="009D6AB5" w:rsidRPr="00371F0B">
        <w:rPr>
          <w:sz w:val="28"/>
        </w:rPr>
        <w:t xml:space="preserve"> многофакторного метода исследования личности – СМИЛ (российская адаптация выполнена Л.Н. Собчик). 196 человек, из них 128 - наркозависимых, пребывающих в состоянии ремиссии; 38 – алкоголиков; 30 здоровых человек, не имеющих ни алкогольную, ни наркотическую зависимость, приняли участие в исследовании.</w:t>
      </w:r>
    </w:p>
    <w:p w:rsidR="00540469" w:rsidRPr="00371F0B" w:rsidRDefault="008D32A2" w:rsidP="00540469">
      <w:pPr>
        <w:spacing w:line="360" w:lineRule="auto"/>
        <w:ind w:firstLine="709"/>
        <w:jc w:val="both"/>
        <w:rPr>
          <w:sz w:val="28"/>
        </w:rPr>
      </w:pPr>
      <w:r w:rsidRPr="00371F0B">
        <w:rPr>
          <w:sz w:val="28"/>
        </w:rPr>
        <w:t>По результатам данного исследования можно составить</w:t>
      </w:r>
      <w:r w:rsidR="00540469" w:rsidRPr="00371F0B">
        <w:rPr>
          <w:sz w:val="28"/>
        </w:rPr>
        <w:t xml:space="preserve"> усредненный личностный профиль наркозависимых и страдающих алкоголизмом</w:t>
      </w:r>
      <w:r w:rsidR="00845D88" w:rsidRPr="00371F0B">
        <w:rPr>
          <w:sz w:val="28"/>
        </w:rPr>
        <w:t xml:space="preserve"> больных</w:t>
      </w:r>
      <w:r w:rsidR="00540469" w:rsidRPr="00371F0B">
        <w:rPr>
          <w:sz w:val="28"/>
        </w:rPr>
        <w:t>.</w:t>
      </w:r>
    </w:p>
    <w:p w:rsidR="00540469" w:rsidRPr="00371F0B" w:rsidRDefault="00540469" w:rsidP="00540469">
      <w:pPr>
        <w:spacing w:line="360" w:lineRule="auto"/>
        <w:ind w:firstLine="709"/>
        <w:jc w:val="both"/>
        <w:rPr>
          <w:sz w:val="28"/>
        </w:rPr>
      </w:pPr>
      <w:r w:rsidRPr="00371F0B">
        <w:rPr>
          <w:b/>
          <w:sz w:val="28"/>
        </w:rPr>
        <w:t>Усредненный личностный профиль больных наркоманией</w:t>
      </w:r>
      <w:r w:rsidRPr="00371F0B">
        <w:rPr>
          <w:sz w:val="28"/>
        </w:rPr>
        <w:t>:</w:t>
      </w:r>
    </w:p>
    <w:p w:rsidR="00F633A7" w:rsidRPr="00371F0B" w:rsidRDefault="00F633A7" w:rsidP="00E75C75">
      <w:pPr>
        <w:numPr>
          <w:ilvl w:val="0"/>
          <w:numId w:val="14"/>
        </w:numPr>
        <w:tabs>
          <w:tab w:val="left" w:pos="993"/>
        </w:tabs>
        <w:spacing w:line="360" w:lineRule="auto"/>
        <w:contextualSpacing/>
        <w:jc w:val="both"/>
        <w:rPr>
          <w:rFonts w:eastAsiaTheme="minorEastAsia"/>
          <w:sz w:val="28"/>
          <w:szCs w:val="22"/>
        </w:rPr>
      </w:pPr>
      <w:r w:rsidRPr="00371F0B">
        <w:rPr>
          <w:rFonts w:eastAsiaTheme="minorEastAsia"/>
          <w:sz w:val="28"/>
          <w:szCs w:val="22"/>
        </w:rPr>
        <w:t>повышена тревожность;</w:t>
      </w:r>
    </w:p>
    <w:p w:rsidR="00F633A7" w:rsidRPr="00371F0B" w:rsidRDefault="00F633A7" w:rsidP="00E75C75">
      <w:pPr>
        <w:numPr>
          <w:ilvl w:val="0"/>
          <w:numId w:val="14"/>
        </w:numPr>
        <w:tabs>
          <w:tab w:val="left" w:pos="993"/>
        </w:tabs>
        <w:spacing w:line="360" w:lineRule="auto"/>
        <w:contextualSpacing/>
        <w:jc w:val="both"/>
        <w:rPr>
          <w:rFonts w:eastAsiaTheme="minorEastAsia"/>
          <w:sz w:val="28"/>
          <w:szCs w:val="22"/>
        </w:rPr>
      </w:pPr>
      <w:r w:rsidRPr="00371F0B">
        <w:rPr>
          <w:rFonts w:eastAsiaTheme="minorEastAsia"/>
          <w:sz w:val="28"/>
          <w:szCs w:val="22"/>
        </w:rPr>
        <w:t>выше нормы значения по шкале «индивидуалистичность» и «оптимизм»;</w:t>
      </w:r>
    </w:p>
    <w:p w:rsidR="00F633A7" w:rsidRPr="00371F0B" w:rsidRDefault="00F633A7" w:rsidP="00E75C75">
      <w:pPr>
        <w:numPr>
          <w:ilvl w:val="0"/>
          <w:numId w:val="14"/>
        </w:numPr>
        <w:tabs>
          <w:tab w:val="left" w:pos="993"/>
        </w:tabs>
        <w:spacing w:line="360" w:lineRule="auto"/>
        <w:contextualSpacing/>
        <w:jc w:val="both"/>
        <w:rPr>
          <w:rFonts w:eastAsiaTheme="minorEastAsia"/>
          <w:sz w:val="28"/>
          <w:szCs w:val="22"/>
        </w:rPr>
      </w:pPr>
      <w:r w:rsidRPr="00371F0B">
        <w:rPr>
          <w:rFonts w:eastAsiaTheme="minorEastAsia"/>
          <w:sz w:val="28"/>
          <w:szCs w:val="22"/>
        </w:rPr>
        <w:t>даже слабое чувство безысходности способствует появлению тревожности и негативных эмоциональных проявлений, справиться с ними можно, уйдя во внутренний мир и придерживаясь «психической дистанции» с окружающим миром;</w:t>
      </w:r>
    </w:p>
    <w:p w:rsidR="00F633A7" w:rsidRPr="00371F0B" w:rsidRDefault="00F633A7" w:rsidP="00E75C75">
      <w:pPr>
        <w:numPr>
          <w:ilvl w:val="0"/>
          <w:numId w:val="14"/>
        </w:numPr>
        <w:tabs>
          <w:tab w:val="left" w:pos="993"/>
        </w:tabs>
        <w:spacing w:line="360" w:lineRule="auto"/>
        <w:contextualSpacing/>
        <w:jc w:val="both"/>
        <w:rPr>
          <w:rFonts w:eastAsiaTheme="minorEastAsia"/>
          <w:sz w:val="28"/>
          <w:szCs w:val="22"/>
        </w:rPr>
      </w:pPr>
      <w:r w:rsidRPr="00371F0B">
        <w:rPr>
          <w:rFonts w:eastAsiaTheme="minorEastAsia"/>
          <w:sz w:val="28"/>
          <w:szCs w:val="22"/>
        </w:rPr>
        <w:t>специфическая, экстравагантная или высокомерная манера действий и поведения при отсутствии эмоций и соответствующих эмоциональных реакций по причине ослабления интуитивного сознания, понимания и принятия окружающего мира и способности к рефлексии</w:t>
      </w:r>
      <w:r w:rsidRPr="00371F0B">
        <w:rPr>
          <w:rFonts w:eastAsiaTheme="minorEastAsia"/>
          <w:sz w:val="28"/>
          <w:szCs w:val="22"/>
          <w:vertAlign w:val="superscript"/>
        </w:rPr>
        <w:footnoteReference w:id="20"/>
      </w:r>
      <w:r w:rsidRPr="00371F0B">
        <w:rPr>
          <w:rFonts w:eastAsiaTheme="minorEastAsia"/>
          <w:sz w:val="28"/>
          <w:szCs w:val="22"/>
        </w:rPr>
        <w:t>.</w:t>
      </w:r>
    </w:p>
    <w:p w:rsidR="00F633A7" w:rsidRPr="00371F0B" w:rsidRDefault="00F633A7" w:rsidP="00F633A7">
      <w:pPr>
        <w:spacing w:line="360" w:lineRule="auto"/>
        <w:ind w:firstLine="709"/>
        <w:contextualSpacing/>
        <w:jc w:val="both"/>
        <w:rPr>
          <w:rFonts w:eastAsiaTheme="minorEastAsia"/>
          <w:sz w:val="28"/>
          <w:szCs w:val="22"/>
        </w:rPr>
      </w:pPr>
      <w:r w:rsidRPr="00371F0B">
        <w:rPr>
          <w:rFonts w:eastAsiaTheme="minorEastAsia"/>
          <w:sz w:val="28"/>
          <w:szCs w:val="22"/>
        </w:rPr>
        <w:t xml:space="preserve">Другие особенности прослеживаются в </w:t>
      </w:r>
      <w:r w:rsidRPr="00371F0B">
        <w:rPr>
          <w:rFonts w:eastAsiaTheme="minorEastAsia"/>
          <w:b/>
          <w:sz w:val="28"/>
          <w:szCs w:val="22"/>
        </w:rPr>
        <w:t>усредненном личностном профиле алкозависимых</w:t>
      </w:r>
      <w:r w:rsidRPr="00371F0B">
        <w:rPr>
          <w:rFonts w:eastAsiaTheme="minorEastAsia"/>
          <w:sz w:val="28"/>
          <w:szCs w:val="22"/>
        </w:rPr>
        <w:t>:</w:t>
      </w:r>
    </w:p>
    <w:p w:rsidR="00F633A7" w:rsidRPr="00371F0B" w:rsidRDefault="00F633A7" w:rsidP="00E75C75">
      <w:pPr>
        <w:pStyle w:val="af4"/>
        <w:numPr>
          <w:ilvl w:val="0"/>
          <w:numId w:val="28"/>
        </w:numPr>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 xml:space="preserve">изменение степени податливости личности существующему или мнимому внешнему влиянию большинства путем смены первоначальных позиций и взглядов, поведения и мнения (конформность); </w:t>
      </w:r>
    </w:p>
    <w:p w:rsidR="00F633A7" w:rsidRPr="00371F0B" w:rsidRDefault="00F633A7" w:rsidP="00E75C75">
      <w:pPr>
        <w:pStyle w:val="af4"/>
        <w:numPr>
          <w:ilvl w:val="0"/>
          <w:numId w:val="28"/>
        </w:numPr>
        <w:tabs>
          <w:tab w:val="left" w:pos="851"/>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lastRenderedPageBreak/>
        <w:t>трудности в налаживании контакто;</w:t>
      </w:r>
    </w:p>
    <w:p w:rsidR="00F633A7" w:rsidRPr="00371F0B" w:rsidRDefault="00F633A7" w:rsidP="00E75C75">
      <w:pPr>
        <w:pStyle w:val="af4"/>
        <w:numPr>
          <w:ilvl w:val="0"/>
          <w:numId w:val="28"/>
        </w:numPr>
        <w:tabs>
          <w:tab w:val="left" w:pos="851"/>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склонность к сумбурным импульсивным действиям;</w:t>
      </w:r>
    </w:p>
    <w:p w:rsidR="00F633A7" w:rsidRPr="00371F0B" w:rsidRDefault="00F633A7" w:rsidP="00E75C75">
      <w:pPr>
        <w:pStyle w:val="af4"/>
        <w:numPr>
          <w:ilvl w:val="0"/>
          <w:numId w:val="28"/>
        </w:numPr>
        <w:tabs>
          <w:tab w:val="left" w:pos="851"/>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наличие повышенной тревожности и необходимости в получении помощи;</w:t>
      </w:r>
    </w:p>
    <w:p w:rsidR="00F633A7" w:rsidRPr="00371F0B" w:rsidRDefault="00F633A7" w:rsidP="00E75C75">
      <w:pPr>
        <w:pStyle w:val="af4"/>
        <w:numPr>
          <w:ilvl w:val="0"/>
          <w:numId w:val="28"/>
        </w:numPr>
        <w:tabs>
          <w:tab w:val="left" w:pos="851"/>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высокие результаты на шкале «пессимистичность», отражающие наличие тревожности, переживаемой как чувство расплывчатой опасности, цель и период появление которой невозможно предугадать и обосновать, угрозы и беспокойного ожидания, депрессивных эмоций и пессимистичного настроя;</w:t>
      </w:r>
    </w:p>
    <w:p w:rsidR="00F633A7" w:rsidRPr="00371F0B" w:rsidRDefault="00F633A7" w:rsidP="00E75C75">
      <w:pPr>
        <w:pStyle w:val="af4"/>
        <w:numPr>
          <w:ilvl w:val="0"/>
          <w:numId w:val="28"/>
        </w:numPr>
        <w:tabs>
          <w:tab w:val="left" w:pos="851"/>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в межличностных отношениях с окружающими люди, страдающие зависимостью от алкоголя чувствуют необходимость в привлечении и удержании их внимания, придают особое значение их мнению, прилагают усилия для получения и сбережения близких отношений с ними, в то время как со стороны они производят впечатление замкнутых и избегающих общения людей;</w:t>
      </w:r>
    </w:p>
    <w:p w:rsidR="00540469" w:rsidRPr="00371F0B" w:rsidRDefault="00F633A7" w:rsidP="00E75C75">
      <w:pPr>
        <w:pStyle w:val="af4"/>
        <w:numPr>
          <w:ilvl w:val="0"/>
          <w:numId w:val="15"/>
        </w:numPr>
        <w:tabs>
          <w:tab w:val="left" w:pos="993"/>
        </w:tabs>
        <w:spacing w:after="0" w:line="360" w:lineRule="auto"/>
        <w:jc w:val="both"/>
        <w:rPr>
          <w:rFonts w:ascii="Times New Roman" w:hAnsi="Times New Roman" w:cs="Times New Roman"/>
          <w:sz w:val="28"/>
        </w:rPr>
      </w:pPr>
      <w:r w:rsidRPr="00371F0B">
        <w:rPr>
          <w:rFonts w:ascii="Times New Roman" w:hAnsi="Times New Roman" w:cs="Times New Roman"/>
          <w:sz w:val="28"/>
        </w:rPr>
        <w:t>для людей, страдающих хроническим алкоголизмом, свойственно реагирование с сопутствием ощущения раздражения, негодования и вины, направленных на себя</w:t>
      </w:r>
      <w:r w:rsidR="002B73BC" w:rsidRPr="00371F0B">
        <w:rPr>
          <w:rStyle w:val="aa"/>
          <w:rFonts w:ascii="Times New Roman" w:hAnsi="Times New Roman" w:cs="Times New Roman"/>
          <w:sz w:val="28"/>
        </w:rPr>
        <w:footnoteReference w:id="21"/>
      </w:r>
      <w:r w:rsidR="00540469" w:rsidRPr="00371F0B">
        <w:rPr>
          <w:rFonts w:ascii="Times New Roman" w:hAnsi="Times New Roman" w:cs="Times New Roman"/>
          <w:sz w:val="28"/>
        </w:rPr>
        <w:t>.</w:t>
      </w:r>
    </w:p>
    <w:p w:rsidR="00AF0012" w:rsidRPr="00371F0B" w:rsidRDefault="00683DCD" w:rsidP="00AF0012">
      <w:pPr>
        <w:spacing w:line="360" w:lineRule="auto"/>
        <w:ind w:firstLine="709"/>
        <w:jc w:val="both"/>
        <w:rPr>
          <w:sz w:val="28"/>
        </w:rPr>
      </w:pPr>
      <w:r w:rsidRPr="00371F0B">
        <w:rPr>
          <w:sz w:val="28"/>
        </w:rPr>
        <w:t>В.Б. Альтшулер выделяет следующие характерные психологические особенности алкоголиков, включающие 5 компонентов</w:t>
      </w:r>
      <w:r w:rsidRPr="00371F0B">
        <w:rPr>
          <w:rStyle w:val="aa"/>
          <w:sz w:val="28"/>
        </w:rPr>
        <w:footnoteReference w:id="22"/>
      </w:r>
      <w:r w:rsidRPr="00371F0B">
        <w:rPr>
          <w:sz w:val="28"/>
        </w:rPr>
        <w:t>:</w:t>
      </w:r>
    </w:p>
    <w:p w:rsidR="00C25295" w:rsidRPr="00371F0B" w:rsidRDefault="00683DCD" w:rsidP="00F633A7">
      <w:pPr>
        <w:spacing w:line="360" w:lineRule="auto"/>
        <w:ind w:firstLine="709"/>
        <w:jc w:val="both"/>
        <w:rPr>
          <w:sz w:val="28"/>
        </w:rPr>
      </w:pPr>
      <w:r w:rsidRPr="00371F0B">
        <w:rPr>
          <w:b/>
          <w:sz w:val="28"/>
        </w:rPr>
        <w:t>Идеаторный</w:t>
      </w:r>
      <w:r w:rsidR="009565A2">
        <w:rPr>
          <w:b/>
          <w:sz w:val="28"/>
        </w:rPr>
        <w:t xml:space="preserve"> </w:t>
      </w:r>
      <w:r w:rsidRPr="00371F0B">
        <w:rPr>
          <w:b/>
          <w:sz w:val="28"/>
        </w:rPr>
        <w:t>комопнент</w:t>
      </w:r>
      <w:r w:rsidRPr="00371F0B">
        <w:rPr>
          <w:sz w:val="28"/>
        </w:rPr>
        <w:t xml:space="preserve">. </w:t>
      </w:r>
      <w:r w:rsidR="00F633A7" w:rsidRPr="00371F0B">
        <w:rPr>
          <w:sz w:val="28"/>
        </w:rPr>
        <w:t>Размышления об употреблении спиртного, столкновение побуждений, причин и мотивов. Появление, степень и развитие тяги к спиртному напрямую влияет на возникновение различных мнений у лиц, зависимых от алкоголя, находящих оправдания и причины для употребления алкоголя (алкогольная анозогнозия).</w:t>
      </w:r>
    </w:p>
    <w:p w:rsidR="00F633A7" w:rsidRPr="00371F0B" w:rsidRDefault="00683DCD" w:rsidP="00F633A7">
      <w:pPr>
        <w:spacing w:line="360" w:lineRule="auto"/>
        <w:ind w:firstLine="709"/>
        <w:jc w:val="both"/>
        <w:rPr>
          <w:sz w:val="28"/>
        </w:rPr>
      </w:pPr>
      <w:r w:rsidRPr="00371F0B">
        <w:rPr>
          <w:b/>
          <w:sz w:val="28"/>
        </w:rPr>
        <w:t>Поведенческий компонент</w:t>
      </w:r>
      <w:r w:rsidRPr="00371F0B">
        <w:rPr>
          <w:sz w:val="28"/>
        </w:rPr>
        <w:t xml:space="preserve">. </w:t>
      </w:r>
      <w:r w:rsidR="00F633A7" w:rsidRPr="00371F0B">
        <w:rPr>
          <w:sz w:val="28"/>
        </w:rPr>
        <w:t xml:space="preserve">Содержит признаки поведения алкоголиков, выраженные в постоянном затрагивании темы спиртного в разговорах, </w:t>
      </w:r>
      <w:r w:rsidR="00F633A7" w:rsidRPr="00371F0B">
        <w:rPr>
          <w:sz w:val="28"/>
        </w:rPr>
        <w:lastRenderedPageBreak/>
        <w:t>агрессивности и противостоянии людям, поддерживающим и пропагандирующим трезвость, проведении своего рода «алкопроб», наклонности избегать лечения, беспокойности, тревожности, диффузности и т.п.</w:t>
      </w:r>
    </w:p>
    <w:p w:rsidR="00F633A7" w:rsidRPr="00371F0B" w:rsidRDefault="00F633A7" w:rsidP="00F633A7">
      <w:pPr>
        <w:spacing w:line="360" w:lineRule="auto"/>
        <w:ind w:firstLine="709"/>
        <w:jc w:val="both"/>
        <w:rPr>
          <w:sz w:val="28"/>
        </w:rPr>
      </w:pPr>
      <w:r w:rsidRPr="00371F0B">
        <w:rPr>
          <w:b/>
          <w:sz w:val="28"/>
        </w:rPr>
        <w:t xml:space="preserve">Эмоциональная составляющая </w:t>
      </w:r>
      <w:r w:rsidRPr="00371F0B">
        <w:rPr>
          <w:sz w:val="28"/>
        </w:rPr>
        <w:t>характеризуется выраженными ощущениями состояния дисфории -  неудовлетворенности, раздражения, мрачности, вспыльчивости, агрессивности, ощущением внутренней неуютности, а также ощущениями состояния депрессии – уныния, фрустрации, жалости к себе, апатии, равнодушия к происходящему вокруг, при которой отсутствуют суточные изменения настроения, появляются умственная и физиологическая медлительности, размышления о своей вине (виноват кто угодно, только не я), в отличии от депрессии эндогенного характера. Иногда эта составляющая проявляется по большей степени тревожностью, но допускаются и гибридные состояния, при которых уныние, тревожность, импульсивность, неуравновешенность, нестабильность эмоциональных проявления и вспыльчивость проявляются в комплексе.</w:t>
      </w:r>
    </w:p>
    <w:p w:rsidR="00F633A7" w:rsidRPr="00371F0B" w:rsidRDefault="00F633A7" w:rsidP="00F633A7">
      <w:pPr>
        <w:spacing w:line="360" w:lineRule="auto"/>
        <w:ind w:firstLine="709"/>
        <w:jc w:val="both"/>
        <w:rPr>
          <w:sz w:val="28"/>
        </w:rPr>
      </w:pPr>
      <w:r w:rsidRPr="00371F0B">
        <w:rPr>
          <w:b/>
          <w:sz w:val="28"/>
        </w:rPr>
        <w:t xml:space="preserve">Сенсорная составляющая </w:t>
      </w:r>
      <w:r w:rsidRPr="00371F0B">
        <w:rPr>
          <w:sz w:val="28"/>
        </w:rPr>
        <w:t>возникает на стадии неуемного влечения к спиртному в совокупности со специфическими болезненными ощущениями («сводит зубы», «сосет под ложечкой», «спазмы во рту», «дерет горло», «колотится сердце» и т. п.).</w:t>
      </w:r>
    </w:p>
    <w:p w:rsidR="00683DCD" w:rsidRPr="00371F0B" w:rsidRDefault="00F633A7" w:rsidP="00F633A7">
      <w:pPr>
        <w:spacing w:line="360" w:lineRule="auto"/>
        <w:ind w:firstLine="709"/>
        <w:jc w:val="both"/>
        <w:rPr>
          <w:b/>
          <w:sz w:val="28"/>
        </w:rPr>
      </w:pPr>
      <w:r w:rsidRPr="00371F0B">
        <w:rPr>
          <w:b/>
          <w:sz w:val="28"/>
        </w:rPr>
        <w:t>Вегетативная составляющая</w:t>
      </w:r>
      <w:r w:rsidRPr="00371F0B">
        <w:rPr>
          <w:sz w:val="28"/>
        </w:rPr>
        <w:t xml:space="preserve"> отличается дисбалансом симпатической и парасимпатической вегетативной нервной системой, который устанавливается на основании проводимых тестов, восприимчивостью и активизацией, обильным слюноотделением, появлением постоянных глотательных движений, при упоминании о спиртном - облизыванием губ, покраснением или наоборот бледностью лица, блеском глаз</w:t>
      </w:r>
      <w:r w:rsidR="00683DCD" w:rsidRPr="00371F0B">
        <w:rPr>
          <w:rStyle w:val="aa"/>
          <w:sz w:val="28"/>
        </w:rPr>
        <w:footnoteReference w:id="23"/>
      </w:r>
      <w:r w:rsidR="00683DCD" w:rsidRPr="00371F0B">
        <w:rPr>
          <w:sz w:val="28"/>
        </w:rPr>
        <w:t>.</w:t>
      </w:r>
    </w:p>
    <w:p w:rsidR="00683DCD" w:rsidRPr="00371F0B" w:rsidRDefault="00DA66D2" w:rsidP="00AF0012">
      <w:pPr>
        <w:spacing w:line="360" w:lineRule="auto"/>
        <w:ind w:firstLine="709"/>
        <w:jc w:val="both"/>
        <w:rPr>
          <w:sz w:val="28"/>
        </w:rPr>
      </w:pPr>
      <w:r w:rsidRPr="00371F0B">
        <w:rPr>
          <w:sz w:val="28"/>
        </w:rPr>
        <w:t>Выделяют следующие характерные психологические особенности наркоманов:</w:t>
      </w:r>
    </w:p>
    <w:p w:rsidR="00C25295" w:rsidRPr="00371F0B" w:rsidRDefault="00DA66D2" w:rsidP="00E75C75">
      <w:pPr>
        <w:pStyle w:val="af4"/>
        <w:numPr>
          <w:ilvl w:val="0"/>
          <w:numId w:val="24"/>
        </w:numPr>
        <w:tabs>
          <w:tab w:val="left" w:pos="993"/>
        </w:tabs>
        <w:spacing w:after="0" w:line="360" w:lineRule="auto"/>
        <w:jc w:val="both"/>
        <w:rPr>
          <w:rFonts w:ascii="Times New Roman" w:hAnsi="Times New Roman" w:cs="Times New Roman"/>
          <w:sz w:val="28"/>
        </w:rPr>
      </w:pPr>
      <w:r w:rsidRPr="00371F0B">
        <w:rPr>
          <w:rFonts w:ascii="Times New Roman" w:hAnsi="Times New Roman" w:cs="Times New Roman"/>
          <w:b/>
          <w:sz w:val="28"/>
        </w:rPr>
        <w:lastRenderedPageBreak/>
        <w:t>Эмоциональные нарушения</w:t>
      </w:r>
      <w:r w:rsidRPr="00371F0B">
        <w:rPr>
          <w:rFonts w:ascii="Times New Roman" w:hAnsi="Times New Roman" w:cs="Times New Roman"/>
          <w:sz w:val="28"/>
        </w:rPr>
        <w:t>. К ним относят</w:t>
      </w:r>
      <w:r w:rsidR="00F633A7" w:rsidRPr="00371F0B">
        <w:rPr>
          <w:rFonts w:ascii="Times New Roman" w:hAnsi="Times New Roman" w:cs="Times New Roman"/>
          <w:sz w:val="28"/>
        </w:rPr>
        <w:t xml:space="preserve"> улучшение общего настроения, психического и физического состояния, состояния эйфории, спокойствия, умственного прояснения, оживления и др.</w:t>
      </w:r>
    </w:p>
    <w:p w:rsidR="00DA66D2" w:rsidRPr="00371F0B" w:rsidRDefault="00DA66D2" w:rsidP="00E75C75">
      <w:pPr>
        <w:pStyle w:val="af4"/>
        <w:numPr>
          <w:ilvl w:val="0"/>
          <w:numId w:val="24"/>
        </w:numPr>
        <w:tabs>
          <w:tab w:val="left" w:pos="993"/>
        </w:tabs>
        <w:spacing w:after="0" w:line="360" w:lineRule="auto"/>
        <w:jc w:val="both"/>
        <w:rPr>
          <w:rFonts w:ascii="Times New Roman" w:hAnsi="Times New Roman" w:cs="Times New Roman"/>
          <w:sz w:val="28"/>
        </w:rPr>
      </w:pPr>
      <w:r w:rsidRPr="00371F0B">
        <w:rPr>
          <w:rFonts w:ascii="Times New Roman" w:hAnsi="Times New Roman" w:cs="Times New Roman"/>
          <w:b/>
          <w:sz w:val="28"/>
        </w:rPr>
        <w:t>Расстройства восприятия</w:t>
      </w:r>
      <w:r w:rsidRPr="00371F0B">
        <w:rPr>
          <w:rFonts w:ascii="Times New Roman" w:hAnsi="Times New Roman" w:cs="Times New Roman"/>
          <w:sz w:val="28"/>
        </w:rPr>
        <w:t xml:space="preserve"> проявляются в четырех формах, и зависят от вида принимаемых ПАВ:</w:t>
      </w:r>
    </w:p>
    <w:p w:rsidR="00F633A7" w:rsidRPr="00371F0B" w:rsidRDefault="00F633A7" w:rsidP="00E75C75">
      <w:pPr>
        <w:numPr>
          <w:ilvl w:val="0"/>
          <w:numId w:val="23"/>
        </w:numPr>
        <w:tabs>
          <w:tab w:val="left" w:pos="993"/>
        </w:tabs>
        <w:spacing w:line="360" w:lineRule="auto"/>
        <w:contextualSpacing/>
        <w:jc w:val="both"/>
        <w:rPr>
          <w:rFonts w:eastAsiaTheme="minorEastAsia"/>
          <w:sz w:val="28"/>
          <w:szCs w:val="22"/>
        </w:rPr>
      </w:pPr>
      <w:r w:rsidRPr="00371F0B">
        <w:rPr>
          <w:rFonts w:eastAsiaTheme="minorEastAsia"/>
          <w:sz w:val="28"/>
          <w:szCs w:val="22"/>
        </w:rPr>
        <w:t>усиление апперцепции (стимуляторы);</w:t>
      </w:r>
    </w:p>
    <w:p w:rsidR="00F633A7" w:rsidRPr="00371F0B" w:rsidRDefault="00F633A7" w:rsidP="00E75C75">
      <w:pPr>
        <w:numPr>
          <w:ilvl w:val="0"/>
          <w:numId w:val="23"/>
        </w:numPr>
        <w:tabs>
          <w:tab w:val="left" w:pos="993"/>
        </w:tabs>
        <w:spacing w:line="360" w:lineRule="auto"/>
        <w:contextualSpacing/>
        <w:jc w:val="both"/>
        <w:rPr>
          <w:rFonts w:eastAsiaTheme="minorEastAsia"/>
          <w:sz w:val="28"/>
          <w:szCs w:val="22"/>
        </w:rPr>
      </w:pPr>
      <w:r w:rsidRPr="00371F0B">
        <w:rPr>
          <w:rFonts w:eastAsiaTheme="minorEastAsia"/>
          <w:sz w:val="28"/>
          <w:szCs w:val="22"/>
        </w:rPr>
        <w:t>выборочность рецепции (опиаты)</w:t>
      </w:r>
    </w:p>
    <w:p w:rsidR="00F633A7" w:rsidRPr="00371F0B" w:rsidRDefault="00F633A7" w:rsidP="00E75C75">
      <w:pPr>
        <w:numPr>
          <w:ilvl w:val="0"/>
          <w:numId w:val="23"/>
        </w:numPr>
        <w:tabs>
          <w:tab w:val="left" w:pos="993"/>
        </w:tabs>
        <w:spacing w:line="360" w:lineRule="auto"/>
        <w:contextualSpacing/>
        <w:jc w:val="both"/>
        <w:rPr>
          <w:rFonts w:eastAsiaTheme="minorEastAsia"/>
          <w:sz w:val="28"/>
          <w:szCs w:val="22"/>
        </w:rPr>
      </w:pPr>
      <w:r w:rsidRPr="00371F0B">
        <w:rPr>
          <w:rFonts w:eastAsiaTheme="minorEastAsia"/>
          <w:sz w:val="28"/>
          <w:szCs w:val="22"/>
        </w:rPr>
        <w:t>ослабления восприятия (седативы)</w:t>
      </w:r>
    </w:p>
    <w:p w:rsidR="00F633A7" w:rsidRPr="00371F0B" w:rsidRDefault="00F633A7" w:rsidP="00E75C75">
      <w:pPr>
        <w:numPr>
          <w:ilvl w:val="0"/>
          <w:numId w:val="23"/>
        </w:numPr>
        <w:tabs>
          <w:tab w:val="left" w:pos="993"/>
        </w:tabs>
        <w:spacing w:line="360" w:lineRule="auto"/>
        <w:contextualSpacing/>
        <w:jc w:val="both"/>
        <w:rPr>
          <w:rFonts w:eastAsiaTheme="minorEastAsia"/>
          <w:sz w:val="28"/>
          <w:szCs w:val="22"/>
        </w:rPr>
      </w:pPr>
      <w:r w:rsidRPr="00371F0B">
        <w:rPr>
          <w:rFonts w:eastAsiaTheme="minorEastAsia"/>
          <w:sz w:val="28"/>
          <w:szCs w:val="22"/>
        </w:rPr>
        <w:t>обострение восприятия (стимуляторы);</w:t>
      </w:r>
    </w:p>
    <w:p w:rsidR="00F633A7" w:rsidRPr="00371F0B" w:rsidRDefault="00F633A7" w:rsidP="00E75C75">
      <w:pPr>
        <w:numPr>
          <w:ilvl w:val="0"/>
          <w:numId w:val="23"/>
        </w:numPr>
        <w:tabs>
          <w:tab w:val="left" w:pos="993"/>
        </w:tabs>
        <w:spacing w:line="360" w:lineRule="auto"/>
        <w:contextualSpacing/>
        <w:jc w:val="both"/>
        <w:rPr>
          <w:rFonts w:eastAsiaTheme="minorEastAsia"/>
          <w:sz w:val="28"/>
          <w:szCs w:val="22"/>
        </w:rPr>
      </w:pPr>
      <w:r w:rsidRPr="00371F0B">
        <w:rPr>
          <w:rFonts w:eastAsiaTheme="minorEastAsia"/>
          <w:sz w:val="28"/>
          <w:szCs w:val="22"/>
        </w:rPr>
        <w:t>осложнения качества апперцепции в форме психосенсорных нарушений, восприятие мира как нереального, галлюцинации (опиаты, психодизлептики).</w:t>
      </w:r>
    </w:p>
    <w:p w:rsidR="00F633A7" w:rsidRPr="00371F0B" w:rsidRDefault="00F633A7" w:rsidP="00E75C75">
      <w:pPr>
        <w:pStyle w:val="af4"/>
        <w:numPr>
          <w:ilvl w:val="0"/>
          <w:numId w:val="29"/>
        </w:numPr>
        <w:tabs>
          <w:tab w:val="left" w:pos="993"/>
        </w:tabs>
        <w:spacing w:after="0" w:line="360" w:lineRule="auto"/>
        <w:ind w:left="0" w:firstLine="709"/>
        <w:jc w:val="both"/>
        <w:rPr>
          <w:rFonts w:ascii="Times New Roman" w:hAnsi="Times New Roman" w:cs="Times New Roman"/>
          <w:b/>
          <w:sz w:val="28"/>
        </w:rPr>
      </w:pPr>
      <w:r w:rsidRPr="00371F0B">
        <w:rPr>
          <w:rFonts w:ascii="Times New Roman" w:hAnsi="Times New Roman" w:cs="Times New Roman"/>
          <w:b/>
          <w:sz w:val="28"/>
        </w:rPr>
        <w:t xml:space="preserve">Нарушения мыслительных процессов </w:t>
      </w:r>
      <w:r w:rsidRPr="00371F0B">
        <w:rPr>
          <w:rFonts w:ascii="Times New Roman" w:hAnsi="Times New Roman" w:cs="Times New Roman"/>
          <w:sz w:val="28"/>
        </w:rPr>
        <w:t xml:space="preserve">включают расстройство концентрации и свойств мышления, уменьшение скорости ассоциативных процессов, сдвиг соотношения ментального и чувствительного, формирование параноидальных мыслей и нереальных представлений, мысли и представления, которым сопутствует ощущение, что они находятся вне волевого контроля и т.п. </w:t>
      </w:r>
    </w:p>
    <w:p w:rsidR="00F633A7" w:rsidRPr="00371F0B" w:rsidRDefault="00F633A7" w:rsidP="00E75C75">
      <w:pPr>
        <w:pStyle w:val="af4"/>
        <w:numPr>
          <w:ilvl w:val="0"/>
          <w:numId w:val="29"/>
        </w:numPr>
        <w:tabs>
          <w:tab w:val="left" w:pos="993"/>
        </w:tabs>
        <w:spacing w:after="0" w:line="360" w:lineRule="auto"/>
        <w:ind w:left="0" w:firstLine="709"/>
        <w:jc w:val="both"/>
        <w:rPr>
          <w:rFonts w:ascii="Times New Roman" w:hAnsi="Times New Roman" w:cs="Times New Roman"/>
          <w:sz w:val="28"/>
        </w:rPr>
      </w:pPr>
      <w:r w:rsidRPr="00371F0B">
        <w:rPr>
          <w:rFonts w:ascii="Times New Roman" w:hAnsi="Times New Roman" w:cs="Times New Roman"/>
          <w:b/>
          <w:sz w:val="28"/>
        </w:rPr>
        <w:t xml:space="preserve">Расстройство сознания </w:t>
      </w:r>
      <w:r w:rsidRPr="00371F0B">
        <w:rPr>
          <w:rFonts w:ascii="Times New Roman" w:hAnsi="Times New Roman" w:cs="Times New Roman"/>
          <w:sz w:val="28"/>
        </w:rPr>
        <w:t>различных проявлений и силы, от сужения до разной формы помутнения.</w:t>
      </w:r>
    </w:p>
    <w:p w:rsidR="00DA66D2" w:rsidRDefault="00EB4017" w:rsidP="00E75C75">
      <w:pPr>
        <w:pStyle w:val="af4"/>
        <w:numPr>
          <w:ilvl w:val="0"/>
          <w:numId w:val="24"/>
        </w:numPr>
        <w:tabs>
          <w:tab w:val="left" w:pos="993"/>
        </w:tabs>
        <w:spacing w:line="360" w:lineRule="auto"/>
        <w:jc w:val="both"/>
        <w:rPr>
          <w:rFonts w:ascii="Times New Roman" w:hAnsi="Times New Roman" w:cs="Times New Roman"/>
          <w:sz w:val="28"/>
        </w:rPr>
      </w:pPr>
      <w:r w:rsidRPr="00371F0B">
        <w:rPr>
          <w:rFonts w:ascii="Times New Roman" w:hAnsi="Times New Roman" w:cs="Times New Roman"/>
          <w:b/>
          <w:sz w:val="28"/>
        </w:rPr>
        <w:t>Соматоневро</w:t>
      </w:r>
      <w:r w:rsidR="00DA66D2" w:rsidRPr="00371F0B">
        <w:rPr>
          <w:rFonts w:ascii="Times New Roman" w:hAnsi="Times New Roman" w:cs="Times New Roman"/>
          <w:b/>
          <w:sz w:val="28"/>
        </w:rPr>
        <w:t>логические нарушения</w:t>
      </w:r>
      <w:r w:rsidR="00DA66D2" w:rsidRPr="00371F0B">
        <w:rPr>
          <w:rFonts w:ascii="Times New Roman" w:hAnsi="Times New Roman" w:cs="Times New Roman"/>
          <w:sz w:val="28"/>
        </w:rPr>
        <w:t xml:space="preserve">. </w:t>
      </w:r>
      <w:r w:rsidRPr="00371F0B">
        <w:rPr>
          <w:rFonts w:ascii="Times New Roman" w:hAnsi="Times New Roman" w:cs="Times New Roman"/>
          <w:sz w:val="28"/>
        </w:rPr>
        <w:t>К данному виду нарушений могут относиться</w:t>
      </w:r>
      <w:r w:rsidR="00F633A7" w:rsidRPr="00371F0B">
        <w:rPr>
          <w:rFonts w:ascii="Times New Roman" w:hAnsi="Times New Roman" w:cs="Times New Roman"/>
          <w:sz w:val="28"/>
        </w:rPr>
        <w:t xml:space="preserve"> уменьшение или увеличение зрачка, перегрев (повышение) или резкое понижение температуры тела, приток крови, вызывающий покраснение кожи или наоборот бледность, повышенная половая активность, обильное сало-, пото- и слюноотделение, расстройство активности желудочно-кишечного тракта, учащение сердцебиения и дыхание, гипертония, нарушение двигательной координации, потеря аппетита, мышечного тонуса</w:t>
      </w:r>
      <w:r w:rsidRPr="00371F0B">
        <w:rPr>
          <w:rStyle w:val="aa"/>
          <w:rFonts w:ascii="Times New Roman" w:hAnsi="Times New Roman" w:cs="Times New Roman"/>
          <w:sz w:val="28"/>
        </w:rPr>
        <w:footnoteReference w:id="24"/>
      </w:r>
      <w:r w:rsidRPr="00371F0B">
        <w:rPr>
          <w:rFonts w:ascii="Times New Roman" w:hAnsi="Times New Roman" w:cs="Times New Roman"/>
          <w:sz w:val="28"/>
        </w:rPr>
        <w:t>.</w:t>
      </w:r>
    </w:p>
    <w:p w:rsidR="00602C65" w:rsidRDefault="00602C65">
      <w:pPr>
        <w:rPr>
          <w:b/>
          <w:bCs/>
          <w:iCs/>
          <w:sz w:val="28"/>
        </w:rPr>
      </w:pPr>
      <w:bookmarkStart w:id="7" w:name="_Toc480359308"/>
      <w:r>
        <w:rPr>
          <w:i/>
        </w:rPr>
        <w:br w:type="page"/>
      </w:r>
    </w:p>
    <w:p w:rsidR="00AF0012" w:rsidRDefault="00AF0012" w:rsidP="00602C65">
      <w:pPr>
        <w:pStyle w:val="2"/>
        <w:spacing w:line="240" w:lineRule="auto"/>
        <w:jc w:val="center"/>
        <w:rPr>
          <w:rFonts w:ascii="Times New Roman" w:hAnsi="Times New Roman" w:cs="Times New Roman"/>
          <w:i w:val="0"/>
        </w:rPr>
      </w:pPr>
      <w:r w:rsidRPr="00371F0B">
        <w:rPr>
          <w:rFonts w:ascii="Times New Roman" w:hAnsi="Times New Roman" w:cs="Times New Roman"/>
          <w:i w:val="0"/>
        </w:rPr>
        <w:lastRenderedPageBreak/>
        <w:t>1.4. Агрессия у психически больных и аддиктивных</w:t>
      </w:r>
      <w:bookmarkEnd w:id="7"/>
    </w:p>
    <w:p w:rsidR="00602C65" w:rsidRPr="00602C65" w:rsidRDefault="00602C65" w:rsidP="00602C65"/>
    <w:p w:rsidR="00D143D2" w:rsidRPr="00371F0B" w:rsidRDefault="00D143D2" w:rsidP="00D143D2">
      <w:pPr>
        <w:spacing w:line="360" w:lineRule="auto"/>
        <w:ind w:firstLine="709"/>
        <w:jc w:val="both"/>
        <w:rPr>
          <w:sz w:val="28"/>
        </w:rPr>
      </w:pPr>
      <w:r w:rsidRPr="00371F0B">
        <w:rPr>
          <w:sz w:val="28"/>
        </w:rPr>
        <w:t>Понятие «агрессия» переводится с латинского «</w:t>
      </w:r>
      <w:r w:rsidRPr="00371F0B">
        <w:rPr>
          <w:sz w:val="28"/>
          <w:lang w:val="en-US"/>
        </w:rPr>
        <w:t>aggredi</w:t>
      </w:r>
      <w:r w:rsidRPr="00371F0B">
        <w:rPr>
          <w:sz w:val="28"/>
        </w:rPr>
        <w:t>» как приступ, стремление захватить кого-то, атаковать, набрасываться. В связи с разнообразием направлений по изучению проблемы агрессивности нет единого определения понятию агрессивного поведения. И это является причиной отсутствия единой целостной формулировки междисциплинарного представления об агрессии</w:t>
      </w:r>
      <w:r w:rsidRPr="00371F0B">
        <w:rPr>
          <w:sz w:val="28"/>
          <w:vertAlign w:val="superscript"/>
        </w:rPr>
        <w:footnoteReference w:id="25"/>
      </w:r>
      <w:r w:rsidRPr="00371F0B">
        <w:rPr>
          <w:sz w:val="28"/>
        </w:rPr>
        <w:t xml:space="preserve">. </w:t>
      </w:r>
    </w:p>
    <w:p w:rsidR="00D143D2" w:rsidRPr="00371F0B" w:rsidRDefault="00D143D2" w:rsidP="00D143D2">
      <w:pPr>
        <w:spacing w:line="360" w:lineRule="auto"/>
        <w:ind w:firstLine="709"/>
        <w:jc w:val="both"/>
        <w:rPr>
          <w:sz w:val="28"/>
        </w:rPr>
      </w:pPr>
      <w:r w:rsidRPr="00371F0B">
        <w:rPr>
          <w:sz w:val="28"/>
        </w:rPr>
        <w:t>Главенствующим проявлением агрессии, согласно правовой доктрине, является насилие, принуждение, при котором импульсивная реакция в межличностном общении представляется как агрессия. Криминология определяет понятие агрессии как противозаконные, неправомерные действия, направленные на нанесения урона и повреждений. Со своей стороны, теория гомеостаза считает агрессию специфическим способом психологического саморегулирования. А психология характеризует агрессивное состояние человека как форму соответствующей характерной черты человека или его ответ на состояние повышенной тревожности, подавленности, безысходности.</w:t>
      </w:r>
    </w:p>
    <w:p w:rsidR="00D143D2" w:rsidRPr="00371F0B" w:rsidRDefault="00D143D2" w:rsidP="00D143D2">
      <w:pPr>
        <w:spacing w:line="360" w:lineRule="auto"/>
        <w:ind w:firstLine="709"/>
        <w:jc w:val="both"/>
        <w:rPr>
          <w:sz w:val="28"/>
        </w:rPr>
      </w:pPr>
      <w:r w:rsidRPr="00371F0B">
        <w:rPr>
          <w:sz w:val="28"/>
        </w:rPr>
        <w:t>Основываясь на теории коммуникации, психологи представляют агрессию как болезненную форму взаимодействия с окружающими, которая базируется на асоциальных побуждениях при общении в социуме, и даже может стать поводом для убийства, как ее предельного выражения, рассматривают именно оборонительный характер от антагонистичности и вражды со стороны внешнего мира, и предупреждение возможной угрозы нападения, как способ самоутверждения и/или самообороны, уменьшения экспансивности и стресса, ощущения опасности, безысходности, уныния</w:t>
      </w:r>
      <w:r w:rsidRPr="00371F0B">
        <w:rPr>
          <w:sz w:val="28"/>
          <w:vertAlign w:val="superscript"/>
        </w:rPr>
        <w:footnoteReference w:id="26"/>
      </w:r>
      <w:r w:rsidRPr="00371F0B">
        <w:rPr>
          <w:sz w:val="28"/>
        </w:rPr>
        <w:t>.</w:t>
      </w:r>
    </w:p>
    <w:p w:rsidR="00D143D2" w:rsidRPr="00371F0B" w:rsidRDefault="00D143D2" w:rsidP="00D143D2">
      <w:pPr>
        <w:spacing w:line="360" w:lineRule="auto"/>
        <w:ind w:firstLine="709"/>
        <w:jc w:val="both"/>
        <w:rPr>
          <w:sz w:val="28"/>
        </w:rPr>
      </w:pPr>
      <w:r w:rsidRPr="00371F0B">
        <w:rPr>
          <w:sz w:val="28"/>
        </w:rPr>
        <w:t xml:space="preserve">Основными составляющими понятия агрессии отечественные психиатры признают применение силы и побуждение, а под самым понятием агрессии подразумевают применение силы одним человеком с целью нанесения </w:t>
      </w:r>
      <w:r w:rsidRPr="00371F0B">
        <w:rPr>
          <w:sz w:val="28"/>
        </w:rPr>
        <w:lastRenderedPageBreak/>
        <w:t xml:space="preserve">физических повреждений другому или группе лиц, и/или патологическое целенаправленное поведение для предупреждения и/или ликвидации раздражителей и факторов, представляющих опасность для физического и психического здоровья и целостности организма. Большинство авторов связывают определение агрессии с понятием агрессивного поведения. Но также существует мнение о необходимости разграничения агрессии, как действия, которое предпринимается в определенных условиях по причине появления соответствующих раздражителей и факторов, от агрессивности, как личного качества свойственного человеку как биологическому виду. </w:t>
      </w:r>
    </w:p>
    <w:p w:rsidR="00D143D2" w:rsidRPr="00371F0B" w:rsidRDefault="00D143D2" w:rsidP="00D143D2">
      <w:pPr>
        <w:spacing w:line="360" w:lineRule="auto"/>
        <w:ind w:firstLine="709"/>
        <w:jc w:val="both"/>
        <w:rPr>
          <w:sz w:val="28"/>
        </w:rPr>
      </w:pPr>
      <w:r w:rsidRPr="00371F0B">
        <w:rPr>
          <w:sz w:val="28"/>
        </w:rPr>
        <w:t>Ученые рассматривают различные теории о факторах, природе и основных раздражителях, влияющих на формирование и проявление агрессии. На сегодня точно установлено, что агрессивность может иметь одну из двух природу источников возникновения, во-первых, биологическую, во-вторых, имеет корень происхождения в трудном воспитании и поверхностной или полным отсутствием культуры поведения человека.</w:t>
      </w:r>
    </w:p>
    <w:p w:rsidR="00D143D2" w:rsidRPr="00371F0B" w:rsidRDefault="00D143D2" w:rsidP="00D143D2">
      <w:pPr>
        <w:spacing w:line="360" w:lineRule="auto"/>
        <w:ind w:firstLine="709"/>
        <w:jc w:val="both"/>
        <w:rPr>
          <w:sz w:val="28"/>
        </w:rPr>
      </w:pPr>
      <w:r w:rsidRPr="00371F0B">
        <w:rPr>
          <w:sz w:val="28"/>
        </w:rPr>
        <w:t>Множество исследований проводилось в направлении изучения особенности агрессивного проявления, в зависимости от расовой принадлежности, во взаимосвязи между его уровнем и близостью кровных уз, с целью установления биологических факторов агрессивного поведения, в ходе которых были обнаружены подтвержденные факты наследственности проявлений и свойственности агрессивного поведения у человека на генетическом уровне.</w:t>
      </w:r>
    </w:p>
    <w:p w:rsidR="00D143D2" w:rsidRPr="00371F0B" w:rsidRDefault="00D143D2" w:rsidP="00D143D2">
      <w:pPr>
        <w:spacing w:line="360" w:lineRule="auto"/>
        <w:ind w:firstLine="709"/>
        <w:jc w:val="both"/>
        <w:rPr>
          <w:sz w:val="28"/>
        </w:rPr>
      </w:pPr>
      <w:r w:rsidRPr="00371F0B">
        <w:rPr>
          <w:sz w:val="28"/>
        </w:rPr>
        <w:t>Некоторые ученые отмечают характерные для агрессивного поведения симптомы деформации</w:t>
      </w:r>
      <w:r w:rsidR="00B034AC" w:rsidRPr="00B034AC">
        <w:rPr>
          <w:sz w:val="28"/>
        </w:rPr>
        <w:t xml:space="preserve"> </w:t>
      </w:r>
      <w:r w:rsidR="00B034AC" w:rsidRPr="00371F0B">
        <w:rPr>
          <w:sz w:val="28"/>
        </w:rPr>
        <w:t>медиаторного</w:t>
      </w:r>
      <w:r w:rsidR="00B034AC">
        <w:rPr>
          <w:sz w:val="28"/>
        </w:rPr>
        <w:t xml:space="preserve"> и</w:t>
      </w:r>
      <w:r w:rsidRPr="00371F0B">
        <w:rPr>
          <w:sz w:val="28"/>
        </w:rPr>
        <w:t xml:space="preserve"> гормонального обмена. Проводятся эксперименты с помощью ядерно-магнитного резонанса, электроэнцефалограммы и КТ мозга для поиска зависимости агрессивного поведения от расстройств функций и повреждений головного мозга</w:t>
      </w:r>
      <w:r w:rsidRPr="00371F0B">
        <w:rPr>
          <w:sz w:val="28"/>
          <w:vertAlign w:val="superscript"/>
        </w:rPr>
        <w:footnoteReference w:id="27"/>
      </w:r>
      <w:r w:rsidRPr="00371F0B">
        <w:rPr>
          <w:sz w:val="28"/>
        </w:rPr>
        <w:t>.</w:t>
      </w:r>
    </w:p>
    <w:p w:rsidR="00D143D2" w:rsidRPr="00371F0B" w:rsidRDefault="00D143D2" w:rsidP="00D143D2">
      <w:pPr>
        <w:spacing w:line="360" w:lineRule="auto"/>
        <w:ind w:firstLine="709"/>
        <w:jc w:val="both"/>
        <w:rPr>
          <w:sz w:val="28"/>
        </w:rPr>
      </w:pPr>
      <w:r w:rsidRPr="00371F0B">
        <w:rPr>
          <w:sz w:val="28"/>
        </w:rPr>
        <w:lastRenderedPageBreak/>
        <w:t>В свою очередь, имеет немало приверженцев теория социальной природы агрессии. Существенное влияние на развитие и проявление агрессии, помимо отличительных черт психического состояния, реальных факторов и раздражителей внешнего мира макро- и микроуровня, при которых наличие психических нарушений является обстоятельством, способствующим проявлению агрессивности при наименьшем побуждающем раздражителем, было обосновано глобальными исследованиями поведения агрессии в ГНЦ социальной и судебной психиатрии имени В.П. Сербского (Москва). Среди побуждающих обстоятельств, оказывающих своего рода содействие в совершении особо тяжелых преступлений, выделяют криминальный опыт и непосредственное общение с лицами, осужденными за насилие. Подобные условия воспитания провоцируют деформацию в представлении и понимании норм поведения и межличностных контактов, иногда в совокупности с нарушениями функций головного мозга приводят к приобретению и практике агрессивной модели поведения.</w:t>
      </w:r>
    </w:p>
    <w:p w:rsidR="00D143D2" w:rsidRPr="00371F0B" w:rsidRDefault="00D143D2" w:rsidP="00D143D2">
      <w:pPr>
        <w:spacing w:line="360" w:lineRule="auto"/>
        <w:ind w:firstLine="708"/>
        <w:jc w:val="both"/>
        <w:rPr>
          <w:sz w:val="28"/>
        </w:rPr>
      </w:pPr>
      <w:r w:rsidRPr="00371F0B">
        <w:rPr>
          <w:sz w:val="28"/>
        </w:rPr>
        <w:t xml:space="preserve">Не смотря на подобные исследования, и иностранные, и отечественные ученые фиксируют, что долю от 50% до 70% (у разных авторов) занимают лица, проявляющие агрессию в действиях, у которых наличествуют различные </w:t>
      </w:r>
      <w:r w:rsidRPr="002F7A88">
        <w:rPr>
          <w:sz w:val="28"/>
        </w:rPr>
        <w:t>отклонения в психической деятельности</w:t>
      </w:r>
      <w:r w:rsidRPr="00371F0B">
        <w:rPr>
          <w:sz w:val="28"/>
        </w:rPr>
        <w:t>. Согласно судебно-психиатрической статистике, число людей, прошедших судебно-психиатрическую экспертизу, после совершения убийства, признанных невменяемыми составляет - 10%, с умственной недоразвитостью 9,9-25%</w:t>
      </w:r>
      <w:r w:rsidRPr="00371F0B">
        <w:rPr>
          <w:sz w:val="28"/>
          <w:vertAlign w:val="superscript"/>
        </w:rPr>
        <w:footnoteReference w:id="28"/>
      </w:r>
      <w:r w:rsidRPr="00371F0B">
        <w:rPr>
          <w:sz w:val="28"/>
        </w:rPr>
        <w:t>, а почти 40% - это больные с психическими расстройствами с краткосрочной, стабильной или развивающейся мозговой патологией, имеющих  гипотетически органическую природу, которыми вызваны неоднократность и тяжесть совершенных ими преступлений и убийств.</w:t>
      </w:r>
      <w:r w:rsidR="00B94CD5">
        <w:rPr>
          <w:sz w:val="28"/>
        </w:rPr>
        <w:t xml:space="preserve"> </w:t>
      </w:r>
      <w:r w:rsidRPr="00371F0B">
        <w:rPr>
          <w:sz w:val="28"/>
        </w:rPr>
        <w:t xml:space="preserve">Эпилептики совершившие преступления в агрессивной форме, пройдя судебно-психиатрическую экспертизу, чаще всего, признаются невменяемыми. Доля лиц, совершающих особо тяжкие </w:t>
      </w:r>
      <w:r w:rsidRPr="00371F0B">
        <w:rPr>
          <w:sz w:val="28"/>
        </w:rPr>
        <w:lastRenderedPageBreak/>
        <w:t xml:space="preserve">преступления, с </w:t>
      </w:r>
      <w:r w:rsidRPr="002F7A88">
        <w:rPr>
          <w:sz w:val="28"/>
        </w:rPr>
        <w:t>психическими нарушениями</w:t>
      </w:r>
      <w:r w:rsidRPr="00371F0B">
        <w:rPr>
          <w:sz w:val="28"/>
        </w:rPr>
        <w:t xml:space="preserve"> превышает данные показатели, хотя они признаются вменяемые их болезни сказываются на их действиях.</w:t>
      </w:r>
    </w:p>
    <w:p w:rsidR="00D143D2" w:rsidRPr="00371F0B" w:rsidRDefault="00D143D2" w:rsidP="00D143D2">
      <w:pPr>
        <w:spacing w:line="360" w:lineRule="auto"/>
        <w:ind w:firstLine="709"/>
        <w:jc w:val="both"/>
        <w:rPr>
          <w:sz w:val="28"/>
        </w:rPr>
      </w:pPr>
      <w:r w:rsidRPr="00371F0B">
        <w:rPr>
          <w:sz w:val="28"/>
        </w:rPr>
        <w:t>Психиатрия обычно исследует взаимосвязь, с одной стороны, агрессии и клинического состояния и внутрисиндромальной конституции психических заболеваний, с другой. Эксперты отечественной психиатрии инициировали разработку комплексной модели агрессивного поведения при психической неуравновешенности. Исследовались действия в состоянии агрессии, подкрепленные умственной недоразвитостью, шизофренией, органическим психическим расстройством, эпилепсией, алко- и наркозависимостью.</w:t>
      </w:r>
    </w:p>
    <w:p w:rsidR="00D143D2" w:rsidRPr="00371F0B" w:rsidRDefault="00D143D2" w:rsidP="00D143D2">
      <w:pPr>
        <w:spacing w:line="360" w:lineRule="auto"/>
        <w:ind w:firstLine="709"/>
        <w:jc w:val="both"/>
        <w:rPr>
          <w:sz w:val="28"/>
        </w:rPr>
      </w:pPr>
      <w:r w:rsidRPr="00371F0B">
        <w:rPr>
          <w:sz w:val="28"/>
        </w:rPr>
        <w:t xml:space="preserve">Независимое направление по изучению абстрактных теоретических подходов к определению агрессивного поведения людей, имеющих психические расстройства (болезни) сформировано и работает в ГНЦ социальной и судебной психиатрии им. В. П. Сербского. Выяснено, что </w:t>
      </w:r>
      <w:r w:rsidRPr="002F7A88">
        <w:rPr>
          <w:sz w:val="28"/>
        </w:rPr>
        <w:t>существенно чаще</w:t>
      </w:r>
      <w:r w:rsidRPr="00371F0B">
        <w:rPr>
          <w:b/>
          <w:sz w:val="28"/>
        </w:rPr>
        <w:t xml:space="preserve">, </w:t>
      </w:r>
      <w:r w:rsidRPr="00371F0B">
        <w:rPr>
          <w:sz w:val="28"/>
        </w:rPr>
        <w:t>чем у больных психозами, например, шизофренией, среди лиц, совершивших убийства и имеющих психические расстройства,</w:t>
      </w:r>
      <w:r w:rsidRPr="00371F0B">
        <w:rPr>
          <w:b/>
          <w:sz w:val="28"/>
        </w:rPr>
        <w:t xml:space="preserve"> </w:t>
      </w:r>
      <w:r w:rsidRPr="002F7A88">
        <w:rPr>
          <w:sz w:val="28"/>
        </w:rPr>
        <w:t>можно встретить</w:t>
      </w:r>
      <w:r w:rsidRPr="00371F0B">
        <w:rPr>
          <w:sz w:val="28"/>
        </w:rPr>
        <w:t xml:space="preserve"> людей, страдающих олигофренией, </w:t>
      </w:r>
      <w:r w:rsidRPr="002F7A88">
        <w:rPr>
          <w:sz w:val="28"/>
        </w:rPr>
        <w:t>наркозависимостью</w:t>
      </w:r>
      <w:r w:rsidRPr="00371F0B">
        <w:rPr>
          <w:b/>
          <w:sz w:val="28"/>
        </w:rPr>
        <w:t xml:space="preserve">, </w:t>
      </w:r>
      <w:r w:rsidRPr="00371F0B">
        <w:rPr>
          <w:sz w:val="28"/>
        </w:rPr>
        <w:t>расстройством личности</w:t>
      </w:r>
      <w:r w:rsidRPr="00371F0B">
        <w:rPr>
          <w:sz w:val="28"/>
          <w:vertAlign w:val="superscript"/>
        </w:rPr>
        <w:footnoteReference w:id="29"/>
      </w:r>
      <w:r w:rsidRPr="00371F0B">
        <w:rPr>
          <w:sz w:val="28"/>
        </w:rPr>
        <w:t>.</w:t>
      </w:r>
    </w:p>
    <w:p w:rsidR="00D143D2" w:rsidRPr="00371F0B" w:rsidRDefault="00D143D2" w:rsidP="00D143D2">
      <w:pPr>
        <w:spacing w:line="360" w:lineRule="auto"/>
        <w:ind w:firstLine="709"/>
        <w:jc w:val="both"/>
        <w:rPr>
          <w:sz w:val="28"/>
        </w:rPr>
      </w:pPr>
      <w:r w:rsidRPr="00371F0B">
        <w:rPr>
          <w:sz w:val="28"/>
        </w:rPr>
        <w:t>Расстройство личности, согласно известным доказанным фактам, обуславливается комплексом психопатологических явлений и грубых нарушений в процессе социализации, проявляющихся в агрессивном поведении, алко- и/или наркозависимостях, криминальных поступках. Для людей, страдающих психопатическими нарушениями, факторы микроокружения являются решающими для проявления агрессивного поведения. Для них, после совершения преступлений, приоритетными становятся ослабление самоконтроля и одностороннее ограничение возможных альтернатив, и характерны неумение избегать или сглаживать конфликтные ситуации; нарушение сознательного контроля над физическими действиями, психическими процессами и прогностическими функциями.</w:t>
      </w:r>
    </w:p>
    <w:p w:rsidR="00D143D2" w:rsidRPr="00371F0B" w:rsidRDefault="00D143D2" w:rsidP="00D143D2">
      <w:pPr>
        <w:spacing w:line="360" w:lineRule="auto"/>
        <w:ind w:firstLine="709"/>
        <w:jc w:val="both"/>
        <w:rPr>
          <w:sz w:val="28"/>
        </w:rPr>
      </w:pPr>
      <w:r w:rsidRPr="00371F0B">
        <w:rPr>
          <w:sz w:val="28"/>
        </w:rPr>
        <w:lastRenderedPageBreak/>
        <w:t xml:space="preserve">Почти 70% людей, осужденных за совершение преступлений,  страдающих шизофренией, </w:t>
      </w:r>
      <w:r w:rsidRPr="002F7A88">
        <w:rPr>
          <w:sz w:val="28"/>
        </w:rPr>
        <w:t>злоупотребляли спиртным или наркотическими веществами</w:t>
      </w:r>
      <w:r w:rsidRPr="00371F0B">
        <w:rPr>
          <w:sz w:val="28"/>
          <w:vertAlign w:val="superscript"/>
        </w:rPr>
        <w:footnoteReference w:id="30"/>
      </w:r>
      <w:r w:rsidRPr="00371F0B">
        <w:rPr>
          <w:sz w:val="28"/>
        </w:rPr>
        <w:t xml:space="preserve">. А ведь именно у этих людей, страдающих шизофренией, среди факторов риска развития агрессивного поведения выделяют, в первую очередь, сочетание циклотимии и принятия ПАВ, и вторым по значению – сопутствующую диссоциацию личности или уголовный анамнез. </w:t>
      </w:r>
    </w:p>
    <w:p w:rsidR="00D143D2" w:rsidRPr="00371F0B" w:rsidRDefault="00D143D2" w:rsidP="00D143D2">
      <w:pPr>
        <w:spacing w:line="360" w:lineRule="auto"/>
        <w:ind w:firstLine="709"/>
        <w:jc w:val="both"/>
        <w:rPr>
          <w:sz w:val="28"/>
        </w:rPr>
      </w:pPr>
      <w:r w:rsidRPr="00371F0B">
        <w:rPr>
          <w:sz w:val="28"/>
        </w:rPr>
        <w:t>Расстройства функций головного мозга, имеющие свое начало еще в первые годы жизни по причине вредоносных влияний, являются возможными причинами риска повторных преступных действий насильственного характера в отроческом и более взрослом возрасте. Любая форма проявления органической обремененности или пагубное экзогенно-органические влияние являются основными условиями развития патологических особенностей психики и личности человека и проявления агрессивности, грубости и жестокости. По большей части, в развитии многосторонней агрессии важную роль играет эпилептоидная психопатия или акцентуация, являющиеся побочными формами уровня органическогорадикала.</w:t>
      </w:r>
    </w:p>
    <w:p w:rsidR="00D143D2" w:rsidRPr="00371F0B" w:rsidRDefault="00D143D2" w:rsidP="00D143D2">
      <w:pPr>
        <w:spacing w:line="360" w:lineRule="auto"/>
        <w:ind w:firstLine="708"/>
        <w:jc w:val="both"/>
        <w:rPr>
          <w:sz w:val="28"/>
        </w:rPr>
      </w:pPr>
      <w:r w:rsidRPr="00371F0B">
        <w:rPr>
          <w:sz w:val="28"/>
        </w:rPr>
        <w:t>Вклад в разрушительно-агрессивные действия и напрямую базовых повреждений головного мозга достаточно существенное. С нарушениями функций коры головного мозга именно в левом полушарии, согласно итогам исследования ЭЭГ, связана предрасположенность к убийству.  Формированию припадков насилия способствует нарушение церебральной функции, а совокупность патологий разных отделов центральной нервной системы, влияния нейротрансмиттеров, внешних раздражителей, гормонов и приобретенной реакции является фактором агрессивного поведения</w:t>
      </w:r>
      <w:r w:rsidRPr="00371F0B">
        <w:rPr>
          <w:sz w:val="28"/>
          <w:vertAlign w:val="superscript"/>
        </w:rPr>
        <w:footnoteReference w:id="31"/>
      </w:r>
      <w:r w:rsidRPr="00371F0B">
        <w:rPr>
          <w:sz w:val="28"/>
        </w:rPr>
        <w:t>.</w:t>
      </w:r>
    </w:p>
    <w:p w:rsidR="00D143D2" w:rsidRPr="00371F0B" w:rsidRDefault="00D143D2" w:rsidP="00D143D2">
      <w:pPr>
        <w:spacing w:line="360" w:lineRule="auto"/>
        <w:ind w:firstLine="708"/>
        <w:jc w:val="both"/>
        <w:rPr>
          <w:sz w:val="28"/>
        </w:rPr>
      </w:pPr>
      <w:r w:rsidRPr="00371F0B">
        <w:rPr>
          <w:sz w:val="28"/>
        </w:rPr>
        <w:t xml:space="preserve">Значительная часть исследований относит ключевую функцию в прогнозировании опасности психически больных людей для общества именно составу психически болезненного нарушения у человека, а не конкретно его психического диагноза. Так Н.В. Васильева отмечает, что причина агрессивных </w:t>
      </w:r>
      <w:r w:rsidRPr="00371F0B">
        <w:rPr>
          <w:sz w:val="28"/>
        </w:rPr>
        <w:lastRenderedPageBreak/>
        <w:t>действий и поведения находится не в психике, подверженной патологии, а в самой структуре личности</w:t>
      </w:r>
      <w:r w:rsidRPr="00371F0B">
        <w:rPr>
          <w:sz w:val="28"/>
          <w:vertAlign w:val="superscript"/>
        </w:rPr>
        <w:footnoteReference w:id="32"/>
      </w:r>
      <w:r w:rsidRPr="00371F0B">
        <w:rPr>
          <w:sz w:val="28"/>
        </w:rPr>
        <w:t>.</w:t>
      </w:r>
    </w:p>
    <w:p w:rsidR="00D143D2" w:rsidRPr="00371F0B" w:rsidRDefault="00D143D2" w:rsidP="00D143D2">
      <w:pPr>
        <w:spacing w:line="360" w:lineRule="auto"/>
        <w:ind w:firstLine="708"/>
        <w:jc w:val="both"/>
        <w:rPr>
          <w:sz w:val="28"/>
        </w:rPr>
      </w:pPr>
      <w:r w:rsidRPr="00371F0B">
        <w:rPr>
          <w:sz w:val="28"/>
        </w:rPr>
        <w:t>Психическое заболевание ослабляет систему органического контроля и способность индивидуума к противодействию конфликтам; уменьшает возможные альтернативные варианты действий; содействует проявлению необдуманных, порывистых, противоправных действий и решений, а также является труднопреодолимой преградой между патологической личностью и социумом.</w:t>
      </w:r>
    </w:p>
    <w:p w:rsidR="00D143D2" w:rsidRPr="00371F0B" w:rsidRDefault="00D143D2" w:rsidP="00D143D2">
      <w:pPr>
        <w:spacing w:line="360" w:lineRule="auto"/>
        <w:ind w:firstLine="709"/>
        <w:jc w:val="both"/>
        <w:rPr>
          <w:sz w:val="28"/>
        </w:rPr>
      </w:pPr>
      <w:r w:rsidRPr="00371F0B">
        <w:rPr>
          <w:sz w:val="28"/>
        </w:rPr>
        <w:t>Естественно, кроме внешних раздражителей, на характер поведения людей с психическими расстройствами также влияет само заболевание, однако подобная непосредственная связь психопатологического проявления и желательными формами реакции, характера поведения и действий, и агрессивных в том числе, встречается очень редко, обычно при синдромах психопатологии, в случае потери больным способности ориентации во внешним мире и окружении, и/или при синдромах проявляющихся в форме бреда и властных галлюцинаций. Согласно шкале опасности психопатологических синдромов, наивысшие показатели у сумеречного расстройства сознания, а наименее опасные – синдромы, проявляющиеся бессилием и утомляемостью. Средними по шкале опасности являются синдромы галюцинаторно-бредовые, бредовые, экспансивные, психопатоподобные.</w:t>
      </w:r>
    </w:p>
    <w:p w:rsidR="00D143D2" w:rsidRPr="00371F0B" w:rsidRDefault="00D143D2" w:rsidP="00D143D2">
      <w:pPr>
        <w:spacing w:line="360" w:lineRule="auto"/>
        <w:ind w:firstLine="709"/>
        <w:jc w:val="both"/>
        <w:rPr>
          <w:sz w:val="28"/>
        </w:rPr>
      </w:pPr>
      <w:r w:rsidRPr="00371F0B">
        <w:rPr>
          <w:sz w:val="28"/>
        </w:rPr>
        <w:t xml:space="preserve">В свою очередь, при психических патологиях, которые предусматривают вменяемость, возможна не только связь с окружающим миром, но и своеобразное определения им психического состояния, оценка действий и поведения больного, но с некоторыми искажениями. Общеизвестным является факт влияния, действующего на данный момент, патопсихологического синдрома, который может как не играть рисковую роль для опасных проявлений, так и быть стимулятором развития агрессивного поведения и </w:t>
      </w:r>
      <w:r w:rsidRPr="00371F0B">
        <w:rPr>
          <w:sz w:val="28"/>
        </w:rPr>
        <w:lastRenderedPageBreak/>
        <w:t>действий людей, имеющих психические расстройства. Действия личности при взаимодействии внутренних параметров характеризуют патопсихологический синдром. Несмотря на то что патологии являются пусковыми параметрами в структуре агрессивного поведения, ключевым параметром выступает морально-этическая невоспитанность, грубость и отсутствие культуры поведения. Существует обратная зависимость – чем большее влияние на проявление агрессивного поведения имеют личность и ситуативные факторы, тем меньше  в клинической симптоматике базового синдрома продуктивной симптоматологии</w:t>
      </w:r>
      <w:r w:rsidRPr="00371F0B">
        <w:rPr>
          <w:sz w:val="28"/>
          <w:vertAlign w:val="superscript"/>
        </w:rPr>
        <w:footnoteReference w:id="33"/>
      </w:r>
      <w:r w:rsidRPr="00371F0B">
        <w:rPr>
          <w:sz w:val="28"/>
        </w:rPr>
        <w:t>.</w:t>
      </w:r>
    </w:p>
    <w:p w:rsidR="00D143D2" w:rsidRPr="00371F0B" w:rsidRDefault="00D143D2" w:rsidP="00D143D2">
      <w:pPr>
        <w:spacing w:line="360" w:lineRule="auto"/>
        <w:ind w:firstLine="709"/>
        <w:jc w:val="both"/>
        <w:rPr>
          <w:sz w:val="28"/>
        </w:rPr>
      </w:pPr>
      <w:r w:rsidRPr="00371F0B">
        <w:rPr>
          <w:sz w:val="28"/>
        </w:rPr>
        <w:t>Именно индивидуальные психологические характеристики, которые развиваются под воздействием патологий, являются побудителями агрессивного поведения, будучи более криминогенными в отличии от последних. В случае, когда нарушение психики напрямую способствует проявлению действий, несущих угрозу окружающим, данный человек должен быть признан невменяемым. Если сравнивать психически здоровых и больных людей, то у людей с патологией, сфера контроля личности ограничена, исходя из этого увеличена сфера влияния психопатолгии, что вполне может стать причиной для диагностирования и утверждения ограниченной вменяемости (ст. 22 УК РФ). Однако деформации психологических механизмов при психической патологии не уменьшают их общего действия и влияния. Человек агрессивно реагирует на ту или иную ситуацию, основываясь на особенностях своей индивидуальности, своего характера и взглядов, воспринимая каждую ситуацию по-разному, в связи с особенностями его личности, допуская соответствующую субъективную оценку.</w:t>
      </w:r>
    </w:p>
    <w:p w:rsidR="00D143D2" w:rsidRPr="00371F0B" w:rsidRDefault="00D143D2" w:rsidP="00B94CD5">
      <w:pPr>
        <w:spacing w:line="360" w:lineRule="auto"/>
        <w:ind w:firstLine="709"/>
        <w:jc w:val="both"/>
        <w:rPr>
          <w:sz w:val="28"/>
        </w:rPr>
      </w:pPr>
      <w:r w:rsidRPr="00371F0B">
        <w:rPr>
          <w:sz w:val="28"/>
        </w:rPr>
        <w:t xml:space="preserve">Значимость комплекса взаимосвязи всех обстоятельств и межфакторных зависимостей (наследственных, индивидуальных, психических, патологических, социальных, генетических и др.), определяющих поведение агрессивной направленности, не вызывает сомнений. В связи с этим, </w:t>
      </w:r>
      <w:r w:rsidRPr="00371F0B">
        <w:rPr>
          <w:sz w:val="28"/>
        </w:rPr>
        <w:lastRenderedPageBreak/>
        <w:t>актуальность изучения влияния психической патологии на развитие видов, форм и механизмов агрессии сохраняется и сегодня.</w:t>
      </w:r>
    </w:p>
    <w:p w:rsidR="00394EFB" w:rsidRPr="00371F0B" w:rsidRDefault="00394EFB" w:rsidP="00B94CD5">
      <w:pPr>
        <w:spacing w:line="360" w:lineRule="auto"/>
        <w:ind w:firstLine="709"/>
        <w:jc w:val="both"/>
        <w:rPr>
          <w:sz w:val="28"/>
        </w:rPr>
      </w:pPr>
    </w:p>
    <w:p w:rsidR="00AF0012" w:rsidRDefault="00AF0012" w:rsidP="00602C65">
      <w:pPr>
        <w:pStyle w:val="2"/>
        <w:spacing w:line="240" w:lineRule="auto"/>
        <w:jc w:val="center"/>
        <w:rPr>
          <w:rFonts w:ascii="Times New Roman" w:hAnsi="Times New Roman" w:cs="Times New Roman"/>
          <w:i w:val="0"/>
        </w:rPr>
      </w:pPr>
      <w:bookmarkStart w:id="8" w:name="_Toc480359309"/>
      <w:r w:rsidRPr="00371F0B">
        <w:rPr>
          <w:rFonts w:ascii="Times New Roman" w:hAnsi="Times New Roman" w:cs="Times New Roman"/>
          <w:i w:val="0"/>
        </w:rPr>
        <w:t>1.5. Методы изучения агрессии и тревоги</w:t>
      </w:r>
      <w:bookmarkEnd w:id="8"/>
    </w:p>
    <w:p w:rsidR="00602C65" w:rsidRPr="00602C65" w:rsidRDefault="00602C65" w:rsidP="00602C65"/>
    <w:p w:rsidR="004541C7" w:rsidRPr="00371F0B" w:rsidRDefault="004541C7" w:rsidP="004541C7">
      <w:pPr>
        <w:pStyle w:val="a5"/>
        <w:spacing w:before="0" w:beforeAutospacing="0" w:after="0" w:afterAutospacing="0" w:line="360" w:lineRule="auto"/>
        <w:ind w:firstLine="709"/>
        <w:jc w:val="both"/>
        <w:rPr>
          <w:sz w:val="28"/>
          <w:szCs w:val="28"/>
        </w:rPr>
      </w:pPr>
      <w:r w:rsidRPr="00371F0B">
        <w:rPr>
          <w:sz w:val="28"/>
          <w:szCs w:val="28"/>
        </w:rPr>
        <w:t>Существует большое количество методик, направленных на изучение агрессии и тревоги. Охарактеризуем методики, которые будут применены в</w:t>
      </w:r>
    </w:p>
    <w:p w:rsidR="004541C7" w:rsidRPr="00371F0B" w:rsidRDefault="00AF0012" w:rsidP="004541C7">
      <w:pPr>
        <w:pStyle w:val="a5"/>
        <w:spacing w:before="0" w:beforeAutospacing="0" w:after="0" w:afterAutospacing="0" w:line="360" w:lineRule="auto"/>
        <w:ind w:firstLine="709"/>
        <w:jc w:val="both"/>
        <w:rPr>
          <w:sz w:val="28"/>
          <w:szCs w:val="28"/>
        </w:rPr>
      </w:pPr>
      <w:r w:rsidRPr="00371F0B">
        <w:rPr>
          <w:sz w:val="28"/>
          <w:szCs w:val="28"/>
        </w:rPr>
        <w:t>1. Опросник уровня агрессивности Басса-Перри</w:t>
      </w:r>
      <w:r w:rsidR="00997017">
        <w:rPr>
          <w:sz w:val="28"/>
          <w:szCs w:val="28"/>
        </w:rPr>
        <w:t xml:space="preserve"> </w:t>
      </w:r>
      <w:r w:rsidR="004541C7" w:rsidRPr="00371F0B">
        <w:rPr>
          <w:sz w:val="28"/>
          <w:szCs w:val="28"/>
        </w:rPr>
        <w:t>разработан в 1992 году. На русском языке адаптирован и валидизрован в 2002-2004 годах С. Н. Ениколоповым, Н. П. Цибульским.</w:t>
      </w:r>
    </w:p>
    <w:p w:rsidR="00A7142E" w:rsidRPr="00371F0B" w:rsidRDefault="004541C7" w:rsidP="00A7142E">
      <w:pPr>
        <w:spacing w:line="360" w:lineRule="auto"/>
        <w:ind w:firstLine="709"/>
        <w:jc w:val="both"/>
        <w:rPr>
          <w:sz w:val="28"/>
          <w:szCs w:val="28"/>
        </w:rPr>
      </w:pPr>
      <w:r w:rsidRPr="00371F0B">
        <w:rPr>
          <w:sz w:val="28"/>
          <w:szCs w:val="28"/>
        </w:rPr>
        <w:t>Методика является развитием предыдущей методики BDHI (Опросник уровня агрессивности Басса - Дарки).</w:t>
      </w:r>
      <w:r w:rsidR="00A7142E" w:rsidRPr="00371F0B">
        <w:rPr>
          <w:sz w:val="28"/>
          <w:szCs w:val="28"/>
        </w:rPr>
        <w:t xml:space="preserve">Параллельно с признанным использованием </w:t>
      </w:r>
      <w:r w:rsidR="00A7142E" w:rsidRPr="00371F0B">
        <w:rPr>
          <w:sz w:val="28"/>
          <w:szCs w:val="28"/>
          <w:lang w:val="en-US"/>
        </w:rPr>
        <w:t>BDHI</w:t>
      </w:r>
      <w:r w:rsidR="00A7142E" w:rsidRPr="00371F0B">
        <w:rPr>
          <w:sz w:val="28"/>
          <w:szCs w:val="28"/>
        </w:rPr>
        <w:t>, отмечается повышения частоты критики психометрической безосновательности анкеты: шкалы выделялись умозрительно без предварительной проверки, последствием использования обстоятельного анализа было разграничение факторных конструкций; повторяющиеся вопросы с равным наполнением в нескольких факторах; отсутствие анализа ретестовойвалидности анкеты; неудобная двухкомпонентная шкала анкеты и для изучаемых (невыполнимо однозначное оценивание утверждения), и для интерпретаторов (которые предпочитали шкалу лайкерт-типа)</w:t>
      </w:r>
      <w:r w:rsidR="00A7142E" w:rsidRPr="00371F0B">
        <w:rPr>
          <w:sz w:val="28"/>
          <w:szCs w:val="28"/>
          <w:vertAlign w:val="superscript"/>
        </w:rPr>
        <w:footnoteReference w:id="34"/>
      </w:r>
      <w:r w:rsidR="00A7142E" w:rsidRPr="00371F0B">
        <w:rPr>
          <w:sz w:val="28"/>
          <w:szCs w:val="28"/>
        </w:rPr>
        <w:t>.</w:t>
      </w:r>
    </w:p>
    <w:p w:rsidR="00A7142E" w:rsidRPr="00371F0B" w:rsidRDefault="00A7142E" w:rsidP="00A7142E">
      <w:pPr>
        <w:spacing w:line="360" w:lineRule="auto"/>
        <w:ind w:firstLine="709"/>
        <w:jc w:val="both"/>
        <w:rPr>
          <w:sz w:val="28"/>
          <w:szCs w:val="28"/>
        </w:rPr>
      </w:pPr>
      <w:r w:rsidRPr="00371F0B">
        <w:rPr>
          <w:sz w:val="28"/>
          <w:szCs w:val="28"/>
        </w:rPr>
        <w:t xml:space="preserve">Реакцией на критику со стороны А. Басса и М.Перри стала разработка в 1992 г анкеты-опросника </w:t>
      </w:r>
      <w:r w:rsidRPr="00371F0B">
        <w:rPr>
          <w:sz w:val="28"/>
          <w:szCs w:val="28"/>
          <w:lang w:val="en-US"/>
        </w:rPr>
        <w:t>BPAQ</w:t>
      </w:r>
      <w:r w:rsidRPr="00371F0B">
        <w:rPr>
          <w:sz w:val="28"/>
          <w:szCs w:val="28"/>
        </w:rPr>
        <w:t xml:space="preserve"> на основании качественных и количественных модификаций исходного содержания вопросов модели BDHI, было составлено 52 вопроса, представленные в пятиступен</w:t>
      </w:r>
      <w:r w:rsidR="00B034AC">
        <w:rPr>
          <w:sz w:val="28"/>
          <w:szCs w:val="28"/>
        </w:rPr>
        <w:t>чатых шкалах лайкерт-типа: «Вербальная</w:t>
      </w:r>
      <w:r w:rsidRPr="00371F0B">
        <w:rPr>
          <w:sz w:val="28"/>
          <w:szCs w:val="28"/>
        </w:rPr>
        <w:t>», «</w:t>
      </w:r>
      <w:r w:rsidR="00B034AC" w:rsidRPr="00371F0B">
        <w:rPr>
          <w:sz w:val="28"/>
          <w:szCs w:val="28"/>
        </w:rPr>
        <w:t>Косвенная агрессия</w:t>
      </w:r>
      <w:r w:rsidRPr="00371F0B">
        <w:rPr>
          <w:sz w:val="28"/>
          <w:szCs w:val="28"/>
        </w:rPr>
        <w:t>», «Подозрительность», «Физическая агрессия», «Вербальная» и «</w:t>
      </w:r>
      <w:r w:rsidR="00B034AC">
        <w:rPr>
          <w:sz w:val="28"/>
          <w:szCs w:val="28"/>
        </w:rPr>
        <w:t>Гнев</w:t>
      </w:r>
      <w:r w:rsidRPr="00371F0B">
        <w:rPr>
          <w:sz w:val="28"/>
          <w:szCs w:val="28"/>
        </w:rPr>
        <w:t xml:space="preserve">». </w:t>
      </w:r>
    </w:p>
    <w:p w:rsidR="00A7142E" w:rsidRPr="00371F0B" w:rsidRDefault="00A7142E" w:rsidP="00A7142E">
      <w:pPr>
        <w:spacing w:line="360" w:lineRule="auto"/>
        <w:ind w:firstLine="709"/>
        <w:jc w:val="both"/>
        <w:rPr>
          <w:sz w:val="28"/>
          <w:szCs w:val="28"/>
        </w:rPr>
      </w:pPr>
      <w:r w:rsidRPr="00371F0B">
        <w:rPr>
          <w:sz w:val="28"/>
          <w:szCs w:val="28"/>
        </w:rPr>
        <w:t xml:space="preserve">Сформированный опросник заполнили 1253 студента-респондента в возрастном диапазоне 18-20 лет, сформированные в три выборки. Полученная </w:t>
      </w:r>
      <w:r w:rsidRPr="00371F0B">
        <w:rPr>
          <w:sz w:val="28"/>
          <w:szCs w:val="28"/>
        </w:rPr>
        <w:lastRenderedPageBreak/>
        <w:t xml:space="preserve">информация от первой выборки была проанализирована с использованием метода факторного анализа. </w:t>
      </w:r>
    </w:p>
    <w:p w:rsidR="00A7142E" w:rsidRPr="00371F0B" w:rsidRDefault="00A7142E" w:rsidP="00A7142E">
      <w:pPr>
        <w:spacing w:line="360" w:lineRule="auto"/>
        <w:ind w:firstLine="709"/>
        <w:jc w:val="both"/>
        <w:rPr>
          <w:sz w:val="28"/>
          <w:szCs w:val="28"/>
        </w:rPr>
      </w:pPr>
      <w:r w:rsidRPr="00371F0B">
        <w:rPr>
          <w:sz w:val="28"/>
          <w:szCs w:val="28"/>
        </w:rPr>
        <w:t>В результате авторы исключили вопросы, которые имели или недостаточное факторное наполнение (меньше 0,35), или существенное наполнение по нескольким факторам. В результате анкета стала содержать 29 вопросов и 4 фактора с разным количественным содержанием вопросов: «Гнев» (7), «Физическая агрессия» (9), «Вербальная агрессия» (5) и «Враждебность» (8). Акцент на шкалу «Враждебность» был сделан включением в нее вопросов из шкал «Подозрительность» и «Обидчивость». В двух других выборках (448 и 399 чел) надежность 4-х факторной модели опросника была подтверждена</w:t>
      </w:r>
      <w:r w:rsidRPr="00371F0B">
        <w:rPr>
          <w:sz w:val="28"/>
          <w:szCs w:val="28"/>
          <w:vertAlign w:val="superscript"/>
        </w:rPr>
        <w:footnoteReference w:id="35"/>
      </w:r>
      <w:r w:rsidRPr="00371F0B">
        <w:rPr>
          <w:sz w:val="28"/>
          <w:szCs w:val="28"/>
        </w:rPr>
        <w:t>.</w:t>
      </w:r>
    </w:p>
    <w:p w:rsidR="00A7142E" w:rsidRPr="00371F0B" w:rsidRDefault="00A7142E" w:rsidP="00A7142E">
      <w:pPr>
        <w:spacing w:line="360" w:lineRule="auto"/>
        <w:ind w:firstLine="709"/>
        <w:jc w:val="both"/>
        <w:rPr>
          <w:sz w:val="28"/>
          <w:szCs w:val="28"/>
        </w:rPr>
      </w:pPr>
      <w:r w:rsidRPr="00371F0B">
        <w:rPr>
          <w:sz w:val="28"/>
          <w:szCs w:val="28"/>
        </w:rPr>
        <w:t xml:space="preserve">Данная методика Басса-Перри прошла множество испытаний, проверок и адаптаций. Ученые Англии, Словакии, Италии США основываясь на их результатах подтвердили основательность вопросов и факторного состава опросника </w:t>
      </w:r>
      <w:r w:rsidRPr="00371F0B">
        <w:rPr>
          <w:sz w:val="28"/>
          <w:szCs w:val="28"/>
          <w:lang w:val="en-US"/>
        </w:rPr>
        <w:t>BPAQ</w:t>
      </w:r>
      <w:r w:rsidRPr="00371F0B">
        <w:rPr>
          <w:sz w:val="28"/>
          <w:szCs w:val="28"/>
        </w:rPr>
        <w:t>. Исследователи Голландии и Канады заключили, что из шкалы «Враждебность» нужно удалить</w:t>
      </w:r>
      <w:r w:rsidR="00B034AC">
        <w:rPr>
          <w:sz w:val="28"/>
          <w:szCs w:val="28"/>
        </w:rPr>
        <w:t xml:space="preserve"> пару вопросов</w:t>
      </w:r>
      <w:r w:rsidRPr="00371F0B">
        <w:rPr>
          <w:sz w:val="28"/>
          <w:szCs w:val="28"/>
        </w:rPr>
        <w:t>.</w:t>
      </w:r>
    </w:p>
    <w:p w:rsidR="004541C7" w:rsidRPr="00371F0B" w:rsidRDefault="00B034AC" w:rsidP="004541C7">
      <w:pPr>
        <w:pStyle w:val="a5"/>
        <w:spacing w:before="0" w:beforeAutospacing="0" w:after="0" w:afterAutospacing="0" w:line="360" w:lineRule="auto"/>
        <w:ind w:firstLine="709"/>
        <w:jc w:val="both"/>
        <w:rPr>
          <w:sz w:val="28"/>
          <w:szCs w:val="28"/>
        </w:rPr>
      </w:pPr>
      <w:r>
        <w:rPr>
          <w:sz w:val="28"/>
          <w:szCs w:val="28"/>
        </w:rPr>
        <w:t xml:space="preserve">Голландцские ученые по причине низкой факторной нагрузке пришли к выводу о необходимости изъятия одного из вопросов в шкале </w:t>
      </w:r>
      <w:r w:rsidR="004541C7" w:rsidRPr="00371F0B">
        <w:rPr>
          <w:sz w:val="28"/>
          <w:szCs w:val="28"/>
        </w:rPr>
        <w:t xml:space="preserve">«Вербальная агрессия». </w:t>
      </w:r>
      <w:r>
        <w:rPr>
          <w:sz w:val="28"/>
          <w:szCs w:val="28"/>
        </w:rPr>
        <w:t>В Японии в результате адаптации опросника было принято решение</w:t>
      </w:r>
      <w:r w:rsidR="00672AA5">
        <w:rPr>
          <w:sz w:val="28"/>
          <w:szCs w:val="28"/>
        </w:rPr>
        <w:t xml:space="preserve"> об исключении обратных вопросов в количестве двух</w:t>
      </w:r>
      <w:r w:rsidR="004541C7" w:rsidRPr="00371F0B">
        <w:rPr>
          <w:sz w:val="28"/>
          <w:szCs w:val="28"/>
        </w:rPr>
        <w:t xml:space="preserve">. </w:t>
      </w:r>
      <w:r w:rsidR="00672AA5">
        <w:rPr>
          <w:sz w:val="28"/>
          <w:szCs w:val="28"/>
        </w:rPr>
        <w:t>В целях совершенствования психометрических свойств</w:t>
      </w:r>
      <w:r w:rsidR="004541C7" w:rsidRPr="00371F0B">
        <w:rPr>
          <w:sz w:val="28"/>
          <w:szCs w:val="28"/>
        </w:rPr>
        <w:t xml:space="preserve"> </w:t>
      </w:r>
      <w:r w:rsidR="00672AA5">
        <w:rPr>
          <w:sz w:val="28"/>
          <w:szCs w:val="28"/>
        </w:rPr>
        <w:t xml:space="preserve">указанного опросника привело к выводу испанских ученых о необходимости его сокращения </w:t>
      </w:r>
      <w:r w:rsidR="004541C7" w:rsidRPr="00371F0B">
        <w:rPr>
          <w:sz w:val="28"/>
          <w:szCs w:val="28"/>
        </w:rPr>
        <w:t xml:space="preserve">до 20 вопросов, а </w:t>
      </w:r>
      <w:r w:rsidR="00672AA5">
        <w:rPr>
          <w:sz w:val="28"/>
          <w:szCs w:val="28"/>
        </w:rPr>
        <w:t xml:space="preserve">их чикагских колег </w:t>
      </w:r>
      <w:r w:rsidR="004541C7" w:rsidRPr="00371F0B">
        <w:rPr>
          <w:sz w:val="28"/>
          <w:szCs w:val="28"/>
        </w:rPr>
        <w:t>- до 12.</w:t>
      </w:r>
    </w:p>
    <w:p w:rsidR="004541C7" w:rsidRPr="00371F0B" w:rsidRDefault="00672AA5" w:rsidP="004541C7">
      <w:pPr>
        <w:pStyle w:val="a5"/>
        <w:spacing w:before="0" w:beforeAutospacing="0" w:after="0" w:afterAutospacing="0" w:line="360" w:lineRule="auto"/>
        <w:ind w:firstLine="709"/>
        <w:jc w:val="both"/>
        <w:rPr>
          <w:sz w:val="28"/>
          <w:szCs w:val="28"/>
        </w:rPr>
      </w:pPr>
      <w:r>
        <w:rPr>
          <w:sz w:val="28"/>
          <w:szCs w:val="28"/>
        </w:rPr>
        <w:t>В итоге предпринятые меры по адаптированию и апробированию опросника привели, не взирая на разный результат</w:t>
      </w:r>
      <w:r w:rsidRPr="00371F0B">
        <w:rPr>
          <w:sz w:val="28"/>
          <w:szCs w:val="28"/>
        </w:rPr>
        <w:t xml:space="preserve"> </w:t>
      </w:r>
      <w:r w:rsidR="004541C7" w:rsidRPr="00371F0B">
        <w:rPr>
          <w:sz w:val="28"/>
          <w:szCs w:val="28"/>
        </w:rPr>
        <w:t>,</w:t>
      </w:r>
      <w:r>
        <w:rPr>
          <w:sz w:val="28"/>
          <w:szCs w:val="28"/>
        </w:rPr>
        <w:t>по усовершенствованию 4-х факторной структуры</w:t>
      </w:r>
      <w:r w:rsidR="004541C7" w:rsidRPr="00371F0B">
        <w:rPr>
          <w:sz w:val="28"/>
          <w:szCs w:val="28"/>
        </w:rPr>
        <w:t>.</w:t>
      </w:r>
      <w:r>
        <w:rPr>
          <w:sz w:val="28"/>
          <w:szCs w:val="28"/>
        </w:rPr>
        <w:t xml:space="preserve"> В качестве испытуемых были привлечены студенты университета</w:t>
      </w:r>
      <w:r w:rsidR="00AF2E10">
        <w:rPr>
          <w:sz w:val="28"/>
          <w:szCs w:val="28"/>
        </w:rPr>
        <w:t>,</w:t>
      </w:r>
      <w:r w:rsidR="00E569C0">
        <w:rPr>
          <w:sz w:val="28"/>
          <w:szCs w:val="28"/>
        </w:rPr>
        <w:t xml:space="preserve"> </w:t>
      </w:r>
      <w:r>
        <w:rPr>
          <w:sz w:val="28"/>
          <w:szCs w:val="28"/>
        </w:rPr>
        <w:t>за исключением</w:t>
      </w:r>
      <w:r w:rsidR="004541C7" w:rsidRPr="00371F0B">
        <w:rPr>
          <w:sz w:val="28"/>
          <w:szCs w:val="28"/>
        </w:rPr>
        <w:t xml:space="preserve"> </w:t>
      </w:r>
      <w:r>
        <w:rPr>
          <w:sz w:val="28"/>
          <w:szCs w:val="28"/>
        </w:rPr>
        <w:t>в Англии</w:t>
      </w:r>
      <w:r w:rsidR="004541C7" w:rsidRPr="00371F0B">
        <w:rPr>
          <w:sz w:val="28"/>
          <w:szCs w:val="28"/>
        </w:rPr>
        <w:t xml:space="preserve"> безработных до 35 лет. </w:t>
      </w:r>
      <w:r w:rsidR="00AF2E10">
        <w:rPr>
          <w:sz w:val="28"/>
          <w:szCs w:val="28"/>
        </w:rPr>
        <w:t xml:space="preserve">Специалисты </w:t>
      </w:r>
      <w:r w:rsidR="004541C7" w:rsidRPr="00371F0B">
        <w:rPr>
          <w:sz w:val="28"/>
          <w:szCs w:val="28"/>
        </w:rPr>
        <w:t>Южной Флориды</w:t>
      </w:r>
      <w:r w:rsidR="00AF2E10">
        <w:rPr>
          <w:sz w:val="28"/>
          <w:szCs w:val="28"/>
        </w:rPr>
        <w:t xml:space="preserve"> осуществили апробацию опросника на осужденных возрастной категории 17-69 лет в количестве 200человек</w:t>
      </w:r>
      <w:r w:rsidR="004541C7" w:rsidRPr="00371F0B">
        <w:rPr>
          <w:sz w:val="28"/>
          <w:szCs w:val="28"/>
        </w:rPr>
        <w:t xml:space="preserve">. </w:t>
      </w:r>
      <w:r w:rsidR="00AF2E10">
        <w:rPr>
          <w:sz w:val="28"/>
          <w:szCs w:val="28"/>
        </w:rPr>
        <w:t xml:space="preserve">Состав испытуемых включал как мужчин(124),так и женщин(76) осужденных за различные </w:t>
      </w:r>
      <w:r w:rsidR="00AF2E10">
        <w:rPr>
          <w:sz w:val="28"/>
          <w:szCs w:val="28"/>
        </w:rPr>
        <w:lastRenderedPageBreak/>
        <w:t xml:space="preserve">преступления, а именно не агрессивного характера(78%) и агрессивно-насильственного(22%).Примечательно то что </w:t>
      </w:r>
      <w:r w:rsidR="004541C7" w:rsidRPr="00371F0B">
        <w:rPr>
          <w:sz w:val="28"/>
          <w:szCs w:val="28"/>
        </w:rPr>
        <w:t>84%</w:t>
      </w:r>
      <w:r w:rsidR="00AF2E10">
        <w:rPr>
          <w:sz w:val="28"/>
          <w:szCs w:val="28"/>
        </w:rPr>
        <w:t xml:space="preserve"> опрошенных </w:t>
      </w:r>
      <w:r w:rsidR="004541C7" w:rsidRPr="00371F0B">
        <w:rPr>
          <w:sz w:val="28"/>
          <w:szCs w:val="28"/>
        </w:rPr>
        <w:t xml:space="preserve">не имели высшего образования. </w:t>
      </w:r>
      <w:r w:rsidR="00AF2E10">
        <w:rPr>
          <w:sz w:val="28"/>
          <w:szCs w:val="28"/>
        </w:rPr>
        <w:t>Для  данного контингента испытуемых выявлена не высокая адаптивность четырехфакторной структуры</w:t>
      </w:r>
      <w:r w:rsidR="004541C7" w:rsidRPr="00371F0B">
        <w:rPr>
          <w:sz w:val="28"/>
          <w:szCs w:val="28"/>
        </w:rPr>
        <w:t xml:space="preserve"> BPAQ.</w:t>
      </w:r>
      <w:r w:rsidR="00AF2E10" w:rsidRPr="00AF2E10">
        <w:rPr>
          <w:sz w:val="28"/>
          <w:szCs w:val="28"/>
        </w:rPr>
        <w:t xml:space="preserve"> </w:t>
      </w:r>
      <w:r w:rsidR="00AF2E10">
        <w:rPr>
          <w:sz w:val="28"/>
          <w:szCs w:val="28"/>
        </w:rPr>
        <w:t>Эксплораторный факторный анализ показал наибольшую адаптивность таких факторов как: 1</w:t>
      </w:r>
      <w:r w:rsidR="004541C7" w:rsidRPr="00371F0B">
        <w:rPr>
          <w:sz w:val="28"/>
          <w:szCs w:val="28"/>
        </w:rPr>
        <w:t xml:space="preserve">«Гнев» и «Физическая агрессия», </w:t>
      </w:r>
      <w:r w:rsidR="00AF2E10">
        <w:rPr>
          <w:sz w:val="28"/>
          <w:szCs w:val="28"/>
        </w:rPr>
        <w:t>2</w:t>
      </w:r>
      <w:r w:rsidR="004541C7" w:rsidRPr="00371F0B">
        <w:rPr>
          <w:sz w:val="28"/>
          <w:szCs w:val="28"/>
        </w:rPr>
        <w:t xml:space="preserve">«Враждебность» и «Вербальная агрессия». </w:t>
      </w:r>
    </w:p>
    <w:p w:rsidR="004541C7" w:rsidRPr="00371F0B" w:rsidRDefault="004541C7" w:rsidP="004541C7">
      <w:pPr>
        <w:pStyle w:val="a5"/>
        <w:spacing w:before="0" w:beforeAutospacing="0" w:after="0" w:afterAutospacing="0" w:line="360" w:lineRule="auto"/>
        <w:ind w:firstLine="709"/>
        <w:jc w:val="both"/>
        <w:rPr>
          <w:sz w:val="28"/>
          <w:szCs w:val="28"/>
        </w:rPr>
      </w:pPr>
      <w:r w:rsidRPr="00371F0B">
        <w:rPr>
          <w:sz w:val="28"/>
          <w:szCs w:val="28"/>
        </w:rPr>
        <w:t>В результате апробации опросник получил трёхфакторную структуру, из него возможно извлечение показателей трёх шкал: Гнев, Физическая агрессия и Враждебность, а также интегрального показателя. Ответы на пункты формируются по 5-балльной шкале Лайкерта</w:t>
      </w:r>
      <w:r w:rsidRPr="00371F0B">
        <w:rPr>
          <w:rStyle w:val="aa"/>
          <w:sz w:val="28"/>
          <w:szCs w:val="28"/>
        </w:rPr>
        <w:footnoteReference w:id="36"/>
      </w:r>
      <w:r w:rsidRPr="00371F0B">
        <w:rPr>
          <w:sz w:val="28"/>
          <w:szCs w:val="28"/>
        </w:rPr>
        <w:t>.</w:t>
      </w:r>
    </w:p>
    <w:p w:rsidR="004541C7" w:rsidRPr="00371F0B" w:rsidRDefault="00EB0777" w:rsidP="004541C7">
      <w:pPr>
        <w:pStyle w:val="a5"/>
        <w:spacing w:before="0" w:beforeAutospacing="0" w:after="0" w:afterAutospacing="0" w:line="360" w:lineRule="auto"/>
        <w:ind w:firstLine="709"/>
        <w:jc w:val="both"/>
        <w:rPr>
          <w:sz w:val="28"/>
          <w:szCs w:val="28"/>
        </w:rPr>
      </w:pPr>
      <w:r w:rsidRPr="00371F0B">
        <w:rPr>
          <w:sz w:val="28"/>
          <w:szCs w:val="28"/>
        </w:rPr>
        <w:t>Эта методика подходит для изучения агрессии, во-первых, потому, что содержит три шкалы, характеризующие различные, наиболее распространенные проявления агрессии, и, во-вторых, поточу, что не перегружена лишними шкалами, как, например, методика Басса-Дарки.</w:t>
      </w:r>
    </w:p>
    <w:p w:rsidR="00AF0012" w:rsidRPr="00371F0B" w:rsidRDefault="00AF0012" w:rsidP="00AF0012">
      <w:pPr>
        <w:pStyle w:val="a5"/>
        <w:spacing w:before="0" w:beforeAutospacing="0" w:after="0" w:afterAutospacing="0" w:line="360" w:lineRule="auto"/>
        <w:ind w:firstLine="709"/>
        <w:jc w:val="both"/>
        <w:rPr>
          <w:sz w:val="28"/>
          <w:szCs w:val="28"/>
        </w:rPr>
      </w:pPr>
      <w:r w:rsidRPr="00371F0B">
        <w:rPr>
          <w:sz w:val="28"/>
          <w:szCs w:val="28"/>
        </w:rPr>
        <w:t>2. Я-структурный тест Аммона</w:t>
      </w:r>
      <w:r w:rsidR="00EB0777" w:rsidRPr="00371F0B">
        <w:rPr>
          <w:sz w:val="28"/>
          <w:szCs w:val="28"/>
        </w:rPr>
        <w:t xml:space="preserve"> (нем. </w:t>
      </w:r>
      <w:r w:rsidR="00EB0777" w:rsidRPr="00371F0B">
        <w:rPr>
          <w:sz w:val="28"/>
          <w:szCs w:val="28"/>
          <w:lang w:val="en-US"/>
        </w:rPr>
        <w:t xml:space="preserve">Ich-Struktur-Test nach Ammon, </w:t>
      </w:r>
      <w:r w:rsidR="00EB0777" w:rsidRPr="00371F0B">
        <w:rPr>
          <w:sz w:val="28"/>
          <w:szCs w:val="28"/>
        </w:rPr>
        <w:t>сокр</w:t>
      </w:r>
      <w:r w:rsidR="00EB0777" w:rsidRPr="00371F0B">
        <w:rPr>
          <w:sz w:val="28"/>
          <w:szCs w:val="28"/>
          <w:lang w:val="en-US"/>
        </w:rPr>
        <w:t xml:space="preserve">. </w:t>
      </w:r>
      <w:r w:rsidR="00EB0777" w:rsidRPr="00371F0B">
        <w:rPr>
          <w:sz w:val="28"/>
          <w:szCs w:val="28"/>
        </w:rPr>
        <w:t>ISTA) - клиническая тестовая методика, разработанная G.Ammon в 1997 году на основании концепции динамической психиатрии (1976 г.) и адаптированная НИПНИ им. Бехтерева Ю.А. Тупицыным и его сотрудниками.</w:t>
      </w:r>
    </w:p>
    <w:p w:rsidR="00EB0777" w:rsidRPr="00371F0B" w:rsidRDefault="009B4377" w:rsidP="00EB0777">
      <w:pPr>
        <w:pStyle w:val="a5"/>
        <w:spacing w:before="0" w:beforeAutospacing="0" w:after="0" w:afterAutospacing="0" w:line="360" w:lineRule="auto"/>
        <w:ind w:firstLine="709"/>
        <w:jc w:val="both"/>
        <w:rPr>
          <w:sz w:val="28"/>
          <w:szCs w:val="28"/>
        </w:rPr>
      </w:pPr>
      <w:r>
        <w:rPr>
          <w:sz w:val="28"/>
          <w:szCs w:val="28"/>
        </w:rPr>
        <w:t xml:space="preserve">Психические процессы в рамках теории </w:t>
      </w:r>
      <w:r w:rsidR="00EB0777" w:rsidRPr="00371F0B">
        <w:rPr>
          <w:sz w:val="28"/>
          <w:szCs w:val="28"/>
        </w:rPr>
        <w:t xml:space="preserve"> личности Аммона</w:t>
      </w:r>
      <w:r>
        <w:rPr>
          <w:sz w:val="28"/>
          <w:szCs w:val="28"/>
        </w:rPr>
        <w:t xml:space="preserve"> базируется на отношениях</w:t>
      </w:r>
      <w:r w:rsidR="00EB0777" w:rsidRPr="00371F0B">
        <w:rPr>
          <w:sz w:val="28"/>
          <w:szCs w:val="28"/>
        </w:rPr>
        <w:t>, а структура</w:t>
      </w:r>
      <w:r>
        <w:rPr>
          <w:sz w:val="28"/>
          <w:szCs w:val="28"/>
        </w:rPr>
        <w:t xml:space="preserve"> самой</w:t>
      </w:r>
      <w:r w:rsidR="00EB0777" w:rsidRPr="00371F0B">
        <w:rPr>
          <w:sz w:val="28"/>
          <w:szCs w:val="28"/>
        </w:rPr>
        <w:t xml:space="preserve"> личности </w:t>
      </w:r>
      <w:r>
        <w:rPr>
          <w:sz w:val="28"/>
          <w:szCs w:val="28"/>
        </w:rPr>
        <w:t>отражает совокупность</w:t>
      </w:r>
      <w:r w:rsidR="00EB0777" w:rsidRPr="00371F0B">
        <w:rPr>
          <w:sz w:val="28"/>
          <w:szCs w:val="28"/>
        </w:rPr>
        <w:t xml:space="preserve"> отношений. </w:t>
      </w:r>
      <w:r>
        <w:rPr>
          <w:sz w:val="28"/>
          <w:szCs w:val="28"/>
        </w:rPr>
        <w:t>Из сходя из сущности указанной теории идентичность включает в себя структуру</w:t>
      </w:r>
      <w:r w:rsidR="00EB0777" w:rsidRPr="00371F0B">
        <w:rPr>
          <w:sz w:val="28"/>
          <w:szCs w:val="28"/>
        </w:rPr>
        <w:t xml:space="preserve"> личности и психики </w:t>
      </w:r>
      <w:r>
        <w:rPr>
          <w:sz w:val="28"/>
          <w:szCs w:val="28"/>
        </w:rPr>
        <w:t xml:space="preserve">,отображающих в разном объеме </w:t>
      </w:r>
      <w:r w:rsidR="00EB0777" w:rsidRPr="00371F0B">
        <w:rPr>
          <w:sz w:val="28"/>
          <w:szCs w:val="28"/>
        </w:rPr>
        <w:t>«Я-функций.</w:t>
      </w:r>
      <w:r>
        <w:rPr>
          <w:sz w:val="28"/>
          <w:szCs w:val="28"/>
        </w:rPr>
        <w:t>В связи с этим</w:t>
      </w:r>
      <w:r w:rsidR="00EB0777" w:rsidRPr="00371F0B">
        <w:rPr>
          <w:sz w:val="28"/>
          <w:szCs w:val="28"/>
        </w:rPr>
        <w:t>, по</w:t>
      </w:r>
      <w:r>
        <w:rPr>
          <w:sz w:val="28"/>
          <w:szCs w:val="28"/>
        </w:rPr>
        <w:t xml:space="preserve"> мнению Аммона</w:t>
      </w:r>
      <w:r w:rsidR="00EB0777" w:rsidRPr="00371F0B">
        <w:rPr>
          <w:sz w:val="28"/>
          <w:szCs w:val="28"/>
        </w:rPr>
        <w:t>, «психические расстройства по сути являются болезнями идентичности».</w:t>
      </w:r>
      <w:r>
        <w:rPr>
          <w:sz w:val="28"/>
          <w:szCs w:val="28"/>
        </w:rPr>
        <w:t xml:space="preserve"> Базовые структуры "Я" есть сложные элементы взаимодействующие между собой и окружающей средой оставаясь при этом не осознаваемыми</w:t>
      </w:r>
      <w:r w:rsidR="00EB0777" w:rsidRPr="00371F0B">
        <w:rPr>
          <w:sz w:val="28"/>
          <w:szCs w:val="28"/>
        </w:rPr>
        <w:t xml:space="preserve">. </w:t>
      </w:r>
      <w:r>
        <w:rPr>
          <w:sz w:val="28"/>
          <w:szCs w:val="28"/>
        </w:rPr>
        <w:t xml:space="preserve">В результате этого изменяясь одна Я функция меняет другую  </w:t>
      </w:r>
      <w:r w:rsidR="00EB0777" w:rsidRPr="00371F0B">
        <w:rPr>
          <w:sz w:val="28"/>
          <w:szCs w:val="28"/>
        </w:rPr>
        <w:t>Я-функци</w:t>
      </w:r>
      <w:r>
        <w:rPr>
          <w:sz w:val="28"/>
          <w:szCs w:val="28"/>
        </w:rPr>
        <w:t>ю</w:t>
      </w:r>
      <w:r w:rsidR="007B6B1B" w:rsidRPr="00371F0B">
        <w:rPr>
          <w:rStyle w:val="aa"/>
          <w:sz w:val="28"/>
          <w:szCs w:val="28"/>
        </w:rPr>
        <w:footnoteReference w:id="37"/>
      </w:r>
      <w:r w:rsidR="00EB0777" w:rsidRPr="00371F0B">
        <w:rPr>
          <w:sz w:val="28"/>
          <w:szCs w:val="28"/>
        </w:rPr>
        <w:t>.</w:t>
      </w:r>
    </w:p>
    <w:p w:rsidR="00EB0777" w:rsidRPr="00371F0B" w:rsidRDefault="00EB0777" w:rsidP="00EB0777">
      <w:pPr>
        <w:pStyle w:val="a5"/>
        <w:spacing w:before="0" w:beforeAutospacing="0" w:after="0" w:afterAutospacing="0" w:line="360" w:lineRule="auto"/>
        <w:ind w:firstLine="709"/>
        <w:jc w:val="both"/>
        <w:rPr>
          <w:sz w:val="28"/>
          <w:szCs w:val="28"/>
        </w:rPr>
      </w:pPr>
      <w:r w:rsidRPr="00371F0B">
        <w:rPr>
          <w:sz w:val="28"/>
          <w:szCs w:val="28"/>
        </w:rPr>
        <w:lastRenderedPageBreak/>
        <w:t>Согласно этой же теории, психические расстройства представляют собой спектр патологических состояний, которым соответствует сложившийся тип организации структуры личности. В рамках этой структуры психические расстройства ранжируются следующим образом: эндогенные психические расстройства, такие как шизофрения и БАР, считаются наиболее тяжёлыми, затем следуют расстройства личности, затем - неврозы, вплоть до здоровых, адекватно структурированных личностей. За одними и теми же симптомами: аддикцией, обсессиями и т.д. - могут стоять различные типы поражения личности.</w:t>
      </w:r>
    </w:p>
    <w:p w:rsidR="00EB0777" w:rsidRPr="00371F0B" w:rsidRDefault="00EB0777" w:rsidP="00EB0777">
      <w:pPr>
        <w:pStyle w:val="a5"/>
        <w:spacing w:before="0" w:beforeAutospacing="0" w:after="0" w:afterAutospacing="0" w:line="360" w:lineRule="auto"/>
        <w:ind w:firstLine="709"/>
        <w:jc w:val="both"/>
        <w:rPr>
          <w:sz w:val="28"/>
          <w:szCs w:val="28"/>
        </w:rPr>
      </w:pPr>
      <w:r w:rsidRPr="00371F0B">
        <w:rPr>
          <w:sz w:val="28"/>
          <w:szCs w:val="28"/>
        </w:rPr>
        <w:t>Причиной же расстройств идентичности и предрасположенности к развитию расстройств, по Аммону, являются нарушенные межличностные отношения в значимых социальных группах, в первую очередь - в родительской семье, в результате чего не происходит адекватного интегративного развития Я-функций и общей гармонизации личности. Таким образом, теория Аммона является попыткой объяснения этиологии и патогенеза психических расстройств с точки зрения психодинамических концепций, подвергнутых рациональной переработке</w:t>
      </w:r>
      <w:r w:rsidRPr="00371F0B">
        <w:rPr>
          <w:rStyle w:val="aa"/>
          <w:sz w:val="28"/>
          <w:szCs w:val="28"/>
        </w:rPr>
        <w:footnoteReference w:id="38"/>
      </w:r>
      <w:r w:rsidRPr="00371F0B">
        <w:rPr>
          <w:sz w:val="28"/>
          <w:szCs w:val="28"/>
        </w:rPr>
        <w:t>.</w:t>
      </w:r>
    </w:p>
    <w:p w:rsidR="00EB0777" w:rsidRPr="00371F0B" w:rsidRDefault="00EB0777" w:rsidP="00EB0777">
      <w:pPr>
        <w:pStyle w:val="a5"/>
        <w:spacing w:before="0" w:beforeAutospacing="0" w:after="0" w:afterAutospacing="0" w:line="360" w:lineRule="auto"/>
        <w:ind w:firstLine="709"/>
        <w:jc w:val="both"/>
        <w:rPr>
          <w:sz w:val="28"/>
          <w:szCs w:val="28"/>
        </w:rPr>
      </w:pPr>
      <w:r w:rsidRPr="00371F0B">
        <w:rPr>
          <w:sz w:val="28"/>
          <w:szCs w:val="28"/>
        </w:rPr>
        <w:t>Основной задачей при разработке теста была операционализация того, как преимущественно неосознаваемые структуры личности находят своё феноменологическое выражение в установках, отношениях и вариантах поведения. Пункты теста описывают варианты ситуаций, которые могли бы возникнуть в групповом межличностном взаимодействии. Неосознаваемая часть "Я" проявляет себя при самооценке переживания и поведения в таких ситуациях.</w:t>
      </w:r>
    </w:p>
    <w:p w:rsidR="00EB0777" w:rsidRPr="00371F0B" w:rsidRDefault="00EB0777" w:rsidP="00AF0012">
      <w:pPr>
        <w:pStyle w:val="a5"/>
        <w:spacing w:before="0" w:beforeAutospacing="0" w:after="0" w:afterAutospacing="0" w:line="360" w:lineRule="auto"/>
        <w:ind w:firstLine="709"/>
        <w:jc w:val="both"/>
        <w:rPr>
          <w:sz w:val="28"/>
          <w:szCs w:val="28"/>
        </w:rPr>
      </w:pPr>
      <w:r w:rsidRPr="00371F0B">
        <w:rPr>
          <w:sz w:val="28"/>
          <w:szCs w:val="28"/>
        </w:rPr>
        <w:t>Эта методика подходит для изучения агрессии потому, что позволяет дифференцировать ее на три вида: конструктивную, деструктивную и дефицитарную.</w:t>
      </w:r>
    </w:p>
    <w:p w:rsidR="00AF0012" w:rsidRPr="00371F0B" w:rsidRDefault="00AF0012" w:rsidP="00AF0012">
      <w:pPr>
        <w:pStyle w:val="a5"/>
        <w:spacing w:before="0" w:beforeAutospacing="0" w:after="0" w:afterAutospacing="0" w:line="360" w:lineRule="auto"/>
        <w:ind w:firstLine="709"/>
        <w:jc w:val="both"/>
        <w:rPr>
          <w:sz w:val="28"/>
          <w:szCs w:val="28"/>
        </w:rPr>
      </w:pPr>
      <w:r w:rsidRPr="00371F0B">
        <w:rPr>
          <w:sz w:val="28"/>
          <w:szCs w:val="28"/>
        </w:rPr>
        <w:t>3. Шкала тревоги Спилбергера</w:t>
      </w:r>
      <w:r w:rsidR="00997017">
        <w:rPr>
          <w:sz w:val="28"/>
          <w:szCs w:val="28"/>
        </w:rPr>
        <w:t xml:space="preserve"> </w:t>
      </w:r>
      <w:r w:rsidR="00A14133" w:rsidRPr="00371F0B">
        <w:rPr>
          <w:sz w:val="28"/>
          <w:szCs w:val="28"/>
        </w:rPr>
        <w:t>(State-Trait</w:t>
      </w:r>
      <w:r w:rsidR="00997017">
        <w:rPr>
          <w:sz w:val="28"/>
          <w:szCs w:val="28"/>
        </w:rPr>
        <w:t xml:space="preserve"> </w:t>
      </w:r>
      <w:r w:rsidR="00A14133" w:rsidRPr="00371F0B">
        <w:rPr>
          <w:sz w:val="28"/>
          <w:szCs w:val="28"/>
        </w:rPr>
        <w:t>Anxiety</w:t>
      </w:r>
      <w:r w:rsidR="00997017">
        <w:rPr>
          <w:sz w:val="28"/>
          <w:szCs w:val="28"/>
        </w:rPr>
        <w:t xml:space="preserve"> </w:t>
      </w:r>
      <w:r w:rsidR="00A14133" w:rsidRPr="00371F0B">
        <w:rPr>
          <w:sz w:val="28"/>
          <w:szCs w:val="28"/>
        </w:rPr>
        <w:t xml:space="preserve">Inventory - STAI) </w:t>
      </w:r>
      <w:r w:rsidR="008B161C">
        <w:rPr>
          <w:sz w:val="28"/>
          <w:szCs w:val="28"/>
        </w:rPr>
        <w:t>считается одной из информативной методикой</w:t>
      </w:r>
      <w:r w:rsidR="00A14133" w:rsidRPr="00371F0B">
        <w:rPr>
          <w:sz w:val="28"/>
          <w:szCs w:val="28"/>
        </w:rPr>
        <w:t xml:space="preserve"> </w:t>
      </w:r>
      <w:r w:rsidR="008B161C">
        <w:rPr>
          <w:sz w:val="28"/>
          <w:szCs w:val="28"/>
        </w:rPr>
        <w:t xml:space="preserve">направленной на исследование </w:t>
      </w:r>
      <w:r w:rsidR="00A14133" w:rsidRPr="00371F0B">
        <w:rPr>
          <w:sz w:val="28"/>
          <w:szCs w:val="28"/>
        </w:rPr>
        <w:lastRenderedPageBreak/>
        <w:t>самооценки</w:t>
      </w:r>
      <w:r w:rsidR="008B161C">
        <w:rPr>
          <w:sz w:val="28"/>
          <w:szCs w:val="28"/>
        </w:rPr>
        <w:t xml:space="preserve"> </w:t>
      </w:r>
      <w:r w:rsidR="008B161C" w:rsidRPr="00371F0B">
        <w:rPr>
          <w:sz w:val="28"/>
          <w:szCs w:val="28"/>
        </w:rPr>
        <w:t xml:space="preserve">личностной тревожности (как </w:t>
      </w:r>
      <w:r w:rsidR="008B161C">
        <w:rPr>
          <w:sz w:val="28"/>
          <w:szCs w:val="28"/>
        </w:rPr>
        <w:t xml:space="preserve">стойкая черта </w:t>
      </w:r>
      <w:r w:rsidR="008B161C" w:rsidRPr="00371F0B">
        <w:rPr>
          <w:sz w:val="28"/>
          <w:szCs w:val="28"/>
        </w:rPr>
        <w:t>человека)</w:t>
      </w:r>
      <w:r w:rsidR="008B161C">
        <w:rPr>
          <w:sz w:val="28"/>
          <w:szCs w:val="28"/>
        </w:rPr>
        <w:t xml:space="preserve"> и</w:t>
      </w:r>
      <w:r w:rsidR="00A14133" w:rsidRPr="00371F0B">
        <w:rPr>
          <w:sz w:val="28"/>
          <w:szCs w:val="28"/>
        </w:rPr>
        <w:t xml:space="preserve"> уровня тревожности в данный момент (реактивная тревожность, как состояние). Разработана</w:t>
      </w:r>
      <w:r w:rsidR="009565A2">
        <w:rPr>
          <w:sz w:val="28"/>
          <w:szCs w:val="28"/>
        </w:rPr>
        <w:t xml:space="preserve"> </w:t>
      </w:r>
      <w:r w:rsidR="00A14133" w:rsidRPr="00371F0B">
        <w:rPr>
          <w:sz w:val="28"/>
          <w:szCs w:val="28"/>
        </w:rPr>
        <w:t>Ч.Д.</w:t>
      </w:r>
      <w:r w:rsidR="00997017">
        <w:rPr>
          <w:sz w:val="28"/>
          <w:szCs w:val="28"/>
        </w:rPr>
        <w:t xml:space="preserve"> </w:t>
      </w:r>
      <w:r w:rsidR="00A14133" w:rsidRPr="00371F0B">
        <w:rPr>
          <w:sz w:val="28"/>
          <w:szCs w:val="28"/>
        </w:rPr>
        <w:t>Спилбергером и адаптирован Ю.Л.</w:t>
      </w:r>
      <w:r w:rsidR="00997017">
        <w:rPr>
          <w:sz w:val="28"/>
          <w:szCs w:val="28"/>
        </w:rPr>
        <w:t xml:space="preserve"> </w:t>
      </w:r>
      <w:r w:rsidR="00A14133" w:rsidRPr="00371F0B">
        <w:rPr>
          <w:sz w:val="28"/>
          <w:szCs w:val="28"/>
        </w:rPr>
        <w:t>Ханиным.</w:t>
      </w:r>
    </w:p>
    <w:p w:rsidR="00A14133" w:rsidRPr="00371F0B" w:rsidRDefault="002807F5" w:rsidP="00A14133">
      <w:pPr>
        <w:pStyle w:val="a5"/>
        <w:spacing w:before="0" w:beforeAutospacing="0" w:after="0" w:afterAutospacing="0" w:line="360" w:lineRule="auto"/>
        <w:ind w:firstLine="709"/>
        <w:jc w:val="both"/>
        <w:rPr>
          <w:sz w:val="28"/>
          <w:szCs w:val="28"/>
        </w:rPr>
      </w:pPr>
      <w:r>
        <w:rPr>
          <w:sz w:val="28"/>
          <w:szCs w:val="28"/>
        </w:rPr>
        <w:t>Исследования</w:t>
      </w:r>
      <w:r w:rsidR="00A14133" w:rsidRPr="00371F0B">
        <w:rPr>
          <w:sz w:val="28"/>
          <w:szCs w:val="28"/>
        </w:rPr>
        <w:t xml:space="preserve"> тревожности </w:t>
      </w:r>
      <w:r>
        <w:rPr>
          <w:sz w:val="28"/>
          <w:szCs w:val="28"/>
        </w:rPr>
        <w:t>у человека обязательно</w:t>
      </w:r>
      <w:r w:rsidR="00A14133" w:rsidRPr="00371F0B">
        <w:rPr>
          <w:sz w:val="28"/>
          <w:szCs w:val="28"/>
        </w:rPr>
        <w:t>, так как</w:t>
      </w:r>
      <w:r>
        <w:rPr>
          <w:sz w:val="28"/>
          <w:szCs w:val="28"/>
        </w:rPr>
        <w:t xml:space="preserve"> поведение часто зависит от </w:t>
      </w:r>
      <w:r w:rsidR="00A14133" w:rsidRPr="00371F0B">
        <w:rPr>
          <w:sz w:val="28"/>
          <w:szCs w:val="28"/>
        </w:rPr>
        <w:t>это</w:t>
      </w:r>
      <w:r>
        <w:rPr>
          <w:sz w:val="28"/>
          <w:szCs w:val="28"/>
        </w:rPr>
        <w:t>го свойства</w:t>
      </w:r>
      <w:r w:rsidR="00A14133" w:rsidRPr="00371F0B">
        <w:rPr>
          <w:sz w:val="28"/>
          <w:szCs w:val="28"/>
        </w:rPr>
        <w:t>. Определенный уровень тр</w:t>
      </w:r>
      <w:r>
        <w:rPr>
          <w:sz w:val="28"/>
          <w:szCs w:val="28"/>
        </w:rPr>
        <w:t>евоги</w:t>
      </w:r>
      <w:r w:rsidR="00A14133" w:rsidRPr="00371F0B">
        <w:rPr>
          <w:sz w:val="28"/>
          <w:szCs w:val="28"/>
        </w:rPr>
        <w:t xml:space="preserve"> - </w:t>
      </w:r>
      <w:r>
        <w:rPr>
          <w:sz w:val="28"/>
          <w:szCs w:val="28"/>
        </w:rPr>
        <w:t xml:space="preserve">нормальная </w:t>
      </w:r>
      <w:r w:rsidR="00A14133" w:rsidRPr="00371F0B">
        <w:rPr>
          <w:sz w:val="28"/>
          <w:szCs w:val="28"/>
        </w:rPr>
        <w:t xml:space="preserve">и </w:t>
      </w:r>
      <w:r w:rsidRPr="002807F5">
        <w:rPr>
          <w:rStyle w:val="tooltip"/>
          <w:color w:val="000000" w:themeColor="text1"/>
          <w:sz w:val="28"/>
          <w:szCs w:val="28"/>
        </w:rPr>
        <w:t xml:space="preserve">неотъемлемая </w:t>
      </w:r>
      <w:r>
        <w:rPr>
          <w:sz w:val="28"/>
          <w:szCs w:val="28"/>
        </w:rPr>
        <w:t>характерная черта деятельности индивида</w:t>
      </w:r>
      <w:r w:rsidR="00A14133" w:rsidRPr="00371F0B">
        <w:rPr>
          <w:sz w:val="28"/>
          <w:szCs w:val="28"/>
        </w:rPr>
        <w:t xml:space="preserve">. </w:t>
      </w:r>
      <w:r>
        <w:rPr>
          <w:sz w:val="28"/>
          <w:szCs w:val="28"/>
        </w:rPr>
        <w:t>Полезный уровень тревоги - это то что присуще каждому</w:t>
      </w:r>
      <w:r w:rsidR="00A14133" w:rsidRPr="00371F0B">
        <w:rPr>
          <w:sz w:val="28"/>
          <w:szCs w:val="28"/>
        </w:rPr>
        <w:t>. Оценка человеком с</w:t>
      </w:r>
      <w:r w:rsidR="00DA7D10">
        <w:rPr>
          <w:sz w:val="28"/>
          <w:szCs w:val="28"/>
        </w:rPr>
        <w:t>обственного состояния в данном</w:t>
      </w:r>
      <w:r w:rsidR="00A14133" w:rsidRPr="00371F0B">
        <w:rPr>
          <w:sz w:val="28"/>
          <w:szCs w:val="28"/>
        </w:rPr>
        <w:t xml:space="preserve"> отношении </w:t>
      </w:r>
      <w:r w:rsidR="00DA7D10">
        <w:rPr>
          <w:sz w:val="28"/>
          <w:szCs w:val="28"/>
        </w:rPr>
        <w:t xml:space="preserve">считается </w:t>
      </w:r>
      <w:r w:rsidR="00A14133" w:rsidRPr="00371F0B">
        <w:rPr>
          <w:sz w:val="28"/>
          <w:szCs w:val="28"/>
        </w:rPr>
        <w:t xml:space="preserve">для него </w:t>
      </w:r>
      <w:r w:rsidR="00DA7D10" w:rsidRPr="00371F0B">
        <w:rPr>
          <w:sz w:val="28"/>
          <w:szCs w:val="28"/>
        </w:rPr>
        <w:t>значительным</w:t>
      </w:r>
      <w:r w:rsidR="00A14133" w:rsidRPr="00371F0B">
        <w:rPr>
          <w:sz w:val="28"/>
          <w:szCs w:val="28"/>
        </w:rPr>
        <w:t xml:space="preserve"> компонентом самоконтроля и самовоспитания</w:t>
      </w:r>
      <w:r w:rsidR="00A14133" w:rsidRPr="00371F0B">
        <w:rPr>
          <w:rStyle w:val="aa"/>
          <w:sz w:val="28"/>
          <w:szCs w:val="28"/>
        </w:rPr>
        <w:footnoteReference w:id="39"/>
      </w:r>
      <w:r w:rsidR="00A14133" w:rsidRPr="00371F0B">
        <w:rPr>
          <w:sz w:val="28"/>
          <w:szCs w:val="28"/>
        </w:rPr>
        <w:t>.</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 xml:space="preserve">Под личностной тревожностью понимается </w:t>
      </w:r>
      <w:r w:rsidR="00DA7D10">
        <w:rPr>
          <w:sz w:val="28"/>
          <w:szCs w:val="28"/>
        </w:rPr>
        <w:t xml:space="preserve">стойкая </w:t>
      </w:r>
      <w:r w:rsidR="00DA7D10" w:rsidRPr="00371F0B">
        <w:rPr>
          <w:sz w:val="28"/>
          <w:szCs w:val="28"/>
        </w:rPr>
        <w:t>личная</w:t>
      </w:r>
      <w:r w:rsidRPr="00371F0B">
        <w:rPr>
          <w:sz w:val="28"/>
          <w:szCs w:val="28"/>
        </w:rPr>
        <w:t xml:space="preserve"> характеристика, отражающая </w:t>
      </w:r>
      <w:r w:rsidR="00DA7D10">
        <w:rPr>
          <w:sz w:val="28"/>
          <w:szCs w:val="28"/>
        </w:rPr>
        <w:t xml:space="preserve">склонность </w:t>
      </w:r>
      <w:r w:rsidR="00DA7D10" w:rsidRPr="00371F0B">
        <w:rPr>
          <w:sz w:val="28"/>
          <w:szCs w:val="28"/>
        </w:rPr>
        <w:t>личности</w:t>
      </w:r>
      <w:r w:rsidRPr="00371F0B">
        <w:rPr>
          <w:sz w:val="28"/>
          <w:szCs w:val="28"/>
        </w:rPr>
        <w:t xml:space="preserve"> к тревоге и предполагающая наличие у него тенденции воспринимать достаточно широкий «веер» ситуаций как угрожающие, отвечая на </w:t>
      </w:r>
      <w:r w:rsidR="00DA7D10">
        <w:rPr>
          <w:sz w:val="28"/>
          <w:szCs w:val="28"/>
        </w:rPr>
        <w:t xml:space="preserve">любую </w:t>
      </w:r>
      <w:r w:rsidRPr="00371F0B">
        <w:rPr>
          <w:sz w:val="28"/>
          <w:szCs w:val="28"/>
        </w:rPr>
        <w:t xml:space="preserve">из них </w:t>
      </w:r>
      <w:r w:rsidR="00DA7D10">
        <w:rPr>
          <w:sz w:val="28"/>
          <w:szCs w:val="28"/>
        </w:rPr>
        <w:t xml:space="preserve">конкретной </w:t>
      </w:r>
      <w:r w:rsidRPr="00371F0B">
        <w:rPr>
          <w:sz w:val="28"/>
          <w:szCs w:val="28"/>
        </w:rPr>
        <w:t xml:space="preserve">реакцией. </w:t>
      </w:r>
      <w:r w:rsidR="00512045">
        <w:rPr>
          <w:sz w:val="28"/>
          <w:szCs w:val="28"/>
        </w:rPr>
        <w:t xml:space="preserve">Личностная </w:t>
      </w:r>
      <w:r w:rsidR="00512045" w:rsidRPr="00371F0B">
        <w:rPr>
          <w:sz w:val="28"/>
          <w:szCs w:val="28"/>
        </w:rPr>
        <w:t xml:space="preserve"> трево</w:t>
      </w:r>
      <w:r w:rsidR="00512045">
        <w:rPr>
          <w:sz w:val="28"/>
          <w:szCs w:val="28"/>
        </w:rPr>
        <w:t xml:space="preserve">га, </w:t>
      </w:r>
      <w:r w:rsidR="00512045" w:rsidRPr="00371F0B">
        <w:rPr>
          <w:sz w:val="28"/>
          <w:szCs w:val="28"/>
        </w:rPr>
        <w:t>как</w:t>
      </w:r>
      <w:r w:rsidRPr="00371F0B">
        <w:rPr>
          <w:sz w:val="28"/>
          <w:szCs w:val="28"/>
        </w:rPr>
        <w:t xml:space="preserve"> предрасположенность, активизируется при восприятии определенных стимулов, расцениваемых человеком как опасные для самооценки, самоуважения. Ситуативная или реактивная тревожность как состояние характеризуется субъективно переживаемыми эмоциями: напряжением, беспокойством, озабоченностью, нервозностью. Это состояние возникает как эмоциональная реакция на стрессовую ситуацию и может быть разным по интенсивности и динамичности во времени.</w:t>
      </w:r>
    </w:p>
    <w:p w:rsidR="00A14133" w:rsidRPr="00371F0B" w:rsidRDefault="00512045" w:rsidP="00A14133">
      <w:pPr>
        <w:pStyle w:val="a5"/>
        <w:spacing w:before="0" w:beforeAutospacing="0" w:after="0" w:afterAutospacing="0" w:line="360" w:lineRule="auto"/>
        <w:ind w:firstLine="709"/>
        <w:jc w:val="both"/>
        <w:rPr>
          <w:sz w:val="28"/>
          <w:szCs w:val="28"/>
        </w:rPr>
      </w:pPr>
      <w:r w:rsidRPr="00371F0B">
        <w:rPr>
          <w:sz w:val="28"/>
          <w:szCs w:val="28"/>
        </w:rPr>
        <w:t>Личности</w:t>
      </w:r>
      <w:r>
        <w:rPr>
          <w:sz w:val="28"/>
          <w:szCs w:val="28"/>
        </w:rPr>
        <w:t>, которых можно отнести к</w:t>
      </w:r>
      <w:r w:rsidR="00A14133" w:rsidRPr="00371F0B">
        <w:rPr>
          <w:sz w:val="28"/>
          <w:szCs w:val="28"/>
        </w:rPr>
        <w:t xml:space="preserve"> </w:t>
      </w:r>
      <w:r>
        <w:rPr>
          <w:sz w:val="28"/>
          <w:szCs w:val="28"/>
        </w:rPr>
        <w:t>высокотревожным</w:t>
      </w:r>
      <w:r w:rsidR="00A14133" w:rsidRPr="00371F0B">
        <w:rPr>
          <w:sz w:val="28"/>
          <w:szCs w:val="28"/>
        </w:rPr>
        <w:t xml:space="preserve">, </w:t>
      </w:r>
      <w:r>
        <w:rPr>
          <w:sz w:val="28"/>
          <w:szCs w:val="28"/>
        </w:rPr>
        <w:t xml:space="preserve">могут </w:t>
      </w:r>
      <w:r w:rsidR="00A14133" w:rsidRPr="00371F0B">
        <w:rPr>
          <w:sz w:val="28"/>
          <w:szCs w:val="28"/>
        </w:rPr>
        <w:t xml:space="preserve">воспринимать угрозу </w:t>
      </w:r>
      <w:r w:rsidRPr="00371F0B">
        <w:rPr>
          <w:sz w:val="28"/>
          <w:szCs w:val="28"/>
        </w:rPr>
        <w:t>личной</w:t>
      </w:r>
      <w:r w:rsidR="00A14133" w:rsidRPr="00371F0B">
        <w:rPr>
          <w:sz w:val="28"/>
          <w:szCs w:val="28"/>
        </w:rPr>
        <w:t xml:space="preserve"> са</w:t>
      </w:r>
      <w:r>
        <w:rPr>
          <w:sz w:val="28"/>
          <w:szCs w:val="28"/>
        </w:rPr>
        <w:t>мооценке и жизнедеятельности в большом</w:t>
      </w:r>
      <w:r w:rsidR="00A14133" w:rsidRPr="00371F0B">
        <w:rPr>
          <w:sz w:val="28"/>
          <w:szCs w:val="28"/>
        </w:rPr>
        <w:t xml:space="preserve"> диапазоне ситуаций и реагировать </w:t>
      </w:r>
      <w:r>
        <w:rPr>
          <w:sz w:val="28"/>
          <w:szCs w:val="28"/>
        </w:rPr>
        <w:t xml:space="preserve">сильным </w:t>
      </w:r>
      <w:r w:rsidR="00A14133" w:rsidRPr="00371F0B">
        <w:rPr>
          <w:sz w:val="28"/>
          <w:szCs w:val="28"/>
        </w:rPr>
        <w:t xml:space="preserve">состоянием тревожности. Если психологический тест </w:t>
      </w:r>
      <w:r w:rsidRPr="00371F0B">
        <w:rPr>
          <w:sz w:val="28"/>
          <w:szCs w:val="28"/>
        </w:rPr>
        <w:t>обнаруживает</w:t>
      </w:r>
      <w:r w:rsidR="00A14133" w:rsidRPr="00371F0B">
        <w:rPr>
          <w:sz w:val="28"/>
          <w:szCs w:val="28"/>
        </w:rPr>
        <w:t xml:space="preserve"> у ис</w:t>
      </w:r>
      <w:r>
        <w:rPr>
          <w:sz w:val="28"/>
          <w:szCs w:val="28"/>
        </w:rPr>
        <w:t xml:space="preserve">следуемого повышенный </w:t>
      </w:r>
      <w:r w:rsidR="00A14133" w:rsidRPr="00371F0B">
        <w:rPr>
          <w:sz w:val="28"/>
          <w:szCs w:val="28"/>
        </w:rPr>
        <w:t>показатель личностной тревожности, то это дает основание предполагать у него появление состояния тревожности в разнообразных ситуациях, особенно когда они касаются оценки его компетенции и престижа</w:t>
      </w:r>
      <w:r w:rsidR="00A14133" w:rsidRPr="00371F0B">
        <w:rPr>
          <w:rStyle w:val="aa"/>
          <w:sz w:val="28"/>
          <w:szCs w:val="28"/>
        </w:rPr>
        <w:footnoteReference w:id="40"/>
      </w:r>
      <w:r w:rsidR="00A14133" w:rsidRPr="00371F0B">
        <w:rPr>
          <w:sz w:val="28"/>
          <w:szCs w:val="28"/>
        </w:rPr>
        <w:t>.</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lastRenderedPageBreak/>
        <w:t>Эта методика подходит для изу</w:t>
      </w:r>
      <w:r w:rsidR="009565A2">
        <w:rPr>
          <w:sz w:val="28"/>
          <w:szCs w:val="28"/>
        </w:rPr>
        <w:t xml:space="preserve">чения тревожности потому, что </w:t>
      </w:r>
      <w:r w:rsidRPr="000125EE">
        <w:rPr>
          <w:color w:val="000000" w:themeColor="text1"/>
          <w:sz w:val="28"/>
          <w:szCs w:val="28"/>
        </w:rPr>
        <w:t xml:space="preserve">из </w:t>
      </w:r>
      <w:r w:rsidR="000125EE" w:rsidRPr="000125EE">
        <w:rPr>
          <w:rStyle w:val="tooltip"/>
          <w:color w:val="000000" w:themeColor="text1"/>
          <w:sz w:val="28"/>
          <w:szCs w:val="28"/>
        </w:rPr>
        <w:t>основная масса</w:t>
      </w:r>
      <w:r w:rsidR="000125EE">
        <w:rPr>
          <w:rStyle w:val="tooltip"/>
          <w:color w:val="000000" w:themeColor="text1"/>
          <w:sz w:val="28"/>
          <w:szCs w:val="28"/>
        </w:rPr>
        <w:t xml:space="preserve"> </w:t>
      </w:r>
      <w:r w:rsidR="000125EE" w:rsidRPr="00371F0B">
        <w:rPr>
          <w:sz w:val="28"/>
          <w:szCs w:val="28"/>
        </w:rPr>
        <w:t>популярных</w:t>
      </w:r>
      <w:r w:rsidRPr="00371F0B">
        <w:rPr>
          <w:sz w:val="28"/>
          <w:szCs w:val="28"/>
        </w:rPr>
        <w:t xml:space="preserve"> методов и</w:t>
      </w:r>
      <w:r w:rsidR="000125EE">
        <w:rPr>
          <w:sz w:val="28"/>
          <w:szCs w:val="28"/>
        </w:rPr>
        <w:t>сследования</w:t>
      </w:r>
      <w:r w:rsidRPr="00371F0B">
        <w:rPr>
          <w:sz w:val="28"/>
          <w:szCs w:val="28"/>
        </w:rPr>
        <w:t xml:space="preserve"> тревожности позволяет оценить только или личностную тревожность, или состояние тревожности, либо более специфические реакции. Единственной методикой, позволяющей дифференцировано измерять тревожность и как личностное свойство, и как состояние является методика, предложенная Ч. Д. Спилбергером.</w:t>
      </w:r>
    </w:p>
    <w:p w:rsidR="00AF0012" w:rsidRPr="00371F0B" w:rsidRDefault="00AF0012" w:rsidP="00AF0012">
      <w:pPr>
        <w:pStyle w:val="a5"/>
        <w:spacing w:before="0" w:beforeAutospacing="0" w:after="0" w:afterAutospacing="0" w:line="360" w:lineRule="auto"/>
        <w:ind w:firstLine="709"/>
        <w:jc w:val="both"/>
        <w:rPr>
          <w:sz w:val="28"/>
          <w:szCs w:val="28"/>
        </w:rPr>
      </w:pPr>
      <w:r w:rsidRPr="00371F0B">
        <w:rPr>
          <w:sz w:val="28"/>
          <w:szCs w:val="28"/>
        </w:rPr>
        <w:t>4. Интегративный тест тревожности</w:t>
      </w:r>
      <w:r w:rsidR="00A14133" w:rsidRPr="00371F0B">
        <w:rPr>
          <w:sz w:val="28"/>
          <w:szCs w:val="28"/>
        </w:rPr>
        <w:t xml:space="preserve"> – это  оригинальная клиническая тестовая методика, созданная в 2005 году в НИПНИ им. Бехтерева к.пс.н. А.П. Бизюком, д.м.н. профессором Л.И. Вассерманом и к.м.н. Б.В. Иовлевым для общей структурной экспресс-диагностики тревоги и тревожности, в том числе в клинике псхосоматических заболеваний</w:t>
      </w:r>
      <w:r w:rsidR="00A14133" w:rsidRPr="00371F0B">
        <w:rPr>
          <w:rStyle w:val="aa"/>
          <w:sz w:val="28"/>
          <w:szCs w:val="28"/>
        </w:rPr>
        <w:footnoteReference w:id="41"/>
      </w:r>
      <w:r w:rsidR="00A14133" w:rsidRPr="00371F0B">
        <w:rPr>
          <w:sz w:val="28"/>
          <w:szCs w:val="28"/>
        </w:rPr>
        <w:t>.</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Авторы исходили из общих клинико-психопатологических представлений о тревоге как психофизиолгическом процессе и учитывали накопленный опыт в создании и использовании стандартизированных инструментов оценки тревоги.</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Тревога относится к числу фундаментальных, но наименее специфических субъективных эмоциональных состояний, постоянно наблюдаемых при различных формах патологии и предпатологии. Являясь одним из наиболее облигатных проявлений острого и хронического стресса, тревога, как известно, выполняет как защитную (мобилизующую) функцию, так и дестабилизирующую в том случае, если ее интенсивность и длительность превышают индивидуальные компенсаторные возможности личности в процессе адаптации</w:t>
      </w:r>
      <w:r w:rsidR="007B6B1B" w:rsidRPr="00371F0B">
        <w:rPr>
          <w:rStyle w:val="aa"/>
          <w:sz w:val="28"/>
          <w:szCs w:val="28"/>
        </w:rPr>
        <w:footnoteReference w:id="42"/>
      </w:r>
      <w:r w:rsidRPr="00371F0B">
        <w:rPr>
          <w:sz w:val="28"/>
          <w:szCs w:val="28"/>
        </w:rPr>
        <w:t>.</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 xml:space="preserve">Ещё одним недостатком многих инструментальных методов исследования является недифференцированность тревоги и тревожности. Тревога и тревожность – различные, но системно связанные понятия, анализировать которые следует сопряжено для того, чтобы понять их личностный смысл в реальной жизненной ситуации человека. Именно таким образом в комплексной многомерной диагностике нарушений психической </w:t>
      </w:r>
      <w:r w:rsidRPr="00371F0B">
        <w:rPr>
          <w:sz w:val="28"/>
          <w:szCs w:val="28"/>
        </w:rPr>
        <w:lastRenderedPageBreak/>
        <w:t>адаптации исследуется патогенез формирующихся психогений и социогений, внутренней картины болезни, тенденций к саморазрушающему поведению и др. Особенно четко эти общие механизмы формирования клинической картины болезни, где тревога – тревожность играют существенную (а нередко и основополагающую) роль, прослеживаются преимущественно при невротических и неврозоподобных расстройствах соматоформного типа (F4 – МКБ-10). Универсальность тревоги как аффективного регулятора поведения заключается прежде всего в ее опосредующей значимости и включенности в другие психические феномены, поэтому позитивная диагностика этого феномена чрезвычайно важна для квалификации формирующейся клинической картины болезни при тревожно-фобических (F40), других тревожных расстройствах (F.41), особенно при смешанных тревожных и депрессивных расстройствах (F41.2), при посттравматических стрессовых расстройствах (F43.1) и расстройствах адаптации (F43.2), соматоформных вегетативных расстройствах (F45.3), при соматогенных и др. нарушениях аффективного круга</w:t>
      </w:r>
      <w:r w:rsidRPr="00371F0B">
        <w:rPr>
          <w:rStyle w:val="aa"/>
          <w:sz w:val="28"/>
          <w:szCs w:val="28"/>
        </w:rPr>
        <w:footnoteReference w:id="43"/>
      </w:r>
      <w:r w:rsidRPr="00371F0B">
        <w:rPr>
          <w:sz w:val="28"/>
          <w:szCs w:val="28"/>
        </w:rPr>
        <w:t xml:space="preserve">. </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Более того, тревога как эмоциональное состояние и тревожность как фундаментальная личностная характеристика, должна анализироваться во многих сферах функционирования личности: в спорте, военной и операторской деятельности специалистов, профотборе, педагогическом процессе и других областях, где предъявляются специальные требования к адаптивным возможностям человека</w:t>
      </w:r>
      <w:r w:rsidRPr="00371F0B">
        <w:rPr>
          <w:rStyle w:val="aa"/>
          <w:sz w:val="28"/>
          <w:szCs w:val="28"/>
        </w:rPr>
        <w:footnoteReference w:id="44"/>
      </w:r>
      <w:r w:rsidRPr="00371F0B">
        <w:rPr>
          <w:sz w:val="28"/>
          <w:szCs w:val="28"/>
        </w:rPr>
        <w:t xml:space="preserve">. </w:t>
      </w:r>
    </w:p>
    <w:p w:rsidR="00A14133" w:rsidRPr="00371F0B" w:rsidRDefault="00A14133" w:rsidP="00A14133">
      <w:pPr>
        <w:pStyle w:val="a5"/>
        <w:spacing w:before="0" w:beforeAutospacing="0" w:after="0" w:afterAutospacing="0" w:line="360" w:lineRule="auto"/>
        <w:ind w:firstLine="709"/>
        <w:jc w:val="both"/>
        <w:rPr>
          <w:sz w:val="28"/>
          <w:szCs w:val="28"/>
        </w:rPr>
      </w:pPr>
      <w:r w:rsidRPr="00371F0B">
        <w:rPr>
          <w:sz w:val="28"/>
          <w:szCs w:val="28"/>
        </w:rPr>
        <w:t xml:space="preserve">Эта методика подходит для </w:t>
      </w:r>
      <w:r w:rsidR="00EC1190" w:rsidRPr="00371F0B">
        <w:rPr>
          <w:sz w:val="28"/>
          <w:szCs w:val="28"/>
        </w:rPr>
        <w:t>изучения тревожности, потому что, во первых, выделяет в феномене тревожности ситуативный и личностный компоненты, и, во-вторых, каждый компонент дифференцирует на 5 элементов. Т.е. эта методика позволяет провести детальную диагностику состояния тревожности.</w:t>
      </w:r>
    </w:p>
    <w:p w:rsidR="00AF0012" w:rsidRPr="00371F0B" w:rsidRDefault="00AF0012" w:rsidP="00AF0012">
      <w:pPr>
        <w:pStyle w:val="a5"/>
        <w:spacing w:before="0" w:beforeAutospacing="0" w:after="0" w:afterAutospacing="0" w:line="360" w:lineRule="auto"/>
        <w:ind w:firstLine="709"/>
        <w:jc w:val="both"/>
        <w:rPr>
          <w:sz w:val="28"/>
          <w:szCs w:val="28"/>
        </w:rPr>
      </w:pPr>
      <w:r w:rsidRPr="00371F0B">
        <w:rPr>
          <w:sz w:val="28"/>
          <w:szCs w:val="28"/>
        </w:rPr>
        <w:lastRenderedPageBreak/>
        <w:t xml:space="preserve">5. </w:t>
      </w:r>
      <w:r w:rsidR="00EC1190" w:rsidRPr="00371F0B">
        <w:rPr>
          <w:sz w:val="28"/>
          <w:szCs w:val="28"/>
        </w:rPr>
        <w:t>Многофакторный личностный опросник 16PF (Sixteen</w:t>
      </w:r>
      <w:r w:rsidR="00997017">
        <w:rPr>
          <w:sz w:val="28"/>
          <w:szCs w:val="28"/>
        </w:rPr>
        <w:t xml:space="preserve"> </w:t>
      </w:r>
      <w:r w:rsidR="00EC1190" w:rsidRPr="00371F0B">
        <w:rPr>
          <w:sz w:val="28"/>
          <w:szCs w:val="28"/>
        </w:rPr>
        <w:t>Personaflity</w:t>
      </w:r>
      <w:r w:rsidR="00997017">
        <w:rPr>
          <w:sz w:val="28"/>
          <w:szCs w:val="28"/>
        </w:rPr>
        <w:t xml:space="preserve"> </w:t>
      </w:r>
      <w:r w:rsidR="00EC1190" w:rsidRPr="00371F0B">
        <w:rPr>
          <w:sz w:val="28"/>
          <w:szCs w:val="28"/>
        </w:rPr>
        <w:t>Factor</w:t>
      </w:r>
      <w:r w:rsidR="00997017">
        <w:rPr>
          <w:sz w:val="28"/>
          <w:szCs w:val="28"/>
        </w:rPr>
        <w:t xml:space="preserve"> </w:t>
      </w:r>
      <w:r w:rsidR="00EC1190" w:rsidRPr="00371F0B">
        <w:rPr>
          <w:sz w:val="28"/>
          <w:szCs w:val="28"/>
        </w:rPr>
        <w:t xml:space="preserve">Questionnaire, 16PF) </w:t>
      </w:r>
      <w:r w:rsidR="00874E8E">
        <w:rPr>
          <w:sz w:val="28"/>
          <w:szCs w:val="28"/>
        </w:rPr>
        <w:t xml:space="preserve">считается </w:t>
      </w:r>
      <w:r w:rsidR="00EC1190" w:rsidRPr="00371F0B">
        <w:rPr>
          <w:sz w:val="28"/>
          <w:szCs w:val="28"/>
        </w:rPr>
        <w:t xml:space="preserve">одним из </w:t>
      </w:r>
      <w:r w:rsidR="00874E8E">
        <w:rPr>
          <w:sz w:val="28"/>
          <w:szCs w:val="28"/>
        </w:rPr>
        <w:t xml:space="preserve">более популярных </w:t>
      </w:r>
      <w:r w:rsidR="00EC1190" w:rsidRPr="00371F0B">
        <w:rPr>
          <w:sz w:val="28"/>
          <w:szCs w:val="28"/>
        </w:rPr>
        <w:t xml:space="preserve">анкетных методов оценки индивидуально-психологических особенностей </w:t>
      </w:r>
      <w:r w:rsidR="00874E8E">
        <w:rPr>
          <w:sz w:val="28"/>
          <w:szCs w:val="28"/>
        </w:rPr>
        <w:t xml:space="preserve">человека </w:t>
      </w:r>
      <w:r w:rsidR="00EC1190" w:rsidRPr="00371F0B">
        <w:rPr>
          <w:sz w:val="28"/>
          <w:szCs w:val="28"/>
        </w:rPr>
        <w:t>за рубежом</w:t>
      </w:r>
      <w:r w:rsidR="00874E8E">
        <w:rPr>
          <w:sz w:val="28"/>
          <w:szCs w:val="28"/>
        </w:rPr>
        <w:t xml:space="preserve"> и </w:t>
      </w:r>
      <w:r w:rsidR="00EC1190" w:rsidRPr="00371F0B">
        <w:rPr>
          <w:sz w:val="28"/>
          <w:szCs w:val="28"/>
        </w:rPr>
        <w:t>в</w:t>
      </w:r>
      <w:r w:rsidR="00874E8E">
        <w:rPr>
          <w:sz w:val="28"/>
          <w:szCs w:val="28"/>
        </w:rPr>
        <w:t xml:space="preserve"> нашей </w:t>
      </w:r>
      <w:r w:rsidR="00EC1190" w:rsidRPr="00371F0B">
        <w:rPr>
          <w:sz w:val="28"/>
          <w:szCs w:val="28"/>
        </w:rPr>
        <w:t xml:space="preserve"> стране. Он </w:t>
      </w:r>
      <w:r w:rsidR="00874E8E">
        <w:rPr>
          <w:sz w:val="28"/>
          <w:szCs w:val="28"/>
        </w:rPr>
        <w:t xml:space="preserve">создан </w:t>
      </w:r>
      <w:r w:rsidR="00EC1190" w:rsidRPr="00371F0B">
        <w:rPr>
          <w:sz w:val="28"/>
          <w:szCs w:val="28"/>
        </w:rPr>
        <w:t>под руководством Р. Б. К</w:t>
      </w:r>
      <w:r w:rsidR="00844635" w:rsidRPr="00371F0B">
        <w:rPr>
          <w:sz w:val="28"/>
          <w:szCs w:val="28"/>
        </w:rPr>
        <w:t>е</w:t>
      </w:r>
      <w:r w:rsidR="00874E8E">
        <w:rPr>
          <w:sz w:val="28"/>
          <w:szCs w:val="28"/>
        </w:rPr>
        <w:t xml:space="preserve">ттелла и используется </w:t>
      </w:r>
      <w:r w:rsidR="00EC1190" w:rsidRPr="00371F0B">
        <w:rPr>
          <w:sz w:val="28"/>
          <w:szCs w:val="28"/>
        </w:rPr>
        <w:t xml:space="preserve">для написания </w:t>
      </w:r>
      <w:r w:rsidR="00874E8E">
        <w:rPr>
          <w:sz w:val="28"/>
          <w:szCs w:val="28"/>
        </w:rPr>
        <w:t xml:space="preserve">большой </w:t>
      </w:r>
      <w:r w:rsidR="00EC1190" w:rsidRPr="00371F0B">
        <w:rPr>
          <w:sz w:val="28"/>
          <w:szCs w:val="28"/>
        </w:rPr>
        <w:t>сферы индивидуально-личностных отношений. О</w:t>
      </w:r>
      <w:r w:rsidR="00874E8E">
        <w:rPr>
          <w:sz w:val="28"/>
          <w:szCs w:val="28"/>
        </w:rPr>
        <w:t>собой</w:t>
      </w:r>
      <w:r w:rsidR="00EC1190" w:rsidRPr="00371F0B">
        <w:rPr>
          <w:sz w:val="28"/>
          <w:szCs w:val="28"/>
        </w:rPr>
        <w:t xml:space="preserve"> чертой опросника является</w:t>
      </w:r>
      <w:r w:rsidR="00874E8E">
        <w:rPr>
          <w:sz w:val="28"/>
          <w:szCs w:val="28"/>
        </w:rPr>
        <w:t xml:space="preserve"> то, что он ориентирован</w:t>
      </w:r>
      <w:r w:rsidR="00EC1190" w:rsidRPr="00371F0B">
        <w:rPr>
          <w:sz w:val="28"/>
          <w:szCs w:val="28"/>
        </w:rPr>
        <w:t xml:space="preserve"> на выявление относительно независимых 16 факторов (шкал, первичных черт) личности. </w:t>
      </w:r>
    </w:p>
    <w:p w:rsidR="00EC1190" w:rsidRPr="00371F0B" w:rsidRDefault="00874E8E" w:rsidP="00AF0012">
      <w:pPr>
        <w:pStyle w:val="a5"/>
        <w:spacing w:before="0" w:beforeAutospacing="0" w:after="0" w:afterAutospacing="0" w:line="360" w:lineRule="auto"/>
        <w:ind w:firstLine="709"/>
        <w:jc w:val="both"/>
        <w:rPr>
          <w:sz w:val="28"/>
          <w:szCs w:val="28"/>
        </w:rPr>
      </w:pPr>
      <w:r>
        <w:rPr>
          <w:sz w:val="28"/>
          <w:szCs w:val="28"/>
        </w:rPr>
        <w:t>О</w:t>
      </w:r>
      <w:r w:rsidR="00EC1190" w:rsidRPr="00371F0B">
        <w:rPr>
          <w:sz w:val="28"/>
          <w:szCs w:val="28"/>
        </w:rPr>
        <w:t>просник К</w:t>
      </w:r>
      <w:r w:rsidR="00844635" w:rsidRPr="00371F0B">
        <w:rPr>
          <w:sz w:val="28"/>
          <w:szCs w:val="28"/>
        </w:rPr>
        <w:t>е</w:t>
      </w:r>
      <w:r w:rsidR="00EC1190" w:rsidRPr="00371F0B">
        <w:rPr>
          <w:sz w:val="28"/>
          <w:szCs w:val="28"/>
        </w:rPr>
        <w:t xml:space="preserve">ттелла (форма A, B) был </w:t>
      </w:r>
      <w:r>
        <w:rPr>
          <w:sz w:val="28"/>
          <w:szCs w:val="28"/>
        </w:rPr>
        <w:t xml:space="preserve">размещен </w:t>
      </w:r>
      <w:r w:rsidR="00EC1190" w:rsidRPr="00371F0B">
        <w:rPr>
          <w:sz w:val="28"/>
          <w:szCs w:val="28"/>
        </w:rPr>
        <w:t>в 1949 году Институтом по проверке способностей личности (JPAT). В 1956-57 г. вы</w:t>
      </w:r>
      <w:r>
        <w:rPr>
          <w:sz w:val="28"/>
          <w:szCs w:val="28"/>
        </w:rPr>
        <w:t>пустили</w:t>
      </w:r>
      <w:r w:rsidR="00EC1190" w:rsidRPr="00371F0B">
        <w:rPr>
          <w:sz w:val="28"/>
          <w:szCs w:val="28"/>
        </w:rPr>
        <w:t xml:space="preserve"> второе издание, </w:t>
      </w:r>
      <w:r>
        <w:rPr>
          <w:sz w:val="28"/>
          <w:szCs w:val="28"/>
        </w:rPr>
        <w:t xml:space="preserve">которое было дополнено свежими </w:t>
      </w:r>
      <w:r w:rsidR="00EC1190" w:rsidRPr="00371F0B">
        <w:rPr>
          <w:sz w:val="28"/>
          <w:szCs w:val="28"/>
        </w:rPr>
        <w:t xml:space="preserve">разработками (форма C, D). В 1961-62 г. </w:t>
      </w:r>
      <w:r w:rsidR="00375FC1">
        <w:rPr>
          <w:sz w:val="28"/>
          <w:szCs w:val="28"/>
        </w:rPr>
        <w:t>(форма E, F) – третье, которое разрешено</w:t>
      </w:r>
      <w:r w:rsidR="00EC1190" w:rsidRPr="00371F0B">
        <w:rPr>
          <w:sz w:val="28"/>
          <w:szCs w:val="28"/>
        </w:rPr>
        <w:t xml:space="preserve"> было </w:t>
      </w:r>
      <w:r w:rsidR="00375FC1" w:rsidRPr="00371F0B">
        <w:rPr>
          <w:sz w:val="28"/>
          <w:szCs w:val="28"/>
        </w:rPr>
        <w:t>применять</w:t>
      </w:r>
      <w:r w:rsidR="00EC1190" w:rsidRPr="00371F0B">
        <w:rPr>
          <w:sz w:val="28"/>
          <w:szCs w:val="28"/>
        </w:rPr>
        <w:t xml:space="preserve"> как руководство к опроснику. В 1970 году </w:t>
      </w:r>
      <w:r w:rsidR="00375FC1">
        <w:rPr>
          <w:sz w:val="28"/>
          <w:szCs w:val="28"/>
        </w:rPr>
        <w:t xml:space="preserve">вышло в свет </w:t>
      </w:r>
      <w:r w:rsidR="00EC1190" w:rsidRPr="00371F0B">
        <w:rPr>
          <w:sz w:val="28"/>
          <w:szCs w:val="28"/>
        </w:rPr>
        <w:t xml:space="preserve">пособие, с которым, </w:t>
      </w:r>
      <w:r w:rsidR="00375FC1">
        <w:rPr>
          <w:sz w:val="28"/>
          <w:szCs w:val="28"/>
        </w:rPr>
        <w:t>как говорил Кеттел,</w:t>
      </w:r>
      <w:r w:rsidR="00EC1190" w:rsidRPr="00371F0B">
        <w:rPr>
          <w:sz w:val="28"/>
          <w:szCs w:val="28"/>
        </w:rPr>
        <w:t xml:space="preserve"> «можно работать в полной мере». Адаптированный русскоязычный вариант опросника </w:t>
      </w:r>
      <w:r w:rsidR="00375FC1">
        <w:rPr>
          <w:sz w:val="28"/>
          <w:szCs w:val="28"/>
        </w:rPr>
        <w:t xml:space="preserve">создан </w:t>
      </w:r>
      <w:r w:rsidR="00010335">
        <w:rPr>
          <w:sz w:val="28"/>
          <w:szCs w:val="28"/>
        </w:rPr>
        <w:t>В.И. Похилько, А.С. Соловейчиком, А.</w:t>
      </w:r>
      <w:r w:rsidR="00EC1190" w:rsidRPr="00371F0B">
        <w:rPr>
          <w:sz w:val="28"/>
          <w:szCs w:val="28"/>
        </w:rPr>
        <w:t>Г. Шмелевым</w:t>
      </w:r>
      <w:r w:rsidR="00EC1190" w:rsidRPr="00371F0B">
        <w:rPr>
          <w:rStyle w:val="aa"/>
          <w:sz w:val="28"/>
          <w:szCs w:val="28"/>
        </w:rPr>
        <w:footnoteReference w:id="45"/>
      </w:r>
      <w:r w:rsidR="00EC1190" w:rsidRPr="00371F0B">
        <w:rPr>
          <w:sz w:val="28"/>
          <w:szCs w:val="28"/>
        </w:rPr>
        <w:t>.</w:t>
      </w:r>
    </w:p>
    <w:p w:rsidR="00EC1190" w:rsidRPr="00371F0B" w:rsidRDefault="00375FC1" w:rsidP="00EC1190">
      <w:pPr>
        <w:pStyle w:val="a5"/>
        <w:spacing w:before="0" w:beforeAutospacing="0" w:after="0" w:afterAutospacing="0" w:line="360" w:lineRule="auto"/>
        <w:ind w:firstLine="709"/>
        <w:jc w:val="both"/>
        <w:rPr>
          <w:sz w:val="28"/>
          <w:szCs w:val="28"/>
        </w:rPr>
      </w:pPr>
      <w:r>
        <w:rPr>
          <w:sz w:val="28"/>
          <w:szCs w:val="28"/>
        </w:rPr>
        <w:t xml:space="preserve">Для получения </w:t>
      </w:r>
      <w:r w:rsidR="00EC1190" w:rsidRPr="00371F0B">
        <w:rPr>
          <w:sz w:val="28"/>
          <w:szCs w:val="28"/>
        </w:rPr>
        <w:t>перв</w:t>
      </w:r>
      <w:r>
        <w:rPr>
          <w:sz w:val="28"/>
          <w:szCs w:val="28"/>
        </w:rPr>
        <w:t>ичной</w:t>
      </w:r>
      <w:r w:rsidR="00EC1190" w:rsidRPr="00371F0B">
        <w:rPr>
          <w:sz w:val="28"/>
          <w:szCs w:val="28"/>
        </w:rPr>
        <w:t xml:space="preserve"> информации о личности и </w:t>
      </w:r>
      <w:r>
        <w:rPr>
          <w:sz w:val="28"/>
          <w:szCs w:val="28"/>
        </w:rPr>
        <w:t xml:space="preserve">способов </w:t>
      </w:r>
      <w:r w:rsidR="00EC1190" w:rsidRPr="00371F0B">
        <w:rPr>
          <w:sz w:val="28"/>
          <w:szCs w:val="28"/>
        </w:rPr>
        <w:t>её измерения Кеттелл</w:t>
      </w:r>
      <w:r w:rsidR="00997017">
        <w:rPr>
          <w:sz w:val="28"/>
          <w:szCs w:val="28"/>
        </w:rPr>
        <w:t xml:space="preserve"> </w:t>
      </w:r>
      <w:r>
        <w:rPr>
          <w:sz w:val="28"/>
          <w:szCs w:val="28"/>
        </w:rPr>
        <w:t>использовал</w:t>
      </w:r>
      <w:r w:rsidR="00EC1190" w:rsidRPr="00371F0B">
        <w:rPr>
          <w:sz w:val="28"/>
          <w:szCs w:val="28"/>
        </w:rPr>
        <w:t xml:space="preserve"> три </w:t>
      </w:r>
      <w:r w:rsidRPr="00371F0B">
        <w:rPr>
          <w:sz w:val="28"/>
          <w:szCs w:val="28"/>
        </w:rPr>
        <w:t>важнейших</w:t>
      </w:r>
      <w:r w:rsidR="00EC1190" w:rsidRPr="00371F0B">
        <w:rPr>
          <w:sz w:val="28"/>
          <w:szCs w:val="28"/>
        </w:rPr>
        <w:t xml:space="preserve"> источника информации:</w:t>
      </w:r>
    </w:p>
    <w:p w:rsidR="00EC1190" w:rsidRPr="00371F0B" w:rsidRDefault="00EC1190" w:rsidP="00EC1190">
      <w:pPr>
        <w:pStyle w:val="a5"/>
        <w:spacing w:before="0" w:beforeAutospacing="0" w:after="0" w:afterAutospacing="0" w:line="360" w:lineRule="auto"/>
        <w:ind w:firstLine="709"/>
        <w:jc w:val="both"/>
        <w:rPr>
          <w:sz w:val="28"/>
          <w:szCs w:val="28"/>
        </w:rPr>
      </w:pPr>
      <w:r w:rsidRPr="00371F0B">
        <w:rPr>
          <w:sz w:val="28"/>
          <w:szCs w:val="28"/>
        </w:rPr>
        <w:t xml:space="preserve">L-данные («Liftrecorddata»), </w:t>
      </w:r>
      <w:r w:rsidR="00375FC1">
        <w:rPr>
          <w:sz w:val="28"/>
          <w:szCs w:val="28"/>
        </w:rPr>
        <w:t xml:space="preserve">которые были </w:t>
      </w:r>
      <w:r w:rsidR="00375FC1" w:rsidRPr="00371F0B">
        <w:rPr>
          <w:sz w:val="28"/>
          <w:szCs w:val="28"/>
        </w:rPr>
        <w:t>получен</w:t>
      </w:r>
      <w:r w:rsidR="00375FC1">
        <w:rPr>
          <w:sz w:val="28"/>
          <w:szCs w:val="28"/>
        </w:rPr>
        <w:t>ы с помощью</w:t>
      </w:r>
      <w:r w:rsidRPr="00371F0B">
        <w:rPr>
          <w:sz w:val="28"/>
          <w:szCs w:val="28"/>
        </w:rPr>
        <w:t xml:space="preserve"> регистрации </w:t>
      </w:r>
      <w:r w:rsidR="00375FC1" w:rsidRPr="00371F0B">
        <w:rPr>
          <w:sz w:val="28"/>
          <w:szCs w:val="28"/>
        </w:rPr>
        <w:t>подлинного</w:t>
      </w:r>
      <w:r w:rsidRPr="00371F0B">
        <w:rPr>
          <w:sz w:val="28"/>
          <w:szCs w:val="28"/>
        </w:rPr>
        <w:t xml:space="preserve"> поведения человека в повседневной жизни. </w:t>
      </w:r>
      <w:r w:rsidR="00375FC1">
        <w:rPr>
          <w:sz w:val="28"/>
          <w:szCs w:val="28"/>
        </w:rPr>
        <w:t>Q-данные («Questionnairedata») были получены</w:t>
      </w:r>
      <w:r w:rsidRPr="00371F0B">
        <w:rPr>
          <w:sz w:val="28"/>
          <w:szCs w:val="28"/>
        </w:rPr>
        <w:t xml:space="preserve"> с помощью опросников и </w:t>
      </w:r>
      <w:r w:rsidR="00375FC1">
        <w:rPr>
          <w:sz w:val="28"/>
          <w:szCs w:val="28"/>
        </w:rPr>
        <w:t xml:space="preserve">различных </w:t>
      </w:r>
      <w:r w:rsidRPr="00371F0B">
        <w:rPr>
          <w:sz w:val="28"/>
          <w:szCs w:val="28"/>
        </w:rPr>
        <w:t xml:space="preserve">методов самооценок. T-данные («Objectivetestdata»), </w:t>
      </w:r>
      <w:r w:rsidR="00375FC1">
        <w:rPr>
          <w:sz w:val="28"/>
          <w:szCs w:val="28"/>
        </w:rPr>
        <w:t xml:space="preserve">были </w:t>
      </w:r>
      <w:r w:rsidR="00010335">
        <w:rPr>
          <w:sz w:val="28"/>
          <w:szCs w:val="28"/>
        </w:rPr>
        <w:t xml:space="preserve">получены </w:t>
      </w:r>
      <w:r w:rsidR="00375FC1">
        <w:rPr>
          <w:sz w:val="28"/>
          <w:szCs w:val="28"/>
        </w:rPr>
        <w:t xml:space="preserve">после </w:t>
      </w:r>
      <w:r w:rsidR="00010335">
        <w:rPr>
          <w:sz w:val="28"/>
          <w:szCs w:val="28"/>
        </w:rPr>
        <w:t>использования</w:t>
      </w:r>
      <w:r w:rsidRPr="00371F0B">
        <w:rPr>
          <w:sz w:val="28"/>
          <w:szCs w:val="28"/>
        </w:rPr>
        <w:t xml:space="preserve"> объективных тестов с контролируемой экспериментальной ситуацией</w:t>
      </w:r>
      <w:r w:rsidR="00010335">
        <w:rPr>
          <w:sz w:val="28"/>
          <w:szCs w:val="28"/>
        </w:rPr>
        <w:t>, которые</w:t>
      </w:r>
      <w:r w:rsidRPr="00371F0B">
        <w:rPr>
          <w:sz w:val="28"/>
          <w:szCs w:val="28"/>
        </w:rPr>
        <w:t xml:space="preserve"> получ</w:t>
      </w:r>
      <w:r w:rsidR="00010335">
        <w:rPr>
          <w:sz w:val="28"/>
          <w:szCs w:val="28"/>
        </w:rPr>
        <w:t>ены</w:t>
      </w:r>
      <w:r w:rsidRPr="00371F0B">
        <w:rPr>
          <w:sz w:val="28"/>
          <w:szCs w:val="28"/>
        </w:rPr>
        <w:t xml:space="preserve"> </w:t>
      </w:r>
      <w:r w:rsidR="00010335">
        <w:rPr>
          <w:sz w:val="28"/>
          <w:szCs w:val="28"/>
        </w:rPr>
        <w:t>как итог</w:t>
      </w:r>
      <w:r w:rsidRPr="00371F0B">
        <w:rPr>
          <w:sz w:val="28"/>
          <w:szCs w:val="28"/>
        </w:rPr>
        <w:t xml:space="preserve"> объективного измерения поведения без обращения к </w:t>
      </w:r>
      <w:r w:rsidR="00010335" w:rsidRPr="00371F0B">
        <w:rPr>
          <w:sz w:val="28"/>
          <w:szCs w:val="28"/>
        </w:rPr>
        <w:t xml:space="preserve">оценкам экспертов или </w:t>
      </w:r>
      <w:r w:rsidRPr="00371F0B">
        <w:rPr>
          <w:sz w:val="28"/>
          <w:szCs w:val="28"/>
        </w:rPr>
        <w:t>самооценкам.</w:t>
      </w:r>
    </w:p>
    <w:p w:rsidR="00EC1190" w:rsidRPr="00716D0E" w:rsidRDefault="00EC1190" w:rsidP="00EC1190">
      <w:pPr>
        <w:pStyle w:val="a5"/>
        <w:spacing w:before="0" w:beforeAutospacing="0" w:after="0" w:afterAutospacing="0" w:line="360" w:lineRule="auto"/>
        <w:ind w:firstLine="709"/>
        <w:jc w:val="both"/>
        <w:rPr>
          <w:sz w:val="28"/>
          <w:szCs w:val="28"/>
        </w:rPr>
      </w:pPr>
      <w:r w:rsidRPr="00371F0B">
        <w:rPr>
          <w:sz w:val="28"/>
          <w:szCs w:val="28"/>
        </w:rPr>
        <w:t>Р. К</w:t>
      </w:r>
      <w:r w:rsidR="00844635" w:rsidRPr="00371F0B">
        <w:rPr>
          <w:sz w:val="28"/>
          <w:szCs w:val="28"/>
        </w:rPr>
        <w:t>е</w:t>
      </w:r>
      <w:r w:rsidRPr="00371F0B">
        <w:rPr>
          <w:sz w:val="28"/>
          <w:szCs w:val="28"/>
        </w:rPr>
        <w:t xml:space="preserve">ттелл </w:t>
      </w:r>
      <w:r w:rsidR="00525494">
        <w:rPr>
          <w:sz w:val="28"/>
          <w:szCs w:val="28"/>
        </w:rPr>
        <w:t xml:space="preserve">изначально </w:t>
      </w:r>
      <w:r w:rsidRPr="00371F0B">
        <w:rPr>
          <w:sz w:val="28"/>
          <w:szCs w:val="28"/>
        </w:rPr>
        <w:t xml:space="preserve">исходил из L-данных, полученных </w:t>
      </w:r>
      <w:r w:rsidR="00010335" w:rsidRPr="00371F0B">
        <w:rPr>
          <w:sz w:val="28"/>
          <w:szCs w:val="28"/>
        </w:rPr>
        <w:t xml:space="preserve">в 1936 г. </w:t>
      </w:r>
      <w:r w:rsidRPr="00371F0B">
        <w:rPr>
          <w:sz w:val="28"/>
          <w:szCs w:val="28"/>
        </w:rPr>
        <w:t xml:space="preserve">Х. Одбертом </w:t>
      </w:r>
      <w:r w:rsidR="00010335" w:rsidRPr="00371F0B">
        <w:rPr>
          <w:sz w:val="28"/>
          <w:szCs w:val="28"/>
        </w:rPr>
        <w:t>и Г. Олпортом</w:t>
      </w:r>
      <w:r w:rsidR="00010335">
        <w:rPr>
          <w:sz w:val="28"/>
          <w:szCs w:val="28"/>
        </w:rPr>
        <w:t>.</w:t>
      </w:r>
      <w:r w:rsidR="00010335" w:rsidRPr="00371F0B">
        <w:rPr>
          <w:sz w:val="28"/>
          <w:szCs w:val="28"/>
        </w:rPr>
        <w:t xml:space="preserve"> </w:t>
      </w:r>
      <w:r w:rsidR="00525494">
        <w:rPr>
          <w:sz w:val="28"/>
          <w:szCs w:val="28"/>
        </w:rPr>
        <w:t>Н</w:t>
      </w:r>
      <w:r w:rsidRPr="00371F0B">
        <w:rPr>
          <w:sz w:val="28"/>
          <w:szCs w:val="28"/>
        </w:rPr>
        <w:t xml:space="preserve">а основе </w:t>
      </w:r>
      <w:r w:rsidR="00525494">
        <w:rPr>
          <w:sz w:val="28"/>
          <w:szCs w:val="28"/>
        </w:rPr>
        <w:t xml:space="preserve">точного </w:t>
      </w:r>
      <w:r w:rsidRPr="00371F0B">
        <w:rPr>
          <w:sz w:val="28"/>
          <w:szCs w:val="28"/>
        </w:rPr>
        <w:t xml:space="preserve">анализа лексики </w:t>
      </w:r>
      <w:r w:rsidR="00010335" w:rsidRPr="00371F0B">
        <w:rPr>
          <w:sz w:val="28"/>
          <w:szCs w:val="28"/>
        </w:rPr>
        <w:t>английско</w:t>
      </w:r>
      <w:r w:rsidR="00010335">
        <w:rPr>
          <w:sz w:val="28"/>
          <w:szCs w:val="28"/>
        </w:rPr>
        <w:t xml:space="preserve">го языка </w:t>
      </w:r>
      <w:r w:rsidR="00525494">
        <w:rPr>
          <w:sz w:val="28"/>
          <w:szCs w:val="28"/>
        </w:rPr>
        <w:t>э</w:t>
      </w:r>
      <w:r w:rsidR="00525494" w:rsidRPr="00371F0B">
        <w:rPr>
          <w:sz w:val="28"/>
          <w:szCs w:val="28"/>
        </w:rPr>
        <w:t xml:space="preserve">ти авторы </w:t>
      </w:r>
      <w:r w:rsidR="00010335">
        <w:rPr>
          <w:sz w:val="28"/>
          <w:szCs w:val="28"/>
        </w:rPr>
        <w:t>обозначили</w:t>
      </w:r>
      <w:r w:rsidRPr="00371F0B">
        <w:rPr>
          <w:sz w:val="28"/>
          <w:szCs w:val="28"/>
        </w:rPr>
        <w:t xml:space="preserve"> 17953 определени</w:t>
      </w:r>
      <w:r w:rsidR="00010335">
        <w:rPr>
          <w:sz w:val="28"/>
          <w:szCs w:val="28"/>
        </w:rPr>
        <w:t>я</w:t>
      </w:r>
      <w:r w:rsidRPr="00371F0B">
        <w:rPr>
          <w:sz w:val="28"/>
          <w:szCs w:val="28"/>
        </w:rPr>
        <w:t xml:space="preserve">, </w:t>
      </w:r>
      <w:r w:rsidR="00010335">
        <w:rPr>
          <w:sz w:val="28"/>
          <w:szCs w:val="28"/>
        </w:rPr>
        <w:t>на основе</w:t>
      </w:r>
      <w:r w:rsidRPr="00371F0B">
        <w:rPr>
          <w:sz w:val="28"/>
          <w:szCs w:val="28"/>
        </w:rPr>
        <w:t xml:space="preserve"> которых </w:t>
      </w:r>
      <w:r w:rsidR="00010335">
        <w:rPr>
          <w:sz w:val="28"/>
          <w:szCs w:val="28"/>
        </w:rPr>
        <w:t xml:space="preserve">отдельные черты </w:t>
      </w:r>
      <w:r w:rsidR="00010335" w:rsidRPr="00371F0B">
        <w:rPr>
          <w:sz w:val="28"/>
          <w:szCs w:val="28"/>
        </w:rPr>
        <w:t>п</w:t>
      </w:r>
      <w:r w:rsidR="00010335">
        <w:rPr>
          <w:sz w:val="28"/>
          <w:szCs w:val="28"/>
        </w:rPr>
        <w:t>оведения человека</w:t>
      </w:r>
      <w:r w:rsidR="00010335" w:rsidRPr="00371F0B">
        <w:rPr>
          <w:sz w:val="28"/>
          <w:szCs w:val="28"/>
        </w:rPr>
        <w:t xml:space="preserve"> </w:t>
      </w:r>
      <w:r w:rsidRPr="00371F0B">
        <w:rPr>
          <w:sz w:val="28"/>
          <w:szCs w:val="28"/>
        </w:rPr>
        <w:t>можно описать</w:t>
      </w:r>
      <w:r w:rsidR="00525494">
        <w:rPr>
          <w:sz w:val="28"/>
          <w:szCs w:val="28"/>
        </w:rPr>
        <w:t xml:space="preserve">. Из </w:t>
      </w:r>
      <w:r w:rsidR="00010335">
        <w:rPr>
          <w:sz w:val="28"/>
          <w:szCs w:val="28"/>
        </w:rPr>
        <w:t xml:space="preserve">этого перечня </w:t>
      </w:r>
      <w:r w:rsidR="00525494">
        <w:rPr>
          <w:sz w:val="28"/>
          <w:szCs w:val="28"/>
        </w:rPr>
        <w:t>взя</w:t>
      </w:r>
      <w:r w:rsidR="00010335">
        <w:rPr>
          <w:sz w:val="28"/>
          <w:szCs w:val="28"/>
        </w:rPr>
        <w:t>ли</w:t>
      </w:r>
      <w:r w:rsidRPr="00371F0B">
        <w:rPr>
          <w:sz w:val="28"/>
          <w:szCs w:val="28"/>
        </w:rPr>
        <w:t xml:space="preserve"> 4,5 тысячи </w:t>
      </w:r>
      <w:r w:rsidRPr="00371F0B">
        <w:rPr>
          <w:sz w:val="28"/>
          <w:szCs w:val="28"/>
        </w:rPr>
        <w:lastRenderedPageBreak/>
        <w:t xml:space="preserve">слов, </w:t>
      </w:r>
      <w:r w:rsidR="00010335">
        <w:rPr>
          <w:sz w:val="28"/>
          <w:szCs w:val="28"/>
        </w:rPr>
        <w:t>характеризирующих наиболее полно</w:t>
      </w:r>
      <w:r w:rsidRPr="00371F0B">
        <w:rPr>
          <w:sz w:val="28"/>
          <w:szCs w:val="28"/>
        </w:rPr>
        <w:t xml:space="preserve"> </w:t>
      </w:r>
      <w:r w:rsidR="00010335" w:rsidRPr="00371F0B">
        <w:rPr>
          <w:sz w:val="28"/>
          <w:szCs w:val="28"/>
        </w:rPr>
        <w:t>личност</w:t>
      </w:r>
      <w:r w:rsidR="00010335">
        <w:rPr>
          <w:sz w:val="28"/>
          <w:szCs w:val="28"/>
        </w:rPr>
        <w:t>ные</w:t>
      </w:r>
      <w:r w:rsidR="00010335" w:rsidRPr="00371F0B">
        <w:rPr>
          <w:sz w:val="28"/>
          <w:szCs w:val="28"/>
        </w:rPr>
        <w:t xml:space="preserve"> </w:t>
      </w:r>
      <w:r w:rsidRPr="00371F0B">
        <w:rPr>
          <w:sz w:val="28"/>
          <w:szCs w:val="28"/>
        </w:rPr>
        <w:t xml:space="preserve">черты, а </w:t>
      </w:r>
      <w:r w:rsidR="00010335" w:rsidRPr="00371F0B">
        <w:rPr>
          <w:sz w:val="28"/>
          <w:szCs w:val="28"/>
        </w:rPr>
        <w:t xml:space="preserve">устойчивые и </w:t>
      </w:r>
      <w:r w:rsidRPr="00371F0B">
        <w:rPr>
          <w:sz w:val="28"/>
          <w:szCs w:val="28"/>
        </w:rPr>
        <w:t>важные поведен</w:t>
      </w:r>
      <w:r w:rsidR="00010335">
        <w:rPr>
          <w:sz w:val="28"/>
          <w:szCs w:val="28"/>
        </w:rPr>
        <w:t>ческие</w:t>
      </w:r>
      <w:r w:rsidR="00010335" w:rsidRPr="00010335">
        <w:rPr>
          <w:sz w:val="28"/>
          <w:szCs w:val="28"/>
        </w:rPr>
        <w:t xml:space="preserve"> </w:t>
      </w:r>
      <w:r w:rsidR="00010335" w:rsidRPr="00371F0B">
        <w:rPr>
          <w:sz w:val="28"/>
          <w:szCs w:val="28"/>
        </w:rPr>
        <w:t>характеристики</w:t>
      </w:r>
      <w:r w:rsidRPr="00371F0B">
        <w:rPr>
          <w:sz w:val="28"/>
          <w:szCs w:val="28"/>
        </w:rPr>
        <w:t xml:space="preserve">. </w:t>
      </w:r>
      <w:r w:rsidR="00010335" w:rsidRPr="00371F0B">
        <w:rPr>
          <w:sz w:val="28"/>
          <w:szCs w:val="28"/>
        </w:rPr>
        <w:t xml:space="preserve">Р. Кеттелл </w:t>
      </w:r>
      <w:r w:rsidR="00010335">
        <w:rPr>
          <w:sz w:val="28"/>
          <w:szCs w:val="28"/>
        </w:rPr>
        <w:t>в</w:t>
      </w:r>
      <w:r w:rsidRPr="00371F0B">
        <w:rPr>
          <w:sz w:val="28"/>
          <w:szCs w:val="28"/>
        </w:rPr>
        <w:t xml:space="preserve"> 1946 году попыт</w:t>
      </w:r>
      <w:r w:rsidR="00010335">
        <w:rPr>
          <w:sz w:val="28"/>
          <w:szCs w:val="28"/>
        </w:rPr>
        <w:t>ался</w:t>
      </w:r>
      <w:r w:rsidRPr="00371F0B">
        <w:rPr>
          <w:sz w:val="28"/>
          <w:szCs w:val="28"/>
        </w:rPr>
        <w:t xml:space="preserve"> </w:t>
      </w:r>
      <w:r w:rsidR="00010335">
        <w:rPr>
          <w:sz w:val="28"/>
          <w:szCs w:val="28"/>
        </w:rPr>
        <w:t>сократить</w:t>
      </w:r>
      <w:r w:rsidRPr="00371F0B">
        <w:rPr>
          <w:sz w:val="28"/>
          <w:szCs w:val="28"/>
        </w:rPr>
        <w:t xml:space="preserve"> это число до </w:t>
      </w:r>
      <w:r w:rsidR="00010335">
        <w:rPr>
          <w:sz w:val="28"/>
          <w:szCs w:val="28"/>
        </w:rPr>
        <w:t xml:space="preserve">разумной </w:t>
      </w:r>
      <w:r w:rsidRPr="00371F0B">
        <w:rPr>
          <w:sz w:val="28"/>
          <w:szCs w:val="28"/>
        </w:rPr>
        <w:t xml:space="preserve">величины, </w:t>
      </w:r>
      <w:r w:rsidR="00010335">
        <w:rPr>
          <w:sz w:val="28"/>
          <w:szCs w:val="28"/>
        </w:rPr>
        <w:t xml:space="preserve">на основе </w:t>
      </w:r>
      <w:r w:rsidR="00525494">
        <w:rPr>
          <w:sz w:val="28"/>
          <w:szCs w:val="28"/>
        </w:rPr>
        <w:t>примен</w:t>
      </w:r>
      <w:r w:rsidR="00010335">
        <w:rPr>
          <w:sz w:val="28"/>
          <w:szCs w:val="28"/>
        </w:rPr>
        <w:t>ения</w:t>
      </w:r>
      <w:r w:rsidR="00525494">
        <w:rPr>
          <w:sz w:val="28"/>
          <w:szCs w:val="28"/>
        </w:rPr>
        <w:t xml:space="preserve"> </w:t>
      </w:r>
      <w:r w:rsidRPr="00371F0B">
        <w:rPr>
          <w:sz w:val="28"/>
          <w:szCs w:val="28"/>
        </w:rPr>
        <w:t>статистически</w:t>
      </w:r>
      <w:r w:rsidR="00010335">
        <w:rPr>
          <w:sz w:val="28"/>
          <w:szCs w:val="28"/>
        </w:rPr>
        <w:t>х</w:t>
      </w:r>
      <w:r w:rsidRPr="00371F0B">
        <w:rPr>
          <w:sz w:val="28"/>
          <w:szCs w:val="28"/>
        </w:rPr>
        <w:t xml:space="preserve"> метод</w:t>
      </w:r>
      <w:r w:rsidR="00010335">
        <w:rPr>
          <w:sz w:val="28"/>
          <w:szCs w:val="28"/>
        </w:rPr>
        <w:t>ов</w:t>
      </w:r>
      <w:r w:rsidRPr="00371F0B">
        <w:rPr>
          <w:sz w:val="28"/>
          <w:szCs w:val="28"/>
        </w:rPr>
        <w:t xml:space="preserve"> факторного анализа.</w:t>
      </w:r>
      <w:r w:rsidR="00010335">
        <w:rPr>
          <w:sz w:val="28"/>
          <w:szCs w:val="28"/>
        </w:rPr>
        <w:t xml:space="preserve"> Это позволило ему сократить</w:t>
      </w:r>
      <w:r w:rsidRPr="00371F0B">
        <w:rPr>
          <w:sz w:val="28"/>
          <w:szCs w:val="28"/>
        </w:rPr>
        <w:t xml:space="preserve"> список </w:t>
      </w:r>
      <w:r w:rsidR="00010335">
        <w:rPr>
          <w:sz w:val="28"/>
          <w:szCs w:val="28"/>
        </w:rPr>
        <w:t xml:space="preserve">признаков </w:t>
      </w:r>
      <w:r w:rsidRPr="00371F0B">
        <w:rPr>
          <w:sz w:val="28"/>
          <w:szCs w:val="28"/>
        </w:rPr>
        <w:t>личност</w:t>
      </w:r>
      <w:r w:rsidR="00010335">
        <w:rPr>
          <w:sz w:val="28"/>
          <w:szCs w:val="28"/>
        </w:rPr>
        <w:t>и</w:t>
      </w:r>
      <w:r w:rsidRPr="00371F0B">
        <w:rPr>
          <w:sz w:val="28"/>
          <w:szCs w:val="28"/>
        </w:rPr>
        <w:t xml:space="preserve"> до 171. </w:t>
      </w:r>
      <w:r w:rsidR="00010335">
        <w:rPr>
          <w:sz w:val="28"/>
          <w:szCs w:val="28"/>
        </w:rPr>
        <w:t>В целях дальнейшего уменьшения</w:t>
      </w:r>
      <w:r w:rsidRPr="00371F0B">
        <w:rPr>
          <w:sz w:val="28"/>
          <w:szCs w:val="28"/>
        </w:rPr>
        <w:t xml:space="preserve"> </w:t>
      </w:r>
      <w:r w:rsidR="00010335">
        <w:rPr>
          <w:sz w:val="28"/>
          <w:szCs w:val="28"/>
        </w:rPr>
        <w:t xml:space="preserve">он прибегнул к </w:t>
      </w:r>
      <w:r w:rsidRPr="00371F0B">
        <w:rPr>
          <w:sz w:val="28"/>
          <w:szCs w:val="28"/>
        </w:rPr>
        <w:t>услугам эксперт</w:t>
      </w:r>
      <w:r w:rsidR="00010335">
        <w:rPr>
          <w:sz w:val="28"/>
          <w:szCs w:val="28"/>
        </w:rPr>
        <w:t>ной</w:t>
      </w:r>
      <w:r w:rsidR="00010335" w:rsidRPr="00010335">
        <w:rPr>
          <w:sz w:val="28"/>
          <w:szCs w:val="28"/>
        </w:rPr>
        <w:t xml:space="preserve"> </w:t>
      </w:r>
      <w:r w:rsidR="00010335" w:rsidRPr="00371F0B">
        <w:rPr>
          <w:sz w:val="28"/>
          <w:szCs w:val="28"/>
        </w:rPr>
        <w:t>группы</w:t>
      </w:r>
      <w:r w:rsidRPr="00371F0B">
        <w:rPr>
          <w:sz w:val="28"/>
          <w:szCs w:val="28"/>
        </w:rPr>
        <w:t>, котор</w:t>
      </w:r>
      <w:r w:rsidR="00010335">
        <w:rPr>
          <w:sz w:val="28"/>
          <w:szCs w:val="28"/>
        </w:rPr>
        <w:t>ая</w:t>
      </w:r>
      <w:r w:rsidRPr="00371F0B">
        <w:rPr>
          <w:sz w:val="28"/>
          <w:szCs w:val="28"/>
        </w:rPr>
        <w:t xml:space="preserve"> оценивал</w:t>
      </w:r>
      <w:r w:rsidR="00010335">
        <w:rPr>
          <w:sz w:val="28"/>
          <w:szCs w:val="28"/>
        </w:rPr>
        <w:t xml:space="preserve">а </w:t>
      </w:r>
      <w:r w:rsidRPr="00371F0B">
        <w:rPr>
          <w:sz w:val="28"/>
          <w:szCs w:val="28"/>
        </w:rPr>
        <w:t xml:space="preserve">степень </w:t>
      </w:r>
      <w:r w:rsidR="00010335" w:rsidRPr="00371F0B">
        <w:rPr>
          <w:sz w:val="28"/>
          <w:szCs w:val="28"/>
        </w:rPr>
        <w:t>знакомства</w:t>
      </w:r>
      <w:r w:rsidR="00010335">
        <w:rPr>
          <w:sz w:val="28"/>
          <w:szCs w:val="28"/>
        </w:rPr>
        <w:t xml:space="preserve"> </w:t>
      </w:r>
      <w:r w:rsidR="00525494">
        <w:rPr>
          <w:sz w:val="28"/>
          <w:szCs w:val="28"/>
        </w:rPr>
        <w:t>лично</w:t>
      </w:r>
      <w:r w:rsidR="00010335">
        <w:rPr>
          <w:sz w:val="28"/>
          <w:szCs w:val="28"/>
        </w:rPr>
        <w:t>сти</w:t>
      </w:r>
      <w:r w:rsidR="00525494">
        <w:rPr>
          <w:sz w:val="28"/>
          <w:szCs w:val="28"/>
        </w:rPr>
        <w:t xml:space="preserve"> </w:t>
      </w:r>
      <w:r w:rsidRPr="00371F0B">
        <w:rPr>
          <w:sz w:val="28"/>
          <w:szCs w:val="28"/>
        </w:rPr>
        <w:t xml:space="preserve">с каждой из 171 </w:t>
      </w:r>
      <w:r w:rsidR="00010335" w:rsidRPr="00371F0B">
        <w:rPr>
          <w:sz w:val="28"/>
          <w:szCs w:val="28"/>
        </w:rPr>
        <w:t>личност</w:t>
      </w:r>
      <w:r w:rsidR="00010335">
        <w:rPr>
          <w:sz w:val="28"/>
          <w:szCs w:val="28"/>
        </w:rPr>
        <w:t>ных</w:t>
      </w:r>
      <w:r w:rsidR="00010335" w:rsidRPr="00371F0B">
        <w:rPr>
          <w:sz w:val="28"/>
          <w:szCs w:val="28"/>
        </w:rPr>
        <w:t xml:space="preserve"> </w:t>
      </w:r>
      <w:r w:rsidRPr="00371F0B">
        <w:rPr>
          <w:sz w:val="28"/>
          <w:szCs w:val="28"/>
        </w:rPr>
        <w:t xml:space="preserve">характеристик. </w:t>
      </w:r>
      <w:r w:rsidR="005D7FF3">
        <w:rPr>
          <w:sz w:val="28"/>
          <w:szCs w:val="28"/>
        </w:rPr>
        <w:t xml:space="preserve">В целях определения </w:t>
      </w:r>
      <w:r w:rsidR="005D7FF3" w:rsidRPr="00371F0B">
        <w:rPr>
          <w:sz w:val="28"/>
          <w:szCs w:val="28"/>
        </w:rPr>
        <w:t xml:space="preserve">мнения </w:t>
      </w:r>
      <w:r w:rsidRPr="00371F0B">
        <w:rPr>
          <w:sz w:val="28"/>
          <w:szCs w:val="28"/>
        </w:rPr>
        <w:t>групп</w:t>
      </w:r>
      <w:r w:rsidR="005D7FF3">
        <w:rPr>
          <w:sz w:val="28"/>
          <w:szCs w:val="28"/>
        </w:rPr>
        <w:t>ы</w:t>
      </w:r>
      <w:r w:rsidRPr="00371F0B">
        <w:rPr>
          <w:sz w:val="28"/>
          <w:szCs w:val="28"/>
        </w:rPr>
        <w:t xml:space="preserve"> судей </w:t>
      </w:r>
      <w:r w:rsidR="005D7FF3">
        <w:rPr>
          <w:sz w:val="28"/>
          <w:szCs w:val="28"/>
        </w:rPr>
        <w:t>ученый</w:t>
      </w:r>
      <w:r w:rsidRPr="00371F0B">
        <w:rPr>
          <w:sz w:val="28"/>
          <w:szCs w:val="28"/>
        </w:rPr>
        <w:t xml:space="preserve"> провел взаимную корреляцию оценок и вы</w:t>
      </w:r>
      <w:r w:rsidR="005D7FF3">
        <w:rPr>
          <w:sz w:val="28"/>
          <w:szCs w:val="28"/>
        </w:rPr>
        <w:t>членил</w:t>
      </w:r>
      <w:r w:rsidRPr="00371F0B">
        <w:rPr>
          <w:sz w:val="28"/>
          <w:szCs w:val="28"/>
        </w:rPr>
        <w:t xml:space="preserve"> 36 корреляционных плеяд, внутри которых </w:t>
      </w:r>
      <w:r w:rsidR="005D7FF3">
        <w:rPr>
          <w:sz w:val="28"/>
          <w:szCs w:val="28"/>
        </w:rPr>
        <w:t xml:space="preserve">имелись </w:t>
      </w:r>
      <w:r w:rsidRPr="00371F0B">
        <w:rPr>
          <w:sz w:val="28"/>
          <w:szCs w:val="28"/>
        </w:rPr>
        <w:t>высоко-коррелирующие характеристики, выража</w:t>
      </w:r>
      <w:r w:rsidR="005D7FF3">
        <w:rPr>
          <w:sz w:val="28"/>
          <w:szCs w:val="28"/>
        </w:rPr>
        <w:t>ющие</w:t>
      </w:r>
      <w:r w:rsidRPr="00371F0B">
        <w:rPr>
          <w:sz w:val="28"/>
          <w:szCs w:val="28"/>
        </w:rPr>
        <w:t xml:space="preserve"> </w:t>
      </w:r>
      <w:r w:rsidR="005D7FF3">
        <w:rPr>
          <w:sz w:val="28"/>
          <w:szCs w:val="28"/>
        </w:rPr>
        <w:t>общие</w:t>
      </w:r>
      <w:r w:rsidRPr="00371F0B">
        <w:rPr>
          <w:sz w:val="28"/>
          <w:szCs w:val="28"/>
        </w:rPr>
        <w:t xml:space="preserve"> суждения. Как </w:t>
      </w:r>
      <w:r w:rsidR="005D7FF3">
        <w:rPr>
          <w:sz w:val="28"/>
          <w:szCs w:val="28"/>
        </w:rPr>
        <w:t xml:space="preserve">он </w:t>
      </w:r>
      <w:r w:rsidRPr="00371F0B">
        <w:rPr>
          <w:sz w:val="28"/>
          <w:szCs w:val="28"/>
        </w:rPr>
        <w:t xml:space="preserve">и ожидал, все плеяды </w:t>
      </w:r>
      <w:r w:rsidR="005D7FF3">
        <w:rPr>
          <w:sz w:val="28"/>
          <w:szCs w:val="28"/>
        </w:rPr>
        <w:t>включали</w:t>
      </w:r>
      <w:r w:rsidRPr="00371F0B">
        <w:rPr>
          <w:sz w:val="28"/>
          <w:szCs w:val="28"/>
        </w:rPr>
        <w:t xml:space="preserve"> пары членов, </w:t>
      </w:r>
      <w:r w:rsidR="005D7FF3">
        <w:rPr>
          <w:sz w:val="28"/>
          <w:szCs w:val="28"/>
        </w:rPr>
        <w:t xml:space="preserve">с </w:t>
      </w:r>
      <w:r w:rsidRPr="00371F0B">
        <w:rPr>
          <w:sz w:val="28"/>
          <w:szCs w:val="28"/>
        </w:rPr>
        <w:t>высоки</w:t>
      </w:r>
      <w:r w:rsidR="005D7FF3">
        <w:rPr>
          <w:sz w:val="28"/>
          <w:szCs w:val="28"/>
        </w:rPr>
        <w:t>ми</w:t>
      </w:r>
      <w:r w:rsidRPr="00371F0B">
        <w:rPr>
          <w:sz w:val="28"/>
          <w:szCs w:val="28"/>
        </w:rPr>
        <w:t>, отрицательны</w:t>
      </w:r>
      <w:r w:rsidR="005D7FF3">
        <w:rPr>
          <w:sz w:val="28"/>
          <w:szCs w:val="28"/>
        </w:rPr>
        <w:t>ми</w:t>
      </w:r>
      <w:r w:rsidRPr="00371F0B">
        <w:rPr>
          <w:sz w:val="28"/>
          <w:szCs w:val="28"/>
        </w:rPr>
        <w:t xml:space="preserve"> корреляци</w:t>
      </w:r>
      <w:r w:rsidR="005D7FF3">
        <w:rPr>
          <w:sz w:val="28"/>
          <w:szCs w:val="28"/>
        </w:rPr>
        <w:t>ям</w:t>
      </w:r>
      <w:r w:rsidRPr="00371F0B">
        <w:rPr>
          <w:sz w:val="28"/>
          <w:szCs w:val="28"/>
        </w:rPr>
        <w:t xml:space="preserve">и, </w:t>
      </w:r>
      <w:r w:rsidR="005D7FF3">
        <w:rPr>
          <w:sz w:val="28"/>
          <w:szCs w:val="28"/>
        </w:rPr>
        <w:t>а именно</w:t>
      </w:r>
      <w:r w:rsidRPr="00371F0B">
        <w:rPr>
          <w:sz w:val="28"/>
          <w:szCs w:val="28"/>
        </w:rPr>
        <w:t xml:space="preserve">, </w:t>
      </w:r>
      <w:r w:rsidR="00844635" w:rsidRPr="00371F0B">
        <w:rPr>
          <w:sz w:val="28"/>
          <w:szCs w:val="28"/>
        </w:rPr>
        <w:t>«</w:t>
      </w:r>
      <w:r w:rsidRPr="00371F0B">
        <w:rPr>
          <w:sz w:val="28"/>
          <w:szCs w:val="28"/>
        </w:rPr>
        <w:t>доверчивый – подозрительный</w:t>
      </w:r>
      <w:r w:rsidR="00844635" w:rsidRPr="00371F0B">
        <w:rPr>
          <w:sz w:val="28"/>
          <w:szCs w:val="28"/>
        </w:rPr>
        <w:t>»</w:t>
      </w:r>
      <w:r w:rsidRPr="00371F0B">
        <w:rPr>
          <w:sz w:val="28"/>
          <w:szCs w:val="28"/>
        </w:rPr>
        <w:t xml:space="preserve">, </w:t>
      </w:r>
      <w:r w:rsidR="005D7FF3" w:rsidRPr="00371F0B">
        <w:rPr>
          <w:sz w:val="28"/>
          <w:szCs w:val="28"/>
        </w:rPr>
        <w:t xml:space="preserve">«разговорчивый – молчаливый», </w:t>
      </w:r>
      <w:r w:rsidR="00844635" w:rsidRPr="00371F0B">
        <w:rPr>
          <w:sz w:val="28"/>
          <w:szCs w:val="28"/>
        </w:rPr>
        <w:t>«</w:t>
      </w:r>
      <w:r w:rsidRPr="00371F0B">
        <w:rPr>
          <w:sz w:val="28"/>
          <w:szCs w:val="28"/>
        </w:rPr>
        <w:t>веселый – печальный</w:t>
      </w:r>
      <w:r w:rsidR="00844635" w:rsidRPr="00371F0B">
        <w:rPr>
          <w:sz w:val="28"/>
          <w:szCs w:val="28"/>
        </w:rPr>
        <w:t>»</w:t>
      </w:r>
      <w:r w:rsidRPr="00371F0B">
        <w:rPr>
          <w:sz w:val="28"/>
          <w:szCs w:val="28"/>
        </w:rPr>
        <w:t xml:space="preserve"> и т.д. </w:t>
      </w:r>
      <w:r w:rsidR="00185B74" w:rsidRPr="00716D0E">
        <w:rPr>
          <w:rStyle w:val="plagiat"/>
          <w:sz w:val="28"/>
          <w:szCs w:val="28"/>
        </w:rPr>
        <w:t xml:space="preserve">Итак, </w:t>
      </w:r>
      <w:r w:rsidR="00185B74" w:rsidRPr="00716D0E">
        <w:rPr>
          <w:rStyle w:val="apple-converted-space"/>
          <w:sz w:val="28"/>
          <w:szCs w:val="28"/>
        </w:rPr>
        <w:t>в результате у него подобралось</w:t>
      </w:r>
      <w:r w:rsidR="00185B74" w:rsidRPr="00716D0E">
        <w:rPr>
          <w:rStyle w:val="plagiat"/>
          <w:sz w:val="28"/>
          <w:szCs w:val="28"/>
        </w:rPr>
        <w:t xml:space="preserve"> 36</w:t>
      </w:r>
      <w:r w:rsidR="00185B74" w:rsidRPr="00716D0E">
        <w:rPr>
          <w:sz w:val="28"/>
          <w:szCs w:val="28"/>
        </w:rPr>
        <w:t xml:space="preserve"> биполярных названий, впоследствии они были им расширены до 46 пар, включив в них специальные термины, взятые в работах других ученых</w:t>
      </w:r>
      <w:r w:rsidR="00185B74" w:rsidRPr="00716D0E">
        <w:rPr>
          <w:rStyle w:val="aa"/>
          <w:sz w:val="28"/>
          <w:szCs w:val="28"/>
        </w:rPr>
        <w:t xml:space="preserve"> </w:t>
      </w:r>
      <w:r w:rsidRPr="00716D0E">
        <w:rPr>
          <w:rStyle w:val="aa"/>
          <w:sz w:val="28"/>
          <w:szCs w:val="28"/>
        </w:rPr>
        <w:footnoteReference w:id="46"/>
      </w:r>
      <w:r w:rsidRPr="00716D0E">
        <w:rPr>
          <w:sz w:val="28"/>
          <w:szCs w:val="28"/>
        </w:rPr>
        <w:t>.</w:t>
      </w:r>
    </w:p>
    <w:p w:rsidR="00EC1190" w:rsidRPr="00716D0E" w:rsidRDefault="00185B74" w:rsidP="00EC1190">
      <w:pPr>
        <w:pStyle w:val="a5"/>
        <w:spacing w:before="0" w:beforeAutospacing="0" w:after="0" w:afterAutospacing="0" w:line="360" w:lineRule="auto"/>
        <w:ind w:firstLine="709"/>
        <w:jc w:val="both"/>
        <w:rPr>
          <w:sz w:val="28"/>
          <w:szCs w:val="28"/>
        </w:rPr>
      </w:pPr>
      <w:r w:rsidRPr="00716D0E">
        <w:rPr>
          <w:rStyle w:val="plagiat"/>
          <w:sz w:val="28"/>
          <w:szCs w:val="28"/>
        </w:rPr>
        <w:t>Далее он составил рабочие определения для каждой биполярной пары характеристик, что было обусловлено необходимостью обучения экспертов и</w:t>
      </w:r>
      <w:r w:rsidRPr="00716D0E">
        <w:rPr>
          <w:sz w:val="28"/>
          <w:szCs w:val="28"/>
        </w:rPr>
        <w:t xml:space="preserve"> сформированности у них единого мнения. Впоследствии ряд проведенных исследований по использованию биполярных прилагательных позволили установить, что пространство L-данных может быть уменьшено до 12–15 факторов. В связи с этим сочли целесообразным перейти от исследований «L»-данных к исследованиям «Q»-данных. В итоге составляющие, выявленные на основании L-данных, обозначили латинскими буквами, начиная с A, а составляющие, выявленные в рамках Q-данных, буквой Q с числовыми индексами - римскими и арабскими</w:t>
      </w:r>
      <w:r w:rsidR="00EC1190" w:rsidRPr="00716D0E">
        <w:rPr>
          <w:rStyle w:val="aa"/>
          <w:sz w:val="28"/>
          <w:szCs w:val="28"/>
        </w:rPr>
        <w:footnoteReference w:id="47"/>
      </w:r>
      <w:r w:rsidR="00EC1190" w:rsidRPr="00716D0E">
        <w:rPr>
          <w:sz w:val="28"/>
          <w:szCs w:val="28"/>
        </w:rPr>
        <w:t>.</w:t>
      </w:r>
    </w:p>
    <w:p w:rsidR="00EC1190" w:rsidRPr="00716D0E" w:rsidRDefault="00EC1190" w:rsidP="00AF0012">
      <w:pPr>
        <w:pStyle w:val="a5"/>
        <w:spacing w:before="0" w:beforeAutospacing="0" w:after="0" w:afterAutospacing="0" w:line="360" w:lineRule="auto"/>
        <w:ind w:firstLine="709"/>
        <w:jc w:val="both"/>
        <w:rPr>
          <w:sz w:val="28"/>
          <w:szCs w:val="28"/>
        </w:rPr>
      </w:pPr>
      <w:r w:rsidRPr="00716D0E">
        <w:rPr>
          <w:sz w:val="28"/>
          <w:szCs w:val="28"/>
        </w:rPr>
        <w:lastRenderedPageBreak/>
        <w:t>Эта методика подходит для изучения личностных особенностей испытуемых, поскольку содержит 16 ключевых факторов, позволяющих получить комплексное и всестороннее описание личности.</w:t>
      </w:r>
    </w:p>
    <w:p w:rsidR="00185B74" w:rsidRPr="00716D0E" w:rsidRDefault="00AF0012" w:rsidP="00185B74">
      <w:pPr>
        <w:pStyle w:val="a5"/>
        <w:spacing w:before="0" w:beforeAutospacing="0" w:after="0" w:afterAutospacing="0" w:line="360" w:lineRule="auto"/>
        <w:ind w:firstLine="709"/>
        <w:jc w:val="both"/>
        <w:rPr>
          <w:sz w:val="28"/>
          <w:szCs w:val="28"/>
        </w:rPr>
      </w:pPr>
      <w:r w:rsidRPr="00716D0E">
        <w:rPr>
          <w:sz w:val="28"/>
          <w:szCs w:val="28"/>
        </w:rPr>
        <w:t xml:space="preserve">6. </w:t>
      </w:r>
      <w:r w:rsidR="00EC1190" w:rsidRPr="00716D0E">
        <w:rPr>
          <w:sz w:val="28"/>
          <w:szCs w:val="28"/>
        </w:rPr>
        <w:t xml:space="preserve">Опросник агрессивности Басса - Дарки (англ. </w:t>
      </w:r>
      <w:r w:rsidR="00EC1190" w:rsidRPr="00716D0E">
        <w:rPr>
          <w:sz w:val="28"/>
          <w:szCs w:val="28"/>
          <w:lang w:val="en-US"/>
        </w:rPr>
        <w:t xml:space="preserve">Buss - Durkee Hostility Inventory, </w:t>
      </w:r>
      <w:r w:rsidR="00EC1190" w:rsidRPr="00716D0E">
        <w:rPr>
          <w:sz w:val="28"/>
          <w:szCs w:val="28"/>
        </w:rPr>
        <w:t>сокр</w:t>
      </w:r>
      <w:r w:rsidR="00EC1190" w:rsidRPr="00716D0E">
        <w:rPr>
          <w:sz w:val="28"/>
          <w:szCs w:val="28"/>
          <w:lang w:val="en-US"/>
        </w:rPr>
        <w:t xml:space="preserve">. </w:t>
      </w:r>
      <w:r w:rsidR="00EC1190" w:rsidRPr="00716D0E">
        <w:rPr>
          <w:sz w:val="28"/>
          <w:szCs w:val="28"/>
        </w:rPr>
        <w:t>BDHI) предназначен для выявления ур</w:t>
      </w:r>
      <w:r w:rsidR="006D7556" w:rsidRPr="00716D0E">
        <w:rPr>
          <w:sz w:val="28"/>
          <w:szCs w:val="28"/>
        </w:rPr>
        <w:t>овня агрессивности респондентов</w:t>
      </w:r>
      <w:r w:rsidR="00EC1190" w:rsidRPr="00716D0E">
        <w:rPr>
          <w:sz w:val="28"/>
          <w:szCs w:val="28"/>
        </w:rPr>
        <w:t>. На русском языке стандартизирован А.А. Хваном, Ю.А. Зайцевым и Ю.А. Кузнецовой в 2005 году</w:t>
      </w:r>
      <w:r w:rsidR="00EC1190" w:rsidRPr="00716D0E">
        <w:rPr>
          <w:rStyle w:val="aa"/>
          <w:sz w:val="28"/>
          <w:szCs w:val="28"/>
        </w:rPr>
        <w:footnoteReference w:id="48"/>
      </w:r>
      <w:r w:rsidR="00EC1190" w:rsidRPr="00716D0E">
        <w:rPr>
          <w:sz w:val="28"/>
          <w:szCs w:val="28"/>
        </w:rPr>
        <w:t>.</w:t>
      </w:r>
    </w:p>
    <w:p w:rsidR="00185B74" w:rsidRPr="00716D0E" w:rsidRDefault="00185B74" w:rsidP="00185B74">
      <w:pPr>
        <w:pStyle w:val="a5"/>
        <w:spacing w:before="0" w:beforeAutospacing="0" w:after="0" w:afterAutospacing="0" w:line="360" w:lineRule="auto"/>
        <w:ind w:firstLine="709"/>
        <w:jc w:val="both"/>
        <w:rPr>
          <w:sz w:val="28"/>
          <w:szCs w:val="28"/>
        </w:rPr>
      </w:pPr>
      <w:r w:rsidRPr="00716D0E">
        <w:rPr>
          <w:rStyle w:val="plagiat"/>
          <w:sz w:val="28"/>
          <w:szCs w:val="28"/>
        </w:rPr>
        <w:t>Агрессивность имеет качественную и количественную составляющие и, как и любое свойство, ей характерна разная степень проявления: от практически полного отсутствия до максимально возможного развития. Любая личность может проявлять определенную степень агрессивности, отсутствие которой способно привести к ведомости, конформности, пассивности, и т.д. Повышенное ее проявление становится определяющим во всем облике личности, что делает ее неспособной на сознательную кооперацию, приводит к конфликтности и т.д. Агрессивность как таковая не</w:t>
      </w:r>
      <w:r w:rsidRPr="00716D0E">
        <w:rPr>
          <w:sz w:val="28"/>
          <w:szCs w:val="28"/>
        </w:rPr>
        <w:t xml:space="preserve"> приводит к социальной опасности субъекта, что объективно обусловлено существующей нежесткой связью между агрессией и агрессивностью, но, в тоже время, акт агрессии сам по себе не способен принимать социально опасную и неодобряемую форму.</w:t>
      </w:r>
    </w:p>
    <w:p w:rsidR="00185B74" w:rsidRPr="00716D0E" w:rsidRDefault="00185B74" w:rsidP="00185B74">
      <w:pPr>
        <w:pStyle w:val="a5"/>
        <w:spacing w:before="0" w:beforeAutospacing="0" w:after="0" w:afterAutospacing="0" w:line="360" w:lineRule="auto"/>
        <w:jc w:val="both"/>
        <w:rPr>
          <w:sz w:val="28"/>
          <w:szCs w:val="28"/>
        </w:rPr>
      </w:pPr>
      <w:r w:rsidRPr="00716D0E">
        <w:rPr>
          <w:rStyle w:val="plagiat"/>
          <w:sz w:val="28"/>
          <w:szCs w:val="28"/>
        </w:rPr>
        <w:t>В обыденном сознании агрессивность воспринимается как «злонамеренная активность», но деструктивное поведение по сути своей «злонамеренностью» не характеризуется. Таковым оно проявляется в силу мотива деятельности и те</w:t>
      </w:r>
      <w:r w:rsidRPr="00716D0E">
        <w:rPr>
          <w:sz w:val="28"/>
          <w:szCs w:val="28"/>
        </w:rPr>
        <w:t xml:space="preserve"> ценности, для достижения и обладания которыми проявлена активность.</w:t>
      </w:r>
    </w:p>
    <w:p w:rsidR="00185B74" w:rsidRPr="00E569C0" w:rsidRDefault="00185B74" w:rsidP="00185B74">
      <w:pPr>
        <w:pStyle w:val="a5"/>
        <w:spacing w:before="0" w:beforeAutospacing="0" w:after="0" w:afterAutospacing="0" w:line="360" w:lineRule="auto"/>
        <w:ind w:firstLine="709"/>
        <w:jc w:val="both"/>
        <w:rPr>
          <w:sz w:val="28"/>
          <w:szCs w:val="28"/>
        </w:rPr>
      </w:pPr>
      <w:r w:rsidRPr="00716D0E">
        <w:rPr>
          <w:rStyle w:val="plagiat"/>
          <w:sz w:val="28"/>
          <w:szCs w:val="28"/>
        </w:rPr>
        <w:t>Хотя внешне практические действия обладают общими характеристиками, но прямо противоположными являютс</w:t>
      </w:r>
      <w:r w:rsidRPr="00E569C0">
        <w:rPr>
          <w:rStyle w:val="plagiat"/>
          <w:sz w:val="28"/>
          <w:szCs w:val="28"/>
        </w:rPr>
        <w:t>я их мотивационные компоненты.</w:t>
      </w:r>
    </w:p>
    <w:p w:rsidR="00EC1190" w:rsidRPr="00371F0B" w:rsidRDefault="00185B74" w:rsidP="00185B74">
      <w:pPr>
        <w:pStyle w:val="a5"/>
        <w:spacing w:before="0" w:beforeAutospacing="0" w:after="0" w:afterAutospacing="0" w:line="360" w:lineRule="auto"/>
        <w:ind w:firstLine="709"/>
        <w:jc w:val="both"/>
        <w:rPr>
          <w:sz w:val="28"/>
          <w:szCs w:val="28"/>
        </w:rPr>
      </w:pPr>
      <w:r w:rsidRPr="00E569C0">
        <w:rPr>
          <w:rStyle w:val="plagiat"/>
          <w:sz w:val="28"/>
          <w:szCs w:val="28"/>
        </w:rPr>
        <w:t>На основе проведенного анализа, можно выделить два основных типа проявления агрессии: первый – мотивационная агрессия как самоценность, второй –</w:t>
      </w:r>
      <w:r w:rsidRPr="00E569C0">
        <w:rPr>
          <w:sz w:val="28"/>
          <w:szCs w:val="28"/>
        </w:rPr>
        <w:t xml:space="preserve"> инструментальная как средство (понимания под этим, что оба типа способны проявляться и под контролем сознания, и вне</w:t>
      </w:r>
      <w:r w:rsidRPr="00E569C0">
        <w:rPr>
          <w:rStyle w:val="apple-converted-space"/>
          <w:sz w:val="28"/>
          <w:szCs w:val="28"/>
        </w:rPr>
        <w:t xml:space="preserve"> </w:t>
      </w:r>
      <w:r w:rsidRPr="00E569C0">
        <w:rPr>
          <w:rStyle w:val="plagiat"/>
          <w:sz w:val="28"/>
          <w:szCs w:val="28"/>
        </w:rPr>
        <w:t>его, будучи</w:t>
      </w:r>
      <w:r w:rsidRPr="00E569C0">
        <w:rPr>
          <w:rStyle w:val="apple-converted-space"/>
          <w:sz w:val="28"/>
          <w:szCs w:val="28"/>
        </w:rPr>
        <w:t xml:space="preserve"> </w:t>
      </w:r>
      <w:r w:rsidRPr="00E569C0">
        <w:rPr>
          <w:rStyle w:val="plagiat"/>
          <w:sz w:val="28"/>
          <w:szCs w:val="28"/>
        </w:rPr>
        <w:t xml:space="preserve">сопряжены </w:t>
      </w:r>
      <w:r w:rsidRPr="00E569C0">
        <w:rPr>
          <w:rStyle w:val="plagiat"/>
          <w:sz w:val="28"/>
          <w:szCs w:val="28"/>
        </w:rPr>
        <w:lastRenderedPageBreak/>
        <w:t>с</w:t>
      </w:r>
      <w:r w:rsidRPr="00E569C0">
        <w:rPr>
          <w:sz w:val="28"/>
          <w:szCs w:val="28"/>
        </w:rPr>
        <w:t xml:space="preserve"> эмоциональными переживаниями (враждебность, гнев). Практикующих психологов преимущественно должна заинтересовать именно мотивационная агрессия как непосредственное проявление реализации характерных для личности деструктивных тенденций. Только определившись с уровнем этих деструктивных тенденций, возможно с большой степенью уверенности прогнозировать проявления открытой мотивационной агрессии. К подобным диагностическим процедурам относится опросник Басса-Дарки</w:t>
      </w:r>
      <w:r w:rsidR="00EC1190" w:rsidRPr="00E569C0">
        <w:rPr>
          <w:sz w:val="28"/>
          <w:szCs w:val="28"/>
        </w:rPr>
        <w:t>и</w:t>
      </w:r>
      <w:r w:rsidR="00EC1190" w:rsidRPr="00371F0B">
        <w:rPr>
          <w:rStyle w:val="aa"/>
          <w:sz w:val="28"/>
          <w:szCs w:val="28"/>
        </w:rPr>
        <w:footnoteReference w:id="49"/>
      </w:r>
      <w:r w:rsidR="00EC1190" w:rsidRPr="00371F0B">
        <w:rPr>
          <w:sz w:val="28"/>
          <w:szCs w:val="28"/>
        </w:rPr>
        <w:t>.</w:t>
      </w:r>
    </w:p>
    <w:p w:rsidR="00EC1190" w:rsidRPr="00371F0B" w:rsidRDefault="00EC1190" w:rsidP="00EC1190">
      <w:pPr>
        <w:pStyle w:val="a5"/>
        <w:spacing w:before="0" w:beforeAutospacing="0" w:after="0" w:afterAutospacing="0" w:line="360" w:lineRule="auto"/>
        <w:ind w:firstLine="709"/>
        <w:jc w:val="both"/>
        <w:rPr>
          <w:sz w:val="28"/>
          <w:szCs w:val="28"/>
        </w:rPr>
      </w:pPr>
      <w:r w:rsidRPr="00371F0B">
        <w:rPr>
          <w:sz w:val="28"/>
          <w:szCs w:val="28"/>
        </w:rPr>
        <w:t>Данная методика не будет применена в ходе практического исследования агрессии, т.к. вместо нее будет использована более совершенная методика Басса-Перри.</w:t>
      </w:r>
    </w:p>
    <w:p w:rsidR="00DB33DB" w:rsidRPr="00ED11E2" w:rsidRDefault="00ED11E2" w:rsidP="00DB33DB">
      <w:pPr>
        <w:pStyle w:val="a5"/>
        <w:spacing w:before="0" w:beforeAutospacing="0" w:after="0" w:afterAutospacing="0" w:line="360" w:lineRule="auto"/>
        <w:ind w:firstLine="709"/>
        <w:jc w:val="both"/>
        <w:rPr>
          <w:sz w:val="28"/>
          <w:szCs w:val="28"/>
        </w:rPr>
      </w:pPr>
      <w:r w:rsidRPr="00ED11E2">
        <w:rPr>
          <w:rStyle w:val="normal"/>
          <w:sz w:val="28"/>
          <w:szCs w:val="28"/>
          <w:shd w:val="clear" w:color="auto" w:fill="FFFFFF"/>
        </w:rPr>
        <w:t>7. Handtest – это</w:t>
      </w:r>
      <w:r w:rsidRPr="00ED11E2">
        <w:rPr>
          <w:rStyle w:val="apple-converted-space"/>
          <w:sz w:val="28"/>
          <w:szCs w:val="28"/>
          <w:shd w:val="clear" w:color="auto" w:fill="FFFFFF"/>
        </w:rPr>
        <w:t> </w:t>
      </w:r>
      <w:r w:rsidRPr="00ED11E2">
        <w:rPr>
          <w:rStyle w:val="plagiat"/>
          <w:sz w:val="28"/>
          <w:szCs w:val="28"/>
        </w:rPr>
        <w:t>проективная методика исследования личности. Она была введена в научный и практический оборот в 1962 году. Автором этой методики является Э. Вагнер, а З. Пиотровский и Б.</w:t>
      </w:r>
      <w:r w:rsidRPr="00ED11E2">
        <w:rPr>
          <w:sz w:val="28"/>
          <w:szCs w:val="28"/>
        </w:rPr>
        <w:t xml:space="preserve"> </w:t>
      </w:r>
      <w:r w:rsidRPr="00ED11E2">
        <w:rPr>
          <w:rStyle w:val="plagiat"/>
          <w:sz w:val="28"/>
          <w:szCs w:val="28"/>
        </w:rPr>
        <w:t>Бриклин разработали систему подсчета очков и коэффициентов. В Российской Федерации его адаптировала Т.Н. Курбатова</w:t>
      </w:r>
      <w:r w:rsidR="00DB33DB" w:rsidRPr="00ED11E2">
        <w:rPr>
          <w:rStyle w:val="aa"/>
          <w:sz w:val="28"/>
          <w:szCs w:val="28"/>
        </w:rPr>
        <w:footnoteReference w:id="50"/>
      </w:r>
      <w:r w:rsidR="00DB33DB" w:rsidRPr="00ED11E2">
        <w:rPr>
          <w:sz w:val="28"/>
          <w:szCs w:val="28"/>
        </w:rPr>
        <w:t>.</w:t>
      </w:r>
    </w:p>
    <w:p w:rsidR="00ED11E2" w:rsidRPr="00ED11E2" w:rsidRDefault="00ED11E2" w:rsidP="00DB33DB">
      <w:pPr>
        <w:pStyle w:val="a5"/>
        <w:spacing w:before="0" w:beforeAutospacing="0" w:after="0" w:afterAutospacing="0" w:line="360" w:lineRule="auto"/>
        <w:ind w:firstLine="709"/>
        <w:jc w:val="both"/>
        <w:rPr>
          <w:rStyle w:val="plagiat"/>
          <w:sz w:val="28"/>
          <w:szCs w:val="28"/>
        </w:rPr>
      </w:pPr>
      <w:r w:rsidRPr="00ED11E2">
        <w:rPr>
          <w:rStyle w:val="plagiat"/>
          <w:sz w:val="28"/>
          <w:szCs w:val="28"/>
        </w:rPr>
        <w:t>«Hand-</w:t>
      </w:r>
      <w:hyperlink r:id="rId8" w:history="1"/>
      <w:r w:rsidRPr="00ED11E2">
        <w:rPr>
          <w:rStyle w:val="normal"/>
          <w:sz w:val="28"/>
          <w:szCs w:val="28"/>
        </w:rPr>
        <w:t>test»</w:t>
      </w:r>
      <w:r w:rsidRPr="00ED11E2">
        <w:rPr>
          <w:rStyle w:val="apple-converted-space"/>
          <w:sz w:val="28"/>
          <w:szCs w:val="28"/>
        </w:rPr>
        <w:t xml:space="preserve">  выгодно </w:t>
      </w:r>
      <w:r w:rsidRPr="00ED11E2">
        <w:rPr>
          <w:rStyle w:val="plagiat"/>
          <w:sz w:val="28"/>
          <w:szCs w:val="28"/>
        </w:rPr>
        <w:t>отличается относительной простотой от самых популярных проективных методик. Эта проектная методика есть средство более глубокого исследования личности. Способность валидно оценивать наклонность к «открытому агрессивному поведению», включая и сексуальное, отражает исключительную особенность теста.</w:t>
      </w:r>
    </w:p>
    <w:p w:rsidR="00ED11E2" w:rsidRPr="00ED11E2" w:rsidRDefault="00ED11E2" w:rsidP="00DB33DB">
      <w:pPr>
        <w:pStyle w:val="a5"/>
        <w:spacing w:before="0" w:beforeAutospacing="0" w:after="0" w:afterAutospacing="0" w:line="360" w:lineRule="auto"/>
        <w:ind w:firstLine="709"/>
        <w:jc w:val="both"/>
        <w:rPr>
          <w:sz w:val="28"/>
          <w:szCs w:val="28"/>
        </w:rPr>
      </w:pPr>
      <w:r w:rsidRPr="00ED11E2">
        <w:rPr>
          <w:sz w:val="28"/>
          <w:szCs w:val="28"/>
        </w:rPr>
        <w:t>Авторы «Hand-test'а» обосновывали его теоретические положениям на основе следующих составляющих.</w:t>
      </w:r>
    </w:p>
    <w:p w:rsidR="00716D0E" w:rsidRPr="00716D0E" w:rsidRDefault="00ED11E2" w:rsidP="00716D0E">
      <w:pPr>
        <w:pStyle w:val="a5"/>
        <w:spacing w:before="0" w:beforeAutospacing="0" w:after="0" w:afterAutospacing="0" w:line="360" w:lineRule="auto"/>
        <w:ind w:firstLine="709"/>
        <w:jc w:val="both"/>
        <w:rPr>
          <w:sz w:val="28"/>
          <w:szCs w:val="28"/>
        </w:rPr>
      </w:pPr>
      <w:r w:rsidRPr="00ED11E2">
        <w:rPr>
          <w:rStyle w:val="plagiat"/>
          <w:sz w:val="28"/>
          <w:szCs w:val="28"/>
        </w:rPr>
        <w:t>Только благодаря более высокому уровню развития мозга человека и его рук объясняется господство человека в системе живых существ. Как только рука перестала быть опорой при движении, став более свободной в движениях, она стала использоваться при выполнении иных функций, формируя новый образ мышления</w:t>
      </w:r>
      <w:r>
        <w:rPr>
          <w:rStyle w:val="plagiat"/>
          <w:color w:val="2E4453"/>
          <w:sz w:val="28"/>
          <w:szCs w:val="28"/>
        </w:rPr>
        <w:t xml:space="preserve">. </w:t>
      </w:r>
      <w:r w:rsidR="00716D0E" w:rsidRPr="00716D0E">
        <w:rPr>
          <w:rStyle w:val="plagiat"/>
          <w:sz w:val="28"/>
          <w:szCs w:val="28"/>
        </w:rPr>
        <w:t xml:space="preserve">Проведенные научные исследования подтвердили наличие этой связи. В результате проведенных изысканий выяснилось, что ни какая </w:t>
      </w:r>
      <w:r w:rsidR="00716D0E" w:rsidRPr="00716D0E">
        <w:rPr>
          <w:rStyle w:val="plagiat"/>
          <w:sz w:val="28"/>
          <w:szCs w:val="28"/>
        </w:rPr>
        <w:lastRenderedPageBreak/>
        <w:t>часть организма человека, кроме глаз, не способна оказать ему существенной помощи в ориентации и восприятии пространства как рука, а без нее, не представляется возможной выполнение какого-либо действия. Только она вовлечена во внешнюю активность. Только она способна оказать помощь человеку в выполнении множества функций. Наукой доказаны факты, свидетельствующие о ее роли (вместе с глазами) даже в период сна. Рука осуществляет постоянный контакт с внешней средой.</w:t>
      </w:r>
    </w:p>
    <w:p w:rsidR="00DB33DB" w:rsidRPr="00371F0B" w:rsidRDefault="0004619D" w:rsidP="00DB33DB">
      <w:pPr>
        <w:pStyle w:val="a5"/>
        <w:spacing w:before="0" w:beforeAutospacing="0" w:after="0" w:afterAutospacing="0" w:line="360" w:lineRule="auto"/>
        <w:ind w:firstLine="709"/>
        <w:jc w:val="both"/>
        <w:rPr>
          <w:sz w:val="28"/>
          <w:szCs w:val="28"/>
        </w:rPr>
      </w:pPr>
      <w:r>
        <w:rPr>
          <w:sz w:val="28"/>
          <w:szCs w:val="28"/>
        </w:rPr>
        <w:t>Именно рука способна</w:t>
      </w:r>
      <w:r w:rsidR="00DB33DB" w:rsidRPr="00371F0B">
        <w:rPr>
          <w:sz w:val="28"/>
          <w:szCs w:val="28"/>
        </w:rPr>
        <w:t xml:space="preserve"> удовлетвор</w:t>
      </w:r>
      <w:r>
        <w:rPr>
          <w:sz w:val="28"/>
          <w:szCs w:val="28"/>
        </w:rPr>
        <w:t>ить</w:t>
      </w:r>
      <w:r w:rsidR="00DB33DB" w:rsidRPr="00371F0B">
        <w:rPr>
          <w:sz w:val="28"/>
          <w:szCs w:val="28"/>
        </w:rPr>
        <w:t xml:space="preserve"> витальны</w:t>
      </w:r>
      <w:r>
        <w:rPr>
          <w:sz w:val="28"/>
          <w:szCs w:val="28"/>
        </w:rPr>
        <w:t>е</w:t>
      </w:r>
      <w:r w:rsidR="00DB33DB" w:rsidRPr="00371F0B">
        <w:rPr>
          <w:sz w:val="28"/>
          <w:szCs w:val="28"/>
        </w:rPr>
        <w:t xml:space="preserve"> потребност</w:t>
      </w:r>
      <w:r>
        <w:rPr>
          <w:sz w:val="28"/>
          <w:szCs w:val="28"/>
        </w:rPr>
        <w:t>и</w:t>
      </w:r>
      <w:r w:rsidR="00DB33DB" w:rsidRPr="00371F0B">
        <w:rPr>
          <w:sz w:val="28"/>
          <w:szCs w:val="28"/>
        </w:rPr>
        <w:t xml:space="preserve"> и участв</w:t>
      </w:r>
      <w:r>
        <w:rPr>
          <w:sz w:val="28"/>
          <w:szCs w:val="28"/>
        </w:rPr>
        <w:t>овать</w:t>
      </w:r>
      <w:r w:rsidR="00DB33DB" w:rsidRPr="00371F0B">
        <w:rPr>
          <w:sz w:val="28"/>
          <w:szCs w:val="28"/>
        </w:rPr>
        <w:t xml:space="preserve"> практически во всех действиях, связанных с получением удовольствия, в том числе и сексуального. В </w:t>
      </w:r>
      <w:r>
        <w:rPr>
          <w:sz w:val="28"/>
          <w:szCs w:val="28"/>
        </w:rPr>
        <w:t xml:space="preserve">период </w:t>
      </w:r>
      <w:r w:rsidR="00DB33DB" w:rsidRPr="00371F0B">
        <w:rPr>
          <w:sz w:val="28"/>
          <w:szCs w:val="28"/>
        </w:rPr>
        <w:t>детс</w:t>
      </w:r>
      <w:r>
        <w:rPr>
          <w:sz w:val="28"/>
          <w:szCs w:val="28"/>
        </w:rPr>
        <w:t>тва</w:t>
      </w:r>
      <w:r w:rsidR="00DB33DB" w:rsidRPr="00371F0B">
        <w:rPr>
          <w:sz w:val="28"/>
          <w:szCs w:val="28"/>
        </w:rPr>
        <w:t xml:space="preserve"> </w:t>
      </w:r>
      <w:r>
        <w:rPr>
          <w:sz w:val="28"/>
          <w:szCs w:val="28"/>
        </w:rPr>
        <w:t>она</w:t>
      </w:r>
      <w:r w:rsidR="00DB33DB" w:rsidRPr="00371F0B">
        <w:rPr>
          <w:sz w:val="28"/>
          <w:szCs w:val="28"/>
        </w:rPr>
        <w:t xml:space="preserve"> </w:t>
      </w:r>
      <w:r>
        <w:rPr>
          <w:sz w:val="28"/>
          <w:szCs w:val="28"/>
        </w:rPr>
        <w:t>–</w:t>
      </w:r>
      <w:r w:rsidR="00DB33DB" w:rsidRPr="00371F0B">
        <w:rPr>
          <w:sz w:val="28"/>
          <w:szCs w:val="28"/>
        </w:rPr>
        <w:t xml:space="preserve"> </w:t>
      </w:r>
      <w:r>
        <w:rPr>
          <w:sz w:val="28"/>
          <w:szCs w:val="28"/>
        </w:rPr>
        <w:t xml:space="preserve">единственный </w:t>
      </w:r>
      <w:r w:rsidR="00DB33DB" w:rsidRPr="00371F0B">
        <w:rPr>
          <w:sz w:val="28"/>
          <w:szCs w:val="28"/>
        </w:rPr>
        <w:t xml:space="preserve">источник аутоэротического удовольствия. </w:t>
      </w:r>
      <w:r w:rsidR="00645607">
        <w:rPr>
          <w:sz w:val="28"/>
          <w:szCs w:val="28"/>
        </w:rPr>
        <w:t>Только р</w:t>
      </w:r>
      <w:r w:rsidR="00DB33DB" w:rsidRPr="00371F0B">
        <w:rPr>
          <w:sz w:val="28"/>
          <w:szCs w:val="28"/>
        </w:rPr>
        <w:t xml:space="preserve">ука </w:t>
      </w:r>
      <w:r w:rsidR="00645607">
        <w:rPr>
          <w:sz w:val="28"/>
          <w:szCs w:val="28"/>
        </w:rPr>
        <w:t xml:space="preserve">есть </w:t>
      </w:r>
      <w:r w:rsidR="00DB33DB" w:rsidRPr="00371F0B">
        <w:rPr>
          <w:sz w:val="28"/>
          <w:szCs w:val="28"/>
        </w:rPr>
        <w:t xml:space="preserve">инструмент, обеспечивающим тактильную обратную </w:t>
      </w:r>
      <w:r w:rsidR="00645607" w:rsidRPr="00371F0B">
        <w:rPr>
          <w:sz w:val="28"/>
          <w:szCs w:val="28"/>
        </w:rPr>
        <w:t xml:space="preserve">и кинестетическую </w:t>
      </w:r>
      <w:r w:rsidR="00DB33DB" w:rsidRPr="00371F0B">
        <w:rPr>
          <w:sz w:val="28"/>
          <w:szCs w:val="28"/>
        </w:rPr>
        <w:t xml:space="preserve">связь, и, </w:t>
      </w:r>
      <w:r w:rsidR="00645607">
        <w:rPr>
          <w:sz w:val="28"/>
          <w:szCs w:val="28"/>
        </w:rPr>
        <w:t xml:space="preserve">именно она способна дать </w:t>
      </w:r>
      <w:r w:rsidR="00DB33DB" w:rsidRPr="00371F0B">
        <w:rPr>
          <w:sz w:val="28"/>
          <w:szCs w:val="28"/>
        </w:rPr>
        <w:t xml:space="preserve">человеку </w:t>
      </w:r>
      <w:r w:rsidR="00645607">
        <w:rPr>
          <w:sz w:val="28"/>
          <w:szCs w:val="28"/>
        </w:rPr>
        <w:t xml:space="preserve">преимущественную </w:t>
      </w:r>
      <w:r w:rsidR="00DB33DB" w:rsidRPr="00371F0B">
        <w:rPr>
          <w:sz w:val="28"/>
          <w:szCs w:val="28"/>
        </w:rPr>
        <w:t>часть интериндивидуальной информации</w:t>
      </w:r>
      <w:r w:rsidR="00DB33DB" w:rsidRPr="00371F0B">
        <w:rPr>
          <w:rStyle w:val="aa"/>
          <w:sz w:val="28"/>
          <w:szCs w:val="28"/>
        </w:rPr>
        <w:footnoteReference w:id="51"/>
      </w:r>
      <w:r w:rsidR="00DB33DB" w:rsidRPr="00371F0B">
        <w:rPr>
          <w:sz w:val="28"/>
          <w:szCs w:val="28"/>
        </w:rPr>
        <w:t>.</w:t>
      </w:r>
    </w:p>
    <w:p w:rsidR="00EC1190" w:rsidRPr="00371F0B" w:rsidRDefault="00645607" w:rsidP="00DB33DB">
      <w:pPr>
        <w:pStyle w:val="a5"/>
        <w:spacing w:before="0" w:beforeAutospacing="0" w:after="0" w:afterAutospacing="0" w:line="360" w:lineRule="auto"/>
        <w:ind w:firstLine="709"/>
        <w:jc w:val="both"/>
        <w:rPr>
          <w:sz w:val="28"/>
          <w:szCs w:val="28"/>
        </w:rPr>
      </w:pPr>
      <w:r>
        <w:rPr>
          <w:sz w:val="28"/>
          <w:szCs w:val="28"/>
        </w:rPr>
        <w:t>Итак</w:t>
      </w:r>
      <w:r w:rsidR="00DB33DB" w:rsidRPr="00371F0B">
        <w:rPr>
          <w:sz w:val="28"/>
          <w:szCs w:val="28"/>
        </w:rPr>
        <w:t>, логич</w:t>
      </w:r>
      <w:r>
        <w:rPr>
          <w:sz w:val="28"/>
          <w:szCs w:val="28"/>
        </w:rPr>
        <w:t xml:space="preserve">еские </w:t>
      </w:r>
      <w:r w:rsidR="003832E8">
        <w:rPr>
          <w:sz w:val="28"/>
          <w:szCs w:val="28"/>
        </w:rPr>
        <w:t>рассуждения</w:t>
      </w:r>
      <w:r>
        <w:rPr>
          <w:sz w:val="28"/>
          <w:szCs w:val="28"/>
        </w:rPr>
        <w:t xml:space="preserve"> привели на</w:t>
      </w:r>
      <w:r w:rsidR="003832E8">
        <w:rPr>
          <w:sz w:val="28"/>
          <w:szCs w:val="28"/>
        </w:rPr>
        <w:t>с</w:t>
      </w:r>
      <w:r>
        <w:rPr>
          <w:sz w:val="28"/>
          <w:szCs w:val="28"/>
        </w:rPr>
        <w:t xml:space="preserve"> </w:t>
      </w:r>
      <w:r w:rsidR="003832E8">
        <w:rPr>
          <w:sz w:val="28"/>
          <w:szCs w:val="28"/>
        </w:rPr>
        <w:t>к</w:t>
      </w:r>
      <w:r>
        <w:rPr>
          <w:sz w:val="28"/>
          <w:szCs w:val="28"/>
        </w:rPr>
        <w:t xml:space="preserve"> выводу о том</w:t>
      </w:r>
      <w:r w:rsidR="00DB33DB" w:rsidRPr="00371F0B">
        <w:rPr>
          <w:sz w:val="28"/>
          <w:szCs w:val="28"/>
        </w:rPr>
        <w:t xml:space="preserve">, что проективный личностный тест, </w:t>
      </w:r>
      <w:r w:rsidR="003832E8">
        <w:rPr>
          <w:sz w:val="28"/>
          <w:szCs w:val="28"/>
        </w:rPr>
        <w:t xml:space="preserve">где </w:t>
      </w:r>
      <w:r w:rsidR="00DB33DB" w:rsidRPr="00371F0B">
        <w:rPr>
          <w:sz w:val="28"/>
          <w:szCs w:val="28"/>
        </w:rPr>
        <w:t>раз</w:t>
      </w:r>
      <w:r w:rsidR="003832E8">
        <w:rPr>
          <w:sz w:val="28"/>
          <w:szCs w:val="28"/>
        </w:rPr>
        <w:t>нообразные</w:t>
      </w:r>
      <w:r w:rsidR="00DB33DB" w:rsidRPr="00371F0B">
        <w:rPr>
          <w:sz w:val="28"/>
          <w:szCs w:val="28"/>
        </w:rPr>
        <w:t xml:space="preserve"> изображения руки </w:t>
      </w:r>
      <w:r w:rsidR="003832E8">
        <w:rPr>
          <w:sz w:val="28"/>
          <w:szCs w:val="28"/>
        </w:rPr>
        <w:t xml:space="preserve">рассматриваются как </w:t>
      </w:r>
      <w:r w:rsidR="00DB33DB" w:rsidRPr="00371F0B">
        <w:rPr>
          <w:sz w:val="28"/>
          <w:szCs w:val="28"/>
        </w:rPr>
        <w:t>визуальны</w:t>
      </w:r>
      <w:r w:rsidR="003832E8">
        <w:rPr>
          <w:sz w:val="28"/>
          <w:szCs w:val="28"/>
        </w:rPr>
        <w:t>е</w:t>
      </w:r>
      <w:r w:rsidR="00DB33DB" w:rsidRPr="00371F0B">
        <w:rPr>
          <w:sz w:val="28"/>
          <w:szCs w:val="28"/>
        </w:rPr>
        <w:t xml:space="preserve"> стимул</w:t>
      </w:r>
      <w:r w:rsidR="003832E8">
        <w:rPr>
          <w:sz w:val="28"/>
          <w:szCs w:val="28"/>
        </w:rPr>
        <w:t>ы</w:t>
      </w:r>
      <w:r w:rsidR="00DB33DB" w:rsidRPr="00371F0B">
        <w:rPr>
          <w:sz w:val="28"/>
          <w:szCs w:val="28"/>
        </w:rPr>
        <w:t>, позволит в</w:t>
      </w:r>
      <w:r w:rsidR="003832E8">
        <w:rPr>
          <w:sz w:val="28"/>
          <w:szCs w:val="28"/>
        </w:rPr>
        <w:t>скрыть</w:t>
      </w:r>
      <w:r w:rsidR="00DB33DB" w:rsidRPr="00371F0B">
        <w:rPr>
          <w:sz w:val="28"/>
          <w:szCs w:val="28"/>
        </w:rPr>
        <w:t xml:space="preserve"> </w:t>
      </w:r>
      <w:r w:rsidR="003832E8">
        <w:rPr>
          <w:sz w:val="28"/>
          <w:szCs w:val="28"/>
        </w:rPr>
        <w:t xml:space="preserve">основные </w:t>
      </w:r>
      <w:r w:rsidR="003832E8" w:rsidRPr="00371F0B">
        <w:rPr>
          <w:sz w:val="28"/>
          <w:szCs w:val="28"/>
        </w:rPr>
        <w:t xml:space="preserve">тенденции </w:t>
      </w:r>
      <w:r w:rsidR="003832E8">
        <w:rPr>
          <w:sz w:val="28"/>
          <w:szCs w:val="28"/>
        </w:rPr>
        <w:t xml:space="preserve">в </w:t>
      </w:r>
      <w:r w:rsidR="00DB33DB" w:rsidRPr="00371F0B">
        <w:rPr>
          <w:sz w:val="28"/>
          <w:szCs w:val="28"/>
        </w:rPr>
        <w:t>поведен</w:t>
      </w:r>
      <w:r w:rsidR="003832E8">
        <w:rPr>
          <w:sz w:val="28"/>
          <w:szCs w:val="28"/>
        </w:rPr>
        <w:t>ии</w:t>
      </w:r>
      <w:r w:rsidR="00DB33DB" w:rsidRPr="00371F0B">
        <w:rPr>
          <w:sz w:val="28"/>
          <w:szCs w:val="28"/>
        </w:rPr>
        <w:t xml:space="preserve"> человека на основании </w:t>
      </w:r>
      <w:r w:rsidR="003832E8">
        <w:rPr>
          <w:sz w:val="28"/>
          <w:szCs w:val="28"/>
        </w:rPr>
        <w:t>специфики</w:t>
      </w:r>
      <w:r w:rsidR="00DB33DB" w:rsidRPr="00371F0B">
        <w:rPr>
          <w:sz w:val="28"/>
          <w:szCs w:val="28"/>
        </w:rPr>
        <w:t xml:space="preserve"> его </w:t>
      </w:r>
      <w:r w:rsidR="003832E8">
        <w:rPr>
          <w:sz w:val="28"/>
          <w:szCs w:val="28"/>
        </w:rPr>
        <w:t xml:space="preserve">личностного </w:t>
      </w:r>
      <w:r w:rsidR="00DB33DB" w:rsidRPr="00371F0B">
        <w:rPr>
          <w:sz w:val="28"/>
          <w:szCs w:val="28"/>
        </w:rPr>
        <w:t>восприятия предложенного стимульного материала.</w:t>
      </w:r>
    </w:p>
    <w:p w:rsidR="00EC1190" w:rsidRPr="00371F0B" w:rsidRDefault="00DB33DB" w:rsidP="00AF0012">
      <w:pPr>
        <w:pStyle w:val="a5"/>
        <w:spacing w:before="0" w:beforeAutospacing="0" w:after="0" w:afterAutospacing="0" w:line="360" w:lineRule="auto"/>
        <w:ind w:firstLine="709"/>
        <w:jc w:val="both"/>
        <w:rPr>
          <w:color w:val="F79646" w:themeColor="accent6"/>
          <w:sz w:val="28"/>
          <w:szCs w:val="28"/>
        </w:rPr>
      </w:pPr>
      <w:r w:rsidRPr="00371F0B">
        <w:rPr>
          <w:sz w:val="28"/>
          <w:szCs w:val="28"/>
        </w:rPr>
        <w:t>Данная методика не будет применена в ходе практического исследования, т.к. она является проективной. При этом, во-первых, интерпретация результата, полученного с применением проективных методик, характеризуется субъективизмом исследователя, во-вторых, из-за отсутствия шкал, результаты методики не могут быть подвергнуты статистической обработке.</w:t>
      </w:r>
    </w:p>
    <w:p w:rsidR="00AF0012" w:rsidRPr="00371F0B" w:rsidRDefault="00AF0012" w:rsidP="00AF0012">
      <w:pPr>
        <w:pStyle w:val="a5"/>
        <w:spacing w:before="0" w:beforeAutospacing="0" w:after="0" w:afterAutospacing="0"/>
        <w:rPr>
          <w:color w:val="F79646" w:themeColor="accent6"/>
          <w:sz w:val="28"/>
          <w:szCs w:val="28"/>
        </w:rPr>
      </w:pPr>
    </w:p>
    <w:p w:rsidR="00AF0012" w:rsidRPr="00371F0B" w:rsidRDefault="00AF0012" w:rsidP="00602C65">
      <w:pPr>
        <w:pStyle w:val="2"/>
        <w:spacing w:after="360" w:line="240" w:lineRule="auto"/>
        <w:ind w:left="709"/>
        <w:jc w:val="center"/>
        <w:rPr>
          <w:rFonts w:ascii="Times New Roman" w:hAnsi="Times New Roman" w:cs="Times New Roman"/>
          <w:i w:val="0"/>
        </w:rPr>
      </w:pPr>
      <w:bookmarkStart w:id="9" w:name="_Toc480359310"/>
      <w:r w:rsidRPr="00371F0B">
        <w:rPr>
          <w:rFonts w:ascii="Times New Roman" w:hAnsi="Times New Roman" w:cs="Times New Roman"/>
          <w:i w:val="0"/>
        </w:rPr>
        <w:lastRenderedPageBreak/>
        <w:t>1.6 Сравнительное изучение выраженности агрессии и тревожных переживаний у больных алкоголизмом и наркоманией</w:t>
      </w:r>
      <w:bookmarkEnd w:id="9"/>
    </w:p>
    <w:p w:rsidR="00394EFB" w:rsidRPr="00371F0B" w:rsidRDefault="00394EFB" w:rsidP="00394EFB">
      <w:pPr>
        <w:spacing w:line="360" w:lineRule="auto"/>
        <w:ind w:firstLine="709"/>
        <w:jc w:val="both"/>
        <w:rPr>
          <w:sz w:val="28"/>
        </w:rPr>
      </w:pPr>
      <w:r w:rsidRPr="00371F0B">
        <w:rPr>
          <w:sz w:val="28"/>
        </w:rPr>
        <w:t>Для сравнения выраженности агрессии и тревожных переживаний у лиц, страдающих алкогольной и наркотической зависимости, обратимся к исследованию</w:t>
      </w:r>
      <w:r w:rsidR="00BB6AB3" w:rsidRPr="00371F0B">
        <w:rPr>
          <w:sz w:val="28"/>
        </w:rPr>
        <w:t xml:space="preserve">, проведенному в </w:t>
      </w:r>
      <w:r w:rsidRPr="00371F0B">
        <w:rPr>
          <w:sz w:val="28"/>
        </w:rPr>
        <w:t xml:space="preserve">2010 г., </w:t>
      </w:r>
      <w:r w:rsidR="00BB6AB3" w:rsidRPr="00371F0B">
        <w:rPr>
          <w:sz w:val="28"/>
        </w:rPr>
        <w:t xml:space="preserve">и </w:t>
      </w:r>
      <w:r w:rsidRPr="00371F0B">
        <w:rPr>
          <w:sz w:val="28"/>
        </w:rPr>
        <w:t>упомянутому в п. 1.4.</w:t>
      </w:r>
    </w:p>
    <w:p w:rsidR="00394EFB" w:rsidRPr="00371F0B" w:rsidRDefault="00385AEB" w:rsidP="00394EFB">
      <w:pPr>
        <w:spacing w:line="360" w:lineRule="auto"/>
        <w:ind w:firstLine="709"/>
        <w:jc w:val="both"/>
        <w:rPr>
          <w:sz w:val="28"/>
        </w:rPr>
      </w:pPr>
      <w:r w:rsidRPr="00371F0B">
        <w:rPr>
          <w:b/>
          <w:sz w:val="28"/>
        </w:rPr>
        <w:t>Выраженность т</w:t>
      </w:r>
      <w:r w:rsidR="00BB6AB3" w:rsidRPr="00371F0B">
        <w:rPr>
          <w:b/>
          <w:sz w:val="28"/>
        </w:rPr>
        <w:t>рево</w:t>
      </w:r>
      <w:r w:rsidRPr="00371F0B">
        <w:rPr>
          <w:b/>
          <w:sz w:val="28"/>
        </w:rPr>
        <w:t>жных переживаний</w:t>
      </w:r>
      <w:r w:rsidR="00BB6AB3" w:rsidRPr="00371F0B">
        <w:rPr>
          <w:b/>
          <w:sz w:val="28"/>
        </w:rPr>
        <w:t xml:space="preserve"> у больных наркоманией и алкоголизмом.</w:t>
      </w:r>
      <w:r w:rsidR="00602C65">
        <w:rPr>
          <w:b/>
          <w:sz w:val="28"/>
        </w:rPr>
        <w:t xml:space="preserve"> </w:t>
      </w:r>
      <w:r w:rsidRPr="00371F0B">
        <w:rPr>
          <w:sz w:val="28"/>
        </w:rPr>
        <w:t>Особенности переживания тревоги</w:t>
      </w:r>
      <w:r w:rsidR="00394EFB" w:rsidRPr="00371F0B">
        <w:rPr>
          <w:sz w:val="28"/>
        </w:rPr>
        <w:t xml:space="preserve"> наркозависимы</w:t>
      </w:r>
      <w:r w:rsidRPr="00371F0B">
        <w:rPr>
          <w:sz w:val="28"/>
        </w:rPr>
        <w:t>ми</w:t>
      </w:r>
      <w:r w:rsidR="00394EFB" w:rsidRPr="00371F0B">
        <w:rPr>
          <w:sz w:val="28"/>
        </w:rPr>
        <w:t xml:space="preserve"> лиц</w:t>
      </w:r>
      <w:r w:rsidRPr="00371F0B">
        <w:rPr>
          <w:sz w:val="28"/>
        </w:rPr>
        <w:t>ами характеризуются тем, что</w:t>
      </w:r>
      <w:r w:rsidR="00602C65">
        <w:rPr>
          <w:sz w:val="28"/>
        </w:rPr>
        <w:t xml:space="preserve"> </w:t>
      </w:r>
      <w:r w:rsidRPr="00371F0B">
        <w:rPr>
          <w:sz w:val="28"/>
        </w:rPr>
        <w:t xml:space="preserve">практически любые </w:t>
      </w:r>
      <w:r w:rsidR="00394EFB" w:rsidRPr="00371F0B">
        <w:rPr>
          <w:sz w:val="28"/>
        </w:rPr>
        <w:t>фрустрации</w:t>
      </w:r>
      <w:r w:rsidRPr="00371F0B">
        <w:rPr>
          <w:sz w:val="28"/>
        </w:rPr>
        <w:t>, даже самые незначительные,</w:t>
      </w:r>
      <w:r w:rsidR="00602C65">
        <w:rPr>
          <w:sz w:val="28"/>
        </w:rPr>
        <w:t xml:space="preserve"> </w:t>
      </w:r>
      <w:r w:rsidRPr="00371F0B">
        <w:rPr>
          <w:sz w:val="28"/>
        </w:rPr>
        <w:t>вызывают</w:t>
      </w:r>
      <w:r w:rsidR="00394EFB" w:rsidRPr="00371F0B">
        <w:rPr>
          <w:sz w:val="28"/>
        </w:rPr>
        <w:t xml:space="preserve"> тревог</w:t>
      </w:r>
      <w:r w:rsidRPr="00371F0B">
        <w:rPr>
          <w:sz w:val="28"/>
        </w:rPr>
        <w:t>у</w:t>
      </w:r>
      <w:r w:rsidR="00394EFB" w:rsidRPr="00371F0B">
        <w:rPr>
          <w:sz w:val="28"/>
        </w:rPr>
        <w:t xml:space="preserve"> и </w:t>
      </w:r>
      <w:r w:rsidRPr="00371F0B">
        <w:rPr>
          <w:sz w:val="28"/>
        </w:rPr>
        <w:t>другие, связанные с ней,</w:t>
      </w:r>
      <w:r w:rsidR="00394EFB" w:rsidRPr="00371F0B">
        <w:rPr>
          <w:sz w:val="28"/>
        </w:rPr>
        <w:t xml:space="preserve"> отрицательны</w:t>
      </w:r>
      <w:r w:rsidRPr="00371F0B">
        <w:rPr>
          <w:sz w:val="28"/>
        </w:rPr>
        <w:t>е</w:t>
      </w:r>
      <w:r w:rsidR="00394EFB" w:rsidRPr="00371F0B">
        <w:rPr>
          <w:sz w:val="28"/>
        </w:rPr>
        <w:t xml:space="preserve"> эмоци</w:t>
      </w:r>
      <w:r w:rsidRPr="00371F0B">
        <w:rPr>
          <w:sz w:val="28"/>
        </w:rPr>
        <w:t>и (страх, беспокойство, паника). Чтобы защититься от тревожных переживаний, наркоман дистанцируется от своего окружения, он буквально уходит</w:t>
      </w:r>
      <w:r w:rsidR="00394EFB" w:rsidRPr="00371F0B">
        <w:rPr>
          <w:sz w:val="28"/>
        </w:rPr>
        <w:t xml:space="preserve"> из окружающей среды во внутренний мир</w:t>
      </w:r>
      <w:r w:rsidR="00394EFB" w:rsidRPr="00371F0B">
        <w:rPr>
          <w:rStyle w:val="aa"/>
          <w:sz w:val="28"/>
        </w:rPr>
        <w:footnoteReference w:id="52"/>
      </w:r>
      <w:r w:rsidR="00394EFB" w:rsidRPr="00371F0B">
        <w:rPr>
          <w:sz w:val="28"/>
        </w:rPr>
        <w:t>.</w:t>
      </w:r>
    </w:p>
    <w:p w:rsidR="00394EFB" w:rsidRPr="00371F0B" w:rsidRDefault="00394EFB" w:rsidP="00394EFB">
      <w:pPr>
        <w:spacing w:line="360" w:lineRule="auto"/>
        <w:ind w:firstLine="709"/>
        <w:jc w:val="both"/>
        <w:rPr>
          <w:sz w:val="28"/>
        </w:rPr>
      </w:pPr>
      <w:r w:rsidRPr="00371F0B">
        <w:rPr>
          <w:sz w:val="28"/>
        </w:rPr>
        <w:t xml:space="preserve">У </w:t>
      </w:r>
      <w:r w:rsidR="00385AEB" w:rsidRPr="00371F0B">
        <w:rPr>
          <w:sz w:val="28"/>
        </w:rPr>
        <w:t>наркоманов</w:t>
      </w:r>
      <w:r w:rsidRPr="00371F0B">
        <w:rPr>
          <w:sz w:val="28"/>
        </w:rPr>
        <w:t xml:space="preserve"> тревожные опасения </w:t>
      </w:r>
      <w:r w:rsidR="00997017" w:rsidRPr="00371F0B">
        <w:rPr>
          <w:sz w:val="28"/>
        </w:rPr>
        <w:t>вызывают</w:t>
      </w:r>
      <w:r w:rsidRPr="00371F0B">
        <w:rPr>
          <w:sz w:val="28"/>
        </w:rPr>
        <w:t xml:space="preserve"> ограничительно</w:t>
      </w:r>
      <w:r w:rsidR="00385AEB" w:rsidRPr="00371F0B">
        <w:rPr>
          <w:sz w:val="28"/>
        </w:rPr>
        <w:t>е</w:t>
      </w:r>
      <w:r w:rsidRPr="00371F0B">
        <w:rPr>
          <w:sz w:val="28"/>
        </w:rPr>
        <w:t xml:space="preserve"> поведени</w:t>
      </w:r>
      <w:r w:rsidR="00385AEB" w:rsidRPr="00371F0B">
        <w:rPr>
          <w:sz w:val="28"/>
        </w:rPr>
        <w:t>е</w:t>
      </w:r>
      <w:r w:rsidRPr="00371F0B">
        <w:rPr>
          <w:sz w:val="28"/>
        </w:rPr>
        <w:t xml:space="preserve">, </w:t>
      </w:r>
      <w:r w:rsidR="00385AEB" w:rsidRPr="00371F0B">
        <w:rPr>
          <w:sz w:val="28"/>
        </w:rPr>
        <w:t>выражающееся</w:t>
      </w:r>
      <w:r w:rsidRPr="00371F0B">
        <w:rPr>
          <w:sz w:val="28"/>
        </w:rPr>
        <w:t xml:space="preserve"> в отк</w:t>
      </w:r>
      <w:r w:rsidR="00385AEB" w:rsidRPr="00371F0B">
        <w:rPr>
          <w:sz w:val="28"/>
        </w:rPr>
        <w:t xml:space="preserve">азе от деятельности в ситуациях, исход которых </w:t>
      </w:r>
      <w:r w:rsidRPr="00371F0B">
        <w:rPr>
          <w:sz w:val="28"/>
        </w:rPr>
        <w:t>непредсказуемым или трудно</w:t>
      </w:r>
      <w:r w:rsidR="00997017">
        <w:rPr>
          <w:sz w:val="28"/>
        </w:rPr>
        <w:t xml:space="preserve"> </w:t>
      </w:r>
      <w:r w:rsidRPr="00371F0B">
        <w:rPr>
          <w:sz w:val="28"/>
        </w:rPr>
        <w:t xml:space="preserve">предсказуем. Наркозависимые </w:t>
      </w:r>
      <w:r w:rsidR="00385AEB" w:rsidRPr="00371F0B">
        <w:rPr>
          <w:sz w:val="28"/>
        </w:rPr>
        <w:t xml:space="preserve">лица проявляют </w:t>
      </w:r>
      <w:r w:rsidRPr="00371F0B">
        <w:rPr>
          <w:sz w:val="28"/>
        </w:rPr>
        <w:t>склонн</w:t>
      </w:r>
      <w:r w:rsidR="00385AEB" w:rsidRPr="00371F0B">
        <w:rPr>
          <w:sz w:val="28"/>
        </w:rPr>
        <w:t>ость</w:t>
      </w:r>
      <w:r w:rsidRPr="00371F0B">
        <w:rPr>
          <w:sz w:val="28"/>
        </w:rPr>
        <w:t xml:space="preserve"> к навязчивому беспокойству, напряженности</w:t>
      </w:r>
      <w:r w:rsidR="00385AEB" w:rsidRPr="00371F0B">
        <w:rPr>
          <w:sz w:val="28"/>
        </w:rPr>
        <w:t xml:space="preserve"> и</w:t>
      </w:r>
      <w:r w:rsidRPr="00371F0B">
        <w:rPr>
          <w:sz w:val="28"/>
        </w:rPr>
        <w:t xml:space="preserve"> нерешительности. </w:t>
      </w:r>
    </w:p>
    <w:p w:rsidR="00BB6AB3" w:rsidRPr="00371F0B" w:rsidRDefault="00385AEB" w:rsidP="00BB6AB3">
      <w:pPr>
        <w:pStyle w:val="af4"/>
        <w:spacing w:after="0" w:line="360" w:lineRule="auto"/>
        <w:ind w:left="0" w:firstLine="709"/>
        <w:jc w:val="both"/>
        <w:rPr>
          <w:rFonts w:ascii="Times New Roman" w:hAnsi="Times New Roman" w:cs="Times New Roman"/>
          <w:sz w:val="28"/>
        </w:rPr>
      </w:pPr>
      <w:r w:rsidRPr="00371F0B">
        <w:rPr>
          <w:rFonts w:ascii="Times New Roman" w:hAnsi="Times New Roman" w:cs="Times New Roman"/>
          <w:sz w:val="28"/>
        </w:rPr>
        <w:t>Авторы цитируемого исследования делают предположение о</w:t>
      </w:r>
      <w:r w:rsidR="00BB6AB3" w:rsidRPr="00371F0B">
        <w:rPr>
          <w:rFonts w:ascii="Times New Roman" w:hAnsi="Times New Roman" w:cs="Times New Roman"/>
          <w:sz w:val="28"/>
        </w:rPr>
        <w:t xml:space="preserve"> конституциональной предрасположенности </w:t>
      </w:r>
      <w:r w:rsidRPr="00371F0B">
        <w:rPr>
          <w:rFonts w:ascii="Times New Roman" w:hAnsi="Times New Roman" w:cs="Times New Roman"/>
          <w:sz w:val="28"/>
        </w:rPr>
        <w:t xml:space="preserve">наркоманов, </w:t>
      </w:r>
      <w:r w:rsidR="00BB6AB3" w:rsidRPr="00371F0B">
        <w:rPr>
          <w:rFonts w:ascii="Times New Roman" w:hAnsi="Times New Roman" w:cs="Times New Roman"/>
          <w:sz w:val="28"/>
        </w:rPr>
        <w:t>в сочетании с особенностями индивидуального развития</w:t>
      </w:r>
      <w:r w:rsidRPr="00371F0B">
        <w:rPr>
          <w:rFonts w:ascii="Times New Roman" w:hAnsi="Times New Roman" w:cs="Times New Roman"/>
          <w:sz w:val="28"/>
        </w:rPr>
        <w:t>,</w:t>
      </w:r>
      <w:r w:rsidR="00BB6AB3" w:rsidRPr="00371F0B">
        <w:rPr>
          <w:rFonts w:ascii="Times New Roman" w:hAnsi="Times New Roman" w:cs="Times New Roman"/>
          <w:sz w:val="28"/>
        </w:rPr>
        <w:t xml:space="preserve"> к возникновению тревожных реакций. В своей деятельности </w:t>
      </w:r>
      <w:r w:rsidRPr="00371F0B">
        <w:rPr>
          <w:rFonts w:ascii="Times New Roman" w:hAnsi="Times New Roman" w:cs="Times New Roman"/>
          <w:sz w:val="28"/>
        </w:rPr>
        <w:t>лица, больные наркоманией,</w:t>
      </w:r>
      <w:r w:rsidR="00BB6AB3" w:rsidRPr="00371F0B">
        <w:rPr>
          <w:rFonts w:ascii="Times New Roman" w:hAnsi="Times New Roman" w:cs="Times New Roman"/>
          <w:sz w:val="28"/>
        </w:rPr>
        <w:t xml:space="preserve"> руководствуются</w:t>
      </w:r>
      <w:r w:rsidRPr="00371F0B">
        <w:rPr>
          <w:rFonts w:ascii="Times New Roman" w:hAnsi="Times New Roman" w:cs="Times New Roman"/>
          <w:sz w:val="28"/>
        </w:rPr>
        <w:t>,</w:t>
      </w:r>
      <w:r w:rsidR="00997017">
        <w:rPr>
          <w:rFonts w:ascii="Times New Roman" w:hAnsi="Times New Roman" w:cs="Times New Roman"/>
          <w:sz w:val="28"/>
        </w:rPr>
        <w:t xml:space="preserve"> </w:t>
      </w:r>
      <w:r w:rsidRPr="00371F0B">
        <w:rPr>
          <w:rFonts w:ascii="Times New Roman" w:hAnsi="Times New Roman" w:cs="Times New Roman"/>
          <w:sz w:val="28"/>
        </w:rPr>
        <w:t xml:space="preserve">в первую очередь, </w:t>
      </w:r>
      <w:r w:rsidR="00BB6AB3" w:rsidRPr="00371F0B">
        <w:rPr>
          <w:rFonts w:ascii="Times New Roman" w:hAnsi="Times New Roman" w:cs="Times New Roman"/>
          <w:sz w:val="28"/>
        </w:rPr>
        <w:t>не потребностью достичь успеха, а стремлением избежать неу</w:t>
      </w:r>
      <w:r w:rsidRPr="00371F0B">
        <w:rPr>
          <w:rFonts w:ascii="Times New Roman" w:hAnsi="Times New Roman" w:cs="Times New Roman"/>
          <w:sz w:val="28"/>
        </w:rPr>
        <w:t>дачи. Свое поведение они</w:t>
      </w:r>
      <w:r w:rsidR="00BB6AB3" w:rsidRPr="00371F0B">
        <w:rPr>
          <w:rFonts w:ascii="Times New Roman" w:hAnsi="Times New Roman" w:cs="Times New Roman"/>
          <w:sz w:val="28"/>
        </w:rPr>
        <w:t xml:space="preserve"> стро</w:t>
      </w:r>
      <w:r w:rsidRPr="00371F0B">
        <w:rPr>
          <w:rFonts w:ascii="Times New Roman" w:hAnsi="Times New Roman" w:cs="Times New Roman"/>
          <w:sz w:val="28"/>
        </w:rPr>
        <w:t>ят</w:t>
      </w:r>
      <w:r w:rsidR="00BB6AB3" w:rsidRPr="00371F0B">
        <w:rPr>
          <w:rFonts w:ascii="Times New Roman" w:hAnsi="Times New Roman" w:cs="Times New Roman"/>
          <w:sz w:val="28"/>
        </w:rPr>
        <w:t xml:space="preserve"> так</w:t>
      </w:r>
      <w:r w:rsidRPr="00371F0B">
        <w:rPr>
          <w:rFonts w:ascii="Times New Roman" w:hAnsi="Times New Roman" w:cs="Times New Roman"/>
          <w:sz w:val="28"/>
        </w:rPr>
        <w:t>им образом</w:t>
      </w:r>
      <w:r w:rsidR="00BB6AB3" w:rsidRPr="00371F0B">
        <w:rPr>
          <w:rFonts w:ascii="Times New Roman" w:hAnsi="Times New Roman" w:cs="Times New Roman"/>
          <w:sz w:val="28"/>
        </w:rPr>
        <w:t>, чтобы свести возможность неудачи</w:t>
      </w:r>
      <w:r w:rsidRPr="00371F0B">
        <w:rPr>
          <w:rFonts w:ascii="Times New Roman" w:hAnsi="Times New Roman" w:cs="Times New Roman"/>
          <w:sz w:val="28"/>
        </w:rPr>
        <w:t xml:space="preserve"> к минимуму </w:t>
      </w:r>
      <w:r w:rsidR="00BB6AB3" w:rsidRPr="00371F0B">
        <w:rPr>
          <w:rStyle w:val="aa"/>
          <w:rFonts w:ascii="Times New Roman" w:hAnsi="Times New Roman" w:cs="Times New Roman"/>
          <w:sz w:val="28"/>
        </w:rPr>
        <w:footnoteReference w:id="53"/>
      </w:r>
      <w:r w:rsidR="00BB6AB3" w:rsidRPr="00371F0B">
        <w:rPr>
          <w:rFonts w:ascii="Times New Roman" w:hAnsi="Times New Roman" w:cs="Times New Roman"/>
          <w:sz w:val="28"/>
        </w:rPr>
        <w:t>.</w:t>
      </w:r>
    </w:p>
    <w:p w:rsidR="00394EFB" w:rsidRPr="00371F0B" w:rsidRDefault="00385AEB" w:rsidP="00394EFB">
      <w:pPr>
        <w:spacing w:line="360" w:lineRule="auto"/>
        <w:ind w:firstLine="709"/>
        <w:jc w:val="both"/>
        <w:rPr>
          <w:sz w:val="28"/>
        </w:rPr>
      </w:pPr>
      <w:r w:rsidRPr="00371F0B">
        <w:rPr>
          <w:sz w:val="28"/>
        </w:rPr>
        <w:t>Лицам</w:t>
      </w:r>
      <w:r w:rsidR="00BB6AB3" w:rsidRPr="00371F0B">
        <w:rPr>
          <w:sz w:val="28"/>
        </w:rPr>
        <w:t>, больны</w:t>
      </w:r>
      <w:r w:rsidRPr="00371F0B">
        <w:rPr>
          <w:sz w:val="28"/>
        </w:rPr>
        <w:t>м</w:t>
      </w:r>
      <w:r w:rsidR="00BB6AB3" w:rsidRPr="00371F0B">
        <w:rPr>
          <w:sz w:val="28"/>
        </w:rPr>
        <w:t xml:space="preserve"> алкоголизмом, в отличие от наркозависимых </w:t>
      </w:r>
      <w:r w:rsidRPr="00371F0B">
        <w:rPr>
          <w:sz w:val="28"/>
        </w:rPr>
        <w:t>лиц</w:t>
      </w:r>
      <w:r w:rsidR="00BB6AB3" w:rsidRPr="00371F0B">
        <w:rPr>
          <w:sz w:val="28"/>
        </w:rPr>
        <w:t xml:space="preserve">, </w:t>
      </w:r>
      <w:r w:rsidRPr="00371F0B">
        <w:rPr>
          <w:sz w:val="28"/>
        </w:rPr>
        <w:t xml:space="preserve">свойственна </w:t>
      </w:r>
      <w:r w:rsidR="00BB6AB3" w:rsidRPr="00371F0B">
        <w:rPr>
          <w:sz w:val="28"/>
        </w:rPr>
        <w:t>повышен</w:t>
      </w:r>
      <w:r w:rsidRPr="00371F0B">
        <w:rPr>
          <w:sz w:val="28"/>
        </w:rPr>
        <w:t xml:space="preserve">ная </w:t>
      </w:r>
      <w:r w:rsidR="00BB6AB3" w:rsidRPr="00371F0B">
        <w:rPr>
          <w:sz w:val="28"/>
        </w:rPr>
        <w:t xml:space="preserve">пессимистичность. </w:t>
      </w:r>
      <w:r w:rsidRPr="00371F0B">
        <w:rPr>
          <w:sz w:val="28"/>
        </w:rPr>
        <w:t>Переживание</w:t>
      </w:r>
      <w:r w:rsidR="00BB6AB3" w:rsidRPr="00371F0B">
        <w:rPr>
          <w:sz w:val="28"/>
        </w:rPr>
        <w:t xml:space="preserve"> тревоги</w:t>
      </w:r>
      <w:r w:rsidRPr="00371F0B">
        <w:rPr>
          <w:sz w:val="28"/>
        </w:rPr>
        <w:t xml:space="preserve"> алкоголиками «окрашено»</w:t>
      </w:r>
      <w:r w:rsidR="00BB6AB3" w:rsidRPr="00371F0B">
        <w:rPr>
          <w:sz w:val="28"/>
        </w:rPr>
        <w:t xml:space="preserve"> депрессивны</w:t>
      </w:r>
      <w:r w:rsidRPr="00371F0B">
        <w:rPr>
          <w:sz w:val="28"/>
        </w:rPr>
        <w:t>ми</w:t>
      </w:r>
      <w:r w:rsidR="00BB6AB3" w:rsidRPr="00371F0B">
        <w:rPr>
          <w:sz w:val="28"/>
        </w:rPr>
        <w:t xml:space="preserve"> и пессимистич</w:t>
      </w:r>
      <w:r w:rsidRPr="00371F0B">
        <w:rPr>
          <w:sz w:val="28"/>
        </w:rPr>
        <w:t>ескими</w:t>
      </w:r>
      <w:r w:rsidR="00997017">
        <w:rPr>
          <w:sz w:val="28"/>
        </w:rPr>
        <w:t xml:space="preserve"> </w:t>
      </w:r>
      <w:r w:rsidRPr="00371F0B">
        <w:rPr>
          <w:sz w:val="28"/>
        </w:rPr>
        <w:t>оттенками</w:t>
      </w:r>
      <w:r w:rsidR="00BB6AB3" w:rsidRPr="00371F0B">
        <w:rPr>
          <w:sz w:val="28"/>
        </w:rPr>
        <w:t xml:space="preserve">. </w:t>
      </w:r>
      <w:r w:rsidR="00BB6AB3" w:rsidRPr="00371F0B">
        <w:rPr>
          <w:sz w:val="28"/>
        </w:rPr>
        <w:lastRenderedPageBreak/>
        <w:t xml:space="preserve">Субъективно </w:t>
      </w:r>
      <w:r w:rsidRPr="00371F0B">
        <w:rPr>
          <w:sz w:val="28"/>
        </w:rPr>
        <w:t xml:space="preserve">лица, больные алкогольной зависимостью, переживают </w:t>
      </w:r>
      <w:r w:rsidR="00BB6AB3" w:rsidRPr="00371F0B">
        <w:rPr>
          <w:sz w:val="28"/>
        </w:rPr>
        <w:t>трево</w:t>
      </w:r>
      <w:r w:rsidRPr="00371F0B">
        <w:rPr>
          <w:sz w:val="28"/>
        </w:rPr>
        <w:t>гу</w:t>
      </w:r>
      <w:r w:rsidR="00997017">
        <w:rPr>
          <w:sz w:val="28"/>
        </w:rPr>
        <w:t xml:space="preserve"> </w:t>
      </w:r>
      <w:r w:rsidRPr="00371F0B">
        <w:rPr>
          <w:sz w:val="28"/>
        </w:rPr>
        <w:t>как</w:t>
      </w:r>
      <w:r w:rsidR="00BB6AB3" w:rsidRPr="00371F0B">
        <w:rPr>
          <w:sz w:val="28"/>
        </w:rPr>
        <w:t xml:space="preserve"> ощущени</w:t>
      </w:r>
      <w:r w:rsidRPr="00371F0B">
        <w:rPr>
          <w:sz w:val="28"/>
        </w:rPr>
        <w:t>е</w:t>
      </w:r>
      <w:r w:rsidR="00BB6AB3" w:rsidRPr="00371F0B">
        <w:rPr>
          <w:sz w:val="28"/>
        </w:rPr>
        <w:t xml:space="preserve"> неопределенной угрозы, </w:t>
      </w:r>
      <w:r w:rsidRPr="00371F0B">
        <w:rPr>
          <w:sz w:val="28"/>
        </w:rPr>
        <w:t xml:space="preserve">с не поддающимися предсказанию </w:t>
      </w:r>
      <w:r w:rsidR="00BB6AB3" w:rsidRPr="00371F0B">
        <w:rPr>
          <w:sz w:val="28"/>
        </w:rPr>
        <w:t>характер</w:t>
      </w:r>
      <w:r w:rsidRPr="00371F0B">
        <w:rPr>
          <w:sz w:val="28"/>
        </w:rPr>
        <w:t>ом</w:t>
      </w:r>
      <w:r w:rsidR="00BB6AB3" w:rsidRPr="00371F0B">
        <w:rPr>
          <w:sz w:val="28"/>
        </w:rPr>
        <w:t xml:space="preserve"> и врем</w:t>
      </w:r>
      <w:r w:rsidRPr="00371F0B">
        <w:rPr>
          <w:sz w:val="28"/>
        </w:rPr>
        <w:t>енем</w:t>
      </w:r>
      <w:r w:rsidR="00BB6AB3" w:rsidRPr="00371F0B">
        <w:rPr>
          <w:sz w:val="28"/>
        </w:rPr>
        <w:t xml:space="preserve"> возникновения, </w:t>
      </w:r>
      <w:r w:rsidRPr="00371F0B">
        <w:rPr>
          <w:sz w:val="28"/>
        </w:rPr>
        <w:t xml:space="preserve">как </w:t>
      </w:r>
      <w:r w:rsidR="00BB6AB3" w:rsidRPr="00371F0B">
        <w:rPr>
          <w:sz w:val="28"/>
        </w:rPr>
        <w:t>опасения</w:t>
      </w:r>
      <w:r w:rsidRPr="00371F0B">
        <w:rPr>
          <w:sz w:val="28"/>
        </w:rPr>
        <w:t xml:space="preserve">, </w:t>
      </w:r>
      <w:r w:rsidR="00BB6AB3" w:rsidRPr="00371F0B">
        <w:rPr>
          <w:sz w:val="28"/>
        </w:rPr>
        <w:t>тревожно</w:t>
      </w:r>
      <w:r w:rsidRPr="00371F0B">
        <w:rPr>
          <w:sz w:val="28"/>
        </w:rPr>
        <w:t>е</w:t>
      </w:r>
      <w:r w:rsidR="00BB6AB3" w:rsidRPr="00371F0B">
        <w:rPr>
          <w:sz w:val="28"/>
        </w:rPr>
        <w:t xml:space="preserve"> ожидани</w:t>
      </w:r>
      <w:r w:rsidRPr="00371F0B">
        <w:rPr>
          <w:sz w:val="28"/>
        </w:rPr>
        <w:t>е</w:t>
      </w:r>
      <w:r w:rsidR="00BB6AB3" w:rsidRPr="00371F0B">
        <w:rPr>
          <w:sz w:val="28"/>
        </w:rPr>
        <w:t>.</w:t>
      </w:r>
    </w:p>
    <w:p w:rsidR="00A7142E" w:rsidRPr="00371F0B" w:rsidRDefault="00385AEB" w:rsidP="00A7142E">
      <w:pPr>
        <w:spacing w:line="360" w:lineRule="auto"/>
        <w:ind w:firstLine="709"/>
        <w:jc w:val="both"/>
        <w:rPr>
          <w:sz w:val="28"/>
        </w:rPr>
      </w:pPr>
      <w:r w:rsidRPr="00371F0B">
        <w:rPr>
          <w:b/>
          <w:sz w:val="28"/>
        </w:rPr>
        <w:t>Выраженность а</w:t>
      </w:r>
      <w:r w:rsidR="00BB6AB3" w:rsidRPr="00371F0B">
        <w:rPr>
          <w:b/>
          <w:sz w:val="28"/>
        </w:rPr>
        <w:t>гресси</w:t>
      </w:r>
      <w:r w:rsidRPr="00371F0B">
        <w:rPr>
          <w:b/>
          <w:sz w:val="28"/>
        </w:rPr>
        <w:t>и</w:t>
      </w:r>
      <w:r w:rsidR="00BB6AB3" w:rsidRPr="00371F0B">
        <w:rPr>
          <w:b/>
          <w:sz w:val="28"/>
        </w:rPr>
        <w:t xml:space="preserve"> у больных наркоманией и алкоголизмом. </w:t>
      </w:r>
      <w:r w:rsidR="00C739B0" w:rsidRPr="00371F0B">
        <w:rPr>
          <w:sz w:val="28"/>
        </w:rPr>
        <w:t>Л</w:t>
      </w:r>
      <w:r w:rsidR="00BB6AB3" w:rsidRPr="00371F0B">
        <w:rPr>
          <w:sz w:val="28"/>
        </w:rPr>
        <w:t>иц</w:t>
      </w:r>
      <w:r w:rsidR="00C739B0" w:rsidRPr="00371F0B">
        <w:rPr>
          <w:sz w:val="28"/>
        </w:rPr>
        <w:t>а</w:t>
      </w:r>
      <w:r w:rsidR="00BB6AB3" w:rsidRPr="00371F0B">
        <w:rPr>
          <w:sz w:val="28"/>
        </w:rPr>
        <w:t xml:space="preserve"> с алкогольной зависимостью </w:t>
      </w:r>
      <w:r w:rsidR="00C739B0" w:rsidRPr="00371F0B">
        <w:rPr>
          <w:sz w:val="28"/>
        </w:rPr>
        <w:t xml:space="preserve">характеризуются </w:t>
      </w:r>
      <w:r w:rsidR="00BB6AB3" w:rsidRPr="00371F0B">
        <w:rPr>
          <w:sz w:val="28"/>
        </w:rPr>
        <w:t>повышен</w:t>
      </w:r>
      <w:r w:rsidR="00C739B0" w:rsidRPr="00371F0B">
        <w:rPr>
          <w:sz w:val="28"/>
        </w:rPr>
        <w:t>ной</w:t>
      </w:r>
      <w:r w:rsidR="009565A2">
        <w:rPr>
          <w:sz w:val="28"/>
        </w:rPr>
        <w:t xml:space="preserve"> </w:t>
      </w:r>
      <w:r w:rsidR="00394EFB" w:rsidRPr="00371F0B">
        <w:rPr>
          <w:sz w:val="28"/>
        </w:rPr>
        <w:t>индивидуалистичность</w:t>
      </w:r>
      <w:r w:rsidR="00C739B0" w:rsidRPr="00371F0B">
        <w:rPr>
          <w:sz w:val="28"/>
        </w:rPr>
        <w:t xml:space="preserve">ю, </w:t>
      </w:r>
      <w:r w:rsidR="00BB6AB3" w:rsidRPr="00371F0B">
        <w:rPr>
          <w:sz w:val="28"/>
        </w:rPr>
        <w:t>на</w:t>
      </w:r>
      <w:r w:rsidR="00394EFB" w:rsidRPr="00371F0B">
        <w:rPr>
          <w:sz w:val="28"/>
        </w:rPr>
        <w:t>рушени</w:t>
      </w:r>
      <w:r w:rsidR="00C739B0" w:rsidRPr="00371F0B">
        <w:rPr>
          <w:sz w:val="28"/>
        </w:rPr>
        <w:t>ем</w:t>
      </w:r>
      <w:r w:rsidR="009565A2">
        <w:rPr>
          <w:sz w:val="28"/>
        </w:rPr>
        <w:t xml:space="preserve"> </w:t>
      </w:r>
      <w:r w:rsidR="00394EFB" w:rsidRPr="00371F0B">
        <w:rPr>
          <w:sz w:val="28"/>
        </w:rPr>
        <w:t xml:space="preserve">конформности, </w:t>
      </w:r>
      <w:r w:rsidR="00C739B0" w:rsidRPr="00371F0B">
        <w:rPr>
          <w:sz w:val="28"/>
        </w:rPr>
        <w:t xml:space="preserve">что отражается на проявлениях ими агрессии. Алкоголикам свойственно </w:t>
      </w:r>
      <w:r w:rsidR="00BB6AB3" w:rsidRPr="00371F0B">
        <w:rPr>
          <w:sz w:val="28"/>
        </w:rPr>
        <w:t>импульсивн</w:t>
      </w:r>
      <w:r w:rsidR="00C739B0" w:rsidRPr="00371F0B">
        <w:rPr>
          <w:sz w:val="28"/>
        </w:rPr>
        <w:t xml:space="preserve">ое и </w:t>
      </w:r>
      <w:r w:rsidR="00394EFB" w:rsidRPr="00371F0B">
        <w:rPr>
          <w:sz w:val="28"/>
        </w:rPr>
        <w:t>неупорядоченно</w:t>
      </w:r>
      <w:r w:rsidR="00C739B0" w:rsidRPr="00371F0B">
        <w:rPr>
          <w:sz w:val="28"/>
        </w:rPr>
        <w:t>е</w:t>
      </w:r>
      <w:r w:rsidR="00394EFB" w:rsidRPr="00371F0B">
        <w:rPr>
          <w:sz w:val="28"/>
        </w:rPr>
        <w:t xml:space="preserve"> поведени</w:t>
      </w:r>
      <w:r w:rsidR="00C739B0" w:rsidRPr="00371F0B">
        <w:rPr>
          <w:sz w:val="28"/>
        </w:rPr>
        <w:t>е, а также</w:t>
      </w:r>
      <w:r w:rsidR="00394EFB" w:rsidRPr="00371F0B">
        <w:rPr>
          <w:sz w:val="28"/>
        </w:rPr>
        <w:t xml:space="preserve"> реакции</w:t>
      </w:r>
      <w:r w:rsidR="00C739B0" w:rsidRPr="00371F0B">
        <w:rPr>
          <w:sz w:val="28"/>
        </w:rPr>
        <w:t xml:space="preserve"> на поступки окружающих или собственные поступки</w:t>
      </w:r>
      <w:r w:rsidR="00394EFB" w:rsidRPr="00371F0B">
        <w:rPr>
          <w:sz w:val="28"/>
        </w:rPr>
        <w:t>,</w:t>
      </w:r>
      <w:r w:rsidR="00A7142E" w:rsidRPr="00371F0B">
        <w:rPr>
          <w:sz w:val="28"/>
        </w:rPr>
        <w:t xml:space="preserve"> на фоне аутоагрессии.</w:t>
      </w:r>
    </w:p>
    <w:p w:rsidR="00394EFB" w:rsidRPr="00371F0B" w:rsidRDefault="00A7142E" w:rsidP="00A7142E">
      <w:pPr>
        <w:spacing w:line="360" w:lineRule="auto"/>
        <w:ind w:firstLine="709"/>
        <w:jc w:val="both"/>
        <w:rPr>
          <w:sz w:val="28"/>
        </w:rPr>
      </w:pPr>
      <w:r w:rsidRPr="00371F0B">
        <w:rPr>
          <w:sz w:val="28"/>
        </w:rPr>
        <w:t>У алкоголиков, как людей подверженных эмоциональному стрессу, неудовлетворенности качеством жизни, параллельно с расстройством конформности, наблюдается игнорирование общепринятых социальных морально-этических ценностей, принятых в здоровом обществе правил и норм поведения. В зависимости от стадии алкоголизма, это игнорирование может переходить и в агрессивные проявления. В особо тяжких формах, тенденции к проявлению антиобщественного поведения и действий могут переходить в самопроизвольную агрессию, сексуальную распущенность, реализацию асоциальных импульсов</w:t>
      </w:r>
      <w:r w:rsidR="00394EFB" w:rsidRPr="00371F0B">
        <w:rPr>
          <w:sz w:val="28"/>
        </w:rPr>
        <w:t>.</w:t>
      </w:r>
      <w:r w:rsidR="00C739B0" w:rsidRPr="00371F0B">
        <w:rPr>
          <w:sz w:val="28"/>
        </w:rPr>
        <w:t xml:space="preserve"> Часто агрессия проявляется алкоголиками </w:t>
      </w:r>
      <w:r w:rsidR="00394EFB" w:rsidRPr="00371F0B">
        <w:rPr>
          <w:sz w:val="28"/>
        </w:rPr>
        <w:t xml:space="preserve">косвенным путем, </w:t>
      </w:r>
      <w:r w:rsidR="00C739B0" w:rsidRPr="00371F0B">
        <w:rPr>
          <w:sz w:val="28"/>
        </w:rPr>
        <w:t>и</w:t>
      </w:r>
      <w:r w:rsidR="00997017">
        <w:rPr>
          <w:sz w:val="28"/>
        </w:rPr>
        <w:t xml:space="preserve"> </w:t>
      </w:r>
      <w:r w:rsidR="00C739B0" w:rsidRPr="00371F0B">
        <w:rPr>
          <w:sz w:val="28"/>
        </w:rPr>
        <w:t>направлена</w:t>
      </w:r>
      <w:r w:rsidR="00394EFB" w:rsidRPr="00371F0B">
        <w:rPr>
          <w:sz w:val="28"/>
        </w:rPr>
        <w:t xml:space="preserve"> в основном </w:t>
      </w:r>
      <w:r w:rsidR="00C739B0" w:rsidRPr="00371F0B">
        <w:rPr>
          <w:sz w:val="28"/>
        </w:rPr>
        <w:t>на</w:t>
      </w:r>
      <w:r w:rsidR="00394EFB" w:rsidRPr="00371F0B">
        <w:rPr>
          <w:sz w:val="28"/>
        </w:rPr>
        <w:t xml:space="preserve"> ближайше</w:t>
      </w:r>
      <w:r w:rsidR="00C739B0" w:rsidRPr="00371F0B">
        <w:rPr>
          <w:sz w:val="28"/>
        </w:rPr>
        <w:t>е</w:t>
      </w:r>
      <w:r w:rsidR="00394EFB" w:rsidRPr="00371F0B">
        <w:rPr>
          <w:sz w:val="28"/>
        </w:rPr>
        <w:t xml:space="preserve"> окружени</w:t>
      </w:r>
      <w:r w:rsidR="00C739B0" w:rsidRPr="00371F0B">
        <w:rPr>
          <w:sz w:val="28"/>
        </w:rPr>
        <w:t>е</w:t>
      </w:r>
      <w:r w:rsidR="00394EFB" w:rsidRPr="00371F0B">
        <w:rPr>
          <w:rStyle w:val="aa"/>
          <w:sz w:val="28"/>
        </w:rPr>
        <w:footnoteReference w:id="54"/>
      </w:r>
      <w:r w:rsidR="00394EFB" w:rsidRPr="00371F0B">
        <w:rPr>
          <w:sz w:val="28"/>
        </w:rPr>
        <w:t>.</w:t>
      </w:r>
    </w:p>
    <w:p w:rsidR="00C739B0" w:rsidRPr="00371F0B" w:rsidRDefault="00C739B0" w:rsidP="00C739B0">
      <w:pPr>
        <w:spacing w:line="360" w:lineRule="auto"/>
        <w:ind w:firstLine="709"/>
        <w:jc w:val="both"/>
        <w:rPr>
          <w:sz w:val="28"/>
          <w:szCs w:val="28"/>
        </w:rPr>
      </w:pPr>
      <w:r w:rsidRPr="00371F0B">
        <w:rPr>
          <w:sz w:val="28"/>
        </w:rPr>
        <w:t>На сегодняшний день, в научной литературе отсутствуют данные сравнительного характера о выраженности тревожных переживаний и агрессии у больных наркоманией и алкоголизмом. Эту проблему до настоящего времени практически никто не исследовал.</w:t>
      </w:r>
    </w:p>
    <w:p w:rsidR="00AF0012" w:rsidRPr="00602C65" w:rsidRDefault="00AF0012" w:rsidP="00AF0012">
      <w:pPr>
        <w:pStyle w:val="a5"/>
        <w:spacing w:before="0" w:beforeAutospacing="0" w:after="0" w:afterAutospacing="0"/>
        <w:rPr>
          <w:b/>
          <w:sz w:val="28"/>
          <w:szCs w:val="28"/>
        </w:rPr>
      </w:pPr>
    </w:p>
    <w:p w:rsidR="00602C65" w:rsidRDefault="00602C65">
      <w:pPr>
        <w:rPr>
          <w:b/>
          <w:bCs/>
          <w:iCs/>
          <w:sz w:val="28"/>
        </w:rPr>
      </w:pPr>
      <w:bookmarkStart w:id="10" w:name="_Toc480359311"/>
      <w:r>
        <w:rPr>
          <w:i/>
        </w:rPr>
        <w:br w:type="page"/>
      </w:r>
    </w:p>
    <w:p w:rsidR="00AF0012" w:rsidRPr="00371F0B" w:rsidRDefault="00AF0012" w:rsidP="00AF0012">
      <w:pPr>
        <w:pStyle w:val="2"/>
        <w:spacing w:after="360" w:line="240" w:lineRule="auto"/>
        <w:ind w:left="709"/>
        <w:jc w:val="left"/>
        <w:rPr>
          <w:rFonts w:ascii="Times New Roman" w:hAnsi="Times New Roman" w:cs="Times New Roman"/>
          <w:i w:val="0"/>
        </w:rPr>
      </w:pPr>
      <w:r w:rsidRPr="00371F0B">
        <w:rPr>
          <w:rFonts w:ascii="Times New Roman" w:hAnsi="Times New Roman" w:cs="Times New Roman"/>
          <w:i w:val="0"/>
        </w:rPr>
        <w:lastRenderedPageBreak/>
        <w:t>Вывод</w:t>
      </w:r>
      <w:r w:rsidR="00D26CC8" w:rsidRPr="00371F0B">
        <w:rPr>
          <w:rFonts w:ascii="Times New Roman" w:hAnsi="Times New Roman" w:cs="Times New Roman"/>
          <w:i w:val="0"/>
        </w:rPr>
        <w:t>ы</w:t>
      </w:r>
      <w:r w:rsidRPr="00371F0B">
        <w:rPr>
          <w:rFonts w:ascii="Times New Roman" w:hAnsi="Times New Roman" w:cs="Times New Roman"/>
          <w:i w:val="0"/>
        </w:rPr>
        <w:t xml:space="preserve"> по главе 1</w:t>
      </w:r>
      <w:bookmarkEnd w:id="10"/>
    </w:p>
    <w:p w:rsidR="00904D27" w:rsidRPr="00371F0B" w:rsidRDefault="00904D27" w:rsidP="00904D27">
      <w:pPr>
        <w:pStyle w:val="a5"/>
        <w:spacing w:before="0" w:beforeAutospacing="0" w:after="0" w:afterAutospacing="0" w:line="360" w:lineRule="auto"/>
        <w:ind w:firstLine="709"/>
        <w:jc w:val="both"/>
        <w:rPr>
          <w:sz w:val="28"/>
          <w:szCs w:val="28"/>
        </w:rPr>
      </w:pPr>
      <w:r w:rsidRPr="00371F0B">
        <w:rPr>
          <w:sz w:val="28"/>
          <w:szCs w:val="28"/>
        </w:rPr>
        <w:t xml:space="preserve">Алкоголизм и наркомания представляют собой хронические психические заболевания, характеризующиеся пристрастием к психоактивным веществам (этиловому спирту или наркотическим веществам), с психической и физической зависимостью от них. </w:t>
      </w:r>
    </w:p>
    <w:p w:rsidR="00904D27" w:rsidRPr="00371F0B" w:rsidRDefault="00904D27" w:rsidP="00904D27">
      <w:pPr>
        <w:pStyle w:val="a5"/>
        <w:spacing w:before="0" w:beforeAutospacing="0" w:after="0" w:afterAutospacing="0" w:line="360" w:lineRule="auto"/>
        <w:ind w:firstLine="709"/>
        <w:jc w:val="both"/>
        <w:rPr>
          <w:sz w:val="28"/>
          <w:szCs w:val="28"/>
        </w:rPr>
      </w:pPr>
      <w:r w:rsidRPr="00371F0B">
        <w:rPr>
          <w:sz w:val="28"/>
          <w:szCs w:val="28"/>
        </w:rPr>
        <w:t>Международная классификация болезней МКБ-10 относит синдромы алкогольной и наркотической зависимости к V разделу, включающему</w:t>
      </w:r>
      <w:r w:rsidR="009565A2">
        <w:rPr>
          <w:sz w:val="28"/>
          <w:szCs w:val="28"/>
        </w:rPr>
        <w:t xml:space="preserve"> </w:t>
      </w:r>
      <w:r w:rsidRPr="00371F0B">
        <w:rPr>
          <w:sz w:val="28"/>
          <w:szCs w:val="28"/>
        </w:rPr>
        <w:t>психические расстройства и расстройства поведения, связанные с употреблением психоактивных веществ.</w:t>
      </w:r>
    </w:p>
    <w:p w:rsidR="00904D27" w:rsidRPr="00371F0B" w:rsidRDefault="00904D27" w:rsidP="00904D27">
      <w:pPr>
        <w:pStyle w:val="a5"/>
        <w:spacing w:before="0" w:beforeAutospacing="0" w:after="0" w:afterAutospacing="0" w:line="360" w:lineRule="auto"/>
        <w:ind w:firstLine="709"/>
        <w:jc w:val="both"/>
        <w:rPr>
          <w:sz w:val="28"/>
          <w:szCs w:val="28"/>
        </w:rPr>
      </w:pPr>
      <w:r w:rsidRPr="00371F0B">
        <w:rPr>
          <w:sz w:val="28"/>
          <w:szCs w:val="28"/>
        </w:rPr>
        <w:t>Общей характерной чертой алкогольной и наркотической зависимостей является абстинентный синдром, возникающи</w:t>
      </w:r>
      <w:r w:rsidR="00A7142E" w:rsidRPr="00371F0B">
        <w:rPr>
          <w:sz w:val="28"/>
          <w:szCs w:val="28"/>
        </w:rPr>
        <w:t>й</w:t>
      </w:r>
      <w:r w:rsidRPr="00371F0B">
        <w:rPr>
          <w:sz w:val="28"/>
          <w:szCs w:val="28"/>
        </w:rPr>
        <w:t xml:space="preserve"> при прекращении приема психоактивного вещества (алкоголя или наркотика), либо снижении его дозы.</w:t>
      </w:r>
    </w:p>
    <w:p w:rsidR="00B86626" w:rsidRPr="00371F0B" w:rsidRDefault="00D375C4" w:rsidP="00D375C4">
      <w:pPr>
        <w:pStyle w:val="a5"/>
        <w:spacing w:before="0" w:beforeAutospacing="0" w:after="0" w:afterAutospacing="0" w:line="360" w:lineRule="auto"/>
        <w:ind w:firstLine="709"/>
        <w:jc w:val="both"/>
        <w:rPr>
          <w:sz w:val="28"/>
          <w:szCs w:val="28"/>
        </w:rPr>
      </w:pPr>
      <w:r w:rsidRPr="00371F0B">
        <w:rPr>
          <w:sz w:val="28"/>
          <w:szCs w:val="28"/>
        </w:rPr>
        <w:t>В ходе проведенного в 2002 году</w:t>
      </w:r>
      <w:r w:rsidR="00A7142E" w:rsidRPr="00371F0B">
        <w:rPr>
          <w:sz w:val="28"/>
          <w:szCs w:val="28"/>
        </w:rPr>
        <w:t xml:space="preserve"> исследования</w:t>
      </w:r>
      <w:r w:rsidR="009565A2">
        <w:rPr>
          <w:sz w:val="28"/>
          <w:szCs w:val="28"/>
        </w:rPr>
        <w:t xml:space="preserve"> </w:t>
      </w:r>
      <w:r w:rsidR="00A7142E" w:rsidRPr="00371F0B">
        <w:rPr>
          <w:sz w:val="28"/>
          <w:szCs w:val="28"/>
        </w:rPr>
        <w:t>выявлены структуро-образующие личностные качества наркозависимых: гиперконтроль, импульсивное поведение, завышенный оптимизм, тревожность, отсутствие контроля действий.</w:t>
      </w:r>
    </w:p>
    <w:p w:rsidR="00D375C4" w:rsidRPr="00371F0B" w:rsidRDefault="00D375C4" w:rsidP="00D375C4">
      <w:pPr>
        <w:pStyle w:val="a5"/>
        <w:spacing w:before="0" w:beforeAutospacing="0" w:after="0" w:afterAutospacing="0" w:line="360" w:lineRule="auto"/>
        <w:ind w:firstLine="709"/>
        <w:jc w:val="both"/>
        <w:rPr>
          <w:sz w:val="28"/>
          <w:szCs w:val="28"/>
        </w:rPr>
      </w:pPr>
      <w:r w:rsidRPr="00371F0B">
        <w:rPr>
          <w:sz w:val="28"/>
          <w:szCs w:val="28"/>
        </w:rPr>
        <w:t xml:space="preserve">Психологическими особенностями </w:t>
      </w:r>
      <w:r w:rsidR="00904D27" w:rsidRPr="00371F0B">
        <w:rPr>
          <w:sz w:val="28"/>
          <w:szCs w:val="28"/>
        </w:rPr>
        <w:t xml:space="preserve">алкоголиков </w:t>
      </w:r>
      <w:r w:rsidRPr="00371F0B">
        <w:rPr>
          <w:sz w:val="28"/>
          <w:szCs w:val="28"/>
        </w:rPr>
        <w:t>являются тревожность, индивидуалистичность, импульсивность, эмоциональная лабильность и пессимистичность.</w:t>
      </w:r>
    </w:p>
    <w:p w:rsidR="00A7142E" w:rsidRPr="00371F0B" w:rsidRDefault="00D375C4" w:rsidP="00A7142E">
      <w:pPr>
        <w:spacing w:line="360" w:lineRule="auto"/>
        <w:ind w:firstLine="709"/>
        <w:jc w:val="both"/>
        <w:rPr>
          <w:sz w:val="28"/>
          <w:szCs w:val="28"/>
        </w:rPr>
      </w:pPr>
      <w:r w:rsidRPr="00371F0B">
        <w:rPr>
          <w:sz w:val="28"/>
          <w:szCs w:val="28"/>
        </w:rPr>
        <w:t>И</w:t>
      </w:r>
      <w:r w:rsidR="00A7142E" w:rsidRPr="00371F0B">
        <w:rPr>
          <w:sz w:val="28"/>
          <w:szCs w:val="28"/>
        </w:rPr>
        <w:t xml:space="preserve"> алкоголики, и наркоманы часто «уходят в себя», в свой индивидуальный мир, и выстраивают своего рода барьер между собой и социумом, теряют связь с действительностью, подменяют существующее окружению своеобразным мнимым обществом таких же зависимых лиц.</w:t>
      </w:r>
    </w:p>
    <w:p w:rsidR="004E43EC" w:rsidRPr="00371F0B" w:rsidRDefault="00A7142E" w:rsidP="00A7142E">
      <w:pPr>
        <w:spacing w:line="360" w:lineRule="auto"/>
        <w:ind w:firstLine="709"/>
        <w:jc w:val="both"/>
        <w:rPr>
          <w:sz w:val="28"/>
          <w:szCs w:val="28"/>
        </w:rPr>
      </w:pPr>
      <w:r w:rsidRPr="00371F0B">
        <w:rPr>
          <w:sz w:val="28"/>
          <w:szCs w:val="28"/>
        </w:rPr>
        <w:t>Следовательно, общими признаками больных, злоупотребляющих алкоголем и наркотиками, выступают замкнутость, личностная обособленность и безучастность, изолированность в комплексе со склонностью обвинять других в любых проблемах (в отношениях, в жизни), а также склонность к конфликтам</w:t>
      </w:r>
      <w:r w:rsidR="00D375C4" w:rsidRPr="00371F0B">
        <w:rPr>
          <w:sz w:val="28"/>
          <w:szCs w:val="28"/>
        </w:rPr>
        <w:t>.</w:t>
      </w:r>
      <w:r w:rsidR="004E43EC" w:rsidRPr="00371F0B">
        <w:rPr>
          <w:caps/>
          <w:sz w:val="28"/>
          <w:szCs w:val="28"/>
        </w:rPr>
        <w:br w:type="page"/>
      </w:r>
    </w:p>
    <w:p w:rsidR="004E43EC" w:rsidRPr="00371F0B" w:rsidRDefault="004E43EC" w:rsidP="004E43EC">
      <w:pPr>
        <w:pStyle w:val="1"/>
        <w:jc w:val="center"/>
        <w:rPr>
          <w:rFonts w:ascii="Times New Roman" w:hAnsi="Times New Roman" w:cs="Times New Roman"/>
          <w:caps/>
          <w:sz w:val="28"/>
          <w:szCs w:val="28"/>
        </w:rPr>
      </w:pPr>
      <w:bookmarkStart w:id="11" w:name="_Toc480359312"/>
      <w:r w:rsidRPr="00371F0B">
        <w:rPr>
          <w:rFonts w:ascii="Times New Roman" w:hAnsi="Times New Roman" w:cs="Times New Roman"/>
          <w:caps/>
          <w:sz w:val="28"/>
          <w:szCs w:val="28"/>
        </w:rPr>
        <w:lastRenderedPageBreak/>
        <w:t>Глава 2. М</w:t>
      </w:r>
      <w:r w:rsidR="00602C65" w:rsidRPr="00371F0B">
        <w:rPr>
          <w:rFonts w:ascii="Times New Roman" w:hAnsi="Times New Roman" w:cs="Times New Roman"/>
          <w:sz w:val="28"/>
          <w:szCs w:val="28"/>
        </w:rPr>
        <w:t>етоды и организация исследования</w:t>
      </w:r>
      <w:bookmarkEnd w:id="11"/>
    </w:p>
    <w:p w:rsidR="00602C65" w:rsidRDefault="00602C65" w:rsidP="00602C65">
      <w:pPr>
        <w:pStyle w:val="2"/>
        <w:spacing w:after="360" w:line="240" w:lineRule="auto"/>
        <w:jc w:val="center"/>
        <w:rPr>
          <w:rFonts w:ascii="Times New Roman" w:hAnsi="Times New Roman" w:cs="Times New Roman"/>
          <w:i w:val="0"/>
        </w:rPr>
      </w:pPr>
      <w:bookmarkStart w:id="12" w:name="_Toc480359313"/>
    </w:p>
    <w:p w:rsidR="004E43EC" w:rsidRPr="00371F0B" w:rsidRDefault="004E43EC" w:rsidP="00602C65">
      <w:pPr>
        <w:pStyle w:val="2"/>
        <w:spacing w:after="360" w:line="240" w:lineRule="auto"/>
        <w:ind w:firstLine="709"/>
        <w:jc w:val="center"/>
        <w:rPr>
          <w:rFonts w:ascii="Times New Roman" w:hAnsi="Times New Roman" w:cs="Times New Roman"/>
          <w:i w:val="0"/>
        </w:rPr>
      </w:pPr>
      <w:r w:rsidRPr="00371F0B">
        <w:rPr>
          <w:rFonts w:ascii="Times New Roman" w:hAnsi="Times New Roman" w:cs="Times New Roman"/>
          <w:i w:val="0"/>
        </w:rPr>
        <w:t>2.1. Методы и материалы исследования</w:t>
      </w:r>
      <w:bookmarkEnd w:id="12"/>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Актуальность</w:t>
      </w:r>
      <w:r w:rsidR="006D51AC" w:rsidRPr="00371F0B">
        <w:rPr>
          <w:sz w:val="28"/>
          <w:szCs w:val="28"/>
        </w:rPr>
        <w:t xml:space="preserve"> планируемого эмпирического исследования заключается в следующем:</w:t>
      </w:r>
    </w:p>
    <w:p w:rsidR="004E43EC" w:rsidRPr="00371F0B" w:rsidRDefault="004E43EC" w:rsidP="00E75C75">
      <w:pPr>
        <w:pStyle w:val="a5"/>
        <w:numPr>
          <w:ilvl w:val="0"/>
          <w:numId w:val="12"/>
        </w:numPr>
        <w:spacing w:before="0" w:beforeAutospacing="0" w:after="0" w:afterAutospacing="0" w:line="360" w:lineRule="auto"/>
        <w:jc w:val="both"/>
        <w:rPr>
          <w:sz w:val="28"/>
          <w:szCs w:val="28"/>
        </w:rPr>
      </w:pPr>
      <w:r w:rsidRPr="00371F0B">
        <w:rPr>
          <w:sz w:val="28"/>
          <w:szCs w:val="28"/>
        </w:rPr>
        <w:t>понимание выраженности агрессии и тревоги у лиц с аддиктивным поведением может использоваться в комплексной терапии этих лиц, при составлении программы психокоррекции</w:t>
      </w:r>
      <w:r w:rsidR="006D51AC" w:rsidRPr="00371F0B">
        <w:rPr>
          <w:sz w:val="28"/>
          <w:szCs w:val="28"/>
        </w:rPr>
        <w:t>;</w:t>
      </w:r>
    </w:p>
    <w:p w:rsidR="004E43EC" w:rsidRPr="00371F0B" w:rsidRDefault="006D51AC" w:rsidP="00E75C75">
      <w:pPr>
        <w:pStyle w:val="a5"/>
        <w:numPr>
          <w:ilvl w:val="0"/>
          <w:numId w:val="12"/>
        </w:numPr>
        <w:spacing w:before="0" w:beforeAutospacing="0" w:after="0" w:afterAutospacing="0" w:line="360" w:lineRule="auto"/>
        <w:jc w:val="both"/>
        <w:rPr>
          <w:sz w:val="28"/>
          <w:szCs w:val="28"/>
        </w:rPr>
      </w:pPr>
      <w:r w:rsidRPr="00371F0B">
        <w:rPr>
          <w:sz w:val="28"/>
          <w:szCs w:val="28"/>
        </w:rPr>
        <w:t>проведение</w:t>
      </w:r>
      <w:r w:rsidR="004E43EC" w:rsidRPr="00371F0B">
        <w:rPr>
          <w:sz w:val="28"/>
          <w:szCs w:val="28"/>
        </w:rPr>
        <w:t xml:space="preserve"> эмпирическо</w:t>
      </w:r>
      <w:r w:rsidRPr="00371F0B">
        <w:rPr>
          <w:sz w:val="28"/>
          <w:szCs w:val="28"/>
        </w:rPr>
        <w:t>го</w:t>
      </w:r>
      <w:r w:rsidR="004E43EC" w:rsidRPr="00371F0B">
        <w:rPr>
          <w:sz w:val="28"/>
          <w:szCs w:val="28"/>
        </w:rPr>
        <w:t xml:space="preserve"> исследовани</w:t>
      </w:r>
      <w:r w:rsidRPr="00371F0B">
        <w:rPr>
          <w:sz w:val="28"/>
          <w:szCs w:val="28"/>
        </w:rPr>
        <w:t>я агрессии и тревоги у лиц с аддиктивным поведением</w:t>
      </w:r>
      <w:r w:rsidR="00997017">
        <w:rPr>
          <w:sz w:val="28"/>
          <w:szCs w:val="28"/>
        </w:rPr>
        <w:t xml:space="preserve"> </w:t>
      </w:r>
      <w:r w:rsidRPr="00371F0B">
        <w:rPr>
          <w:sz w:val="28"/>
          <w:szCs w:val="28"/>
        </w:rPr>
        <w:t>позволит</w:t>
      </w:r>
      <w:r w:rsidR="004E43EC" w:rsidRPr="00371F0B">
        <w:rPr>
          <w:sz w:val="28"/>
          <w:szCs w:val="28"/>
        </w:rPr>
        <w:t xml:space="preserve"> заполнить существующий пробел в психологической литературе, где такие исследования </w:t>
      </w:r>
      <w:r w:rsidRPr="00371F0B">
        <w:rPr>
          <w:sz w:val="28"/>
          <w:szCs w:val="28"/>
        </w:rPr>
        <w:t xml:space="preserve">в настоящее время </w:t>
      </w:r>
      <w:r w:rsidR="004E43EC" w:rsidRPr="00371F0B">
        <w:rPr>
          <w:sz w:val="28"/>
          <w:szCs w:val="28"/>
        </w:rPr>
        <w:t>отсутствуют</w:t>
      </w:r>
      <w:r w:rsidRPr="00371F0B">
        <w:rPr>
          <w:sz w:val="28"/>
          <w:szCs w:val="28"/>
        </w:rPr>
        <w:t>.</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Предмет</w:t>
      </w:r>
      <w:r w:rsidRPr="00371F0B">
        <w:rPr>
          <w:sz w:val="28"/>
          <w:szCs w:val="28"/>
        </w:rPr>
        <w:t xml:space="preserve"> эмпирического исследования: выраженность агрессии и тревоги у пациентов с аддикциями</w:t>
      </w:r>
      <w:r w:rsidR="006D51AC" w:rsidRPr="00371F0B">
        <w:rPr>
          <w:sz w:val="28"/>
          <w:szCs w:val="28"/>
        </w:rPr>
        <w:t xml:space="preserve"> (алкогольной и наркотической зависимостями).</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Объект</w:t>
      </w:r>
      <w:r w:rsidRPr="00371F0B">
        <w:rPr>
          <w:sz w:val="28"/>
          <w:szCs w:val="28"/>
        </w:rPr>
        <w:t xml:space="preserve"> эмпирического исследования: выборка из 60 пациентов с диагнозом алкогольная зависимость - 30 человек, </w:t>
      </w:r>
      <w:r w:rsidR="006D51AC" w:rsidRPr="00371F0B">
        <w:rPr>
          <w:sz w:val="28"/>
          <w:szCs w:val="28"/>
        </w:rPr>
        <w:t xml:space="preserve">с диагнозом </w:t>
      </w:r>
      <w:r w:rsidRPr="00371F0B">
        <w:rPr>
          <w:sz w:val="28"/>
          <w:szCs w:val="28"/>
        </w:rPr>
        <w:t>наркотическая зависимость - 30 человек</w:t>
      </w:r>
      <w:r w:rsidR="006D51AC" w:rsidRPr="00371F0B">
        <w:rPr>
          <w:sz w:val="28"/>
          <w:szCs w:val="28"/>
        </w:rPr>
        <w:t>.</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Методы</w:t>
      </w:r>
      <w:r w:rsidR="006D51AC" w:rsidRPr="00371F0B">
        <w:rPr>
          <w:sz w:val="28"/>
          <w:szCs w:val="28"/>
        </w:rPr>
        <w:t xml:space="preserve"> исследования</w:t>
      </w:r>
      <w:r w:rsidRPr="00371F0B">
        <w:rPr>
          <w:sz w:val="28"/>
          <w:szCs w:val="28"/>
        </w:rPr>
        <w:t>: психодиагностический, математической статистики</w:t>
      </w:r>
      <w:r w:rsidR="006D51AC" w:rsidRPr="00371F0B">
        <w:rPr>
          <w:sz w:val="28"/>
          <w:szCs w:val="28"/>
        </w:rPr>
        <w:t>.</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Материалы</w:t>
      </w:r>
      <w:r w:rsidR="006D51AC" w:rsidRPr="00371F0B">
        <w:rPr>
          <w:sz w:val="28"/>
          <w:szCs w:val="28"/>
        </w:rPr>
        <w:t xml:space="preserve"> исследования</w:t>
      </w:r>
      <w:r w:rsidRPr="00371F0B">
        <w:rPr>
          <w:sz w:val="28"/>
          <w:szCs w:val="28"/>
        </w:rPr>
        <w:t xml:space="preserve">: результаты проведенных опросов по 5 </w:t>
      </w:r>
      <w:r w:rsidR="006D51AC" w:rsidRPr="00371F0B">
        <w:rPr>
          <w:sz w:val="28"/>
          <w:szCs w:val="28"/>
        </w:rPr>
        <w:t xml:space="preserve">психодиагностическим </w:t>
      </w:r>
      <w:r w:rsidRPr="00371F0B">
        <w:rPr>
          <w:sz w:val="28"/>
          <w:szCs w:val="28"/>
        </w:rPr>
        <w:t>методикам</w:t>
      </w:r>
      <w:r w:rsidR="006D51AC" w:rsidRPr="00371F0B">
        <w:rPr>
          <w:sz w:val="28"/>
          <w:szCs w:val="28"/>
        </w:rPr>
        <w:t xml:space="preserve"> (характеристика методик приведена в п. 2.4 и п. 1.5</w:t>
      </w:r>
      <w:r w:rsidRPr="00371F0B">
        <w:rPr>
          <w:sz w:val="28"/>
          <w:szCs w:val="28"/>
        </w:rPr>
        <w:t>)</w:t>
      </w:r>
      <w:r w:rsidR="006D51AC" w:rsidRPr="00371F0B">
        <w:rPr>
          <w:sz w:val="28"/>
          <w:szCs w:val="28"/>
        </w:rPr>
        <w:t>.</w:t>
      </w:r>
    </w:p>
    <w:p w:rsidR="00602C65" w:rsidRDefault="00602C65" w:rsidP="00997017">
      <w:pPr>
        <w:pStyle w:val="2"/>
        <w:spacing w:line="240" w:lineRule="auto"/>
        <w:jc w:val="left"/>
        <w:rPr>
          <w:rFonts w:ascii="Times New Roman" w:hAnsi="Times New Roman" w:cs="Times New Roman"/>
          <w:i w:val="0"/>
        </w:rPr>
      </w:pPr>
      <w:bookmarkStart w:id="13" w:name="_Toc480359314"/>
    </w:p>
    <w:p w:rsidR="004E43EC" w:rsidRPr="00371F0B" w:rsidRDefault="004E43EC" w:rsidP="00997017">
      <w:pPr>
        <w:pStyle w:val="2"/>
        <w:jc w:val="center"/>
        <w:rPr>
          <w:rFonts w:ascii="Times New Roman" w:hAnsi="Times New Roman" w:cs="Times New Roman"/>
          <w:i w:val="0"/>
        </w:rPr>
      </w:pPr>
      <w:r w:rsidRPr="00371F0B">
        <w:rPr>
          <w:rFonts w:ascii="Times New Roman" w:hAnsi="Times New Roman" w:cs="Times New Roman"/>
          <w:i w:val="0"/>
        </w:rPr>
        <w:t>2.2. Цели и задачи исследования</w:t>
      </w:r>
      <w:bookmarkEnd w:id="13"/>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Цель</w:t>
      </w:r>
      <w:r w:rsidRPr="00371F0B">
        <w:rPr>
          <w:sz w:val="28"/>
          <w:szCs w:val="28"/>
        </w:rPr>
        <w:t xml:space="preserve"> эмпирического исследования: выявить структуру и выраженность агрессии и тревоги у пациентов с аддикциями</w:t>
      </w:r>
      <w:r w:rsidR="006D51AC" w:rsidRPr="00371F0B">
        <w:rPr>
          <w:sz w:val="28"/>
          <w:szCs w:val="28"/>
        </w:rPr>
        <w:t xml:space="preserve"> (алкогольной и наркотической зависимостями).</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Задачи</w:t>
      </w:r>
      <w:r w:rsidRPr="00371F0B">
        <w:rPr>
          <w:sz w:val="28"/>
          <w:szCs w:val="28"/>
        </w:rPr>
        <w:t xml:space="preserve"> эмпирического исследования:</w:t>
      </w:r>
    </w:p>
    <w:p w:rsidR="004E43EC" w:rsidRPr="00371F0B" w:rsidRDefault="004E43EC" w:rsidP="00E75C75">
      <w:pPr>
        <w:pStyle w:val="a5"/>
        <w:numPr>
          <w:ilvl w:val="0"/>
          <w:numId w:val="13"/>
        </w:numPr>
        <w:tabs>
          <w:tab w:val="left" w:pos="993"/>
        </w:tabs>
        <w:spacing w:before="0" w:beforeAutospacing="0" w:after="0" w:afterAutospacing="0" w:line="360" w:lineRule="auto"/>
        <w:jc w:val="both"/>
        <w:rPr>
          <w:sz w:val="28"/>
          <w:szCs w:val="28"/>
        </w:rPr>
      </w:pPr>
      <w:r w:rsidRPr="00371F0B">
        <w:rPr>
          <w:sz w:val="28"/>
          <w:szCs w:val="28"/>
        </w:rPr>
        <w:t>сформировать выборку</w:t>
      </w:r>
      <w:r w:rsidR="006D51AC" w:rsidRPr="00371F0B">
        <w:rPr>
          <w:sz w:val="28"/>
          <w:szCs w:val="28"/>
        </w:rPr>
        <w:t xml:space="preserve"> испытуемых;</w:t>
      </w:r>
    </w:p>
    <w:p w:rsidR="004E43EC" w:rsidRPr="00371F0B" w:rsidRDefault="004E43EC" w:rsidP="00E75C75">
      <w:pPr>
        <w:pStyle w:val="a5"/>
        <w:numPr>
          <w:ilvl w:val="0"/>
          <w:numId w:val="13"/>
        </w:numPr>
        <w:tabs>
          <w:tab w:val="left" w:pos="993"/>
        </w:tabs>
        <w:spacing w:before="0" w:beforeAutospacing="0" w:after="0" w:afterAutospacing="0" w:line="360" w:lineRule="auto"/>
        <w:jc w:val="both"/>
        <w:rPr>
          <w:sz w:val="28"/>
          <w:szCs w:val="28"/>
        </w:rPr>
      </w:pPr>
      <w:r w:rsidRPr="00371F0B">
        <w:rPr>
          <w:sz w:val="28"/>
          <w:szCs w:val="28"/>
        </w:rPr>
        <w:t>сформировать комплекс психодиагностических методик</w:t>
      </w:r>
      <w:r w:rsidR="006D51AC" w:rsidRPr="00371F0B">
        <w:rPr>
          <w:sz w:val="28"/>
          <w:szCs w:val="28"/>
        </w:rPr>
        <w:t>;</w:t>
      </w:r>
    </w:p>
    <w:p w:rsidR="004E43EC" w:rsidRPr="00371F0B" w:rsidRDefault="004E43EC" w:rsidP="00E75C75">
      <w:pPr>
        <w:pStyle w:val="a5"/>
        <w:numPr>
          <w:ilvl w:val="0"/>
          <w:numId w:val="13"/>
        </w:numPr>
        <w:tabs>
          <w:tab w:val="left" w:pos="993"/>
        </w:tabs>
        <w:spacing w:before="0" w:beforeAutospacing="0" w:after="0" w:afterAutospacing="0" w:line="360" w:lineRule="auto"/>
        <w:jc w:val="both"/>
        <w:rPr>
          <w:sz w:val="28"/>
          <w:szCs w:val="28"/>
        </w:rPr>
      </w:pPr>
      <w:r w:rsidRPr="00371F0B">
        <w:rPr>
          <w:sz w:val="28"/>
          <w:szCs w:val="28"/>
        </w:rPr>
        <w:lastRenderedPageBreak/>
        <w:t xml:space="preserve">провести опрос </w:t>
      </w:r>
      <w:r w:rsidR="006D51AC" w:rsidRPr="00371F0B">
        <w:rPr>
          <w:sz w:val="28"/>
          <w:szCs w:val="28"/>
        </w:rPr>
        <w:t xml:space="preserve">испытуемых </w:t>
      </w:r>
      <w:r w:rsidRPr="00371F0B">
        <w:rPr>
          <w:sz w:val="28"/>
          <w:szCs w:val="28"/>
        </w:rPr>
        <w:t>с использованием выбранных методик</w:t>
      </w:r>
      <w:r w:rsidR="006D51AC" w:rsidRPr="00371F0B">
        <w:rPr>
          <w:sz w:val="28"/>
          <w:szCs w:val="28"/>
        </w:rPr>
        <w:t>;</w:t>
      </w:r>
    </w:p>
    <w:p w:rsidR="004E43EC" w:rsidRPr="00371F0B" w:rsidRDefault="004E43EC" w:rsidP="00E75C75">
      <w:pPr>
        <w:pStyle w:val="a5"/>
        <w:numPr>
          <w:ilvl w:val="0"/>
          <w:numId w:val="13"/>
        </w:numPr>
        <w:tabs>
          <w:tab w:val="left" w:pos="993"/>
        </w:tabs>
        <w:spacing w:before="0" w:beforeAutospacing="0" w:after="0" w:afterAutospacing="0" w:line="360" w:lineRule="auto"/>
        <w:jc w:val="both"/>
        <w:rPr>
          <w:sz w:val="28"/>
          <w:szCs w:val="28"/>
        </w:rPr>
      </w:pPr>
      <w:r w:rsidRPr="00371F0B">
        <w:rPr>
          <w:sz w:val="28"/>
          <w:szCs w:val="28"/>
        </w:rPr>
        <w:t xml:space="preserve">произвести обработку </w:t>
      </w:r>
      <w:r w:rsidR="006D51AC" w:rsidRPr="00371F0B">
        <w:rPr>
          <w:sz w:val="28"/>
          <w:szCs w:val="28"/>
        </w:rPr>
        <w:t xml:space="preserve">полученных </w:t>
      </w:r>
      <w:r w:rsidRPr="00371F0B">
        <w:rPr>
          <w:sz w:val="28"/>
          <w:szCs w:val="28"/>
        </w:rPr>
        <w:t>данных</w:t>
      </w:r>
      <w:r w:rsidR="006D51AC" w:rsidRPr="00371F0B">
        <w:rPr>
          <w:sz w:val="28"/>
          <w:szCs w:val="28"/>
        </w:rPr>
        <w:t xml:space="preserve"> с использованием методов математической статистики;</w:t>
      </w:r>
    </w:p>
    <w:p w:rsidR="004E43EC" w:rsidRPr="00371F0B" w:rsidRDefault="004E43EC" w:rsidP="00E75C75">
      <w:pPr>
        <w:pStyle w:val="a5"/>
        <w:numPr>
          <w:ilvl w:val="0"/>
          <w:numId w:val="13"/>
        </w:numPr>
        <w:spacing w:before="0" w:beforeAutospacing="0" w:after="0" w:afterAutospacing="0" w:line="360" w:lineRule="auto"/>
        <w:jc w:val="both"/>
        <w:rPr>
          <w:sz w:val="28"/>
          <w:szCs w:val="28"/>
        </w:rPr>
      </w:pPr>
      <w:r w:rsidRPr="00371F0B">
        <w:rPr>
          <w:sz w:val="28"/>
          <w:szCs w:val="28"/>
        </w:rPr>
        <w:t>описать полученные результаты</w:t>
      </w:r>
      <w:r w:rsidR="006D51AC" w:rsidRPr="00371F0B">
        <w:rPr>
          <w:sz w:val="28"/>
          <w:szCs w:val="28"/>
        </w:rPr>
        <w:t>.</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b/>
          <w:sz w:val="28"/>
          <w:szCs w:val="28"/>
        </w:rPr>
        <w:t>Гипотез</w:t>
      </w:r>
      <w:r w:rsidR="006D51AC" w:rsidRPr="00371F0B">
        <w:rPr>
          <w:b/>
          <w:sz w:val="28"/>
          <w:szCs w:val="28"/>
        </w:rPr>
        <w:t>а</w:t>
      </w:r>
      <w:r w:rsidRPr="00371F0B">
        <w:rPr>
          <w:sz w:val="28"/>
          <w:szCs w:val="28"/>
        </w:rPr>
        <w:t xml:space="preserve"> исследования</w:t>
      </w:r>
      <w:r w:rsidR="006D51AC" w:rsidRPr="00371F0B">
        <w:rPr>
          <w:sz w:val="28"/>
          <w:szCs w:val="28"/>
        </w:rPr>
        <w:t xml:space="preserve"> (общая): в структуре и выраженности агрессии и тревожности у больных с алкогольной и наркотической зависимостью существуют как статистически достоверные различия, так и инвариантные проявления (т.е. свойственные обеим подгруппам испытуемых).</w:t>
      </w:r>
    </w:p>
    <w:p w:rsidR="00602C65" w:rsidRDefault="00602C65" w:rsidP="004E43EC">
      <w:pPr>
        <w:pStyle w:val="2"/>
        <w:spacing w:after="360" w:line="240" w:lineRule="auto"/>
        <w:ind w:left="709"/>
        <w:jc w:val="left"/>
        <w:rPr>
          <w:rFonts w:ascii="Times New Roman" w:hAnsi="Times New Roman" w:cs="Times New Roman"/>
          <w:i w:val="0"/>
        </w:rPr>
      </w:pPr>
      <w:bookmarkStart w:id="14" w:name="_Toc480359315"/>
    </w:p>
    <w:p w:rsidR="004E43EC" w:rsidRPr="00371F0B" w:rsidRDefault="004E43EC" w:rsidP="00997017">
      <w:pPr>
        <w:pStyle w:val="2"/>
        <w:spacing w:after="360" w:line="240" w:lineRule="auto"/>
        <w:ind w:left="709"/>
        <w:jc w:val="center"/>
        <w:rPr>
          <w:rFonts w:ascii="Times New Roman" w:hAnsi="Times New Roman" w:cs="Times New Roman"/>
          <w:i w:val="0"/>
        </w:rPr>
      </w:pPr>
      <w:r w:rsidRPr="00371F0B">
        <w:rPr>
          <w:rFonts w:ascii="Times New Roman" w:hAnsi="Times New Roman" w:cs="Times New Roman"/>
          <w:i w:val="0"/>
        </w:rPr>
        <w:t>2.3. Описание выборки</w:t>
      </w:r>
      <w:bookmarkEnd w:id="14"/>
    </w:p>
    <w:p w:rsidR="004E43EC" w:rsidRPr="00371F0B" w:rsidRDefault="006D51AC" w:rsidP="004E43EC">
      <w:pPr>
        <w:pStyle w:val="a5"/>
        <w:spacing w:before="0" w:beforeAutospacing="0" w:after="0" w:afterAutospacing="0" w:line="360" w:lineRule="auto"/>
        <w:ind w:firstLine="709"/>
        <w:jc w:val="both"/>
        <w:rPr>
          <w:sz w:val="28"/>
          <w:szCs w:val="28"/>
        </w:rPr>
      </w:pPr>
      <w:r w:rsidRPr="00371F0B">
        <w:rPr>
          <w:sz w:val="28"/>
          <w:szCs w:val="28"/>
        </w:rPr>
        <w:t>В качестве б</w:t>
      </w:r>
      <w:r w:rsidR="004E43EC" w:rsidRPr="00371F0B">
        <w:rPr>
          <w:sz w:val="28"/>
          <w:szCs w:val="28"/>
        </w:rPr>
        <w:t>аз</w:t>
      </w:r>
      <w:r w:rsidRPr="00371F0B">
        <w:rPr>
          <w:sz w:val="28"/>
          <w:szCs w:val="28"/>
        </w:rPr>
        <w:t>ы</w:t>
      </w:r>
      <w:r w:rsidR="004E43EC" w:rsidRPr="00371F0B">
        <w:rPr>
          <w:sz w:val="28"/>
          <w:szCs w:val="28"/>
        </w:rPr>
        <w:t xml:space="preserve"> исследования</w:t>
      </w:r>
      <w:r w:rsidRPr="00371F0B">
        <w:rPr>
          <w:sz w:val="28"/>
          <w:szCs w:val="28"/>
        </w:rPr>
        <w:t xml:space="preserve"> выбраны два медицинских учреждения наркологического профиля</w:t>
      </w:r>
      <w:r w:rsidR="004E43EC" w:rsidRPr="00371F0B">
        <w:rPr>
          <w:sz w:val="28"/>
          <w:szCs w:val="28"/>
        </w:rPr>
        <w:t>:</w:t>
      </w:r>
    </w:p>
    <w:p w:rsidR="004E43EC" w:rsidRPr="00371F0B" w:rsidRDefault="004E43EC" w:rsidP="00E75C75">
      <w:pPr>
        <w:pStyle w:val="a5"/>
        <w:numPr>
          <w:ilvl w:val="0"/>
          <w:numId w:val="13"/>
        </w:numPr>
        <w:spacing w:before="0" w:beforeAutospacing="0" w:after="0" w:afterAutospacing="0" w:line="360" w:lineRule="auto"/>
        <w:jc w:val="both"/>
        <w:rPr>
          <w:sz w:val="28"/>
          <w:szCs w:val="28"/>
        </w:rPr>
      </w:pPr>
      <w:r w:rsidRPr="00371F0B">
        <w:rPr>
          <w:sz w:val="28"/>
          <w:szCs w:val="28"/>
        </w:rPr>
        <w:t>Краевой клинический наркологический диспансер г.Ставрополя</w:t>
      </w:r>
      <w:r w:rsidR="006D51AC" w:rsidRPr="00371F0B">
        <w:rPr>
          <w:sz w:val="28"/>
          <w:szCs w:val="28"/>
        </w:rPr>
        <w:t>;</w:t>
      </w:r>
    </w:p>
    <w:p w:rsidR="004E43EC" w:rsidRPr="00371F0B" w:rsidRDefault="004E43EC" w:rsidP="00E75C75">
      <w:pPr>
        <w:pStyle w:val="a5"/>
        <w:numPr>
          <w:ilvl w:val="0"/>
          <w:numId w:val="13"/>
        </w:numPr>
        <w:spacing w:before="0" w:beforeAutospacing="0" w:after="0" w:afterAutospacing="0" w:line="360" w:lineRule="auto"/>
        <w:jc w:val="both"/>
        <w:rPr>
          <w:sz w:val="28"/>
          <w:szCs w:val="28"/>
        </w:rPr>
      </w:pPr>
      <w:r w:rsidRPr="00371F0B">
        <w:rPr>
          <w:sz w:val="28"/>
          <w:szCs w:val="28"/>
        </w:rPr>
        <w:t>Городская наркологическая больница г.Санкт-Петербурга</w:t>
      </w:r>
      <w:r w:rsidR="006D51AC" w:rsidRPr="00371F0B">
        <w:rPr>
          <w:sz w:val="28"/>
          <w:szCs w:val="28"/>
        </w:rPr>
        <w:t>.</w:t>
      </w:r>
    </w:p>
    <w:p w:rsidR="006D51AC" w:rsidRPr="00371F0B" w:rsidRDefault="006D51AC" w:rsidP="004E43EC">
      <w:pPr>
        <w:pStyle w:val="a5"/>
        <w:spacing w:before="0" w:beforeAutospacing="0" w:after="0" w:afterAutospacing="0" w:line="360" w:lineRule="auto"/>
        <w:ind w:firstLine="709"/>
        <w:jc w:val="both"/>
        <w:rPr>
          <w:sz w:val="28"/>
          <w:szCs w:val="28"/>
        </w:rPr>
      </w:pPr>
      <w:r w:rsidRPr="00371F0B">
        <w:rPr>
          <w:sz w:val="28"/>
          <w:szCs w:val="28"/>
        </w:rPr>
        <w:t>В исследовании приняли участие 60 пациентов указанных медицинских учреждений. Из них с диагнозом алкогольная зависимость - 30 человек, с диагнозом наркотическая зависимость - 30 человек.</w:t>
      </w:r>
    </w:p>
    <w:p w:rsidR="004E43EC" w:rsidRPr="00371F0B" w:rsidRDefault="004E43EC" w:rsidP="004E43EC">
      <w:pPr>
        <w:pStyle w:val="a5"/>
        <w:spacing w:before="0" w:beforeAutospacing="0" w:after="0" w:afterAutospacing="0" w:line="360" w:lineRule="auto"/>
        <w:ind w:firstLine="709"/>
        <w:jc w:val="both"/>
        <w:rPr>
          <w:sz w:val="28"/>
          <w:szCs w:val="28"/>
        </w:rPr>
      </w:pPr>
      <w:r w:rsidRPr="00371F0B">
        <w:rPr>
          <w:sz w:val="28"/>
          <w:szCs w:val="28"/>
        </w:rPr>
        <w:t>Социально-демографические характеристики</w:t>
      </w:r>
      <w:r w:rsidR="00D86A92" w:rsidRPr="00371F0B">
        <w:rPr>
          <w:sz w:val="28"/>
          <w:szCs w:val="28"/>
        </w:rPr>
        <w:t xml:space="preserve"> испытуемых приведены в таблице 2.1.</w:t>
      </w:r>
    </w:p>
    <w:p w:rsidR="00D86A92" w:rsidRPr="00371F0B" w:rsidRDefault="00D86A92" w:rsidP="00D86A92">
      <w:pPr>
        <w:pStyle w:val="a5"/>
        <w:spacing w:before="0" w:beforeAutospacing="0" w:after="0" w:afterAutospacing="0" w:line="360" w:lineRule="auto"/>
        <w:ind w:firstLine="709"/>
        <w:jc w:val="both"/>
        <w:rPr>
          <w:sz w:val="28"/>
          <w:szCs w:val="28"/>
        </w:rPr>
      </w:pPr>
      <w:r w:rsidRPr="00371F0B">
        <w:rPr>
          <w:sz w:val="28"/>
          <w:szCs w:val="28"/>
        </w:rPr>
        <w:t>Характеристики формы употребления психоактивных веществ (ПАВ) испытуемыми приведены в таблице 2.2.</w:t>
      </w:r>
    </w:p>
    <w:p w:rsidR="00D86A92" w:rsidRPr="00371F0B" w:rsidRDefault="00D86A92" w:rsidP="004E43EC">
      <w:pPr>
        <w:pStyle w:val="a5"/>
        <w:spacing w:before="0" w:beforeAutospacing="0" w:after="0" w:afterAutospacing="0" w:line="360" w:lineRule="auto"/>
        <w:ind w:firstLine="709"/>
        <w:jc w:val="both"/>
        <w:rPr>
          <w:sz w:val="28"/>
          <w:szCs w:val="28"/>
        </w:rPr>
      </w:pPr>
    </w:p>
    <w:p w:rsidR="00D86A92" w:rsidRPr="00371F0B" w:rsidRDefault="00D86A92">
      <w:pPr>
        <w:rPr>
          <w:sz w:val="28"/>
          <w:szCs w:val="28"/>
        </w:rPr>
      </w:pPr>
      <w:r w:rsidRPr="00371F0B">
        <w:rPr>
          <w:sz w:val="28"/>
          <w:szCs w:val="28"/>
        </w:rPr>
        <w:br w:type="page"/>
      </w:r>
    </w:p>
    <w:p w:rsidR="00D86A92" w:rsidRPr="00371F0B" w:rsidRDefault="00D86A92" w:rsidP="00D86A92">
      <w:pPr>
        <w:pStyle w:val="a5"/>
        <w:spacing w:before="0" w:beforeAutospacing="0" w:after="0" w:afterAutospacing="0" w:line="360" w:lineRule="auto"/>
        <w:ind w:firstLine="709"/>
        <w:jc w:val="right"/>
        <w:rPr>
          <w:sz w:val="28"/>
          <w:szCs w:val="28"/>
        </w:rPr>
      </w:pPr>
      <w:r w:rsidRPr="00371F0B">
        <w:rPr>
          <w:sz w:val="28"/>
          <w:szCs w:val="28"/>
        </w:rPr>
        <w:lastRenderedPageBreak/>
        <w:t>Таблица 2.1</w:t>
      </w:r>
    </w:p>
    <w:p w:rsidR="00D86A92" w:rsidRPr="00371F0B" w:rsidRDefault="00D86A92" w:rsidP="00D86A92">
      <w:pPr>
        <w:pStyle w:val="a5"/>
        <w:spacing w:before="0" w:beforeAutospacing="0" w:after="0" w:afterAutospacing="0" w:line="360" w:lineRule="auto"/>
        <w:jc w:val="center"/>
        <w:rPr>
          <w:sz w:val="28"/>
          <w:szCs w:val="28"/>
        </w:rPr>
      </w:pPr>
      <w:r w:rsidRPr="00371F0B">
        <w:rPr>
          <w:sz w:val="28"/>
          <w:szCs w:val="28"/>
        </w:rPr>
        <w:t>Социально-демографические характеристики участников исследования</w:t>
      </w:r>
    </w:p>
    <w:tbl>
      <w:tblPr>
        <w:tblStyle w:val="TableNormal"/>
        <w:tblW w:w="9617" w:type="dxa"/>
        <w:tblInd w:w="108"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shd w:val="clear" w:color="auto" w:fill="BDC0BF"/>
        <w:tblLayout w:type="fixed"/>
        <w:tblLook w:val="04A0"/>
      </w:tblPr>
      <w:tblGrid>
        <w:gridCol w:w="2285"/>
        <w:gridCol w:w="2524"/>
        <w:gridCol w:w="2404"/>
        <w:gridCol w:w="2404"/>
      </w:tblGrid>
      <w:tr w:rsidR="00D86A92" w:rsidRPr="00371F0B" w:rsidTr="00420C44">
        <w:trPr>
          <w:trHeight w:val="495"/>
          <w:tblHeader/>
        </w:trPr>
        <w:tc>
          <w:tcPr>
            <w:tcW w:w="480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Характеристика</w:t>
            </w:r>
          </w:p>
        </w:tc>
        <w:tc>
          <w:tcPr>
            <w:tcW w:w="4808"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Группа</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(количество респондентов)</w:t>
            </w:r>
          </w:p>
        </w:tc>
      </w:tr>
      <w:tr w:rsidR="00D86A92" w:rsidRPr="00371F0B" w:rsidTr="00420C44">
        <w:trPr>
          <w:trHeight w:val="495"/>
          <w:tblHeader/>
        </w:trPr>
        <w:tc>
          <w:tcPr>
            <w:tcW w:w="4808"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D86A92" w:rsidRPr="00371F0B" w:rsidRDefault="00D86A92" w:rsidP="00D86A92"/>
        </w:tc>
        <w:tc>
          <w:tcPr>
            <w:tcW w:w="2404" w:type="dxa"/>
            <w:tcBorders>
              <w:top w:val="single" w:sz="4"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b/>
                <w:bCs/>
                <w:sz w:val="24"/>
                <w:szCs w:val="24"/>
              </w:rPr>
            </w:pPr>
            <w:r w:rsidRPr="00371F0B">
              <w:rPr>
                <w:rFonts w:ascii="Times New Roman" w:hAnsi="Times New Roman" w:cs="Times New Roman"/>
                <w:b/>
                <w:bCs/>
                <w:sz w:val="24"/>
                <w:szCs w:val="24"/>
              </w:rPr>
              <w:t>Алкоголизм</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w:t>
            </w:r>
            <w:r w:rsidRPr="00371F0B">
              <w:rPr>
                <w:rFonts w:ascii="Times New Roman" w:hAnsi="Times New Roman" w:cs="Times New Roman"/>
                <w:b/>
                <w:bCs/>
                <w:sz w:val="24"/>
                <w:szCs w:val="24"/>
                <w:lang w:val="en-US"/>
              </w:rPr>
              <w:t>N = 30</w:t>
            </w:r>
            <w:r w:rsidRPr="00371F0B">
              <w:rPr>
                <w:rFonts w:ascii="Times New Roman" w:hAnsi="Times New Roman" w:cs="Times New Roman"/>
                <w:b/>
                <w:bCs/>
                <w:sz w:val="24"/>
                <w:szCs w:val="24"/>
              </w:rPr>
              <w:t>)</w:t>
            </w:r>
          </w:p>
        </w:tc>
        <w:tc>
          <w:tcPr>
            <w:tcW w:w="2404" w:type="dxa"/>
            <w:tcBorders>
              <w:top w:val="single" w:sz="4"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b/>
                <w:bCs/>
                <w:sz w:val="24"/>
                <w:szCs w:val="24"/>
              </w:rPr>
            </w:pPr>
            <w:r w:rsidRPr="00371F0B">
              <w:rPr>
                <w:rFonts w:ascii="Times New Roman" w:hAnsi="Times New Roman" w:cs="Times New Roman"/>
                <w:b/>
                <w:bCs/>
                <w:sz w:val="24"/>
                <w:szCs w:val="24"/>
              </w:rPr>
              <w:t>Наркомания</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w:t>
            </w:r>
            <w:r w:rsidRPr="00371F0B">
              <w:rPr>
                <w:rFonts w:ascii="Times New Roman" w:hAnsi="Times New Roman" w:cs="Times New Roman"/>
                <w:b/>
                <w:bCs/>
                <w:sz w:val="24"/>
                <w:szCs w:val="24"/>
                <w:lang w:val="en-US"/>
              </w:rPr>
              <w:t>N = 30</w:t>
            </w:r>
            <w:r w:rsidRPr="00371F0B">
              <w:rPr>
                <w:rFonts w:ascii="Times New Roman" w:hAnsi="Times New Roman" w:cs="Times New Roman"/>
                <w:b/>
                <w:bCs/>
                <w:sz w:val="24"/>
                <w:szCs w:val="24"/>
              </w:rPr>
              <w:t>)</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Пол</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Мужчины</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17</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28</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Женщины</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13</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Возраст</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Диапазон</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25 - 35 лет</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24 - 35 лет</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M (SD)</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28,9 (3,5)</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29,7 (2,9)</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Родительская семья</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Полная</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Только мать</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19</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18</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Только отец</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5</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Семейное положение</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Женат / замужем</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15</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10</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Холост / не замужем</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15</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20</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Дети</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Есть</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24</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16</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Образование</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Неполное среднее</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0</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0</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Среднее</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3</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5</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Среднее специальное</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20</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18</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Незаконченное высшее</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Высшее</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3</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3</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Опыт работы</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Никогда не работал</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3</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Случайные заработки</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21</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22</w:t>
            </w:r>
          </w:p>
        </w:tc>
      </w:tr>
      <w:tr w:rsidR="00D86A92" w:rsidRPr="00371F0B" w:rsidTr="00420C44">
        <w:tblPrEx>
          <w:shd w:val="clear" w:color="auto" w:fill="auto"/>
        </w:tblPrEx>
        <w:trPr>
          <w:trHeight w:val="493"/>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Имел постоянную работу</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Трудовая деятельность в настоящее время</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 работает</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5</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r>
      <w:tr w:rsidR="00D86A92" w:rsidRPr="00371F0B" w:rsidTr="00420C44">
        <w:tblPrEx>
          <w:shd w:val="clear" w:color="auto" w:fill="auto"/>
        </w:tblPrEx>
        <w:trPr>
          <w:trHeight w:val="302"/>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Работает</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25</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24</w:t>
            </w:r>
          </w:p>
        </w:tc>
      </w:tr>
      <w:tr w:rsidR="00D86A92" w:rsidRPr="00371F0B" w:rsidTr="00420C44">
        <w:tblPrEx>
          <w:shd w:val="clear" w:color="auto" w:fill="auto"/>
        </w:tblPrEx>
        <w:trPr>
          <w:trHeight w:val="270"/>
        </w:trPr>
        <w:tc>
          <w:tcPr>
            <w:tcW w:w="2284"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Наличие судимости</w:t>
            </w:r>
          </w:p>
        </w:tc>
        <w:tc>
          <w:tcPr>
            <w:tcW w:w="2524"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2404"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27</w:t>
            </w:r>
          </w:p>
        </w:tc>
        <w:tc>
          <w:tcPr>
            <w:tcW w:w="2404"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9</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Да</w:t>
            </w:r>
          </w:p>
        </w:tc>
        <w:tc>
          <w:tcPr>
            <w:tcW w:w="2404"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w:t>
            </w:r>
          </w:p>
        </w:tc>
        <w:tc>
          <w:tcPr>
            <w:tcW w:w="2404"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13</w:t>
            </w:r>
          </w:p>
        </w:tc>
      </w:tr>
      <w:tr w:rsidR="00D86A92" w:rsidRPr="00371F0B" w:rsidTr="00420C44">
        <w:tblPrEx>
          <w:shd w:val="clear" w:color="auto" w:fill="auto"/>
        </w:tblPrEx>
        <w:trPr>
          <w:trHeight w:val="270"/>
        </w:trPr>
        <w:tc>
          <w:tcPr>
            <w:tcW w:w="2284"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524"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Несколько</w:t>
            </w:r>
          </w:p>
        </w:tc>
        <w:tc>
          <w:tcPr>
            <w:tcW w:w="2404"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w:t>
            </w:r>
          </w:p>
        </w:tc>
        <w:tc>
          <w:tcPr>
            <w:tcW w:w="2404"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8</w:t>
            </w:r>
          </w:p>
        </w:tc>
      </w:tr>
    </w:tbl>
    <w:p w:rsidR="00D86A92" w:rsidRPr="00371F0B" w:rsidRDefault="00D86A92" w:rsidP="00D86A92">
      <w:pPr>
        <w:pStyle w:val="a5"/>
        <w:spacing w:before="0" w:beforeAutospacing="0" w:after="0" w:afterAutospacing="0" w:line="360" w:lineRule="auto"/>
        <w:rPr>
          <w:sz w:val="28"/>
          <w:szCs w:val="28"/>
        </w:rPr>
      </w:pPr>
    </w:p>
    <w:p w:rsidR="00602C65" w:rsidRDefault="00602C65">
      <w:pPr>
        <w:rPr>
          <w:sz w:val="28"/>
          <w:szCs w:val="28"/>
        </w:rPr>
      </w:pPr>
      <w:r>
        <w:rPr>
          <w:sz w:val="28"/>
          <w:szCs w:val="28"/>
        </w:rPr>
        <w:br w:type="page"/>
      </w:r>
    </w:p>
    <w:p w:rsidR="00D86A92" w:rsidRPr="00371F0B" w:rsidRDefault="00D86A92" w:rsidP="00D86A92">
      <w:pPr>
        <w:pStyle w:val="a5"/>
        <w:spacing w:before="0" w:beforeAutospacing="0" w:after="0" w:afterAutospacing="0" w:line="360" w:lineRule="auto"/>
        <w:ind w:firstLine="709"/>
        <w:jc w:val="right"/>
        <w:rPr>
          <w:sz w:val="28"/>
          <w:szCs w:val="28"/>
        </w:rPr>
      </w:pPr>
      <w:r w:rsidRPr="00371F0B">
        <w:rPr>
          <w:sz w:val="28"/>
          <w:szCs w:val="28"/>
        </w:rPr>
        <w:lastRenderedPageBreak/>
        <w:t>Таблица 2.2</w:t>
      </w:r>
    </w:p>
    <w:p w:rsidR="00D86A92" w:rsidRPr="00371F0B" w:rsidRDefault="00D86A92" w:rsidP="00D86A92">
      <w:pPr>
        <w:pStyle w:val="a5"/>
        <w:spacing w:before="0" w:beforeAutospacing="0" w:after="0" w:afterAutospacing="0" w:line="360" w:lineRule="auto"/>
        <w:jc w:val="center"/>
        <w:rPr>
          <w:sz w:val="28"/>
          <w:szCs w:val="28"/>
        </w:rPr>
      </w:pPr>
      <w:r w:rsidRPr="00371F0B">
        <w:rPr>
          <w:sz w:val="28"/>
          <w:szCs w:val="28"/>
        </w:rPr>
        <w:t>Характеристики формы употребления ПАВ участниками исследования</w:t>
      </w:r>
    </w:p>
    <w:tbl>
      <w:tblPr>
        <w:tblStyle w:val="TableNormal"/>
        <w:tblW w:w="9623" w:type="dxa"/>
        <w:tblInd w:w="108"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shd w:val="clear" w:color="auto" w:fill="BDC0BF"/>
        <w:tblLayout w:type="fixed"/>
        <w:tblLook w:val="04A0"/>
      </w:tblPr>
      <w:tblGrid>
        <w:gridCol w:w="2807"/>
        <w:gridCol w:w="2835"/>
        <w:gridCol w:w="1985"/>
        <w:gridCol w:w="1996"/>
      </w:tblGrid>
      <w:tr w:rsidR="00D86A92" w:rsidRPr="00371F0B" w:rsidTr="00D86A92">
        <w:trPr>
          <w:trHeight w:val="495"/>
          <w:tblHeader/>
        </w:trPr>
        <w:tc>
          <w:tcPr>
            <w:tcW w:w="56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Характеристика</w:t>
            </w:r>
          </w:p>
        </w:tc>
        <w:tc>
          <w:tcPr>
            <w:tcW w:w="3981" w:type="dxa"/>
            <w:gridSpan w:val="2"/>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Группа</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(количество респондентов)</w:t>
            </w:r>
          </w:p>
        </w:tc>
      </w:tr>
      <w:tr w:rsidR="00D86A92" w:rsidRPr="00371F0B" w:rsidTr="00D86A92">
        <w:trPr>
          <w:trHeight w:val="495"/>
          <w:tblHeader/>
        </w:trPr>
        <w:tc>
          <w:tcPr>
            <w:tcW w:w="5642" w:type="dxa"/>
            <w:gridSpan w:val="2"/>
            <w:vMerge/>
            <w:tcBorders>
              <w:top w:val="single" w:sz="8" w:space="0" w:color="000000"/>
              <w:left w:val="single" w:sz="8" w:space="0" w:color="000000"/>
              <w:bottom w:val="single" w:sz="8" w:space="0" w:color="000000"/>
              <w:right w:val="single" w:sz="8" w:space="0" w:color="000000"/>
            </w:tcBorders>
            <w:shd w:val="clear" w:color="auto" w:fill="auto"/>
          </w:tcPr>
          <w:p w:rsidR="00D86A92" w:rsidRPr="00371F0B" w:rsidRDefault="00D86A92" w:rsidP="00D86A92"/>
        </w:tc>
        <w:tc>
          <w:tcPr>
            <w:tcW w:w="1985" w:type="dxa"/>
            <w:tcBorders>
              <w:top w:val="single" w:sz="4"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b/>
                <w:bCs/>
                <w:sz w:val="24"/>
                <w:szCs w:val="24"/>
              </w:rPr>
            </w:pPr>
            <w:r w:rsidRPr="00371F0B">
              <w:rPr>
                <w:rFonts w:ascii="Times New Roman" w:hAnsi="Times New Roman" w:cs="Times New Roman"/>
                <w:b/>
                <w:bCs/>
                <w:sz w:val="24"/>
                <w:szCs w:val="24"/>
              </w:rPr>
              <w:t>Алкоголизм</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w:t>
            </w:r>
            <w:r w:rsidRPr="00371F0B">
              <w:rPr>
                <w:rFonts w:ascii="Times New Roman" w:hAnsi="Times New Roman" w:cs="Times New Roman"/>
                <w:b/>
                <w:bCs/>
                <w:sz w:val="24"/>
                <w:szCs w:val="24"/>
                <w:lang w:val="en-US"/>
              </w:rPr>
              <w:t>N = 30</w:t>
            </w:r>
            <w:r w:rsidRPr="00371F0B">
              <w:rPr>
                <w:rFonts w:ascii="Times New Roman" w:hAnsi="Times New Roman" w:cs="Times New Roman"/>
                <w:b/>
                <w:bCs/>
                <w:sz w:val="24"/>
                <w:szCs w:val="24"/>
              </w:rPr>
              <w:t>)</w:t>
            </w:r>
          </w:p>
        </w:tc>
        <w:tc>
          <w:tcPr>
            <w:tcW w:w="1996" w:type="dxa"/>
            <w:tcBorders>
              <w:top w:val="single" w:sz="4"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b/>
                <w:bCs/>
                <w:sz w:val="24"/>
                <w:szCs w:val="24"/>
              </w:rPr>
            </w:pPr>
            <w:r w:rsidRPr="00371F0B">
              <w:rPr>
                <w:rFonts w:ascii="Times New Roman" w:hAnsi="Times New Roman" w:cs="Times New Roman"/>
                <w:b/>
                <w:bCs/>
                <w:sz w:val="24"/>
                <w:szCs w:val="24"/>
              </w:rPr>
              <w:t>Наркомания</w:t>
            </w:r>
          </w:p>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b/>
                <w:bCs/>
                <w:sz w:val="24"/>
                <w:szCs w:val="24"/>
              </w:rPr>
              <w:t>(</w:t>
            </w:r>
            <w:r w:rsidRPr="00371F0B">
              <w:rPr>
                <w:rFonts w:ascii="Times New Roman" w:hAnsi="Times New Roman" w:cs="Times New Roman"/>
                <w:b/>
                <w:bCs/>
                <w:sz w:val="24"/>
                <w:szCs w:val="24"/>
                <w:lang w:val="en-US"/>
              </w:rPr>
              <w:t>N = 30</w:t>
            </w:r>
            <w:r w:rsidRPr="00371F0B">
              <w:rPr>
                <w:rFonts w:ascii="Times New Roman" w:hAnsi="Times New Roman" w:cs="Times New Roman"/>
                <w:b/>
                <w:bCs/>
                <w:sz w:val="24"/>
                <w:szCs w:val="24"/>
              </w:rPr>
              <w:t>)</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Возраст начала</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Диапазон</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11 - 18 лет</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11 - 21 год</w:t>
            </w:r>
          </w:p>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M (SD)</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14,3 (2)</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14,6 (2,5)</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Стаж употребления</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Диапазон</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9 - 24 года</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9 - 21 год</w:t>
            </w:r>
          </w:p>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M (SD)</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14,6 (4,6)</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15 (3,4)</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Срок трезвости</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Диапазон</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7 - 180 дней</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14 - 210 дней</w:t>
            </w:r>
          </w:p>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M (SD)</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50 (47,3)</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71,5 (59,9)</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Наличие проблем у супруга(и)</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Есть</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8</w:t>
            </w:r>
          </w:p>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8</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w:t>
            </w:r>
          </w:p>
        </w:tc>
      </w:tr>
      <w:tr w:rsidR="00D86A92" w:rsidRPr="00371F0B" w:rsidTr="00D86A92">
        <w:tblPrEx>
          <w:shd w:val="clear" w:color="auto" w:fill="auto"/>
        </w:tblPrEx>
        <w:trPr>
          <w:trHeight w:val="493"/>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Форма пьянства</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Однодневное пьянство с похмельным синдромом</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0</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tc>
      </w:tr>
      <w:tr w:rsidR="00D86A92" w:rsidRPr="00371F0B" w:rsidTr="00D86A92">
        <w:tblPrEx>
          <w:shd w:val="clear" w:color="auto" w:fill="auto"/>
        </w:tblPrEx>
        <w:trPr>
          <w:trHeight w:val="725"/>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Непостоянное пьянство с похмельным синдромом</w:t>
            </w:r>
          </w:p>
        </w:tc>
        <w:tc>
          <w:tcPr>
            <w:tcW w:w="1985"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13</w:t>
            </w:r>
          </w:p>
        </w:tc>
        <w:tc>
          <w:tcPr>
            <w:tcW w:w="1996"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Постоянное пьянство</w:t>
            </w:r>
          </w:p>
        </w:tc>
        <w:tc>
          <w:tcPr>
            <w:tcW w:w="1985"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10</w:t>
            </w:r>
          </w:p>
        </w:tc>
        <w:tc>
          <w:tcPr>
            <w:tcW w:w="1996"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Запойное пьянство</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7</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Сочетанное употребление различных ПАВ</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Да</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29</w:t>
            </w:r>
          </w:p>
        </w:tc>
      </w:tr>
      <w:tr w:rsidR="00D86A92" w:rsidRPr="00371F0B" w:rsidTr="00D86A92">
        <w:tblPrEx>
          <w:shd w:val="clear" w:color="auto" w:fill="auto"/>
        </w:tblPrEx>
        <w:trPr>
          <w:trHeight w:val="302"/>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Гедонистический мотив употребления алкоголя / ПАВ</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Да</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13</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14</w:t>
            </w:r>
          </w:p>
        </w:tc>
      </w:tr>
      <w:tr w:rsidR="00D86A92" w:rsidRPr="00371F0B" w:rsidTr="00D86A92">
        <w:tblPrEx>
          <w:shd w:val="clear" w:color="auto" w:fill="auto"/>
        </w:tblPrEx>
        <w:trPr>
          <w:trHeight w:val="302"/>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17</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16</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Мотив употребления алкоголя / ПАВ — снятие напряжения</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Да</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26</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24</w:t>
            </w:r>
          </w:p>
        </w:tc>
      </w:tr>
      <w:tr w:rsidR="00D86A92" w:rsidRPr="00371F0B" w:rsidTr="00D86A92">
        <w:tblPrEx>
          <w:shd w:val="clear" w:color="auto" w:fill="auto"/>
        </w:tblPrEx>
        <w:trPr>
          <w:trHeight w:val="302"/>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r>
      <w:tr w:rsidR="00D86A92" w:rsidRPr="00371F0B" w:rsidTr="00D86A92">
        <w:tblPrEx>
          <w:shd w:val="clear" w:color="auto" w:fill="auto"/>
        </w:tblPrEx>
        <w:trPr>
          <w:trHeight w:val="270"/>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Конформный мотив употребления алкоголя / ПАВ</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Да</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26</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24</w:t>
            </w:r>
          </w:p>
        </w:tc>
      </w:tr>
      <w:tr w:rsidR="00D86A92" w:rsidRPr="00371F0B" w:rsidTr="00D86A92">
        <w:tblPrEx>
          <w:shd w:val="clear" w:color="auto" w:fill="auto"/>
        </w:tblPrEx>
        <w:trPr>
          <w:trHeight w:val="302"/>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Нет</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r>
      <w:tr w:rsidR="00D86A92" w:rsidRPr="00371F0B" w:rsidTr="00D86A92">
        <w:tblPrEx>
          <w:shd w:val="clear" w:color="auto" w:fill="auto"/>
        </w:tblPrEx>
        <w:trPr>
          <w:trHeight w:val="493"/>
        </w:trPr>
        <w:tc>
          <w:tcPr>
            <w:tcW w:w="280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b/>
                <w:bCs/>
                <w:sz w:val="24"/>
                <w:szCs w:val="24"/>
              </w:rPr>
              <w:t>Мотив обращения за помощью</w:t>
            </w:r>
          </w:p>
        </w:tc>
        <w:tc>
          <w:tcPr>
            <w:tcW w:w="2835" w:type="dxa"/>
            <w:tcBorders>
              <w:top w:val="single" w:sz="8"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По настоянию родственников</w:t>
            </w:r>
          </w:p>
        </w:tc>
        <w:tc>
          <w:tcPr>
            <w:tcW w:w="1985" w:type="dxa"/>
            <w:tcBorders>
              <w:top w:val="single" w:sz="8"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21</w:t>
            </w:r>
          </w:p>
        </w:tc>
        <w:tc>
          <w:tcPr>
            <w:tcW w:w="199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16</w:t>
            </w:r>
          </w:p>
        </w:tc>
      </w:tr>
      <w:tr w:rsidR="00D86A92" w:rsidRPr="00371F0B" w:rsidTr="00D86A92">
        <w:tblPrEx>
          <w:shd w:val="clear" w:color="auto" w:fill="auto"/>
        </w:tblPrEx>
        <w:trPr>
          <w:trHeight w:val="485"/>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По собственной инициативе</w:t>
            </w:r>
          </w:p>
        </w:tc>
        <w:tc>
          <w:tcPr>
            <w:tcW w:w="1985"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6</w:t>
            </w:r>
          </w:p>
        </w:tc>
        <w:tc>
          <w:tcPr>
            <w:tcW w:w="1996"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10</w:t>
            </w:r>
          </w:p>
        </w:tc>
      </w:tr>
      <w:tr w:rsidR="00D86A92" w:rsidRPr="00371F0B" w:rsidTr="00D86A92">
        <w:tblPrEx>
          <w:shd w:val="clear" w:color="auto" w:fill="auto"/>
        </w:tblPrEx>
        <w:trPr>
          <w:trHeight w:val="270"/>
        </w:trPr>
        <w:tc>
          <w:tcPr>
            <w:tcW w:w="2807" w:type="dxa"/>
            <w:vMerge/>
            <w:tcBorders>
              <w:top w:val="single" w:sz="8" w:space="0" w:color="000000"/>
              <w:left w:val="single" w:sz="8" w:space="0" w:color="000000"/>
              <w:bottom w:val="single" w:sz="8" w:space="0" w:color="000000"/>
              <w:right w:val="single" w:sz="4" w:space="0" w:color="000000"/>
            </w:tcBorders>
            <w:shd w:val="clear" w:color="auto" w:fill="auto"/>
          </w:tcPr>
          <w:p w:rsidR="00D86A92" w:rsidRPr="00371F0B" w:rsidRDefault="00D86A92" w:rsidP="00D86A92"/>
        </w:tc>
        <w:tc>
          <w:tcPr>
            <w:tcW w:w="2835" w:type="dxa"/>
            <w:tcBorders>
              <w:top w:val="single" w:sz="2"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rPr>
                <w:rFonts w:ascii="Times New Roman" w:hAnsi="Times New Roman" w:cs="Times New Roman"/>
                <w:sz w:val="24"/>
                <w:szCs w:val="24"/>
              </w:rPr>
            </w:pPr>
            <w:r w:rsidRPr="00371F0B">
              <w:rPr>
                <w:rFonts w:ascii="Times New Roman" w:hAnsi="Times New Roman" w:cs="Times New Roman"/>
                <w:sz w:val="24"/>
                <w:szCs w:val="24"/>
              </w:rPr>
              <w:t>Иной</w:t>
            </w:r>
          </w:p>
        </w:tc>
        <w:tc>
          <w:tcPr>
            <w:tcW w:w="1985" w:type="dxa"/>
            <w:tcBorders>
              <w:top w:val="single" w:sz="2"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3</w:t>
            </w:r>
          </w:p>
        </w:tc>
        <w:tc>
          <w:tcPr>
            <w:tcW w:w="1996" w:type="dxa"/>
            <w:tcBorders>
              <w:top w:val="single" w:sz="2" w:space="0" w:color="000000"/>
              <w:left w:val="single" w:sz="2"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D86A92" w:rsidRPr="00371F0B" w:rsidRDefault="00D86A92" w:rsidP="00D86A92">
            <w:pPr>
              <w:pStyle w:val="af1"/>
              <w:jc w:val="center"/>
              <w:rPr>
                <w:rFonts w:ascii="Times New Roman" w:hAnsi="Times New Roman" w:cs="Times New Roman"/>
                <w:sz w:val="24"/>
                <w:szCs w:val="24"/>
              </w:rPr>
            </w:pPr>
            <w:r w:rsidRPr="00371F0B">
              <w:rPr>
                <w:rFonts w:ascii="Times New Roman" w:hAnsi="Times New Roman" w:cs="Times New Roman"/>
                <w:sz w:val="24"/>
                <w:szCs w:val="24"/>
              </w:rPr>
              <w:t>4</w:t>
            </w:r>
          </w:p>
        </w:tc>
      </w:tr>
    </w:tbl>
    <w:p w:rsidR="004E43EC" w:rsidRPr="00371F0B" w:rsidRDefault="004E43EC" w:rsidP="00602C65">
      <w:pPr>
        <w:pStyle w:val="2"/>
        <w:spacing w:after="360" w:line="240" w:lineRule="auto"/>
        <w:ind w:left="709"/>
        <w:jc w:val="center"/>
        <w:rPr>
          <w:rFonts w:ascii="Times New Roman" w:hAnsi="Times New Roman" w:cs="Times New Roman"/>
          <w:i w:val="0"/>
        </w:rPr>
      </w:pPr>
      <w:bookmarkStart w:id="15" w:name="_Toc480359316"/>
      <w:r w:rsidRPr="00371F0B">
        <w:rPr>
          <w:rFonts w:ascii="Times New Roman" w:hAnsi="Times New Roman" w:cs="Times New Roman"/>
          <w:i w:val="0"/>
        </w:rPr>
        <w:lastRenderedPageBreak/>
        <w:t>2.4. Описание методик</w:t>
      </w:r>
      <w:bookmarkEnd w:id="15"/>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ходе исследования используются 5 психодиагностических методик:</w:t>
      </w:r>
    </w:p>
    <w:p w:rsidR="00E569C0" w:rsidRPr="00F92F4C" w:rsidRDefault="00E569C0" w:rsidP="00E569C0">
      <w:pPr>
        <w:pStyle w:val="a5"/>
        <w:numPr>
          <w:ilvl w:val="0"/>
          <w:numId w:val="4"/>
        </w:numPr>
        <w:tabs>
          <w:tab w:val="left" w:pos="993"/>
        </w:tabs>
        <w:spacing w:before="0" w:beforeAutospacing="0" w:after="0" w:afterAutospacing="0" w:line="360" w:lineRule="auto"/>
        <w:jc w:val="both"/>
        <w:rPr>
          <w:sz w:val="28"/>
          <w:szCs w:val="28"/>
        </w:rPr>
      </w:pPr>
      <w:r w:rsidRPr="00F92F4C">
        <w:rPr>
          <w:sz w:val="28"/>
          <w:szCs w:val="28"/>
        </w:rPr>
        <w:t>Опросник уровня агрессивности Басса-Перри.</w:t>
      </w:r>
    </w:p>
    <w:p w:rsidR="00E569C0" w:rsidRPr="00F92F4C" w:rsidRDefault="00E569C0" w:rsidP="00E569C0">
      <w:pPr>
        <w:pStyle w:val="a5"/>
        <w:numPr>
          <w:ilvl w:val="0"/>
          <w:numId w:val="4"/>
        </w:numPr>
        <w:tabs>
          <w:tab w:val="left" w:pos="993"/>
        </w:tabs>
        <w:spacing w:before="0" w:beforeAutospacing="0" w:after="0" w:afterAutospacing="0" w:line="360" w:lineRule="auto"/>
        <w:jc w:val="both"/>
        <w:rPr>
          <w:sz w:val="28"/>
          <w:szCs w:val="28"/>
        </w:rPr>
      </w:pPr>
      <w:r w:rsidRPr="00F92F4C">
        <w:rPr>
          <w:sz w:val="28"/>
          <w:szCs w:val="28"/>
        </w:rPr>
        <w:t>Я-структурный тест Аммона.</w:t>
      </w:r>
    </w:p>
    <w:p w:rsidR="00E569C0" w:rsidRPr="00F92F4C" w:rsidRDefault="00E569C0" w:rsidP="00E569C0">
      <w:pPr>
        <w:pStyle w:val="a5"/>
        <w:numPr>
          <w:ilvl w:val="0"/>
          <w:numId w:val="4"/>
        </w:numPr>
        <w:tabs>
          <w:tab w:val="left" w:pos="993"/>
        </w:tabs>
        <w:spacing w:before="0" w:beforeAutospacing="0" w:after="0" w:afterAutospacing="0" w:line="360" w:lineRule="auto"/>
        <w:jc w:val="both"/>
        <w:rPr>
          <w:sz w:val="28"/>
          <w:szCs w:val="28"/>
        </w:rPr>
      </w:pPr>
      <w:r w:rsidRPr="00F92F4C">
        <w:rPr>
          <w:sz w:val="28"/>
          <w:szCs w:val="28"/>
        </w:rPr>
        <w:t>Шкала тревоги Спилбергера (адаптация Ю.Л. Ханина).</w:t>
      </w:r>
    </w:p>
    <w:p w:rsidR="00E569C0" w:rsidRPr="00F92F4C" w:rsidRDefault="00E569C0" w:rsidP="00E569C0">
      <w:pPr>
        <w:pStyle w:val="a5"/>
        <w:numPr>
          <w:ilvl w:val="0"/>
          <w:numId w:val="4"/>
        </w:numPr>
        <w:tabs>
          <w:tab w:val="left" w:pos="993"/>
        </w:tabs>
        <w:spacing w:before="0" w:beforeAutospacing="0" w:after="0" w:afterAutospacing="0" w:line="360" w:lineRule="auto"/>
        <w:jc w:val="both"/>
        <w:rPr>
          <w:sz w:val="28"/>
          <w:szCs w:val="28"/>
        </w:rPr>
      </w:pPr>
      <w:r w:rsidRPr="00F92F4C">
        <w:rPr>
          <w:sz w:val="28"/>
          <w:szCs w:val="28"/>
        </w:rPr>
        <w:t>Интегративный тест тревожности.</w:t>
      </w:r>
    </w:p>
    <w:p w:rsidR="00E569C0" w:rsidRPr="00F92F4C" w:rsidRDefault="00E569C0" w:rsidP="00E569C0">
      <w:pPr>
        <w:pStyle w:val="a5"/>
        <w:numPr>
          <w:ilvl w:val="0"/>
          <w:numId w:val="4"/>
        </w:numPr>
        <w:tabs>
          <w:tab w:val="left" w:pos="993"/>
        </w:tabs>
        <w:spacing w:before="0" w:beforeAutospacing="0" w:after="0" w:afterAutospacing="0" w:line="360" w:lineRule="auto"/>
        <w:jc w:val="both"/>
        <w:rPr>
          <w:sz w:val="28"/>
          <w:szCs w:val="28"/>
        </w:rPr>
      </w:pPr>
      <w:r w:rsidRPr="00F92F4C">
        <w:rPr>
          <w:sz w:val="28"/>
          <w:szCs w:val="28"/>
        </w:rPr>
        <w:t>16PF опросник Кэттелла (форма С).</w:t>
      </w:r>
    </w:p>
    <w:p w:rsidR="00E569C0" w:rsidRPr="00F92F4C" w:rsidRDefault="00E569C0" w:rsidP="00E569C0">
      <w:pPr>
        <w:pStyle w:val="a5"/>
        <w:spacing w:before="0" w:beforeAutospacing="0" w:after="0" w:afterAutospacing="0" w:line="360" w:lineRule="auto"/>
        <w:ind w:firstLine="709"/>
        <w:jc w:val="both"/>
      </w:pPr>
      <w:r w:rsidRPr="00F92F4C">
        <w:rPr>
          <w:b/>
          <w:sz w:val="28"/>
          <w:szCs w:val="28"/>
        </w:rPr>
        <w:t xml:space="preserve">Опросник уровня агрессивности Басса-Перри </w:t>
      </w:r>
      <w:r w:rsidRPr="00F92F4C">
        <w:rPr>
          <w:sz w:val="28"/>
          <w:szCs w:val="28"/>
        </w:rPr>
        <w:t>предназначен для диагностики агрессивности. Описание теоретических оснований методики приведено в п. 1.5.</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Опросник включает 3 шкалы:</w:t>
      </w:r>
    </w:p>
    <w:p w:rsidR="00E569C0" w:rsidRPr="00F92F4C" w:rsidRDefault="00E569C0" w:rsidP="00E569C0">
      <w:pPr>
        <w:pStyle w:val="a5"/>
        <w:numPr>
          <w:ilvl w:val="0"/>
          <w:numId w:val="5"/>
        </w:numPr>
        <w:tabs>
          <w:tab w:val="left" w:pos="993"/>
        </w:tabs>
        <w:spacing w:before="0" w:beforeAutospacing="0" w:after="0" w:afterAutospacing="0" w:line="360" w:lineRule="auto"/>
        <w:jc w:val="both"/>
        <w:rPr>
          <w:sz w:val="28"/>
          <w:szCs w:val="28"/>
        </w:rPr>
      </w:pPr>
      <w:r w:rsidRPr="00F92F4C">
        <w:rPr>
          <w:sz w:val="28"/>
          <w:szCs w:val="28"/>
        </w:rPr>
        <w:t>Физическая агрессия.</w:t>
      </w:r>
    </w:p>
    <w:p w:rsidR="00E569C0" w:rsidRPr="00F92F4C" w:rsidRDefault="00E569C0" w:rsidP="00E569C0">
      <w:pPr>
        <w:pStyle w:val="a5"/>
        <w:numPr>
          <w:ilvl w:val="0"/>
          <w:numId w:val="5"/>
        </w:numPr>
        <w:tabs>
          <w:tab w:val="left" w:pos="993"/>
        </w:tabs>
        <w:spacing w:before="0" w:beforeAutospacing="0" w:after="0" w:afterAutospacing="0" w:line="360" w:lineRule="auto"/>
        <w:jc w:val="both"/>
        <w:rPr>
          <w:sz w:val="28"/>
          <w:szCs w:val="28"/>
        </w:rPr>
      </w:pPr>
      <w:r w:rsidRPr="00F92F4C">
        <w:rPr>
          <w:sz w:val="28"/>
          <w:szCs w:val="28"/>
        </w:rPr>
        <w:t>Гнев.</w:t>
      </w:r>
    </w:p>
    <w:p w:rsidR="00E569C0" w:rsidRPr="00F92F4C" w:rsidRDefault="00E569C0" w:rsidP="00E569C0">
      <w:pPr>
        <w:pStyle w:val="a5"/>
        <w:numPr>
          <w:ilvl w:val="0"/>
          <w:numId w:val="5"/>
        </w:numPr>
        <w:tabs>
          <w:tab w:val="left" w:pos="993"/>
        </w:tabs>
        <w:spacing w:before="0" w:beforeAutospacing="0" w:after="0" w:afterAutospacing="0" w:line="360" w:lineRule="auto"/>
        <w:jc w:val="both"/>
        <w:rPr>
          <w:sz w:val="28"/>
          <w:szCs w:val="28"/>
        </w:rPr>
      </w:pPr>
      <w:r w:rsidRPr="00F92F4C">
        <w:rPr>
          <w:sz w:val="28"/>
          <w:szCs w:val="28"/>
        </w:rPr>
        <w:t>Враждебность</w:t>
      </w:r>
      <w:r w:rsidRPr="00F92F4C">
        <w:rPr>
          <w:rStyle w:val="aa"/>
          <w:sz w:val="28"/>
          <w:szCs w:val="28"/>
        </w:rPr>
        <w:footnoteReference w:id="55"/>
      </w:r>
      <w:r w:rsidRPr="00F92F4C">
        <w:rPr>
          <w:sz w:val="28"/>
          <w:szCs w:val="28"/>
        </w:rPr>
        <w:t>.</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Опросник включает 24 утверждения, на каждое из которых возможны 5 вариантов ответа. Стимульный материал и ключ к методике Басса-Перри приведены в Приложении А.</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b/>
          <w:sz w:val="28"/>
          <w:szCs w:val="28"/>
        </w:rPr>
        <w:t>Я-структурный тест Аммона</w:t>
      </w:r>
      <w:r w:rsidRPr="00F92F4C">
        <w:rPr>
          <w:sz w:val="28"/>
          <w:szCs w:val="28"/>
        </w:rPr>
        <w:t xml:space="preserve"> состоит из 220 утверждений, с каждым из которых испытуемый должен выразить своё согласие или несогласие. Утверждения группируются в 18 шкал, вопросы между шкалами не пересекаются. Шкалы, в свою очередь, группируются по шести основным Я-функциям, на диагностику которых они и направлены. Это Агрессия, Тревога (страх), Внешнее отграничение Я, Внутреннее отграничение Я, Нарциссизм и Сексуальность. Каждая из этих функций, по Аммону, может быть конструктивной, деструктивной и дефицитарной - что и измеряется соответствующими шкалами. Описание теоретических оснований методики приведено в п. 1.5.</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rStyle w:val="normal"/>
          <w:sz w:val="28"/>
          <w:szCs w:val="28"/>
        </w:rPr>
        <w:t xml:space="preserve">Агрессия в Я-структурного теста Аммона рассматривается в </w:t>
      </w:r>
      <w:r w:rsidRPr="00E569C0">
        <w:rPr>
          <w:rStyle w:val="plagiat"/>
          <w:sz w:val="28"/>
          <w:szCs w:val="28"/>
        </w:rPr>
        <w:t xml:space="preserve">качестве активной </w:t>
      </w:r>
      <w:r w:rsidRPr="00E569C0">
        <w:rPr>
          <w:rStyle w:val="normal"/>
          <w:sz w:val="28"/>
          <w:szCs w:val="28"/>
        </w:rPr>
        <w:t>обращённости к</w:t>
      </w:r>
      <w:r w:rsidRPr="00E569C0">
        <w:rPr>
          <w:rStyle w:val="apple-converted-space"/>
          <w:sz w:val="28"/>
          <w:szCs w:val="28"/>
        </w:rPr>
        <w:t> </w:t>
      </w:r>
      <w:r w:rsidRPr="00E569C0">
        <w:rPr>
          <w:rStyle w:val="plagiat"/>
          <w:sz w:val="28"/>
          <w:szCs w:val="28"/>
        </w:rPr>
        <w:t>людям и вещам, в первичной ориентированности на</w:t>
      </w:r>
      <w:r w:rsidRPr="00F92F4C">
        <w:rPr>
          <w:rStyle w:val="plagiat"/>
          <w:sz w:val="28"/>
          <w:szCs w:val="28"/>
        </w:rPr>
        <w:t xml:space="preserve"> </w:t>
      </w:r>
      <w:r w:rsidRPr="00E569C0">
        <w:rPr>
          <w:rStyle w:val="plagiat"/>
          <w:sz w:val="28"/>
          <w:szCs w:val="28"/>
        </w:rPr>
        <w:lastRenderedPageBreak/>
        <w:t>окружающую действительность и открытость ей, которые необходимы для удовлетворения</w:t>
      </w:r>
      <w:r w:rsidRPr="00E569C0">
        <w:rPr>
          <w:rStyle w:val="apple-converted-space"/>
          <w:sz w:val="28"/>
          <w:szCs w:val="28"/>
        </w:rPr>
        <w:t xml:space="preserve"> </w:t>
      </w:r>
      <w:r w:rsidRPr="00E569C0">
        <w:rPr>
          <w:rStyle w:val="normal"/>
          <w:sz w:val="28"/>
          <w:szCs w:val="28"/>
        </w:rPr>
        <w:t xml:space="preserve">его потребностей в общении и новизне. Это включает в себя способность к </w:t>
      </w:r>
      <w:r w:rsidRPr="00E569C0">
        <w:rPr>
          <w:rStyle w:val="plagiat"/>
          <w:sz w:val="28"/>
          <w:szCs w:val="28"/>
        </w:rPr>
        <w:t xml:space="preserve">здоровому любопытству, </w:t>
      </w:r>
      <w:r w:rsidRPr="00E569C0">
        <w:rPr>
          <w:rStyle w:val="normal"/>
          <w:sz w:val="28"/>
          <w:szCs w:val="28"/>
        </w:rPr>
        <w:t>установлению связей</w:t>
      </w:r>
      <w:r w:rsidRPr="00E569C0">
        <w:rPr>
          <w:rStyle w:val="plagiat"/>
          <w:sz w:val="28"/>
          <w:szCs w:val="28"/>
        </w:rPr>
        <w:t xml:space="preserve">, активному анализу </w:t>
      </w:r>
      <w:r w:rsidRPr="00E569C0">
        <w:rPr>
          <w:rStyle w:val="normal"/>
          <w:sz w:val="28"/>
          <w:szCs w:val="28"/>
        </w:rPr>
        <w:t>окружающей действительности</w:t>
      </w:r>
      <w:r w:rsidRPr="00E569C0">
        <w:rPr>
          <w:rStyle w:val="plagiat"/>
          <w:sz w:val="28"/>
          <w:szCs w:val="28"/>
        </w:rPr>
        <w:t xml:space="preserve"> и упорства в достижении </w:t>
      </w:r>
      <w:r w:rsidRPr="00E569C0">
        <w:rPr>
          <w:rStyle w:val="normal"/>
          <w:sz w:val="28"/>
          <w:szCs w:val="28"/>
          <w:shd w:val="clear" w:color="auto" w:fill="FFFFFF"/>
        </w:rPr>
        <w:t xml:space="preserve">цели. </w:t>
      </w:r>
      <w:r w:rsidRPr="00E569C0">
        <w:rPr>
          <w:sz w:val="28"/>
          <w:szCs w:val="28"/>
        </w:rPr>
        <w:t>Концепция агрессивности также включает в себя потенциал активности человека и его способность к её реализации. Агрессия формируется в рамках первичных симбиотических отношений внутри первичной группы. В результате безразличного или враждебного отношения первичной группы к ребёнку у него формируется соответствующее переживание агрессии - деструктивное или дефицитарное</w:t>
      </w:r>
      <w:r w:rsidRPr="00E569C0">
        <w:rPr>
          <w:rStyle w:val="aa"/>
          <w:sz w:val="28"/>
          <w:szCs w:val="28"/>
        </w:rPr>
        <w:footnoteReference w:id="56"/>
      </w:r>
      <w:r w:rsidRPr="00E569C0">
        <w:rPr>
          <w:sz w:val="28"/>
          <w:szCs w:val="28"/>
        </w:rPr>
        <w:t>.</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rStyle w:val="normal"/>
          <w:b/>
          <w:sz w:val="28"/>
          <w:szCs w:val="28"/>
          <w:shd w:val="clear" w:color="auto" w:fill="FFFFFF"/>
        </w:rPr>
        <w:t>Конструктивная</w:t>
      </w:r>
      <w:r w:rsidRPr="00E569C0">
        <w:rPr>
          <w:rStyle w:val="apple-converted-space"/>
          <w:b/>
          <w:sz w:val="28"/>
          <w:szCs w:val="28"/>
          <w:shd w:val="clear" w:color="auto" w:fill="FFFFFF"/>
        </w:rPr>
        <w:t xml:space="preserve"> </w:t>
      </w:r>
      <w:r w:rsidRPr="00E569C0">
        <w:rPr>
          <w:rStyle w:val="plagiat"/>
          <w:b/>
          <w:sz w:val="28"/>
          <w:szCs w:val="28"/>
        </w:rPr>
        <w:t>агрессия</w:t>
      </w:r>
      <w:r w:rsidRPr="00E569C0">
        <w:rPr>
          <w:rStyle w:val="plagiat"/>
          <w:sz w:val="28"/>
          <w:szCs w:val="28"/>
        </w:rPr>
        <w:t>. По сути это активность относительно самого себя, окружающих, объектов и духовных аспектов, характеризующаяся целенаправленностью и способствующая</w:t>
      </w:r>
      <w:r w:rsidRPr="00E569C0">
        <w:rPr>
          <w:sz w:val="28"/>
          <w:szCs w:val="28"/>
        </w:rPr>
        <w:t xml:space="preserve"> завязыванию контактов. Это способность формировать свою точку зрения, решать задачи и сохранять отношения. Активное выстраивание своей жизни. </w:t>
      </w:r>
    </w:p>
    <w:p w:rsidR="00E569C0" w:rsidRPr="00F92F4C" w:rsidRDefault="00E569C0" w:rsidP="00E569C0">
      <w:pPr>
        <w:pStyle w:val="a5"/>
        <w:spacing w:before="0" w:beforeAutospacing="0" w:after="0" w:afterAutospacing="0" w:line="360" w:lineRule="auto"/>
        <w:ind w:firstLine="709"/>
        <w:jc w:val="both"/>
        <w:rPr>
          <w:sz w:val="28"/>
          <w:szCs w:val="28"/>
        </w:rPr>
      </w:pPr>
      <w:r w:rsidRPr="00E569C0">
        <w:rPr>
          <w:rStyle w:val="normal"/>
          <w:b/>
          <w:sz w:val="28"/>
          <w:szCs w:val="28"/>
          <w:shd w:val="clear" w:color="auto" w:fill="FFFFFF"/>
        </w:rPr>
        <w:t>Деструктивная агрессия.</w:t>
      </w:r>
      <w:r w:rsidRPr="00E569C0">
        <w:rPr>
          <w:rStyle w:val="apple-converted-space"/>
          <w:sz w:val="28"/>
          <w:szCs w:val="28"/>
          <w:shd w:val="clear" w:color="auto" w:fill="FFFFFF"/>
        </w:rPr>
        <w:t xml:space="preserve"> </w:t>
      </w:r>
      <w:r w:rsidRPr="00E569C0">
        <w:rPr>
          <w:rStyle w:val="apple-converted-space"/>
          <w:sz w:val="28"/>
          <w:szCs w:val="28"/>
        </w:rPr>
        <w:t>Ее</w:t>
      </w:r>
      <w:r w:rsidRPr="00F92F4C">
        <w:rPr>
          <w:rStyle w:val="apple-converted-space"/>
          <w:sz w:val="28"/>
          <w:szCs w:val="28"/>
        </w:rPr>
        <w:t xml:space="preserve"> существо проявляется через н</w:t>
      </w:r>
      <w:r w:rsidRPr="00F92F4C">
        <w:rPr>
          <w:rStyle w:val="plagiat"/>
          <w:sz w:val="28"/>
          <w:szCs w:val="28"/>
        </w:rPr>
        <w:t>еверно направленное, прерывающие общение, разрушительную активность и в отношении самого себя, и в отношении окружающих, объектов и духовных задач, основными составляющими которой выступают нарушение регулировки агрессии, цинизм, обесценивание других людей, месть деструктивные</w:t>
      </w:r>
      <w:r w:rsidRPr="00F92F4C">
        <w:rPr>
          <w:sz w:val="28"/>
          <w:szCs w:val="28"/>
        </w:rPr>
        <w:t xml:space="preserve"> вспышки. </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rStyle w:val="normal"/>
          <w:b/>
          <w:sz w:val="28"/>
          <w:szCs w:val="28"/>
          <w:shd w:val="clear" w:color="auto" w:fill="FFFFFF"/>
        </w:rPr>
        <w:t>Дефицитарная агрессия</w:t>
      </w:r>
      <w:r w:rsidRPr="00E569C0">
        <w:rPr>
          <w:rStyle w:val="normal"/>
          <w:sz w:val="28"/>
          <w:szCs w:val="28"/>
          <w:shd w:val="clear" w:color="auto" w:fill="FFFFFF"/>
        </w:rPr>
        <w:t xml:space="preserve">. Этот вид агрессии отличается </w:t>
      </w:r>
      <w:r w:rsidRPr="00E569C0">
        <w:rPr>
          <w:rStyle w:val="normal"/>
          <w:sz w:val="28"/>
          <w:szCs w:val="28"/>
        </w:rPr>
        <w:t>о</w:t>
      </w:r>
      <w:r w:rsidRPr="00E569C0">
        <w:rPr>
          <w:rStyle w:val="plagiat"/>
          <w:sz w:val="28"/>
          <w:szCs w:val="28"/>
        </w:rPr>
        <w:t>тсутствием контакта с самим собой, другими людьми, вещами и духовными аспектами, а также пассивность, безучастность, душевная пустота, уход в себя; избежание конструктивного спора и</w:t>
      </w:r>
      <w:r w:rsidRPr="00E569C0">
        <w:rPr>
          <w:sz w:val="28"/>
          <w:szCs w:val="28"/>
        </w:rPr>
        <w:t xml:space="preserve"> конкуренции. </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sz w:val="28"/>
          <w:szCs w:val="28"/>
        </w:rPr>
        <w:t>Стимульный материал, бланк ответов и ключ к Я-структурному тесту Аммона приведены в Приложении Б.</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b/>
          <w:sz w:val="28"/>
          <w:szCs w:val="28"/>
        </w:rPr>
        <w:lastRenderedPageBreak/>
        <w:t>Шкала тревоги Спилбергера</w:t>
      </w:r>
      <w:r w:rsidRPr="00F92F4C">
        <w:rPr>
          <w:sz w:val="28"/>
          <w:szCs w:val="28"/>
        </w:rPr>
        <w:t xml:space="preserve"> (адаптация Ю.Л. Ханина) предназначена для самооценки уровня тревожности. Описание теоретических оснований методики приведено в п. 1.5.</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Методика включает 2 шкалы:</w:t>
      </w:r>
    </w:p>
    <w:p w:rsidR="00E569C0" w:rsidRPr="00F92F4C" w:rsidRDefault="00E569C0" w:rsidP="00E569C0">
      <w:pPr>
        <w:pStyle w:val="a5"/>
        <w:numPr>
          <w:ilvl w:val="0"/>
          <w:numId w:val="8"/>
        </w:numPr>
        <w:tabs>
          <w:tab w:val="left" w:pos="993"/>
        </w:tabs>
        <w:spacing w:before="0" w:beforeAutospacing="0" w:after="0" w:afterAutospacing="0" w:line="360" w:lineRule="auto"/>
        <w:jc w:val="both"/>
        <w:rPr>
          <w:sz w:val="28"/>
          <w:szCs w:val="28"/>
        </w:rPr>
      </w:pPr>
      <w:r w:rsidRPr="00F92F4C">
        <w:rPr>
          <w:sz w:val="28"/>
          <w:szCs w:val="28"/>
        </w:rPr>
        <w:t>Ситуативная тревожность.</w:t>
      </w:r>
    </w:p>
    <w:p w:rsidR="00E569C0" w:rsidRPr="00F92F4C" w:rsidRDefault="00E569C0" w:rsidP="00E569C0">
      <w:pPr>
        <w:pStyle w:val="a5"/>
        <w:numPr>
          <w:ilvl w:val="0"/>
          <w:numId w:val="8"/>
        </w:numPr>
        <w:tabs>
          <w:tab w:val="left" w:pos="993"/>
        </w:tabs>
        <w:spacing w:before="0" w:beforeAutospacing="0" w:after="0" w:afterAutospacing="0" w:line="360" w:lineRule="auto"/>
        <w:jc w:val="both"/>
        <w:rPr>
          <w:sz w:val="28"/>
          <w:szCs w:val="28"/>
        </w:rPr>
      </w:pPr>
      <w:r w:rsidRPr="00F92F4C">
        <w:rPr>
          <w:sz w:val="28"/>
          <w:szCs w:val="28"/>
        </w:rPr>
        <w:t>Личностная тревожность.</w:t>
      </w:r>
    </w:p>
    <w:p w:rsidR="00E569C0" w:rsidRPr="00F92F4C" w:rsidRDefault="00E569C0" w:rsidP="00E569C0">
      <w:pPr>
        <w:pStyle w:val="a5"/>
        <w:shd w:val="clear" w:color="auto" w:fill="FFFFFF"/>
        <w:spacing w:before="0" w:beforeAutospacing="0" w:after="0" w:afterAutospacing="0" w:line="360" w:lineRule="auto"/>
        <w:ind w:firstLine="709"/>
        <w:jc w:val="both"/>
        <w:rPr>
          <w:sz w:val="28"/>
          <w:szCs w:val="28"/>
        </w:rPr>
      </w:pPr>
      <w:r w:rsidRPr="00F92F4C">
        <w:rPr>
          <w:rStyle w:val="plagiat"/>
          <w:sz w:val="28"/>
          <w:szCs w:val="28"/>
        </w:rPr>
        <w:t>По каждой из подшкал общий итоговый показатель может отражаться от 20 до 80 баллов в 49</w:t>
      </w:r>
      <w:r w:rsidRPr="00F92F4C">
        <w:rPr>
          <w:sz w:val="28"/>
          <w:szCs w:val="28"/>
        </w:rPr>
        <w:t xml:space="preserve"> диапазоне. Следует отметить, что повышение итогового показателя неизменно влечет повышение уровня тревожности как ситуативного, так и личностного. </w:t>
      </w:r>
    </w:p>
    <w:p w:rsidR="00E569C0" w:rsidRPr="00F92F4C" w:rsidRDefault="00E569C0" w:rsidP="00E569C0">
      <w:pPr>
        <w:pStyle w:val="a5"/>
        <w:shd w:val="clear" w:color="auto" w:fill="FFFFFF"/>
        <w:spacing w:before="0" w:beforeAutospacing="0" w:after="0" w:afterAutospacing="0" w:line="360" w:lineRule="auto"/>
        <w:ind w:firstLine="709"/>
        <w:jc w:val="both"/>
        <w:rPr>
          <w:sz w:val="28"/>
          <w:szCs w:val="28"/>
        </w:rPr>
      </w:pPr>
      <w:r w:rsidRPr="00F92F4C">
        <w:rPr>
          <w:rStyle w:val="plagiat"/>
          <w:sz w:val="28"/>
          <w:szCs w:val="28"/>
        </w:rPr>
        <w:t>Стрессовая ситуация приводит к проявлению состояния реактивной (ситуационной) тревоги и для нее характерно субъективный дискомфорт, напряженность, беспокойство и вегетативное возбуждение. Для такого состояния естественны неустойчивость во времени и различная интенсивность, что определяется силой воздействия самой стрессовой ситуации.</w:t>
      </w:r>
    </w:p>
    <w:p w:rsidR="00E569C0" w:rsidRPr="00F92F4C" w:rsidRDefault="00E569C0" w:rsidP="00E569C0">
      <w:pPr>
        <w:pStyle w:val="a5"/>
        <w:shd w:val="clear" w:color="auto" w:fill="FFFFFF"/>
        <w:spacing w:before="0" w:beforeAutospacing="0" w:after="0" w:afterAutospacing="0" w:line="360" w:lineRule="auto"/>
        <w:ind w:firstLine="709"/>
        <w:jc w:val="both"/>
        <w:rPr>
          <w:sz w:val="28"/>
          <w:szCs w:val="28"/>
        </w:rPr>
      </w:pPr>
      <w:r w:rsidRPr="00F92F4C">
        <w:rPr>
          <w:rStyle w:val="plagiat"/>
          <w:sz w:val="28"/>
          <w:szCs w:val="28"/>
        </w:rPr>
        <w:t>Итак, по данной подшкале именно значение итогового показателя позволит оценить и уровень актуальной тревоги испытуемого, и определить находится ли он в ситуации стресса, а также какова степень интенсивности такого воздействия на него.</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rStyle w:val="plagiat"/>
          <w:sz w:val="28"/>
          <w:szCs w:val="28"/>
        </w:rPr>
        <w:t>Конституциональную черту составляет личностная тревожность, которая по сути своей есть обусловливающая наличие склонности воспринимать угрозу в широком диапазоне ситуаций. Только в ситуации высокой личностной тревожности каждая подобная ситуация будет</w:t>
      </w:r>
      <w:r w:rsidRPr="00F92F4C">
        <w:rPr>
          <w:sz w:val="28"/>
          <w:szCs w:val="28"/>
        </w:rPr>
        <w:t xml:space="preserve"> иметь стрессовое воздействие на субъекта и способствовать возникновению у него выраженной тревоги. Наличие невротического конфликта прямо коррелируется с очень высокой личностной тревожностью, с невротическими и эмоциональными срывами, а также с психосоматическими заболеваниями</w:t>
      </w:r>
      <w:r w:rsidRPr="00F92F4C">
        <w:rPr>
          <w:rStyle w:val="aa"/>
          <w:sz w:val="28"/>
          <w:szCs w:val="28"/>
        </w:rPr>
        <w:footnoteReference w:id="57"/>
      </w:r>
      <w:r w:rsidRPr="00F92F4C">
        <w:rPr>
          <w:sz w:val="28"/>
          <w:szCs w:val="28"/>
        </w:rPr>
        <w:t>.</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Стимульный материал и ключ к Шкале тревоги Спилбергера приведены в Приложении В.</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b/>
          <w:sz w:val="28"/>
          <w:szCs w:val="28"/>
        </w:rPr>
        <w:lastRenderedPageBreak/>
        <w:t>Интегративный тест тревожности</w:t>
      </w:r>
      <w:r w:rsidRPr="00F92F4C">
        <w:rPr>
          <w:sz w:val="28"/>
          <w:szCs w:val="28"/>
        </w:rPr>
        <w:t xml:space="preserve"> предназначен для ля общей структурной экспресс-диагностики тревоги и тревожности. Описание теоретических оснований методики приведено в п. 1.5.</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методике выделяются два вида тревожности: ситуативная и личностная. В каждом виде тревожности выделяется 5 компонентов: эмоциональный дискомфорт (ЭД), астенический компонент (АСТ), фобический компонент (ФОБ), оценку перспектив (ОП) и социальные защиты (СЗ). Сумма по всем пяти шкалам показывает уровень общей ситуативной или личностной тревожности. Таким образом, общее количество шкал в данной методике составляет 12</w:t>
      </w:r>
      <w:r w:rsidRPr="00F92F4C">
        <w:rPr>
          <w:rStyle w:val="aa"/>
          <w:sz w:val="28"/>
          <w:szCs w:val="28"/>
        </w:rPr>
        <w:footnoteReference w:id="58"/>
      </w:r>
      <w:r w:rsidRPr="00F92F4C">
        <w:rPr>
          <w:sz w:val="28"/>
          <w:szCs w:val="28"/>
        </w:rPr>
        <w:t>.</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Стимульный материал и ключ к Интегративному тесту тревожности приведены в Приложении Г.</w:t>
      </w:r>
    </w:p>
    <w:p w:rsidR="00E569C0" w:rsidRPr="00E569C0" w:rsidRDefault="00E569C0" w:rsidP="00E569C0">
      <w:pPr>
        <w:pStyle w:val="a5"/>
        <w:spacing w:before="0" w:beforeAutospacing="0" w:after="0" w:afterAutospacing="0" w:line="360" w:lineRule="auto"/>
        <w:ind w:firstLine="709"/>
        <w:jc w:val="both"/>
        <w:rPr>
          <w:rStyle w:val="normal"/>
          <w:sz w:val="28"/>
          <w:szCs w:val="28"/>
        </w:rPr>
      </w:pPr>
      <w:r w:rsidRPr="00E569C0">
        <w:rPr>
          <w:rStyle w:val="normal"/>
          <w:sz w:val="28"/>
          <w:szCs w:val="28"/>
        </w:rPr>
        <w:t>16P</w:t>
      </w:r>
      <w:r w:rsidRPr="00E569C0">
        <w:rPr>
          <w:rStyle w:val="plagiat"/>
          <w:sz w:val="28"/>
          <w:szCs w:val="28"/>
        </w:rPr>
        <w:t>F опросник Кеттелла (форма</w:t>
      </w:r>
      <w:r w:rsidRPr="00E569C0">
        <w:rPr>
          <w:rStyle w:val="apple-converted-space"/>
          <w:sz w:val="28"/>
          <w:szCs w:val="28"/>
        </w:rPr>
        <w:t> </w:t>
      </w:r>
      <w:r w:rsidRPr="00E569C0">
        <w:rPr>
          <w:rStyle w:val="normal"/>
          <w:sz w:val="28"/>
          <w:szCs w:val="28"/>
          <w:shd w:val="clear" w:color="auto" w:fill="FFFFFF"/>
        </w:rPr>
        <w:t xml:space="preserve">С) используется в </w:t>
      </w:r>
      <w:r w:rsidRPr="00E569C0">
        <w:rPr>
          <w:rStyle w:val="normal"/>
          <w:sz w:val="28"/>
          <w:szCs w:val="28"/>
        </w:rPr>
        <w:t>целях</w:t>
      </w:r>
      <w:r w:rsidRPr="00E569C0">
        <w:rPr>
          <w:rStyle w:val="plagiat"/>
          <w:sz w:val="28"/>
          <w:szCs w:val="28"/>
        </w:rPr>
        <w:t xml:space="preserve"> оцени</w:t>
      </w:r>
      <w:r w:rsidRPr="00E569C0">
        <w:rPr>
          <w:rStyle w:val="normal"/>
          <w:sz w:val="28"/>
          <w:szCs w:val="28"/>
        </w:rPr>
        <w:t>вания индивидуально-психологических особенностей личности.</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sz w:val="28"/>
          <w:szCs w:val="28"/>
        </w:rPr>
        <w:t xml:space="preserve">Форма </w:t>
      </w:r>
      <w:r w:rsidRPr="00E569C0">
        <w:rPr>
          <w:sz w:val="28"/>
          <w:szCs w:val="28"/>
          <w:lang w:val="en-US"/>
        </w:rPr>
        <w:t>C</w:t>
      </w:r>
      <w:r w:rsidRPr="00E569C0">
        <w:rPr>
          <w:sz w:val="28"/>
          <w:szCs w:val="28"/>
        </w:rPr>
        <w:t xml:space="preserve"> содержит 105 вопросов, на каждый их которых предусмотрены 3 варианта ответа. </w:t>
      </w:r>
      <w:r w:rsidRPr="00E569C0">
        <w:rPr>
          <w:rStyle w:val="plagiat"/>
          <w:sz w:val="28"/>
          <w:szCs w:val="28"/>
        </w:rPr>
        <w:t>Вначале опроса испытуемому выдают специальный бланк, где ему требуется сделать необходимые пометки, по мере прочтения.</w:t>
      </w:r>
    </w:p>
    <w:p w:rsidR="00E569C0" w:rsidRPr="00E569C0" w:rsidRDefault="00E569C0" w:rsidP="00E569C0">
      <w:pPr>
        <w:pStyle w:val="a5"/>
        <w:spacing w:before="0" w:beforeAutospacing="0" w:after="0" w:afterAutospacing="0" w:line="360" w:lineRule="auto"/>
        <w:ind w:firstLine="709"/>
        <w:jc w:val="both"/>
        <w:rPr>
          <w:sz w:val="28"/>
          <w:szCs w:val="28"/>
        </w:rPr>
      </w:pPr>
      <w:r w:rsidRPr="00E569C0">
        <w:rPr>
          <w:rStyle w:val="plagiat"/>
          <w:sz w:val="28"/>
          <w:szCs w:val="28"/>
        </w:rPr>
        <w:t>Перед началом работы предоставляется инструкция, в которой содержится информация о действиях испытуемого. Контрольным временем для проведения испытания являются 25-30 минут. Экспериментатор обязан контролировать процесс ответов на вопросы в отведенный временный отрезок работы испытуемого и, в случае медленной работы испытуемого, он его предупреждает</w:t>
      </w:r>
      <w:r w:rsidRPr="00E569C0">
        <w:rPr>
          <w:sz w:val="28"/>
          <w:szCs w:val="28"/>
        </w:rPr>
        <w:t xml:space="preserve"> об этом. Само испытание следует проводить лично в деловой и спокойной обстановке</w:t>
      </w:r>
      <w:r w:rsidRPr="00E569C0">
        <w:rPr>
          <w:rStyle w:val="aa"/>
          <w:sz w:val="28"/>
          <w:szCs w:val="28"/>
        </w:rPr>
        <w:footnoteReference w:id="59"/>
      </w:r>
      <w:r w:rsidRPr="00E569C0">
        <w:rPr>
          <w:sz w:val="28"/>
          <w:szCs w:val="28"/>
        </w:rPr>
        <w:t>.</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Методика содержит следующие шкалы, или факторы:</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Группу коммуникативных свойств образуют следующие факторы:</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А – общительность;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Н – смелость;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lastRenderedPageBreak/>
        <w:t>Е – доминантность;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L – подозрительность;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N – дипломатичность;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Q2 – самостоятельность.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группу интеллектуальных свойств входят следующие факторы:</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 интеллектуальность;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М – мечтательность;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N – дипломатичность;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Q1 – восприимчивость к новому.</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группе эмоциональных свойств объединяются следующие факторы:</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С – эмоциональная устойчивость;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F – беспечность;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H – смелость в социальных контактах;</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I – эмоциональная чувствительность;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O – тревожность;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Q4 – напряженность;</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В группу регуляторных свойств личности входят следующие факторы:</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Q3 – самодисциплина;</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G – моральная нормативность</w:t>
      </w:r>
      <w:r w:rsidRPr="00F92F4C">
        <w:rPr>
          <w:rStyle w:val="aa"/>
          <w:sz w:val="28"/>
          <w:szCs w:val="28"/>
        </w:rPr>
        <w:footnoteReference w:id="60"/>
      </w:r>
      <w:r w:rsidRPr="00F92F4C">
        <w:rPr>
          <w:sz w:val="28"/>
          <w:szCs w:val="28"/>
        </w:rPr>
        <w:t>.</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Стимульный материал и ключ к 16PF опроснику Кеттелла (форма С) приведены в Приложении Д.</w:t>
      </w:r>
    </w:p>
    <w:p w:rsidR="00E569C0" w:rsidRPr="00F92F4C" w:rsidRDefault="00E569C0" w:rsidP="00E569C0">
      <w:pPr>
        <w:rPr>
          <w:b/>
          <w:bCs/>
          <w:iCs/>
          <w:sz w:val="28"/>
        </w:rPr>
      </w:pPr>
    </w:p>
    <w:p w:rsidR="00E569C0" w:rsidRPr="00F92F4C" w:rsidRDefault="00E569C0" w:rsidP="00E569C0">
      <w:pPr>
        <w:pStyle w:val="2"/>
        <w:ind w:left="709"/>
        <w:jc w:val="left"/>
        <w:rPr>
          <w:rFonts w:ascii="Times New Roman" w:hAnsi="Times New Roman" w:cs="Times New Roman"/>
          <w:i w:val="0"/>
        </w:rPr>
      </w:pPr>
      <w:bookmarkStart w:id="16" w:name="_Toc480359317"/>
      <w:r w:rsidRPr="00F92F4C">
        <w:rPr>
          <w:rFonts w:ascii="Times New Roman" w:hAnsi="Times New Roman" w:cs="Times New Roman"/>
          <w:i w:val="0"/>
        </w:rPr>
        <w:t>Выводы по главе 2</w:t>
      </w:r>
      <w:bookmarkEnd w:id="16"/>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 xml:space="preserve">Для изучения выраженности агрессии и тревоги у пациентов с аддикциями (алкогольной и наркотической зависимостями) было проведено  эмпирическое исследование на базе двух учреждений здравоохранения наркологического профиля: Краевого клинического наркологического диспансера г. Ставрополя и Городской наркологической больницы г.Санкт-Петербурга. </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lastRenderedPageBreak/>
        <w:t xml:space="preserve">Выборка исследования включала 60 пациентов с диагнозом алкогольная зависимость - 30 человек, с диагнозом наркотическая зависимость – 30 испытуемых, </w:t>
      </w:r>
      <w:r w:rsidRPr="00F92F4C">
        <w:rPr>
          <w:rStyle w:val="plagiat"/>
          <w:sz w:val="28"/>
          <w:szCs w:val="28"/>
        </w:rPr>
        <w:t>среди которых мужчин 45 и женщин 15 возрастной категории 24 - 35 лет,</w:t>
      </w:r>
      <w:r w:rsidRPr="00F92F4C">
        <w:rPr>
          <w:sz w:val="28"/>
          <w:szCs w:val="28"/>
        </w:rPr>
        <w:t xml:space="preserve"> стаж употребления психоактивных веществ от 9 до 24 лет.</w:t>
      </w:r>
    </w:p>
    <w:p w:rsidR="00E569C0" w:rsidRPr="00F92F4C" w:rsidRDefault="00E569C0" w:rsidP="00E569C0">
      <w:pPr>
        <w:pStyle w:val="a5"/>
        <w:spacing w:before="0" w:beforeAutospacing="0" w:after="0" w:afterAutospacing="0" w:line="360" w:lineRule="auto"/>
        <w:ind w:firstLine="709"/>
        <w:jc w:val="both"/>
        <w:rPr>
          <w:sz w:val="28"/>
          <w:szCs w:val="28"/>
        </w:rPr>
      </w:pPr>
      <w:r w:rsidRPr="00F92F4C">
        <w:rPr>
          <w:sz w:val="28"/>
          <w:szCs w:val="28"/>
        </w:rPr>
        <w:t xml:space="preserve">При проведении исследования были использованы пять психодиагностических методик: опросник уровня агрессивности Басса-Перри, Я-структурный тест Аммона, шкала тревоги Спилбергера, интегративный тест тревожности и 16PF опросник Кэттелла (форма С). Полученные данные были обработаны с применением методов математической статистики (дисперсионный анализ, </w:t>
      </w:r>
      <w:r w:rsidRPr="00F92F4C">
        <w:rPr>
          <w:sz w:val="28"/>
          <w:szCs w:val="28"/>
          <w:lang w:val="en-US"/>
        </w:rPr>
        <w:t>U</w:t>
      </w:r>
      <w:r w:rsidRPr="00F92F4C">
        <w:rPr>
          <w:sz w:val="28"/>
          <w:szCs w:val="28"/>
        </w:rPr>
        <w:t xml:space="preserve">-критерий Манна-Уитни, </w:t>
      </w:r>
      <w:r w:rsidRPr="00F92F4C">
        <w:rPr>
          <w:sz w:val="28"/>
          <w:szCs w:val="28"/>
          <w:lang w:val="en-US"/>
        </w:rPr>
        <w:t>t</w:t>
      </w:r>
      <w:r w:rsidRPr="00F92F4C">
        <w:rPr>
          <w:sz w:val="28"/>
          <w:szCs w:val="28"/>
        </w:rPr>
        <w:t>-критерий Стьюдента).</w:t>
      </w:r>
    </w:p>
    <w:p w:rsidR="00D26CC8" w:rsidRPr="00371F0B" w:rsidRDefault="00D26CC8" w:rsidP="00D26CC8">
      <w:pPr>
        <w:pStyle w:val="a5"/>
        <w:spacing w:before="0" w:beforeAutospacing="0" w:after="0" w:afterAutospacing="0" w:line="360" w:lineRule="auto"/>
        <w:ind w:firstLine="709"/>
        <w:jc w:val="both"/>
        <w:rPr>
          <w:sz w:val="28"/>
          <w:szCs w:val="28"/>
        </w:rPr>
      </w:pPr>
    </w:p>
    <w:p w:rsidR="00C21C76" w:rsidRPr="00371F0B" w:rsidRDefault="00C21C76" w:rsidP="00D26CC8">
      <w:pPr>
        <w:pStyle w:val="a5"/>
        <w:spacing w:before="0" w:beforeAutospacing="0" w:after="0" w:afterAutospacing="0" w:line="360" w:lineRule="auto"/>
        <w:ind w:firstLine="709"/>
        <w:jc w:val="both"/>
        <w:rPr>
          <w:sz w:val="28"/>
          <w:szCs w:val="28"/>
        </w:rPr>
      </w:pPr>
    </w:p>
    <w:p w:rsidR="002F217F" w:rsidRPr="00371F0B" w:rsidRDefault="002F217F" w:rsidP="004E43EC">
      <w:pPr>
        <w:pStyle w:val="a5"/>
        <w:spacing w:before="0" w:beforeAutospacing="0" w:after="0" w:afterAutospacing="0" w:line="360" w:lineRule="auto"/>
        <w:ind w:firstLine="709"/>
        <w:jc w:val="both"/>
        <w:rPr>
          <w:sz w:val="28"/>
          <w:szCs w:val="28"/>
        </w:rPr>
      </w:pPr>
    </w:p>
    <w:p w:rsidR="007E63EB" w:rsidRPr="00371F0B" w:rsidRDefault="007E63EB">
      <w:pPr>
        <w:rPr>
          <w:sz w:val="28"/>
          <w:szCs w:val="28"/>
        </w:rPr>
      </w:pPr>
      <w:r w:rsidRPr="00371F0B">
        <w:rPr>
          <w:sz w:val="28"/>
          <w:szCs w:val="28"/>
        </w:rPr>
        <w:br w:type="page"/>
      </w:r>
    </w:p>
    <w:p w:rsidR="007E63EB" w:rsidRDefault="007E63EB" w:rsidP="007E63EB">
      <w:pPr>
        <w:pStyle w:val="1"/>
        <w:jc w:val="center"/>
        <w:rPr>
          <w:rFonts w:ascii="Times New Roman" w:hAnsi="Times New Roman" w:cs="Times New Roman"/>
          <w:sz w:val="28"/>
          <w:szCs w:val="28"/>
        </w:rPr>
      </w:pPr>
      <w:bookmarkStart w:id="17" w:name="_Toc480359318"/>
      <w:r w:rsidRPr="00371F0B">
        <w:rPr>
          <w:rFonts w:ascii="Times New Roman" w:hAnsi="Times New Roman" w:cs="Times New Roman"/>
          <w:caps/>
          <w:sz w:val="28"/>
          <w:szCs w:val="28"/>
        </w:rPr>
        <w:lastRenderedPageBreak/>
        <w:t>Глава 3.С</w:t>
      </w:r>
      <w:r w:rsidR="00602C65" w:rsidRPr="00371F0B">
        <w:rPr>
          <w:rFonts w:ascii="Times New Roman" w:hAnsi="Times New Roman" w:cs="Times New Roman"/>
          <w:sz w:val="28"/>
          <w:szCs w:val="28"/>
        </w:rPr>
        <w:t>труктура и выраженность агрессии и тревоги у пациентов с аддикциями</w:t>
      </w:r>
      <w:bookmarkEnd w:id="17"/>
    </w:p>
    <w:p w:rsidR="00602C65" w:rsidRPr="00602C65" w:rsidRDefault="00602C65" w:rsidP="00602C65"/>
    <w:p w:rsidR="007E63EB" w:rsidRPr="00371F0B" w:rsidRDefault="007E63EB" w:rsidP="007E63EB">
      <w:pPr>
        <w:pStyle w:val="2"/>
        <w:spacing w:after="360" w:line="240" w:lineRule="auto"/>
        <w:ind w:left="709"/>
        <w:jc w:val="left"/>
        <w:rPr>
          <w:rFonts w:ascii="Times New Roman" w:hAnsi="Times New Roman" w:cs="Times New Roman"/>
          <w:i w:val="0"/>
        </w:rPr>
      </w:pPr>
      <w:bookmarkStart w:id="18" w:name="_Toc480359319"/>
      <w:r w:rsidRPr="00371F0B">
        <w:rPr>
          <w:rFonts w:ascii="Times New Roman" w:hAnsi="Times New Roman" w:cs="Times New Roman"/>
          <w:i w:val="0"/>
        </w:rPr>
        <w:t>3.1. Выраженность и структура агрессии по опроснику Басса-Перри</w:t>
      </w:r>
      <w:bookmarkEnd w:id="18"/>
    </w:p>
    <w:p w:rsidR="007E63EB" w:rsidRPr="00371F0B" w:rsidRDefault="007E63EB" w:rsidP="007E63EB">
      <w:pPr>
        <w:pStyle w:val="a5"/>
        <w:spacing w:before="0" w:beforeAutospacing="0" w:after="0" w:afterAutospacing="0" w:line="360" w:lineRule="auto"/>
        <w:ind w:firstLine="709"/>
        <w:jc w:val="both"/>
        <w:rPr>
          <w:sz w:val="28"/>
          <w:szCs w:val="28"/>
        </w:rPr>
      </w:pPr>
      <w:r w:rsidRPr="00371F0B">
        <w:rPr>
          <w:sz w:val="28"/>
          <w:szCs w:val="28"/>
        </w:rPr>
        <w:t>Басс</w:t>
      </w:r>
      <w:r w:rsidR="00760163" w:rsidRPr="00371F0B">
        <w:rPr>
          <w:sz w:val="28"/>
          <w:szCs w:val="28"/>
        </w:rPr>
        <w:t xml:space="preserve"> и </w:t>
      </w:r>
      <w:r w:rsidRPr="00371F0B">
        <w:rPr>
          <w:sz w:val="28"/>
          <w:szCs w:val="28"/>
        </w:rPr>
        <w:t>Пер</w:t>
      </w:r>
      <w:r w:rsidR="00760163" w:rsidRPr="00371F0B">
        <w:rPr>
          <w:sz w:val="28"/>
          <w:szCs w:val="28"/>
        </w:rPr>
        <w:t>р</w:t>
      </w:r>
      <w:r w:rsidRPr="00371F0B">
        <w:rPr>
          <w:sz w:val="28"/>
          <w:szCs w:val="28"/>
        </w:rPr>
        <w:t>и выделя</w:t>
      </w:r>
      <w:r w:rsidR="00760163" w:rsidRPr="00371F0B">
        <w:rPr>
          <w:sz w:val="28"/>
          <w:szCs w:val="28"/>
        </w:rPr>
        <w:t>ю</w:t>
      </w:r>
      <w:r w:rsidRPr="00371F0B">
        <w:rPr>
          <w:sz w:val="28"/>
          <w:szCs w:val="28"/>
        </w:rPr>
        <w:t xml:space="preserve">т </w:t>
      </w:r>
      <w:r w:rsidR="00760163" w:rsidRPr="00371F0B">
        <w:rPr>
          <w:sz w:val="28"/>
          <w:szCs w:val="28"/>
        </w:rPr>
        <w:t xml:space="preserve">в структуре агрессии </w:t>
      </w:r>
      <w:r w:rsidRPr="00371F0B">
        <w:rPr>
          <w:sz w:val="28"/>
          <w:szCs w:val="28"/>
        </w:rPr>
        <w:t>3</w:t>
      </w:r>
      <w:r w:rsidR="00760163" w:rsidRPr="00371F0B">
        <w:rPr>
          <w:sz w:val="28"/>
          <w:szCs w:val="28"/>
        </w:rPr>
        <w:t xml:space="preserve"> параметра: физическ</w:t>
      </w:r>
      <w:r w:rsidR="00964AEA" w:rsidRPr="00371F0B">
        <w:rPr>
          <w:sz w:val="28"/>
          <w:szCs w:val="28"/>
        </w:rPr>
        <w:t>у</w:t>
      </w:r>
      <w:r w:rsidR="00760163" w:rsidRPr="00371F0B">
        <w:rPr>
          <w:sz w:val="28"/>
          <w:szCs w:val="28"/>
        </w:rPr>
        <w:t xml:space="preserve">ю </w:t>
      </w:r>
      <w:r w:rsidRPr="00371F0B">
        <w:rPr>
          <w:sz w:val="28"/>
          <w:szCs w:val="28"/>
        </w:rPr>
        <w:t>агресси</w:t>
      </w:r>
      <w:r w:rsidR="00760163" w:rsidRPr="00371F0B">
        <w:rPr>
          <w:sz w:val="28"/>
          <w:szCs w:val="28"/>
        </w:rPr>
        <w:t>ю</w:t>
      </w:r>
      <w:r w:rsidRPr="00371F0B">
        <w:rPr>
          <w:sz w:val="28"/>
          <w:szCs w:val="28"/>
        </w:rPr>
        <w:t>,</w:t>
      </w:r>
      <w:r w:rsidR="00760163" w:rsidRPr="00371F0B">
        <w:rPr>
          <w:sz w:val="28"/>
          <w:szCs w:val="28"/>
        </w:rPr>
        <w:t xml:space="preserve"> г</w:t>
      </w:r>
      <w:r w:rsidRPr="00371F0B">
        <w:rPr>
          <w:sz w:val="28"/>
          <w:szCs w:val="28"/>
        </w:rPr>
        <w:t>нев,</w:t>
      </w:r>
      <w:r w:rsidR="00760163" w:rsidRPr="00371F0B">
        <w:rPr>
          <w:sz w:val="28"/>
          <w:szCs w:val="28"/>
        </w:rPr>
        <w:t xml:space="preserve"> и в</w:t>
      </w:r>
      <w:r w:rsidRPr="00371F0B">
        <w:rPr>
          <w:sz w:val="28"/>
          <w:szCs w:val="28"/>
        </w:rPr>
        <w:t>раждебность</w:t>
      </w:r>
      <w:r w:rsidR="00760163" w:rsidRPr="00371F0B">
        <w:rPr>
          <w:sz w:val="28"/>
          <w:szCs w:val="28"/>
        </w:rPr>
        <w:t>.</w:t>
      </w:r>
    </w:p>
    <w:p w:rsidR="00760163" w:rsidRPr="00371F0B" w:rsidRDefault="00760163" w:rsidP="007E63EB">
      <w:pPr>
        <w:pStyle w:val="a5"/>
        <w:spacing w:before="0" w:beforeAutospacing="0" w:after="0" w:afterAutospacing="0" w:line="360" w:lineRule="auto"/>
        <w:ind w:firstLine="709"/>
        <w:jc w:val="both"/>
        <w:rPr>
          <w:sz w:val="28"/>
          <w:szCs w:val="28"/>
        </w:rPr>
      </w:pPr>
      <w:r w:rsidRPr="00371F0B">
        <w:rPr>
          <w:sz w:val="28"/>
          <w:szCs w:val="28"/>
        </w:rPr>
        <w:t xml:space="preserve">Результаты исследования по методике Басса-Перри приведены в таблице 3.1. Были обследованы 60 респондентов (30 больных алкоголизмом и 30 больных наркоманией). Применение </w:t>
      </w:r>
      <w:r w:rsidRPr="00371F0B">
        <w:rPr>
          <w:rFonts w:eastAsia="Arial Unicode MS"/>
        </w:rPr>
        <w:t>U</w:t>
      </w:r>
      <w:r w:rsidRPr="00371F0B">
        <w:rPr>
          <w:sz w:val="28"/>
          <w:szCs w:val="28"/>
        </w:rPr>
        <w:t>-критерия Манна-Уитни позволило выявить статистически достоверные различия по шкалам «Физическая агрессия» и «Гнев». По шкале «Враждебность» статистически достоверные различия не выявлены.</w:t>
      </w:r>
    </w:p>
    <w:p w:rsidR="00760163" w:rsidRPr="00371F0B" w:rsidRDefault="00760163" w:rsidP="00760163">
      <w:pPr>
        <w:pStyle w:val="a5"/>
        <w:spacing w:before="0" w:beforeAutospacing="0" w:after="0" w:afterAutospacing="0" w:line="360" w:lineRule="auto"/>
        <w:ind w:firstLine="709"/>
        <w:jc w:val="right"/>
        <w:rPr>
          <w:sz w:val="28"/>
          <w:szCs w:val="28"/>
        </w:rPr>
      </w:pPr>
      <w:r w:rsidRPr="00371F0B">
        <w:rPr>
          <w:sz w:val="28"/>
          <w:szCs w:val="28"/>
        </w:rPr>
        <w:t>Таблица 3.1</w:t>
      </w:r>
    </w:p>
    <w:p w:rsidR="00760163" w:rsidRPr="00371F0B" w:rsidRDefault="00760163" w:rsidP="00760163">
      <w:pPr>
        <w:pStyle w:val="a5"/>
        <w:spacing w:before="0" w:beforeAutospacing="0" w:after="0" w:afterAutospacing="0" w:line="360" w:lineRule="auto"/>
        <w:jc w:val="center"/>
        <w:rPr>
          <w:sz w:val="28"/>
          <w:szCs w:val="28"/>
        </w:rPr>
      </w:pPr>
      <w:r w:rsidRPr="00371F0B">
        <w:rPr>
          <w:sz w:val="28"/>
          <w:szCs w:val="28"/>
        </w:rPr>
        <w:t>Результаты исследования по опроснику Басса-Перри</w:t>
      </w:r>
    </w:p>
    <w:tbl>
      <w:tblPr>
        <w:tblStyle w:val="TableNormal"/>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tblPr>
      <w:tblGrid>
        <w:gridCol w:w="2382"/>
        <w:gridCol w:w="2410"/>
        <w:gridCol w:w="2558"/>
        <w:gridCol w:w="2217"/>
      </w:tblGrid>
      <w:tr w:rsidR="00760163" w:rsidRPr="00371F0B" w:rsidTr="00817708">
        <w:trPr>
          <w:trHeight w:val="503"/>
          <w:tblHeader/>
        </w:trPr>
        <w:tc>
          <w:tcPr>
            <w:tcW w:w="2382" w:type="dxa"/>
            <w:shd w:val="clear" w:color="auto" w:fill="auto"/>
            <w:tcMar>
              <w:top w:w="80" w:type="dxa"/>
              <w:left w:w="80" w:type="dxa"/>
              <w:bottom w:w="80" w:type="dxa"/>
              <w:right w:w="80" w:type="dxa"/>
            </w:tcMar>
          </w:tcPr>
          <w:p w:rsidR="00760163" w:rsidRPr="00371F0B" w:rsidRDefault="00760163"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Шкалы</w:t>
            </w:r>
          </w:p>
        </w:tc>
        <w:tc>
          <w:tcPr>
            <w:tcW w:w="2410" w:type="dxa"/>
            <w:shd w:val="clear" w:color="auto" w:fill="auto"/>
            <w:tcMar>
              <w:top w:w="80" w:type="dxa"/>
              <w:left w:w="80" w:type="dxa"/>
              <w:bottom w:w="80" w:type="dxa"/>
              <w:right w:w="80" w:type="dxa"/>
            </w:tcMar>
          </w:tcPr>
          <w:p w:rsidR="00760163" w:rsidRPr="00371F0B" w:rsidRDefault="00760163"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Алкоголизм (N = 30)</w:t>
            </w:r>
            <w:r w:rsidRPr="00371F0B">
              <w:rPr>
                <w:rFonts w:ascii="Times New Roman" w:hAnsi="Times New Roman" w:cs="Times New Roman"/>
                <w:sz w:val="24"/>
                <w:szCs w:val="24"/>
              </w:rPr>
              <w:br/>
              <w:t xml:space="preserve">M </w:t>
            </w:r>
            <w:r w:rsidR="00817708" w:rsidRPr="00371F0B">
              <w:rPr>
                <w:rFonts w:ascii="Times New Roman" w:hAnsi="Times New Roman" w:cs="Times New Roman"/>
                <w:sz w:val="24"/>
                <w:szCs w:val="24"/>
              </w:rPr>
              <w:t>±</w:t>
            </w:r>
            <w:r w:rsidRPr="00371F0B">
              <w:rPr>
                <w:rFonts w:ascii="Times New Roman" w:hAnsi="Times New Roman" w:cs="Times New Roman"/>
                <w:sz w:val="24"/>
                <w:szCs w:val="24"/>
                <w:lang w:val="en-US"/>
              </w:rPr>
              <w:t>m</w:t>
            </w:r>
          </w:p>
        </w:tc>
        <w:tc>
          <w:tcPr>
            <w:tcW w:w="2558" w:type="dxa"/>
            <w:shd w:val="clear" w:color="auto" w:fill="auto"/>
            <w:tcMar>
              <w:top w:w="80" w:type="dxa"/>
              <w:left w:w="80" w:type="dxa"/>
              <w:bottom w:w="80" w:type="dxa"/>
              <w:right w:w="80" w:type="dxa"/>
            </w:tcMar>
          </w:tcPr>
          <w:p w:rsidR="00760163" w:rsidRPr="00371F0B" w:rsidRDefault="00760163"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Наркомания (N = 30)</w:t>
            </w:r>
            <w:r w:rsidRPr="00371F0B">
              <w:rPr>
                <w:rFonts w:ascii="Times New Roman" w:hAnsi="Times New Roman" w:cs="Times New Roman"/>
                <w:sz w:val="24"/>
                <w:szCs w:val="24"/>
              </w:rPr>
              <w:br/>
              <w:t xml:space="preserve">M </w:t>
            </w:r>
            <w:r w:rsidR="00817708" w:rsidRPr="00371F0B">
              <w:rPr>
                <w:rFonts w:ascii="Times New Roman" w:hAnsi="Times New Roman" w:cs="Times New Roman"/>
                <w:sz w:val="24"/>
                <w:szCs w:val="24"/>
              </w:rPr>
              <w:t>±</w:t>
            </w:r>
            <w:r w:rsidRPr="00371F0B">
              <w:rPr>
                <w:rFonts w:ascii="Times New Roman" w:hAnsi="Times New Roman" w:cs="Times New Roman"/>
                <w:sz w:val="24"/>
                <w:szCs w:val="24"/>
                <w:lang w:val="en-US"/>
              </w:rPr>
              <w:t>m</w:t>
            </w:r>
          </w:p>
        </w:tc>
        <w:tc>
          <w:tcPr>
            <w:tcW w:w="2217" w:type="dxa"/>
            <w:shd w:val="clear" w:color="auto" w:fill="auto"/>
            <w:tcMar>
              <w:top w:w="80" w:type="dxa"/>
              <w:left w:w="80" w:type="dxa"/>
              <w:bottom w:w="80" w:type="dxa"/>
              <w:right w:w="80" w:type="dxa"/>
            </w:tcMar>
          </w:tcPr>
          <w:p w:rsidR="00760163" w:rsidRPr="00371F0B" w:rsidRDefault="00760163"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Уровень значимых различий P &lt; 0,05</w:t>
            </w:r>
          </w:p>
        </w:tc>
      </w:tr>
      <w:tr w:rsidR="00760163" w:rsidRPr="00371F0B" w:rsidTr="00817708">
        <w:tblPrEx>
          <w:shd w:val="clear" w:color="auto" w:fill="auto"/>
        </w:tblPrEx>
        <w:trPr>
          <w:trHeight w:val="279"/>
        </w:trPr>
        <w:tc>
          <w:tcPr>
            <w:tcW w:w="2382" w:type="dxa"/>
            <w:shd w:val="clear" w:color="auto" w:fill="auto"/>
            <w:tcMar>
              <w:top w:w="80" w:type="dxa"/>
              <w:left w:w="80" w:type="dxa"/>
              <w:bottom w:w="80" w:type="dxa"/>
              <w:right w:w="80" w:type="dxa"/>
            </w:tcMar>
          </w:tcPr>
          <w:p w:rsidR="00760163" w:rsidRPr="00371F0B" w:rsidRDefault="00760163"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Физическая агрессия</w:t>
            </w:r>
          </w:p>
        </w:tc>
        <w:tc>
          <w:tcPr>
            <w:tcW w:w="2410"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24,83 ± 1,83</w:t>
            </w:r>
          </w:p>
        </w:tc>
        <w:tc>
          <w:tcPr>
            <w:tcW w:w="2558"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30,4 ± 0,9</w:t>
            </w:r>
          </w:p>
        </w:tc>
        <w:tc>
          <w:tcPr>
            <w:tcW w:w="2217" w:type="dxa"/>
            <w:shd w:val="clear" w:color="auto" w:fill="auto"/>
            <w:tcMar>
              <w:top w:w="80" w:type="dxa"/>
              <w:left w:w="80" w:type="dxa"/>
              <w:bottom w:w="80" w:type="dxa"/>
              <w:right w:w="80" w:type="dxa"/>
            </w:tcMar>
          </w:tcPr>
          <w:p w:rsidR="00760163" w:rsidRPr="00371F0B" w:rsidRDefault="00760163"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330, p &lt; 0,1</w:t>
            </w:r>
          </w:p>
        </w:tc>
      </w:tr>
      <w:tr w:rsidR="00760163" w:rsidRPr="00371F0B" w:rsidTr="00817708">
        <w:tblPrEx>
          <w:shd w:val="clear" w:color="auto" w:fill="auto"/>
        </w:tblPrEx>
        <w:trPr>
          <w:trHeight w:val="279"/>
        </w:trPr>
        <w:tc>
          <w:tcPr>
            <w:tcW w:w="2382" w:type="dxa"/>
            <w:shd w:val="clear" w:color="auto" w:fill="auto"/>
            <w:tcMar>
              <w:top w:w="80" w:type="dxa"/>
              <w:left w:w="80" w:type="dxa"/>
              <w:bottom w:w="80" w:type="dxa"/>
              <w:right w:w="80" w:type="dxa"/>
            </w:tcMar>
          </w:tcPr>
          <w:p w:rsidR="00760163" w:rsidRPr="00371F0B" w:rsidRDefault="00760163"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Гнев</w:t>
            </w:r>
          </w:p>
        </w:tc>
        <w:tc>
          <w:tcPr>
            <w:tcW w:w="2410"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18,5 ± 0,93</w:t>
            </w:r>
          </w:p>
        </w:tc>
        <w:tc>
          <w:tcPr>
            <w:tcW w:w="2558"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21,63 ± 0,91</w:t>
            </w:r>
          </w:p>
        </w:tc>
        <w:tc>
          <w:tcPr>
            <w:tcW w:w="2217" w:type="dxa"/>
            <w:shd w:val="clear" w:color="auto" w:fill="auto"/>
            <w:tcMar>
              <w:top w:w="80" w:type="dxa"/>
              <w:left w:w="80" w:type="dxa"/>
              <w:bottom w:w="80" w:type="dxa"/>
              <w:right w:w="80" w:type="dxa"/>
            </w:tcMar>
          </w:tcPr>
          <w:p w:rsidR="00760163" w:rsidRPr="00371F0B" w:rsidRDefault="00760163"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297, p &lt; 0,05</w:t>
            </w:r>
          </w:p>
        </w:tc>
      </w:tr>
      <w:tr w:rsidR="00760163" w:rsidRPr="00371F0B" w:rsidTr="00817708">
        <w:tblPrEx>
          <w:shd w:val="clear" w:color="auto" w:fill="auto"/>
        </w:tblPrEx>
        <w:trPr>
          <w:trHeight w:val="485"/>
        </w:trPr>
        <w:tc>
          <w:tcPr>
            <w:tcW w:w="2382" w:type="dxa"/>
            <w:shd w:val="clear" w:color="auto" w:fill="auto"/>
            <w:tcMar>
              <w:top w:w="80" w:type="dxa"/>
              <w:left w:w="80" w:type="dxa"/>
              <w:bottom w:w="80" w:type="dxa"/>
              <w:right w:w="80" w:type="dxa"/>
            </w:tcMar>
          </w:tcPr>
          <w:p w:rsidR="00760163" w:rsidRPr="00371F0B" w:rsidRDefault="00760163"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Враждебность</w:t>
            </w:r>
          </w:p>
        </w:tc>
        <w:tc>
          <w:tcPr>
            <w:tcW w:w="2410"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21,5 ± 1,06</w:t>
            </w:r>
          </w:p>
        </w:tc>
        <w:tc>
          <w:tcPr>
            <w:tcW w:w="2558" w:type="dxa"/>
            <w:shd w:val="clear" w:color="auto" w:fill="auto"/>
            <w:tcMar>
              <w:top w:w="80" w:type="dxa"/>
              <w:left w:w="80" w:type="dxa"/>
              <w:bottom w:w="80" w:type="dxa"/>
              <w:right w:w="80" w:type="dxa"/>
            </w:tcMar>
          </w:tcPr>
          <w:p w:rsidR="00760163" w:rsidRPr="00371F0B" w:rsidRDefault="00760163"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21,3 ± 0,99</w:t>
            </w:r>
          </w:p>
        </w:tc>
        <w:tc>
          <w:tcPr>
            <w:tcW w:w="2217" w:type="dxa"/>
            <w:shd w:val="clear" w:color="auto" w:fill="auto"/>
            <w:tcMar>
              <w:top w:w="80" w:type="dxa"/>
              <w:left w:w="80" w:type="dxa"/>
              <w:bottom w:w="80" w:type="dxa"/>
              <w:right w:w="80" w:type="dxa"/>
            </w:tcMar>
          </w:tcPr>
          <w:p w:rsidR="00760163" w:rsidRPr="00371F0B" w:rsidRDefault="00760163"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bl>
    <w:p w:rsidR="00760163" w:rsidRPr="00371F0B" w:rsidRDefault="00760163" w:rsidP="00760163">
      <w:pPr>
        <w:pStyle w:val="a5"/>
        <w:spacing w:before="0" w:beforeAutospacing="0" w:after="0" w:afterAutospacing="0" w:line="360" w:lineRule="auto"/>
        <w:jc w:val="both"/>
        <w:rPr>
          <w:sz w:val="28"/>
          <w:szCs w:val="28"/>
        </w:rPr>
      </w:pPr>
    </w:p>
    <w:p w:rsidR="00760163" w:rsidRPr="00371F0B" w:rsidRDefault="00A90D7F" w:rsidP="007E63EB">
      <w:pPr>
        <w:pStyle w:val="a5"/>
        <w:spacing w:before="0" w:beforeAutospacing="0" w:after="0" w:afterAutospacing="0" w:line="360" w:lineRule="auto"/>
        <w:ind w:firstLine="709"/>
        <w:jc w:val="both"/>
        <w:rPr>
          <w:sz w:val="28"/>
          <w:szCs w:val="28"/>
        </w:rPr>
      </w:pPr>
      <w:r w:rsidRPr="00371F0B">
        <w:rPr>
          <w:sz w:val="28"/>
          <w:szCs w:val="28"/>
        </w:rPr>
        <w:t>Выявленные статистически достоверные различия по опроснику Басса-Перри показаны на рисунке 3.1.</w:t>
      </w:r>
    </w:p>
    <w:p w:rsidR="00A90D7F" w:rsidRPr="00371F0B" w:rsidRDefault="00112AA9" w:rsidP="00A90D7F">
      <w:pPr>
        <w:pStyle w:val="a5"/>
        <w:spacing w:before="0" w:beforeAutospacing="0" w:after="0" w:afterAutospacing="0" w:line="360" w:lineRule="auto"/>
        <w:jc w:val="center"/>
        <w:rPr>
          <w:sz w:val="28"/>
          <w:szCs w:val="28"/>
        </w:rPr>
      </w:pPr>
      <w:r w:rsidRPr="00371F0B">
        <w:rPr>
          <w:noProof/>
        </w:rPr>
        <w:drawing>
          <wp:inline distT="0" distB="0" distL="0" distR="0">
            <wp:extent cx="4572000" cy="1744980"/>
            <wp:effectExtent l="0" t="0" r="19050" b="266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90D7F" w:rsidRPr="00371F0B" w:rsidRDefault="00A90D7F" w:rsidP="00A90D7F">
      <w:pPr>
        <w:pStyle w:val="a5"/>
        <w:spacing w:before="0" w:beforeAutospacing="0" w:after="0" w:afterAutospacing="0" w:line="360" w:lineRule="auto"/>
        <w:jc w:val="center"/>
        <w:rPr>
          <w:sz w:val="28"/>
          <w:szCs w:val="28"/>
        </w:rPr>
      </w:pPr>
      <w:r w:rsidRPr="00371F0B">
        <w:rPr>
          <w:sz w:val="28"/>
          <w:szCs w:val="28"/>
        </w:rPr>
        <w:t>Рисунок 3.1. Достоверные различия по опроснику Басса-Перри</w:t>
      </w:r>
    </w:p>
    <w:p w:rsidR="00A90D7F" w:rsidRPr="00371F0B" w:rsidRDefault="00A90D7F" w:rsidP="00A90D7F">
      <w:pPr>
        <w:pStyle w:val="a5"/>
        <w:spacing w:before="0" w:beforeAutospacing="0" w:after="0" w:afterAutospacing="0" w:line="360" w:lineRule="auto"/>
        <w:ind w:firstLine="709"/>
        <w:jc w:val="both"/>
        <w:rPr>
          <w:sz w:val="28"/>
          <w:szCs w:val="28"/>
        </w:rPr>
      </w:pPr>
      <w:r w:rsidRPr="00371F0B">
        <w:rPr>
          <w:sz w:val="28"/>
          <w:szCs w:val="28"/>
        </w:rPr>
        <w:lastRenderedPageBreak/>
        <w:t>Согласно данным стандартизированной выборки, для методики Басса-Перри нормативные значения по шкале «Физическая агрессия» от 13 до 27, по шкале «Гнев» от 10 до 21, по шкале «Враждебность» от 12 до 24.</w:t>
      </w:r>
    </w:p>
    <w:p w:rsidR="00A90D7F" w:rsidRPr="00371F0B" w:rsidRDefault="00A90D7F" w:rsidP="007E63EB">
      <w:pPr>
        <w:pStyle w:val="a5"/>
        <w:spacing w:before="0" w:beforeAutospacing="0" w:after="0" w:afterAutospacing="0" w:line="360" w:lineRule="auto"/>
        <w:ind w:firstLine="709"/>
        <w:jc w:val="both"/>
        <w:rPr>
          <w:sz w:val="28"/>
          <w:szCs w:val="28"/>
        </w:rPr>
      </w:pPr>
      <w:r w:rsidRPr="00371F0B">
        <w:rPr>
          <w:sz w:val="28"/>
          <w:szCs w:val="28"/>
        </w:rPr>
        <w:t>Соотношение показателей испытуемых с нормальными показателями по опроснику Басса-Перри показано на рисунке 3.2.</w:t>
      </w:r>
    </w:p>
    <w:p w:rsidR="007E63EB" w:rsidRPr="00371F0B" w:rsidRDefault="007E63EB" w:rsidP="007E63EB">
      <w:pPr>
        <w:pStyle w:val="a5"/>
        <w:spacing w:before="0" w:beforeAutospacing="0" w:after="0" w:afterAutospacing="0"/>
        <w:jc w:val="center"/>
      </w:pPr>
      <w:r w:rsidRPr="00371F0B">
        <w:rPr>
          <w:noProof/>
        </w:rPr>
        <w:drawing>
          <wp:inline distT="0" distB="0" distL="0" distR="0">
            <wp:extent cx="5940425" cy="2147643"/>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2147643"/>
                    </a:xfrm>
                    <a:prstGeom prst="rect">
                      <a:avLst/>
                    </a:prstGeom>
                    <a:noFill/>
                    <a:ln w="9525">
                      <a:noFill/>
                      <a:miter lim="800000"/>
                      <a:headEnd/>
                      <a:tailEnd/>
                    </a:ln>
                  </pic:spPr>
                </pic:pic>
              </a:graphicData>
            </a:graphic>
          </wp:inline>
        </w:drawing>
      </w:r>
    </w:p>
    <w:p w:rsidR="00602C65" w:rsidRDefault="00602C65" w:rsidP="00A90D7F">
      <w:pPr>
        <w:pStyle w:val="a5"/>
        <w:spacing w:before="0" w:beforeAutospacing="0" w:after="0" w:afterAutospacing="0" w:line="360" w:lineRule="auto"/>
        <w:jc w:val="center"/>
        <w:rPr>
          <w:sz w:val="28"/>
          <w:szCs w:val="28"/>
        </w:rPr>
      </w:pPr>
    </w:p>
    <w:p w:rsidR="00A90D7F" w:rsidRPr="00371F0B" w:rsidRDefault="00A90D7F" w:rsidP="00A90D7F">
      <w:pPr>
        <w:pStyle w:val="a5"/>
        <w:spacing w:before="0" w:beforeAutospacing="0" w:after="0" w:afterAutospacing="0" w:line="360" w:lineRule="auto"/>
        <w:jc w:val="center"/>
        <w:rPr>
          <w:sz w:val="28"/>
          <w:szCs w:val="28"/>
        </w:rPr>
      </w:pPr>
      <w:r w:rsidRPr="00371F0B">
        <w:rPr>
          <w:sz w:val="28"/>
          <w:szCs w:val="28"/>
        </w:rPr>
        <w:t>Рисунок 3.2. Соотношение показателей испытуемых с нормальными показателями по опроснику Басса-Перри</w:t>
      </w:r>
    </w:p>
    <w:p w:rsidR="00602C65" w:rsidRDefault="00602C65" w:rsidP="007E63EB">
      <w:pPr>
        <w:pStyle w:val="a5"/>
        <w:spacing w:before="0" w:beforeAutospacing="0" w:after="0" w:afterAutospacing="0" w:line="360" w:lineRule="auto"/>
        <w:ind w:firstLine="709"/>
        <w:jc w:val="both"/>
        <w:rPr>
          <w:sz w:val="28"/>
          <w:szCs w:val="28"/>
        </w:rPr>
      </w:pPr>
    </w:p>
    <w:p w:rsidR="007E63EB" w:rsidRPr="00371F0B" w:rsidRDefault="00817708" w:rsidP="007E63EB">
      <w:pPr>
        <w:pStyle w:val="a5"/>
        <w:spacing w:before="0" w:beforeAutospacing="0" w:after="0" w:afterAutospacing="0" w:line="360" w:lineRule="auto"/>
        <w:ind w:firstLine="709"/>
        <w:jc w:val="both"/>
        <w:rPr>
          <w:sz w:val="28"/>
          <w:szCs w:val="28"/>
        </w:rPr>
      </w:pPr>
      <w:r w:rsidRPr="00371F0B">
        <w:rPr>
          <w:sz w:val="28"/>
          <w:szCs w:val="28"/>
        </w:rPr>
        <w:t>Анализ результатов</w:t>
      </w:r>
      <w:r w:rsidR="00112AA9" w:rsidRPr="00371F0B">
        <w:rPr>
          <w:sz w:val="28"/>
          <w:szCs w:val="28"/>
        </w:rPr>
        <w:t>,</w:t>
      </w:r>
      <w:r w:rsidR="00602C65">
        <w:rPr>
          <w:sz w:val="28"/>
          <w:szCs w:val="28"/>
        </w:rPr>
        <w:t xml:space="preserve"> </w:t>
      </w:r>
      <w:r w:rsidR="00112AA9" w:rsidRPr="00371F0B">
        <w:rPr>
          <w:sz w:val="28"/>
          <w:szCs w:val="28"/>
        </w:rPr>
        <w:t xml:space="preserve">полученных по опроснику Басса-Перри, </w:t>
      </w:r>
      <w:r w:rsidRPr="00371F0B">
        <w:rPr>
          <w:sz w:val="28"/>
          <w:szCs w:val="28"/>
        </w:rPr>
        <w:t>позволяет сделать следующую п</w:t>
      </w:r>
      <w:r w:rsidR="007E63EB" w:rsidRPr="00371F0B">
        <w:rPr>
          <w:sz w:val="28"/>
          <w:szCs w:val="28"/>
        </w:rPr>
        <w:t>сихологическ</w:t>
      </w:r>
      <w:r w:rsidRPr="00371F0B">
        <w:rPr>
          <w:sz w:val="28"/>
          <w:szCs w:val="28"/>
        </w:rPr>
        <w:t>ую</w:t>
      </w:r>
      <w:r w:rsidR="007E63EB" w:rsidRPr="00371F0B">
        <w:rPr>
          <w:sz w:val="28"/>
          <w:szCs w:val="28"/>
        </w:rPr>
        <w:t xml:space="preserve"> интерпретаци</w:t>
      </w:r>
      <w:r w:rsidRPr="00371F0B">
        <w:rPr>
          <w:sz w:val="28"/>
          <w:szCs w:val="28"/>
        </w:rPr>
        <w:t>ю</w:t>
      </w:r>
      <w:r w:rsidR="007E63EB" w:rsidRPr="00371F0B">
        <w:rPr>
          <w:sz w:val="28"/>
          <w:szCs w:val="28"/>
        </w:rPr>
        <w:t>:</w:t>
      </w:r>
    </w:p>
    <w:p w:rsidR="007E63EB" w:rsidRPr="00371F0B" w:rsidRDefault="007E63EB" w:rsidP="00602C65">
      <w:pPr>
        <w:pStyle w:val="a5"/>
        <w:numPr>
          <w:ilvl w:val="0"/>
          <w:numId w:val="2"/>
        </w:numPr>
        <w:tabs>
          <w:tab w:val="left" w:pos="993"/>
        </w:tabs>
        <w:spacing w:before="0" w:beforeAutospacing="0" w:after="0" w:afterAutospacing="0" w:line="360" w:lineRule="auto"/>
        <w:jc w:val="both"/>
        <w:rPr>
          <w:sz w:val="28"/>
          <w:szCs w:val="28"/>
        </w:rPr>
      </w:pPr>
      <w:r w:rsidRPr="00371F0B">
        <w:rPr>
          <w:sz w:val="28"/>
          <w:szCs w:val="28"/>
        </w:rPr>
        <w:t xml:space="preserve">В подгруппе лиц с </w:t>
      </w:r>
      <w:r w:rsidR="00112AA9" w:rsidRPr="00371F0B">
        <w:rPr>
          <w:sz w:val="28"/>
          <w:szCs w:val="28"/>
        </w:rPr>
        <w:t>наркотической</w:t>
      </w:r>
      <w:r w:rsidRPr="00371F0B">
        <w:rPr>
          <w:sz w:val="28"/>
          <w:szCs w:val="28"/>
        </w:rPr>
        <w:t xml:space="preserve"> зависимостью выраженность физической агрессии и гнев</w:t>
      </w:r>
      <w:r w:rsidR="00A90D7F" w:rsidRPr="00371F0B">
        <w:rPr>
          <w:sz w:val="28"/>
          <w:szCs w:val="28"/>
        </w:rPr>
        <w:t>а</w:t>
      </w:r>
      <w:r w:rsidRPr="00371F0B">
        <w:rPr>
          <w:sz w:val="28"/>
          <w:szCs w:val="28"/>
        </w:rPr>
        <w:t xml:space="preserve"> выше, чем в подгруппе лиц с </w:t>
      </w:r>
      <w:r w:rsidR="00112AA9" w:rsidRPr="00371F0B">
        <w:rPr>
          <w:sz w:val="28"/>
          <w:szCs w:val="28"/>
        </w:rPr>
        <w:t>алкогольной</w:t>
      </w:r>
      <w:r w:rsidRPr="00371F0B">
        <w:rPr>
          <w:sz w:val="28"/>
          <w:szCs w:val="28"/>
        </w:rPr>
        <w:t xml:space="preserve"> зависимостью</w:t>
      </w:r>
      <w:r w:rsidR="00817708" w:rsidRPr="00371F0B">
        <w:rPr>
          <w:sz w:val="28"/>
          <w:szCs w:val="28"/>
        </w:rPr>
        <w:t>.</w:t>
      </w:r>
    </w:p>
    <w:p w:rsidR="00112AA9" w:rsidRPr="00371F0B" w:rsidRDefault="00A75224" w:rsidP="00602C65">
      <w:pPr>
        <w:pStyle w:val="a5"/>
        <w:numPr>
          <w:ilvl w:val="0"/>
          <w:numId w:val="2"/>
        </w:numPr>
        <w:tabs>
          <w:tab w:val="left" w:pos="993"/>
        </w:tabs>
        <w:spacing w:before="0" w:beforeAutospacing="0" w:after="0" w:afterAutospacing="0" w:line="360" w:lineRule="auto"/>
        <w:jc w:val="both"/>
        <w:rPr>
          <w:sz w:val="28"/>
          <w:szCs w:val="28"/>
        </w:rPr>
      </w:pPr>
      <w:r w:rsidRPr="00371F0B">
        <w:rPr>
          <w:sz w:val="28"/>
          <w:szCs w:val="28"/>
        </w:rPr>
        <w:t xml:space="preserve">Применение </w:t>
      </w:r>
      <w:r w:rsidR="00E64FF4" w:rsidRPr="00BE4113">
        <w:rPr>
          <w:sz w:val="28"/>
          <w:szCs w:val="28"/>
        </w:rPr>
        <w:t>точного теста</w:t>
      </w:r>
      <w:r w:rsidR="00E64FF4">
        <w:t xml:space="preserve"> </w:t>
      </w:r>
      <w:r w:rsidRPr="00371F0B">
        <w:rPr>
          <w:sz w:val="28"/>
          <w:szCs w:val="28"/>
        </w:rPr>
        <w:t>Фишера показало, что в</w:t>
      </w:r>
      <w:r w:rsidR="007E63EB" w:rsidRPr="00371F0B">
        <w:rPr>
          <w:sz w:val="28"/>
          <w:szCs w:val="28"/>
        </w:rPr>
        <w:t xml:space="preserve"> подгруппе лиц с </w:t>
      </w:r>
      <w:r w:rsidR="00112AA9" w:rsidRPr="00371F0B">
        <w:rPr>
          <w:sz w:val="28"/>
          <w:szCs w:val="28"/>
        </w:rPr>
        <w:t>наркотической</w:t>
      </w:r>
      <w:r w:rsidR="007E63EB" w:rsidRPr="00371F0B">
        <w:rPr>
          <w:sz w:val="28"/>
          <w:szCs w:val="28"/>
        </w:rPr>
        <w:t xml:space="preserve"> зависимостью выраженность физической агрессии </w:t>
      </w:r>
      <w:r w:rsidR="00112AA9" w:rsidRPr="00371F0B">
        <w:rPr>
          <w:sz w:val="28"/>
          <w:szCs w:val="28"/>
        </w:rPr>
        <w:t>превышает нормальные значение сильнее</w:t>
      </w:r>
      <w:r w:rsidR="008B41DA" w:rsidRPr="00371F0B">
        <w:rPr>
          <w:sz w:val="28"/>
          <w:szCs w:val="28"/>
        </w:rPr>
        <w:t xml:space="preserve"> (73,3%)</w:t>
      </w:r>
      <w:r w:rsidR="00112AA9" w:rsidRPr="00371F0B">
        <w:rPr>
          <w:sz w:val="28"/>
          <w:szCs w:val="28"/>
        </w:rPr>
        <w:t>, чем в подгруппе лиц с алкогольной зависимостью</w:t>
      </w:r>
      <w:r w:rsidR="008B41DA" w:rsidRPr="00371F0B">
        <w:rPr>
          <w:sz w:val="28"/>
          <w:szCs w:val="28"/>
        </w:rPr>
        <w:t xml:space="preserve"> (</w:t>
      </w:r>
      <w:r w:rsidR="004864B3" w:rsidRPr="00371F0B">
        <w:rPr>
          <w:sz w:val="28"/>
          <w:szCs w:val="28"/>
        </w:rPr>
        <w:t>50</w:t>
      </w:r>
      <w:r w:rsidR="008B41DA" w:rsidRPr="00371F0B">
        <w:rPr>
          <w:sz w:val="28"/>
          <w:szCs w:val="28"/>
        </w:rPr>
        <w:t>,</w:t>
      </w:r>
      <w:r w:rsidR="004864B3" w:rsidRPr="00371F0B">
        <w:rPr>
          <w:sz w:val="28"/>
          <w:szCs w:val="28"/>
        </w:rPr>
        <w:t>0</w:t>
      </w:r>
      <w:r w:rsidR="008B41DA" w:rsidRPr="00371F0B">
        <w:rPr>
          <w:sz w:val="28"/>
          <w:szCs w:val="28"/>
        </w:rPr>
        <w:t>%)</w:t>
      </w:r>
      <w:r w:rsidR="004864B3" w:rsidRPr="00371F0B">
        <w:rPr>
          <w:sz w:val="28"/>
          <w:szCs w:val="28"/>
        </w:rPr>
        <w:t xml:space="preserve">; </w:t>
      </w:r>
      <w:r w:rsidRPr="00371F0B">
        <w:rPr>
          <w:sz w:val="28"/>
          <w:szCs w:val="28"/>
        </w:rPr>
        <w:t>при этом у 16,7%</w:t>
      </w:r>
      <w:r w:rsidR="004864B3" w:rsidRPr="00371F0B">
        <w:rPr>
          <w:sz w:val="28"/>
          <w:szCs w:val="28"/>
        </w:rPr>
        <w:t xml:space="preserve"> лиц с алкогольной зависимостью </w:t>
      </w:r>
      <w:r w:rsidRPr="00371F0B">
        <w:rPr>
          <w:sz w:val="28"/>
          <w:szCs w:val="28"/>
        </w:rPr>
        <w:t xml:space="preserve">выраженность физической агрессии ниже нормы (уровень значимости </w:t>
      </w:r>
      <w:r w:rsidRPr="00371F0B">
        <w:rPr>
          <w:sz w:val="28"/>
          <w:szCs w:val="28"/>
          <w:lang w:val="en-US"/>
        </w:rPr>
        <w:t>p</w:t>
      </w:r>
      <w:r w:rsidRPr="00371F0B">
        <w:rPr>
          <w:sz w:val="28"/>
          <w:szCs w:val="28"/>
        </w:rPr>
        <w:t>≤0,05)</w:t>
      </w:r>
      <w:r w:rsidR="004864B3" w:rsidRPr="00371F0B">
        <w:rPr>
          <w:sz w:val="28"/>
          <w:szCs w:val="28"/>
        </w:rPr>
        <w:t>.</w:t>
      </w:r>
    </w:p>
    <w:p w:rsidR="007E63EB" w:rsidRPr="00371F0B" w:rsidRDefault="007E63EB" w:rsidP="007E63EB">
      <w:pPr>
        <w:pStyle w:val="a5"/>
        <w:spacing w:before="0" w:beforeAutospacing="0" w:after="0" w:afterAutospacing="0" w:line="360" w:lineRule="auto"/>
        <w:ind w:firstLine="709"/>
        <w:jc w:val="both"/>
        <w:rPr>
          <w:sz w:val="28"/>
          <w:szCs w:val="28"/>
        </w:rPr>
      </w:pPr>
      <w:r w:rsidRPr="00371F0B">
        <w:rPr>
          <w:b/>
          <w:sz w:val="28"/>
          <w:szCs w:val="28"/>
        </w:rPr>
        <w:t>Вывод:</w:t>
      </w:r>
      <w:r w:rsidR="00602C65">
        <w:rPr>
          <w:b/>
          <w:sz w:val="28"/>
          <w:szCs w:val="28"/>
        </w:rPr>
        <w:t xml:space="preserve"> </w:t>
      </w:r>
      <w:r w:rsidR="004A0CD0" w:rsidRPr="00371F0B">
        <w:rPr>
          <w:sz w:val="28"/>
          <w:szCs w:val="28"/>
        </w:rPr>
        <w:t xml:space="preserve">у больных наркоманией по сравнению с больными алкоголизмом по методике Басса-Перри отмечаются более высокие показатели по шкалам </w:t>
      </w:r>
      <w:r w:rsidR="004A03FC" w:rsidRPr="00371F0B">
        <w:rPr>
          <w:sz w:val="28"/>
          <w:szCs w:val="28"/>
        </w:rPr>
        <w:t xml:space="preserve">физической </w:t>
      </w:r>
      <w:r w:rsidR="004A0CD0" w:rsidRPr="00371F0B">
        <w:rPr>
          <w:sz w:val="28"/>
          <w:szCs w:val="28"/>
        </w:rPr>
        <w:t>агрессии</w:t>
      </w:r>
      <w:r w:rsidR="004A03FC" w:rsidRPr="00371F0B">
        <w:rPr>
          <w:sz w:val="28"/>
          <w:szCs w:val="28"/>
        </w:rPr>
        <w:t>, у больных алкоголизмом – более высокие показатели по шкале гнева</w:t>
      </w:r>
      <w:r w:rsidR="00112AA9" w:rsidRPr="00371F0B">
        <w:rPr>
          <w:sz w:val="28"/>
          <w:szCs w:val="28"/>
        </w:rPr>
        <w:t>.</w:t>
      </w:r>
    </w:p>
    <w:p w:rsidR="007E63EB" w:rsidRDefault="007E63EB" w:rsidP="00E75C75">
      <w:pPr>
        <w:pStyle w:val="a5"/>
        <w:numPr>
          <w:ilvl w:val="1"/>
          <w:numId w:val="5"/>
        </w:numPr>
        <w:tabs>
          <w:tab w:val="left" w:pos="1276"/>
        </w:tabs>
        <w:spacing w:before="0" w:beforeAutospacing="0" w:after="0" w:afterAutospacing="0"/>
        <w:ind w:left="709" w:firstLine="0"/>
        <w:jc w:val="center"/>
        <w:rPr>
          <w:b/>
          <w:sz w:val="28"/>
          <w:szCs w:val="28"/>
        </w:rPr>
      </w:pPr>
      <w:bookmarkStart w:id="19" w:name="_Toc480359320"/>
      <w:r w:rsidRPr="00602C65">
        <w:rPr>
          <w:b/>
          <w:sz w:val="28"/>
          <w:szCs w:val="28"/>
        </w:rPr>
        <w:lastRenderedPageBreak/>
        <w:t>Выраженность и структура агрессии по Я-структурному тесту</w:t>
      </w:r>
      <w:bookmarkEnd w:id="19"/>
    </w:p>
    <w:p w:rsidR="00602C65" w:rsidRPr="00602C65" w:rsidRDefault="00602C65" w:rsidP="00602C65">
      <w:pPr>
        <w:pStyle w:val="a5"/>
        <w:spacing w:before="0" w:beforeAutospacing="0" w:after="0" w:afterAutospacing="0"/>
        <w:ind w:left="1429"/>
        <w:rPr>
          <w:b/>
          <w:sz w:val="28"/>
          <w:szCs w:val="28"/>
        </w:rPr>
      </w:pPr>
    </w:p>
    <w:p w:rsidR="00817708" w:rsidRPr="00371F0B" w:rsidRDefault="00817708" w:rsidP="007E63EB">
      <w:pPr>
        <w:pStyle w:val="a5"/>
        <w:spacing w:before="0" w:beforeAutospacing="0" w:after="0" w:afterAutospacing="0" w:line="360" w:lineRule="auto"/>
        <w:ind w:firstLine="709"/>
        <w:jc w:val="both"/>
        <w:rPr>
          <w:sz w:val="28"/>
          <w:szCs w:val="28"/>
        </w:rPr>
      </w:pPr>
      <w:r w:rsidRPr="00371F0B">
        <w:rPr>
          <w:sz w:val="28"/>
          <w:szCs w:val="28"/>
        </w:rPr>
        <w:t>Автор Я-структурного теста Аммон выделяет три вида агрессии: конструктивную, деструктивную и дефицитарную.</w:t>
      </w:r>
    </w:p>
    <w:p w:rsidR="002430C9" w:rsidRPr="00371F0B" w:rsidRDefault="00817708" w:rsidP="00722084">
      <w:pPr>
        <w:pStyle w:val="a5"/>
        <w:spacing w:before="0" w:beforeAutospacing="0" w:after="0" w:afterAutospacing="0" w:line="360" w:lineRule="auto"/>
        <w:ind w:firstLine="709"/>
        <w:jc w:val="both"/>
        <w:rPr>
          <w:sz w:val="28"/>
          <w:szCs w:val="28"/>
        </w:rPr>
      </w:pPr>
      <w:r w:rsidRPr="00371F0B">
        <w:rPr>
          <w:sz w:val="28"/>
          <w:szCs w:val="28"/>
        </w:rPr>
        <w:t xml:space="preserve">Результаты исследования по Я-структурному тесту Аммона приведены в таблице 3.2. Были обследованы 60 респондентов (30 больных алкоголизмом и 30 больных наркоманией). Применение </w:t>
      </w:r>
      <w:r w:rsidRPr="00371F0B">
        <w:rPr>
          <w:rFonts w:eastAsia="Arial Unicode MS"/>
        </w:rPr>
        <w:t>U</w:t>
      </w:r>
      <w:r w:rsidRPr="00371F0B">
        <w:rPr>
          <w:sz w:val="28"/>
          <w:szCs w:val="28"/>
        </w:rPr>
        <w:t xml:space="preserve">-критерия Манна-Уитни </w:t>
      </w:r>
      <w:r w:rsidR="003038FE" w:rsidRPr="00371F0B">
        <w:rPr>
          <w:sz w:val="28"/>
          <w:szCs w:val="28"/>
        </w:rPr>
        <w:t>и</w:t>
      </w:r>
      <w:r w:rsidR="002430C9" w:rsidRPr="00371F0B">
        <w:rPr>
          <w:sz w:val="28"/>
          <w:szCs w:val="28"/>
          <w:lang w:val="en-US"/>
        </w:rPr>
        <w:t>t</w:t>
      </w:r>
      <w:r w:rsidR="002430C9" w:rsidRPr="00371F0B">
        <w:rPr>
          <w:sz w:val="28"/>
          <w:szCs w:val="28"/>
        </w:rPr>
        <w:t xml:space="preserve">-критерия Стьюдента </w:t>
      </w:r>
      <w:r w:rsidRPr="00371F0B">
        <w:rPr>
          <w:sz w:val="28"/>
          <w:szCs w:val="28"/>
        </w:rPr>
        <w:t>позволило выявить статистически достоверные различия по шкалам «OI3 (Внутреннее Я-ограничениедефицитарное)» и «Ce2 (Сексуальность деструктивная)». По шкалам «A1 (Агрессия конструктивная)», «A2 (Агрессия деструктивная)», «A3 (Агрессия дефицитарная)», «C1 (Тревога конструктивная)», «C2 (Тревога деструктивная)», «C3 (Тревога дефицитарная)», «OA1 (Внешнее Я-ограничение конструктивное)», «OA2 (Внешнее Я-ограничение деструктивное)», «OA3 (Внешнее Я-ограничение дефицитарное)», «OI1 (Внутреннее Я-ограничение конструктивное)», «OI2 (Внутреннее Я-ограничение деструктивное)», «H1 (Нарциссизм конструктивный)», «H2 (Нарциссизм деструктивный)», «H3 (Нарциссизм дефицитарный)», «Ce1 (Сексуальность конструктивная)», «Ce3 (Сексуальность дефицитарная)» статистически достоверные различия не выявлены.</w:t>
      </w:r>
    </w:p>
    <w:p w:rsidR="004A0CD0" w:rsidRPr="00371F0B" w:rsidRDefault="004A0CD0" w:rsidP="00817708">
      <w:pPr>
        <w:pStyle w:val="a5"/>
        <w:spacing w:before="0" w:beforeAutospacing="0" w:after="0" w:afterAutospacing="0" w:line="360" w:lineRule="auto"/>
        <w:ind w:firstLine="709"/>
        <w:jc w:val="right"/>
        <w:rPr>
          <w:sz w:val="28"/>
          <w:szCs w:val="28"/>
        </w:rPr>
      </w:pPr>
    </w:p>
    <w:p w:rsidR="00817708" w:rsidRPr="00371F0B" w:rsidRDefault="00817708" w:rsidP="00817708">
      <w:pPr>
        <w:pStyle w:val="a5"/>
        <w:spacing w:before="0" w:beforeAutospacing="0" w:after="0" w:afterAutospacing="0" w:line="360" w:lineRule="auto"/>
        <w:ind w:firstLine="709"/>
        <w:jc w:val="right"/>
        <w:rPr>
          <w:sz w:val="28"/>
          <w:szCs w:val="28"/>
        </w:rPr>
      </w:pPr>
      <w:r w:rsidRPr="00371F0B">
        <w:rPr>
          <w:sz w:val="28"/>
          <w:szCs w:val="28"/>
        </w:rPr>
        <w:t>Таблица 3.2</w:t>
      </w:r>
    </w:p>
    <w:p w:rsidR="00817708" w:rsidRPr="00371F0B" w:rsidRDefault="00817708" w:rsidP="00817708">
      <w:pPr>
        <w:pStyle w:val="a5"/>
        <w:spacing w:before="0" w:beforeAutospacing="0" w:after="0" w:afterAutospacing="0" w:line="360" w:lineRule="auto"/>
        <w:jc w:val="center"/>
        <w:rPr>
          <w:sz w:val="28"/>
          <w:szCs w:val="28"/>
        </w:rPr>
      </w:pPr>
      <w:r w:rsidRPr="00371F0B">
        <w:rPr>
          <w:sz w:val="28"/>
          <w:szCs w:val="28"/>
        </w:rPr>
        <w:t>Результаты исследования по Я-структурному тесту Аммона</w:t>
      </w:r>
    </w:p>
    <w:tbl>
      <w:tblPr>
        <w:tblStyle w:val="TableNormal"/>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tblPr>
      <w:tblGrid>
        <w:gridCol w:w="2382"/>
        <w:gridCol w:w="2410"/>
        <w:gridCol w:w="2558"/>
        <w:gridCol w:w="2217"/>
      </w:tblGrid>
      <w:tr w:rsidR="00817708" w:rsidRPr="00371F0B" w:rsidTr="002430C9">
        <w:trPr>
          <w:trHeight w:val="503"/>
          <w:tblHeader/>
        </w:trPr>
        <w:tc>
          <w:tcPr>
            <w:tcW w:w="2382" w:type="dxa"/>
            <w:shd w:val="clear" w:color="auto" w:fill="auto"/>
            <w:tcMar>
              <w:top w:w="80" w:type="dxa"/>
              <w:left w:w="80" w:type="dxa"/>
              <w:bottom w:w="80" w:type="dxa"/>
              <w:right w:w="80" w:type="dxa"/>
            </w:tcMar>
          </w:tcPr>
          <w:p w:rsidR="00817708" w:rsidRPr="00371F0B" w:rsidRDefault="00817708"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Шкалы</w:t>
            </w:r>
          </w:p>
        </w:tc>
        <w:tc>
          <w:tcPr>
            <w:tcW w:w="2410" w:type="dxa"/>
            <w:shd w:val="clear" w:color="auto" w:fill="auto"/>
            <w:tcMar>
              <w:top w:w="80" w:type="dxa"/>
              <w:left w:w="80" w:type="dxa"/>
              <w:bottom w:w="80" w:type="dxa"/>
              <w:right w:w="80" w:type="dxa"/>
            </w:tcMar>
          </w:tcPr>
          <w:p w:rsidR="00817708" w:rsidRPr="00371F0B" w:rsidRDefault="00817708"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Алкоголизм (N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558" w:type="dxa"/>
            <w:shd w:val="clear" w:color="auto" w:fill="auto"/>
            <w:tcMar>
              <w:top w:w="80" w:type="dxa"/>
              <w:left w:w="80" w:type="dxa"/>
              <w:bottom w:w="80" w:type="dxa"/>
              <w:right w:w="80" w:type="dxa"/>
            </w:tcMar>
          </w:tcPr>
          <w:p w:rsidR="00817708" w:rsidRPr="00371F0B" w:rsidRDefault="00817708"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Наркомания (N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217" w:type="dxa"/>
            <w:shd w:val="clear" w:color="auto" w:fill="auto"/>
            <w:tcMar>
              <w:top w:w="80" w:type="dxa"/>
              <w:left w:w="80" w:type="dxa"/>
              <w:bottom w:w="80" w:type="dxa"/>
              <w:right w:w="80" w:type="dxa"/>
            </w:tcMar>
          </w:tcPr>
          <w:p w:rsidR="00817708" w:rsidRPr="00371F0B" w:rsidRDefault="00817708" w:rsidP="00817708">
            <w:pPr>
              <w:pStyle w:val="11"/>
              <w:jc w:val="center"/>
              <w:rPr>
                <w:rFonts w:ascii="Times New Roman" w:hAnsi="Times New Roman" w:cs="Times New Roman"/>
                <w:sz w:val="24"/>
                <w:szCs w:val="24"/>
              </w:rPr>
            </w:pPr>
            <w:r w:rsidRPr="00371F0B">
              <w:rPr>
                <w:rFonts w:ascii="Times New Roman" w:hAnsi="Times New Roman" w:cs="Times New Roman"/>
                <w:sz w:val="24"/>
                <w:szCs w:val="24"/>
              </w:rPr>
              <w:t>Уровень значимых различий P &lt; 0,05</w:t>
            </w:r>
          </w:p>
        </w:tc>
      </w:tr>
      <w:tr w:rsidR="00817708" w:rsidRPr="00371F0B" w:rsidTr="002430C9">
        <w:tblPrEx>
          <w:shd w:val="clear" w:color="auto" w:fill="auto"/>
        </w:tblPrEx>
        <w:trPr>
          <w:trHeight w:val="503"/>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A1 (Агрессия конструктивная)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47,9 ± 1,74</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46,77 ± 1,7</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A2 (Агрессия деструктивная)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63,43 ± 1,16</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62,67 ± 1,92</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A3 (Агрессия дефицитарная)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51,43 ± 1,71</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53,47 ± 1,39</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C1 (Тревога конструктивная)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50,23 ± 1,47</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49,4 ± 1,53</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lastRenderedPageBreak/>
              <w:t>C2 (Тревога деструктивная)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64,57 ± 1,45</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63,23 ± 1,95</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C3 (Тревога дефицитарная)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62,47 ± 1,52</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61,87 ± 1,52</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OA1 (Внешнее Я-ограничение конструктивное)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45,67 ± 1,65</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45,97 ± 1,92</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OA2 (Внешнее Я-ограничение деструктивное)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52,6 ± 2,86</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50,67 ± 2</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OA3 (Внешнее Я-ограничениедефицитарное)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57,53 ± 1,79</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54,1 ± 1,73</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OI1 (Внутреннее Я-ограничение конструктивное)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41,57 ± 1,63</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45,73 ± 1,9</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OI2 (Внутреннее Я-ограничение деструктивное)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50,37 ± 2,92</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51,73 ± 2,8</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72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OI3 (Внутреннее Я-ограничениедефицитарное)</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57,23 ± 1,78</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61,27 ± 1,49</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326, p &lt; 0,1</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H1 (Нарциссизм конструктивный)</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53,43 ± 1,71</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50,07 ± 2,12</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H2 (Нарциссизм деструктивный)</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60,97 ± 1,95</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60,07 ± 2,35</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H3 (Нарциссизм дефицитарный)</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61,5 ± 1,87</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57,93 ± 1,83</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Ce1 (Сексуальность конструктивная)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49,27 ± 1,49</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52,43 ± 1,34</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Ce2 (Сексуальность деструктивная)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55,03 ± 1,95</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59,5 ± 1,79</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t(58) = -1,686; p &lt; 0,1</w:t>
            </w:r>
          </w:p>
        </w:tc>
      </w:tr>
      <w:tr w:rsidR="00817708" w:rsidRPr="00371F0B" w:rsidTr="002430C9">
        <w:tblPrEx>
          <w:shd w:val="clear" w:color="auto" w:fill="auto"/>
        </w:tblPrEx>
        <w:trPr>
          <w:trHeight w:val="485"/>
        </w:trPr>
        <w:tc>
          <w:tcPr>
            <w:tcW w:w="2382" w:type="dxa"/>
            <w:shd w:val="clear" w:color="auto" w:fill="auto"/>
            <w:tcMar>
              <w:top w:w="80" w:type="dxa"/>
              <w:left w:w="80" w:type="dxa"/>
              <w:bottom w:w="80" w:type="dxa"/>
              <w:right w:w="80" w:type="dxa"/>
            </w:tcMar>
          </w:tcPr>
          <w:p w:rsidR="00817708" w:rsidRPr="00371F0B" w:rsidRDefault="00817708" w:rsidP="00817708">
            <w:pPr>
              <w:pStyle w:val="11"/>
              <w:rPr>
                <w:rFonts w:ascii="Times New Roman" w:hAnsi="Times New Roman" w:cs="Times New Roman"/>
                <w:sz w:val="24"/>
                <w:szCs w:val="24"/>
              </w:rPr>
            </w:pPr>
            <w:r w:rsidRPr="00371F0B">
              <w:rPr>
                <w:rFonts w:ascii="Times New Roman" w:hAnsi="Times New Roman" w:cs="Times New Roman"/>
                <w:b w:val="0"/>
                <w:bCs w:val="0"/>
                <w:sz w:val="24"/>
                <w:szCs w:val="24"/>
              </w:rPr>
              <w:t>Ce3 (Сексуальность дефицитарная)</w:t>
            </w:r>
          </w:p>
        </w:tc>
        <w:tc>
          <w:tcPr>
            <w:tcW w:w="2410"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51,73 ± 1,46</w:t>
            </w:r>
          </w:p>
        </w:tc>
        <w:tc>
          <w:tcPr>
            <w:tcW w:w="2558" w:type="dxa"/>
            <w:shd w:val="clear" w:color="auto" w:fill="auto"/>
            <w:tcMar>
              <w:top w:w="80" w:type="dxa"/>
              <w:left w:w="80" w:type="dxa"/>
              <w:bottom w:w="80" w:type="dxa"/>
              <w:right w:w="80" w:type="dxa"/>
            </w:tcMar>
          </w:tcPr>
          <w:p w:rsidR="00817708" w:rsidRPr="00371F0B" w:rsidRDefault="00817708" w:rsidP="00817708">
            <w:pPr>
              <w:pStyle w:val="22"/>
              <w:jc w:val="center"/>
              <w:rPr>
                <w:rFonts w:ascii="Times New Roman" w:hAnsi="Times New Roman" w:cs="Times New Roman"/>
                <w:sz w:val="24"/>
                <w:szCs w:val="24"/>
              </w:rPr>
            </w:pPr>
            <w:r w:rsidRPr="00371F0B">
              <w:rPr>
                <w:rFonts w:ascii="Times New Roman" w:hAnsi="Times New Roman" w:cs="Times New Roman"/>
                <w:sz w:val="24"/>
                <w:szCs w:val="24"/>
              </w:rPr>
              <w:t>51,37 ± 1,85</w:t>
            </w:r>
          </w:p>
        </w:tc>
        <w:tc>
          <w:tcPr>
            <w:tcW w:w="2217" w:type="dxa"/>
            <w:shd w:val="clear" w:color="auto" w:fill="auto"/>
            <w:tcMar>
              <w:top w:w="80" w:type="dxa"/>
              <w:left w:w="80" w:type="dxa"/>
              <w:bottom w:w="80" w:type="dxa"/>
              <w:right w:w="80" w:type="dxa"/>
            </w:tcMar>
          </w:tcPr>
          <w:p w:rsidR="00817708" w:rsidRPr="00371F0B" w:rsidRDefault="00817708" w:rsidP="00817708">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bl>
    <w:p w:rsidR="002430C9" w:rsidRPr="00371F0B" w:rsidRDefault="002430C9" w:rsidP="002430C9">
      <w:pPr>
        <w:pStyle w:val="a5"/>
        <w:spacing w:before="0" w:beforeAutospacing="0" w:after="0" w:afterAutospacing="0" w:line="360" w:lineRule="auto"/>
        <w:ind w:firstLine="709"/>
        <w:jc w:val="both"/>
        <w:rPr>
          <w:sz w:val="28"/>
          <w:szCs w:val="28"/>
        </w:rPr>
      </w:pPr>
    </w:p>
    <w:p w:rsidR="00112AA9" w:rsidRPr="00371F0B" w:rsidRDefault="002430C9" w:rsidP="00112AA9">
      <w:pPr>
        <w:pStyle w:val="a5"/>
        <w:spacing w:before="0" w:beforeAutospacing="0" w:after="0" w:afterAutospacing="0" w:line="360" w:lineRule="auto"/>
        <w:ind w:firstLine="709"/>
        <w:jc w:val="both"/>
        <w:rPr>
          <w:sz w:val="28"/>
          <w:szCs w:val="28"/>
        </w:rPr>
      </w:pPr>
      <w:r w:rsidRPr="00371F0B">
        <w:rPr>
          <w:sz w:val="28"/>
          <w:szCs w:val="28"/>
        </w:rPr>
        <w:t xml:space="preserve">Согласно данным стандартизированной выборки, для Я-структурного теста Аммона нормативные значения </w:t>
      </w:r>
      <w:r w:rsidR="00FC7716" w:rsidRPr="00371F0B">
        <w:rPr>
          <w:sz w:val="28"/>
          <w:szCs w:val="28"/>
        </w:rPr>
        <w:t xml:space="preserve">по шкалам агрессии </w:t>
      </w:r>
      <w:r w:rsidRPr="00371F0B">
        <w:rPr>
          <w:sz w:val="28"/>
          <w:szCs w:val="28"/>
        </w:rPr>
        <w:t xml:space="preserve">находятся в </w:t>
      </w:r>
      <w:r w:rsidRPr="00371F0B">
        <w:rPr>
          <w:sz w:val="28"/>
          <w:szCs w:val="28"/>
        </w:rPr>
        <w:lastRenderedPageBreak/>
        <w:t xml:space="preserve">диапазоне 40-60 баллов для каждой шкалы, значения от 0 до 39 ниже нормативных, значения </w:t>
      </w:r>
      <w:r w:rsidR="00112AA9" w:rsidRPr="00371F0B">
        <w:rPr>
          <w:sz w:val="28"/>
          <w:szCs w:val="28"/>
        </w:rPr>
        <w:t>от 61 до 110 выше нормы.</w:t>
      </w:r>
    </w:p>
    <w:p w:rsidR="002430C9" w:rsidRPr="00371F0B" w:rsidRDefault="002430C9" w:rsidP="002430C9">
      <w:pPr>
        <w:pStyle w:val="a5"/>
        <w:spacing w:before="0" w:beforeAutospacing="0" w:after="0" w:afterAutospacing="0" w:line="360" w:lineRule="auto"/>
        <w:ind w:firstLine="709"/>
        <w:jc w:val="both"/>
        <w:rPr>
          <w:sz w:val="28"/>
          <w:szCs w:val="28"/>
        </w:rPr>
      </w:pPr>
      <w:r w:rsidRPr="00371F0B">
        <w:rPr>
          <w:sz w:val="28"/>
          <w:szCs w:val="28"/>
        </w:rPr>
        <w:t xml:space="preserve">Соотношение показателей испытуемых с нормальными показателями по </w:t>
      </w:r>
      <w:r w:rsidR="00112AA9" w:rsidRPr="00371F0B">
        <w:rPr>
          <w:sz w:val="28"/>
          <w:szCs w:val="28"/>
        </w:rPr>
        <w:t>Я-структурному тесту Аммона</w:t>
      </w:r>
      <w:r w:rsidRPr="00371F0B">
        <w:rPr>
          <w:sz w:val="28"/>
          <w:szCs w:val="28"/>
        </w:rPr>
        <w:t xml:space="preserve"> показано на рисунке 3.</w:t>
      </w:r>
      <w:r w:rsidR="000A1D6F" w:rsidRPr="00371F0B">
        <w:rPr>
          <w:sz w:val="28"/>
          <w:szCs w:val="28"/>
        </w:rPr>
        <w:t>3</w:t>
      </w:r>
      <w:r w:rsidRPr="00371F0B">
        <w:rPr>
          <w:sz w:val="28"/>
          <w:szCs w:val="28"/>
        </w:rPr>
        <w:t>.</w:t>
      </w:r>
    </w:p>
    <w:p w:rsidR="002430C9" w:rsidRPr="00371F0B" w:rsidRDefault="00112AA9" w:rsidP="002430C9">
      <w:pPr>
        <w:pStyle w:val="a5"/>
        <w:spacing w:before="0" w:beforeAutospacing="0" w:after="0" w:afterAutospacing="0"/>
        <w:jc w:val="center"/>
      </w:pPr>
      <w:r w:rsidRPr="00371F0B">
        <w:rPr>
          <w:noProof/>
        </w:rPr>
        <w:drawing>
          <wp:inline distT="0" distB="0" distL="0" distR="0">
            <wp:extent cx="5346979" cy="6553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349240" cy="6555971"/>
                    </a:xfrm>
                    <a:prstGeom prst="rect">
                      <a:avLst/>
                    </a:prstGeom>
                    <a:noFill/>
                    <a:ln w="9525">
                      <a:noFill/>
                      <a:miter lim="800000"/>
                      <a:headEnd/>
                      <a:tailEnd/>
                    </a:ln>
                  </pic:spPr>
                </pic:pic>
              </a:graphicData>
            </a:graphic>
          </wp:inline>
        </w:drawing>
      </w:r>
    </w:p>
    <w:p w:rsidR="002430C9" w:rsidRPr="00371F0B" w:rsidRDefault="002430C9" w:rsidP="002430C9">
      <w:pPr>
        <w:pStyle w:val="a5"/>
        <w:spacing w:before="0" w:beforeAutospacing="0" w:after="0" w:afterAutospacing="0" w:line="360" w:lineRule="auto"/>
        <w:jc w:val="center"/>
        <w:rPr>
          <w:sz w:val="28"/>
          <w:szCs w:val="28"/>
        </w:rPr>
      </w:pPr>
      <w:r w:rsidRPr="00371F0B">
        <w:rPr>
          <w:sz w:val="28"/>
          <w:szCs w:val="28"/>
        </w:rPr>
        <w:t>Рисунок 3.</w:t>
      </w:r>
      <w:r w:rsidR="000A1D6F" w:rsidRPr="00371F0B">
        <w:rPr>
          <w:sz w:val="28"/>
          <w:szCs w:val="28"/>
        </w:rPr>
        <w:t>3</w:t>
      </w:r>
      <w:r w:rsidRPr="00371F0B">
        <w:rPr>
          <w:sz w:val="28"/>
          <w:szCs w:val="28"/>
        </w:rPr>
        <w:t xml:space="preserve">. Соотношение показателей испытуемых с нормальными показателями по </w:t>
      </w:r>
      <w:r w:rsidR="00112AA9" w:rsidRPr="00371F0B">
        <w:rPr>
          <w:sz w:val="28"/>
          <w:szCs w:val="28"/>
        </w:rPr>
        <w:t>Я-структурному тесту Аммона</w:t>
      </w:r>
    </w:p>
    <w:p w:rsidR="004A03FC" w:rsidRPr="00371F0B" w:rsidRDefault="004A03FC" w:rsidP="004A03FC">
      <w:pPr>
        <w:pStyle w:val="a5"/>
        <w:spacing w:before="0" w:beforeAutospacing="0" w:after="0" w:afterAutospacing="0" w:line="360" w:lineRule="auto"/>
        <w:ind w:firstLine="709"/>
        <w:jc w:val="both"/>
        <w:rPr>
          <w:sz w:val="28"/>
          <w:szCs w:val="28"/>
        </w:rPr>
      </w:pPr>
      <w:r w:rsidRPr="00371F0B">
        <w:rPr>
          <w:sz w:val="28"/>
          <w:szCs w:val="28"/>
        </w:rPr>
        <w:t xml:space="preserve">Применение </w:t>
      </w:r>
      <w:r w:rsidR="00E64FF4" w:rsidRPr="00BE4113">
        <w:rPr>
          <w:sz w:val="28"/>
          <w:szCs w:val="28"/>
        </w:rPr>
        <w:t>точного теста</w:t>
      </w:r>
      <w:r w:rsidR="00E64FF4">
        <w:t xml:space="preserve"> </w:t>
      </w:r>
      <w:r w:rsidRPr="00371F0B">
        <w:rPr>
          <w:sz w:val="28"/>
          <w:szCs w:val="28"/>
        </w:rPr>
        <w:t>Фишера показало, что:</w:t>
      </w:r>
    </w:p>
    <w:p w:rsidR="004A03FC" w:rsidRPr="00371F0B" w:rsidRDefault="004A03FC" w:rsidP="004A03FC">
      <w:pPr>
        <w:pStyle w:val="a5"/>
        <w:spacing w:before="0" w:beforeAutospacing="0" w:after="0" w:afterAutospacing="0" w:line="360" w:lineRule="auto"/>
        <w:ind w:firstLine="709"/>
        <w:jc w:val="both"/>
        <w:rPr>
          <w:sz w:val="28"/>
          <w:szCs w:val="28"/>
        </w:rPr>
      </w:pPr>
      <w:r w:rsidRPr="00371F0B">
        <w:rPr>
          <w:sz w:val="28"/>
          <w:szCs w:val="28"/>
        </w:rPr>
        <w:lastRenderedPageBreak/>
        <w:t>в подгруппе лиц с алкогольной зависимостью деструктивная агрессия превышает норму чаще (в 73,3% случаев), чем у лиц с наркотической зависимостью (в 66,7% случаев), уровень значимости p≤0,05;</w:t>
      </w:r>
    </w:p>
    <w:p w:rsidR="007E63EB" w:rsidRPr="00E64FF4" w:rsidRDefault="004A03FC" w:rsidP="00E64FF4">
      <w:pPr>
        <w:pStyle w:val="a5"/>
        <w:spacing w:before="0" w:beforeAutospacing="0" w:after="0" w:afterAutospacing="0" w:line="360" w:lineRule="auto"/>
        <w:ind w:firstLine="709"/>
        <w:jc w:val="both"/>
        <w:rPr>
          <w:sz w:val="28"/>
          <w:szCs w:val="28"/>
        </w:rPr>
      </w:pPr>
      <w:r w:rsidRPr="00371F0B">
        <w:rPr>
          <w:sz w:val="28"/>
          <w:szCs w:val="28"/>
        </w:rPr>
        <w:t>в подгруппе лиц с наркотической зависимостью показатели по шкале «Внешнее Я-ограничение конструктивное» Я-структурного теста Аммона превышают нормальные значения у 13,3% испытуемых, а показатели по шкале «Внутреннее Я-ограничение конструктивное» превышают нормальные значения у 6,7% испытуемых, уровень значимости p≤0,05.</w:t>
      </w:r>
    </w:p>
    <w:p w:rsidR="009F68B8" w:rsidRDefault="009F68B8" w:rsidP="007E63EB">
      <w:pPr>
        <w:pStyle w:val="2"/>
        <w:spacing w:after="360" w:line="240" w:lineRule="auto"/>
        <w:ind w:left="709"/>
        <w:jc w:val="left"/>
        <w:rPr>
          <w:rFonts w:ascii="Times New Roman" w:hAnsi="Times New Roman" w:cs="Times New Roman"/>
          <w:i w:val="0"/>
        </w:rPr>
      </w:pPr>
      <w:bookmarkStart w:id="20" w:name="_Toc480359321"/>
    </w:p>
    <w:p w:rsidR="007E63EB" w:rsidRPr="00371F0B" w:rsidRDefault="007E63EB" w:rsidP="009F68B8">
      <w:pPr>
        <w:pStyle w:val="2"/>
        <w:spacing w:after="360" w:line="240" w:lineRule="auto"/>
        <w:ind w:left="709"/>
        <w:jc w:val="center"/>
        <w:rPr>
          <w:rFonts w:ascii="Times New Roman" w:hAnsi="Times New Roman" w:cs="Times New Roman"/>
          <w:i w:val="0"/>
        </w:rPr>
      </w:pPr>
      <w:r w:rsidRPr="00371F0B">
        <w:rPr>
          <w:rFonts w:ascii="Times New Roman" w:hAnsi="Times New Roman" w:cs="Times New Roman"/>
          <w:i w:val="0"/>
        </w:rPr>
        <w:t>3.3. Различие проявлений агрессии у пациентов с алкогольной и наркотической зависимостью</w:t>
      </w:r>
      <w:bookmarkEnd w:id="20"/>
    </w:p>
    <w:p w:rsidR="00295A63" w:rsidRPr="00371F0B" w:rsidRDefault="00295A63" w:rsidP="00295A63">
      <w:pPr>
        <w:pStyle w:val="a5"/>
        <w:spacing w:before="0" w:beforeAutospacing="0" w:after="0" w:afterAutospacing="0" w:line="360" w:lineRule="auto"/>
        <w:ind w:firstLine="709"/>
        <w:jc w:val="both"/>
        <w:rPr>
          <w:sz w:val="28"/>
          <w:szCs w:val="28"/>
        </w:rPr>
      </w:pPr>
      <w:r w:rsidRPr="00371F0B">
        <w:rPr>
          <w:sz w:val="28"/>
          <w:szCs w:val="28"/>
        </w:rPr>
        <w:t>Обобщение результатов, полученных с использованием опросника Басса-Перри и Я-структурного теста Аммона, позволяет сделать следующие выводы о различиях в проявлениях агрессии у пациентов с алкоголизмом и наркоманией.</w:t>
      </w:r>
    </w:p>
    <w:p w:rsidR="00295A63" w:rsidRPr="00371F0B" w:rsidRDefault="00295A63" w:rsidP="00295A63">
      <w:pPr>
        <w:pStyle w:val="a5"/>
        <w:spacing w:before="0" w:beforeAutospacing="0" w:after="0" w:afterAutospacing="0" w:line="360" w:lineRule="auto"/>
        <w:ind w:firstLine="709"/>
        <w:jc w:val="both"/>
        <w:rPr>
          <w:sz w:val="28"/>
          <w:szCs w:val="28"/>
        </w:rPr>
      </w:pPr>
      <w:r w:rsidRPr="00371F0B">
        <w:rPr>
          <w:sz w:val="28"/>
          <w:szCs w:val="28"/>
        </w:rPr>
        <w:t>В подгруппе больных алкоголизмом сильнее выражены проявления гнева (18,5 ± 0,93</w:t>
      </w:r>
      <w:r w:rsidR="00257D6A" w:rsidRPr="00371F0B">
        <w:rPr>
          <w:sz w:val="28"/>
          <w:szCs w:val="28"/>
        </w:rPr>
        <w:t>)</w:t>
      </w:r>
      <w:r w:rsidRPr="00371F0B">
        <w:rPr>
          <w:sz w:val="28"/>
          <w:szCs w:val="28"/>
        </w:rPr>
        <w:t xml:space="preserve">, </w:t>
      </w:r>
      <w:r w:rsidR="00257D6A" w:rsidRPr="00371F0B">
        <w:rPr>
          <w:sz w:val="28"/>
          <w:szCs w:val="28"/>
        </w:rPr>
        <w:t>при том, что</w:t>
      </w:r>
      <w:r w:rsidRPr="00371F0B">
        <w:rPr>
          <w:sz w:val="28"/>
          <w:szCs w:val="28"/>
        </w:rPr>
        <w:t xml:space="preserve"> в подгруппе больных наркомании значение по шкале «Гнев</w:t>
      </w:r>
      <w:r w:rsidR="00257D6A" w:rsidRPr="00371F0B">
        <w:rPr>
          <w:sz w:val="28"/>
          <w:szCs w:val="28"/>
        </w:rPr>
        <w:t>» методики Басса-Перри</w:t>
      </w:r>
      <w:r w:rsidRPr="00371F0B">
        <w:rPr>
          <w:sz w:val="28"/>
          <w:szCs w:val="28"/>
        </w:rPr>
        <w:t xml:space="preserve"> составляет 21,63 ± 0,91</w:t>
      </w:r>
    </w:p>
    <w:p w:rsidR="00257D6A" w:rsidRPr="00371F0B" w:rsidRDefault="00295A63" w:rsidP="00295A63">
      <w:pPr>
        <w:pStyle w:val="a5"/>
        <w:spacing w:before="0" w:beforeAutospacing="0" w:after="0" w:afterAutospacing="0" w:line="360" w:lineRule="auto"/>
        <w:ind w:firstLine="709"/>
        <w:jc w:val="both"/>
        <w:rPr>
          <w:sz w:val="28"/>
          <w:szCs w:val="28"/>
        </w:rPr>
      </w:pPr>
      <w:r w:rsidRPr="00371F0B">
        <w:rPr>
          <w:sz w:val="28"/>
          <w:szCs w:val="28"/>
        </w:rPr>
        <w:t>В подгруппе больных с наркотической зависимостью сильнее выражено проявление физической агрессии (30,4 ± 0,9</w:t>
      </w:r>
      <w:r w:rsidR="00257D6A" w:rsidRPr="00371F0B">
        <w:rPr>
          <w:sz w:val="28"/>
          <w:szCs w:val="28"/>
        </w:rPr>
        <w:t>)</w:t>
      </w:r>
      <w:r w:rsidRPr="00371F0B">
        <w:rPr>
          <w:sz w:val="28"/>
          <w:szCs w:val="28"/>
        </w:rPr>
        <w:t xml:space="preserve">, </w:t>
      </w:r>
      <w:r w:rsidR="00257D6A" w:rsidRPr="00371F0B">
        <w:rPr>
          <w:sz w:val="28"/>
          <w:szCs w:val="28"/>
        </w:rPr>
        <w:t>при том, что</w:t>
      </w:r>
      <w:r w:rsidRPr="00371F0B">
        <w:rPr>
          <w:sz w:val="28"/>
          <w:szCs w:val="28"/>
        </w:rPr>
        <w:t xml:space="preserve"> в подгруппе больных алкоголизмом значение по шкале «Физическая агрессия» </w:t>
      </w:r>
      <w:r w:rsidR="00257D6A" w:rsidRPr="00371F0B">
        <w:rPr>
          <w:sz w:val="28"/>
          <w:szCs w:val="28"/>
        </w:rPr>
        <w:t xml:space="preserve">методики Басса-Перри </w:t>
      </w:r>
      <w:r w:rsidRPr="00371F0B">
        <w:rPr>
          <w:sz w:val="28"/>
          <w:szCs w:val="28"/>
        </w:rPr>
        <w:t>составляет 24,83 ± 1,83</w:t>
      </w:r>
      <w:r w:rsidR="00257D6A" w:rsidRPr="00371F0B">
        <w:rPr>
          <w:sz w:val="28"/>
          <w:szCs w:val="28"/>
        </w:rPr>
        <w:t>.</w:t>
      </w:r>
    </w:p>
    <w:p w:rsidR="00295A63" w:rsidRPr="00371F0B" w:rsidRDefault="00295A63" w:rsidP="00295A63">
      <w:pPr>
        <w:pStyle w:val="a5"/>
        <w:spacing w:before="0" w:beforeAutospacing="0" w:after="0" w:afterAutospacing="0" w:line="360" w:lineRule="auto"/>
        <w:ind w:firstLine="709"/>
        <w:jc w:val="both"/>
        <w:rPr>
          <w:sz w:val="28"/>
          <w:szCs w:val="28"/>
        </w:rPr>
      </w:pPr>
      <w:r w:rsidRPr="00371F0B">
        <w:rPr>
          <w:sz w:val="28"/>
          <w:szCs w:val="28"/>
        </w:rPr>
        <w:t>Показатели по шкале «Физическая агрессия»</w:t>
      </w:r>
      <w:r w:rsidR="00257D6A" w:rsidRPr="00371F0B">
        <w:rPr>
          <w:sz w:val="28"/>
          <w:szCs w:val="28"/>
        </w:rPr>
        <w:t xml:space="preserve"> методики Басса-Перри выше нормы у 73,3% испытуемых </w:t>
      </w:r>
      <w:r w:rsidRPr="00371F0B">
        <w:rPr>
          <w:sz w:val="28"/>
          <w:szCs w:val="28"/>
        </w:rPr>
        <w:t xml:space="preserve">в подгруппе больных </w:t>
      </w:r>
      <w:r w:rsidR="00537A2D" w:rsidRPr="00371F0B">
        <w:rPr>
          <w:sz w:val="28"/>
          <w:szCs w:val="28"/>
        </w:rPr>
        <w:t>наркоманией</w:t>
      </w:r>
      <w:r w:rsidR="00257D6A" w:rsidRPr="00371F0B">
        <w:rPr>
          <w:sz w:val="28"/>
          <w:szCs w:val="28"/>
        </w:rPr>
        <w:t xml:space="preserve"> и </w:t>
      </w:r>
      <w:r w:rsidR="00537A2D" w:rsidRPr="00371F0B">
        <w:rPr>
          <w:sz w:val="28"/>
          <w:szCs w:val="28"/>
        </w:rPr>
        <w:t xml:space="preserve">у 50,0% лиц в подгруппе лиц с алкогольной зависимостью; при этом у 16,7% лиц с алкогольной зависимостью выраженность физической агрессии ниже нормы (для оценки достоверности различий использован </w:t>
      </w:r>
      <w:r w:rsidR="00E64FF4" w:rsidRPr="00BE4113">
        <w:rPr>
          <w:sz w:val="28"/>
          <w:szCs w:val="28"/>
        </w:rPr>
        <w:t>точного теста</w:t>
      </w:r>
      <w:r w:rsidR="00E64FF4">
        <w:t xml:space="preserve"> </w:t>
      </w:r>
      <w:r w:rsidR="00537A2D" w:rsidRPr="00371F0B">
        <w:rPr>
          <w:sz w:val="28"/>
          <w:szCs w:val="28"/>
        </w:rPr>
        <w:t xml:space="preserve">Фишера, уровень значимости </w:t>
      </w:r>
      <w:r w:rsidR="00537A2D" w:rsidRPr="00371F0B">
        <w:rPr>
          <w:sz w:val="28"/>
          <w:szCs w:val="28"/>
          <w:lang w:val="en-US"/>
        </w:rPr>
        <w:t>p</w:t>
      </w:r>
      <w:r w:rsidR="00537A2D" w:rsidRPr="00371F0B">
        <w:rPr>
          <w:sz w:val="28"/>
          <w:szCs w:val="28"/>
        </w:rPr>
        <w:t>≤0,05).</w:t>
      </w:r>
    </w:p>
    <w:p w:rsidR="007E63EB" w:rsidRPr="00371F0B" w:rsidRDefault="007E63EB" w:rsidP="007E63EB">
      <w:pPr>
        <w:pStyle w:val="a5"/>
        <w:spacing w:before="0" w:beforeAutospacing="0" w:after="0" w:afterAutospacing="0" w:line="360" w:lineRule="auto"/>
        <w:ind w:firstLine="709"/>
        <w:jc w:val="both"/>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1" w:name="_Toc480359322"/>
      <w:r w:rsidRPr="00371F0B">
        <w:rPr>
          <w:rFonts w:ascii="Times New Roman" w:hAnsi="Times New Roman" w:cs="Times New Roman"/>
          <w:i w:val="0"/>
        </w:rPr>
        <w:lastRenderedPageBreak/>
        <w:t>3.4. Инвариатные проявления агрессии у больных наркоманий и алкоголизмом</w:t>
      </w:r>
      <w:bookmarkEnd w:id="21"/>
    </w:p>
    <w:p w:rsidR="008B41DA" w:rsidRPr="00371F0B" w:rsidRDefault="008B41DA" w:rsidP="007E63EB">
      <w:pPr>
        <w:pStyle w:val="a5"/>
        <w:spacing w:before="0" w:beforeAutospacing="0" w:after="0" w:afterAutospacing="0" w:line="360" w:lineRule="auto"/>
        <w:ind w:firstLine="709"/>
        <w:jc w:val="both"/>
        <w:rPr>
          <w:sz w:val="28"/>
          <w:szCs w:val="28"/>
        </w:rPr>
      </w:pPr>
      <w:r w:rsidRPr="00371F0B">
        <w:rPr>
          <w:sz w:val="28"/>
          <w:szCs w:val="28"/>
        </w:rPr>
        <w:t xml:space="preserve">Анализ результатов, полученных с использованием Я-структурного теста Аммона, позволил выявить инвариантное проявление агрессии у пациентов с алкогольной и наркотической зависимостями. И у тех, и у других значения показателей по шкале «A2 (Агрессия деструктивная)» </w:t>
      </w:r>
      <w:r w:rsidR="00FC4668" w:rsidRPr="00371F0B">
        <w:rPr>
          <w:sz w:val="28"/>
          <w:szCs w:val="28"/>
        </w:rPr>
        <w:t>Я-структурного теста Аммона</w:t>
      </w:r>
      <w:r w:rsidR="00E64FF4">
        <w:rPr>
          <w:sz w:val="28"/>
          <w:szCs w:val="28"/>
        </w:rPr>
        <w:t xml:space="preserve"> </w:t>
      </w:r>
      <w:r w:rsidRPr="00371F0B">
        <w:rPr>
          <w:sz w:val="28"/>
          <w:szCs w:val="28"/>
        </w:rPr>
        <w:t>выше нормативных значений. В подгруппе больных алкоголизмом значение по указанной шкале превышает норму в 73,3% случаях</w:t>
      </w:r>
      <w:r w:rsidR="00FC4668" w:rsidRPr="00371F0B">
        <w:rPr>
          <w:sz w:val="28"/>
          <w:szCs w:val="28"/>
        </w:rPr>
        <w:t>, а в п</w:t>
      </w:r>
      <w:r w:rsidRPr="00371F0B">
        <w:rPr>
          <w:sz w:val="28"/>
          <w:szCs w:val="28"/>
        </w:rPr>
        <w:t>одгруппе больных наркоманией в 66,7% случаях</w:t>
      </w:r>
      <w:r w:rsidR="00FC4668" w:rsidRPr="00371F0B">
        <w:rPr>
          <w:sz w:val="28"/>
          <w:szCs w:val="28"/>
        </w:rPr>
        <w:t xml:space="preserve"> (для оценки достоверности различий использован F-критерий Фишера, уровень значимости </w:t>
      </w:r>
      <w:r w:rsidR="00FC4668" w:rsidRPr="00371F0B">
        <w:rPr>
          <w:sz w:val="28"/>
          <w:szCs w:val="28"/>
          <w:lang w:val="en-US"/>
        </w:rPr>
        <w:t>p</w:t>
      </w:r>
      <w:r w:rsidR="00FC4668" w:rsidRPr="00371F0B">
        <w:rPr>
          <w:sz w:val="28"/>
          <w:szCs w:val="28"/>
        </w:rPr>
        <w:t>≤0,05)</w:t>
      </w:r>
      <w:r w:rsidRPr="00371F0B">
        <w:rPr>
          <w:sz w:val="28"/>
          <w:szCs w:val="28"/>
        </w:rPr>
        <w:t>.</w:t>
      </w:r>
    </w:p>
    <w:p w:rsidR="007E63EB" w:rsidRPr="00371F0B" w:rsidRDefault="007E63EB" w:rsidP="007E63EB">
      <w:pPr>
        <w:pStyle w:val="a5"/>
        <w:spacing w:before="0" w:beforeAutospacing="0" w:after="0" w:afterAutospacing="0"/>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2" w:name="_Toc480359323"/>
      <w:r w:rsidRPr="00371F0B">
        <w:rPr>
          <w:rFonts w:ascii="Times New Roman" w:hAnsi="Times New Roman" w:cs="Times New Roman"/>
          <w:i w:val="0"/>
        </w:rPr>
        <w:t>3.5. Выраженность и структура тревоги по опроснику Спилбергера</w:t>
      </w:r>
      <w:bookmarkEnd w:id="22"/>
    </w:p>
    <w:p w:rsidR="003038FE" w:rsidRPr="00371F0B" w:rsidRDefault="003038FE" w:rsidP="007E63EB">
      <w:pPr>
        <w:pStyle w:val="a5"/>
        <w:spacing w:before="0" w:beforeAutospacing="0" w:after="0" w:afterAutospacing="0" w:line="360" w:lineRule="auto"/>
        <w:ind w:firstLine="709"/>
        <w:jc w:val="both"/>
        <w:rPr>
          <w:sz w:val="28"/>
          <w:szCs w:val="28"/>
        </w:rPr>
      </w:pPr>
      <w:r w:rsidRPr="00371F0B">
        <w:rPr>
          <w:sz w:val="28"/>
          <w:szCs w:val="28"/>
        </w:rPr>
        <w:t>Автор методики исследования тревожности Спилбергер выделяет в структуре тревожности два компонента: ситуативную и личностную тревожность.</w:t>
      </w:r>
    </w:p>
    <w:p w:rsidR="003038FE" w:rsidRPr="00371F0B" w:rsidRDefault="003038FE" w:rsidP="003038FE">
      <w:pPr>
        <w:pStyle w:val="a5"/>
        <w:spacing w:before="0" w:beforeAutospacing="0" w:after="0" w:afterAutospacing="0" w:line="360" w:lineRule="auto"/>
        <w:ind w:firstLine="709"/>
        <w:jc w:val="both"/>
        <w:rPr>
          <w:sz w:val="28"/>
          <w:szCs w:val="28"/>
        </w:rPr>
      </w:pPr>
      <w:r w:rsidRPr="00371F0B">
        <w:rPr>
          <w:sz w:val="28"/>
          <w:szCs w:val="28"/>
        </w:rPr>
        <w:t xml:space="preserve">Результаты исследования тревожности опроснику Спилбергера приведены в таблице 3.3. Были обследованы 60 респондентов (30 больных алкоголизмом и 30 больных наркоманией). Применение </w:t>
      </w:r>
      <w:r w:rsidRPr="00371F0B">
        <w:rPr>
          <w:rFonts w:eastAsia="Arial Unicode MS"/>
        </w:rPr>
        <w:t>U</w:t>
      </w:r>
      <w:r w:rsidRPr="00371F0B">
        <w:rPr>
          <w:sz w:val="28"/>
          <w:szCs w:val="28"/>
        </w:rPr>
        <w:t>-критерия Манна-Уитни показало, что по шкалам «Ситуативная тревожность» и «Личностная тревожность» статистически достоверные различия не выявлены.</w:t>
      </w:r>
    </w:p>
    <w:p w:rsidR="003038FE" w:rsidRPr="00371F0B" w:rsidRDefault="003038FE" w:rsidP="003038FE">
      <w:pPr>
        <w:pStyle w:val="a5"/>
        <w:spacing w:before="0" w:beforeAutospacing="0" w:after="0" w:afterAutospacing="0" w:line="360" w:lineRule="auto"/>
        <w:ind w:firstLine="709"/>
        <w:jc w:val="right"/>
        <w:rPr>
          <w:sz w:val="28"/>
          <w:szCs w:val="28"/>
        </w:rPr>
      </w:pPr>
      <w:r w:rsidRPr="00371F0B">
        <w:rPr>
          <w:sz w:val="28"/>
          <w:szCs w:val="28"/>
        </w:rPr>
        <w:t>Таблица 3.3</w:t>
      </w:r>
    </w:p>
    <w:p w:rsidR="003038FE" w:rsidRPr="00371F0B" w:rsidRDefault="003038FE" w:rsidP="003038FE">
      <w:pPr>
        <w:pStyle w:val="a5"/>
        <w:spacing w:before="0" w:beforeAutospacing="0" w:after="0" w:afterAutospacing="0" w:line="360" w:lineRule="auto"/>
        <w:jc w:val="center"/>
        <w:rPr>
          <w:sz w:val="28"/>
          <w:szCs w:val="28"/>
        </w:rPr>
      </w:pPr>
      <w:r w:rsidRPr="00371F0B">
        <w:rPr>
          <w:sz w:val="28"/>
          <w:szCs w:val="28"/>
        </w:rPr>
        <w:t>Результаты исследования по методике Спилбергера</w:t>
      </w:r>
    </w:p>
    <w:tbl>
      <w:tblPr>
        <w:tblStyle w:val="TableNormal"/>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tblPr>
      <w:tblGrid>
        <w:gridCol w:w="2240"/>
        <w:gridCol w:w="2410"/>
        <w:gridCol w:w="2700"/>
        <w:gridCol w:w="2217"/>
      </w:tblGrid>
      <w:tr w:rsidR="007E63EB" w:rsidRPr="00371F0B" w:rsidTr="003038FE">
        <w:trPr>
          <w:trHeight w:val="503"/>
          <w:tblHeader/>
        </w:trPr>
        <w:tc>
          <w:tcPr>
            <w:tcW w:w="2240" w:type="dxa"/>
            <w:shd w:val="clear" w:color="auto" w:fill="auto"/>
            <w:tcMar>
              <w:top w:w="80" w:type="dxa"/>
              <w:left w:w="80" w:type="dxa"/>
              <w:bottom w:w="80" w:type="dxa"/>
              <w:right w:w="80" w:type="dxa"/>
            </w:tcMar>
          </w:tcPr>
          <w:p w:rsidR="007E63EB" w:rsidRPr="00371F0B" w:rsidRDefault="007E63EB" w:rsidP="003038FE">
            <w:pPr>
              <w:pStyle w:val="11"/>
              <w:jc w:val="center"/>
              <w:rPr>
                <w:rFonts w:ascii="Times New Roman" w:hAnsi="Times New Roman" w:cs="Times New Roman"/>
                <w:sz w:val="24"/>
                <w:szCs w:val="24"/>
              </w:rPr>
            </w:pPr>
            <w:r w:rsidRPr="00371F0B">
              <w:rPr>
                <w:rFonts w:ascii="Times New Roman" w:hAnsi="Times New Roman" w:cs="Times New Roman"/>
                <w:sz w:val="24"/>
                <w:szCs w:val="24"/>
              </w:rPr>
              <w:t>Шкалы</w:t>
            </w:r>
          </w:p>
        </w:tc>
        <w:tc>
          <w:tcPr>
            <w:tcW w:w="2410" w:type="dxa"/>
            <w:shd w:val="clear" w:color="auto" w:fill="auto"/>
            <w:tcMar>
              <w:top w:w="80" w:type="dxa"/>
              <w:left w:w="80" w:type="dxa"/>
              <w:bottom w:w="80" w:type="dxa"/>
              <w:right w:w="80" w:type="dxa"/>
            </w:tcMar>
          </w:tcPr>
          <w:p w:rsidR="007E63EB" w:rsidRPr="00371F0B" w:rsidRDefault="007E63EB" w:rsidP="003038FE">
            <w:pPr>
              <w:pStyle w:val="11"/>
              <w:jc w:val="center"/>
              <w:rPr>
                <w:rFonts w:ascii="Times New Roman" w:hAnsi="Times New Roman" w:cs="Times New Roman"/>
                <w:sz w:val="24"/>
                <w:szCs w:val="24"/>
              </w:rPr>
            </w:pPr>
            <w:r w:rsidRPr="00371F0B">
              <w:rPr>
                <w:rFonts w:ascii="Times New Roman" w:hAnsi="Times New Roman" w:cs="Times New Roman"/>
                <w:sz w:val="24"/>
                <w:szCs w:val="24"/>
              </w:rPr>
              <w:t>Алкоголизм (N = 30)</w:t>
            </w:r>
            <w:r w:rsidRPr="00371F0B">
              <w:rPr>
                <w:rFonts w:ascii="Times New Roman" w:hAnsi="Times New Roman" w:cs="Times New Roman"/>
                <w:sz w:val="24"/>
                <w:szCs w:val="24"/>
              </w:rPr>
              <w:br/>
              <w:t xml:space="preserve">M </w:t>
            </w:r>
            <w:r w:rsidR="003038FE" w:rsidRPr="00371F0B">
              <w:rPr>
                <w:rFonts w:ascii="Times New Roman" w:hAnsi="Times New Roman" w:cs="Times New Roman"/>
                <w:sz w:val="24"/>
                <w:szCs w:val="24"/>
              </w:rPr>
              <w:t xml:space="preserve">± </w:t>
            </w:r>
            <w:r w:rsidRPr="00371F0B">
              <w:rPr>
                <w:rFonts w:ascii="Times New Roman" w:hAnsi="Times New Roman" w:cs="Times New Roman"/>
                <w:sz w:val="24"/>
                <w:szCs w:val="24"/>
                <w:lang w:val="en-US"/>
              </w:rPr>
              <w:t>m</w:t>
            </w:r>
          </w:p>
        </w:tc>
        <w:tc>
          <w:tcPr>
            <w:tcW w:w="2700" w:type="dxa"/>
            <w:shd w:val="clear" w:color="auto" w:fill="auto"/>
            <w:tcMar>
              <w:top w:w="80" w:type="dxa"/>
              <w:left w:w="80" w:type="dxa"/>
              <w:bottom w:w="80" w:type="dxa"/>
              <w:right w:w="80" w:type="dxa"/>
            </w:tcMar>
          </w:tcPr>
          <w:p w:rsidR="007E63EB" w:rsidRPr="00371F0B" w:rsidRDefault="007E63EB" w:rsidP="003038FE">
            <w:pPr>
              <w:pStyle w:val="11"/>
              <w:jc w:val="center"/>
              <w:rPr>
                <w:rFonts w:ascii="Times New Roman" w:hAnsi="Times New Roman" w:cs="Times New Roman"/>
                <w:sz w:val="24"/>
                <w:szCs w:val="24"/>
              </w:rPr>
            </w:pPr>
            <w:r w:rsidRPr="00371F0B">
              <w:rPr>
                <w:rFonts w:ascii="Times New Roman" w:hAnsi="Times New Roman" w:cs="Times New Roman"/>
                <w:sz w:val="24"/>
                <w:szCs w:val="24"/>
              </w:rPr>
              <w:t>Наркомания (N = 30)</w:t>
            </w:r>
            <w:r w:rsidRPr="00371F0B">
              <w:rPr>
                <w:rFonts w:ascii="Times New Roman" w:hAnsi="Times New Roman" w:cs="Times New Roman"/>
                <w:sz w:val="24"/>
                <w:szCs w:val="24"/>
              </w:rPr>
              <w:br/>
              <w:t xml:space="preserve">M </w:t>
            </w:r>
            <w:r w:rsidR="003038FE" w:rsidRPr="00371F0B">
              <w:rPr>
                <w:rFonts w:ascii="Times New Roman" w:hAnsi="Times New Roman" w:cs="Times New Roman"/>
                <w:sz w:val="24"/>
                <w:szCs w:val="24"/>
              </w:rPr>
              <w:t xml:space="preserve">± </w:t>
            </w:r>
            <w:r w:rsidRPr="00371F0B">
              <w:rPr>
                <w:rFonts w:ascii="Times New Roman" w:hAnsi="Times New Roman" w:cs="Times New Roman"/>
                <w:sz w:val="24"/>
                <w:szCs w:val="24"/>
                <w:lang w:val="en-US"/>
              </w:rPr>
              <w:t>m</w:t>
            </w:r>
          </w:p>
        </w:tc>
        <w:tc>
          <w:tcPr>
            <w:tcW w:w="2217" w:type="dxa"/>
            <w:shd w:val="clear" w:color="auto" w:fill="auto"/>
            <w:tcMar>
              <w:top w:w="80" w:type="dxa"/>
              <w:left w:w="80" w:type="dxa"/>
              <w:bottom w:w="80" w:type="dxa"/>
              <w:right w:w="80" w:type="dxa"/>
            </w:tcMar>
          </w:tcPr>
          <w:p w:rsidR="007E63EB" w:rsidRPr="00371F0B" w:rsidRDefault="007E63EB" w:rsidP="003038FE">
            <w:pPr>
              <w:pStyle w:val="11"/>
              <w:jc w:val="center"/>
              <w:rPr>
                <w:rFonts w:ascii="Times New Roman" w:hAnsi="Times New Roman" w:cs="Times New Roman"/>
                <w:sz w:val="24"/>
                <w:szCs w:val="24"/>
              </w:rPr>
            </w:pPr>
            <w:r w:rsidRPr="00371F0B">
              <w:rPr>
                <w:rFonts w:ascii="Times New Roman" w:hAnsi="Times New Roman" w:cs="Times New Roman"/>
                <w:sz w:val="24"/>
                <w:szCs w:val="24"/>
              </w:rPr>
              <w:t>Уровень значимых различий P &lt; 0,05</w:t>
            </w:r>
          </w:p>
        </w:tc>
      </w:tr>
      <w:tr w:rsidR="007E63EB" w:rsidRPr="00371F0B" w:rsidTr="003038FE">
        <w:tblPrEx>
          <w:shd w:val="clear" w:color="auto" w:fill="auto"/>
        </w:tblPrEx>
        <w:trPr>
          <w:trHeight w:val="503"/>
        </w:trPr>
        <w:tc>
          <w:tcPr>
            <w:tcW w:w="2240" w:type="dxa"/>
            <w:shd w:val="clear" w:color="auto" w:fill="auto"/>
            <w:tcMar>
              <w:top w:w="80" w:type="dxa"/>
              <w:left w:w="80" w:type="dxa"/>
              <w:bottom w:w="80" w:type="dxa"/>
              <w:right w:w="80" w:type="dxa"/>
            </w:tcMar>
          </w:tcPr>
          <w:p w:rsidR="007E63EB" w:rsidRPr="00371F0B" w:rsidRDefault="007E63EB" w:rsidP="003038FE">
            <w:pPr>
              <w:pStyle w:val="11"/>
              <w:rPr>
                <w:rFonts w:ascii="Times New Roman" w:hAnsi="Times New Roman" w:cs="Times New Roman"/>
                <w:sz w:val="24"/>
                <w:szCs w:val="24"/>
              </w:rPr>
            </w:pPr>
            <w:r w:rsidRPr="00371F0B">
              <w:rPr>
                <w:rFonts w:ascii="Times New Roman" w:hAnsi="Times New Roman" w:cs="Times New Roman"/>
                <w:b w:val="0"/>
                <w:bCs w:val="0"/>
                <w:sz w:val="24"/>
                <w:szCs w:val="24"/>
              </w:rPr>
              <w:t>Ситуативная тревожность</w:t>
            </w:r>
          </w:p>
        </w:tc>
        <w:tc>
          <w:tcPr>
            <w:tcW w:w="2410" w:type="dxa"/>
            <w:shd w:val="clear" w:color="auto" w:fill="auto"/>
            <w:tcMar>
              <w:top w:w="80" w:type="dxa"/>
              <w:left w:w="80" w:type="dxa"/>
              <w:bottom w:w="80" w:type="dxa"/>
              <w:right w:w="80" w:type="dxa"/>
            </w:tcMar>
          </w:tcPr>
          <w:p w:rsidR="007E63EB" w:rsidRPr="00371F0B" w:rsidRDefault="007E63EB" w:rsidP="003038FE">
            <w:pPr>
              <w:pStyle w:val="22"/>
              <w:jc w:val="center"/>
              <w:rPr>
                <w:rFonts w:ascii="Times New Roman" w:hAnsi="Times New Roman" w:cs="Times New Roman"/>
                <w:sz w:val="24"/>
                <w:szCs w:val="24"/>
              </w:rPr>
            </w:pPr>
            <w:r w:rsidRPr="00371F0B">
              <w:rPr>
                <w:rFonts w:ascii="Times New Roman" w:hAnsi="Times New Roman" w:cs="Times New Roman"/>
                <w:sz w:val="24"/>
                <w:szCs w:val="24"/>
              </w:rPr>
              <w:t xml:space="preserve">46,5 </w:t>
            </w:r>
            <w:r w:rsidR="00817708" w:rsidRPr="00371F0B">
              <w:rPr>
                <w:rFonts w:ascii="Times New Roman" w:hAnsi="Times New Roman" w:cs="Times New Roman"/>
                <w:sz w:val="24"/>
                <w:szCs w:val="24"/>
              </w:rPr>
              <w:t>±</w:t>
            </w:r>
            <w:r w:rsidRPr="00371F0B">
              <w:rPr>
                <w:rFonts w:ascii="Times New Roman" w:hAnsi="Times New Roman" w:cs="Times New Roman"/>
                <w:sz w:val="24"/>
                <w:szCs w:val="24"/>
              </w:rPr>
              <w:t xml:space="preserve"> 1,28</w:t>
            </w:r>
          </w:p>
        </w:tc>
        <w:tc>
          <w:tcPr>
            <w:tcW w:w="2700" w:type="dxa"/>
            <w:shd w:val="clear" w:color="auto" w:fill="auto"/>
            <w:tcMar>
              <w:top w:w="80" w:type="dxa"/>
              <w:left w:w="80" w:type="dxa"/>
              <w:bottom w:w="80" w:type="dxa"/>
              <w:right w:w="80" w:type="dxa"/>
            </w:tcMar>
          </w:tcPr>
          <w:p w:rsidR="007E63EB" w:rsidRPr="00371F0B" w:rsidRDefault="007E63EB" w:rsidP="003038FE">
            <w:pPr>
              <w:pStyle w:val="22"/>
              <w:jc w:val="center"/>
              <w:rPr>
                <w:rFonts w:ascii="Times New Roman" w:hAnsi="Times New Roman" w:cs="Times New Roman"/>
                <w:sz w:val="24"/>
                <w:szCs w:val="24"/>
              </w:rPr>
            </w:pPr>
            <w:r w:rsidRPr="00371F0B">
              <w:rPr>
                <w:rFonts w:ascii="Times New Roman" w:hAnsi="Times New Roman" w:cs="Times New Roman"/>
                <w:sz w:val="24"/>
                <w:szCs w:val="24"/>
              </w:rPr>
              <w:t xml:space="preserve">48,93 </w:t>
            </w:r>
            <w:r w:rsidR="00817708" w:rsidRPr="00371F0B">
              <w:rPr>
                <w:rFonts w:ascii="Times New Roman" w:hAnsi="Times New Roman" w:cs="Times New Roman"/>
                <w:sz w:val="24"/>
                <w:szCs w:val="24"/>
              </w:rPr>
              <w:t>±</w:t>
            </w:r>
            <w:r w:rsidRPr="00371F0B">
              <w:rPr>
                <w:rFonts w:ascii="Times New Roman" w:hAnsi="Times New Roman" w:cs="Times New Roman"/>
                <w:sz w:val="24"/>
                <w:szCs w:val="24"/>
              </w:rPr>
              <w:t xml:space="preserve"> 1,27</w:t>
            </w:r>
          </w:p>
        </w:tc>
        <w:tc>
          <w:tcPr>
            <w:tcW w:w="2217" w:type="dxa"/>
            <w:shd w:val="clear" w:color="auto" w:fill="auto"/>
            <w:tcMar>
              <w:top w:w="80" w:type="dxa"/>
              <w:left w:w="80" w:type="dxa"/>
              <w:bottom w:w="80" w:type="dxa"/>
              <w:right w:w="80" w:type="dxa"/>
            </w:tcMar>
          </w:tcPr>
          <w:p w:rsidR="007E63EB" w:rsidRPr="00371F0B" w:rsidRDefault="007E63EB" w:rsidP="003038FE">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7E63EB" w:rsidRPr="00371F0B" w:rsidTr="003038FE">
        <w:tblPrEx>
          <w:shd w:val="clear" w:color="auto" w:fill="auto"/>
        </w:tblPrEx>
        <w:trPr>
          <w:trHeight w:val="485"/>
        </w:trPr>
        <w:tc>
          <w:tcPr>
            <w:tcW w:w="2240" w:type="dxa"/>
            <w:shd w:val="clear" w:color="auto" w:fill="auto"/>
            <w:tcMar>
              <w:top w:w="80" w:type="dxa"/>
              <w:left w:w="80" w:type="dxa"/>
              <w:bottom w:w="80" w:type="dxa"/>
              <w:right w:w="80" w:type="dxa"/>
            </w:tcMar>
          </w:tcPr>
          <w:p w:rsidR="007E63EB" w:rsidRPr="00371F0B" w:rsidRDefault="007E63EB" w:rsidP="003038FE">
            <w:pPr>
              <w:pStyle w:val="11"/>
              <w:rPr>
                <w:rFonts w:ascii="Times New Roman" w:hAnsi="Times New Roman" w:cs="Times New Roman"/>
                <w:sz w:val="24"/>
                <w:szCs w:val="24"/>
              </w:rPr>
            </w:pPr>
            <w:r w:rsidRPr="00371F0B">
              <w:rPr>
                <w:rFonts w:ascii="Times New Roman" w:hAnsi="Times New Roman" w:cs="Times New Roman"/>
                <w:b w:val="0"/>
                <w:bCs w:val="0"/>
                <w:sz w:val="24"/>
                <w:szCs w:val="24"/>
              </w:rPr>
              <w:t>Личностная тревожность</w:t>
            </w:r>
          </w:p>
        </w:tc>
        <w:tc>
          <w:tcPr>
            <w:tcW w:w="2410" w:type="dxa"/>
            <w:shd w:val="clear" w:color="auto" w:fill="auto"/>
            <w:tcMar>
              <w:top w:w="80" w:type="dxa"/>
              <w:left w:w="80" w:type="dxa"/>
              <w:bottom w:w="80" w:type="dxa"/>
              <w:right w:w="80" w:type="dxa"/>
            </w:tcMar>
          </w:tcPr>
          <w:p w:rsidR="007E63EB" w:rsidRPr="00371F0B" w:rsidRDefault="007E63EB" w:rsidP="003038FE">
            <w:pPr>
              <w:pStyle w:val="22"/>
              <w:jc w:val="center"/>
              <w:rPr>
                <w:rFonts w:ascii="Times New Roman" w:hAnsi="Times New Roman" w:cs="Times New Roman"/>
                <w:sz w:val="24"/>
                <w:szCs w:val="24"/>
              </w:rPr>
            </w:pPr>
            <w:r w:rsidRPr="00371F0B">
              <w:rPr>
                <w:rFonts w:ascii="Times New Roman" w:hAnsi="Times New Roman" w:cs="Times New Roman"/>
                <w:sz w:val="24"/>
                <w:szCs w:val="24"/>
              </w:rPr>
              <w:t xml:space="preserve">50,8 </w:t>
            </w:r>
            <w:r w:rsidR="00817708" w:rsidRPr="00371F0B">
              <w:rPr>
                <w:rFonts w:ascii="Times New Roman" w:hAnsi="Times New Roman" w:cs="Times New Roman"/>
                <w:sz w:val="24"/>
                <w:szCs w:val="24"/>
              </w:rPr>
              <w:t>±</w:t>
            </w:r>
            <w:r w:rsidRPr="00371F0B">
              <w:rPr>
                <w:rFonts w:ascii="Times New Roman" w:hAnsi="Times New Roman" w:cs="Times New Roman"/>
                <w:sz w:val="24"/>
                <w:szCs w:val="24"/>
              </w:rPr>
              <w:t xml:space="preserve"> 1,27</w:t>
            </w:r>
          </w:p>
        </w:tc>
        <w:tc>
          <w:tcPr>
            <w:tcW w:w="2700" w:type="dxa"/>
            <w:shd w:val="clear" w:color="auto" w:fill="auto"/>
            <w:tcMar>
              <w:top w:w="80" w:type="dxa"/>
              <w:left w:w="80" w:type="dxa"/>
              <w:bottom w:w="80" w:type="dxa"/>
              <w:right w:w="80" w:type="dxa"/>
            </w:tcMar>
          </w:tcPr>
          <w:p w:rsidR="007E63EB" w:rsidRPr="00371F0B" w:rsidRDefault="007E63EB" w:rsidP="003038FE">
            <w:pPr>
              <w:pStyle w:val="22"/>
              <w:jc w:val="center"/>
              <w:rPr>
                <w:rFonts w:ascii="Times New Roman" w:hAnsi="Times New Roman" w:cs="Times New Roman"/>
                <w:sz w:val="24"/>
                <w:szCs w:val="24"/>
              </w:rPr>
            </w:pPr>
            <w:r w:rsidRPr="00371F0B">
              <w:rPr>
                <w:rFonts w:ascii="Times New Roman" w:hAnsi="Times New Roman" w:cs="Times New Roman"/>
                <w:sz w:val="24"/>
                <w:szCs w:val="24"/>
              </w:rPr>
              <w:t xml:space="preserve">48,27 </w:t>
            </w:r>
            <w:r w:rsidR="00817708" w:rsidRPr="00371F0B">
              <w:rPr>
                <w:rFonts w:ascii="Times New Roman" w:hAnsi="Times New Roman" w:cs="Times New Roman"/>
                <w:sz w:val="24"/>
                <w:szCs w:val="24"/>
              </w:rPr>
              <w:t>±</w:t>
            </w:r>
            <w:r w:rsidRPr="00371F0B">
              <w:rPr>
                <w:rFonts w:ascii="Times New Roman" w:hAnsi="Times New Roman" w:cs="Times New Roman"/>
                <w:sz w:val="24"/>
                <w:szCs w:val="24"/>
              </w:rPr>
              <w:t xml:space="preserve"> 1,43</w:t>
            </w:r>
          </w:p>
        </w:tc>
        <w:tc>
          <w:tcPr>
            <w:tcW w:w="2217" w:type="dxa"/>
            <w:shd w:val="clear" w:color="auto" w:fill="auto"/>
            <w:tcMar>
              <w:top w:w="80" w:type="dxa"/>
              <w:left w:w="80" w:type="dxa"/>
              <w:bottom w:w="80" w:type="dxa"/>
              <w:right w:w="80" w:type="dxa"/>
            </w:tcMar>
          </w:tcPr>
          <w:p w:rsidR="007E63EB" w:rsidRPr="00371F0B" w:rsidRDefault="007E63EB" w:rsidP="003038FE">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bl>
    <w:p w:rsidR="007E63EB" w:rsidRPr="00371F0B" w:rsidRDefault="007E63EB" w:rsidP="003038FE">
      <w:pPr>
        <w:pStyle w:val="a5"/>
        <w:spacing w:before="0" w:beforeAutospacing="0" w:after="0" w:afterAutospacing="0" w:line="360" w:lineRule="auto"/>
        <w:ind w:firstLine="709"/>
        <w:jc w:val="both"/>
        <w:rPr>
          <w:sz w:val="28"/>
          <w:szCs w:val="28"/>
        </w:rPr>
      </w:pPr>
    </w:p>
    <w:p w:rsidR="004864B3" w:rsidRPr="00371F0B" w:rsidRDefault="007E63EB" w:rsidP="00430147">
      <w:pPr>
        <w:pStyle w:val="a5"/>
        <w:spacing w:before="0" w:beforeAutospacing="0" w:after="0" w:afterAutospacing="0" w:line="360" w:lineRule="auto"/>
        <w:ind w:firstLine="709"/>
        <w:jc w:val="both"/>
        <w:rPr>
          <w:sz w:val="28"/>
          <w:szCs w:val="28"/>
        </w:rPr>
      </w:pPr>
      <w:r w:rsidRPr="00371F0B">
        <w:rPr>
          <w:sz w:val="28"/>
          <w:szCs w:val="28"/>
        </w:rPr>
        <w:t> </w:t>
      </w:r>
      <w:r w:rsidR="00430147" w:rsidRPr="00371F0B">
        <w:rPr>
          <w:sz w:val="28"/>
          <w:szCs w:val="28"/>
        </w:rPr>
        <w:t xml:space="preserve">Согласно данным стандартизированной выборки, для </w:t>
      </w:r>
      <w:r w:rsidR="004864B3" w:rsidRPr="00371F0B">
        <w:rPr>
          <w:sz w:val="28"/>
          <w:szCs w:val="28"/>
        </w:rPr>
        <w:t>методики Спилбергера</w:t>
      </w:r>
      <w:r w:rsidR="00E64FF4">
        <w:rPr>
          <w:sz w:val="28"/>
          <w:szCs w:val="28"/>
        </w:rPr>
        <w:t xml:space="preserve"> </w:t>
      </w:r>
      <w:r w:rsidR="00430147" w:rsidRPr="00371F0B">
        <w:rPr>
          <w:sz w:val="28"/>
          <w:szCs w:val="28"/>
        </w:rPr>
        <w:t xml:space="preserve">нормативные значения находятся в диапазоне </w:t>
      </w:r>
      <w:r w:rsidR="004864B3" w:rsidRPr="00371F0B">
        <w:rPr>
          <w:sz w:val="28"/>
          <w:szCs w:val="28"/>
        </w:rPr>
        <w:t>31</w:t>
      </w:r>
      <w:r w:rsidR="00430147" w:rsidRPr="00371F0B">
        <w:rPr>
          <w:sz w:val="28"/>
          <w:szCs w:val="28"/>
        </w:rPr>
        <w:t>-</w:t>
      </w:r>
      <w:r w:rsidR="004864B3" w:rsidRPr="00371F0B">
        <w:rPr>
          <w:sz w:val="28"/>
          <w:szCs w:val="28"/>
        </w:rPr>
        <w:t>44</w:t>
      </w:r>
      <w:r w:rsidR="00430147" w:rsidRPr="00371F0B">
        <w:rPr>
          <w:sz w:val="28"/>
          <w:szCs w:val="28"/>
        </w:rPr>
        <w:t xml:space="preserve"> балл</w:t>
      </w:r>
      <w:r w:rsidR="004864B3" w:rsidRPr="00371F0B">
        <w:rPr>
          <w:sz w:val="28"/>
          <w:szCs w:val="28"/>
        </w:rPr>
        <w:t xml:space="preserve">а </w:t>
      </w:r>
      <w:r w:rsidR="004864B3" w:rsidRPr="00371F0B">
        <w:rPr>
          <w:sz w:val="28"/>
          <w:szCs w:val="28"/>
        </w:rPr>
        <w:lastRenderedPageBreak/>
        <w:t>(умеренная, или нормальная, тревожность). Значения от 30 баллов и ниже означают низкую тревожность, значения от 45 баллов и выше – высокую тревожность (выше нормы).</w:t>
      </w:r>
    </w:p>
    <w:p w:rsidR="00430147" w:rsidRPr="00371F0B" w:rsidRDefault="00430147" w:rsidP="00430147">
      <w:pPr>
        <w:pStyle w:val="a5"/>
        <w:spacing w:before="0" w:beforeAutospacing="0" w:after="0" w:afterAutospacing="0" w:line="360" w:lineRule="auto"/>
        <w:ind w:firstLine="709"/>
        <w:jc w:val="both"/>
        <w:rPr>
          <w:sz w:val="28"/>
          <w:szCs w:val="28"/>
        </w:rPr>
      </w:pPr>
      <w:r w:rsidRPr="00371F0B">
        <w:rPr>
          <w:sz w:val="28"/>
          <w:szCs w:val="28"/>
        </w:rPr>
        <w:t xml:space="preserve">Соотношение показателей </w:t>
      </w:r>
      <w:r w:rsidR="004864B3" w:rsidRPr="00371F0B">
        <w:rPr>
          <w:sz w:val="28"/>
          <w:szCs w:val="28"/>
        </w:rPr>
        <w:t xml:space="preserve">тревожности </w:t>
      </w:r>
      <w:r w:rsidRPr="00371F0B">
        <w:rPr>
          <w:sz w:val="28"/>
          <w:szCs w:val="28"/>
        </w:rPr>
        <w:t xml:space="preserve">испытуемых с нормальными показателями по </w:t>
      </w:r>
      <w:r w:rsidR="004864B3" w:rsidRPr="00371F0B">
        <w:rPr>
          <w:sz w:val="28"/>
          <w:szCs w:val="28"/>
        </w:rPr>
        <w:t>методике Спилбергера</w:t>
      </w:r>
      <w:r w:rsidRPr="00371F0B">
        <w:rPr>
          <w:sz w:val="28"/>
          <w:szCs w:val="28"/>
        </w:rPr>
        <w:t xml:space="preserve"> показано на рисунке 3.</w:t>
      </w:r>
      <w:r w:rsidR="000A1D6F" w:rsidRPr="00371F0B">
        <w:rPr>
          <w:sz w:val="28"/>
          <w:szCs w:val="28"/>
        </w:rPr>
        <w:t>4</w:t>
      </w:r>
      <w:r w:rsidRPr="00371F0B">
        <w:rPr>
          <w:sz w:val="28"/>
          <w:szCs w:val="28"/>
        </w:rPr>
        <w:t>.</w:t>
      </w:r>
    </w:p>
    <w:p w:rsidR="004864B3" w:rsidRPr="00371F0B" w:rsidRDefault="004864B3" w:rsidP="004864B3">
      <w:pPr>
        <w:pStyle w:val="a5"/>
        <w:spacing w:before="0" w:beforeAutospacing="0" w:after="0" w:afterAutospacing="0" w:line="360" w:lineRule="auto"/>
        <w:jc w:val="center"/>
        <w:rPr>
          <w:sz w:val="28"/>
          <w:szCs w:val="28"/>
        </w:rPr>
      </w:pPr>
      <w:r w:rsidRPr="00371F0B">
        <w:rPr>
          <w:noProof/>
        </w:rPr>
        <w:drawing>
          <wp:inline distT="0" distB="0" distL="0" distR="0">
            <wp:extent cx="5940425" cy="21431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0425" cy="2143125"/>
                    </a:xfrm>
                    <a:prstGeom prst="rect">
                      <a:avLst/>
                    </a:prstGeom>
                    <a:noFill/>
                    <a:ln w="9525">
                      <a:noFill/>
                      <a:miter lim="800000"/>
                      <a:headEnd/>
                      <a:tailEnd/>
                    </a:ln>
                  </pic:spPr>
                </pic:pic>
              </a:graphicData>
            </a:graphic>
          </wp:inline>
        </w:drawing>
      </w:r>
    </w:p>
    <w:p w:rsidR="004864B3" w:rsidRPr="00371F0B" w:rsidRDefault="004864B3" w:rsidP="004864B3">
      <w:pPr>
        <w:pStyle w:val="a5"/>
        <w:spacing w:before="0" w:beforeAutospacing="0" w:after="0" w:afterAutospacing="0" w:line="360" w:lineRule="auto"/>
        <w:jc w:val="center"/>
        <w:rPr>
          <w:sz w:val="28"/>
          <w:szCs w:val="28"/>
        </w:rPr>
      </w:pPr>
      <w:r w:rsidRPr="00371F0B">
        <w:rPr>
          <w:sz w:val="28"/>
          <w:szCs w:val="28"/>
        </w:rPr>
        <w:t>Рисунок 3.</w:t>
      </w:r>
      <w:r w:rsidR="000A1D6F" w:rsidRPr="00371F0B">
        <w:rPr>
          <w:sz w:val="28"/>
          <w:szCs w:val="28"/>
        </w:rPr>
        <w:t>4</w:t>
      </w:r>
      <w:r w:rsidRPr="00371F0B">
        <w:rPr>
          <w:sz w:val="28"/>
          <w:szCs w:val="28"/>
        </w:rPr>
        <w:t xml:space="preserve">. Соотношение показателей испытуемых с нормальными показателями по </w:t>
      </w:r>
      <w:r w:rsidR="00525340" w:rsidRPr="00371F0B">
        <w:rPr>
          <w:sz w:val="28"/>
          <w:szCs w:val="28"/>
        </w:rPr>
        <w:t>методике Спилбергера</w:t>
      </w:r>
    </w:p>
    <w:p w:rsidR="00FC4668" w:rsidRPr="00371F0B" w:rsidRDefault="00FC4668" w:rsidP="004864B3">
      <w:pPr>
        <w:pStyle w:val="a5"/>
        <w:spacing w:before="0" w:beforeAutospacing="0" w:after="0" w:afterAutospacing="0" w:line="360" w:lineRule="auto"/>
        <w:ind w:firstLine="709"/>
        <w:jc w:val="both"/>
        <w:rPr>
          <w:sz w:val="28"/>
          <w:szCs w:val="28"/>
        </w:rPr>
      </w:pPr>
      <w:r w:rsidRPr="00371F0B">
        <w:rPr>
          <w:sz w:val="28"/>
          <w:szCs w:val="28"/>
        </w:rPr>
        <w:t xml:space="preserve">Применение </w:t>
      </w:r>
      <w:r w:rsidRPr="00371F0B">
        <w:rPr>
          <w:sz w:val="28"/>
          <w:szCs w:val="28"/>
          <w:lang w:val="en-US"/>
        </w:rPr>
        <w:t>U</w:t>
      </w:r>
      <w:r w:rsidRPr="00371F0B">
        <w:rPr>
          <w:sz w:val="28"/>
          <w:szCs w:val="28"/>
        </w:rPr>
        <w:t xml:space="preserve">-критерия Манна-Уитни и </w:t>
      </w:r>
      <w:r w:rsidR="00E64FF4" w:rsidRPr="00BE4113">
        <w:rPr>
          <w:sz w:val="28"/>
          <w:szCs w:val="28"/>
        </w:rPr>
        <w:t>точного теста</w:t>
      </w:r>
      <w:r w:rsidR="00E64FF4">
        <w:t xml:space="preserve"> </w:t>
      </w:r>
      <w:r w:rsidRPr="00371F0B">
        <w:rPr>
          <w:sz w:val="28"/>
          <w:szCs w:val="28"/>
        </w:rPr>
        <w:t>Фишера не показало статистически достоверных различий в полученных результатах.</w:t>
      </w:r>
    </w:p>
    <w:p w:rsidR="003038FE" w:rsidRPr="00371F0B" w:rsidRDefault="003038FE" w:rsidP="007E63EB">
      <w:pPr>
        <w:pStyle w:val="a5"/>
        <w:spacing w:before="0" w:beforeAutospacing="0" w:after="0" w:afterAutospacing="0"/>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3" w:name="_Toc480359324"/>
      <w:r w:rsidRPr="00371F0B">
        <w:rPr>
          <w:rFonts w:ascii="Times New Roman" w:hAnsi="Times New Roman" w:cs="Times New Roman"/>
          <w:i w:val="0"/>
        </w:rPr>
        <w:t>3.6. Выраженность и структура тревоги поЯ - структурному тесту</w:t>
      </w:r>
      <w:bookmarkEnd w:id="23"/>
    </w:p>
    <w:p w:rsidR="003C0CD5" w:rsidRPr="00371F0B" w:rsidRDefault="003C0CD5" w:rsidP="003C0CD5">
      <w:pPr>
        <w:pStyle w:val="a5"/>
        <w:spacing w:before="0" w:beforeAutospacing="0" w:after="0" w:afterAutospacing="0" w:line="360" w:lineRule="auto"/>
        <w:ind w:firstLine="709"/>
        <w:jc w:val="both"/>
        <w:rPr>
          <w:sz w:val="28"/>
          <w:szCs w:val="28"/>
        </w:rPr>
      </w:pPr>
      <w:r w:rsidRPr="00371F0B">
        <w:rPr>
          <w:sz w:val="28"/>
          <w:szCs w:val="28"/>
        </w:rPr>
        <w:t>Автор Я-структурного теста Аммон выделяет три вида тревоги: конструктивную, деструктивную и дефицитарную.</w:t>
      </w:r>
    </w:p>
    <w:p w:rsidR="003C0CD5" w:rsidRPr="00371F0B" w:rsidRDefault="003C0CD5" w:rsidP="007E63EB">
      <w:pPr>
        <w:pStyle w:val="a5"/>
        <w:spacing w:before="0" w:beforeAutospacing="0" w:after="0" w:afterAutospacing="0" w:line="360" w:lineRule="auto"/>
        <w:ind w:firstLine="709"/>
        <w:jc w:val="both"/>
        <w:rPr>
          <w:sz w:val="28"/>
          <w:szCs w:val="28"/>
        </w:rPr>
      </w:pPr>
      <w:r w:rsidRPr="00371F0B">
        <w:rPr>
          <w:sz w:val="28"/>
          <w:szCs w:val="28"/>
        </w:rPr>
        <w:t>Результаты исследования по Я-структурному тесту Аммона приведены в таблице 3.2</w:t>
      </w:r>
      <w:r w:rsidR="00FC7716" w:rsidRPr="00371F0B">
        <w:rPr>
          <w:sz w:val="28"/>
          <w:szCs w:val="28"/>
        </w:rPr>
        <w:t xml:space="preserve"> (см. выше по тексту)</w:t>
      </w:r>
      <w:r w:rsidRPr="00371F0B">
        <w:rPr>
          <w:sz w:val="28"/>
          <w:szCs w:val="28"/>
        </w:rPr>
        <w:t xml:space="preserve">. Были обследованы 60 респондентов (30 больных алкоголизмом и 30 больных наркоманией). Применение </w:t>
      </w:r>
      <w:r w:rsidRPr="00371F0B">
        <w:rPr>
          <w:sz w:val="28"/>
          <w:szCs w:val="28"/>
          <w:lang w:val="en-US"/>
        </w:rPr>
        <w:t>U</w:t>
      </w:r>
      <w:r w:rsidRPr="00371F0B">
        <w:rPr>
          <w:sz w:val="28"/>
          <w:szCs w:val="28"/>
        </w:rPr>
        <w:t>-критерия Манна-Уитни показало, что по шкалам «C1 (Тревога конструктивная)», «C2 (Тревога деструктивная)» и «C3 (Тревога дефицитарная)» достоверные статистические различия отсутствуют.</w:t>
      </w:r>
    </w:p>
    <w:p w:rsidR="00FC7716" w:rsidRPr="00371F0B" w:rsidRDefault="00FC7716" w:rsidP="00FC7716">
      <w:pPr>
        <w:pStyle w:val="a5"/>
        <w:spacing w:before="0" w:beforeAutospacing="0" w:after="0" w:afterAutospacing="0" w:line="360" w:lineRule="auto"/>
        <w:ind w:firstLine="709"/>
        <w:jc w:val="both"/>
        <w:rPr>
          <w:sz w:val="28"/>
          <w:szCs w:val="28"/>
        </w:rPr>
      </w:pPr>
      <w:r w:rsidRPr="00371F0B">
        <w:rPr>
          <w:sz w:val="28"/>
          <w:szCs w:val="28"/>
        </w:rPr>
        <w:t>Согласно данным стандартизированной выборки, для Я-структурного теста Аммона нормативные значения по шкалам тревоги находятся в диапазоне 40-60 баллов для каждой шкалы, значения от 0 до 39 ниже нормативных, значения от 61 до 110 выше нормы.</w:t>
      </w:r>
    </w:p>
    <w:p w:rsidR="00FC7716" w:rsidRPr="00371F0B" w:rsidRDefault="00FC7716" w:rsidP="00FC7716">
      <w:pPr>
        <w:pStyle w:val="a5"/>
        <w:spacing w:before="0" w:beforeAutospacing="0" w:after="0" w:afterAutospacing="0" w:line="360" w:lineRule="auto"/>
        <w:ind w:firstLine="709"/>
        <w:jc w:val="both"/>
        <w:rPr>
          <w:sz w:val="28"/>
          <w:szCs w:val="28"/>
        </w:rPr>
      </w:pPr>
      <w:r w:rsidRPr="00371F0B">
        <w:rPr>
          <w:sz w:val="28"/>
          <w:szCs w:val="28"/>
        </w:rPr>
        <w:lastRenderedPageBreak/>
        <w:t>Соотношение показателей испытуемых с нормальными показателями по Я-структурному тесту Аммона показано на рисунке 3.4 (см. выше по тексту).</w:t>
      </w:r>
    </w:p>
    <w:p w:rsidR="00FC4668" w:rsidRPr="00371F0B" w:rsidRDefault="00FC4668" w:rsidP="00FC7716">
      <w:pPr>
        <w:pStyle w:val="a5"/>
        <w:spacing w:before="0" w:beforeAutospacing="0" w:after="0" w:afterAutospacing="0" w:line="360" w:lineRule="auto"/>
        <w:ind w:firstLine="709"/>
        <w:jc w:val="both"/>
        <w:rPr>
          <w:sz w:val="28"/>
          <w:szCs w:val="28"/>
        </w:rPr>
      </w:pPr>
      <w:r w:rsidRPr="00371F0B">
        <w:rPr>
          <w:sz w:val="28"/>
          <w:szCs w:val="28"/>
        </w:rPr>
        <w:t xml:space="preserve">Применение </w:t>
      </w:r>
      <w:r w:rsidRPr="00371F0B">
        <w:rPr>
          <w:sz w:val="28"/>
          <w:szCs w:val="28"/>
          <w:lang w:val="en-US"/>
        </w:rPr>
        <w:t>U</w:t>
      </w:r>
      <w:r w:rsidRPr="00371F0B">
        <w:rPr>
          <w:sz w:val="28"/>
          <w:szCs w:val="28"/>
        </w:rPr>
        <w:t xml:space="preserve">-критерия Манна-Уитни и </w:t>
      </w:r>
      <w:r w:rsidR="00E64FF4" w:rsidRPr="00BE4113">
        <w:rPr>
          <w:sz w:val="28"/>
          <w:szCs w:val="28"/>
        </w:rPr>
        <w:t>точного теста</w:t>
      </w:r>
      <w:r w:rsidR="00E64FF4">
        <w:t xml:space="preserve"> </w:t>
      </w:r>
      <w:r w:rsidRPr="00371F0B">
        <w:rPr>
          <w:sz w:val="28"/>
          <w:szCs w:val="28"/>
        </w:rPr>
        <w:t>Фишера не показало статистически достоверных различий в полученных результатах.</w:t>
      </w:r>
    </w:p>
    <w:p w:rsidR="007E63EB" w:rsidRPr="00371F0B" w:rsidRDefault="007E63EB" w:rsidP="007E63EB">
      <w:pPr>
        <w:pStyle w:val="a5"/>
        <w:spacing w:before="0" w:beforeAutospacing="0" w:after="0" w:afterAutospacing="0" w:line="360" w:lineRule="auto"/>
        <w:ind w:firstLine="709"/>
        <w:jc w:val="both"/>
        <w:rPr>
          <w:sz w:val="28"/>
          <w:szCs w:val="28"/>
        </w:rPr>
      </w:pPr>
      <w:r w:rsidRPr="00371F0B">
        <w:rPr>
          <w:sz w:val="28"/>
          <w:szCs w:val="28"/>
        </w:rPr>
        <w:t> </w:t>
      </w: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4" w:name="_Toc480359325"/>
      <w:r w:rsidRPr="00371F0B">
        <w:rPr>
          <w:rFonts w:ascii="Times New Roman" w:hAnsi="Times New Roman" w:cs="Times New Roman"/>
          <w:i w:val="0"/>
        </w:rPr>
        <w:t>3.7. Выраженность и структура тревоги по Интегративному тесту тревожности</w:t>
      </w:r>
      <w:bookmarkEnd w:id="24"/>
    </w:p>
    <w:p w:rsidR="0028513A" w:rsidRPr="00371F0B" w:rsidRDefault="0028513A" w:rsidP="007E63EB">
      <w:pPr>
        <w:pStyle w:val="a5"/>
        <w:spacing w:before="0" w:beforeAutospacing="0" w:after="0" w:afterAutospacing="0" w:line="360" w:lineRule="auto"/>
        <w:ind w:firstLine="709"/>
        <w:jc w:val="both"/>
        <w:rPr>
          <w:sz w:val="28"/>
          <w:szCs w:val="28"/>
        </w:rPr>
      </w:pPr>
      <w:r w:rsidRPr="00371F0B">
        <w:rPr>
          <w:sz w:val="28"/>
          <w:szCs w:val="28"/>
        </w:rPr>
        <w:t xml:space="preserve">Авторы Интегративного теста тревожности, выделяют два вида тревожности: </w:t>
      </w:r>
      <w:r w:rsidR="00525340" w:rsidRPr="00371F0B">
        <w:rPr>
          <w:sz w:val="28"/>
          <w:szCs w:val="28"/>
        </w:rPr>
        <w:t xml:space="preserve">ситуативную и личностную. При этом, в каждом виде тревожности они выделяют 5 компонентов: эмоциональный дискомфорт, астенический компонент, фобический компонент, оценку перспектив и социальные защиты. Сумма по всем пяти шкалам показывает уровень общей ситуативной или личностной тревожности. </w:t>
      </w:r>
    </w:p>
    <w:p w:rsidR="00525340" w:rsidRPr="00371F0B" w:rsidRDefault="00525340" w:rsidP="00F02A3B">
      <w:pPr>
        <w:pStyle w:val="a5"/>
        <w:spacing w:before="0" w:beforeAutospacing="0" w:after="0" w:afterAutospacing="0" w:line="360" w:lineRule="auto"/>
        <w:ind w:firstLine="709"/>
        <w:jc w:val="both"/>
        <w:rPr>
          <w:sz w:val="28"/>
          <w:szCs w:val="28"/>
        </w:rPr>
      </w:pPr>
      <w:r w:rsidRPr="00371F0B">
        <w:rPr>
          <w:sz w:val="28"/>
          <w:szCs w:val="28"/>
        </w:rPr>
        <w:t xml:space="preserve">Результаты исследования по Интегративному тесту тревожности в таблице 3.4. Были обследованы 60 респондентов (30 больных алкоголизмом и 30 больных наркоманией). Применение </w:t>
      </w:r>
      <w:r w:rsidRPr="00371F0B">
        <w:rPr>
          <w:rFonts w:eastAsia="Arial Unicode MS"/>
        </w:rPr>
        <w:t>U</w:t>
      </w:r>
      <w:r w:rsidRPr="00371F0B">
        <w:rPr>
          <w:sz w:val="28"/>
          <w:szCs w:val="28"/>
        </w:rPr>
        <w:t>-критерия Манна-Уитни позволило выявить статистически достоверные различия по шкалам «Фобический компонент тревожности (ситуативный)», «Оценка перспектив (ситуативная)» и «Фобический компонент тревожности (личностный)». По шкалам «Ситуативная тревожность общая», «Эмоциональный дискомфорт (ситуативный)», «Астенический компонент тревожности (ситуативный)», «Социальные защиты (ситуативные)», «Личностная тревожность общая», «Эмоциональный дискомфорт (личностный)», «Астенический компонент тревожности (личностный)», «Оценка перспектив (личностная)» и «Социальные защиты (личностные)» статистически достоверные различия не выявлены.</w:t>
      </w:r>
    </w:p>
    <w:p w:rsidR="009F68B8" w:rsidRDefault="009F68B8">
      <w:pPr>
        <w:rPr>
          <w:sz w:val="28"/>
          <w:szCs w:val="28"/>
        </w:rPr>
      </w:pPr>
      <w:r>
        <w:rPr>
          <w:sz w:val="28"/>
          <w:szCs w:val="28"/>
        </w:rPr>
        <w:br w:type="page"/>
      </w:r>
    </w:p>
    <w:p w:rsidR="00525340" w:rsidRPr="00371F0B" w:rsidRDefault="00525340" w:rsidP="00525340">
      <w:pPr>
        <w:pStyle w:val="a5"/>
        <w:spacing w:before="0" w:beforeAutospacing="0" w:after="0" w:afterAutospacing="0" w:line="360" w:lineRule="auto"/>
        <w:ind w:firstLine="709"/>
        <w:jc w:val="right"/>
        <w:rPr>
          <w:sz w:val="28"/>
          <w:szCs w:val="28"/>
        </w:rPr>
      </w:pPr>
      <w:r w:rsidRPr="00371F0B">
        <w:rPr>
          <w:sz w:val="28"/>
          <w:szCs w:val="28"/>
        </w:rPr>
        <w:lastRenderedPageBreak/>
        <w:t>Таблица 3.4</w:t>
      </w:r>
    </w:p>
    <w:p w:rsidR="00525340" w:rsidRPr="00371F0B" w:rsidRDefault="00525340" w:rsidP="00525340">
      <w:pPr>
        <w:pStyle w:val="a5"/>
        <w:spacing w:before="0" w:beforeAutospacing="0" w:after="0" w:afterAutospacing="0" w:line="360" w:lineRule="auto"/>
        <w:jc w:val="center"/>
        <w:rPr>
          <w:sz w:val="28"/>
          <w:szCs w:val="28"/>
        </w:rPr>
      </w:pPr>
      <w:r w:rsidRPr="00371F0B">
        <w:rPr>
          <w:sz w:val="28"/>
          <w:szCs w:val="28"/>
        </w:rPr>
        <w:t>Результаты исследования по Интегративному тесту тревожности</w:t>
      </w:r>
    </w:p>
    <w:tbl>
      <w:tblPr>
        <w:tblStyle w:val="TableNormal"/>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tblPr>
      <w:tblGrid>
        <w:gridCol w:w="2807"/>
        <w:gridCol w:w="2268"/>
        <w:gridCol w:w="2275"/>
        <w:gridCol w:w="2217"/>
      </w:tblGrid>
      <w:tr w:rsidR="00525340" w:rsidRPr="00371F0B" w:rsidTr="00F02A3B">
        <w:trPr>
          <w:trHeight w:val="503"/>
          <w:tblHeader/>
        </w:trPr>
        <w:tc>
          <w:tcPr>
            <w:tcW w:w="2807" w:type="dxa"/>
            <w:shd w:val="clear" w:color="auto" w:fill="auto"/>
            <w:tcMar>
              <w:top w:w="80" w:type="dxa"/>
              <w:left w:w="80" w:type="dxa"/>
              <w:bottom w:w="80" w:type="dxa"/>
              <w:right w:w="80" w:type="dxa"/>
            </w:tcMar>
          </w:tcPr>
          <w:p w:rsidR="00525340"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Шкалы</w:t>
            </w:r>
          </w:p>
        </w:tc>
        <w:tc>
          <w:tcPr>
            <w:tcW w:w="2268" w:type="dxa"/>
            <w:shd w:val="clear" w:color="auto" w:fill="auto"/>
            <w:tcMar>
              <w:top w:w="80" w:type="dxa"/>
              <w:left w:w="80" w:type="dxa"/>
              <w:bottom w:w="80" w:type="dxa"/>
              <w:right w:w="80" w:type="dxa"/>
            </w:tcMar>
          </w:tcPr>
          <w:p w:rsidR="00F02A3B"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 xml:space="preserve">Алкоголизм </w:t>
            </w:r>
          </w:p>
          <w:p w:rsidR="00525340"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275" w:type="dxa"/>
            <w:shd w:val="clear" w:color="auto" w:fill="auto"/>
            <w:tcMar>
              <w:top w:w="80" w:type="dxa"/>
              <w:left w:w="80" w:type="dxa"/>
              <w:bottom w:w="80" w:type="dxa"/>
              <w:right w:w="80" w:type="dxa"/>
            </w:tcMar>
          </w:tcPr>
          <w:p w:rsidR="00F02A3B"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 xml:space="preserve">Наркомания </w:t>
            </w:r>
          </w:p>
          <w:p w:rsidR="00525340"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217" w:type="dxa"/>
            <w:shd w:val="clear" w:color="auto" w:fill="auto"/>
            <w:tcMar>
              <w:top w:w="80" w:type="dxa"/>
              <w:left w:w="80" w:type="dxa"/>
              <w:bottom w:w="80" w:type="dxa"/>
              <w:right w:w="80" w:type="dxa"/>
            </w:tcMar>
          </w:tcPr>
          <w:p w:rsidR="00525340" w:rsidRPr="00371F0B" w:rsidRDefault="00525340" w:rsidP="00525340">
            <w:pPr>
              <w:pStyle w:val="11"/>
              <w:jc w:val="center"/>
              <w:rPr>
                <w:rFonts w:ascii="Times New Roman" w:hAnsi="Times New Roman" w:cs="Times New Roman"/>
                <w:sz w:val="24"/>
                <w:szCs w:val="24"/>
              </w:rPr>
            </w:pPr>
            <w:r w:rsidRPr="00371F0B">
              <w:rPr>
                <w:rFonts w:ascii="Times New Roman" w:hAnsi="Times New Roman" w:cs="Times New Roman"/>
                <w:sz w:val="24"/>
                <w:szCs w:val="24"/>
              </w:rPr>
              <w:t>Уровень значимых различий P &lt; 0,05</w:t>
            </w:r>
          </w:p>
        </w:tc>
      </w:tr>
      <w:tr w:rsidR="00525340" w:rsidRPr="00371F0B" w:rsidTr="00F02A3B">
        <w:tblPrEx>
          <w:shd w:val="clear" w:color="auto" w:fill="auto"/>
        </w:tblPrEx>
        <w:trPr>
          <w:trHeight w:val="503"/>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Ситуативная тревожность общая</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6,33 ± 0,18</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5,8 ± 0,28</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Эмоциональный дискомфорт (ситуативный)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 ± 0,43</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6,37 ± 0,31</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Астенический компонент тревожности (ситуативный)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4,97 ± 0,44</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4,9 ± 0,53</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Фобический компонент тревожности (ситуативный)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6,5 ± 0,44</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5,27 ± 0,44</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303, p &lt; 0,05</w:t>
            </w:r>
          </w:p>
        </w:tc>
      </w:tr>
      <w:tr w:rsidR="00525340" w:rsidRPr="00371F0B" w:rsidTr="00F02A3B">
        <w:tblPrEx>
          <w:shd w:val="clear" w:color="auto" w:fill="auto"/>
        </w:tblPrEx>
        <w:trPr>
          <w:trHeight w:val="48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Оценка перспектив (ситуативная)</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7,2 ± 0,25</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6,43 ± 0,32</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334, p &lt; 0,1</w:t>
            </w:r>
          </w:p>
        </w:tc>
      </w:tr>
      <w:tr w:rsidR="00525340" w:rsidRPr="00371F0B" w:rsidTr="00F02A3B">
        <w:tblPrEx>
          <w:shd w:val="clear" w:color="auto" w:fill="auto"/>
        </w:tblPrEx>
        <w:trPr>
          <w:trHeight w:val="48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Социальные защиты (ситуативные)</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3,33 ± 0,38</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2,83 ± 0,43</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48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Личностная тревожность общая</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6,57 ± 0,16</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5,97 ± 0,33</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Эмоциональный дискомфорт (личностный)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6,6 ± 0,26</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6,4 ± 0,35</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Астенический компонент тревожности (личностный)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6,63 ± 0,33</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6,23 ± 0,47</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72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Фобический компонент тревожности (личностный)</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7,07 ± 0,24</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5,97 ± 0,35</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283, p &lt; 0,05</w:t>
            </w:r>
          </w:p>
        </w:tc>
      </w:tr>
      <w:tr w:rsidR="00525340" w:rsidRPr="00371F0B" w:rsidTr="00F02A3B">
        <w:tblPrEx>
          <w:shd w:val="clear" w:color="auto" w:fill="auto"/>
        </w:tblPrEx>
        <w:trPr>
          <w:trHeight w:val="48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Оценка перспектив (личностная)</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4,97 ± 0,41</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4,77 ± 0,45</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525340" w:rsidRPr="00371F0B" w:rsidTr="00F02A3B">
        <w:tblPrEx>
          <w:shd w:val="clear" w:color="auto" w:fill="auto"/>
        </w:tblPrEx>
        <w:trPr>
          <w:trHeight w:val="485"/>
        </w:trPr>
        <w:tc>
          <w:tcPr>
            <w:tcW w:w="2807" w:type="dxa"/>
            <w:shd w:val="clear" w:color="auto" w:fill="auto"/>
            <w:tcMar>
              <w:top w:w="80" w:type="dxa"/>
              <w:left w:w="80" w:type="dxa"/>
              <w:bottom w:w="80" w:type="dxa"/>
              <w:right w:w="80" w:type="dxa"/>
            </w:tcMar>
          </w:tcPr>
          <w:p w:rsidR="00525340" w:rsidRPr="00371F0B" w:rsidRDefault="00525340" w:rsidP="00525340">
            <w:pPr>
              <w:pStyle w:val="11"/>
              <w:rPr>
                <w:rFonts w:ascii="Times New Roman" w:hAnsi="Times New Roman" w:cs="Times New Roman"/>
                <w:sz w:val="24"/>
                <w:szCs w:val="24"/>
              </w:rPr>
            </w:pPr>
            <w:r w:rsidRPr="00371F0B">
              <w:rPr>
                <w:rFonts w:ascii="Times New Roman" w:hAnsi="Times New Roman" w:cs="Times New Roman"/>
                <w:b w:val="0"/>
                <w:bCs w:val="0"/>
                <w:sz w:val="24"/>
                <w:szCs w:val="24"/>
              </w:rPr>
              <w:t>Социальные защиты (личностные)</w:t>
            </w:r>
          </w:p>
        </w:tc>
        <w:tc>
          <w:tcPr>
            <w:tcW w:w="2268"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3,1 ± 0,4</w:t>
            </w:r>
          </w:p>
        </w:tc>
        <w:tc>
          <w:tcPr>
            <w:tcW w:w="2275" w:type="dxa"/>
            <w:shd w:val="clear" w:color="auto" w:fill="auto"/>
            <w:tcMar>
              <w:top w:w="80" w:type="dxa"/>
              <w:left w:w="80" w:type="dxa"/>
              <w:bottom w:w="80" w:type="dxa"/>
              <w:right w:w="80" w:type="dxa"/>
            </w:tcMar>
          </w:tcPr>
          <w:p w:rsidR="00525340" w:rsidRPr="00371F0B" w:rsidRDefault="00525340" w:rsidP="00525340">
            <w:pPr>
              <w:pStyle w:val="22"/>
              <w:jc w:val="center"/>
              <w:rPr>
                <w:rFonts w:ascii="Times New Roman" w:hAnsi="Times New Roman" w:cs="Times New Roman"/>
                <w:sz w:val="24"/>
                <w:szCs w:val="24"/>
              </w:rPr>
            </w:pPr>
            <w:r w:rsidRPr="00371F0B">
              <w:rPr>
                <w:rFonts w:ascii="Times New Roman" w:hAnsi="Times New Roman" w:cs="Times New Roman"/>
                <w:sz w:val="24"/>
                <w:szCs w:val="24"/>
              </w:rPr>
              <w:t>3,33 ± 0,45</w:t>
            </w:r>
          </w:p>
        </w:tc>
        <w:tc>
          <w:tcPr>
            <w:tcW w:w="2217" w:type="dxa"/>
            <w:shd w:val="clear" w:color="auto" w:fill="auto"/>
            <w:tcMar>
              <w:top w:w="80" w:type="dxa"/>
              <w:left w:w="80" w:type="dxa"/>
              <w:bottom w:w="80" w:type="dxa"/>
              <w:right w:w="80" w:type="dxa"/>
            </w:tcMar>
          </w:tcPr>
          <w:p w:rsidR="00525340" w:rsidRPr="00371F0B" w:rsidRDefault="00525340" w:rsidP="00525340">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bl>
    <w:p w:rsidR="0028513A" w:rsidRPr="00371F0B" w:rsidRDefault="0028513A" w:rsidP="00525340">
      <w:pPr>
        <w:pStyle w:val="a5"/>
        <w:spacing w:before="0" w:beforeAutospacing="0" w:after="0" w:afterAutospacing="0" w:line="360" w:lineRule="auto"/>
        <w:jc w:val="both"/>
        <w:rPr>
          <w:sz w:val="28"/>
          <w:szCs w:val="28"/>
        </w:rPr>
      </w:pPr>
    </w:p>
    <w:p w:rsidR="00F02A3B" w:rsidRPr="00371F0B" w:rsidRDefault="00F02A3B" w:rsidP="00F02A3B">
      <w:pPr>
        <w:pStyle w:val="a5"/>
        <w:spacing w:before="0" w:beforeAutospacing="0" w:after="0" w:afterAutospacing="0" w:line="360" w:lineRule="auto"/>
        <w:ind w:firstLine="709"/>
        <w:jc w:val="both"/>
        <w:rPr>
          <w:sz w:val="28"/>
          <w:szCs w:val="28"/>
        </w:rPr>
      </w:pPr>
      <w:r w:rsidRPr="00371F0B">
        <w:rPr>
          <w:sz w:val="28"/>
          <w:szCs w:val="28"/>
        </w:rPr>
        <w:t>Выявленные статистически достоверные различия по Интегративному тесту тревожности показаны на рисунке 3.</w:t>
      </w:r>
      <w:r w:rsidR="000A1D6F" w:rsidRPr="00371F0B">
        <w:rPr>
          <w:sz w:val="28"/>
          <w:szCs w:val="28"/>
        </w:rPr>
        <w:t>5</w:t>
      </w:r>
      <w:r w:rsidRPr="00371F0B">
        <w:rPr>
          <w:sz w:val="28"/>
          <w:szCs w:val="28"/>
        </w:rPr>
        <w:t>.</w:t>
      </w:r>
    </w:p>
    <w:p w:rsidR="00F02A3B" w:rsidRPr="00371F0B" w:rsidRDefault="004A07CA" w:rsidP="00F02A3B">
      <w:pPr>
        <w:pStyle w:val="a5"/>
        <w:spacing w:before="0" w:beforeAutospacing="0" w:after="0" w:afterAutospacing="0" w:line="360" w:lineRule="auto"/>
        <w:jc w:val="center"/>
        <w:rPr>
          <w:sz w:val="28"/>
          <w:szCs w:val="28"/>
        </w:rPr>
      </w:pPr>
      <w:r w:rsidRPr="00371F0B">
        <w:rPr>
          <w:noProof/>
        </w:rPr>
        <w:lastRenderedPageBreak/>
        <w:drawing>
          <wp:inline distT="0" distB="0" distL="0" distR="0">
            <wp:extent cx="4572000" cy="2103120"/>
            <wp:effectExtent l="0" t="0" r="19050" b="1143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02A3B" w:rsidRPr="00371F0B" w:rsidRDefault="00F02A3B" w:rsidP="00F02A3B">
      <w:pPr>
        <w:pStyle w:val="a5"/>
        <w:spacing w:before="0" w:beforeAutospacing="0" w:after="0" w:afterAutospacing="0" w:line="360" w:lineRule="auto"/>
        <w:jc w:val="center"/>
        <w:rPr>
          <w:sz w:val="28"/>
          <w:szCs w:val="28"/>
        </w:rPr>
      </w:pPr>
      <w:r w:rsidRPr="00371F0B">
        <w:rPr>
          <w:sz w:val="28"/>
          <w:szCs w:val="28"/>
        </w:rPr>
        <w:t>Рисунок 3.</w:t>
      </w:r>
      <w:r w:rsidR="000A1D6F" w:rsidRPr="00371F0B">
        <w:rPr>
          <w:sz w:val="28"/>
          <w:szCs w:val="28"/>
        </w:rPr>
        <w:t>5</w:t>
      </w:r>
      <w:r w:rsidRPr="00371F0B">
        <w:rPr>
          <w:sz w:val="28"/>
          <w:szCs w:val="28"/>
        </w:rPr>
        <w:t>. Достоверные различия по Интегративному тесту тревожности</w:t>
      </w:r>
    </w:p>
    <w:p w:rsidR="0028513A" w:rsidRPr="00371F0B" w:rsidRDefault="004A07CA" w:rsidP="00F02A3B">
      <w:pPr>
        <w:pStyle w:val="a5"/>
        <w:spacing w:before="0" w:beforeAutospacing="0" w:after="0" w:afterAutospacing="0" w:line="360" w:lineRule="auto"/>
        <w:ind w:firstLine="709"/>
        <w:jc w:val="both"/>
        <w:rPr>
          <w:sz w:val="28"/>
          <w:szCs w:val="28"/>
        </w:rPr>
      </w:pPr>
      <w:r w:rsidRPr="00371F0B">
        <w:rPr>
          <w:sz w:val="28"/>
          <w:szCs w:val="28"/>
        </w:rPr>
        <w:t>Д</w:t>
      </w:r>
      <w:r w:rsidR="00F02A3B" w:rsidRPr="00371F0B">
        <w:rPr>
          <w:sz w:val="28"/>
          <w:szCs w:val="28"/>
        </w:rPr>
        <w:t xml:space="preserve">ля </w:t>
      </w:r>
      <w:r w:rsidR="00F1700A" w:rsidRPr="00371F0B">
        <w:rPr>
          <w:sz w:val="28"/>
          <w:szCs w:val="28"/>
        </w:rPr>
        <w:t>Интегративного теста тревожности, средний фактический балл, полученный для нормативной группы из 540 практически здоровых лиц в возрасте от 22 до 55 лет, равен 11,91±4,58.</w:t>
      </w:r>
      <w:r w:rsidR="00F02A3B" w:rsidRPr="00371F0B">
        <w:rPr>
          <w:sz w:val="28"/>
          <w:szCs w:val="28"/>
        </w:rPr>
        <w:t xml:space="preserve">Соотношение показателей испытуемых с нормальными показателями по </w:t>
      </w:r>
      <w:r w:rsidR="00F1700A" w:rsidRPr="00371F0B">
        <w:rPr>
          <w:sz w:val="28"/>
          <w:szCs w:val="28"/>
        </w:rPr>
        <w:t>Интегративному тесту тревожности</w:t>
      </w:r>
      <w:r w:rsidR="00F02A3B" w:rsidRPr="00371F0B">
        <w:rPr>
          <w:sz w:val="28"/>
          <w:szCs w:val="28"/>
        </w:rPr>
        <w:t xml:space="preserve"> показано на рисунке 3.</w:t>
      </w:r>
      <w:r w:rsidR="000A1D6F" w:rsidRPr="00371F0B">
        <w:rPr>
          <w:sz w:val="28"/>
          <w:szCs w:val="28"/>
        </w:rPr>
        <w:t>6</w:t>
      </w:r>
      <w:r w:rsidR="00F02A3B" w:rsidRPr="00371F0B">
        <w:rPr>
          <w:sz w:val="28"/>
          <w:szCs w:val="28"/>
        </w:rPr>
        <w:t>.</w:t>
      </w:r>
    </w:p>
    <w:p w:rsidR="006568C9" w:rsidRPr="00371F0B" w:rsidRDefault="006568C9" w:rsidP="006568C9">
      <w:pPr>
        <w:pStyle w:val="a5"/>
        <w:spacing w:before="0" w:beforeAutospacing="0" w:after="0" w:afterAutospacing="0" w:line="360" w:lineRule="auto"/>
        <w:jc w:val="center"/>
        <w:rPr>
          <w:sz w:val="28"/>
          <w:szCs w:val="28"/>
        </w:rPr>
      </w:pPr>
      <w:r w:rsidRPr="00371F0B">
        <w:rPr>
          <w:noProof/>
          <w:color w:val="F79646" w:themeColor="accent6"/>
        </w:rPr>
        <w:drawing>
          <wp:inline distT="0" distB="0" distL="0" distR="0">
            <wp:extent cx="5943600" cy="381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940425" cy="3807965"/>
                    </a:xfrm>
                    <a:prstGeom prst="rect">
                      <a:avLst/>
                    </a:prstGeom>
                    <a:noFill/>
                    <a:ln w="9525">
                      <a:noFill/>
                      <a:miter lim="800000"/>
                      <a:headEnd/>
                      <a:tailEnd/>
                    </a:ln>
                  </pic:spPr>
                </pic:pic>
              </a:graphicData>
            </a:graphic>
          </wp:inline>
        </w:drawing>
      </w:r>
    </w:p>
    <w:p w:rsidR="006568C9" w:rsidRPr="00371F0B" w:rsidRDefault="006568C9" w:rsidP="006568C9">
      <w:pPr>
        <w:pStyle w:val="a5"/>
        <w:spacing w:before="0" w:beforeAutospacing="0" w:after="0" w:afterAutospacing="0" w:line="360" w:lineRule="auto"/>
        <w:jc w:val="center"/>
        <w:rPr>
          <w:sz w:val="28"/>
          <w:szCs w:val="28"/>
        </w:rPr>
      </w:pPr>
      <w:r w:rsidRPr="00371F0B">
        <w:rPr>
          <w:sz w:val="28"/>
          <w:szCs w:val="28"/>
        </w:rPr>
        <w:t>Рисунок 3.</w:t>
      </w:r>
      <w:r w:rsidR="000A1D6F" w:rsidRPr="00371F0B">
        <w:rPr>
          <w:sz w:val="28"/>
          <w:szCs w:val="28"/>
        </w:rPr>
        <w:t>6</w:t>
      </w:r>
      <w:r w:rsidRPr="00371F0B">
        <w:rPr>
          <w:sz w:val="28"/>
          <w:szCs w:val="28"/>
        </w:rPr>
        <w:t>. Соотношение показателей испытуемых с нормальными показателями по Интегративному тесту тревожности</w:t>
      </w:r>
    </w:p>
    <w:p w:rsidR="004A07CA" w:rsidRPr="00371F0B" w:rsidRDefault="004A07CA" w:rsidP="004A07CA">
      <w:pPr>
        <w:pStyle w:val="a5"/>
        <w:spacing w:before="0" w:beforeAutospacing="0" w:after="0" w:afterAutospacing="0" w:line="360" w:lineRule="auto"/>
        <w:ind w:firstLine="709"/>
        <w:jc w:val="both"/>
        <w:rPr>
          <w:sz w:val="28"/>
          <w:szCs w:val="28"/>
        </w:rPr>
      </w:pPr>
      <w:r w:rsidRPr="00371F0B">
        <w:rPr>
          <w:sz w:val="28"/>
          <w:szCs w:val="28"/>
        </w:rPr>
        <w:t>Анализ результатов, полученных по Интегративному тесту тревожности, позволяет сделать следующую психологическую интерпретацию:</w:t>
      </w:r>
    </w:p>
    <w:p w:rsidR="004A07CA" w:rsidRPr="00371F0B" w:rsidRDefault="004A07CA" w:rsidP="00E75C75">
      <w:pPr>
        <w:pStyle w:val="a5"/>
        <w:numPr>
          <w:ilvl w:val="0"/>
          <w:numId w:val="3"/>
        </w:numPr>
        <w:tabs>
          <w:tab w:val="left" w:pos="993"/>
        </w:tabs>
        <w:spacing w:before="0" w:beforeAutospacing="0" w:after="0" w:afterAutospacing="0" w:line="360" w:lineRule="auto"/>
        <w:jc w:val="both"/>
        <w:rPr>
          <w:sz w:val="28"/>
          <w:szCs w:val="28"/>
        </w:rPr>
      </w:pPr>
      <w:r w:rsidRPr="00371F0B">
        <w:rPr>
          <w:sz w:val="28"/>
          <w:szCs w:val="28"/>
        </w:rPr>
        <w:lastRenderedPageBreak/>
        <w:t>Все три выявленных статистически достоверных различия: «Фобический компонент тревожности (ситуативный)», «Оценка перспектив (ситуативная)» и «Фобический компонент тревожности (личностный)»</w:t>
      </w:r>
      <w:r w:rsidR="00251DA8" w:rsidRPr="00371F0B">
        <w:rPr>
          <w:sz w:val="28"/>
          <w:szCs w:val="28"/>
        </w:rPr>
        <w:t>Интегративного теста тревожности</w:t>
      </w:r>
      <w:r w:rsidRPr="00371F0B">
        <w:rPr>
          <w:sz w:val="28"/>
          <w:szCs w:val="28"/>
        </w:rPr>
        <w:t>, - показывают, что у больных алкоголизмом проявления тревожности выше, чем у больных наркоманией.</w:t>
      </w:r>
    </w:p>
    <w:p w:rsidR="006568C9" w:rsidRPr="00371F0B" w:rsidRDefault="00251DA8" w:rsidP="00E75C75">
      <w:pPr>
        <w:pStyle w:val="a5"/>
        <w:numPr>
          <w:ilvl w:val="0"/>
          <w:numId w:val="3"/>
        </w:numPr>
        <w:tabs>
          <w:tab w:val="left" w:pos="993"/>
        </w:tabs>
        <w:spacing w:before="0" w:beforeAutospacing="0" w:after="0" w:afterAutospacing="0" w:line="360" w:lineRule="auto"/>
        <w:jc w:val="both"/>
        <w:rPr>
          <w:sz w:val="28"/>
          <w:szCs w:val="28"/>
        </w:rPr>
      </w:pPr>
      <w:r w:rsidRPr="00371F0B">
        <w:rPr>
          <w:sz w:val="28"/>
          <w:szCs w:val="28"/>
        </w:rPr>
        <w:t xml:space="preserve">Применение </w:t>
      </w:r>
      <w:r w:rsidR="00E64FF4" w:rsidRPr="00BE4113">
        <w:rPr>
          <w:sz w:val="28"/>
          <w:szCs w:val="28"/>
        </w:rPr>
        <w:t>точного теста</w:t>
      </w:r>
      <w:r w:rsidR="00E64FF4">
        <w:t xml:space="preserve"> </w:t>
      </w:r>
      <w:r w:rsidRPr="00371F0B">
        <w:rPr>
          <w:sz w:val="28"/>
          <w:szCs w:val="28"/>
        </w:rPr>
        <w:t>Фишера показало, что ф</w:t>
      </w:r>
      <w:r w:rsidR="006568C9" w:rsidRPr="00371F0B">
        <w:rPr>
          <w:sz w:val="28"/>
          <w:szCs w:val="28"/>
        </w:rPr>
        <w:t>обический компонент тревожности (личностный) чаще превышает норму у больных алкоголизмом (70,0% случаев), чем у больных наркоманией (33,3% случаев)</w:t>
      </w:r>
      <w:r w:rsidRPr="00371F0B">
        <w:rPr>
          <w:sz w:val="28"/>
          <w:szCs w:val="28"/>
        </w:rPr>
        <w:t>, уровень значимости p≤0,05</w:t>
      </w:r>
      <w:r w:rsidR="006568C9" w:rsidRPr="00371F0B">
        <w:rPr>
          <w:sz w:val="28"/>
          <w:szCs w:val="28"/>
        </w:rPr>
        <w:t xml:space="preserve">. </w:t>
      </w:r>
    </w:p>
    <w:p w:rsidR="007E63EB" w:rsidRPr="00371F0B" w:rsidRDefault="006568C9" w:rsidP="007E63EB">
      <w:pPr>
        <w:pStyle w:val="a5"/>
        <w:spacing w:before="0" w:beforeAutospacing="0" w:after="0" w:afterAutospacing="0" w:line="360" w:lineRule="auto"/>
        <w:ind w:firstLine="709"/>
        <w:jc w:val="both"/>
        <w:rPr>
          <w:sz w:val="28"/>
          <w:szCs w:val="28"/>
        </w:rPr>
      </w:pPr>
      <w:r w:rsidRPr="00371F0B">
        <w:rPr>
          <w:b/>
          <w:sz w:val="28"/>
          <w:szCs w:val="28"/>
        </w:rPr>
        <w:t>Вывод:</w:t>
      </w:r>
      <w:r w:rsidR="004A07CA" w:rsidRPr="00371F0B">
        <w:rPr>
          <w:sz w:val="28"/>
          <w:szCs w:val="28"/>
        </w:rPr>
        <w:t xml:space="preserve">у лиц с алкогольной зависимостью </w:t>
      </w:r>
      <w:r w:rsidR="00251DA8" w:rsidRPr="00371F0B">
        <w:rPr>
          <w:sz w:val="28"/>
          <w:szCs w:val="28"/>
        </w:rPr>
        <w:t>фобические компоненты тревожности</w:t>
      </w:r>
      <w:r w:rsidR="00462F40" w:rsidRPr="00371F0B">
        <w:rPr>
          <w:sz w:val="28"/>
          <w:szCs w:val="28"/>
        </w:rPr>
        <w:t>(</w:t>
      </w:r>
      <w:r w:rsidR="00251DA8" w:rsidRPr="00371F0B">
        <w:rPr>
          <w:sz w:val="28"/>
          <w:szCs w:val="28"/>
        </w:rPr>
        <w:t>личностный и ситуативный</w:t>
      </w:r>
      <w:r w:rsidR="00462F40" w:rsidRPr="00371F0B">
        <w:rPr>
          <w:sz w:val="28"/>
          <w:szCs w:val="28"/>
        </w:rPr>
        <w:t>)</w:t>
      </w:r>
      <w:r w:rsidR="00251DA8" w:rsidRPr="00371F0B">
        <w:rPr>
          <w:sz w:val="28"/>
          <w:szCs w:val="28"/>
        </w:rPr>
        <w:t>, а также оценка перспектив (ситуативная)выше</w:t>
      </w:r>
      <w:r w:rsidR="004A07CA" w:rsidRPr="00371F0B">
        <w:rPr>
          <w:sz w:val="28"/>
          <w:szCs w:val="28"/>
        </w:rPr>
        <w:t xml:space="preserve">, чем у лиц с наркотической зависимостью. </w:t>
      </w:r>
      <w:r w:rsidR="00251DA8" w:rsidRPr="00371F0B">
        <w:rPr>
          <w:sz w:val="28"/>
          <w:szCs w:val="28"/>
        </w:rPr>
        <w:t>Фобический компонент тревожности (личностный) чаще превышает норму у больных алкоголизмом, чем у больных наркоманией.</w:t>
      </w:r>
    </w:p>
    <w:p w:rsidR="007E63EB" w:rsidRPr="00371F0B" w:rsidRDefault="007E63EB" w:rsidP="007E63EB">
      <w:pPr>
        <w:pStyle w:val="a5"/>
        <w:spacing w:before="0" w:beforeAutospacing="0" w:after="0" w:afterAutospacing="0"/>
      </w:pPr>
      <w:r w:rsidRPr="00371F0B">
        <w:rPr>
          <w:lang w:val="en-US"/>
        </w:rPr>
        <w:t> </w:t>
      </w: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5" w:name="_Toc480359326"/>
      <w:r w:rsidRPr="00371F0B">
        <w:rPr>
          <w:rFonts w:ascii="Times New Roman" w:hAnsi="Times New Roman" w:cs="Times New Roman"/>
          <w:i w:val="0"/>
        </w:rPr>
        <w:t>3.8. Инвариатные проявления тревоги у больных наркоманий и алкоголизмом</w:t>
      </w:r>
      <w:bookmarkEnd w:id="25"/>
    </w:p>
    <w:p w:rsidR="00251DA8" w:rsidRPr="00371F0B" w:rsidRDefault="00251DA8" w:rsidP="00851A7F">
      <w:pPr>
        <w:pStyle w:val="a5"/>
        <w:spacing w:before="0" w:beforeAutospacing="0" w:after="0" w:afterAutospacing="0" w:line="360" w:lineRule="auto"/>
        <w:ind w:firstLine="709"/>
        <w:jc w:val="both"/>
        <w:rPr>
          <w:sz w:val="28"/>
          <w:szCs w:val="28"/>
        </w:rPr>
      </w:pPr>
      <w:r w:rsidRPr="00371F0B">
        <w:rPr>
          <w:sz w:val="28"/>
          <w:szCs w:val="28"/>
        </w:rPr>
        <w:t>Для выявления инвариатных проявлений тревоги у больных наркоманий и алкоголизмом было произведено о</w:t>
      </w:r>
      <w:r w:rsidR="00851A7F" w:rsidRPr="00371F0B">
        <w:rPr>
          <w:sz w:val="28"/>
          <w:szCs w:val="28"/>
        </w:rPr>
        <w:t>бобщение результатов исследования тревожности, полученных с использованием методики Спилбергера, Я – структурного теста Аммона и Ин</w:t>
      </w:r>
      <w:r w:rsidRPr="00371F0B">
        <w:rPr>
          <w:sz w:val="28"/>
          <w:szCs w:val="28"/>
        </w:rPr>
        <w:t>тегративного теста тревожности.</w:t>
      </w:r>
    </w:p>
    <w:p w:rsidR="00251DA8" w:rsidRPr="00371F0B" w:rsidRDefault="00251DA8" w:rsidP="00851A7F">
      <w:pPr>
        <w:pStyle w:val="a5"/>
        <w:spacing w:before="0" w:beforeAutospacing="0" w:after="0" w:afterAutospacing="0" w:line="360" w:lineRule="auto"/>
        <w:ind w:firstLine="709"/>
        <w:jc w:val="both"/>
        <w:rPr>
          <w:sz w:val="28"/>
          <w:szCs w:val="28"/>
        </w:rPr>
      </w:pPr>
      <w:r w:rsidRPr="00371F0B">
        <w:rPr>
          <w:sz w:val="28"/>
          <w:szCs w:val="28"/>
        </w:rPr>
        <w:t xml:space="preserve">Применение U-критерия Манна-Уитни и </w:t>
      </w:r>
      <w:r w:rsidR="00E64FF4" w:rsidRPr="00BE4113">
        <w:rPr>
          <w:sz w:val="28"/>
          <w:szCs w:val="28"/>
        </w:rPr>
        <w:t>точного теста</w:t>
      </w:r>
      <w:r w:rsidR="00E64FF4">
        <w:t xml:space="preserve"> </w:t>
      </w:r>
      <w:r w:rsidRPr="00371F0B">
        <w:rPr>
          <w:sz w:val="28"/>
          <w:szCs w:val="28"/>
        </w:rPr>
        <w:t>Фишера не показало статистически достоверных различий в полученных результатах.</w:t>
      </w:r>
    </w:p>
    <w:p w:rsidR="00251DA8" w:rsidRPr="00371F0B" w:rsidRDefault="00251DA8" w:rsidP="00851A7F">
      <w:pPr>
        <w:pStyle w:val="a5"/>
        <w:spacing w:before="0" w:beforeAutospacing="0" w:after="0" w:afterAutospacing="0" w:line="360" w:lineRule="auto"/>
        <w:ind w:firstLine="709"/>
        <w:jc w:val="both"/>
        <w:rPr>
          <w:sz w:val="28"/>
          <w:szCs w:val="28"/>
        </w:r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6" w:name="_Toc480359327"/>
      <w:r w:rsidRPr="00371F0B">
        <w:rPr>
          <w:rFonts w:ascii="Times New Roman" w:hAnsi="Times New Roman" w:cs="Times New Roman"/>
          <w:i w:val="0"/>
        </w:rPr>
        <w:t>3.9. Соотношение агрессии и тревоги с алкогольной зависимостью</w:t>
      </w:r>
      <w:bookmarkEnd w:id="26"/>
    </w:p>
    <w:p w:rsidR="007E63EB" w:rsidRPr="00371F0B" w:rsidRDefault="000B0643" w:rsidP="007E63EB">
      <w:pPr>
        <w:pStyle w:val="a5"/>
        <w:spacing w:before="0" w:beforeAutospacing="0" w:after="0" w:afterAutospacing="0" w:line="360" w:lineRule="auto"/>
        <w:ind w:firstLine="709"/>
        <w:jc w:val="both"/>
        <w:rPr>
          <w:sz w:val="28"/>
          <w:szCs w:val="28"/>
        </w:rPr>
      </w:pPr>
      <w:r w:rsidRPr="00371F0B">
        <w:rPr>
          <w:sz w:val="28"/>
          <w:szCs w:val="28"/>
        </w:rPr>
        <w:t xml:space="preserve">В ходе исследования был проведен корреляционный анализ взаимосвязи различных проявлений агрессии и тревоги у лиц с алкогольной зависимостью. Для этого был рассчитан коэффициент корреляции Пирсона для </w:t>
      </w:r>
      <w:r w:rsidR="006028BF" w:rsidRPr="00371F0B">
        <w:rPr>
          <w:sz w:val="28"/>
          <w:szCs w:val="28"/>
        </w:rPr>
        <w:t>всех возможных</w:t>
      </w:r>
      <w:r w:rsidRPr="00371F0B">
        <w:rPr>
          <w:sz w:val="28"/>
          <w:szCs w:val="28"/>
        </w:rPr>
        <w:t xml:space="preserve"> пар шкал использованных методик, измеряющих проявления агрессии и тревоги.</w:t>
      </w:r>
    </w:p>
    <w:p w:rsidR="000B0643" w:rsidRPr="00371F0B" w:rsidRDefault="006028BF" w:rsidP="007E63EB">
      <w:pPr>
        <w:pStyle w:val="a5"/>
        <w:spacing w:before="0" w:beforeAutospacing="0" w:after="0" w:afterAutospacing="0" w:line="360" w:lineRule="auto"/>
        <w:ind w:firstLine="709"/>
        <w:jc w:val="both"/>
        <w:rPr>
          <w:sz w:val="28"/>
          <w:szCs w:val="28"/>
        </w:rPr>
      </w:pPr>
      <w:r w:rsidRPr="00371F0B">
        <w:rPr>
          <w:sz w:val="28"/>
          <w:szCs w:val="28"/>
        </w:rPr>
        <w:lastRenderedPageBreak/>
        <w:t>Статистически достоверные р</w:t>
      </w:r>
      <w:r w:rsidR="000B0643" w:rsidRPr="00371F0B">
        <w:rPr>
          <w:sz w:val="28"/>
          <w:szCs w:val="28"/>
        </w:rPr>
        <w:t>езультаты корреляционного анализа приведены в таблице 3.5.</w:t>
      </w:r>
    </w:p>
    <w:p w:rsidR="000B0643" w:rsidRPr="00371F0B" w:rsidRDefault="000B0643" w:rsidP="000B0643">
      <w:pPr>
        <w:pStyle w:val="a5"/>
        <w:spacing w:before="0" w:beforeAutospacing="0" w:after="0" w:afterAutospacing="0" w:line="360" w:lineRule="auto"/>
        <w:ind w:firstLine="709"/>
        <w:jc w:val="right"/>
        <w:rPr>
          <w:sz w:val="28"/>
          <w:szCs w:val="28"/>
        </w:rPr>
      </w:pPr>
      <w:r w:rsidRPr="00371F0B">
        <w:rPr>
          <w:sz w:val="28"/>
          <w:szCs w:val="28"/>
        </w:rPr>
        <w:t>Таблица 3.5</w:t>
      </w:r>
    </w:p>
    <w:p w:rsidR="000B0643" w:rsidRPr="00371F0B" w:rsidRDefault="000A1D6F" w:rsidP="000B0643">
      <w:pPr>
        <w:pStyle w:val="a5"/>
        <w:spacing w:before="0" w:beforeAutospacing="0" w:after="0" w:afterAutospacing="0" w:line="360" w:lineRule="auto"/>
        <w:jc w:val="center"/>
        <w:rPr>
          <w:sz w:val="28"/>
          <w:szCs w:val="28"/>
        </w:rPr>
      </w:pPr>
      <w:r w:rsidRPr="00371F0B">
        <w:rPr>
          <w:sz w:val="28"/>
          <w:szCs w:val="28"/>
        </w:rPr>
        <w:t>Коэффициенты корреляции</w:t>
      </w:r>
      <w:r w:rsidR="000B0643" w:rsidRPr="00371F0B">
        <w:rPr>
          <w:sz w:val="28"/>
          <w:szCs w:val="28"/>
        </w:rPr>
        <w:t xml:space="preserve"> и тревоги для больных алкоголизмом</w:t>
      </w:r>
    </w:p>
    <w:tbl>
      <w:tblPr>
        <w:tblW w:w="5000" w:type="pct"/>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tblPr>
      <w:tblGrid>
        <w:gridCol w:w="888"/>
        <w:gridCol w:w="2543"/>
        <w:gridCol w:w="3496"/>
        <w:gridCol w:w="1504"/>
        <w:gridCol w:w="1423"/>
      </w:tblGrid>
      <w:tr w:rsidR="000B0643" w:rsidRPr="00371F0B" w:rsidTr="000A1D6F">
        <w:trPr>
          <w:trHeight w:val="413"/>
          <w:tblHeader/>
        </w:trPr>
        <w:tc>
          <w:tcPr>
            <w:tcW w:w="450" w:type="pct"/>
            <w:shd w:val="clear" w:color="auto" w:fill="auto"/>
            <w:noWrap/>
          </w:tcPr>
          <w:p w:rsidR="000B0643" w:rsidRPr="00371F0B" w:rsidRDefault="000B0643" w:rsidP="006028BF">
            <w:pPr>
              <w:jc w:val="center"/>
              <w:rPr>
                <w:b/>
                <w:bCs/>
                <w:color w:val="000000"/>
              </w:rPr>
            </w:pPr>
            <w:r w:rsidRPr="00371F0B">
              <w:rPr>
                <w:b/>
                <w:bCs/>
                <w:color w:val="000000"/>
              </w:rPr>
              <w:t>№ п/п</w:t>
            </w:r>
          </w:p>
        </w:tc>
        <w:tc>
          <w:tcPr>
            <w:tcW w:w="1290" w:type="pct"/>
            <w:shd w:val="clear" w:color="auto" w:fill="auto"/>
            <w:noWrap/>
            <w:hideMark/>
          </w:tcPr>
          <w:p w:rsidR="000B0643" w:rsidRPr="00371F0B" w:rsidRDefault="000B0643" w:rsidP="006028BF">
            <w:pPr>
              <w:jc w:val="center"/>
              <w:rPr>
                <w:b/>
                <w:bCs/>
                <w:color w:val="000000"/>
              </w:rPr>
            </w:pPr>
            <w:r w:rsidRPr="00371F0B">
              <w:rPr>
                <w:b/>
                <w:bCs/>
                <w:color w:val="000000"/>
              </w:rPr>
              <w:t>Шкала 1 (строка)</w:t>
            </w:r>
          </w:p>
        </w:tc>
        <w:tc>
          <w:tcPr>
            <w:tcW w:w="1774" w:type="pct"/>
            <w:shd w:val="clear" w:color="auto" w:fill="auto"/>
            <w:noWrap/>
            <w:hideMark/>
          </w:tcPr>
          <w:p w:rsidR="000B0643" w:rsidRPr="00371F0B" w:rsidRDefault="000B0643" w:rsidP="006028BF">
            <w:pPr>
              <w:jc w:val="center"/>
              <w:rPr>
                <w:b/>
                <w:bCs/>
                <w:color w:val="000000"/>
              </w:rPr>
            </w:pPr>
            <w:r w:rsidRPr="00371F0B">
              <w:rPr>
                <w:b/>
                <w:bCs/>
                <w:color w:val="000000"/>
              </w:rPr>
              <w:t>Шкала 2 (столбец)</w:t>
            </w:r>
          </w:p>
        </w:tc>
        <w:tc>
          <w:tcPr>
            <w:tcW w:w="763" w:type="pct"/>
            <w:shd w:val="clear" w:color="auto" w:fill="auto"/>
            <w:noWrap/>
            <w:hideMark/>
          </w:tcPr>
          <w:p w:rsidR="000B0643" w:rsidRPr="00371F0B" w:rsidRDefault="000B0643" w:rsidP="006028BF">
            <w:pPr>
              <w:jc w:val="center"/>
              <w:rPr>
                <w:b/>
                <w:bCs/>
                <w:color w:val="000000"/>
              </w:rPr>
            </w:pPr>
            <w:r w:rsidRPr="00371F0B">
              <w:rPr>
                <w:b/>
                <w:bCs/>
                <w:color w:val="000000"/>
              </w:rPr>
              <w:t>Коэфф.</w:t>
            </w:r>
          </w:p>
          <w:p w:rsidR="000B0643" w:rsidRPr="00371F0B" w:rsidRDefault="000B0643" w:rsidP="006028BF">
            <w:pPr>
              <w:jc w:val="center"/>
              <w:rPr>
                <w:b/>
                <w:bCs/>
                <w:color w:val="000000"/>
              </w:rPr>
            </w:pPr>
            <w:r w:rsidRPr="00371F0B">
              <w:rPr>
                <w:b/>
                <w:bCs/>
                <w:color w:val="000000"/>
              </w:rPr>
              <w:t>корреляции</w:t>
            </w:r>
          </w:p>
        </w:tc>
        <w:tc>
          <w:tcPr>
            <w:tcW w:w="722" w:type="pct"/>
            <w:shd w:val="clear" w:color="auto" w:fill="auto"/>
            <w:noWrap/>
            <w:hideMark/>
          </w:tcPr>
          <w:p w:rsidR="000B0643" w:rsidRPr="00371F0B" w:rsidRDefault="000B0643" w:rsidP="006028BF">
            <w:pPr>
              <w:jc w:val="center"/>
              <w:rPr>
                <w:b/>
              </w:rPr>
            </w:pPr>
            <w:r w:rsidRPr="00371F0B">
              <w:rPr>
                <w:b/>
              </w:rPr>
              <w:t>Ур</w:t>
            </w:r>
            <w:r w:rsidR="000A1D6F" w:rsidRPr="00371F0B">
              <w:rPr>
                <w:b/>
              </w:rPr>
              <w:t>.з</w:t>
            </w:r>
            <w:r w:rsidRPr="00371F0B">
              <w:rPr>
                <w:b/>
              </w:rPr>
              <w:t>нач</w:t>
            </w:r>
            <w:r w:rsidR="000A1D6F" w:rsidRPr="00371F0B">
              <w:rPr>
                <w:b/>
              </w:rPr>
              <w:t>.</w:t>
            </w:r>
          </w:p>
          <w:p w:rsidR="000B0643" w:rsidRPr="00371F0B" w:rsidRDefault="000B0643" w:rsidP="006028BF">
            <w:pPr>
              <w:jc w:val="center"/>
              <w:rPr>
                <w:b/>
              </w:rPr>
            </w:pPr>
            <w:r w:rsidRPr="00371F0B">
              <w:rPr>
                <w:b/>
              </w:rPr>
              <w:t>различий</w:t>
            </w:r>
          </w:p>
          <w:p w:rsidR="000B0643" w:rsidRPr="00371F0B" w:rsidRDefault="000B0643" w:rsidP="006028BF">
            <w:pPr>
              <w:jc w:val="center"/>
              <w:rPr>
                <w:b/>
                <w:bCs/>
                <w:color w:val="000000"/>
              </w:rPr>
            </w:pPr>
            <w:r w:rsidRPr="00371F0B">
              <w:rPr>
                <w:b/>
              </w:rPr>
              <w:t>P &lt; 0,05</w:t>
            </w:r>
          </w:p>
        </w:tc>
      </w:tr>
      <w:tr w:rsidR="000B0643" w:rsidRPr="00371F0B" w:rsidTr="000A1D6F">
        <w:trPr>
          <w:trHeight w:val="413"/>
        </w:trPr>
        <w:tc>
          <w:tcPr>
            <w:tcW w:w="450" w:type="pct"/>
            <w:shd w:val="clear" w:color="auto" w:fill="auto"/>
            <w:noWrap/>
          </w:tcPr>
          <w:p w:rsidR="00D23085" w:rsidRPr="00371F0B" w:rsidRDefault="000B0643" w:rsidP="006028BF">
            <w:pPr>
              <w:jc w:val="right"/>
              <w:rPr>
                <w:bCs/>
                <w:color w:val="000000"/>
              </w:rPr>
            </w:pPr>
            <w:r w:rsidRPr="00371F0B">
              <w:rPr>
                <w:bCs/>
                <w:color w:val="000000"/>
              </w:rPr>
              <w:t>1</w:t>
            </w:r>
          </w:p>
        </w:tc>
        <w:tc>
          <w:tcPr>
            <w:tcW w:w="1290" w:type="pct"/>
            <w:shd w:val="clear" w:color="auto" w:fill="auto"/>
            <w:noWrap/>
            <w:hideMark/>
          </w:tcPr>
          <w:p w:rsidR="00D23085" w:rsidRPr="00371F0B" w:rsidRDefault="00D23085" w:rsidP="006028BF">
            <w:pPr>
              <w:rPr>
                <w:color w:val="000000"/>
              </w:rPr>
            </w:pPr>
            <w:r w:rsidRPr="00371F0B">
              <w:rPr>
                <w:color w:val="000000"/>
              </w:rPr>
              <w:t>Инт_Сит_ОП</w:t>
            </w:r>
          </w:p>
        </w:tc>
        <w:tc>
          <w:tcPr>
            <w:tcW w:w="1774" w:type="pct"/>
            <w:shd w:val="clear" w:color="auto" w:fill="auto"/>
            <w:noWrap/>
            <w:hideMark/>
          </w:tcPr>
          <w:p w:rsidR="00D23085" w:rsidRPr="00371F0B" w:rsidRDefault="00D23085" w:rsidP="006028BF">
            <w:pPr>
              <w:rPr>
                <w:color w:val="000000"/>
              </w:rPr>
            </w:pPr>
            <w:r w:rsidRPr="00371F0B">
              <w:rPr>
                <w:color w:val="000000"/>
              </w:rPr>
              <w:t>F_O</w:t>
            </w:r>
          </w:p>
        </w:tc>
        <w:tc>
          <w:tcPr>
            <w:tcW w:w="763" w:type="pct"/>
            <w:shd w:val="clear" w:color="auto" w:fill="auto"/>
            <w:noWrap/>
            <w:hideMark/>
          </w:tcPr>
          <w:p w:rsidR="00D23085" w:rsidRPr="00371F0B" w:rsidRDefault="00D23085" w:rsidP="006028BF">
            <w:pPr>
              <w:jc w:val="right"/>
              <w:rPr>
                <w:color w:val="000000"/>
              </w:rPr>
            </w:pPr>
            <w:r w:rsidRPr="00371F0B">
              <w:rPr>
                <w:color w:val="000000"/>
              </w:rPr>
              <w:t>0,363</w:t>
            </w:r>
          </w:p>
        </w:tc>
        <w:tc>
          <w:tcPr>
            <w:tcW w:w="722" w:type="pct"/>
            <w:shd w:val="clear" w:color="auto" w:fill="auto"/>
            <w:noWrap/>
            <w:hideMark/>
          </w:tcPr>
          <w:p w:rsidR="00D23085" w:rsidRPr="00371F0B" w:rsidRDefault="00D23085" w:rsidP="006028BF">
            <w:pPr>
              <w:jc w:val="right"/>
              <w:rPr>
                <w:color w:val="000000"/>
              </w:rPr>
            </w:pPr>
            <w:r w:rsidRPr="00371F0B">
              <w:rPr>
                <w:color w:val="000000"/>
              </w:rPr>
              <w:t>0,049</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w:t>
            </w:r>
          </w:p>
        </w:tc>
        <w:tc>
          <w:tcPr>
            <w:tcW w:w="1290" w:type="pct"/>
            <w:shd w:val="clear" w:color="auto" w:fill="auto"/>
            <w:noWrap/>
            <w:hideMark/>
          </w:tcPr>
          <w:p w:rsidR="00D23085" w:rsidRPr="00371F0B" w:rsidRDefault="00D23085" w:rsidP="006028BF">
            <w:pPr>
              <w:rPr>
                <w:color w:val="000000"/>
              </w:rPr>
            </w:pPr>
            <w:r w:rsidRPr="00371F0B">
              <w:rPr>
                <w:color w:val="000000"/>
              </w:rPr>
              <w:t>C1</w:t>
            </w:r>
          </w:p>
        </w:tc>
        <w:tc>
          <w:tcPr>
            <w:tcW w:w="1774" w:type="pct"/>
            <w:shd w:val="clear" w:color="auto" w:fill="auto"/>
            <w:noWrap/>
            <w:hideMark/>
          </w:tcPr>
          <w:p w:rsidR="00D23085" w:rsidRPr="00371F0B" w:rsidRDefault="00D23085" w:rsidP="006028BF">
            <w:pPr>
              <w:rPr>
                <w:color w:val="000000"/>
              </w:rPr>
            </w:pPr>
            <w:r w:rsidRPr="00371F0B">
              <w:rPr>
                <w:color w:val="000000"/>
              </w:rPr>
              <w:t>F_F1</w:t>
            </w:r>
          </w:p>
        </w:tc>
        <w:tc>
          <w:tcPr>
            <w:tcW w:w="763" w:type="pct"/>
            <w:shd w:val="clear" w:color="auto" w:fill="auto"/>
            <w:noWrap/>
            <w:hideMark/>
          </w:tcPr>
          <w:p w:rsidR="00D23085" w:rsidRPr="00371F0B" w:rsidRDefault="00D23085" w:rsidP="006028BF">
            <w:pPr>
              <w:jc w:val="right"/>
              <w:rPr>
                <w:color w:val="000000"/>
              </w:rPr>
            </w:pPr>
            <w:r w:rsidRPr="00371F0B">
              <w:rPr>
                <w:color w:val="000000"/>
              </w:rPr>
              <w:t>0,416</w:t>
            </w:r>
          </w:p>
        </w:tc>
        <w:tc>
          <w:tcPr>
            <w:tcW w:w="722" w:type="pct"/>
            <w:shd w:val="clear" w:color="auto" w:fill="auto"/>
            <w:noWrap/>
            <w:hideMark/>
          </w:tcPr>
          <w:p w:rsidR="00D23085" w:rsidRPr="00371F0B" w:rsidRDefault="00D23085" w:rsidP="006028BF">
            <w:pPr>
              <w:jc w:val="right"/>
              <w:rPr>
                <w:color w:val="000000"/>
              </w:rPr>
            </w:pPr>
            <w:r w:rsidRPr="00371F0B">
              <w:rPr>
                <w:color w:val="000000"/>
              </w:rPr>
              <w:t>0,022</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3</w:t>
            </w:r>
          </w:p>
        </w:tc>
        <w:tc>
          <w:tcPr>
            <w:tcW w:w="1290" w:type="pct"/>
            <w:shd w:val="clear" w:color="auto" w:fill="auto"/>
            <w:noWrap/>
            <w:hideMark/>
          </w:tcPr>
          <w:p w:rsidR="00D23085" w:rsidRPr="00371F0B" w:rsidRDefault="00D23085" w:rsidP="006028BF">
            <w:pPr>
              <w:rPr>
                <w:color w:val="000000"/>
              </w:rPr>
            </w:pPr>
            <w:r w:rsidRPr="00371F0B">
              <w:rPr>
                <w:color w:val="000000"/>
              </w:rPr>
              <w:t>Гнев</w:t>
            </w:r>
          </w:p>
        </w:tc>
        <w:tc>
          <w:tcPr>
            <w:tcW w:w="1774" w:type="pct"/>
            <w:shd w:val="clear" w:color="auto" w:fill="auto"/>
            <w:noWrap/>
            <w:hideMark/>
          </w:tcPr>
          <w:p w:rsidR="00D23085" w:rsidRPr="00371F0B" w:rsidRDefault="00D23085" w:rsidP="006028BF">
            <w:pPr>
              <w:rPr>
                <w:color w:val="000000"/>
              </w:rPr>
            </w:pPr>
            <w:r w:rsidRPr="00371F0B">
              <w:rPr>
                <w:color w:val="000000"/>
              </w:rPr>
              <w:t>F_F1</w:t>
            </w:r>
          </w:p>
        </w:tc>
        <w:tc>
          <w:tcPr>
            <w:tcW w:w="763" w:type="pct"/>
            <w:shd w:val="clear" w:color="auto" w:fill="auto"/>
            <w:noWrap/>
            <w:hideMark/>
          </w:tcPr>
          <w:p w:rsidR="00D23085" w:rsidRPr="00371F0B" w:rsidRDefault="00D23085" w:rsidP="006028BF">
            <w:pPr>
              <w:jc w:val="right"/>
              <w:rPr>
                <w:color w:val="000000"/>
              </w:rPr>
            </w:pPr>
            <w:r w:rsidRPr="00371F0B">
              <w:rPr>
                <w:color w:val="000000"/>
              </w:rPr>
              <w:t>-0,428</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0,018</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4</w:t>
            </w:r>
          </w:p>
        </w:tc>
        <w:tc>
          <w:tcPr>
            <w:tcW w:w="1290" w:type="pct"/>
            <w:shd w:val="clear" w:color="auto" w:fill="auto"/>
            <w:noWrap/>
            <w:hideMark/>
          </w:tcPr>
          <w:p w:rsidR="00D23085" w:rsidRPr="00371F0B" w:rsidRDefault="00D23085" w:rsidP="006028BF">
            <w:pPr>
              <w:rPr>
                <w:color w:val="000000"/>
              </w:rPr>
            </w:pPr>
            <w:r w:rsidRPr="00371F0B">
              <w:rPr>
                <w:color w:val="000000"/>
              </w:rPr>
              <w:t>СХ_Личн_трев</w:t>
            </w:r>
          </w:p>
        </w:tc>
        <w:tc>
          <w:tcPr>
            <w:tcW w:w="1774" w:type="pct"/>
            <w:shd w:val="clear" w:color="auto" w:fill="auto"/>
            <w:noWrap/>
            <w:hideMark/>
          </w:tcPr>
          <w:p w:rsidR="00D23085" w:rsidRPr="00371F0B" w:rsidRDefault="00D23085" w:rsidP="006028BF">
            <w:pPr>
              <w:rPr>
                <w:color w:val="000000"/>
              </w:rPr>
            </w:pPr>
            <w:r w:rsidRPr="00371F0B">
              <w:rPr>
                <w:color w:val="000000"/>
              </w:rPr>
              <w:t>СХ_Сит_трев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0,817</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5</w:t>
            </w:r>
          </w:p>
        </w:tc>
        <w:tc>
          <w:tcPr>
            <w:tcW w:w="1290" w:type="pct"/>
            <w:shd w:val="clear" w:color="auto" w:fill="auto"/>
            <w:noWrap/>
            <w:hideMark/>
          </w:tcPr>
          <w:p w:rsidR="00D23085" w:rsidRPr="00371F0B" w:rsidRDefault="00D23085" w:rsidP="006028BF">
            <w:pPr>
              <w:rPr>
                <w:color w:val="000000"/>
              </w:rPr>
            </w:pPr>
            <w:r w:rsidRPr="00371F0B">
              <w:rPr>
                <w:color w:val="000000"/>
              </w:rPr>
              <w:t>C1</w:t>
            </w:r>
          </w:p>
        </w:tc>
        <w:tc>
          <w:tcPr>
            <w:tcW w:w="1774" w:type="pct"/>
            <w:shd w:val="clear" w:color="auto" w:fill="auto"/>
            <w:noWrap/>
            <w:hideMark/>
          </w:tcPr>
          <w:p w:rsidR="00D23085" w:rsidRPr="00371F0B" w:rsidRDefault="00D23085" w:rsidP="006028BF">
            <w:pPr>
              <w:rPr>
                <w:color w:val="000000"/>
              </w:rPr>
            </w:pPr>
            <w:r w:rsidRPr="00371F0B">
              <w:rPr>
                <w:color w:val="000000"/>
              </w:rPr>
              <w:t>СХ_Сит_трев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-0,406</w:t>
            </w:r>
          </w:p>
        </w:tc>
        <w:tc>
          <w:tcPr>
            <w:tcW w:w="722" w:type="pct"/>
            <w:shd w:val="clear" w:color="auto" w:fill="auto"/>
            <w:noWrap/>
            <w:hideMark/>
          </w:tcPr>
          <w:p w:rsidR="00D23085" w:rsidRPr="00371F0B" w:rsidRDefault="00D23085" w:rsidP="006028BF">
            <w:pPr>
              <w:jc w:val="right"/>
              <w:rPr>
                <w:color w:val="000000"/>
              </w:rPr>
            </w:pPr>
            <w:r w:rsidRPr="00371F0B">
              <w:rPr>
                <w:color w:val="000000"/>
              </w:rPr>
              <w:t>0,026</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6</w:t>
            </w:r>
          </w:p>
        </w:tc>
        <w:tc>
          <w:tcPr>
            <w:tcW w:w="1290" w:type="pct"/>
            <w:shd w:val="clear" w:color="auto" w:fill="auto"/>
            <w:noWrap/>
            <w:hideMark/>
          </w:tcPr>
          <w:p w:rsidR="00D23085" w:rsidRPr="00371F0B" w:rsidRDefault="00D23085" w:rsidP="006028BF">
            <w:pPr>
              <w:rPr>
                <w:color w:val="000000"/>
              </w:rPr>
            </w:pPr>
            <w:r w:rsidRPr="00371F0B">
              <w:rPr>
                <w:color w:val="000000"/>
              </w:rPr>
              <w:t>Физ_агр</w:t>
            </w:r>
          </w:p>
        </w:tc>
        <w:tc>
          <w:tcPr>
            <w:tcW w:w="1774" w:type="pct"/>
            <w:shd w:val="clear" w:color="auto" w:fill="auto"/>
            <w:noWrap/>
            <w:hideMark/>
          </w:tcPr>
          <w:p w:rsidR="00D23085" w:rsidRPr="00371F0B" w:rsidRDefault="00D23085" w:rsidP="006028BF">
            <w:pPr>
              <w:rPr>
                <w:color w:val="000000"/>
              </w:rPr>
            </w:pPr>
            <w:r w:rsidRPr="00371F0B">
              <w:rPr>
                <w:color w:val="000000"/>
              </w:rPr>
              <w:t>СХ_Сит_трев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0,379</w:t>
            </w:r>
          </w:p>
        </w:tc>
        <w:tc>
          <w:tcPr>
            <w:tcW w:w="722" w:type="pct"/>
            <w:shd w:val="clear" w:color="auto" w:fill="auto"/>
            <w:noWrap/>
            <w:hideMark/>
          </w:tcPr>
          <w:p w:rsidR="00D23085" w:rsidRPr="00371F0B" w:rsidRDefault="00D23085" w:rsidP="006028BF">
            <w:pPr>
              <w:jc w:val="right"/>
              <w:rPr>
                <w:color w:val="000000"/>
              </w:rPr>
            </w:pPr>
            <w:r w:rsidRPr="00371F0B">
              <w:rPr>
                <w:color w:val="000000"/>
              </w:rPr>
              <w:t>0,039</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7</w:t>
            </w:r>
          </w:p>
        </w:tc>
        <w:tc>
          <w:tcPr>
            <w:tcW w:w="1290" w:type="pct"/>
            <w:shd w:val="clear" w:color="auto" w:fill="auto"/>
            <w:noWrap/>
            <w:hideMark/>
          </w:tcPr>
          <w:p w:rsidR="00D23085" w:rsidRPr="00371F0B" w:rsidRDefault="00D23085" w:rsidP="006028BF">
            <w:pPr>
              <w:rPr>
                <w:color w:val="000000"/>
              </w:rPr>
            </w:pPr>
            <w:r w:rsidRPr="00371F0B">
              <w:rPr>
                <w:color w:val="000000"/>
              </w:rPr>
              <w:t>C1</w:t>
            </w:r>
          </w:p>
        </w:tc>
        <w:tc>
          <w:tcPr>
            <w:tcW w:w="1774" w:type="pct"/>
            <w:shd w:val="clear" w:color="auto" w:fill="auto"/>
            <w:noWrap/>
            <w:hideMark/>
          </w:tcPr>
          <w:p w:rsidR="00D23085" w:rsidRPr="00371F0B" w:rsidRDefault="00D23085" w:rsidP="006028BF">
            <w:pPr>
              <w:rPr>
                <w:color w:val="000000"/>
              </w:rPr>
            </w:pPr>
            <w:r w:rsidRPr="00371F0B">
              <w:rPr>
                <w:color w:val="000000"/>
              </w:rPr>
              <w:t>СХ_Личн_трев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-0,440</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8</w:t>
            </w:r>
          </w:p>
        </w:tc>
        <w:tc>
          <w:tcPr>
            <w:tcW w:w="1290" w:type="pct"/>
            <w:shd w:val="clear" w:color="auto" w:fill="auto"/>
            <w:noWrap/>
            <w:hideMark/>
          </w:tcPr>
          <w:p w:rsidR="00D23085" w:rsidRPr="00371F0B" w:rsidRDefault="00D23085" w:rsidP="006028BF">
            <w:pPr>
              <w:rPr>
                <w:color w:val="000000"/>
              </w:rPr>
            </w:pPr>
            <w:r w:rsidRPr="00371F0B">
              <w:rPr>
                <w:color w:val="000000"/>
              </w:rPr>
              <w:t>Физ_агр</w:t>
            </w:r>
          </w:p>
        </w:tc>
        <w:tc>
          <w:tcPr>
            <w:tcW w:w="1774" w:type="pct"/>
            <w:shd w:val="clear" w:color="auto" w:fill="auto"/>
            <w:noWrap/>
            <w:hideMark/>
          </w:tcPr>
          <w:p w:rsidR="00D23085" w:rsidRPr="00371F0B" w:rsidRDefault="00D23085" w:rsidP="006028BF">
            <w:pPr>
              <w:rPr>
                <w:color w:val="000000"/>
              </w:rPr>
            </w:pPr>
            <w:r w:rsidRPr="00371F0B">
              <w:rPr>
                <w:color w:val="000000"/>
              </w:rPr>
              <w:t>СХ_Личн_трев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0,524</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0,003</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9</w:t>
            </w:r>
          </w:p>
        </w:tc>
        <w:tc>
          <w:tcPr>
            <w:tcW w:w="1290" w:type="pct"/>
            <w:shd w:val="clear" w:color="auto" w:fill="auto"/>
            <w:noWrap/>
            <w:hideMark/>
          </w:tcPr>
          <w:p w:rsidR="00D23085" w:rsidRPr="00371F0B" w:rsidRDefault="00D23085" w:rsidP="006028BF">
            <w:pPr>
              <w:rPr>
                <w:color w:val="000000"/>
              </w:rPr>
            </w:pPr>
            <w:r w:rsidRPr="00371F0B">
              <w:rPr>
                <w:color w:val="000000"/>
              </w:rPr>
              <w:t>Гнев</w:t>
            </w:r>
          </w:p>
        </w:tc>
        <w:tc>
          <w:tcPr>
            <w:tcW w:w="1774" w:type="pct"/>
            <w:shd w:val="clear" w:color="auto" w:fill="auto"/>
            <w:noWrap/>
            <w:hideMark/>
          </w:tcPr>
          <w:p w:rsidR="00D23085" w:rsidRPr="00371F0B" w:rsidRDefault="00D23085" w:rsidP="006028BF">
            <w:pPr>
              <w:rPr>
                <w:color w:val="000000"/>
              </w:rPr>
            </w:pPr>
            <w:r w:rsidRPr="00371F0B">
              <w:rPr>
                <w:color w:val="000000"/>
              </w:rPr>
              <w:t>СХ_Личн_трев</w:t>
            </w:r>
          </w:p>
        </w:tc>
        <w:tc>
          <w:tcPr>
            <w:tcW w:w="763" w:type="pct"/>
            <w:shd w:val="clear" w:color="auto" w:fill="auto"/>
            <w:noWrap/>
            <w:hideMark/>
          </w:tcPr>
          <w:p w:rsidR="00D23085" w:rsidRPr="00371F0B" w:rsidRDefault="00D23085" w:rsidP="006028BF">
            <w:pPr>
              <w:jc w:val="right"/>
              <w:rPr>
                <w:color w:val="000000"/>
              </w:rPr>
            </w:pPr>
            <w:r w:rsidRPr="00371F0B">
              <w:rPr>
                <w:color w:val="000000"/>
              </w:rPr>
              <w:t>0,498</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10</w:t>
            </w:r>
          </w:p>
        </w:tc>
        <w:tc>
          <w:tcPr>
            <w:tcW w:w="1290" w:type="pct"/>
            <w:shd w:val="clear" w:color="auto" w:fill="auto"/>
            <w:noWrap/>
            <w:hideMark/>
          </w:tcPr>
          <w:p w:rsidR="00D23085" w:rsidRPr="00371F0B" w:rsidRDefault="00D23085" w:rsidP="006028BF">
            <w:pPr>
              <w:rPr>
                <w:color w:val="000000"/>
              </w:rPr>
            </w:pPr>
            <w:r w:rsidRPr="00371F0B">
              <w:rPr>
                <w:color w:val="000000"/>
              </w:rPr>
              <w:t>Инт_Сит_ЭД</w:t>
            </w:r>
          </w:p>
        </w:tc>
        <w:tc>
          <w:tcPr>
            <w:tcW w:w="1774" w:type="pct"/>
            <w:shd w:val="clear" w:color="auto" w:fill="auto"/>
            <w:noWrap/>
            <w:hideMark/>
          </w:tcPr>
          <w:p w:rsidR="00D23085" w:rsidRPr="00371F0B" w:rsidRDefault="00D23085" w:rsidP="006028BF">
            <w:pPr>
              <w:rPr>
                <w:color w:val="000000"/>
              </w:rPr>
            </w:pPr>
            <w:r w:rsidRPr="00371F0B">
              <w:rPr>
                <w:color w:val="000000"/>
              </w:rPr>
              <w:t>Инт_Сит_трев_общ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0,620</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11</w:t>
            </w:r>
          </w:p>
        </w:tc>
        <w:tc>
          <w:tcPr>
            <w:tcW w:w="1290" w:type="pct"/>
            <w:shd w:val="clear" w:color="auto" w:fill="auto"/>
            <w:noWrap/>
            <w:hideMark/>
          </w:tcPr>
          <w:p w:rsidR="00D23085" w:rsidRPr="00371F0B" w:rsidRDefault="00D23085" w:rsidP="006028BF">
            <w:pPr>
              <w:rPr>
                <w:color w:val="000000"/>
              </w:rPr>
            </w:pPr>
            <w:r w:rsidRPr="00371F0B">
              <w:rPr>
                <w:color w:val="000000"/>
              </w:rPr>
              <w:t>Инт_Сит_ФОБ</w:t>
            </w:r>
          </w:p>
        </w:tc>
        <w:tc>
          <w:tcPr>
            <w:tcW w:w="1774" w:type="pct"/>
            <w:shd w:val="clear" w:color="auto" w:fill="auto"/>
            <w:noWrap/>
            <w:hideMark/>
          </w:tcPr>
          <w:p w:rsidR="00D23085" w:rsidRPr="00371F0B" w:rsidRDefault="00D23085" w:rsidP="006028BF">
            <w:pPr>
              <w:rPr>
                <w:color w:val="000000"/>
              </w:rPr>
            </w:pPr>
            <w:r w:rsidRPr="00371F0B">
              <w:rPr>
                <w:color w:val="000000"/>
              </w:rPr>
              <w:t>Инт_Сит_трев_общ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0,631</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12</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Инт_Личн_ОП</w:t>
            </w:r>
          </w:p>
        </w:tc>
        <w:tc>
          <w:tcPr>
            <w:tcW w:w="1774" w:type="pct"/>
            <w:shd w:val="clear" w:color="auto" w:fill="auto"/>
            <w:noWrap/>
            <w:hideMark/>
          </w:tcPr>
          <w:p w:rsidR="00D23085" w:rsidRPr="00371F0B" w:rsidRDefault="00D23085" w:rsidP="006028BF">
            <w:pPr>
              <w:rPr>
                <w:color w:val="000000"/>
              </w:rPr>
            </w:pPr>
            <w:r w:rsidRPr="00371F0B">
              <w:rPr>
                <w:color w:val="000000"/>
              </w:rPr>
              <w:t>Инт_Сит_трев_общ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-0,479</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0,007</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13</w:t>
            </w:r>
          </w:p>
        </w:tc>
        <w:tc>
          <w:tcPr>
            <w:tcW w:w="1290" w:type="pct"/>
            <w:shd w:val="clear" w:color="auto" w:fill="auto"/>
            <w:noWrap/>
            <w:hideMark/>
          </w:tcPr>
          <w:p w:rsidR="00D23085" w:rsidRPr="00371F0B" w:rsidRDefault="00D23085" w:rsidP="006028BF">
            <w:pPr>
              <w:rPr>
                <w:color w:val="000000"/>
              </w:rPr>
            </w:pPr>
            <w:r w:rsidRPr="00371F0B">
              <w:rPr>
                <w:color w:val="000000"/>
              </w:rPr>
              <w:t>Физ_агр</w:t>
            </w:r>
          </w:p>
        </w:tc>
        <w:tc>
          <w:tcPr>
            <w:tcW w:w="1774" w:type="pct"/>
            <w:shd w:val="clear" w:color="auto" w:fill="auto"/>
            <w:noWrap/>
            <w:hideMark/>
          </w:tcPr>
          <w:p w:rsidR="00D23085" w:rsidRPr="00371F0B" w:rsidRDefault="00D23085" w:rsidP="006028BF">
            <w:pPr>
              <w:rPr>
                <w:color w:val="000000"/>
              </w:rPr>
            </w:pPr>
            <w:r w:rsidRPr="00371F0B">
              <w:rPr>
                <w:color w:val="000000"/>
              </w:rPr>
              <w:t>Инт_Сит_ЭД</w:t>
            </w:r>
          </w:p>
        </w:tc>
        <w:tc>
          <w:tcPr>
            <w:tcW w:w="763" w:type="pct"/>
            <w:shd w:val="clear" w:color="auto" w:fill="auto"/>
            <w:noWrap/>
            <w:hideMark/>
          </w:tcPr>
          <w:p w:rsidR="00D23085" w:rsidRPr="00371F0B" w:rsidRDefault="00D23085" w:rsidP="006028BF">
            <w:pPr>
              <w:jc w:val="right"/>
              <w:rPr>
                <w:color w:val="000000"/>
              </w:rPr>
            </w:pPr>
            <w:r w:rsidRPr="00371F0B">
              <w:rPr>
                <w:color w:val="000000"/>
              </w:rPr>
              <w:t>-0,364</w:t>
            </w:r>
          </w:p>
        </w:tc>
        <w:tc>
          <w:tcPr>
            <w:tcW w:w="722" w:type="pct"/>
            <w:shd w:val="clear" w:color="auto" w:fill="auto"/>
            <w:noWrap/>
            <w:hideMark/>
          </w:tcPr>
          <w:p w:rsidR="00D23085" w:rsidRPr="00371F0B" w:rsidRDefault="00D23085" w:rsidP="006028BF">
            <w:pPr>
              <w:jc w:val="right"/>
              <w:rPr>
                <w:color w:val="000000"/>
              </w:rPr>
            </w:pPr>
            <w:r w:rsidRPr="00371F0B">
              <w:rPr>
                <w:color w:val="000000"/>
              </w:rPr>
              <w:t>0,048</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14</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Инт_Личн_ФОБ</w:t>
            </w:r>
          </w:p>
        </w:tc>
        <w:tc>
          <w:tcPr>
            <w:tcW w:w="1774" w:type="pct"/>
            <w:shd w:val="clear" w:color="auto" w:fill="auto"/>
            <w:noWrap/>
            <w:hideMark/>
          </w:tcPr>
          <w:p w:rsidR="00D23085" w:rsidRPr="00371F0B" w:rsidRDefault="00D23085" w:rsidP="006028BF">
            <w:pPr>
              <w:rPr>
                <w:color w:val="000000"/>
              </w:rPr>
            </w:pPr>
            <w:r w:rsidRPr="00371F0B">
              <w:rPr>
                <w:color w:val="000000"/>
              </w:rPr>
              <w:t>Инт_Сит_ФОБ</w:t>
            </w:r>
          </w:p>
        </w:tc>
        <w:tc>
          <w:tcPr>
            <w:tcW w:w="763" w:type="pct"/>
            <w:shd w:val="clear" w:color="auto" w:fill="auto"/>
            <w:noWrap/>
            <w:hideMark/>
          </w:tcPr>
          <w:p w:rsidR="00D23085" w:rsidRPr="00371F0B" w:rsidRDefault="00D23085" w:rsidP="006028BF">
            <w:pPr>
              <w:jc w:val="right"/>
              <w:rPr>
                <w:color w:val="000000"/>
              </w:rPr>
            </w:pPr>
            <w:r w:rsidRPr="00371F0B">
              <w:rPr>
                <w:color w:val="000000"/>
              </w:rPr>
              <w:t>0,413</w:t>
            </w:r>
          </w:p>
        </w:tc>
        <w:tc>
          <w:tcPr>
            <w:tcW w:w="722" w:type="pct"/>
            <w:shd w:val="clear" w:color="auto" w:fill="auto"/>
            <w:noWrap/>
            <w:hideMark/>
          </w:tcPr>
          <w:p w:rsidR="00D23085" w:rsidRPr="00371F0B" w:rsidRDefault="00D23085" w:rsidP="006028BF">
            <w:pPr>
              <w:jc w:val="right"/>
              <w:rPr>
                <w:color w:val="000000"/>
              </w:rPr>
            </w:pPr>
            <w:r w:rsidRPr="00371F0B">
              <w:rPr>
                <w:color w:val="000000"/>
              </w:rPr>
              <w:t>0,023</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15</w:t>
            </w:r>
          </w:p>
        </w:tc>
        <w:tc>
          <w:tcPr>
            <w:tcW w:w="1290" w:type="pct"/>
            <w:shd w:val="clear" w:color="auto" w:fill="auto"/>
            <w:noWrap/>
            <w:hideMark/>
          </w:tcPr>
          <w:p w:rsidR="00D23085" w:rsidRPr="00371F0B" w:rsidRDefault="00D23085" w:rsidP="006028BF">
            <w:pPr>
              <w:rPr>
                <w:color w:val="000000"/>
              </w:rPr>
            </w:pPr>
            <w:r w:rsidRPr="00371F0B">
              <w:rPr>
                <w:color w:val="000000"/>
              </w:rPr>
              <w:t>Враждебность</w:t>
            </w:r>
          </w:p>
        </w:tc>
        <w:tc>
          <w:tcPr>
            <w:tcW w:w="1774" w:type="pct"/>
            <w:shd w:val="clear" w:color="auto" w:fill="auto"/>
            <w:noWrap/>
            <w:hideMark/>
          </w:tcPr>
          <w:p w:rsidR="00D23085" w:rsidRPr="00371F0B" w:rsidRDefault="00D23085" w:rsidP="006028BF">
            <w:pPr>
              <w:rPr>
                <w:color w:val="000000"/>
              </w:rPr>
            </w:pPr>
            <w:r w:rsidRPr="00371F0B">
              <w:rPr>
                <w:color w:val="000000"/>
              </w:rPr>
              <w:t>Инт_Сит_ФОБ</w:t>
            </w:r>
          </w:p>
        </w:tc>
        <w:tc>
          <w:tcPr>
            <w:tcW w:w="763" w:type="pct"/>
            <w:shd w:val="clear" w:color="auto" w:fill="auto"/>
            <w:noWrap/>
            <w:hideMark/>
          </w:tcPr>
          <w:p w:rsidR="00D23085" w:rsidRPr="00371F0B" w:rsidRDefault="00D23085" w:rsidP="006028BF">
            <w:pPr>
              <w:jc w:val="right"/>
              <w:rPr>
                <w:color w:val="000000"/>
              </w:rPr>
            </w:pPr>
            <w:r w:rsidRPr="00371F0B">
              <w:rPr>
                <w:color w:val="000000"/>
              </w:rPr>
              <w:t>0,364</w:t>
            </w:r>
          </w:p>
        </w:tc>
        <w:tc>
          <w:tcPr>
            <w:tcW w:w="722" w:type="pct"/>
            <w:shd w:val="clear" w:color="auto" w:fill="auto"/>
            <w:noWrap/>
            <w:hideMark/>
          </w:tcPr>
          <w:p w:rsidR="00D23085" w:rsidRPr="00371F0B" w:rsidRDefault="00D23085" w:rsidP="006028BF">
            <w:pPr>
              <w:jc w:val="right"/>
              <w:rPr>
                <w:color w:val="000000"/>
              </w:rPr>
            </w:pPr>
            <w:r w:rsidRPr="00371F0B">
              <w:rPr>
                <w:color w:val="000000"/>
              </w:rPr>
              <w:t>0,048</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16</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Инт_Личн_ЭД</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0,452</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0,012</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17</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Инт_Личн_ФОБ</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0,547</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0,002</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18</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Инт_Личн_ОП</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0,499</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19</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Инт_Личн_СЗ</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0,746</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20</w:t>
            </w:r>
          </w:p>
        </w:tc>
        <w:tc>
          <w:tcPr>
            <w:tcW w:w="1290" w:type="pct"/>
            <w:shd w:val="clear" w:color="auto" w:fill="auto"/>
            <w:noWrap/>
            <w:hideMark/>
          </w:tcPr>
          <w:p w:rsidR="00D23085" w:rsidRPr="00371F0B" w:rsidRDefault="00D23085" w:rsidP="006028BF">
            <w:pPr>
              <w:rPr>
                <w:color w:val="000000"/>
              </w:rPr>
            </w:pPr>
            <w:r w:rsidRPr="00371F0B">
              <w:rPr>
                <w:color w:val="000000"/>
              </w:rPr>
              <w:t>A3</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Инт_Личн_трев_общ</w:t>
            </w:r>
          </w:p>
        </w:tc>
        <w:tc>
          <w:tcPr>
            <w:tcW w:w="763" w:type="pct"/>
            <w:shd w:val="clear" w:color="auto" w:fill="auto"/>
            <w:noWrap/>
            <w:hideMark/>
          </w:tcPr>
          <w:p w:rsidR="00D23085" w:rsidRPr="00371F0B" w:rsidRDefault="00D23085" w:rsidP="006028BF">
            <w:pPr>
              <w:jc w:val="right"/>
              <w:rPr>
                <w:color w:val="000000"/>
              </w:rPr>
            </w:pPr>
            <w:r w:rsidRPr="00371F0B">
              <w:rPr>
                <w:color w:val="000000"/>
              </w:rPr>
              <w:t>-0,444</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0,014</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21</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Инт_Личн_АСТ</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Инт_Личн_ЭД</w:t>
            </w:r>
          </w:p>
        </w:tc>
        <w:tc>
          <w:tcPr>
            <w:tcW w:w="763" w:type="pct"/>
            <w:shd w:val="clear" w:color="auto" w:fill="auto"/>
            <w:noWrap/>
            <w:hideMark/>
          </w:tcPr>
          <w:p w:rsidR="00D23085" w:rsidRPr="00371F0B" w:rsidRDefault="00D23085" w:rsidP="006028BF">
            <w:pPr>
              <w:jc w:val="right"/>
              <w:rPr>
                <w:color w:val="000000"/>
              </w:rPr>
            </w:pPr>
            <w:r w:rsidRPr="00371F0B">
              <w:rPr>
                <w:color w:val="000000"/>
              </w:rPr>
              <w:t>-0,440</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22</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Инт_Личн_ФОБ</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Инт_Личн_ЭД</w:t>
            </w:r>
          </w:p>
        </w:tc>
        <w:tc>
          <w:tcPr>
            <w:tcW w:w="763" w:type="pct"/>
            <w:shd w:val="clear" w:color="auto" w:fill="auto"/>
            <w:noWrap/>
            <w:hideMark/>
          </w:tcPr>
          <w:p w:rsidR="00D23085" w:rsidRPr="00371F0B" w:rsidRDefault="00D23085" w:rsidP="006028BF">
            <w:pPr>
              <w:jc w:val="right"/>
              <w:rPr>
                <w:color w:val="000000"/>
              </w:rPr>
            </w:pPr>
            <w:r w:rsidRPr="00371F0B">
              <w:rPr>
                <w:color w:val="000000"/>
              </w:rPr>
              <w:t>0,371</w:t>
            </w:r>
          </w:p>
        </w:tc>
        <w:tc>
          <w:tcPr>
            <w:tcW w:w="722" w:type="pct"/>
            <w:shd w:val="clear" w:color="auto" w:fill="auto"/>
            <w:noWrap/>
            <w:hideMark/>
          </w:tcPr>
          <w:p w:rsidR="00D23085" w:rsidRPr="00371F0B" w:rsidRDefault="00D23085" w:rsidP="006028BF">
            <w:pPr>
              <w:jc w:val="right"/>
              <w:rPr>
                <w:color w:val="000000"/>
              </w:rPr>
            </w:pPr>
            <w:r w:rsidRPr="00371F0B">
              <w:rPr>
                <w:color w:val="000000"/>
              </w:rPr>
              <w:t>0,044</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23</w:t>
            </w:r>
          </w:p>
        </w:tc>
        <w:tc>
          <w:tcPr>
            <w:tcW w:w="1290" w:type="pct"/>
            <w:shd w:val="clear" w:color="auto" w:fill="auto"/>
            <w:noWrap/>
            <w:hideMark/>
          </w:tcPr>
          <w:p w:rsidR="00D23085" w:rsidRPr="00371F0B" w:rsidRDefault="00D23085" w:rsidP="006028BF">
            <w:pPr>
              <w:rPr>
                <w:color w:val="000000"/>
              </w:rPr>
            </w:pPr>
            <w:r w:rsidRPr="00371F0B">
              <w:rPr>
                <w:color w:val="000000"/>
              </w:rPr>
              <w:t>Инт_Личн_ФОБ</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Инт_Личн_АСТ</w:t>
            </w:r>
          </w:p>
        </w:tc>
        <w:tc>
          <w:tcPr>
            <w:tcW w:w="763" w:type="pct"/>
            <w:shd w:val="clear" w:color="auto" w:fill="auto"/>
            <w:noWrap/>
            <w:hideMark/>
          </w:tcPr>
          <w:p w:rsidR="00D23085" w:rsidRPr="00371F0B" w:rsidRDefault="00D23085" w:rsidP="006028BF">
            <w:pPr>
              <w:jc w:val="right"/>
              <w:rPr>
                <w:color w:val="000000"/>
              </w:rPr>
            </w:pPr>
            <w:r w:rsidRPr="00371F0B">
              <w:rPr>
                <w:color w:val="000000"/>
              </w:rPr>
              <w:t>-0,498</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24</w:t>
            </w:r>
          </w:p>
        </w:tc>
        <w:tc>
          <w:tcPr>
            <w:tcW w:w="1290" w:type="pct"/>
            <w:shd w:val="clear" w:color="auto" w:fill="auto"/>
            <w:noWrap/>
            <w:hideMark/>
          </w:tcPr>
          <w:p w:rsidR="00D23085" w:rsidRPr="00371F0B" w:rsidRDefault="00D23085" w:rsidP="006028BF">
            <w:pPr>
              <w:rPr>
                <w:color w:val="000000"/>
              </w:rPr>
            </w:pPr>
            <w:r w:rsidRPr="00371F0B">
              <w:rPr>
                <w:color w:val="000000"/>
              </w:rPr>
              <w:t>A3</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Инт_Личн_ФОБ</w:t>
            </w:r>
          </w:p>
        </w:tc>
        <w:tc>
          <w:tcPr>
            <w:tcW w:w="763" w:type="pct"/>
            <w:shd w:val="clear" w:color="auto" w:fill="auto"/>
            <w:noWrap/>
            <w:hideMark/>
          </w:tcPr>
          <w:p w:rsidR="00D23085" w:rsidRPr="00371F0B" w:rsidRDefault="00D23085" w:rsidP="006028BF">
            <w:pPr>
              <w:jc w:val="right"/>
              <w:rPr>
                <w:color w:val="000000"/>
              </w:rPr>
            </w:pPr>
            <w:r w:rsidRPr="00371F0B">
              <w:rPr>
                <w:color w:val="000000"/>
              </w:rPr>
              <w:t>-0,447</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0,013</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25</w:t>
            </w:r>
          </w:p>
        </w:tc>
        <w:tc>
          <w:tcPr>
            <w:tcW w:w="1290" w:type="pct"/>
            <w:shd w:val="clear" w:color="auto" w:fill="auto"/>
            <w:noWrap/>
            <w:hideMark/>
          </w:tcPr>
          <w:p w:rsidR="00D23085" w:rsidRPr="00371F0B" w:rsidRDefault="00D23085" w:rsidP="006028BF">
            <w:pPr>
              <w:rPr>
                <w:color w:val="000000"/>
              </w:rPr>
            </w:pPr>
            <w:r w:rsidRPr="00371F0B">
              <w:rPr>
                <w:color w:val="000000"/>
              </w:rPr>
              <w:t>A3</w:t>
            </w:r>
          </w:p>
        </w:tc>
        <w:tc>
          <w:tcPr>
            <w:tcW w:w="1774" w:type="pct"/>
            <w:shd w:val="clear" w:color="auto" w:fill="auto"/>
            <w:noWrap/>
            <w:hideMark/>
          </w:tcPr>
          <w:p w:rsidR="00D23085" w:rsidRPr="00371F0B" w:rsidRDefault="00D23085" w:rsidP="006028BF">
            <w:pPr>
              <w:rPr>
                <w:color w:val="000000"/>
              </w:rPr>
            </w:pPr>
            <w:r w:rsidRPr="00371F0B">
              <w:rPr>
                <w:color w:val="000000"/>
              </w:rPr>
              <w:t>Инт_Личн_СЗ</w:t>
            </w:r>
          </w:p>
        </w:tc>
        <w:tc>
          <w:tcPr>
            <w:tcW w:w="763" w:type="pct"/>
            <w:shd w:val="clear" w:color="auto" w:fill="auto"/>
            <w:noWrap/>
            <w:hideMark/>
          </w:tcPr>
          <w:p w:rsidR="00D23085" w:rsidRPr="00371F0B" w:rsidRDefault="00D23085" w:rsidP="006028BF">
            <w:pPr>
              <w:jc w:val="right"/>
              <w:rPr>
                <w:color w:val="000000"/>
              </w:rPr>
            </w:pPr>
            <w:r w:rsidRPr="00371F0B">
              <w:rPr>
                <w:color w:val="000000"/>
              </w:rPr>
              <w:t>-0,366</w:t>
            </w:r>
          </w:p>
        </w:tc>
        <w:tc>
          <w:tcPr>
            <w:tcW w:w="722" w:type="pct"/>
            <w:shd w:val="clear" w:color="auto" w:fill="auto"/>
            <w:noWrap/>
            <w:hideMark/>
          </w:tcPr>
          <w:p w:rsidR="00D23085" w:rsidRPr="00371F0B" w:rsidRDefault="00D23085" w:rsidP="006028BF">
            <w:pPr>
              <w:jc w:val="right"/>
              <w:rPr>
                <w:color w:val="000000"/>
              </w:rPr>
            </w:pPr>
            <w:r w:rsidRPr="00371F0B">
              <w:rPr>
                <w:color w:val="000000"/>
              </w:rPr>
              <w:t>0,047</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26</w:t>
            </w:r>
          </w:p>
        </w:tc>
        <w:tc>
          <w:tcPr>
            <w:tcW w:w="1290" w:type="pct"/>
            <w:shd w:val="clear" w:color="auto" w:fill="auto"/>
            <w:noWrap/>
            <w:hideMark/>
          </w:tcPr>
          <w:p w:rsidR="00D23085" w:rsidRPr="00371F0B" w:rsidRDefault="00D23085" w:rsidP="006028BF">
            <w:pPr>
              <w:rPr>
                <w:color w:val="000000"/>
              </w:rPr>
            </w:pPr>
            <w:r w:rsidRPr="00371F0B">
              <w:rPr>
                <w:color w:val="000000"/>
              </w:rPr>
              <w:t>C2</w:t>
            </w:r>
          </w:p>
        </w:tc>
        <w:tc>
          <w:tcPr>
            <w:tcW w:w="1774" w:type="pct"/>
            <w:shd w:val="clear" w:color="auto" w:fill="auto"/>
            <w:noWrap/>
            <w:hideMark/>
          </w:tcPr>
          <w:p w:rsidR="00D23085" w:rsidRPr="00371F0B" w:rsidRDefault="00D23085" w:rsidP="006028BF">
            <w:pPr>
              <w:rPr>
                <w:color w:val="000000"/>
              </w:rPr>
            </w:pPr>
            <w:r w:rsidRPr="00371F0B">
              <w:rPr>
                <w:color w:val="000000"/>
              </w:rPr>
              <w:t>A3</w:t>
            </w:r>
          </w:p>
        </w:tc>
        <w:tc>
          <w:tcPr>
            <w:tcW w:w="763" w:type="pct"/>
            <w:shd w:val="clear" w:color="auto" w:fill="auto"/>
            <w:noWrap/>
            <w:hideMark/>
          </w:tcPr>
          <w:p w:rsidR="00D23085" w:rsidRPr="00371F0B" w:rsidRDefault="00D23085" w:rsidP="006028BF">
            <w:pPr>
              <w:jc w:val="right"/>
              <w:rPr>
                <w:color w:val="000000"/>
              </w:rPr>
            </w:pPr>
            <w:r w:rsidRPr="00371F0B">
              <w:rPr>
                <w:color w:val="000000"/>
              </w:rPr>
              <w:t>0,439</w:t>
            </w:r>
          </w:p>
        </w:tc>
        <w:tc>
          <w:tcPr>
            <w:tcW w:w="722" w:type="pct"/>
            <w:shd w:val="clear" w:color="auto" w:fill="auto"/>
            <w:noWrap/>
            <w:hideMark/>
          </w:tcPr>
          <w:p w:rsidR="00D23085" w:rsidRPr="00371F0B" w:rsidRDefault="00D23085" w:rsidP="006028BF">
            <w:pPr>
              <w:jc w:val="right"/>
              <w:rPr>
                <w:color w:val="000000"/>
              </w:rPr>
            </w:pPr>
            <w:r w:rsidRPr="00371F0B">
              <w:rPr>
                <w:color w:val="000000"/>
              </w:rPr>
              <w:t>0,015</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27</w:t>
            </w:r>
          </w:p>
        </w:tc>
        <w:tc>
          <w:tcPr>
            <w:tcW w:w="1290" w:type="pct"/>
            <w:shd w:val="clear" w:color="auto" w:fill="auto"/>
            <w:noWrap/>
            <w:hideMark/>
          </w:tcPr>
          <w:p w:rsidR="00D23085" w:rsidRPr="00371F0B" w:rsidRDefault="00D23085" w:rsidP="006028BF">
            <w:pPr>
              <w:rPr>
                <w:color w:val="000000"/>
              </w:rPr>
            </w:pPr>
            <w:r w:rsidRPr="00371F0B">
              <w:rPr>
                <w:color w:val="000000"/>
              </w:rPr>
              <w:t>C3</w:t>
            </w:r>
          </w:p>
        </w:tc>
        <w:tc>
          <w:tcPr>
            <w:tcW w:w="1774" w:type="pct"/>
            <w:shd w:val="clear" w:color="auto" w:fill="auto"/>
            <w:noWrap/>
            <w:hideMark/>
          </w:tcPr>
          <w:p w:rsidR="00D23085" w:rsidRPr="00371F0B" w:rsidRDefault="00D23085" w:rsidP="006028BF">
            <w:pPr>
              <w:rPr>
                <w:color w:val="000000"/>
              </w:rPr>
            </w:pPr>
            <w:r w:rsidRPr="00371F0B">
              <w:rPr>
                <w:color w:val="000000"/>
              </w:rPr>
              <w:t>A3</w:t>
            </w:r>
          </w:p>
        </w:tc>
        <w:tc>
          <w:tcPr>
            <w:tcW w:w="763" w:type="pct"/>
            <w:shd w:val="clear" w:color="auto" w:fill="auto"/>
            <w:noWrap/>
            <w:hideMark/>
          </w:tcPr>
          <w:p w:rsidR="00D23085" w:rsidRPr="00371F0B" w:rsidRDefault="00D23085" w:rsidP="006028BF">
            <w:pPr>
              <w:jc w:val="right"/>
              <w:rPr>
                <w:color w:val="000000"/>
              </w:rPr>
            </w:pPr>
            <w:r w:rsidRPr="00371F0B">
              <w:rPr>
                <w:color w:val="000000"/>
              </w:rPr>
              <w:t>0,404</w:t>
            </w:r>
          </w:p>
        </w:tc>
        <w:tc>
          <w:tcPr>
            <w:tcW w:w="722" w:type="pct"/>
            <w:shd w:val="clear" w:color="auto" w:fill="auto"/>
            <w:noWrap/>
            <w:hideMark/>
          </w:tcPr>
          <w:p w:rsidR="00D23085" w:rsidRPr="00371F0B" w:rsidRDefault="00D23085" w:rsidP="006028BF">
            <w:pPr>
              <w:jc w:val="right"/>
              <w:rPr>
                <w:color w:val="000000"/>
              </w:rPr>
            </w:pPr>
            <w:r w:rsidRPr="00371F0B">
              <w:rPr>
                <w:color w:val="000000"/>
              </w:rPr>
              <w:t>0,027</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28</w:t>
            </w:r>
          </w:p>
        </w:tc>
        <w:tc>
          <w:tcPr>
            <w:tcW w:w="1290" w:type="pct"/>
            <w:shd w:val="clear" w:color="auto" w:fill="auto"/>
            <w:noWrap/>
            <w:hideMark/>
          </w:tcPr>
          <w:p w:rsidR="00D23085" w:rsidRPr="00371F0B" w:rsidRDefault="00D23085" w:rsidP="006028BF">
            <w:pPr>
              <w:rPr>
                <w:color w:val="000000"/>
              </w:rPr>
            </w:pPr>
            <w:r w:rsidRPr="00371F0B">
              <w:rPr>
                <w:color w:val="000000"/>
              </w:rPr>
              <w:t>C3</w:t>
            </w:r>
          </w:p>
        </w:tc>
        <w:tc>
          <w:tcPr>
            <w:tcW w:w="1774" w:type="pct"/>
            <w:shd w:val="clear" w:color="auto" w:fill="auto"/>
            <w:noWrap/>
            <w:hideMark/>
          </w:tcPr>
          <w:p w:rsidR="00D23085" w:rsidRPr="00371F0B" w:rsidRDefault="00D23085" w:rsidP="006028BF">
            <w:pPr>
              <w:rPr>
                <w:color w:val="000000"/>
              </w:rPr>
            </w:pPr>
            <w:r w:rsidRPr="00371F0B">
              <w:rPr>
                <w:color w:val="000000"/>
              </w:rPr>
              <w:t>C2</w:t>
            </w:r>
          </w:p>
        </w:tc>
        <w:tc>
          <w:tcPr>
            <w:tcW w:w="763" w:type="pct"/>
            <w:shd w:val="clear" w:color="auto" w:fill="auto"/>
            <w:noWrap/>
            <w:hideMark/>
          </w:tcPr>
          <w:p w:rsidR="00D23085" w:rsidRPr="00371F0B" w:rsidRDefault="00D23085" w:rsidP="006028BF">
            <w:pPr>
              <w:jc w:val="right"/>
              <w:rPr>
                <w:color w:val="000000"/>
              </w:rPr>
            </w:pPr>
            <w:r w:rsidRPr="00371F0B">
              <w:rPr>
                <w:color w:val="000000"/>
              </w:rPr>
              <w:t>0,605</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lastRenderedPageBreak/>
              <w:t>29</w:t>
            </w:r>
          </w:p>
        </w:tc>
        <w:tc>
          <w:tcPr>
            <w:tcW w:w="1290" w:type="pct"/>
            <w:shd w:val="clear" w:color="auto" w:fill="auto"/>
            <w:noWrap/>
            <w:hideMark/>
          </w:tcPr>
          <w:p w:rsidR="00D23085" w:rsidRPr="00371F0B" w:rsidRDefault="00D23085" w:rsidP="006028BF">
            <w:pPr>
              <w:rPr>
                <w:color w:val="000000"/>
              </w:rPr>
            </w:pPr>
            <w:r w:rsidRPr="00371F0B">
              <w:rPr>
                <w:color w:val="000000"/>
              </w:rPr>
              <w:t>Гнев</w:t>
            </w:r>
          </w:p>
        </w:tc>
        <w:tc>
          <w:tcPr>
            <w:tcW w:w="1774" w:type="pct"/>
            <w:shd w:val="clear" w:color="auto" w:fill="auto"/>
            <w:noWrap/>
            <w:hideMark/>
          </w:tcPr>
          <w:p w:rsidR="00D23085" w:rsidRPr="00371F0B" w:rsidRDefault="00D23085" w:rsidP="006028BF">
            <w:pPr>
              <w:rPr>
                <w:color w:val="000000"/>
              </w:rPr>
            </w:pPr>
            <w:r w:rsidRPr="00371F0B">
              <w:rPr>
                <w:color w:val="000000"/>
              </w:rPr>
              <w:t>Физ_агр</w:t>
            </w:r>
          </w:p>
        </w:tc>
        <w:tc>
          <w:tcPr>
            <w:tcW w:w="763" w:type="pct"/>
            <w:shd w:val="clear" w:color="auto" w:fill="auto"/>
            <w:noWrap/>
            <w:hideMark/>
          </w:tcPr>
          <w:p w:rsidR="00D23085" w:rsidRPr="00371F0B" w:rsidRDefault="00D23085" w:rsidP="006028BF">
            <w:pPr>
              <w:jc w:val="right"/>
              <w:rPr>
                <w:color w:val="000000"/>
              </w:rPr>
            </w:pPr>
            <w:r w:rsidRPr="00371F0B">
              <w:rPr>
                <w:color w:val="000000"/>
              </w:rPr>
              <w:t>0,702</w:t>
            </w:r>
          </w:p>
        </w:tc>
        <w:tc>
          <w:tcPr>
            <w:tcW w:w="722" w:type="pct"/>
            <w:shd w:val="clear" w:color="auto" w:fill="auto"/>
            <w:noWrap/>
            <w:hideMark/>
          </w:tcPr>
          <w:p w:rsidR="00D23085" w:rsidRPr="00371F0B" w:rsidRDefault="00D23085" w:rsidP="006028BF">
            <w:pPr>
              <w:jc w:val="right"/>
              <w:rPr>
                <w:color w:val="000000"/>
              </w:rPr>
            </w:pPr>
            <w:r w:rsidRPr="00371F0B">
              <w:rPr>
                <w:color w:val="000000"/>
              </w:rPr>
              <w:t>0,000</w:t>
            </w:r>
          </w:p>
        </w:tc>
      </w:tr>
      <w:tr w:rsidR="000B0643" w:rsidRPr="00371F0B" w:rsidTr="000A1D6F">
        <w:trPr>
          <w:trHeight w:val="409"/>
        </w:trPr>
        <w:tc>
          <w:tcPr>
            <w:tcW w:w="450" w:type="pct"/>
            <w:shd w:val="clear" w:color="auto" w:fill="auto"/>
            <w:noWrap/>
          </w:tcPr>
          <w:p w:rsidR="00D23085" w:rsidRPr="00371F0B" w:rsidRDefault="000B0643" w:rsidP="006028BF">
            <w:pPr>
              <w:jc w:val="right"/>
              <w:rPr>
                <w:bCs/>
                <w:color w:val="000000"/>
              </w:rPr>
            </w:pPr>
            <w:r w:rsidRPr="00371F0B">
              <w:rPr>
                <w:bCs/>
                <w:color w:val="000000"/>
              </w:rPr>
              <w:t>30</w:t>
            </w:r>
          </w:p>
        </w:tc>
        <w:tc>
          <w:tcPr>
            <w:tcW w:w="1290" w:type="pct"/>
            <w:shd w:val="clear" w:color="auto" w:fill="auto"/>
            <w:noWrap/>
            <w:hideMark/>
          </w:tcPr>
          <w:p w:rsidR="00D23085" w:rsidRPr="00371F0B" w:rsidRDefault="00D23085" w:rsidP="006028BF">
            <w:pPr>
              <w:rPr>
                <w:color w:val="000000"/>
              </w:rPr>
            </w:pPr>
            <w:r w:rsidRPr="00371F0B">
              <w:rPr>
                <w:color w:val="000000"/>
              </w:rPr>
              <w:t>Враждебность</w:t>
            </w:r>
          </w:p>
        </w:tc>
        <w:tc>
          <w:tcPr>
            <w:tcW w:w="1774" w:type="pct"/>
            <w:shd w:val="clear" w:color="auto" w:fill="auto"/>
            <w:noWrap/>
            <w:hideMark/>
          </w:tcPr>
          <w:p w:rsidR="00D23085" w:rsidRPr="00371F0B" w:rsidRDefault="00D23085" w:rsidP="006028BF">
            <w:pPr>
              <w:rPr>
                <w:color w:val="000000"/>
              </w:rPr>
            </w:pPr>
            <w:r w:rsidRPr="00371F0B">
              <w:rPr>
                <w:color w:val="000000"/>
              </w:rPr>
              <w:t>Физ_агр</w:t>
            </w:r>
          </w:p>
        </w:tc>
        <w:tc>
          <w:tcPr>
            <w:tcW w:w="763" w:type="pct"/>
            <w:shd w:val="clear" w:color="auto" w:fill="auto"/>
            <w:noWrap/>
            <w:hideMark/>
          </w:tcPr>
          <w:p w:rsidR="00D23085" w:rsidRPr="00371F0B" w:rsidRDefault="00D23085" w:rsidP="006028BF">
            <w:pPr>
              <w:jc w:val="right"/>
              <w:rPr>
                <w:color w:val="000000"/>
              </w:rPr>
            </w:pPr>
            <w:r w:rsidRPr="00371F0B">
              <w:rPr>
                <w:color w:val="000000"/>
              </w:rPr>
              <w:t>-0,391</w:t>
            </w:r>
          </w:p>
        </w:tc>
        <w:tc>
          <w:tcPr>
            <w:tcW w:w="722" w:type="pct"/>
            <w:shd w:val="clear" w:color="auto" w:fill="auto"/>
            <w:noWrap/>
            <w:hideMark/>
          </w:tcPr>
          <w:p w:rsidR="00D23085" w:rsidRPr="00371F0B" w:rsidRDefault="00D23085" w:rsidP="006028BF">
            <w:pPr>
              <w:jc w:val="right"/>
              <w:rPr>
                <w:color w:val="000000"/>
              </w:rPr>
            </w:pPr>
            <w:r w:rsidRPr="00371F0B">
              <w:rPr>
                <w:color w:val="000000"/>
              </w:rPr>
              <w:t>0,033</w:t>
            </w:r>
          </w:p>
        </w:tc>
      </w:tr>
    </w:tbl>
    <w:p w:rsidR="00251DA8" w:rsidRPr="00371F0B" w:rsidRDefault="00251DA8" w:rsidP="000B0643">
      <w:pPr>
        <w:pStyle w:val="a5"/>
        <w:spacing w:before="0" w:beforeAutospacing="0" w:after="0" w:afterAutospacing="0" w:line="360" w:lineRule="auto"/>
        <w:ind w:firstLine="709"/>
        <w:jc w:val="both"/>
        <w:rPr>
          <w:sz w:val="28"/>
          <w:szCs w:val="28"/>
        </w:rPr>
      </w:pPr>
    </w:p>
    <w:p w:rsidR="007E63EB" w:rsidRPr="00371F0B" w:rsidRDefault="000B0643" w:rsidP="000B0643">
      <w:pPr>
        <w:pStyle w:val="a5"/>
        <w:spacing w:before="0" w:beforeAutospacing="0" w:after="0" w:afterAutospacing="0" w:line="360" w:lineRule="auto"/>
        <w:ind w:firstLine="709"/>
        <w:jc w:val="both"/>
        <w:rPr>
          <w:sz w:val="28"/>
          <w:szCs w:val="28"/>
        </w:rPr>
      </w:pPr>
      <w:r w:rsidRPr="00371F0B">
        <w:rPr>
          <w:sz w:val="28"/>
          <w:szCs w:val="28"/>
        </w:rPr>
        <w:t xml:space="preserve">Как видно из таблицы 3.5, все измеренные корреляции статистически </w:t>
      </w:r>
      <w:r w:rsidR="0091478C" w:rsidRPr="00371F0B">
        <w:rPr>
          <w:sz w:val="28"/>
          <w:szCs w:val="28"/>
        </w:rPr>
        <w:t xml:space="preserve">значимы (см. крайний справа столбец таблицы). При этом, по степени силы рассчитанные корреляции распределяются от умеренной (строка 1 таблицы содержит минимальное значение </w:t>
      </w:r>
      <w:r w:rsidR="0091478C" w:rsidRPr="00371F0B">
        <w:rPr>
          <w:sz w:val="28"/>
          <w:szCs w:val="28"/>
          <w:lang w:val="en-US"/>
        </w:rPr>
        <w:t>cor</w:t>
      </w:r>
      <w:r w:rsidR="0091478C" w:rsidRPr="00371F0B">
        <w:rPr>
          <w:sz w:val="28"/>
          <w:szCs w:val="28"/>
        </w:rPr>
        <w:t xml:space="preserve"> = 0,363) до сильной (строка 1 таблицы содержит минимальное значение </w:t>
      </w:r>
      <w:r w:rsidR="0091478C" w:rsidRPr="00371F0B">
        <w:rPr>
          <w:sz w:val="28"/>
          <w:szCs w:val="28"/>
          <w:lang w:val="en-US"/>
        </w:rPr>
        <w:t>cor</w:t>
      </w:r>
      <w:r w:rsidR="0091478C" w:rsidRPr="00371F0B">
        <w:rPr>
          <w:sz w:val="28"/>
          <w:szCs w:val="28"/>
        </w:rPr>
        <w:t xml:space="preserve"> = 0,817).</w:t>
      </w:r>
    </w:p>
    <w:p w:rsidR="0091478C" w:rsidRPr="00371F0B" w:rsidRDefault="0091478C" w:rsidP="0091478C">
      <w:pPr>
        <w:pStyle w:val="a5"/>
        <w:spacing w:before="0" w:beforeAutospacing="0" w:after="0" w:afterAutospacing="0" w:line="360" w:lineRule="auto"/>
        <w:ind w:firstLine="709"/>
        <w:jc w:val="both"/>
        <w:rPr>
          <w:sz w:val="28"/>
          <w:szCs w:val="28"/>
        </w:rPr>
      </w:pPr>
      <w:r w:rsidRPr="00371F0B">
        <w:rPr>
          <w:b/>
          <w:sz w:val="28"/>
          <w:szCs w:val="28"/>
        </w:rPr>
        <w:t>Вывод</w:t>
      </w:r>
      <w:r w:rsidRPr="00371F0B">
        <w:rPr>
          <w:sz w:val="28"/>
          <w:szCs w:val="28"/>
        </w:rPr>
        <w:t>: у лиц с алкогольной зависимостью проявления тревожности и агрессии тесно взаимосвязаны.</w:t>
      </w:r>
      <w:r w:rsidR="00251DA8" w:rsidRPr="00371F0B">
        <w:rPr>
          <w:sz w:val="28"/>
          <w:szCs w:val="28"/>
        </w:rPr>
        <w:t xml:space="preserve"> Анализ корреляционных связей, имеющих отношение к гипотезе исследования, приведен в п. 3.14.</w:t>
      </w:r>
    </w:p>
    <w:p w:rsidR="00251DA8" w:rsidRPr="00371F0B" w:rsidRDefault="00251DA8" w:rsidP="0091478C">
      <w:pPr>
        <w:pStyle w:val="a5"/>
        <w:spacing w:before="0" w:beforeAutospacing="0" w:after="0" w:afterAutospacing="0" w:line="360" w:lineRule="auto"/>
        <w:ind w:firstLine="709"/>
        <w:jc w:val="both"/>
        <w:rPr>
          <w:sz w:val="28"/>
          <w:szCs w:val="28"/>
        </w:r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7" w:name="_Toc480359328"/>
      <w:r w:rsidRPr="00371F0B">
        <w:rPr>
          <w:rFonts w:ascii="Times New Roman" w:hAnsi="Times New Roman" w:cs="Times New Roman"/>
          <w:i w:val="0"/>
        </w:rPr>
        <w:t>3.10. Соотношение агрессии и тревоги с наркотической зависимостью</w:t>
      </w:r>
      <w:bookmarkEnd w:id="27"/>
    </w:p>
    <w:p w:rsidR="006028BF" w:rsidRPr="00371F0B" w:rsidRDefault="006028BF" w:rsidP="006028BF">
      <w:pPr>
        <w:pStyle w:val="a5"/>
        <w:spacing w:before="0" w:beforeAutospacing="0" w:after="0" w:afterAutospacing="0" w:line="360" w:lineRule="auto"/>
        <w:ind w:firstLine="709"/>
        <w:jc w:val="both"/>
        <w:rPr>
          <w:sz w:val="28"/>
          <w:szCs w:val="28"/>
        </w:rPr>
      </w:pPr>
      <w:r w:rsidRPr="00371F0B">
        <w:rPr>
          <w:sz w:val="28"/>
          <w:szCs w:val="28"/>
        </w:rPr>
        <w:t>В ходе исследования был проведен корреляционный анализ взаимосвязи различных проявлений агрессии и тревоги у лиц с наркотической зависимостью. Для этого был рассчитан коэффициент корреляции Пирсона для всех возможных пар шкал использованных методик, измеряющих проявления агрессии и тревоги.</w:t>
      </w:r>
    </w:p>
    <w:p w:rsidR="006028BF" w:rsidRPr="00371F0B" w:rsidRDefault="006028BF" w:rsidP="006028BF">
      <w:pPr>
        <w:pStyle w:val="a5"/>
        <w:spacing w:before="0" w:beforeAutospacing="0" w:after="0" w:afterAutospacing="0" w:line="360" w:lineRule="auto"/>
        <w:ind w:firstLine="709"/>
        <w:jc w:val="both"/>
        <w:rPr>
          <w:sz w:val="28"/>
          <w:szCs w:val="28"/>
        </w:rPr>
      </w:pPr>
      <w:r w:rsidRPr="00371F0B">
        <w:rPr>
          <w:sz w:val="28"/>
          <w:szCs w:val="28"/>
        </w:rPr>
        <w:t>Статистически достоверные результаты корреляционного анализа приведены в таблице 3.6.</w:t>
      </w:r>
    </w:p>
    <w:p w:rsidR="006028BF" w:rsidRPr="00371F0B" w:rsidRDefault="006028BF" w:rsidP="006028BF">
      <w:pPr>
        <w:pStyle w:val="a5"/>
        <w:spacing w:before="0" w:beforeAutospacing="0" w:after="0" w:afterAutospacing="0" w:line="360" w:lineRule="auto"/>
        <w:ind w:firstLine="709"/>
        <w:jc w:val="right"/>
        <w:rPr>
          <w:sz w:val="28"/>
          <w:szCs w:val="28"/>
        </w:rPr>
      </w:pPr>
      <w:r w:rsidRPr="00371F0B">
        <w:rPr>
          <w:sz w:val="28"/>
          <w:szCs w:val="28"/>
        </w:rPr>
        <w:t>Таблица 3.6</w:t>
      </w:r>
    </w:p>
    <w:p w:rsidR="000B0643" w:rsidRPr="00371F0B" w:rsidRDefault="000A1D6F" w:rsidP="006028BF">
      <w:pPr>
        <w:pStyle w:val="a5"/>
        <w:spacing w:before="0" w:beforeAutospacing="0" w:after="0" w:afterAutospacing="0" w:line="360" w:lineRule="auto"/>
        <w:jc w:val="center"/>
        <w:rPr>
          <w:sz w:val="28"/>
          <w:szCs w:val="28"/>
        </w:rPr>
      </w:pPr>
      <w:r w:rsidRPr="00371F0B">
        <w:rPr>
          <w:sz w:val="28"/>
          <w:szCs w:val="28"/>
        </w:rPr>
        <w:t>Коэффициенты корреляции</w:t>
      </w:r>
      <w:r w:rsidR="006028BF" w:rsidRPr="00371F0B">
        <w:rPr>
          <w:sz w:val="28"/>
          <w:szCs w:val="28"/>
        </w:rPr>
        <w:t xml:space="preserve"> агрессии и тревоги для больных наркоманией</w:t>
      </w:r>
    </w:p>
    <w:tbl>
      <w:tblPr>
        <w:tblW w:w="5000" w:type="pct"/>
        <w:tblLook w:val="04A0"/>
      </w:tblPr>
      <w:tblGrid>
        <w:gridCol w:w="861"/>
        <w:gridCol w:w="3107"/>
        <w:gridCol w:w="3107"/>
        <w:gridCol w:w="1528"/>
        <w:gridCol w:w="1251"/>
      </w:tblGrid>
      <w:tr w:rsidR="000B0643" w:rsidRPr="00371F0B" w:rsidTr="000B0643">
        <w:trPr>
          <w:trHeight w:val="413"/>
          <w:tblHeader/>
        </w:trPr>
        <w:tc>
          <w:tcPr>
            <w:tcW w:w="419" w:type="pct"/>
            <w:tcBorders>
              <w:top w:val="single" w:sz="4" w:space="0" w:color="A5A5A5"/>
              <w:left w:val="single" w:sz="4" w:space="0" w:color="A5A5A5"/>
              <w:bottom w:val="single" w:sz="4" w:space="0" w:color="3F3F3F"/>
              <w:right w:val="single" w:sz="4" w:space="0" w:color="A5A5A5"/>
            </w:tcBorders>
            <w:shd w:val="clear" w:color="auto" w:fill="auto"/>
            <w:noWrap/>
          </w:tcPr>
          <w:p w:rsidR="000B0643" w:rsidRPr="00371F0B" w:rsidRDefault="000B0643" w:rsidP="000B0643">
            <w:pPr>
              <w:jc w:val="center"/>
              <w:rPr>
                <w:b/>
                <w:bCs/>
                <w:color w:val="000000"/>
              </w:rPr>
            </w:pPr>
            <w:r w:rsidRPr="00371F0B">
              <w:rPr>
                <w:b/>
                <w:bCs/>
                <w:color w:val="000000"/>
              </w:rPr>
              <w:t>№ п/п</w:t>
            </w:r>
          </w:p>
        </w:tc>
        <w:tc>
          <w:tcPr>
            <w:tcW w:w="1741" w:type="pct"/>
            <w:tcBorders>
              <w:top w:val="single" w:sz="4" w:space="0" w:color="A5A5A5"/>
              <w:left w:val="nil"/>
              <w:bottom w:val="single" w:sz="4" w:space="0" w:color="3F3F3F"/>
              <w:right w:val="single" w:sz="4" w:space="0" w:color="A5A5A5"/>
            </w:tcBorders>
            <w:shd w:val="clear" w:color="auto" w:fill="auto"/>
            <w:noWrap/>
            <w:hideMark/>
          </w:tcPr>
          <w:p w:rsidR="000B0643" w:rsidRPr="00371F0B" w:rsidRDefault="000B0643" w:rsidP="000B0643">
            <w:pPr>
              <w:jc w:val="center"/>
              <w:rPr>
                <w:b/>
                <w:bCs/>
                <w:color w:val="000000"/>
              </w:rPr>
            </w:pPr>
            <w:r w:rsidRPr="00371F0B">
              <w:rPr>
                <w:b/>
                <w:bCs/>
                <w:color w:val="000000"/>
              </w:rPr>
              <w:t>Шкала 1 (строка)</w:t>
            </w:r>
          </w:p>
        </w:tc>
        <w:tc>
          <w:tcPr>
            <w:tcW w:w="1741" w:type="pct"/>
            <w:tcBorders>
              <w:top w:val="single" w:sz="4" w:space="0" w:color="A5A5A5"/>
              <w:left w:val="nil"/>
              <w:bottom w:val="single" w:sz="4" w:space="0" w:color="3F3F3F"/>
              <w:right w:val="single" w:sz="4" w:space="0" w:color="A5A5A5"/>
            </w:tcBorders>
            <w:shd w:val="clear" w:color="auto" w:fill="auto"/>
            <w:noWrap/>
            <w:hideMark/>
          </w:tcPr>
          <w:p w:rsidR="000B0643" w:rsidRPr="00371F0B" w:rsidRDefault="000B0643" w:rsidP="000B0643">
            <w:pPr>
              <w:jc w:val="center"/>
              <w:rPr>
                <w:b/>
                <w:bCs/>
                <w:color w:val="000000"/>
              </w:rPr>
            </w:pPr>
            <w:r w:rsidRPr="00371F0B">
              <w:rPr>
                <w:b/>
                <w:bCs/>
                <w:color w:val="000000"/>
              </w:rPr>
              <w:t>Шкала 2 (столбец)</w:t>
            </w:r>
          </w:p>
        </w:tc>
        <w:tc>
          <w:tcPr>
            <w:tcW w:w="550" w:type="pct"/>
            <w:tcBorders>
              <w:top w:val="single" w:sz="4" w:space="0" w:color="A5A5A5"/>
              <w:left w:val="nil"/>
              <w:bottom w:val="single" w:sz="4" w:space="0" w:color="3F3F3F"/>
              <w:right w:val="single" w:sz="4" w:space="0" w:color="A5A5A5"/>
            </w:tcBorders>
            <w:shd w:val="clear" w:color="auto" w:fill="auto"/>
            <w:noWrap/>
            <w:hideMark/>
          </w:tcPr>
          <w:p w:rsidR="000B0643" w:rsidRPr="00371F0B" w:rsidRDefault="000B0643" w:rsidP="000B0643">
            <w:pPr>
              <w:jc w:val="center"/>
              <w:rPr>
                <w:b/>
                <w:bCs/>
                <w:color w:val="000000"/>
              </w:rPr>
            </w:pPr>
            <w:r w:rsidRPr="00371F0B">
              <w:rPr>
                <w:b/>
                <w:bCs/>
                <w:color w:val="000000"/>
              </w:rPr>
              <w:t>Коэфф.</w:t>
            </w:r>
          </w:p>
          <w:p w:rsidR="000B0643" w:rsidRPr="00371F0B" w:rsidRDefault="000B0643" w:rsidP="000B0643">
            <w:pPr>
              <w:jc w:val="center"/>
              <w:rPr>
                <w:b/>
                <w:bCs/>
                <w:color w:val="000000"/>
              </w:rPr>
            </w:pPr>
            <w:r w:rsidRPr="00371F0B">
              <w:rPr>
                <w:b/>
                <w:bCs/>
                <w:color w:val="000000"/>
              </w:rPr>
              <w:t>корреляции</w:t>
            </w:r>
          </w:p>
        </w:tc>
        <w:tc>
          <w:tcPr>
            <w:tcW w:w="550" w:type="pct"/>
            <w:tcBorders>
              <w:top w:val="single" w:sz="4" w:space="0" w:color="A5A5A5"/>
              <w:left w:val="nil"/>
              <w:bottom w:val="single" w:sz="4" w:space="0" w:color="3F3F3F"/>
              <w:right w:val="single" w:sz="4" w:space="0" w:color="A5A5A5"/>
            </w:tcBorders>
            <w:shd w:val="clear" w:color="auto" w:fill="auto"/>
            <w:noWrap/>
            <w:hideMark/>
          </w:tcPr>
          <w:p w:rsidR="000B0643" w:rsidRPr="00371F0B" w:rsidRDefault="000B0643" w:rsidP="000B0643">
            <w:pPr>
              <w:jc w:val="center"/>
              <w:rPr>
                <w:b/>
              </w:rPr>
            </w:pPr>
            <w:r w:rsidRPr="00371F0B">
              <w:rPr>
                <w:b/>
              </w:rPr>
              <w:t>Ур</w:t>
            </w:r>
            <w:r w:rsidR="000A1D6F" w:rsidRPr="00371F0B">
              <w:rPr>
                <w:b/>
              </w:rPr>
              <w:t>. З</w:t>
            </w:r>
            <w:r w:rsidRPr="00371F0B">
              <w:rPr>
                <w:b/>
              </w:rPr>
              <w:t>нач</w:t>
            </w:r>
            <w:r w:rsidR="000A1D6F" w:rsidRPr="00371F0B">
              <w:rPr>
                <w:b/>
              </w:rPr>
              <w:t>.</w:t>
            </w:r>
          </w:p>
          <w:p w:rsidR="000B0643" w:rsidRPr="00371F0B" w:rsidRDefault="000B0643" w:rsidP="000B0643">
            <w:pPr>
              <w:jc w:val="center"/>
              <w:rPr>
                <w:b/>
              </w:rPr>
            </w:pPr>
            <w:r w:rsidRPr="00371F0B">
              <w:rPr>
                <w:b/>
              </w:rPr>
              <w:t>различий</w:t>
            </w:r>
          </w:p>
          <w:p w:rsidR="000B0643" w:rsidRPr="00371F0B" w:rsidRDefault="000B0643" w:rsidP="000B0643">
            <w:pPr>
              <w:jc w:val="center"/>
              <w:rPr>
                <w:b/>
                <w:bCs/>
                <w:color w:val="000000"/>
              </w:rPr>
            </w:pPr>
            <w:r w:rsidRPr="00371F0B">
              <w:rPr>
                <w:b/>
              </w:rPr>
              <w:t>P &lt; 0,05</w:t>
            </w:r>
          </w:p>
        </w:tc>
      </w:tr>
      <w:tr w:rsidR="000B0643" w:rsidRPr="00371F0B" w:rsidTr="000B0643">
        <w:trPr>
          <w:trHeight w:val="413"/>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F_O</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0,574</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A1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F_O</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-0,410</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0,024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СХ_Сит_трев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0,408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0,025</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4</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СХ_Личн_трев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0,368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0,045</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5</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0,382</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0,037</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lastRenderedPageBreak/>
              <w:t>6</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Инт_Личн_ЭД</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0,371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0,043</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7</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F_F1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8</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СХ_Личн_трев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СХ_Сит_трев</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0,812</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9</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СХ_Сит_трев</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0,393</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0,032</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10</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СХ_Личн_трев</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0,396</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Инт_Сит_ЭД</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0,722</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Инт_Сит_АСТ</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0,570</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0,699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14</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Инт_Сит_ОП</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0,446</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0,013</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15</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Инт_Личн_ЭД</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0,463</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16</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0,471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0,009</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17</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A2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18</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Инт_Сит_ЭД</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0,625</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19</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Гнев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Инт_Сит_ЭД</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20</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Инт_Личн_ЭД</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Инт_Сит_АСТ</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0,473</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0,008</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Инт_Сит_АСТ</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0,462</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Инт_Сит_ФОБ</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0,568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Инт_Сит_ОП</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0,450</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0,013</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24</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Инт_Личн_ОП</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Инт_Сит_ОП</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0,410</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0,024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25</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A3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Инт_Сит_ОП</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0,578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26</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Инт_Личн_ЭД</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0,806</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27</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Инт_Личн_АСТ</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28</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0,720</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29</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Инт_Личн_ОП</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0,585</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30</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Инт_Личн_трев_общ</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0,583</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31</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Инт_Личн_ЭД</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0,788</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A2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0,469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0,009</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Инт_Личн_ФОБ</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0,389</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0,034</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34</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Инт_Личн_ОП</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0,436</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0,016</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35</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C2</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Инт_Личн_СЗ</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0,425</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0,019</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36</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C3</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-0,421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0,021</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t>37</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Гнев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C1</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0,397</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0,030</w:t>
            </w:r>
          </w:p>
        </w:tc>
      </w:tr>
      <w:tr w:rsidR="000B0643" w:rsidRPr="00371F0B" w:rsidTr="000B0643">
        <w:trPr>
          <w:trHeight w:val="409"/>
        </w:trPr>
        <w:tc>
          <w:tcPr>
            <w:tcW w:w="419" w:type="pct"/>
            <w:tcBorders>
              <w:top w:val="nil"/>
              <w:left w:val="single" w:sz="4" w:space="0" w:color="A5A5A5"/>
              <w:bottom w:val="single" w:sz="4" w:space="0" w:color="A5A5A5"/>
              <w:right w:val="single" w:sz="4" w:space="0" w:color="3F3F3F"/>
            </w:tcBorders>
            <w:shd w:val="clear" w:color="auto" w:fill="auto"/>
            <w:noWrap/>
          </w:tcPr>
          <w:p w:rsidR="000B0643" w:rsidRPr="00371F0B" w:rsidRDefault="000B0643" w:rsidP="006028BF">
            <w:pPr>
              <w:jc w:val="right"/>
              <w:rPr>
                <w:bCs/>
                <w:color w:val="000000"/>
              </w:rPr>
            </w:pPr>
            <w:r w:rsidRPr="00371F0B">
              <w:rPr>
                <w:bCs/>
                <w:color w:val="000000"/>
              </w:rPr>
              <w:lastRenderedPageBreak/>
              <w:t>38</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Гнев</w:t>
            </w:r>
          </w:p>
        </w:tc>
        <w:tc>
          <w:tcPr>
            <w:tcW w:w="1741"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rPr>
                <w:color w:val="000000"/>
              </w:rPr>
            </w:pPr>
            <w:r w:rsidRPr="00371F0B">
              <w:rPr>
                <w:color w:val="000000"/>
              </w:rPr>
              <w:t>Физ_агр</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0,373</w:t>
            </w:r>
          </w:p>
        </w:tc>
        <w:tc>
          <w:tcPr>
            <w:tcW w:w="550" w:type="pct"/>
            <w:tcBorders>
              <w:top w:val="nil"/>
              <w:left w:val="nil"/>
              <w:bottom w:val="single" w:sz="4" w:space="0" w:color="A5A5A5"/>
              <w:right w:val="single" w:sz="4" w:space="0" w:color="A5A5A5"/>
            </w:tcBorders>
            <w:shd w:val="clear" w:color="auto" w:fill="auto"/>
            <w:noWrap/>
            <w:hideMark/>
          </w:tcPr>
          <w:p w:rsidR="000B0643" w:rsidRPr="00371F0B" w:rsidRDefault="000B0643" w:rsidP="006028BF">
            <w:pPr>
              <w:jc w:val="right"/>
              <w:rPr>
                <w:color w:val="000000"/>
              </w:rPr>
            </w:pPr>
            <w:r w:rsidRPr="00371F0B">
              <w:rPr>
                <w:color w:val="000000"/>
              </w:rPr>
              <w:t>0,043</w:t>
            </w:r>
          </w:p>
        </w:tc>
      </w:tr>
    </w:tbl>
    <w:p w:rsidR="000B0643" w:rsidRPr="00371F0B" w:rsidRDefault="000B0643" w:rsidP="000B0643">
      <w:pPr>
        <w:pStyle w:val="a5"/>
        <w:spacing w:before="0" w:beforeAutospacing="0" w:after="0" w:afterAutospacing="0" w:line="360" w:lineRule="auto"/>
        <w:jc w:val="both"/>
        <w:rPr>
          <w:sz w:val="28"/>
          <w:szCs w:val="28"/>
        </w:rPr>
      </w:pPr>
    </w:p>
    <w:p w:rsidR="006028BF" w:rsidRPr="00371F0B" w:rsidRDefault="006028BF" w:rsidP="006028BF">
      <w:pPr>
        <w:pStyle w:val="a5"/>
        <w:spacing w:before="0" w:beforeAutospacing="0" w:after="0" w:afterAutospacing="0" w:line="360" w:lineRule="auto"/>
        <w:ind w:firstLine="709"/>
        <w:jc w:val="both"/>
        <w:rPr>
          <w:sz w:val="28"/>
          <w:szCs w:val="28"/>
        </w:rPr>
      </w:pPr>
      <w:r w:rsidRPr="00371F0B">
        <w:rPr>
          <w:sz w:val="28"/>
          <w:szCs w:val="28"/>
        </w:rPr>
        <w:t xml:space="preserve">Как видно из таблицы 3.6, все измеренные корреляции статистически значимы (см. крайний справа столбец таблицы). При этом, по степени силы рассчитанные корреляции распределяются от умеренной (строка 6 таблицы содержит минимальное значение </w:t>
      </w:r>
      <w:r w:rsidRPr="00371F0B">
        <w:rPr>
          <w:sz w:val="28"/>
          <w:szCs w:val="28"/>
          <w:lang w:val="en-US"/>
        </w:rPr>
        <w:t>cor</w:t>
      </w:r>
      <w:r w:rsidRPr="00371F0B">
        <w:rPr>
          <w:sz w:val="28"/>
          <w:szCs w:val="28"/>
        </w:rPr>
        <w:t xml:space="preserve"> = 0,371) до сильной (строка </w:t>
      </w:r>
      <w:r w:rsidR="0042410E" w:rsidRPr="00371F0B">
        <w:rPr>
          <w:sz w:val="28"/>
          <w:szCs w:val="28"/>
        </w:rPr>
        <w:t>26</w:t>
      </w:r>
      <w:r w:rsidRPr="00371F0B">
        <w:rPr>
          <w:sz w:val="28"/>
          <w:szCs w:val="28"/>
        </w:rPr>
        <w:t xml:space="preserve"> таблицы содержит минимальное значение </w:t>
      </w:r>
      <w:r w:rsidRPr="00371F0B">
        <w:rPr>
          <w:sz w:val="28"/>
          <w:szCs w:val="28"/>
          <w:lang w:val="en-US"/>
        </w:rPr>
        <w:t>cor</w:t>
      </w:r>
      <w:r w:rsidRPr="00371F0B">
        <w:rPr>
          <w:sz w:val="28"/>
          <w:szCs w:val="28"/>
        </w:rPr>
        <w:t xml:space="preserve"> = 0,8</w:t>
      </w:r>
      <w:r w:rsidR="0042410E" w:rsidRPr="00371F0B">
        <w:rPr>
          <w:sz w:val="28"/>
          <w:szCs w:val="28"/>
        </w:rPr>
        <w:t>06</w:t>
      </w:r>
      <w:r w:rsidRPr="00371F0B">
        <w:rPr>
          <w:sz w:val="28"/>
          <w:szCs w:val="28"/>
        </w:rPr>
        <w:t>).</w:t>
      </w:r>
    </w:p>
    <w:p w:rsidR="006028BF" w:rsidRPr="00371F0B" w:rsidRDefault="006028BF" w:rsidP="006028BF">
      <w:pPr>
        <w:pStyle w:val="a5"/>
        <w:spacing w:before="0" w:beforeAutospacing="0" w:after="0" w:afterAutospacing="0" w:line="360" w:lineRule="auto"/>
        <w:ind w:firstLine="709"/>
        <w:jc w:val="both"/>
        <w:rPr>
          <w:sz w:val="28"/>
          <w:szCs w:val="28"/>
        </w:rPr>
      </w:pPr>
      <w:r w:rsidRPr="00371F0B">
        <w:rPr>
          <w:b/>
          <w:sz w:val="28"/>
          <w:szCs w:val="28"/>
        </w:rPr>
        <w:t>Вывод</w:t>
      </w:r>
      <w:r w:rsidRPr="00371F0B">
        <w:rPr>
          <w:sz w:val="28"/>
          <w:szCs w:val="28"/>
        </w:rPr>
        <w:t xml:space="preserve">: у лиц с </w:t>
      </w:r>
      <w:r w:rsidR="0042410E" w:rsidRPr="00371F0B">
        <w:rPr>
          <w:sz w:val="28"/>
          <w:szCs w:val="28"/>
        </w:rPr>
        <w:t>наркотическ</w:t>
      </w:r>
      <w:r w:rsidRPr="00371F0B">
        <w:rPr>
          <w:sz w:val="28"/>
          <w:szCs w:val="28"/>
        </w:rPr>
        <w:t>ой зависимостью проявления тревожности и агрессии тесно взаимосвязаны.</w:t>
      </w:r>
      <w:r w:rsidR="00251DA8" w:rsidRPr="00371F0B">
        <w:rPr>
          <w:sz w:val="28"/>
          <w:szCs w:val="28"/>
        </w:rPr>
        <w:t xml:space="preserve"> Анализ корреляционных связей, имеющих отношение к гипотезе исследования, приведен в п. 3.15.</w:t>
      </w:r>
    </w:p>
    <w:p w:rsidR="000B0643" w:rsidRPr="00371F0B" w:rsidRDefault="000B0643" w:rsidP="007E63EB">
      <w:pPr>
        <w:pStyle w:val="a5"/>
        <w:spacing w:before="0" w:beforeAutospacing="0" w:after="0" w:afterAutospacing="0" w:line="360" w:lineRule="auto"/>
        <w:ind w:firstLine="709"/>
        <w:jc w:val="both"/>
        <w:rPr>
          <w:sz w:val="28"/>
          <w:szCs w:val="28"/>
        </w:r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8" w:name="_Toc480359329"/>
      <w:r w:rsidRPr="00371F0B">
        <w:rPr>
          <w:rFonts w:ascii="Times New Roman" w:hAnsi="Times New Roman" w:cs="Times New Roman"/>
          <w:i w:val="0"/>
        </w:rPr>
        <w:t>3.11. Соотношение личностных и клинических показателей и выраженностей шкал агрессии и тревоги у пациентов с алкогольной и наркотической зависимостью</w:t>
      </w:r>
      <w:bookmarkEnd w:id="28"/>
    </w:p>
    <w:p w:rsidR="004862A7" w:rsidRPr="00371F0B" w:rsidRDefault="004862A7" w:rsidP="00C45AB6">
      <w:pPr>
        <w:tabs>
          <w:tab w:val="num" w:pos="1260"/>
        </w:tabs>
        <w:spacing w:line="360" w:lineRule="auto"/>
        <w:ind w:firstLine="709"/>
        <w:jc w:val="both"/>
        <w:rPr>
          <w:sz w:val="28"/>
          <w:szCs w:val="28"/>
        </w:rPr>
      </w:pPr>
      <w:r w:rsidRPr="00371F0B">
        <w:rPr>
          <w:sz w:val="28"/>
          <w:szCs w:val="28"/>
        </w:rPr>
        <w:t xml:space="preserve">Для изучения личностных и клинических показателей у пациентов с алкогольной и наркотической зависимостью использован тест Кеттелла (форма С). Результаты исследования по методике Кеттелла приведены в таблице 3.6. </w:t>
      </w:r>
    </w:p>
    <w:p w:rsidR="004A03FC" w:rsidRPr="00371F0B" w:rsidRDefault="004A03FC">
      <w:pPr>
        <w:rPr>
          <w:sz w:val="28"/>
          <w:szCs w:val="28"/>
        </w:rPr>
      </w:pPr>
    </w:p>
    <w:p w:rsidR="004862A7" w:rsidRPr="00371F0B" w:rsidRDefault="004862A7" w:rsidP="004862A7">
      <w:pPr>
        <w:tabs>
          <w:tab w:val="num" w:pos="1260"/>
        </w:tabs>
        <w:spacing w:line="360" w:lineRule="auto"/>
        <w:jc w:val="right"/>
        <w:rPr>
          <w:sz w:val="28"/>
          <w:szCs w:val="28"/>
        </w:rPr>
      </w:pPr>
      <w:r w:rsidRPr="00371F0B">
        <w:rPr>
          <w:sz w:val="28"/>
          <w:szCs w:val="28"/>
        </w:rPr>
        <w:t>Таблица 3.6</w:t>
      </w:r>
    </w:p>
    <w:p w:rsidR="004862A7" w:rsidRPr="00371F0B" w:rsidRDefault="004862A7" w:rsidP="004862A7">
      <w:pPr>
        <w:tabs>
          <w:tab w:val="num" w:pos="1260"/>
        </w:tabs>
        <w:spacing w:line="360" w:lineRule="auto"/>
        <w:jc w:val="center"/>
        <w:rPr>
          <w:sz w:val="28"/>
          <w:szCs w:val="28"/>
        </w:rPr>
      </w:pPr>
      <w:r w:rsidRPr="00371F0B">
        <w:rPr>
          <w:sz w:val="28"/>
          <w:szCs w:val="28"/>
        </w:rPr>
        <w:t>Результаты исследования по методике Кеттелла</w:t>
      </w:r>
    </w:p>
    <w:tbl>
      <w:tblPr>
        <w:tblStyle w:val="TableNormal"/>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tblPr>
      <w:tblGrid>
        <w:gridCol w:w="2542"/>
        <w:gridCol w:w="2401"/>
        <w:gridCol w:w="2407"/>
        <w:gridCol w:w="2217"/>
      </w:tblGrid>
      <w:tr w:rsidR="004862A7" w:rsidRPr="00371F0B" w:rsidTr="007853DB">
        <w:trPr>
          <w:trHeight w:val="503"/>
          <w:tblHeader/>
        </w:trPr>
        <w:tc>
          <w:tcPr>
            <w:tcW w:w="2541" w:type="dxa"/>
            <w:shd w:val="clear" w:color="auto" w:fill="auto"/>
            <w:tcMar>
              <w:top w:w="80" w:type="dxa"/>
              <w:left w:w="80" w:type="dxa"/>
              <w:bottom w:w="80" w:type="dxa"/>
              <w:right w:w="80" w:type="dxa"/>
            </w:tcMar>
          </w:tcPr>
          <w:p w:rsidR="004862A7" w:rsidRPr="00371F0B" w:rsidRDefault="004862A7" w:rsidP="007853DB">
            <w:pPr>
              <w:pStyle w:val="11"/>
              <w:jc w:val="center"/>
              <w:rPr>
                <w:rFonts w:ascii="Times New Roman" w:hAnsi="Times New Roman" w:cs="Times New Roman"/>
                <w:sz w:val="24"/>
                <w:szCs w:val="24"/>
              </w:rPr>
            </w:pPr>
            <w:r w:rsidRPr="00371F0B">
              <w:rPr>
                <w:rFonts w:ascii="Times New Roman" w:hAnsi="Times New Roman" w:cs="Times New Roman"/>
                <w:sz w:val="24"/>
                <w:szCs w:val="24"/>
              </w:rPr>
              <w:t>Шкалы</w:t>
            </w:r>
          </w:p>
        </w:tc>
        <w:tc>
          <w:tcPr>
            <w:tcW w:w="2401" w:type="dxa"/>
            <w:shd w:val="clear" w:color="auto" w:fill="auto"/>
            <w:tcMar>
              <w:top w:w="80" w:type="dxa"/>
              <w:left w:w="80" w:type="dxa"/>
              <w:bottom w:w="80" w:type="dxa"/>
              <w:right w:w="80" w:type="dxa"/>
            </w:tcMar>
          </w:tcPr>
          <w:p w:rsidR="004862A7" w:rsidRPr="00371F0B" w:rsidRDefault="004862A7" w:rsidP="007853DB">
            <w:pPr>
              <w:pStyle w:val="11"/>
              <w:jc w:val="center"/>
              <w:rPr>
                <w:rFonts w:ascii="Times New Roman" w:hAnsi="Times New Roman" w:cs="Times New Roman"/>
                <w:sz w:val="24"/>
                <w:szCs w:val="24"/>
              </w:rPr>
            </w:pPr>
            <w:r w:rsidRPr="00371F0B">
              <w:rPr>
                <w:rFonts w:ascii="Times New Roman" w:hAnsi="Times New Roman" w:cs="Times New Roman"/>
                <w:sz w:val="24"/>
                <w:szCs w:val="24"/>
              </w:rPr>
              <w:t>Алкоголизм (N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407" w:type="dxa"/>
            <w:shd w:val="clear" w:color="auto" w:fill="auto"/>
            <w:tcMar>
              <w:top w:w="80" w:type="dxa"/>
              <w:left w:w="80" w:type="dxa"/>
              <w:bottom w:w="80" w:type="dxa"/>
              <w:right w:w="80" w:type="dxa"/>
            </w:tcMar>
          </w:tcPr>
          <w:p w:rsidR="004862A7" w:rsidRPr="00371F0B" w:rsidRDefault="004862A7" w:rsidP="007853DB">
            <w:pPr>
              <w:pStyle w:val="11"/>
              <w:jc w:val="center"/>
              <w:rPr>
                <w:rFonts w:ascii="Times New Roman" w:hAnsi="Times New Roman" w:cs="Times New Roman"/>
                <w:sz w:val="24"/>
                <w:szCs w:val="24"/>
              </w:rPr>
            </w:pPr>
            <w:r w:rsidRPr="00371F0B">
              <w:rPr>
                <w:rFonts w:ascii="Times New Roman" w:hAnsi="Times New Roman" w:cs="Times New Roman"/>
                <w:sz w:val="24"/>
                <w:szCs w:val="24"/>
              </w:rPr>
              <w:t>Наркомания (N = 30)</w:t>
            </w:r>
            <w:r w:rsidRPr="00371F0B">
              <w:rPr>
                <w:rFonts w:ascii="Times New Roman" w:hAnsi="Times New Roman" w:cs="Times New Roman"/>
                <w:sz w:val="24"/>
                <w:szCs w:val="24"/>
              </w:rPr>
              <w:br/>
              <w:t xml:space="preserve">M ± </w:t>
            </w:r>
            <w:r w:rsidRPr="00371F0B">
              <w:rPr>
                <w:rFonts w:ascii="Times New Roman" w:hAnsi="Times New Roman" w:cs="Times New Roman"/>
                <w:sz w:val="24"/>
                <w:szCs w:val="24"/>
                <w:lang w:val="en-US"/>
              </w:rPr>
              <w:t>m</w:t>
            </w:r>
          </w:p>
        </w:tc>
        <w:tc>
          <w:tcPr>
            <w:tcW w:w="2217" w:type="dxa"/>
            <w:shd w:val="clear" w:color="auto" w:fill="auto"/>
            <w:tcMar>
              <w:top w:w="80" w:type="dxa"/>
              <w:left w:w="80" w:type="dxa"/>
              <w:bottom w:w="80" w:type="dxa"/>
              <w:right w:w="80" w:type="dxa"/>
            </w:tcMar>
          </w:tcPr>
          <w:p w:rsidR="004862A7" w:rsidRPr="00371F0B" w:rsidRDefault="004862A7" w:rsidP="007853DB">
            <w:pPr>
              <w:pStyle w:val="11"/>
              <w:jc w:val="center"/>
              <w:rPr>
                <w:rFonts w:ascii="Times New Roman" w:hAnsi="Times New Roman" w:cs="Times New Roman"/>
                <w:sz w:val="24"/>
                <w:szCs w:val="24"/>
              </w:rPr>
            </w:pPr>
            <w:r w:rsidRPr="00371F0B">
              <w:rPr>
                <w:rFonts w:ascii="Times New Roman" w:hAnsi="Times New Roman" w:cs="Times New Roman"/>
                <w:sz w:val="24"/>
                <w:szCs w:val="24"/>
              </w:rPr>
              <w:t>Уровень значимых различий P &lt; 0,05</w:t>
            </w:r>
          </w:p>
        </w:tc>
      </w:tr>
      <w:tr w:rsidR="004862A7" w:rsidRPr="00371F0B" w:rsidTr="007853DB">
        <w:tblPrEx>
          <w:shd w:val="clear" w:color="auto" w:fill="auto"/>
        </w:tblPrEx>
        <w:trPr>
          <w:trHeight w:val="503"/>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A (Общительность)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4,37 ± 0,32</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4,33 ± 0,34</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B (Интеллект)</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3,77 ± 0,38</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3,9 ± 0,45</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C (Эмоциональная стабильность)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3,87 ± 0,27</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4,73 ± 0,41</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E (Самоутверждение)</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6,53 ± 0,3</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6,97 ± 0,32</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lastRenderedPageBreak/>
              <w:t>F (Экспрессивность)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6,53 ± 0,29</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6,43 ± 0,37</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G (Нормативность)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6,13 ± 0,38</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2,27 ± 0,44</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H (Смелость)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5,7 ± 0,33</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5,47 ± 0,3</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279"/>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I (Чувствительность)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5,87 ± 0,41</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4,5 ± 0,47</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324, p &lt; 0,1</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L (Подозрительность)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6,9 ± 0,31</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7,33 ± 0,36</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M (Мечтательность)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5,83 ± 0,33</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5.73 ± 0,31</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N (Дипломатичность)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5,1 ± 0,36</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5,03 ± 0,31</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O (Тревожность)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7,23 ± 0,25</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7,03 ± 0,32</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Q1 (Радикализм)</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5,77 ± 0,45</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4,67 ± 0,47</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Q2 (Нонконформизм)</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4,97 ± 0,26</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5,4 ± 0,33</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Q3 (Самоконтроль)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5,63 ± 0,32</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6,13 ± 0,41</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Q4 (Напряженность)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5,63 ± 0,32</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5,57 ± 0,3</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279"/>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F1 (Тревожность)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7,42 ± 0,15</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6,47 ± 0,29</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317, p &lt; 0,05</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F2 (Экстраверсия)</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6,04 ± 0,24</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5,79 ± 0,27</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F3 (Уравновешенность)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6,31 ± 0,38</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7,05 ± 0,38</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485"/>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F4 (Независимость)</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6,41 ± 0,15</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5,89 ± 0,27</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Статистически не достоверно</w:t>
            </w:r>
          </w:p>
        </w:tc>
      </w:tr>
      <w:tr w:rsidR="004862A7" w:rsidRPr="00371F0B" w:rsidTr="007853DB">
        <w:tblPrEx>
          <w:shd w:val="clear" w:color="auto" w:fill="auto"/>
        </w:tblPrEx>
        <w:trPr>
          <w:trHeight w:val="279"/>
        </w:trPr>
        <w:tc>
          <w:tcPr>
            <w:tcW w:w="2541" w:type="dxa"/>
            <w:shd w:val="clear" w:color="auto" w:fill="auto"/>
            <w:tcMar>
              <w:top w:w="80" w:type="dxa"/>
              <w:left w:w="80" w:type="dxa"/>
              <w:bottom w:w="80" w:type="dxa"/>
              <w:right w:w="80" w:type="dxa"/>
            </w:tcMar>
          </w:tcPr>
          <w:p w:rsidR="004862A7" w:rsidRPr="00371F0B" w:rsidRDefault="004862A7" w:rsidP="007853DB">
            <w:pPr>
              <w:pStyle w:val="11"/>
              <w:rPr>
                <w:rFonts w:ascii="Times New Roman" w:hAnsi="Times New Roman" w:cs="Times New Roman"/>
                <w:sz w:val="24"/>
                <w:szCs w:val="24"/>
              </w:rPr>
            </w:pPr>
            <w:r w:rsidRPr="00371F0B">
              <w:rPr>
                <w:rFonts w:ascii="Times New Roman" w:hAnsi="Times New Roman" w:cs="Times New Roman"/>
                <w:b w:val="0"/>
                <w:bCs w:val="0"/>
                <w:sz w:val="24"/>
                <w:szCs w:val="24"/>
              </w:rPr>
              <w:t>MD</w:t>
            </w:r>
          </w:p>
        </w:tc>
        <w:tc>
          <w:tcPr>
            <w:tcW w:w="2401"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4,13 ± 0,11</w:t>
            </w:r>
          </w:p>
        </w:tc>
        <w:tc>
          <w:tcPr>
            <w:tcW w:w="240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hAnsi="Times New Roman" w:cs="Times New Roman"/>
                <w:sz w:val="24"/>
                <w:szCs w:val="24"/>
              </w:rPr>
              <w:t>4,9 ± 0,22</w:t>
            </w:r>
          </w:p>
        </w:tc>
        <w:tc>
          <w:tcPr>
            <w:tcW w:w="2217" w:type="dxa"/>
            <w:shd w:val="clear" w:color="auto" w:fill="auto"/>
            <w:tcMar>
              <w:top w:w="80" w:type="dxa"/>
              <w:left w:w="80" w:type="dxa"/>
              <w:bottom w:w="80" w:type="dxa"/>
              <w:right w:w="80" w:type="dxa"/>
            </w:tcMar>
          </w:tcPr>
          <w:p w:rsidR="004862A7" w:rsidRPr="00371F0B" w:rsidRDefault="004862A7" w:rsidP="007853DB">
            <w:pPr>
              <w:pStyle w:val="22"/>
              <w:rPr>
                <w:rFonts w:ascii="Times New Roman" w:hAnsi="Times New Roman" w:cs="Times New Roman"/>
                <w:sz w:val="24"/>
                <w:szCs w:val="24"/>
              </w:rPr>
            </w:pPr>
            <w:r w:rsidRPr="00371F0B">
              <w:rPr>
                <w:rFonts w:ascii="Times New Roman" w:eastAsia="Arial Unicode MS" w:hAnsi="Times New Roman" w:cs="Times New Roman"/>
                <w:sz w:val="24"/>
                <w:szCs w:val="24"/>
              </w:rPr>
              <w:t>U = 268, p &lt; 0,05</w:t>
            </w:r>
          </w:p>
        </w:tc>
      </w:tr>
    </w:tbl>
    <w:p w:rsidR="004862A7" w:rsidRPr="00371F0B" w:rsidRDefault="004862A7" w:rsidP="004862A7">
      <w:pPr>
        <w:tabs>
          <w:tab w:val="num" w:pos="1260"/>
        </w:tabs>
        <w:spacing w:line="360" w:lineRule="auto"/>
        <w:jc w:val="both"/>
        <w:rPr>
          <w:sz w:val="28"/>
        </w:rPr>
      </w:pPr>
    </w:p>
    <w:p w:rsidR="004862A7" w:rsidRPr="00371F0B" w:rsidRDefault="004862A7" w:rsidP="00C45AB6">
      <w:pPr>
        <w:tabs>
          <w:tab w:val="num" w:pos="1260"/>
        </w:tabs>
        <w:spacing w:line="360" w:lineRule="auto"/>
        <w:ind w:firstLine="709"/>
        <w:jc w:val="both"/>
        <w:rPr>
          <w:sz w:val="28"/>
          <w:szCs w:val="28"/>
        </w:rPr>
      </w:pPr>
      <w:r w:rsidRPr="00371F0B">
        <w:rPr>
          <w:sz w:val="28"/>
          <w:szCs w:val="28"/>
        </w:rPr>
        <w:t xml:space="preserve">Были обследованы 60 респондентов (30 больных алкоголизмом и 30 больных наркоманией). Применение </w:t>
      </w:r>
      <w:r w:rsidRPr="00371F0B">
        <w:rPr>
          <w:rFonts w:eastAsia="Arial Unicode MS"/>
        </w:rPr>
        <w:t>U</w:t>
      </w:r>
      <w:r w:rsidRPr="00371F0B">
        <w:rPr>
          <w:sz w:val="28"/>
          <w:szCs w:val="28"/>
        </w:rPr>
        <w:t xml:space="preserve">-критерия Манна-Уитни позволило выявить статистически достоверные различия по шкалам «I </w:t>
      </w:r>
      <w:r w:rsidRPr="00371F0B">
        <w:rPr>
          <w:sz w:val="28"/>
          <w:szCs w:val="28"/>
        </w:rPr>
        <w:lastRenderedPageBreak/>
        <w:t>(Чувствительность)» и «F1 (Тревожность)». По шкалам «A (Общительность)», «B (Интеллект)», «C (Эмоциональная стабильность)», «E (Самоутверждение)», «F (Экспрессивность)», «G (Нормативность)», «H (Смелость)», «L (Подозрительность)», «M (Мечтательность)», «N (Дипломатичность)», «O (Тревожность)», «Q1 (Радикализм)», «Q2 (Нонконформизм)», «Q3 (Самоконтроль)», «Q4 (Напряженность)», «F2 (Экстраверсия)», «F3 (Уравновешенность)» и «F4 (Независимость)» статистически достоверные различия не выявлены.</w:t>
      </w:r>
    </w:p>
    <w:p w:rsidR="004862A7" w:rsidRPr="00371F0B" w:rsidRDefault="004862A7" w:rsidP="004862A7">
      <w:pPr>
        <w:tabs>
          <w:tab w:val="num" w:pos="1260"/>
        </w:tabs>
        <w:spacing w:line="360" w:lineRule="auto"/>
        <w:jc w:val="both"/>
        <w:rPr>
          <w:sz w:val="28"/>
          <w:szCs w:val="28"/>
        </w:rPr>
      </w:pPr>
      <w:r w:rsidRPr="00371F0B">
        <w:rPr>
          <w:sz w:val="28"/>
          <w:szCs w:val="28"/>
        </w:rPr>
        <w:t>Выявленные статистически достоверные различия по тесту Кетелла, а также по Я-структурному тесту Аммона, описывающие личностные качества испытуемых показаны на рисунке 3.7.</w:t>
      </w:r>
    </w:p>
    <w:p w:rsidR="004862A7" w:rsidRPr="00371F0B" w:rsidRDefault="004862A7" w:rsidP="004862A7">
      <w:pPr>
        <w:pStyle w:val="a5"/>
        <w:spacing w:before="0" w:beforeAutospacing="0" w:after="0" w:afterAutospacing="0" w:line="360" w:lineRule="auto"/>
        <w:jc w:val="center"/>
        <w:rPr>
          <w:sz w:val="28"/>
          <w:szCs w:val="28"/>
        </w:rPr>
      </w:pPr>
      <w:r w:rsidRPr="00371F0B">
        <w:rPr>
          <w:noProof/>
        </w:rPr>
        <w:drawing>
          <wp:inline distT="0" distB="0" distL="0" distR="0">
            <wp:extent cx="5844540" cy="2087880"/>
            <wp:effectExtent l="0" t="0" r="22860" b="266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62A7" w:rsidRPr="00371F0B" w:rsidRDefault="004862A7" w:rsidP="004862A7">
      <w:pPr>
        <w:pStyle w:val="a5"/>
        <w:spacing w:before="0" w:beforeAutospacing="0" w:after="0" w:afterAutospacing="0" w:line="360" w:lineRule="auto"/>
        <w:jc w:val="center"/>
        <w:rPr>
          <w:sz w:val="28"/>
          <w:szCs w:val="28"/>
        </w:rPr>
      </w:pPr>
      <w:r w:rsidRPr="00371F0B">
        <w:rPr>
          <w:sz w:val="28"/>
          <w:szCs w:val="28"/>
        </w:rPr>
        <w:t>Рисунок 3.7. Достоверные различия по тесту Кеттелла и Я-структурному тесту Аммона</w:t>
      </w:r>
    </w:p>
    <w:p w:rsidR="004862A7" w:rsidRPr="00371F0B" w:rsidRDefault="004862A7" w:rsidP="00C45AB6">
      <w:pPr>
        <w:tabs>
          <w:tab w:val="num" w:pos="1260"/>
        </w:tabs>
        <w:spacing w:line="360" w:lineRule="auto"/>
        <w:ind w:firstLine="709"/>
        <w:jc w:val="both"/>
        <w:rPr>
          <w:sz w:val="28"/>
          <w:szCs w:val="28"/>
        </w:rPr>
      </w:pPr>
      <w:r w:rsidRPr="00371F0B">
        <w:rPr>
          <w:sz w:val="28"/>
          <w:szCs w:val="28"/>
        </w:rPr>
        <w:t>Согласно данным стандартизированной выборки, для методики Кеттелла нормативные значения составляют 4 – 7 стенов, значения 1 – 3 стена ниже нормативных, значения 8-10 стенов выше нормативных. Для Я-структурного теста Аммона нормативные значения по шкалам агрессии находятся в диапазоне 40-60 баллов для каждой шкалы, значения от 0 до 39 ниже нормативных, значения от 61 до 110 выше нормы.</w:t>
      </w:r>
    </w:p>
    <w:p w:rsidR="004862A7" w:rsidRPr="00371F0B" w:rsidRDefault="004862A7" w:rsidP="00964AEA">
      <w:pPr>
        <w:tabs>
          <w:tab w:val="num" w:pos="1260"/>
        </w:tabs>
        <w:spacing w:line="360" w:lineRule="auto"/>
        <w:ind w:firstLine="709"/>
        <w:jc w:val="both"/>
        <w:rPr>
          <w:sz w:val="28"/>
          <w:szCs w:val="28"/>
        </w:rPr>
      </w:pPr>
      <w:r w:rsidRPr="00371F0B">
        <w:rPr>
          <w:sz w:val="28"/>
          <w:szCs w:val="28"/>
        </w:rPr>
        <w:t>Соотношение показателей испытуемых с нормальными показателями для методики Кеттелла показано на рисунке 3.8. Соотношение показателей испытуемых с нормальными показателями по Я-структурному тесту Аммона показано на рисунке 3.3 (см. выше по тексту).</w:t>
      </w:r>
    </w:p>
    <w:p w:rsidR="004862A7" w:rsidRPr="00371F0B" w:rsidRDefault="004862A7" w:rsidP="004862A7">
      <w:pPr>
        <w:pStyle w:val="a5"/>
        <w:spacing w:before="0" w:beforeAutospacing="0" w:after="0" w:afterAutospacing="0" w:line="360" w:lineRule="auto"/>
        <w:jc w:val="center"/>
        <w:rPr>
          <w:sz w:val="28"/>
          <w:szCs w:val="28"/>
        </w:rPr>
      </w:pPr>
      <w:r w:rsidRPr="00371F0B">
        <w:rPr>
          <w:noProof/>
        </w:rPr>
        <w:lastRenderedPageBreak/>
        <w:drawing>
          <wp:inline distT="0" distB="0" distL="0" distR="0">
            <wp:extent cx="5935980" cy="54787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5482297"/>
                    </a:xfrm>
                    <a:prstGeom prst="rect">
                      <a:avLst/>
                    </a:prstGeom>
                  </pic:spPr>
                </pic:pic>
              </a:graphicData>
            </a:graphic>
          </wp:inline>
        </w:drawing>
      </w:r>
    </w:p>
    <w:p w:rsidR="004862A7" w:rsidRPr="00371F0B" w:rsidRDefault="004862A7" w:rsidP="004862A7">
      <w:pPr>
        <w:pStyle w:val="a5"/>
        <w:spacing w:before="0" w:beforeAutospacing="0" w:after="0" w:afterAutospacing="0" w:line="360" w:lineRule="auto"/>
        <w:jc w:val="center"/>
        <w:rPr>
          <w:sz w:val="28"/>
          <w:szCs w:val="28"/>
        </w:rPr>
      </w:pPr>
      <w:r w:rsidRPr="00371F0B">
        <w:rPr>
          <w:sz w:val="28"/>
          <w:szCs w:val="28"/>
        </w:rPr>
        <w:t>Рисунок 3.8. Соотношение показателей испытуемых с нормальными показателями для методики Кеттелла</w:t>
      </w:r>
    </w:p>
    <w:p w:rsidR="00BD2E9B" w:rsidRPr="00371F0B" w:rsidRDefault="00BD2E9B" w:rsidP="00BD2E9B">
      <w:pPr>
        <w:pStyle w:val="a5"/>
        <w:spacing w:before="0" w:beforeAutospacing="0" w:after="0" w:afterAutospacing="0" w:line="360" w:lineRule="auto"/>
        <w:ind w:firstLine="709"/>
        <w:jc w:val="both"/>
        <w:rPr>
          <w:sz w:val="28"/>
          <w:szCs w:val="28"/>
        </w:rPr>
      </w:pPr>
      <w:r w:rsidRPr="00371F0B">
        <w:rPr>
          <w:sz w:val="28"/>
          <w:szCs w:val="28"/>
        </w:rPr>
        <w:t>Анализ результатов, полученных по методике Кеттелла и Я-структурному тесту Аммона, позволяет сделать следующую психологическую интерпретацию:</w:t>
      </w:r>
    </w:p>
    <w:p w:rsidR="00BD2E9B" w:rsidRPr="00371F0B" w:rsidRDefault="00BD2E9B" w:rsidP="00E75C75">
      <w:pPr>
        <w:pStyle w:val="a5"/>
        <w:numPr>
          <w:ilvl w:val="0"/>
          <w:numId w:val="16"/>
        </w:numPr>
        <w:tabs>
          <w:tab w:val="left" w:pos="993"/>
        </w:tabs>
        <w:spacing w:before="0" w:beforeAutospacing="0" w:after="0" w:afterAutospacing="0" w:line="360" w:lineRule="auto"/>
        <w:jc w:val="both"/>
        <w:rPr>
          <w:sz w:val="28"/>
          <w:szCs w:val="28"/>
        </w:rPr>
      </w:pPr>
      <w:r w:rsidRPr="00371F0B">
        <w:rPr>
          <w:sz w:val="28"/>
          <w:szCs w:val="28"/>
        </w:rPr>
        <w:t xml:space="preserve">В подгруппе лиц с алкогольной зависимостью выраженность чувствительности (фактор </w:t>
      </w:r>
      <w:r w:rsidRPr="00371F0B">
        <w:rPr>
          <w:sz w:val="28"/>
          <w:szCs w:val="28"/>
          <w:lang w:val="en-US"/>
        </w:rPr>
        <w:t>I</w:t>
      </w:r>
      <w:r w:rsidRPr="00371F0B">
        <w:rPr>
          <w:sz w:val="28"/>
          <w:szCs w:val="28"/>
        </w:rPr>
        <w:t xml:space="preserve">) выше, чем в подгруппе лиц с наркотической зависимостью. При этом, значения фактора </w:t>
      </w:r>
      <w:r w:rsidRPr="00371F0B">
        <w:rPr>
          <w:sz w:val="28"/>
          <w:szCs w:val="28"/>
          <w:lang w:val="en-US"/>
        </w:rPr>
        <w:t>I</w:t>
      </w:r>
      <w:r w:rsidRPr="00371F0B">
        <w:rPr>
          <w:sz w:val="28"/>
          <w:szCs w:val="28"/>
        </w:rPr>
        <w:t xml:space="preserve"> в обеих подгруппах находятся в интервале 4,50 – 5,87. Данные значения показывают такие черты личности, как слабость, зависимость, недостаточную самостоятельность, беспомощность</w:t>
      </w:r>
      <w:r w:rsidRPr="00371F0B">
        <w:rPr>
          <w:rStyle w:val="aa"/>
          <w:sz w:val="28"/>
          <w:szCs w:val="28"/>
        </w:rPr>
        <w:footnoteReference w:id="61"/>
      </w:r>
      <w:r w:rsidRPr="00371F0B">
        <w:rPr>
          <w:sz w:val="28"/>
          <w:szCs w:val="28"/>
        </w:rPr>
        <w:t>.</w:t>
      </w:r>
    </w:p>
    <w:p w:rsidR="00BD2E9B" w:rsidRPr="00371F0B" w:rsidRDefault="00BD2E9B" w:rsidP="00E75C75">
      <w:pPr>
        <w:pStyle w:val="a5"/>
        <w:numPr>
          <w:ilvl w:val="0"/>
          <w:numId w:val="16"/>
        </w:numPr>
        <w:tabs>
          <w:tab w:val="left" w:pos="993"/>
        </w:tabs>
        <w:spacing w:before="0" w:beforeAutospacing="0" w:after="0" w:afterAutospacing="0" w:line="360" w:lineRule="auto"/>
        <w:jc w:val="both"/>
        <w:rPr>
          <w:sz w:val="28"/>
          <w:szCs w:val="28"/>
        </w:rPr>
      </w:pPr>
      <w:r w:rsidRPr="00371F0B">
        <w:rPr>
          <w:sz w:val="28"/>
          <w:szCs w:val="28"/>
        </w:rPr>
        <w:lastRenderedPageBreak/>
        <w:t xml:space="preserve">В подгруппе лиц с алкогольной зависимостью выраженность тревожности (фактор </w:t>
      </w:r>
      <w:r w:rsidRPr="00371F0B">
        <w:rPr>
          <w:sz w:val="28"/>
          <w:szCs w:val="28"/>
          <w:lang w:val="en-US"/>
        </w:rPr>
        <w:t>F</w:t>
      </w:r>
      <w:r w:rsidRPr="00371F0B">
        <w:rPr>
          <w:sz w:val="28"/>
          <w:szCs w:val="28"/>
        </w:rPr>
        <w:t xml:space="preserve">1) выше, чем в подгруппе лиц с наркотической зависимостью. При этом, значения фактора </w:t>
      </w:r>
      <w:r w:rsidRPr="00371F0B">
        <w:rPr>
          <w:sz w:val="28"/>
          <w:szCs w:val="28"/>
          <w:lang w:val="en-US"/>
        </w:rPr>
        <w:t>I</w:t>
      </w:r>
      <w:r w:rsidRPr="00371F0B">
        <w:rPr>
          <w:sz w:val="28"/>
          <w:szCs w:val="28"/>
        </w:rPr>
        <w:t xml:space="preserve"> в обеих подгруппах находятся в интервале 6,47 – 7,42. Данные значения показывают такие черты личности, как высокий уровень тревоги в ее обычном понимании. Тревога не обязательно невротическая, поскольку она может быть обусловлена ситуационно. Однако испытуемый в чем-то имеет неприспособленность, т. к. человек недоволен в степени, которая не позволяет ему выполнять требования и достигать того, чего он желает</w:t>
      </w:r>
      <w:r w:rsidRPr="00371F0B">
        <w:rPr>
          <w:rStyle w:val="aa"/>
          <w:sz w:val="28"/>
          <w:szCs w:val="28"/>
        </w:rPr>
        <w:footnoteReference w:id="62"/>
      </w:r>
      <w:r w:rsidRPr="00371F0B">
        <w:rPr>
          <w:sz w:val="28"/>
          <w:szCs w:val="28"/>
        </w:rPr>
        <w:t>.</w:t>
      </w:r>
    </w:p>
    <w:p w:rsidR="00BD2E9B" w:rsidRPr="00371F0B" w:rsidRDefault="00BD2E9B" w:rsidP="00E75C75">
      <w:pPr>
        <w:pStyle w:val="a5"/>
        <w:numPr>
          <w:ilvl w:val="0"/>
          <w:numId w:val="16"/>
        </w:numPr>
        <w:tabs>
          <w:tab w:val="left" w:pos="993"/>
        </w:tabs>
        <w:spacing w:before="0" w:beforeAutospacing="0" w:after="0" w:afterAutospacing="0" w:line="360" w:lineRule="auto"/>
        <w:jc w:val="both"/>
        <w:rPr>
          <w:sz w:val="28"/>
          <w:szCs w:val="28"/>
        </w:rPr>
      </w:pPr>
      <w:r w:rsidRPr="00371F0B">
        <w:rPr>
          <w:sz w:val="28"/>
          <w:szCs w:val="28"/>
        </w:rPr>
        <w:t xml:space="preserve">В подгруппе лиц с наркотической зависимостью выраженность </w:t>
      </w:r>
      <w:r w:rsidR="00002C89" w:rsidRPr="00371F0B">
        <w:rPr>
          <w:sz w:val="28"/>
          <w:szCs w:val="28"/>
        </w:rPr>
        <w:t>показатели по шкале Я-структурного теста Аммона «OI3 (Внутреннее Я-ограничение дефицитарное)» выше, чем у лиц с алкогольной зависимостью. Это указывает на отсутствие границы между сознательной и бессознательной сферами, наплывы не осозна</w:t>
      </w:r>
      <w:r w:rsidR="0084163F" w:rsidRPr="00371F0B">
        <w:rPr>
          <w:sz w:val="28"/>
          <w:szCs w:val="28"/>
        </w:rPr>
        <w:t>нных</w:t>
      </w:r>
      <w:r w:rsidR="00002C89" w:rsidRPr="00371F0B">
        <w:rPr>
          <w:sz w:val="28"/>
          <w:szCs w:val="28"/>
        </w:rPr>
        <w:t xml:space="preserve"> переживаний, пребывание во власти чувств, сновидений и фантазий, нарушения сосредоточения и сна</w:t>
      </w:r>
      <w:r w:rsidR="00002C89" w:rsidRPr="00371F0B">
        <w:rPr>
          <w:rStyle w:val="aa"/>
          <w:sz w:val="28"/>
          <w:szCs w:val="28"/>
        </w:rPr>
        <w:footnoteReference w:id="63"/>
      </w:r>
      <w:r w:rsidR="00002C89" w:rsidRPr="00371F0B">
        <w:rPr>
          <w:sz w:val="28"/>
          <w:szCs w:val="28"/>
        </w:rPr>
        <w:t>.</w:t>
      </w:r>
    </w:p>
    <w:p w:rsidR="00002C89" w:rsidRPr="00371F0B" w:rsidRDefault="00002C89" w:rsidP="00E75C75">
      <w:pPr>
        <w:pStyle w:val="a5"/>
        <w:numPr>
          <w:ilvl w:val="0"/>
          <w:numId w:val="16"/>
        </w:numPr>
        <w:tabs>
          <w:tab w:val="left" w:pos="993"/>
        </w:tabs>
        <w:spacing w:before="0" w:beforeAutospacing="0" w:after="0" w:afterAutospacing="0" w:line="360" w:lineRule="auto"/>
        <w:jc w:val="both"/>
        <w:rPr>
          <w:sz w:val="28"/>
          <w:szCs w:val="28"/>
        </w:rPr>
      </w:pPr>
      <w:r w:rsidRPr="00371F0B">
        <w:rPr>
          <w:sz w:val="28"/>
          <w:szCs w:val="28"/>
        </w:rPr>
        <w:t>В подгруппе лиц с наркотической зависимостью выраженность показатели по шкале Я-структурного теста Аммона «Ce2 (Сексуальность деструктивная)» выше, чем у лиц с алкогольной зависимостью. Это указывает на неспособность к глубоким, интимным взаимоотношениям. Близость воспринимается как обременительная обязанность или угроза потери аутистической автономии, потому избегается или обрывается с помощью замещения. Сексуальные отношения ретроспективно воспринимаются как травмирующие, наносящие вред или унижающие достоинство</w:t>
      </w:r>
      <w:r w:rsidRPr="00371F0B">
        <w:rPr>
          <w:rStyle w:val="aa"/>
          <w:sz w:val="28"/>
          <w:szCs w:val="28"/>
        </w:rPr>
        <w:footnoteReference w:id="64"/>
      </w:r>
      <w:r w:rsidRPr="00371F0B">
        <w:rPr>
          <w:sz w:val="28"/>
          <w:szCs w:val="28"/>
        </w:rPr>
        <w:t>.</w:t>
      </w:r>
    </w:p>
    <w:p w:rsidR="0084163F" w:rsidRPr="00371F0B" w:rsidRDefault="0084163F" w:rsidP="00E75C75">
      <w:pPr>
        <w:pStyle w:val="a5"/>
        <w:numPr>
          <w:ilvl w:val="0"/>
          <w:numId w:val="16"/>
        </w:numPr>
        <w:tabs>
          <w:tab w:val="left" w:pos="993"/>
        </w:tabs>
        <w:spacing w:before="0" w:beforeAutospacing="0" w:after="0" w:afterAutospacing="0" w:line="360" w:lineRule="auto"/>
        <w:jc w:val="both"/>
        <w:rPr>
          <w:sz w:val="28"/>
          <w:szCs w:val="28"/>
        </w:rPr>
      </w:pPr>
      <w:r w:rsidRPr="00371F0B">
        <w:rPr>
          <w:sz w:val="28"/>
          <w:szCs w:val="28"/>
        </w:rPr>
        <w:t xml:space="preserve">Применение </w:t>
      </w:r>
      <w:r w:rsidR="009565A2" w:rsidRPr="00BE4113">
        <w:rPr>
          <w:sz w:val="28"/>
          <w:szCs w:val="28"/>
        </w:rPr>
        <w:t>точного теста</w:t>
      </w:r>
      <w:r w:rsidR="009565A2">
        <w:t xml:space="preserve"> </w:t>
      </w:r>
      <w:r w:rsidRPr="00371F0B">
        <w:rPr>
          <w:sz w:val="28"/>
          <w:szCs w:val="28"/>
        </w:rPr>
        <w:t xml:space="preserve">Фишера показало, что в подгруппе наркоманов значения по шкале «Эмоциональная стабильность» методики Кеттелла превышают нормальные у 20,0% испытуемых (уровень значимости p≤0,05). Значения по шкале «Чувствительность» методики Кеттелла </w:t>
      </w:r>
      <w:r w:rsidRPr="00371F0B">
        <w:rPr>
          <w:sz w:val="28"/>
          <w:szCs w:val="28"/>
        </w:rPr>
        <w:lastRenderedPageBreak/>
        <w:t xml:space="preserve">превышают нормальные у 10,0% наркоманов и 23,3% алкоголиков (уровень значимости p≤0,05). </w:t>
      </w:r>
    </w:p>
    <w:p w:rsidR="004862A7" w:rsidRPr="00371F0B" w:rsidRDefault="00BD2E9B" w:rsidP="00CC7208">
      <w:pPr>
        <w:tabs>
          <w:tab w:val="num" w:pos="1260"/>
        </w:tabs>
        <w:spacing w:line="360" w:lineRule="auto"/>
        <w:ind w:firstLine="709"/>
        <w:jc w:val="both"/>
        <w:rPr>
          <w:sz w:val="28"/>
          <w:szCs w:val="28"/>
        </w:rPr>
      </w:pPr>
      <w:r w:rsidRPr="00371F0B">
        <w:rPr>
          <w:b/>
          <w:sz w:val="28"/>
          <w:szCs w:val="28"/>
        </w:rPr>
        <w:t>Вывод:</w:t>
      </w:r>
      <w:r w:rsidR="009F68B8">
        <w:rPr>
          <w:b/>
          <w:sz w:val="28"/>
          <w:szCs w:val="28"/>
        </w:rPr>
        <w:t xml:space="preserve"> </w:t>
      </w:r>
      <w:r w:rsidR="008C0966" w:rsidRPr="00371F0B">
        <w:rPr>
          <w:sz w:val="28"/>
          <w:szCs w:val="28"/>
        </w:rPr>
        <w:t xml:space="preserve">при анализе соотношения личностных и клинических показателей и выраженностей шкал агрессии и тревоги у пациентов с алкогольной и наркотической зависимостью </w:t>
      </w:r>
      <w:r w:rsidR="0084163F" w:rsidRPr="00371F0B">
        <w:rPr>
          <w:sz w:val="28"/>
          <w:szCs w:val="28"/>
        </w:rPr>
        <w:t>статистически достоверных результатов, имеющих отношение к гипотезе исследования, не получено</w:t>
      </w:r>
      <w:r w:rsidR="00CC7208" w:rsidRPr="00371F0B">
        <w:rPr>
          <w:sz w:val="28"/>
          <w:szCs w:val="28"/>
        </w:rPr>
        <w:t>.</w:t>
      </w:r>
    </w:p>
    <w:p w:rsidR="007E63EB" w:rsidRPr="00371F0B" w:rsidRDefault="007E63EB" w:rsidP="007E63EB">
      <w:pPr>
        <w:spacing w:line="360" w:lineRule="auto"/>
        <w:ind w:firstLine="709"/>
        <w:jc w:val="both"/>
        <w:rPr>
          <w:sz w:val="28"/>
        </w:r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29" w:name="_Toc480359330"/>
      <w:r w:rsidRPr="00371F0B">
        <w:rPr>
          <w:rFonts w:ascii="Times New Roman" w:hAnsi="Times New Roman" w:cs="Times New Roman"/>
          <w:i w:val="0"/>
        </w:rPr>
        <w:t>3.12. Соотношение шкал тревоги у пациентов с алкогольной и наркотической зависимостью</w:t>
      </w:r>
      <w:bookmarkEnd w:id="29"/>
    </w:p>
    <w:p w:rsidR="00D53682" w:rsidRPr="00371F0B" w:rsidRDefault="00CC7208" w:rsidP="00CC7208">
      <w:pPr>
        <w:tabs>
          <w:tab w:val="num" w:pos="1260"/>
        </w:tabs>
        <w:spacing w:line="360" w:lineRule="auto"/>
        <w:ind w:firstLine="709"/>
        <w:jc w:val="both"/>
        <w:rPr>
          <w:sz w:val="28"/>
          <w:szCs w:val="28"/>
        </w:rPr>
      </w:pPr>
      <w:r w:rsidRPr="00371F0B">
        <w:rPr>
          <w:sz w:val="28"/>
          <w:szCs w:val="28"/>
        </w:rPr>
        <w:t>Далее проведем сопоставление данных, по всем шкалам использованных методик, характеризующим тревожность испытуемых (независимо от статистической значимости результатов).</w:t>
      </w:r>
      <w:r w:rsidR="007853DB" w:rsidRPr="00371F0B">
        <w:rPr>
          <w:sz w:val="28"/>
          <w:szCs w:val="28"/>
        </w:rPr>
        <w:t xml:space="preserve"> Результаты сопоставления приведены в таблице 3.7.</w:t>
      </w:r>
    </w:p>
    <w:p w:rsidR="00926DAD" w:rsidRPr="00371F0B" w:rsidRDefault="00926DAD" w:rsidP="00CC7208">
      <w:pPr>
        <w:tabs>
          <w:tab w:val="num" w:pos="1260"/>
        </w:tabs>
        <w:spacing w:line="360" w:lineRule="auto"/>
        <w:ind w:firstLine="709"/>
        <w:jc w:val="both"/>
        <w:rPr>
          <w:sz w:val="28"/>
          <w:szCs w:val="28"/>
        </w:rPr>
        <w:sectPr w:rsidR="00926DAD" w:rsidRPr="00371F0B" w:rsidSect="00004351">
          <w:footerReference w:type="even" r:id="rId17"/>
          <w:footerReference w:type="default" r:id="rId18"/>
          <w:footerReference w:type="first" r:id="rId19"/>
          <w:pgSz w:w="11906" w:h="16838"/>
          <w:pgMar w:top="1134" w:right="567" w:bottom="1134" w:left="1701" w:header="709" w:footer="709" w:gutter="0"/>
          <w:cols w:space="708"/>
          <w:titlePg/>
          <w:docGrid w:linePitch="360"/>
        </w:sectPr>
      </w:pPr>
    </w:p>
    <w:p w:rsidR="007853DB" w:rsidRPr="00371F0B" w:rsidRDefault="00926DAD" w:rsidP="00926DAD">
      <w:pPr>
        <w:tabs>
          <w:tab w:val="num" w:pos="1260"/>
        </w:tabs>
        <w:spacing w:line="360" w:lineRule="auto"/>
        <w:ind w:firstLine="709"/>
        <w:jc w:val="right"/>
        <w:rPr>
          <w:sz w:val="28"/>
          <w:szCs w:val="28"/>
        </w:rPr>
      </w:pPr>
      <w:r w:rsidRPr="00371F0B">
        <w:rPr>
          <w:sz w:val="28"/>
          <w:szCs w:val="28"/>
        </w:rPr>
        <w:lastRenderedPageBreak/>
        <w:t>Таблица 3.7</w:t>
      </w:r>
    </w:p>
    <w:p w:rsidR="00926DAD" w:rsidRPr="00371F0B" w:rsidRDefault="00926DAD" w:rsidP="00926DAD">
      <w:pPr>
        <w:tabs>
          <w:tab w:val="num" w:pos="1260"/>
        </w:tabs>
        <w:spacing w:line="360" w:lineRule="auto"/>
        <w:jc w:val="center"/>
        <w:rPr>
          <w:sz w:val="28"/>
          <w:szCs w:val="28"/>
        </w:rPr>
      </w:pPr>
      <w:r w:rsidRPr="00371F0B">
        <w:rPr>
          <w:sz w:val="28"/>
          <w:szCs w:val="28"/>
        </w:rPr>
        <w:t>Сопоставление данных по всем шкалам тревожности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653"/>
        <w:gridCol w:w="1323"/>
        <w:gridCol w:w="1845"/>
        <w:gridCol w:w="1845"/>
        <w:gridCol w:w="1558"/>
        <w:gridCol w:w="2768"/>
      </w:tblGrid>
      <w:tr w:rsidR="00926DAD" w:rsidRPr="00371F0B" w:rsidTr="00D26CC8">
        <w:trPr>
          <w:trHeight w:val="312"/>
        </w:trPr>
        <w:tc>
          <w:tcPr>
            <w:tcW w:w="1283" w:type="pct"/>
            <w:vMerge w:val="restart"/>
            <w:shd w:val="clear" w:color="auto" w:fill="auto"/>
            <w:hideMark/>
          </w:tcPr>
          <w:p w:rsidR="00926DAD" w:rsidRPr="00217ACC" w:rsidRDefault="00926DAD" w:rsidP="00D26CC8">
            <w:pPr>
              <w:jc w:val="center"/>
              <w:rPr>
                <w:b/>
                <w:bCs/>
                <w:color w:val="000000"/>
                <w:sz w:val="20"/>
                <w:szCs w:val="20"/>
              </w:rPr>
            </w:pPr>
            <w:r w:rsidRPr="00217ACC">
              <w:rPr>
                <w:b/>
                <w:bCs/>
                <w:color w:val="000000"/>
                <w:sz w:val="20"/>
                <w:szCs w:val="20"/>
              </w:rPr>
              <w:t>Шкала</w:t>
            </w:r>
          </w:p>
        </w:tc>
        <w:tc>
          <w:tcPr>
            <w:tcW w:w="559" w:type="pct"/>
            <w:vMerge w:val="restart"/>
            <w:shd w:val="clear" w:color="auto" w:fill="auto"/>
            <w:hideMark/>
          </w:tcPr>
          <w:p w:rsidR="00926DAD" w:rsidRPr="00217ACC" w:rsidRDefault="00926DAD" w:rsidP="00D26CC8">
            <w:pPr>
              <w:jc w:val="center"/>
              <w:rPr>
                <w:b/>
                <w:color w:val="000000"/>
                <w:sz w:val="20"/>
                <w:szCs w:val="20"/>
              </w:rPr>
            </w:pPr>
            <w:r w:rsidRPr="00217ACC">
              <w:rPr>
                <w:b/>
                <w:color w:val="000000"/>
                <w:sz w:val="20"/>
                <w:szCs w:val="20"/>
              </w:rPr>
              <w:t>Методика</w:t>
            </w:r>
          </w:p>
        </w:tc>
        <w:tc>
          <w:tcPr>
            <w:tcW w:w="1071" w:type="pct"/>
            <w:gridSpan w:val="2"/>
            <w:shd w:val="clear" w:color="auto" w:fill="auto"/>
            <w:hideMark/>
          </w:tcPr>
          <w:p w:rsidR="00926DAD" w:rsidRPr="00217ACC" w:rsidRDefault="00926DAD" w:rsidP="00D26CC8">
            <w:pPr>
              <w:jc w:val="center"/>
              <w:rPr>
                <w:b/>
                <w:color w:val="000000"/>
                <w:sz w:val="20"/>
                <w:szCs w:val="20"/>
              </w:rPr>
            </w:pPr>
            <w:r w:rsidRPr="00217ACC">
              <w:rPr>
                <w:b/>
                <w:color w:val="000000"/>
                <w:sz w:val="20"/>
                <w:szCs w:val="20"/>
              </w:rPr>
              <w:t>Значения</w:t>
            </w:r>
          </w:p>
        </w:tc>
        <w:tc>
          <w:tcPr>
            <w:tcW w:w="1151" w:type="pct"/>
            <w:gridSpan w:val="2"/>
            <w:shd w:val="clear" w:color="auto" w:fill="auto"/>
            <w:hideMark/>
          </w:tcPr>
          <w:p w:rsidR="00926DAD" w:rsidRPr="00217ACC" w:rsidRDefault="00926DAD" w:rsidP="00D26CC8">
            <w:pPr>
              <w:jc w:val="center"/>
              <w:rPr>
                <w:b/>
                <w:color w:val="000000"/>
                <w:sz w:val="20"/>
                <w:szCs w:val="20"/>
              </w:rPr>
            </w:pPr>
            <w:r w:rsidRPr="00217ACC">
              <w:rPr>
                <w:b/>
                <w:color w:val="000000"/>
                <w:sz w:val="20"/>
                <w:szCs w:val="20"/>
              </w:rPr>
              <w:t>Превышение нормы</w:t>
            </w:r>
          </w:p>
        </w:tc>
        <w:tc>
          <w:tcPr>
            <w:tcW w:w="936" w:type="pct"/>
            <w:vMerge w:val="restart"/>
            <w:shd w:val="clear" w:color="auto" w:fill="auto"/>
            <w:hideMark/>
          </w:tcPr>
          <w:p w:rsidR="00926DAD" w:rsidRPr="00217ACC" w:rsidRDefault="00926DAD" w:rsidP="00D26CC8">
            <w:pPr>
              <w:jc w:val="center"/>
              <w:rPr>
                <w:color w:val="000000"/>
                <w:sz w:val="20"/>
                <w:szCs w:val="20"/>
              </w:rPr>
            </w:pPr>
            <w:r w:rsidRPr="00217ACC">
              <w:rPr>
                <w:b/>
                <w:bCs/>
                <w:color w:val="000000"/>
                <w:sz w:val="20"/>
                <w:szCs w:val="20"/>
              </w:rPr>
              <w:t>Уровень значимых различий P &lt; 0,05</w:t>
            </w:r>
          </w:p>
        </w:tc>
      </w:tr>
      <w:tr w:rsidR="00926DAD" w:rsidRPr="00371F0B" w:rsidTr="00D26CC8">
        <w:trPr>
          <w:trHeight w:val="312"/>
        </w:trPr>
        <w:tc>
          <w:tcPr>
            <w:tcW w:w="1283" w:type="pct"/>
            <w:vMerge/>
            <w:shd w:val="clear" w:color="auto" w:fill="auto"/>
            <w:hideMark/>
          </w:tcPr>
          <w:p w:rsidR="00926DAD" w:rsidRPr="00217ACC" w:rsidRDefault="00926DAD" w:rsidP="00D26CC8">
            <w:pPr>
              <w:rPr>
                <w:color w:val="000000"/>
                <w:sz w:val="20"/>
                <w:szCs w:val="20"/>
              </w:rPr>
            </w:pPr>
          </w:p>
        </w:tc>
        <w:tc>
          <w:tcPr>
            <w:tcW w:w="559" w:type="pct"/>
            <w:vMerge/>
            <w:shd w:val="clear" w:color="auto" w:fill="auto"/>
            <w:hideMark/>
          </w:tcPr>
          <w:p w:rsidR="00926DAD" w:rsidRPr="00217ACC" w:rsidRDefault="00926DAD" w:rsidP="00D26CC8">
            <w:pPr>
              <w:rPr>
                <w:color w:val="000000"/>
                <w:sz w:val="20"/>
                <w:szCs w:val="20"/>
              </w:rPr>
            </w:pPr>
          </w:p>
        </w:tc>
        <w:tc>
          <w:tcPr>
            <w:tcW w:w="447" w:type="pct"/>
            <w:shd w:val="clear" w:color="auto" w:fill="auto"/>
            <w:hideMark/>
          </w:tcPr>
          <w:p w:rsidR="00926DAD" w:rsidRPr="00217ACC" w:rsidRDefault="00926DAD" w:rsidP="00D26CC8">
            <w:pPr>
              <w:jc w:val="center"/>
              <w:rPr>
                <w:b/>
                <w:bCs/>
                <w:color w:val="000000"/>
                <w:sz w:val="20"/>
                <w:szCs w:val="20"/>
              </w:rPr>
            </w:pPr>
            <w:r w:rsidRPr="00217ACC">
              <w:rPr>
                <w:b/>
                <w:bCs/>
                <w:color w:val="000000"/>
                <w:sz w:val="20"/>
                <w:szCs w:val="20"/>
              </w:rPr>
              <w:t>Алкоголизм</w:t>
            </w:r>
          </w:p>
        </w:tc>
        <w:tc>
          <w:tcPr>
            <w:tcW w:w="624" w:type="pct"/>
            <w:shd w:val="clear" w:color="auto" w:fill="auto"/>
            <w:hideMark/>
          </w:tcPr>
          <w:p w:rsidR="00926DAD" w:rsidRPr="00217ACC" w:rsidRDefault="00926DAD" w:rsidP="00D26CC8">
            <w:pPr>
              <w:jc w:val="center"/>
              <w:rPr>
                <w:b/>
                <w:bCs/>
                <w:color w:val="000000"/>
                <w:sz w:val="20"/>
                <w:szCs w:val="20"/>
              </w:rPr>
            </w:pPr>
            <w:r w:rsidRPr="00217ACC">
              <w:rPr>
                <w:b/>
                <w:bCs/>
                <w:color w:val="000000"/>
                <w:sz w:val="20"/>
                <w:szCs w:val="20"/>
              </w:rPr>
              <w:t>Наркомания</w:t>
            </w:r>
          </w:p>
        </w:tc>
        <w:tc>
          <w:tcPr>
            <w:tcW w:w="624" w:type="pct"/>
            <w:shd w:val="clear" w:color="auto" w:fill="auto"/>
            <w:hideMark/>
          </w:tcPr>
          <w:p w:rsidR="00926DAD" w:rsidRPr="00217ACC" w:rsidRDefault="00926DAD" w:rsidP="00D26CC8">
            <w:pPr>
              <w:jc w:val="center"/>
              <w:rPr>
                <w:b/>
                <w:bCs/>
                <w:color w:val="000000"/>
                <w:sz w:val="20"/>
                <w:szCs w:val="20"/>
              </w:rPr>
            </w:pPr>
            <w:r w:rsidRPr="00217ACC">
              <w:rPr>
                <w:b/>
                <w:bCs/>
                <w:color w:val="000000"/>
                <w:sz w:val="20"/>
                <w:szCs w:val="20"/>
              </w:rPr>
              <w:t>Алкоголизм</w:t>
            </w:r>
          </w:p>
        </w:tc>
        <w:tc>
          <w:tcPr>
            <w:tcW w:w="527" w:type="pct"/>
            <w:shd w:val="clear" w:color="auto" w:fill="auto"/>
            <w:hideMark/>
          </w:tcPr>
          <w:p w:rsidR="00926DAD" w:rsidRPr="00217ACC" w:rsidRDefault="00926DAD" w:rsidP="00D26CC8">
            <w:pPr>
              <w:jc w:val="center"/>
              <w:rPr>
                <w:b/>
                <w:bCs/>
                <w:color w:val="000000"/>
                <w:sz w:val="20"/>
                <w:szCs w:val="20"/>
              </w:rPr>
            </w:pPr>
            <w:r w:rsidRPr="00217ACC">
              <w:rPr>
                <w:b/>
                <w:bCs/>
                <w:color w:val="000000"/>
                <w:sz w:val="20"/>
                <w:szCs w:val="20"/>
              </w:rPr>
              <w:t>Наркомания</w:t>
            </w:r>
          </w:p>
        </w:tc>
        <w:tc>
          <w:tcPr>
            <w:tcW w:w="936" w:type="pct"/>
            <w:vMerge/>
            <w:shd w:val="clear" w:color="auto" w:fill="auto"/>
            <w:noWrap/>
            <w:vAlign w:val="bottom"/>
            <w:hideMark/>
          </w:tcPr>
          <w:p w:rsidR="00926DAD" w:rsidRPr="00217ACC" w:rsidRDefault="00926DAD" w:rsidP="00D26CC8">
            <w:pPr>
              <w:rPr>
                <w:b/>
                <w:bCs/>
                <w:color w:val="000000"/>
                <w:sz w:val="20"/>
                <w:szCs w:val="20"/>
              </w:rPr>
            </w:pP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C1 (Тревога конструктивная)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Я-структурный</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50,23 ± 1,47</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49,4 ± 1,53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10,0%</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13,3%</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C2 (Тревога деструктивная)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Я-структурный</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64,57 ± 1,45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63,23 ± 1,95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77,3%</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66,7%</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C3 (Тревога дефицитарная)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Я-структурный</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62,47 ± 1,52</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61,87 ± 1,52</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66,3%</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66,7%</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Ситуативная тревожность</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Спилбергер</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46,5 ± 1,28</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48,93 ± 1,27</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76,7%</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Личностная тревожность</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Спилбергер</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50,8 ± 1,27</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48,27 ± 1,43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86,7%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73,3%</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Ситуативная тревожность общая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6,33 ± 0,18</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5,8 ± 0,28</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40,0%</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36,7%</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926DAD">
            <w:pPr>
              <w:rPr>
                <w:color w:val="000000"/>
                <w:sz w:val="20"/>
                <w:szCs w:val="20"/>
              </w:rPr>
            </w:pPr>
            <w:r w:rsidRPr="00217ACC">
              <w:rPr>
                <w:color w:val="000000"/>
                <w:sz w:val="20"/>
                <w:szCs w:val="20"/>
              </w:rPr>
              <w:t>Эмоциональный дискомфорт (сит.)</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 ± 0,43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6,37 ± 0,31</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50,0%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926DAD">
        <w:trPr>
          <w:trHeight w:val="517"/>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Астенический компонент тревожности (ситуативный)</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4,97 ± 0,44</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4,9 ± 0,53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23,3%</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926DAD">
        <w:trPr>
          <w:trHeight w:val="455"/>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Фобический компонент тревожности (ситуативный)</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6,5 ± 0,44</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5,27 ± 0,44</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40,0%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U = 303, p &lt; 0,05</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Оценка перспектив (ситуативная)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7,2 ± 0,25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6,43 ± 0,32</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73,3%</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50,0%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U = 334, p &lt; 0,1</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Социальные защиты (ситуативные)</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3,33 ± 0,38</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2,83 ± 0,43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73,3% (ниже нормы)</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73,3% (ниже нормы)</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Личностная тревожность общая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6,57 ± 0,16</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5,97 ± 0,33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40,0%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926DAD">
            <w:pPr>
              <w:rPr>
                <w:color w:val="000000"/>
                <w:sz w:val="20"/>
                <w:szCs w:val="20"/>
              </w:rPr>
            </w:pPr>
            <w:r w:rsidRPr="00217ACC">
              <w:rPr>
                <w:color w:val="000000"/>
                <w:sz w:val="20"/>
                <w:szCs w:val="20"/>
              </w:rPr>
              <w:t>Эмоциональный дискомфорт (личн.)</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6,6 ± 0,26</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6,4 ± 0,35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63,3%</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60,0%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926DAD">
        <w:trPr>
          <w:trHeight w:val="371"/>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Астенический компонент тревожности (личностный)</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6,63 ± 0,33</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6,23 ± 0,47</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53,3%</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926DAD">
        <w:trPr>
          <w:trHeight w:val="321"/>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Фобический компонент тревожности (личностный)</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7,07 ± 0,24</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5,97 ± 0,35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70,0%</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33,3%</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U = 283, p &lt; 0,05</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Оценка перспектив (личностная)</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4,97 ± 0,41</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4,77 ± 0,45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26,7%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926DAD">
        <w:trPr>
          <w:trHeight w:val="247"/>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Социальные защиты (личностные)</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ИТТ</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3,1 ± 0,4</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3,33 ± 0,45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80,0% (ниже нормы)</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70,0% (ниже нормы)</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O (Тревожность, первичный фактор)</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Кеттелл</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7,23 ± 0,25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7,03 ± 0,32</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46,7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36,7</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D26CC8">
        <w:trPr>
          <w:trHeight w:val="312"/>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F (Экспрессивность, первичный фактор)</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Кеттелл</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6,53 ± 0,29</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6,43 ± 0,37</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26,7%</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33,3%</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Статистически не достоверно</w:t>
            </w:r>
          </w:p>
        </w:tc>
      </w:tr>
      <w:tr w:rsidR="00926DAD" w:rsidRPr="00371F0B" w:rsidTr="00217ACC">
        <w:trPr>
          <w:trHeight w:val="104"/>
        </w:trPr>
        <w:tc>
          <w:tcPr>
            <w:tcW w:w="1283" w:type="pct"/>
            <w:shd w:val="clear" w:color="auto" w:fill="auto"/>
            <w:hideMark/>
          </w:tcPr>
          <w:p w:rsidR="00926DAD" w:rsidRPr="00217ACC" w:rsidRDefault="00926DAD" w:rsidP="00D26CC8">
            <w:pPr>
              <w:rPr>
                <w:color w:val="000000"/>
                <w:sz w:val="20"/>
                <w:szCs w:val="20"/>
              </w:rPr>
            </w:pPr>
            <w:r w:rsidRPr="00217ACC">
              <w:rPr>
                <w:color w:val="000000"/>
                <w:sz w:val="20"/>
                <w:szCs w:val="20"/>
              </w:rPr>
              <w:t>F1 (Тревожность, вторичный фактор)</w:t>
            </w:r>
          </w:p>
        </w:tc>
        <w:tc>
          <w:tcPr>
            <w:tcW w:w="559" w:type="pct"/>
            <w:shd w:val="clear" w:color="auto" w:fill="auto"/>
            <w:hideMark/>
          </w:tcPr>
          <w:p w:rsidR="00926DAD" w:rsidRPr="00217ACC" w:rsidRDefault="00926DAD" w:rsidP="00D26CC8">
            <w:pPr>
              <w:rPr>
                <w:color w:val="000000"/>
                <w:sz w:val="20"/>
                <w:szCs w:val="20"/>
              </w:rPr>
            </w:pPr>
            <w:r w:rsidRPr="00217ACC">
              <w:rPr>
                <w:color w:val="000000"/>
                <w:sz w:val="20"/>
                <w:szCs w:val="20"/>
              </w:rPr>
              <w:t>Кеттелл</w:t>
            </w:r>
          </w:p>
        </w:tc>
        <w:tc>
          <w:tcPr>
            <w:tcW w:w="447" w:type="pct"/>
            <w:shd w:val="clear" w:color="auto" w:fill="auto"/>
            <w:hideMark/>
          </w:tcPr>
          <w:p w:rsidR="00926DAD" w:rsidRPr="00217ACC" w:rsidRDefault="00926DAD" w:rsidP="00D26CC8">
            <w:pPr>
              <w:rPr>
                <w:color w:val="000000"/>
                <w:sz w:val="20"/>
                <w:szCs w:val="20"/>
              </w:rPr>
            </w:pPr>
            <w:r w:rsidRPr="00217ACC">
              <w:rPr>
                <w:color w:val="000000"/>
                <w:sz w:val="20"/>
                <w:szCs w:val="20"/>
              </w:rPr>
              <w:t>7,42 ± 0,15</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6,47 ± 0,29</w:t>
            </w:r>
          </w:p>
        </w:tc>
        <w:tc>
          <w:tcPr>
            <w:tcW w:w="624" w:type="pct"/>
            <w:shd w:val="clear" w:color="auto" w:fill="auto"/>
            <w:hideMark/>
          </w:tcPr>
          <w:p w:rsidR="00926DAD" w:rsidRPr="00217ACC" w:rsidRDefault="00926DAD" w:rsidP="00D26CC8">
            <w:pPr>
              <w:rPr>
                <w:color w:val="000000"/>
                <w:sz w:val="20"/>
                <w:szCs w:val="20"/>
              </w:rPr>
            </w:pPr>
            <w:r w:rsidRPr="00217ACC">
              <w:rPr>
                <w:color w:val="000000"/>
                <w:sz w:val="20"/>
                <w:szCs w:val="20"/>
              </w:rPr>
              <w:t>70,0%</w:t>
            </w:r>
          </w:p>
        </w:tc>
        <w:tc>
          <w:tcPr>
            <w:tcW w:w="527" w:type="pct"/>
            <w:shd w:val="clear" w:color="auto" w:fill="auto"/>
            <w:hideMark/>
          </w:tcPr>
          <w:p w:rsidR="00926DAD" w:rsidRPr="00217ACC" w:rsidRDefault="00926DAD" w:rsidP="00D26CC8">
            <w:pPr>
              <w:rPr>
                <w:color w:val="000000"/>
                <w:sz w:val="20"/>
                <w:szCs w:val="20"/>
              </w:rPr>
            </w:pPr>
            <w:r w:rsidRPr="00217ACC">
              <w:rPr>
                <w:color w:val="000000"/>
                <w:sz w:val="20"/>
                <w:szCs w:val="20"/>
              </w:rPr>
              <w:t>50,0%</w:t>
            </w:r>
          </w:p>
        </w:tc>
        <w:tc>
          <w:tcPr>
            <w:tcW w:w="936" w:type="pct"/>
            <w:shd w:val="clear" w:color="auto" w:fill="auto"/>
            <w:noWrap/>
            <w:hideMark/>
          </w:tcPr>
          <w:p w:rsidR="00926DAD" w:rsidRPr="00217ACC" w:rsidRDefault="00926DAD" w:rsidP="00D26CC8">
            <w:pPr>
              <w:rPr>
                <w:color w:val="000000"/>
                <w:sz w:val="20"/>
                <w:szCs w:val="20"/>
              </w:rPr>
            </w:pPr>
            <w:r w:rsidRPr="00217ACC">
              <w:rPr>
                <w:color w:val="000000"/>
                <w:sz w:val="20"/>
                <w:szCs w:val="20"/>
              </w:rPr>
              <w:t>U = 317, p &lt; 0,05</w:t>
            </w:r>
          </w:p>
        </w:tc>
      </w:tr>
    </w:tbl>
    <w:p w:rsidR="00926DAD" w:rsidRPr="00371F0B" w:rsidRDefault="00926DAD" w:rsidP="00CC7208">
      <w:pPr>
        <w:tabs>
          <w:tab w:val="num" w:pos="1260"/>
        </w:tabs>
        <w:spacing w:line="360" w:lineRule="auto"/>
        <w:ind w:firstLine="709"/>
        <w:jc w:val="both"/>
        <w:rPr>
          <w:sz w:val="28"/>
          <w:szCs w:val="28"/>
        </w:rPr>
        <w:sectPr w:rsidR="00926DAD" w:rsidRPr="00371F0B" w:rsidSect="007853DB">
          <w:pgSz w:w="16838" w:h="11906" w:orient="landscape"/>
          <w:pgMar w:top="1701" w:right="1134" w:bottom="850" w:left="1134" w:header="708" w:footer="708" w:gutter="0"/>
          <w:cols w:space="708"/>
          <w:titlePg/>
          <w:docGrid w:linePitch="360"/>
        </w:sectPr>
      </w:pPr>
    </w:p>
    <w:p w:rsidR="008C0966" w:rsidRPr="00371F0B" w:rsidRDefault="007853DB" w:rsidP="008C0966">
      <w:pPr>
        <w:tabs>
          <w:tab w:val="num" w:pos="1260"/>
        </w:tabs>
        <w:spacing w:line="360" w:lineRule="auto"/>
        <w:ind w:firstLine="709"/>
        <w:jc w:val="both"/>
        <w:rPr>
          <w:sz w:val="28"/>
        </w:rPr>
      </w:pPr>
      <w:r w:rsidRPr="00371F0B">
        <w:rPr>
          <w:b/>
          <w:sz w:val="28"/>
          <w:szCs w:val="28"/>
        </w:rPr>
        <w:lastRenderedPageBreak/>
        <w:t>Вывод:</w:t>
      </w:r>
      <w:r w:rsidR="009F68B8">
        <w:rPr>
          <w:b/>
          <w:sz w:val="28"/>
          <w:szCs w:val="28"/>
        </w:rPr>
        <w:t xml:space="preserve"> </w:t>
      </w:r>
      <w:r w:rsidR="00B549EC" w:rsidRPr="009565A2">
        <w:rPr>
          <w:sz w:val="28"/>
          <w:szCs w:val="28"/>
        </w:rPr>
        <w:t>у испытуемых с алкогольной зависимостью</w:t>
      </w:r>
      <w:r w:rsidR="009565A2">
        <w:rPr>
          <w:sz w:val="28"/>
          <w:szCs w:val="28"/>
        </w:rPr>
        <w:t xml:space="preserve"> </w:t>
      </w:r>
      <w:r w:rsidR="008C0966" w:rsidRPr="00371F0B">
        <w:rPr>
          <w:sz w:val="28"/>
          <w:szCs w:val="28"/>
        </w:rPr>
        <w:t xml:space="preserve">фобчиеские компоненты тревожности (ситуативный и личностный) и оценка </w:t>
      </w:r>
      <w:r w:rsidR="008C0966" w:rsidRPr="00371F0B">
        <w:rPr>
          <w:sz w:val="28"/>
        </w:rPr>
        <w:t>перспектив по Интегральному тесту тревожности, а также тревожность (вторичный фактор F1) по методике Кеттелла</w:t>
      </w:r>
      <w:r w:rsidR="00B549EC" w:rsidRPr="009565A2">
        <w:rPr>
          <w:sz w:val="28"/>
        </w:rPr>
        <w:t>, имеют более высокие значения, чему у респондентов с наркотической зависимостью</w:t>
      </w:r>
      <w:r w:rsidR="008C0966" w:rsidRPr="00371F0B">
        <w:rPr>
          <w:sz w:val="28"/>
        </w:rPr>
        <w:t>.</w:t>
      </w:r>
    </w:p>
    <w:p w:rsidR="008C0966" w:rsidRPr="00371F0B" w:rsidRDefault="008C0966" w:rsidP="008C0966">
      <w:pPr>
        <w:tabs>
          <w:tab w:val="num" w:pos="1260"/>
        </w:tabs>
        <w:spacing w:line="360" w:lineRule="auto"/>
        <w:ind w:firstLine="709"/>
        <w:jc w:val="both"/>
        <w:rPr>
          <w:sz w:val="28"/>
        </w:r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30" w:name="_Toc480359331"/>
      <w:r w:rsidRPr="00371F0B">
        <w:rPr>
          <w:rFonts w:ascii="Times New Roman" w:hAnsi="Times New Roman" w:cs="Times New Roman"/>
          <w:i w:val="0"/>
        </w:rPr>
        <w:t>3.13. Соотношение шкал агрессии у пациентов с алкогольной и наркотической зависимостью</w:t>
      </w:r>
      <w:bookmarkEnd w:id="30"/>
    </w:p>
    <w:p w:rsidR="00D53682" w:rsidRPr="00371F0B" w:rsidRDefault="00D53682" w:rsidP="007E63EB">
      <w:pPr>
        <w:spacing w:line="360" w:lineRule="auto"/>
        <w:ind w:firstLine="709"/>
        <w:jc w:val="both"/>
        <w:rPr>
          <w:sz w:val="28"/>
          <w:szCs w:val="28"/>
        </w:rPr>
      </w:pPr>
      <w:r w:rsidRPr="00371F0B">
        <w:rPr>
          <w:sz w:val="28"/>
          <w:szCs w:val="28"/>
        </w:rPr>
        <w:t>Далее проведем сопоставление данных, по всем шкалам использованных методик, характеризующим тревожность испытуемых (независимо от статистической значимости результатов). Результаты сопоставления приведены в таблице 3.8.</w:t>
      </w:r>
    </w:p>
    <w:p w:rsidR="00C45AB6" w:rsidRDefault="00C45AB6" w:rsidP="00B549EC">
      <w:pPr>
        <w:pStyle w:val="a5"/>
        <w:spacing w:before="0" w:beforeAutospacing="0" w:after="0" w:afterAutospacing="0" w:line="360" w:lineRule="auto"/>
        <w:ind w:firstLine="709"/>
        <w:jc w:val="both"/>
        <w:rPr>
          <w:sz w:val="28"/>
          <w:szCs w:val="28"/>
        </w:rPr>
      </w:pPr>
      <w:r w:rsidRPr="00371F0B">
        <w:rPr>
          <w:sz w:val="28"/>
          <w:szCs w:val="28"/>
        </w:rPr>
        <w:t>Сопоставление данных, по всем шкалам использованных методик, характеризующим агрессию испытуемых, позволяет сделать следующ</w:t>
      </w:r>
      <w:r w:rsidR="00B549EC">
        <w:rPr>
          <w:sz w:val="28"/>
          <w:szCs w:val="28"/>
        </w:rPr>
        <w:t>ий</w:t>
      </w:r>
      <w:r w:rsidR="009565A2">
        <w:rPr>
          <w:sz w:val="28"/>
          <w:szCs w:val="28"/>
        </w:rPr>
        <w:t xml:space="preserve"> </w:t>
      </w:r>
      <w:r w:rsidR="00B549EC" w:rsidRPr="00B549EC">
        <w:rPr>
          <w:b/>
          <w:sz w:val="28"/>
          <w:szCs w:val="28"/>
        </w:rPr>
        <w:t>вывод</w:t>
      </w:r>
      <w:r w:rsidR="00B549EC">
        <w:rPr>
          <w:sz w:val="28"/>
          <w:szCs w:val="28"/>
        </w:rPr>
        <w:t xml:space="preserve">: </w:t>
      </w:r>
      <w:r w:rsidR="00B549EC" w:rsidRPr="009565A2">
        <w:rPr>
          <w:sz w:val="28"/>
          <w:szCs w:val="28"/>
        </w:rPr>
        <w:t>у</w:t>
      </w:r>
      <w:r w:rsidR="009565A2" w:rsidRPr="009565A2">
        <w:rPr>
          <w:sz w:val="28"/>
          <w:szCs w:val="28"/>
        </w:rPr>
        <w:t xml:space="preserve"> </w:t>
      </w:r>
      <w:r w:rsidR="00B549EC" w:rsidRPr="009565A2">
        <w:rPr>
          <w:sz w:val="28"/>
          <w:szCs w:val="28"/>
        </w:rPr>
        <w:t>испытуемых</w:t>
      </w:r>
      <w:r w:rsidRPr="009565A2">
        <w:rPr>
          <w:sz w:val="28"/>
          <w:szCs w:val="28"/>
        </w:rPr>
        <w:t xml:space="preserve"> с </w:t>
      </w:r>
      <w:r w:rsidR="008E33F2" w:rsidRPr="009565A2">
        <w:rPr>
          <w:sz w:val="28"/>
          <w:szCs w:val="28"/>
        </w:rPr>
        <w:t>наркотической</w:t>
      </w:r>
      <w:r w:rsidRPr="009565A2">
        <w:rPr>
          <w:sz w:val="28"/>
          <w:szCs w:val="28"/>
        </w:rPr>
        <w:t xml:space="preserve"> зависимостью</w:t>
      </w:r>
      <w:r w:rsidR="009565A2" w:rsidRPr="009565A2">
        <w:rPr>
          <w:sz w:val="28"/>
          <w:szCs w:val="28"/>
        </w:rPr>
        <w:t xml:space="preserve"> </w:t>
      </w:r>
      <w:r w:rsidR="00233786" w:rsidRPr="009565A2">
        <w:rPr>
          <w:sz w:val="28"/>
          <w:szCs w:val="28"/>
        </w:rPr>
        <w:t xml:space="preserve">выраженность физической агрессии (измеренной по методике Басса-Перри) выше, чем </w:t>
      </w:r>
      <w:r w:rsidR="00B549EC" w:rsidRPr="009565A2">
        <w:rPr>
          <w:sz w:val="28"/>
          <w:szCs w:val="28"/>
        </w:rPr>
        <w:t>у респондентов с алкогольной зависимостью; у</w:t>
      </w:r>
      <w:r w:rsidR="009565A2" w:rsidRPr="009565A2">
        <w:rPr>
          <w:sz w:val="28"/>
          <w:szCs w:val="28"/>
        </w:rPr>
        <w:t xml:space="preserve"> </w:t>
      </w:r>
      <w:r w:rsidR="00B549EC" w:rsidRPr="009565A2">
        <w:rPr>
          <w:sz w:val="28"/>
          <w:szCs w:val="28"/>
        </w:rPr>
        <w:t>испытуемых</w:t>
      </w:r>
      <w:r w:rsidR="00233786" w:rsidRPr="009565A2">
        <w:rPr>
          <w:sz w:val="28"/>
          <w:szCs w:val="28"/>
        </w:rPr>
        <w:t xml:space="preserve"> с алкогольной зависимостью выраженность гнева (измеренного по методике Басса-Перри) выше, чем </w:t>
      </w:r>
      <w:r w:rsidR="00B549EC" w:rsidRPr="009565A2">
        <w:rPr>
          <w:sz w:val="28"/>
          <w:szCs w:val="28"/>
        </w:rPr>
        <w:t>у испытуемых с наркотической зависимостью.</w:t>
      </w:r>
    </w:p>
    <w:p w:rsidR="00B549EC" w:rsidRPr="00371F0B" w:rsidRDefault="00B549EC" w:rsidP="00B549EC">
      <w:pPr>
        <w:pStyle w:val="a5"/>
        <w:spacing w:before="0" w:beforeAutospacing="0" w:after="0" w:afterAutospacing="0" w:line="360" w:lineRule="auto"/>
        <w:ind w:firstLine="709"/>
        <w:jc w:val="both"/>
        <w:rPr>
          <w:sz w:val="28"/>
          <w:szCs w:val="28"/>
        </w:rPr>
        <w:sectPr w:rsidR="00B549EC" w:rsidRPr="00371F0B" w:rsidSect="00532CFA">
          <w:footerReference w:type="even" r:id="rId20"/>
          <w:footerReference w:type="default" r:id="rId21"/>
          <w:footerReference w:type="first" r:id="rId22"/>
          <w:pgSz w:w="11906" w:h="16838"/>
          <w:pgMar w:top="1134" w:right="850" w:bottom="1134" w:left="1701" w:header="708" w:footer="708" w:gutter="0"/>
          <w:cols w:space="708"/>
          <w:titlePg/>
          <w:docGrid w:linePitch="360"/>
        </w:sectPr>
      </w:pPr>
    </w:p>
    <w:p w:rsidR="00C45AB6" w:rsidRPr="00371F0B" w:rsidRDefault="00C45AB6" w:rsidP="00C45AB6">
      <w:pPr>
        <w:tabs>
          <w:tab w:val="num" w:pos="1260"/>
        </w:tabs>
        <w:spacing w:line="360" w:lineRule="auto"/>
        <w:ind w:firstLine="709"/>
        <w:jc w:val="right"/>
        <w:rPr>
          <w:sz w:val="28"/>
          <w:szCs w:val="28"/>
        </w:rPr>
      </w:pPr>
      <w:r w:rsidRPr="00371F0B">
        <w:rPr>
          <w:sz w:val="28"/>
          <w:szCs w:val="28"/>
        </w:rPr>
        <w:lastRenderedPageBreak/>
        <w:t>Таблица 3.8</w:t>
      </w:r>
    </w:p>
    <w:p w:rsidR="00C45AB6" w:rsidRPr="00371F0B" w:rsidRDefault="00C45AB6" w:rsidP="00C45AB6">
      <w:pPr>
        <w:tabs>
          <w:tab w:val="num" w:pos="1260"/>
        </w:tabs>
        <w:spacing w:line="360" w:lineRule="auto"/>
        <w:jc w:val="center"/>
        <w:rPr>
          <w:sz w:val="28"/>
          <w:szCs w:val="28"/>
        </w:rPr>
      </w:pPr>
      <w:r w:rsidRPr="00371F0B">
        <w:rPr>
          <w:sz w:val="28"/>
          <w:szCs w:val="28"/>
        </w:rPr>
        <w:t>Сопоставление данных по всем шкалам агрессии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653"/>
        <w:gridCol w:w="1323"/>
        <w:gridCol w:w="1845"/>
        <w:gridCol w:w="1845"/>
        <w:gridCol w:w="1558"/>
        <w:gridCol w:w="2768"/>
      </w:tblGrid>
      <w:tr w:rsidR="00C45AB6" w:rsidRPr="00371F0B" w:rsidTr="00D26CC8">
        <w:trPr>
          <w:trHeight w:val="312"/>
        </w:trPr>
        <w:tc>
          <w:tcPr>
            <w:tcW w:w="1283" w:type="pct"/>
            <w:vMerge w:val="restart"/>
            <w:shd w:val="clear" w:color="auto" w:fill="auto"/>
            <w:hideMark/>
          </w:tcPr>
          <w:p w:rsidR="00C45AB6" w:rsidRPr="00371F0B" w:rsidRDefault="00C45AB6" w:rsidP="00D26CC8">
            <w:pPr>
              <w:jc w:val="center"/>
              <w:rPr>
                <w:b/>
                <w:bCs/>
                <w:color w:val="000000"/>
                <w:sz w:val="20"/>
                <w:szCs w:val="20"/>
              </w:rPr>
            </w:pPr>
            <w:r w:rsidRPr="00371F0B">
              <w:rPr>
                <w:b/>
                <w:bCs/>
                <w:color w:val="000000"/>
                <w:sz w:val="20"/>
                <w:szCs w:val="20"/>
              </w:rPr>
              <w:t>Шкала</w:t>
            </w:r>
          </w:p>
        </w:tc>
        <w:tc>
          <w:tcPr>
            <w:tcW w:w="559" w:type="pct"/>
            <w:vMerge w:val="restart"/>
            <w:shd w:val="clear" w:color="auto" w:fill="auto"/>
            <w:hideMark/>
          </w:tcPr>
          <w:p w:rsidR="00C45AB6" w:rsidRPr="00371F0B" w:rsidRDefault="00C45AB6" w:rsidP="00D26CC8">
            <w:pPr>
              <w:jc w:val="center"/>
              <w:rPr>
                <w:b/>
                <w:color w:val="000000"/>
                <w:sz w:val="20"/>
                <w:szCs w:val="20"/>
              </w:rPr>
            </w:pPr>
            <w:r w:rsidRPr="00371F0B">
              <w:rPr>
                <w:b/>
                <w:color w:val="000000"/>
                <w:sz w:val="20"/>
                <w:szCs w:val="20"/>
              </w:rPr>
              <w:t>Методика</w:t>
            </w:r>
          </w:p>
        </w:tc>
        <w:tc>
          <w:tcPr>
            <w:tcW w:w="1071" w:type="pct"/>
            <w:gridSpan w:val="2"/>
            <w:shd w:val="clear" w:color="auto" w:fill="auto"/>
            <w:hideMark/>
          </w:tcPr>
          <w:p w:rsidR="00C45AB6" w:rsidRPr="00371F0B" w:rsidRDefault="00C45AB6" w:rsidP="00D26CC8">
            <w:pPr>
              <w:jc w:val="center"/>
              <w:rPr>
                <w:b/>
                <w:color w:val="000000"/>
                <w:sz w:val="20"/>
                <w:szCs w:val="20"/>
              </w:rPr>
            </w:pPr>
            <w:r w:rsidRPr="00371F0B">
              <w:rPr>
                <w:b/>
                <w:color w:val="000000"/>
                <w:sz w:val="20"/>
                <w:szCs w:val="20"/>
              </w:rPr>
              <w:t>Значения</w:t>
            </w:r>
          </w:p>
        </w:tc>
        <w:tc>
          <w:tcPr>
            <w:tcW w:w="1151" w:type="pct"/>
            <w:gridSpan w:val="2"/>
            <w:shd w:val="clear" w:color="auto" w:fill="auto"/>
            <w:hideMark/>
          </w:tcPr>
          <w:p w:rsidR="00C45AB6" w:rsidRPr="00371F0B" w:rsidRDefault="00C45AB6" w:rsidP="00D26CC8">
            <w:pPr>
              <w:jc w:val="center"/>
              <w:rPr>
                <w:b/>
                <w:color w:val="000000"/>
                <w:sz w:val="20"/>
                <w:szCs w:val="20"/>
              </w:rPr>
            </w:pPr>
            <w:r w:rsidRPr="00371F0B">
              <w:rPr>
                <w:b/>
                <w:color w:val="000000"/>
                <w:sz w:val="20"/>
                <w:szCs w:val="20"/>
              </w:rPr>
              <w:t>Превышение нормы</w:t>
            </w:r>
          </w:p>
        </w:tc>
        <w:tc>
          <w:tcPr>
            <w:tcW w:w="936" w:type="pct"/>
            <w:vMerge w:val="restart"/>
            <w:shd w:val="clear" w:color="auto" w:fill="auto"/>
            <w:hideMark/>
          </w:tcPr>
          <w:p w:rsidR="00C45AB6" w:rsidRPr="00371F0B" w:rsidRDefault="00C45AB6" w:rsidP="00D26CC8">
            <w:pPr>
              <w:jc w:val="center"/>
              <w:rPr>
                <w:color w:val="000000"/>
                <w:sz w:val="20"/>
                <w:szCs w:val="20"/>
              </w:rPr>
            </w:pPr>
            <w:r w:rsidRPr="00371F0B">
              <w:rPr>
                <w:b/>
                <w:bCs/>
                <w:color w:val="000000"/>
                <w:sz w:val="20"/>
                <w:szCs w:val="20"/>
              </w:rPr>
              <w:t>Уровень значимых различий P &lt; 0,05</w:t>
            </w:r>
          </w:p>
        </w:tc>
      </w:tr>
      <w:tr w:rsidR="00C45AB6" w:rsidRPr="00371F0B" w:rsidTr="00D26CC8">
        <w:trPr>
          <w:trHeight w:val="312"/>
        </w:trPr>
        <w:tc>
          <w:tcPr>
            <w:tcW w:w="1283" w:type="pct"/>
            <w:vMerge/>
            <w:shd w:val="clear" w:color="auto" w:fill="auto"/>
            <w:hideMark/>
          </w:tcPr>
          <w:p w:rsidR="00C45AB6" w:rsidRPr="00371F0B" w:rsidRDefault="00C45AB6" w:rsidP="00D26CC8">
            <w:pPr>
              <w:rPr>
                <w:color w:val="000000"/>
                <w:sz w:val="20"/>
                <w:szCs w:val="20"/>
              </w:rPr>
            </w:pPr>
          </w:p>
        </w:tc>
        <w:tc>
          <w:tcPr>
            <w:tcW w:w="559" w:type="pct"/>
            <w:vMerge/>
            <w:shd w:val="clear" w:color="auto" w:fill="auto"/>
            <w:hideMark/>
          </w:tcPr>
          <w:p w:rsidR="00C45AB6" w:rsidRPr="00371F0B" w:rsidRDefault="00C45AB6" w:rsidP="00D26CC8">
            <w:pPr>
              <w:rPr>
                <w:color w:val="000000"/>
                <w:sz w:val="20"/>
                <w:szCs w:val="20"/>
              </w:rPr>
            </w:pPr>
          </w:p>
        </w:tc>
        <w:tc>
          <w:tcPr>
            <w:tcW w:w="447" w:type="pct"/>
            <w:shd w:val="clear" w:color="auto" w:fill="auto"/>
            <w:hideMark/>
          </w:tcPr>
          <w:p w:rsidR="00C45AB6" w:rsidRPr="00371F0B" w:rsidRDefault="00C45AB6" w:rsidP="00D26CC8">
            <w:pPr>
              <w:jc w:val="center"/>
              <w:rPr>
                <w:b/>
                <w:bCs/>
                <w:color w:val="000000"/>
                <w:sz w:val="20"/>
                <w:szCs w:val="20"/>
              </w:rPr>
            </w:pPr>
            <w:r w:rsidRPr="00371F0B">
              <w:rPr>
                <w:b/>
                <w:bCs/>
                <w:color w:val="000000"/>
                <w:sz w:val="20"/>
                <w:szCs w:val="20"/>
              </w:rPr>
              <w:t>Алкоголизм</w:t>
            </w:r>
          </w:p>
        </w:tc>
        <w:tc>
          <w:tcPr>
            <w:tcW w:w="624" w:type="pct"/>
            <w:shd w:val="clear" w:color="auto" w:fill="auto"/>
            <w:hideMark/>
          </w:tcPr>
          <w:p w:rsidR="00C45AB6" w:rsidRPr="00371F0B" w:rsidRDefault="00C45AB6" w:rsidP="00D26CC8">
            <w:pPr>
              <w:jc w:val="center"/>
              <w:rPr>
                <w:b/>
                <w:bCs/>
                <w:color w:val="000000"/>
                <w:sz w:val="20"/>
                <w:szCs w:val="20"/>
              </w:rPr>
            </w:pPr>
            <w:r w:rsidRPr="00371F0B">
              <w:rPr>
                <w:b/>
                <w:bCs/>
                <w:color w:val="000000"/>
                <w:sz w:val="20"/>
                <w:szCs w:val="20"/>
              </w:rPr>
              <w:t>Наркомания</w:t>
            </w:r>
          </w:p>
        </w:tc>
        <w:tc>
          <w:tcPr>
            <w:tcW w:w="624" w:type="pct"/>
            <w:shd w:val="clear" w:color="auto" w:fill="auto"/>
            <w:hideMark/>
          </w:tcPr>
          <w:p w:rsidR="00C45AB6" w:rsidRPr="00371F0B" w:rsidRDefault="00C45AB6" w:rsidP="00D26CC8">
            <w:pPr>
              <w:jc w:val="center"/>
              <w:rPr>
                <w:b/>
                <w:bCs/>
                <w:color w:val="000000"/>
                <w:sz w:val="20"/>
                <w:szCs w:val="20"/>
              </w:rPr>
            </w:pPr>
            <w:r w:rsidRPr="00371F0B">
              <w:rPr>
                <w:b/>
                <w:bCs/>
                <w:color w:val="000000"/>
                <w:sz w:val="20"/>
                <w:szCs w:val="20"/>
              </w:rPr>
              <w:t>Алкоголизм</w:t>
            </w:r>
          </w:p>
        </w:tc>
        <w:tc>
          <w:tcPr>
            <w:tcW w:w="527" w:type="pct"/>
            <w:shd w:val="clear" w:color="auto" w:fill="auto"/>
            <w:hideMark/>
          </w:tcPr>
          <w:p w:rsidR="00C45AB6" w:rsidRPr="00371F0B" w:rsidRDefault="00C45AB6" w:rsidP="00D26CC8">
            <w:pPr>
              <w:jc w:val="center"/>
              <w:rPr>
                <w:b/>
                <w:bCs/>
                <w:color w:val="000000"/>
                <w:sz w:val="20"/>
                <w:szCs w:val="20"/>
              </w:rPr>
            </w:pPr>
            <w:r w:rsidRPr="00371F0B">
              <w:rPr>
                <w:b/>
                <w:bCs/>
                <w:color w:val="000000"/>
                <w:sz w:val="20"/>
                <w:szCs w:val="20"/>
              </w:rPr>
              <w:t>Наркомания</w:t>
            </w:r>
          </w:p>
        </w:tc>
        <w:tc>
          <w:tcPr>
            <w:tcW w:w="936" w:type="pct"/>
            <w:vMerge/>
            <w:shd w:val="clear" w:color="auto" w:fill="auto"/>
            <w:noWrap/>
            <w:vAlign w:val="bottom"/>
            <w:hideMark/>
          </w:tcPr>
          <w:p w:rsidR="00C45AB6" w:rsidRPr="00371F0B" w:rsidRDefault="00C45AB6" w:rsidP="00D26CC8">
            <w:pPr>
              <w:rPr>
                <w:b/>
                <w:bCs/>
                <w:color w:val="000000"/>
                <w:sz w:val="20"/>
                <w:szCs w:val="20"/>
              </w:rPr>
            </w:pP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Физическая агрессия</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Басс-Перри</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24,83 ± 1,83</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30,4 ± 0,9</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50,0%</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73,3%</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U = 330, p &lt; 0,1</w:t>
            </w: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Гнев</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Басс-Перри</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18,5 ± 0,93</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21,63 ± 0,91</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30,0%</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50,0%</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U = 297, p &lt; 0,05</w:t>
            </w: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Враждебность</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Басс-Перри</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21,5 ± 1,06</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21,3 ± 0,99</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40,0%</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23,3%</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Статистически не достоверно</w:t>
            </w: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A1 (Агрессия конструктивная)</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Я-структурный</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47,9 ± 1,74</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46,77 ± 1,7</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13,3%</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13,3%</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Статистически не достоверно</w:t>
            </w: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A2 (Агрессия деструктивная)</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Я-структурный</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63,43 ± 1,16</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62,67 ± 1,92</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77,3%</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66,7%</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Статистически не достоверно</w:t>
            </w:r>
          </w:p>
        </w:tc>
      </w:tr>
      <w:tr w:rsidR="00C45AB6" w:rsidRPr="00371F0B" w:rsidTr="00C45AB6">
        <w:trPr>
          <w:trHeight w:val="312"/>
        </w:trPr>
        <w:tc>
          <w:tcPr>
            <w:tcW w:w="1283" w:type="pct"/>
            <w:shd w:val="clear" w:color="auto" w:fill="auto"/>
          </w:tcPr>
          <w:p w:rsidR="00C45AB6" w:rsidRPr="00371F0B" w:rsidRDefault="00C45AB6" w:rsidP="00C45AB6">
            <w:pPr>
              <w:rPr>
                <w:color w:val="000000"/>
                <w:sz w:val="20"/>
                <w:szCs w:val="20"/>
              </w:rPr>
            </w:pPr>
            <w:r w:rsidRPr="00371F0B">
              <w:rPr>
                <w:color w:val="000000"/>
                <w:sz w:val="20"/>
                <w:szCs w:val="20"/>
              </w:rPr>
              <w:t>A3 (Агрессия дефицитарная)</w:t>
            </w:r>
          </w:p>
        </w:tc>
        <w:tc>
          <w:tcPr>
            <w:tcW w:w="559" w:type="pct"/>
            <w:shd w:val="clear" w:color="auto" w:fill="auto"/>
          </w:tcPr>
          <w:p w:rsidR="00C45AB6" w:rsidRPr="00371F0B" w:rsidRDefault="00C45AB6" w:rsidP="00C45AB6">
            <w:pPr>
              <w:rPr>
                <w:color w:val="000000"/>
                <w:sz w:val="20"/>
                <w:szCs w:val="20"/>
              </w:rPr>
            </w:pPr>
            <w:r w:rsidRPr="00371F0B">
              <w:rPr>
                <w:color w:val="000000"/>
                <w:sz w:val="20"/>
                <w:szCs w:val="20"/>
              </w:rPr>
              <w:t>Я-структурный</w:t>
            </w:r>
          </w:p>
        </w:tc>
        <w:tc>
          <w:tcPr>
            <w:tcW w:w="447" w:type="pct"/>
            <w:shd w:val="clear" w:color="auto" w:fill="auto"/>
          </w:tcPr>
          <w:p w:rsidR="00C45AB6" w:rsidRPr="00371F0B" w:rsidRDefault="00C45AB6" w:rsidP="00C45AB6">
            <w:pPr>
              <w:rPr>
                <w:color w:val="000000"/>
                <w:sz w:val="20"/>
                <w:szCs w:val="20"/>
              </w:rPr>
            </w:pPr>
            <w:r w:rsidRPr="00371F0B">
              <w:rPr>
                <w:color w:val="000000"/>
                <w:sz w:val="20"/>
                <w:szCs w:val="20"/>
              </w:rPr>
              <w:t>51,43 ± 1,71</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53,47 ± 1,39</w:t>
            </w:r>
          </w:p>
        </w:tc>
        <w:tc>
          <w:tcPr>
            <w:tcW w:w="624" w:type="pct"/>
            <w:shd w:val="clear" w:color="auto" w:fill="auto"/>
          </w:tcPr>
          <w:p w:rsidR="00C45AB6" w:rsidRPr="00371F0B" w:rsidRDefault="00C45AB6" w:rsidP="00C45AB6">
            <w:pPr>
              <w:rPr>
                <w:color w:val="000000"/>
                <w:sz w:val="20"/>
                <w:szCs w:val="20"/>
              </w:rPr>
            </w:pPr>
            <w:r w:rsidRPr="00371F0B">
              <w:rPr>
                <w:color w:val="000000"/>
                <w:sz w:val="20"/>
                <w:szCs w:val="20"/>
              </w:rPr>
              <w:t>20,0%</w:t>
            </w:r>
          </w:p>
        </w:tc>
        <w:tc>
          <w:tcPr>
            <w:tcW w:w="527" w:type="pct"/>
            <w:shd w:val="clear" w:color="auto" w:fill="auto"/>
          </w:tcPr>
          <w:p w:rsidR="00C45AB6" w:rsidRPr="00371F0B" w:rsidRDefault="00C45AB6" w:rsidP="00C45AB6">
            <w:pPr>
              <w:rPr>
                <w:color w:val="000000"/>
                <w:sz w:val="20"/>
                <w:szCs w:val="20"/>
              </w:rPr>
            </w:pPr>
            <w:r w:rsidRPr="00371F0B">
              <w:rPr>
                <w:color w:val="000000"/>
                <w:sz w:val="20"/>
                <w:szCs w:val="20"/>
              </w:rPr>
              <w:t>13,3%</w:t>
            </w:r>
          </w:p>
        </w:tc>
        <w:tc>
          <w:tcPr>
            <w:tcW w:w="936" w:type="pct"/>
            <w:shd w:val="clear" w:color="auto" w:fill="auto"/>
            <w:noWrap/>
          </w:tcPr>
          <w:p w:rsidR="00C45AB6" w:rsidRPr="00371F0B" w:rsidRDefault="00C45AB6" w:rsidP="00C45AB6">
            <w:pPr>
              <w:rPr>
                <w:color w:val="000000"/>
                <w:sz w:val="20"/>
                <w:szCs w:val="20"/>
              </w:rPr>
            </w:pPr>
            <w:r w:rsidRPr="00371F0B">
              <w:rPr>
                <w:color w:val="000000"/>
                <w:sz w:val="20"/>
                <w:szCs w:val="20"/>
              </w:rPr>
              <w:t>Статистически не достоверно</w:t>
            </w:r>
          </w:p>
        </w:tc>
      </w:tr>
    </w:tbl>
    <w:p w:rsidR="00C45AB6" w:rsidRPr="00371F0B" w:rsidRDefault="00C45AB6" w:rsidP="00C45AB6">
      <w:pPr>
        <w:tabs>
          <w:tab w:val="num" w:pos="1260"/>
        </w:tabs>
        <w:spacing w:line="360" w:lineRule="auto"/>
        <w:ind w:firstLine="709"/>
        <w:jc w:val="both"/>
        <w:rPr>
          <w:sz w:val="28"/>
          <w:szCs w:val="28"/>
        </w:rPr>
        <w:sectPr w:rsidR="00C45AB6" w:rsidRPr="00371F0B" w:rsidSect="007853DB">
          <w:pgSz w:w="16838" w:h="11906" w:orient="landscape"/>
          <w:pgMar w:top="1701" w:right="1134" w:bottom="850" w:left="1134" w:header="708" w:footer="708" w:gutter="0"/>
          <w:cols w:space="708"/>
          <w:titlePg/>
          <w:docGrid w:linePitch="360"/>
        </w:sectPr>
      </w:pP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31" w:name="_Toc480359332"/>
      <w:r w:rsidRPr="00371F0B">
        <w:rPr>
          <w:rFonts w:ascii="Times New Roman" w:hAnsi="Times New Roman" w:cs="Times New Roman"/>
          <w:i w:val="0"/>
        </w:rPr>
        <w:lastRenderedPageBreak/>
        <w:t>3.14. Корреляционный анализ шкал тревоги и агрессии у пациентов с алкогольной зависимостью</w:t>
      </w:r>
      <w:bookmarkEnd w:id="31"/>
    </w:p>
    <w:p w:rsidR="007960F4" w:rsidRPr="00371F0B" w:rsidRDefault="007960F4" w:rsidP="007960F4">
      <w:pPr>
        <w:spacing w:line="360" w:lineRule="auto"/>
        <w:ind w:firstLine="709"/>
        <w:jc w:val="both"/>
        <w:rPr>
          <w:sz w:val="28"/>
          <w:szCs w:val="28"/>
        </w:rPr>
      </w:pPr>
      <w:r w:rsidRPr="00371F0B">
        <w:rPr>
          <w:sz w:val="28"/>
        </w:rPr>
        <w:t>Перекрестная корреляция всех шкал</w:t>
      </w:r>
      <w:r w:rsidRPr="00371F0B">
        <w:rPr>
          <w:sz w:val="28"/>
          <w:szCs w:val="28"/>
        </w:rPr>
        <w:t xml:space="preserve"> приведена в Приложении 6. </w:t>
      </w:r>
      <w:r w:rsidRPr="00371F0B">
        <w:rPr>
          <w:sz w:val="28"/>
        </w:rPr>
        <w:t xml:space="preserve">Значимая корреляция всех шкал приведена в приложении 7. </w:t>
      </w:r>
    </w:p>
    <w:p w:rsidR="00C45AB6" w:rsidRPr="00371F0B" w:rsidRDefault="007960F4" w:rsidP="007960F4">
      <w:pPr>
        <w:spacing w:line="360" w:lineRule="auto"/>
        <w:ind w:firstLine="709"/>
        <w:jc w:val="both"/>
        <w:rPr>
          <w:sz w:val="28"/>
          <w:szCs w:val="28"/>
        </w:rPr>
      </w:pPr>
      <w:r w:rsidRPr="00371F0B">
        <w:rPr>
          <w:sz w:val="28"/>
        </w:rPr>
        <w:t xml:space="preserve">Корреляция шкал тревоги и агрессии у пациентов с алкогольной зависимостью, включающих 30 коэффициентов корреляции со статистической значимостью показана </w:t>
      </w:r>
      <w:r w:rsidRPr="00371F0B">
        <w:rPr>
          <w:sz w:val="28"/>
          <w:szCs w:val="28"/>
        </w:rPr>
        <w:t>в таблице 3.5 (см. выше по тексту).</w:t>
      </w:r>
    </w:p>
    <w:p w:rsidR="007960F4" w:rsidRPr="00371F0B" w:rsidRDefault="007960F4" w:rsidP="007960F4">
      <w:pPr>
        <w:spacing w:line="360" w:lineRule="auto"/>
        <w:ind w:firstLine="709"/>
        <w:jc w:val="both"/>
        <w:rPr>
          <w:sz w:val="28"/>
          <w:szCs w:val="28"/>
        </w:rPr>
      </w:pPr>
      <w:r w:rsidRPr="00371F0B">
        <w:rPr>
          <w:sz w:val="28"/>
          <w:szCs w:val="28"/>
        </w:rPr>
        <w:t>При анализе таблицы обращают на себя внимание 4 корреляционные взаимосвязи, характеризующие реакцию испытуемых, больных алкоголизмом, на состояние тревожности.</w:t>
      </w:r>
      <w:r w:rsidR="00233786" w:rsidRPr="00371F0B">
        <w:rPr>
          <w:sz w:val="28"/>
          <w:szCs w:val="28"/>
        </w:rPr>
        <w:t xml:space="preserve"> Именно эти корреляционные связи выбраны по двум причинам. Во-первых, они статистически достоверны, во-вторых, они связывают шкалы тревоги и агрессии.</w:t>
      </w:r>
    </w:p>
    <w:p w:rsidR="007960F4" w:rsidRPr="00371F0B" w:rsidRDefault="007960F4" w:rsidP="00E75C75">
      <w:pPr>
        <w:pStyle w:val="af4"/>
        <w:numPr>
          <w:ilvl w:val="0"/>
          <w:numId w:val="17"/>
        </w:numPr>
        <w:tabs>
          <w:tab w:val="left" w:pos="851"/>
          <w:tab w:val="left" w:pos="993"/>
        </w:tabs>
        <w:spacing w:line="360" w:lineRule="auto"/>
        <w:jc w:val="both"/>
        <w:rPr>
          <w:rFonts w:ascii="Times New Roman" w:hAnsi="Times New Roman" w:cs="Times New Roman"/>
          <w:sz w:val="28"/>
          <w:szCs w:val="28"/>
        </w:rPr>
      </w:pPr>
      <w:r w:rsidRPr="00371F0B">
        <w:rPr>
          <w:rFonts w:ascii="Times New Roman" w:hAnsi="Times New Roman" w:cs="Times New Roman"/>
          <w:sz w:val="28"/>
          <w:szCs w:val="28"/>
        </w:rPr>
        <w:t xml:space="preserve">Высокие значения по шкале «Ситуативная тревожность» (методика Спилбергера) взаимосвязаны с высокими значениями по шкале «Физическая агрессия» (методика Басса-Перри). Коэффициент корреляции составляет 0,379 (умеренная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w:t>
      </w:r>
      <w:r w:rsidRPr="00371F0B">
        <w:rPr>
          <w:rFonts w:ascii="Times New Roman" w:hAnsi="Times New Roman" w:cs="Times New Roman"/>
          <w:sz w:val="28"/>
          <w:szCs w:val="28"/>
          <w:lang w:val="en-US"/>
        </w:rPr>
        <w:t>0,</w:t>
      </w:r>
      <w:r w:rsidRPr="00371F0B">
        <w:rPr>
          <w:rFonts w:ascii="Times New Roman" w:hAnsi="Times New Roman" w:cs="Times New Roman"/>
          <w:sz w:val="28"/>
          <w:szCs w:val="28"/>
        </w:rPr>
        <w:t>039</w:t>
      </w:r>
      <w:r w:rsidRPr="00371F0B">
        <w:rPr>
          <w:rFonts w:ascii="Times New Roman" w:hAnsi="Times New Roman" w:cs="Times New Roman"/>
          <w:sz w:val="28"/>
          <w:szCs w:val="28"/>
          <w:lang w:val="en-US"/>
        </w:rPr>
        <w:t>.</w:t>
      </w:r>
    </w:p>
    <w:p w:rsidR="007960F4" w:rsidRPr="00371F0B" w:rsidRDefault="007960F4" w:rsidP="00E75C75">
      <w:pPr>
        <w:pStyle w:val="af4"/>
        <w:numPr>
          <w:ilvl w:val="0"/>
          <w:numId w:val="17"/>
        </w:numPr>
        <w:tabs>
          <w:tab w:val="left" w:pos="851"/>
          <w:tab w:val="left" w:pos="993"/>
        </w:tabs>
        <w:spacing w:line="360" w:lineRule="auto"/>
        <w:jc w:val="both"/>
        <w:rPr>
          <w:rFonts w:ascii="Times New Roman" w:hAnsi="Times New Roman" w:cs="Times New Roman"/>
          <w:sz w:val="28"/>
          <w:szCs w:val="28"/>
        </w:rPr>
      </w:pPr>
      <w:r w:rsidRPr="00371F0B">
        <w:rPr>
          <w:rFonts w:ascii="Times New Roman" w:hAnsi="Times New Roman" w:cs="Times New Roman"/>
          <w:sz w:val="28"/>
          <w:szCs w:val="28"/>
        </w:rPr>
        <w:t xml:space="preserve">Высокие значения по шкале «Личностная тревожность» (методика Спилбергера) взаимосвязаны с высокими значениями по шкале «Физическая агрессия» (методика Басса-Перри). Коэффициент корреляции составляет 0,524 (сильная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=0,003.</w:t>
      </w:r>
    </w:p>
    <w:p w:rsidR="007960F4" w:rsidRPr="00371F0B" w:rsidRDefault="007960F4" w:rsidP="00E75C75">
      <w:pPr>
        <w:pStyle w:val="af4"/>
        <w:numPr>
          <w:ilvl w:val="0"/>
          <w:numId w:val="17"/>
        </w:numPr>
        <w:tabs>
          <w:tab w:val="left" w:pos="851"/>
          <w:tab w:val="left" w:pos="993"/>
        </w:tabs>
        <w:spacing w:line="360" w:lineRule="auto"/>
        <w:jc w:val="both"/>
        <w:rPr>
          <w:rFonts w:ascii="Times New Roman" w:hAnsi="Times New Roman" w:cs="Times New Roman"/>
          <w:sz w:val="28"/>
          <w:szCs w:val="28"/>
        </w:rPr>
      </w:pPr>
      <w:r w:rsidRPr="00371F0B">
        <w:rPr>
          <w:rFonts w:ascii="Times New Roman" w:hAnsi="Times New Roman" w:cs="Times New Roman"/>
          <w:sz w:val="28"/>
          <w:szCs w:val="28"/>
        </w:rPr>
        <w:t xml:space="preserve">Высокие значения по шкале «Личностная тревожность» (методика Спилбергера) взаимосвязаны с высокими значениями по шкале «Гнев» (методика Басса-Перри). Коэффициент корреляции составляет 0,498 (сильная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=0,005.</w:t>
      </w:r>
    </w:p>
    <w:p w:rsidR="007960F4" w:rsidRPr="00371F0B" w:rsidRDefault="007960F4" w:rsidP="00E75C75">
      <w:pPr>
        <w:pStyle w:val="af4"/>
        <w:numPr>
          <w:ilvl w:val="0"/>
          <w:numId w:val="17"/>
        </w:numPr>
        <w:tabs>
          <w:tab w:val="left" w:pos="851"/>
          <w:tab w:val="left" w:pos="993"/>
        </w:tabs>
        <w:spacing w:after="0" w:line="360" w:lineRule="auto"/>
        <w:jc w:val="both"/>
        <w:rPr>
          <w:rFonts w:ascii="Times New Roman" w:hAnsi="Times New Roman" w:cs="Times New Roman"/>
          <w:sz w:val="28"/>
          <w:szCs w:val="28"/>
        </w:rPr>
      </w:pPr>
      <w:r w:rsidRPr="00371F0B">
        <w:rPr>
          <w:rFonts w:ascii="Times New Roman" w:hAnsi="Times New Roman" w:cs="Times New Roman"/>
          <w:sz w:val="28"/>
          <w:szCs w:val="28"/>
        </w:rPr>
        <w:t>Высокие значения по шкале «Фобический компонент тревожности (ситуативный)» (Интегративный тест тревожности» взаимосвязаны с высокими значениями по шкале «Враждебность» (методика Басса-Перри). Коэффициент корреляции составляет 0,</w:t>
      </w:r>
      <w:r w:rsidR="00330574" w:rsidRPr="00371F0B">
        <w:rPr>
          <w:rFonts w:ascii="Times New Roman" w:hAnsi="Times New Roman" w:cs="Times New Roman"/>
          <w:sz w:val="28"/>
          <w:szCs w:val="28"/>
        </w:rPr>
        <w:t>364</w:t>
      </w:r>
      <w:r w:rsidRPr="00371F0B">
        <w:rPr>
          <w:rFonts w:ascii="Times New Roman" w:hAnsi="Times New Roman" w:cs="Times New Roman"/>
          <w:sz w:val="28"/>
          <w:szCs w:val="28"/>
        </w:rPr>
        <w:t xml:space="preserve"> (</w:t>
      </w:r>
      <w:r w:rsidR="00330574" w:rsidRPr="00371F0B">
        <w:rPr>
          <w:rFonts w:ascii="Times New Roman" w:hAnsi="Times New Roman" w:cs="Times New Roman"/>
          <w:sz w:val="28"/>
          <w:szCs w:val="28"/>
        </w:rPr>
        <w:t>умеренная</w:t>
      </w:r>
      <w:r w:rsidRPr="00371F0B">
        <w:rPr>
          <w:rFonts w:ascii="Times New Roman" w:hAnsi="Times New Roman" w:cs="Times New Roman"/>
          <w:sz w:val="28"/>
          <w:szCs w:val="28"/>
        </w:rPr>
        <w:t xml:space="preserve">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=0,0</w:t>
      </w:r>
      <w:r w:rsidR="00330574" w:rsidRPr="00371F0B">
        <w:rPr>
          <w:rFonts w:ascii="Times New Roman" w:hAnsi="Times New Roman" w:cs="Times New Roman"/>
          <w:sz w:val="28"/>
          <w:szCs w:val="28"/>
        </w:rPr>
        <w:t>48</w:t>
      </w:r>
      <w:r w:rsidRPr="00371F0B">
        <w:rPr>
          <w:rFonts w:ascii="Times New Roman" w:hAnsi="Times New Roman" w:cs="Times New Roman"/>
          <w:sz w:val="28"/>
          <w:szCs w:val="28"/>
        </w:rPr>
        <w:t>.</w:t>
      </w:r>
    </w:p>
    <w:p w:rsidR="007960F4" w:rsidRPr="00371F0B" w:rsidRDefault="00330574" w:rsidP="00330574">
      <w:pPr>
        <w:spacing w:line="360" w:lineRule="auto"/>
        <w:ind w:firstLine="709"/>
        <w:jc w:val="both"/>
      </w:pPr>
      <w:r w:rsidRPr="009565A2">
        <w:rPr>
          <w:sz w:val="28"/>
        </w:rPr>
        <w:lastRenderedPageBreak/>
        <w:t xml:space="preserve">Обобщение результатов корреляционного анализа позволяет </w:t>
      </w:r>
      <w:r w:rsidR="00B549EC" w:rsidRPr="009565A2">
        <w:rPr>
          <w:sz w:val="28"/>
        </w:rPr>
        <w:t>предположить</w:t>
      </w:r>
      <w:r w:rsidRPr="009565A2">
        <w:rPr>
          <w:sz w:val="28"/>
        </w:rPr>
        <w:t>, что лица, больные алкоголизмом, у которых тревожность является личностным свойством, не связанным с конкретной ситуацией, склонны к проявлению неспровоцированных физической агрессии и гнева. В ситуациях, вызывающих тревожность, они склонны реагировать физической агрессией. В ситуациях, вызывающих эмоции фобического характера, больные алкоголизмом склонны реагировать враждебностью.</w:t>
      </w:r>
      <w:r w:rsidR="00B549EC" w:rsidRPr="009565A2">
        <w:rPr>
          <w:sz w:val="28"/>
        </w:rPr>
        <w:t>Однако для проверки наличия причинно-следственной связи между тревожностью и агрессивным поведением требуются дополнительные эксперимент</w:t>
      </w:r>
      <w:r w:rsidR="00B549EC" w:rsidRPr="00997017">
        <w:rPr>
          <w:sz w:val="28"/>
        </w:rPr>
        <w:t>ы.</w:t>
      </w:r>
    </w:p>
    <w:p w:rsidR="007960F4" w:rsidRPr="00371F0B" w:rsidRDefault="007960F4" w:rsidP="007E63EB">
      <w:pPr>
        <w:pStyle w:val="a5"/>
        <w:spacing w:before="0" w:beforeAutospacing="0" w:after="0" w:afterAutospacing="0"/>
      </w:pPr>
    </w:p>
    <w:p w:rsidR="007E63EB" w:rsidRPr="00371F0B" w:rsidRDefault="007E63EB" w:rsidP="007E63EB">
      <w:pPr>
        <w:pStyle w:val="a5"/>
        <w:spacing w:before="0" w:beforeAutospacing="0" w:after="0" w:afterAutospacing="0"/>
      </w:pPr>
      <w:r w:rsidRPr="00371F0B">
        <w:rPr>
          <w:lang w:val="en-US"/>
        </w:rPr>
        <w:t> </w:t>
      </w:r>
    </w:p>
    <w:p w:rsidR="007E63EB" w:rsidRPr="00371F0B" w:rsidRDefault="007E63EB" w:rsidP="009F68B8">
      <w:pPr>
        <w:pStyle w:val="2"/>
        <w:spacing w:after="360" w:line="240" w:lineRule="auto"/>
        <w:ind w:left="709"/>
        <w:jc w:val="center"/>
        <w:rPr>
          <w:rFonts w:ascii="Times New Roman" w:hAnsi="Times New Roman" w:cs="Times New Roman"/>
          <w:i w:val="0"/>
        </w:rPr>
      </w:pPr>
      <w:bookmarkStart w:id="32" w:name="_Toc480359333"/>
      <w:r w:rsidRPr="00371F0B">
        <w:rPr>
          <w:rFonts w:ascii="Times New Roman" w:hAnsi="Times New Roman" w:cs="Times New Roman"/>
          <w:i w:val="0"/>
        </w:rPr>
        <w:t>3.15. Корреляционный анализ шкал тревоги и агрессии у пациентов с наркотической зависимостью</w:t>
      </w:r>
      <w:bookmarkEnd w:id="32"/>
    </w:p>
    <w:p w:rsidR="00330574" w:rsidRPr="00371F0B" w:rsidRDefault="00330574" w:rsidP="00330574">
      <w:pPr>
        <w:spacing w:line="360" w:lineRule="auto"/>
        <w:ind w:firstLine="709"/>
        <w:jc w:val="both"/>
        <w:rPr>
          <w:sz w:val="28"/>
          <w:szCs w:val="28"/>
        </w:rPr>
      </w:pPr>
      <w:r w:rsidRPr="00371F0B">
        <w:rPr>
          <w:sz w:val="28"/>
        </w:rPr>
        <w:t xml:space="preserve">Корреляция шкал тревоги и агрессии у пациентов с наркотической зависимостью, включающих 38 коэффициентов корреляции со статистической значимостью показана </w:t>
      </w:r>
      <w:r w:rsidRPr="00371F0B">
        <w:rPr>
          <w:sz w:val="28"/>
          <w:szCs w:val="28"/>
        </w:rPr>
        <w:t>в таблице 3.6 (см. выше по тексту).</w:t>
      </w:r>
    </w:p>
    <w:p w:rsidR="00330574" w:rsidRPr="00371F0B" w:rsidRDefault="00330574" w:rsidP="00330574">
      <w:pPr>
        <w:spacing w:line="360" w:lineRule="auto"/>
        <w:ind w:firstLine="709"/>
        <w:jc w:val="both"/>
        <w:rPr>
          <w:sz w:val="28"/>
          <w:szCs w:val="28"/>
        </w:rPr>
      </w:pPr>
      <w:r w:rsidRPr="00371F0B">
        <w:rPr>
          <w:sz w:val="28"/>
          <w:szCs w:val="28"/>
        </w:rPr>
        <w:t>При анализе таблицы обращают на себя внимание 2 корреляционные взаимосвязи, характеризующие реакцию испытуемых, больных наркоманией, на состояние тревожности.</w:t>
      </w:r>
      <w:r w:rsidR="00233786" w:rsidRPr="00371F0B">
        <w:rPr>
          <w:sz w:val="28"/>
          <w:szCs w:val="28"/>
        </w:rPr>
        <w:t xml:space="preserve"> Именно эти корреляционные связи выбраны по двум причинам. Во-первых, они статистически достоверны, во-вторых, они связывают шкалы тревоги и агрессии.</w:t>
      </w:r>
    </w:p>
    <w:p w:rsidR="00330574" w:rsidRPr="00371F0B" w:rsidRDefault="00330574" w:rsidP="00E75C75">
      <w:pPr>
        <w:pStyle w:val="af4"/>
        <w:numPr>
          <w:ilvl w:val="0"/>
          <w:numId w:val="18"/>
        </w:numPr>
        <w:tabs>
          <w:tab w:val="left" w:pos="993"/>
        </w:tabs>
        <w:spacing w:line="360" w:lineRule="auto"/>
        <w:jc w:val="both"/>
        <w:rPr>
          <w:rFonts w:ascii="Times New Roman" w:hAnsi="Times New Roman" w:cs="Times New Roman"/>
          <w:sz w:val="28"/>
          <w:szCs w:val="28"/>
        </w:rPr>
      </w:pPr>
      <w:r w:rsidRPr="00371F0B">
        <w:rPr>
          <w:rFonts w:ascii="Times New Roman" w:hAnsi="Times New Roman" w:cs="Times New Roman"/>
          <w:sz w:val="28"/>
          <w:szCs w:val="28"/>
        </w:rPr>
        <w:t xml:space="preserve">Высокие значения по шкале «Ситуативная тревожность (общая)» (Интегративный тест тревожности) взаимосвязаны с высокими значениями по шкале «А2 (Деструктивная агрессия)» (Я-структурный тест Аммона). Коэффициент корреляции составляет 0,389 (умеренная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 xml:space="preserve">=0,034. </w:t>
      </w:r>
    </w:p>
    <w:p w:rsidR="00330574" w:rsidRPr="00371F0B" w:rsidRDefault="00330574" w:rsidP="00E75C75">
      <w:pPr>
        <w:pStyle w:val="af4"/>
        <w:numPr>
          <w:ilvl w:val="0"/>
          <w:numId w:val="18"/>
        </w:numPr>
        <w:tabs>
          <w:tab w:val="left" w:pos="993"/>
        </w:tabs>
        <w:spacing w:after="0" w:line="360" w:lineRule="auto"/>
        <w:jc w:val="both"/>
        <w:rPr>
          <w:rFonts w:ascii="Times New Roman" w:hAnsi="Times New Roman" w:cs="Times New Roman"/>
          <w:sz w:val="28"/>
          <w:szCs w:val="28"/>
        </w:rPr>
      </w:pPr>
      <w:r w:rsidRPr="00371F0B">
        <w:rPr>
          <w:rFonts w:ascii="Times New Roman" w:hAnsi="Times New Roman" w:cs="Times New Roman"/>
          <w:sz w:val="28"/>
          <w:szCs w:val="28"/>
        </w:rPr>
        <w:t>Высокие значения по шкале «</w:t>
      </w:r>
      <w:r w:rsidR="00F2650A" w:rsidRPr="00371F0B">
        <w:rPr>
          <w:rFonts w:ascii="Times New Roman" w:hAnsi="Times New Roman" w:cs="Times New Roman"/>
          <w:sz w:val="28"/>
          <w:szCs w:val="28"/>
        </w:rPr>
        <w:t>Фобический компонент тревожности (личностный)</w:t>
      </w:r>
      <w:r w:rsidRPr="00371F0B">
        <w:rPr>
          <w:rFonts w:ascii="Times New Roman" w:hAnsi="Times New Roman" w:cs="Times New Roman"/>
          <w:sz w:val="28"/>
          <w:szCs w:val="28"/>
        </w:rPr>
        <w:t>» (Интегративный тест тревожности) взаимосвязаны с высокими значениями по шкале «А2 (Деструктивная агрессия)» (Я-структурный тест Аммона). Коэффициент корреляции составляет 0,</w:t>
      </w:r>
      <w:r w:rsidR="00F2650A" w:rsidRPr="00371F0B">
        <w:rPr>
          <w:rFonts w:ascii="Times New Roman" w:hAnsi="Times New Roman" w:cs="Times New Roman"/>
          <w:sz w:val="28"/>
          <w:szCs w:val="28"/>
        </w:rPr>
        <w:t>46</w:t>
      </w:r>
      <w:r w:rsidRPr="00371F0B">
        <w:rPr>
          <w:rFonts w:ascii="Times New Roman" w:hAnsi="Times New Roman" w:cs="Times New Roman"/>
          <w:sz w:val="28"/>
          <w:szCs w:val="28"/>
        </w:rPr>
        <w:t xml:space="preserve">9 (умеренная корреляция), уровень значимости </w:t>
      </w:r>
      <w:r w:rsidRPr="00371F0B">
        <w:rPr>
          <w:rFonts w:ascii="Times New Roman" w:hAnsi="Times New Roman" w:cs="Times New Roman"/>
          <w:sz w:val="28"/>
          <w:szCs w:val="28"/>
          <w:lang w:val="en-US"/>
        </w:rPr>
        <w:t>p</w:t>
      </w:r>
      <w:r w:rsidRPr="00371F0B">
        <w:rPr>
          <w:rFonts w:ascii="Times New Roman" w:hAnsi="Times New Roman" w:cs="Times New Roman"/>
          <w:sz w:val="28"/>
          <w:szCs w:val="28"/>
        </w:rPr>
        <w:t>=0,0</w:t>
      </w:r>
      <w:r w:rsidR="00F2650A" w:rsidRPr="00371F0B">
        <w:rPr>
          <w:rFonts w:ascii="Times New Roman" w:hAnsi="Times New Roman" w:cs="Times New Roman"/>
          <w:sz w:val="28"/>
          <w:szCs w:val="28"/>
        </w:rPr>
        <w:t>09</w:t>
      </w:r>
      <w:r w:rsidRPr="00371F0B">
        <w:rPr>
          <w:rFonts w:ascii="Times New Roman" w:hAnsi="Times New Roman" w:cs="Times New Roman"/>
          <w:sz w:val="28"/>
          <w:szCs w:val="28"/>
        </w:rPr>
        <w:t xml:space="preserve">. </w:t>
      </w:r>
    </w:p>
    <w:p w:rsidR="009F68B8" w:rsidRDefault="00F2650A" w:rsidP="00904BC2">
      <w:pPr>
        <w:spacing w:line="360" w:lineRule="auto"/>
        <w:ind w:firstLine="709"/>
        <w:jc w:val="both"/>
        <w:rPr>
          <w:sz w:val="28"/>
        </w:rPr>
      </w:pPr>
      <w:r w:rsidRPr="00371F0B">
        <w:rPr>
          <w:sz w:val="28"/>
        </w:rPr>
        <w:lastRenderedPageBreak/>
        <w:t xml:space="preserve">Обобщение результатов корреляционного анализа позволяет </w:t>
      </w:r>
      <w:r w:rsidR="00B549EC" w:rsidRPr="009565A2">
        <w:rPr>
          <w:sz w:val="28"/>
        </w:rPr>
        <w:t>предположить</w:t>
      </w:r>
      <w:r w:rsidRPr="009565A2">
        <w:rPr>
          <w:sz w:val="28"/>
        </w:rPr>
        <w:t>, что лица, больные наркоманией, в ситуациях, вызывающих тревожность (в т.ч. эмоции фобического характера), склонны проявлять деструктивную агрессию: н</w:t>
      </w:r>
      <w:r w:rsidRPr="009565A2">
        <w:rPr>
          <w:sz w:val="28"/>
          <w:szCs w:val="28"/>
        </w:rPr>
        <w:t>еверно направленную, разрушительную активность относительно себя самого, других людей и объектов. Больным наркоманией свойственна нарушенная регулировка агрессии, деструктивные вспышки, обесценивание других людей, цинизм, месть.</w:t>
      </w:r>
      <w:r w:rsidR="00B549EC" w:rsidRPr="009565A2">
        <w:rPr>
          <w:sz w:val="28"/>
        </w:rPr>
        <w:t>При этом для установления наличия причинно-следственной связи между тревожностью и агрессивным поведением требуются дополнительные эксперименты.</w:t>
      </w:r>
    </w:p>
    <w:p w:rsidR="00D26CC8" w:rsidRPr="00371F0B" w:rsidRDefault="00D26CC8" w:rsidP="00904BC2">
      <w:pPr>
        <w:spacing w:line="360" w:lineRule="auto"/>
        <w:ind w:firstLine="709"/>
        <w:jc w:val="both"/>
        <w:rPr>
          <w:b/>
          <w:bCs/>
          <w:iCs/>
          <w:sz w:val="28"/>
        </w:rPr>
      </w:pPr>
    </w:p>
    <w:p w:rsidR="00D26CC8" w:rsidRPr="00371F0B" w:rsidRDefault="00D26CC8" w:rsidP="00D26CC8">
      <w:pPr>
        <w:pStyle w:val="2"/>
        <w:spacing w:after="360" w:line="240" w:lineRule="auto"/>
        <w:ind w:left="709"/>
        <w:jc w:val="left"/>
        <w:rPr>
          <w:rFonts w:ascii="Times New Roman" w:hAnsi="Times New Roman" w:cs="Times New Roman"/>
          <w:i w:val="0"/>
        </w:rPr>
      </w:pPr>
      <w:bookmarkStart w:id="33" w:name="_Toc480359334"/>
      <w:r w:rsidRPr="00371F0B">
        <w:rPr>
          <w:rFonts w:ascii="Times New Roman" w:hAnsi="Times New Roman" w:cs="Times New Roman"/>
          <w:i w:val="0"/>
        </w:rPr>
        <w:t>Выводы по главе 3</w:t>
      </w:r>
      <w:bookmarkEnd w:id="33"/>
    </w:p>
    <w:p w:rsidR="00964AEA" w:rsidRPr="00371F0B" w:rsidRDefault="00964AEA" w:rsidP="00964AEA">
      <w:pPr>
        <w:pStyle w:val="a5"/>
        <w:spacing w:before="0" w:beforeAutospacing="0" w:after="0" w:afterAutospacing="0" w:line="360" w:lineRule="auto"/>
        <w:ind w:firstLine="709"/>
        <w:jc w:val="both"/>
        <w:rPr>
          <w:sz w:val="28"/>
          <w:szCs w:val="28"/>
        </w:rPr>
      </w:pPr>
      <w:r w:rsidRPr="00371F0B">
        <w:rPr>
          <w:sz w:val="28"/>
          <w:szCs w:val="28"/>
        </w:rPr>
        <w:t>Обобщение результатов исследования агрессии у больных алкоголизмом и наркоманией с использованием опросника Басса-Перри и Я-структурного теста Аммона, позволяет сделать вывод о том, что между указанными подгруппами существуют различия в проявлениях агрессии.</w:t>
      </w:r>
    </w:p>
    <w:p w:rsidR="00CF220A" w:rsidRPr="00371F0B" w:rsidRDefault="00CF220A" w:rsidP="00CF220A">
      <w:pPr>
        <w:pStyle w:val="a5"/>
        <w:spacing w:before="0" w:beforeAutospacing="0" w:after="0" w:afterAutospacing="0" w:line="360" w:lineRule="auto"/>
        <w:ind w:firstLine="709"/>
        <w:jc w:val="both"/>
        <w:rPr>
          <w:sz w:val="28"/>
          <w:szCs w:val="28"/>
        </w:rPr>
      </w:pPr>
      <w:r w:rsidRPr="00371F0B">
        <w:rPr>
          <w:sz w:val="28"/>
          <w:szCs w:val="28"/>
        </w:rPr>
        <w:t>В подгруппе больных алкоголизмом сильнее выражены проявления гнева (18,5 ± 0,93), при том, что в подгруппе больных наркомании значение по шкале «Гнев» методики Басса-Перри составляет 21,63 ± 0,91</w:t>
      </w:r>
    </w:p>
    <w:p w:rsidR="00CF220A" w:rsidRPr="00371F0B" w:rsidRDefault="00CF220A" w:rsidP="00CF220A">
      <w:pPr>
        <w:pStyle w:val="a5"/>
        <w:spacing w:before="0" w:beforeAutospacing="0" w:after="0" w:afterAutospacing="0" w:line="360" w:lineRule="auto"/>
        <w:ind w:firstLine="709"/>
        <w:jc w:val="both"/>
        <w:rPr>
          <w:sz w:val="28"/>
          <w:szCs w:val="28"/>
        </w:rPr>
      </w:pPr>
      <w:r w:rsidRPr="00371F0B">
        <w:rPr>
          <w:sz w:val="28"/>
          <w:szCs w:val="28"/>
        </w:rPr>
        <w:t xml:space="preserve">В подгруппе больных с наркотической зависимостью сильнее выражено проявление физической агрессии (30,4 ± 0,9), при том, что в подгруппе больных алкоголизмом значение по шкале «Физическая агрессия» методики Басса-Перри составляет 24,83 ± 1,83. </w:t>
      </w:r>
    </w:p>
    <w:p w:rsidR="00CF220A" w:rsidRPr="00371F0B" w:rsidRDefault="00CF220A" w:rsidP="00B549EC">
      <w:pPr>
        <w:spacing w:line="360" w:lineRule="auto"/>
        <w:ind w:firstLine="709"/>
        <w:jc w:val="both"/>
        <w:rPr>
          <w:sz w:val="28"/>
          <w:szCs w:val="28"/>
        </w:rPr>
      </w:pPr>
      <w:r w:rsidRPr="00371F0B">
        <w:rPr>
          <w:sz w:val="28"/>
          <w:szCs w:val="28"/>
        </w:rPr>
        <w:t xml:space="preserve">Показатели по шкале «Физическая агрессия» методики Басса-Перри выше нормы у 73,3% испытуемых в подгруппе больных наркоманией и у  50,0% лиц в подгруппе лиц с алкогольной зависимостью; при этом у 16,7% лиц с алкогольной зависимостью выраженность физической агрессии ниже нормы (использован F-критерий Фишера, уровень значимости </w:t>
      </w:r>
      <w:r w:rsidRPr="00371F0B">
        <w:rPr>
          <w:sz w:val="28"/>
          <w:szCs w:val="28"/>
          <w:lang w:val="en-US"/>
        </w:rPr>
        <w:t>p</w:t>
      </w:r>
      <w:r w:rsidRPr="00371F0B">
        <w:rPr>
          <w:sz w:val="28"/>
          <w:szCs w:val="28"/>
        </w:rPr>
        <w:t>≤0,05).</w:t>
      </w:r>
    </w:p>
    <w:p w:rsidR="00CF220A" w:rsidRPr="00371F0B" w:rsidRDefault="00CF220A" w:rsidP="00CF220A">
      <w:pPr>
        <w:pStyle w:val="a5"/>
        <w:spacing w:before="0" w:beforeAutospacing="0" w:after="0" w:afterAutospacing="0" w:line="360" w:lineRule="auto"/>
        <w:ind w:firstLine="709"/>
        <w:jc w:val="both"/>
        <w:rPr>
          <w:sz w:val="28"/>
          <w:szCs w:val="28"/>
        </w:rPr>
      </w:pPr>
      <w:r w:rsidRPr="00371F0B">
        <w:rPr>
          <w:sz w:val="28"/>
          <w:szCs w:val="28"/>
        </w:rPr>
        <w:t xml:space="preserve">Инвариантное проявление агрессии у пациентов с алкогольной и наркотической зависимостями состоит в том, что и у тех, и у других значения показателей по шкале «A2 (Агрессия деструктивная)» Я-структурного теста </w:t>
      </w:r>
      <w:r w:rsidRPr="00371F0B">
        <w:rPr>
          <w:sz w:val="28"/>
          <w:szCs w:val="28"/>
        </w:rPr>
        <w:lastRenderedPageBreak/>
        <w:t>Аммона выше нормативных значений. В подгруппе больных алкоголизмом значение по указанной шкале превышает норму в 73,3% случаях, а в подгруппе больных наркоманией в 66,7% случаях.</w:t>
      </w:r>
    </w:p>
    <w:p w:rsidR="009B5A52" w:rsidRPr="00371F0B" w:rsidRDefault="009B5A52" w:rsidP="009B5A52">
      <w:pPr>
        <w:pStyle w:val="a5"/>
        <w:spacing w:before="0" w:beforeAutospacing="0" w:after="0" w:afterAutospacing="0" w:line="360" w:lineRule="auto"/>
        <w:ind w:firstLine="709"/>
        <w:jc w:val="both"/>
        <w:rPr>
          <w:sz w:val="28"/>
          <w:szCs w:val="28"/>
        </w:rPr>
      </w:pPr>
      <w:r w:rsidRPr="00371F0B">
        <w:rPr>
          <w:sz w:val="28"/>
          <w:szCs w:val="28"/>
        </w:rPr>
        <w:t xml:space="preserve">Обобщение результатов исследования тревожности у больных алкоголизмом и наркоманией с использованием шкалы тревоги </w:t>
      </w:r>
      <w:r w:rsidR="00964AEA" w:rsidRPr="00371F0B">
        <w:rPr>
          <w:sz w:val="28"/>
          <w:szCs w:val="28"/>
        </w:rPr>
        <w:t xml:space="preserve">Спилбергера, </w:t>
      </w:r>
      <w:r w:rsidRPr="00371F0B">
        <w:rPr>
          <w:sz w:val="28"/>
          <w:szCs w:val="28"/>
        </w:rPr>
        <w:t>Я-структурного теста Аммона и Интегративного теста тревожности позволил выявить различия в исследуемых подгруппах.</w:t>
      </w:r>
    </w:p>
    <w:p w:rsidR="00CF220A" w:rsidRPr="00371F0B" w:rsidRDefault="00CF220A" w:rsidP="004A03FC">
      <w:pPr>
        <w:spacing w:line="360" w:lineRule="auto"/>
        <w:ind w:firstLine="709"/>
        <w:jc w:val="both"/>
        <w:rPr>
          <w:sz w:val="28"/>
          <w:szCs w:val="28"/>
        </w:rPr>
      </w:pPr>
      <w:r w:rsidRPr="00371F0B">
        <w:rPr>
          <w:sz w:val="28"/>
          <w:szCs w:val="28"/>
        </w:rPr>
        <w:t>Все три выявленных статистически достоверных различия по шкалам Интегративного теста тревожности: «Фобический компонент тревожности (ситуативный)», «Оценка перспектив (ситуативная)» и «Фобический компонент тревожности (личностный)», - показывают, что у больных алкоголизмом проявления тревожности выше, чем у больных наркоманией. При этом фобический компонент тревожности (личностный) чаще превышает норму у больных алкоголизмом (70,0% случаев), чем у больных наркоманией (33,3% случаев).</w:t>
      </w:r>
    </w:p>
    <w:p w:rsidR="00CF220A" w:rsidRPr="00371F0B" w:rsidRDefault="00CF220A" w:rsidP="004A03FC">
      <w:pPr>
        <w:spacing w:line="360" w:lineRule="auto"/>
        <w:ind w:firstLine="709"/>
        <w:jc w:val="both"/>
        <w:rPr>
          <w:sz w:val="28"/>
          <w:szCs w:val="28"/>
        </w:rPr>
      </w:pPr>
      <w:r w:rsidRPr="00371F0B">
        <w:rPr>
          <w:sz w:val="28"/>
          <w:szCs w:val="28"/>
        </w:rPr>
        <w:t>Статистически достоверных инвариатных проявлений тревоги у больных наркоманий и алкоголизмом выявить не удалось.</w:t>
      </w:r>
    </w:p>
    <w:p w:rsidR="00CF220A" w:rsidRPr="00371F0B" w:rsidRDefault="00CF220A" w:rsidP="004A03FC">
      <w:pPr>
        <w:spacing w:line="360" w:lineRule="auto"/>
        <w:ind w:firstLine="709"/>
        <w:jc w:val="both"/>
        <w:rPr>
          <w:sz w:val="28"/>
          <w:szCs w:val="28"/>
        </w:rPr>
      </w:pPr>
      <w:r w:rsidRPr="00371F0B">
        <w:rPr>
          <w:sz w:val="28"/>
          <w:szCs w:val="28"/>
        </w:rPr>
        <w:t>Анализ соотношения личностных и клинических показателей и выраженностей шкал агрессии и тревоги у пациентов с алкогольной и наркотической зависимостью не показал статистически достоверных результатов, имеющих отношение к гипотезе исследования.</w:t>
      </w:r>
    </w:p>
    <w:p w:rsidR="00CF220A" w:rsidRPr="00371F0B" w:rsidRDefault="00CF220A" w:rsidP="004A03FC">
      <w:pPr>
        <w:spacing w:line="360" w:lineRule="auto"/>
        <w:ind w:firstLine="709"/>
        <w:jc w:val="both"/>
        <w:rPr>
          <w:sz w:val="28"/>
          <w:szCs w:val="28"/>
        </w:rPr>
      </w:pPr>
      <w:r w:rsidRPr="00371F0B">
        <w:rPr>
          <w:sz w:val="28"/>
          <w:szCs w:val="28"/>
        </w:rPr>
        <w:t>В ходе исследования был проведен корреляционный анализ взаимосвязи различных проявлений агрессии и тревоги у лиц с алкогольной и наркотической зависимостями. Для этого был рассчитан коэффициент корреляции Пирсона для всех возможных пар шкал использованных методик, измеряющих проявления агрессии и тревоги. Корреляционный анализ показал, что проявления тревожности и агрессии тесно взаимосвязаны. Для дальнейшего анализа были выбраны несколько корреляционных связей: статистически достоверных и имеющих отношение к гипотезе исследования.</w:t>
      </w:r>
    </w:p>
    <w:p w:rsidR="00CF220A" w:rsidRDefault="00CF220A" w:rsidP="00CF220A">
      <w:pPr>
        <w:pStyle w:val="a5"/>
        <w:spacing w:before="0" w:beforeAutospacing="0" w:after="0" w:afterAutospacing="0" w:line="360" w:lineRule="auto"/>
        <w:ind w:firstLine="709"/>
        <w:jc w:val="both"/>
        <w:rPr>
          <w:sz w:val="28"/>
          <w:szCs w:val="28"/>
        </w:rPr>
      </w:pPr>
      <w:r w:rsidRPr="00371F0B">
        <w:rPr>
          <w:sz w:val="28"/>
          <w:szCs w:val="28"/>
        </w:rPr>
        <w:lastRenderedPageBreak/>
        <w:t xml:space="preserve">Обобщение результатов корреляционного анализа позволяет </w:t>
      </w:r>
      <w:r w:rsidR="004A03FC" w:rsidRPr="00371F0B">
        <w:rPr>
          <w:sz w:val="28"/>
          <w:szCs w:val="28"/>
        </w:rPr>
        <w:t>предположить</w:t>
      </w:r>
      <w:r w:rsidRPr="00371F0B">
        <w:rPr>
          <w:sz w:val="28"/>
          <w:szCs w:val="28"/>
        </w:rPr>
        <w:t xml:space="preserve">, что лица, больные наркоманией, в ситуациях, вызывающих тревожность, склонны проявлять деструктивную агрессию: </w:t>
      </w:r>
      <w:r w:rsidR="004A03FC" w:rsidRPr="00371F0B">
        <w:rPr>
          <w:sz w:val="28"/>
          <w:szCs w:val="28"/>
        </w:rPr>
        <w:t xml:space="preserve">разрушительную активность, </w:t>
      </w:r>
      <w:r w:rsidRPr="00371F0B">
        <w:rPr>
          <w:sz w:val="28"/>
          <w:szCs w:val="28"/>
        </w:rPr>
        <w:t>направленную</w:t>
      </w:r>
      <w:r w:rsidR="004A03FC" w:rsidRPr="00371F0B">
        <w:rPr>
          <w:sz w:val="28"/>
          <w:szCs w:val="28"/>
        </w:rPr>
        <w:t xml:space="preserve"> против</w:t>
      </w:r>
      <w:r w:rsidRPr="00371F0B">
        <w:rPr>
          <w:sz w:val="28"/>
          <w:szCs w:val="28"/>
        </w:rPr>
        <w:t xml:space="preserve"> себя самого, других людей и объектов. </w:t>
      </w:r>
      <w:r w:rsidR="004A03FC" w:rsidRPr="00371F0B">
        <w:rPr>
          <w:sz w:val="28"/>
          <w:szCs w:val="28"/>
        </w:rPr>
        <w:t>М</w:t>
      </w:r>
      <w:r w:rsidRPr="00371F0B">
        <w:rPr>
          <w:sz w:val="28"/>
          <w:szCs w:val="28"/>
        </w:rPr>
        <w:t xml:space="preserve">ожно предположить, что больным наркоманией свойственна нарушенная регулировка агрессии, деструктивные вспышки, обесценивание других людей, цинизм, месть. </w:t>
      </w:r>
      <w:r w:rsidR="004A03FC" w:rsidRPr="00371F0B">
        <w:rPr>
          <w:sz w:val="28"/>
          <w:szCs w:val="28"/>
        </w:rPr>
        <w:t>Д</w:t>
      </w:r>
      <w:r w:rsidRPr="00371F0B">
        <w:rPr>
          <w:sz w:val="28"/>
          <w:szCs w:val="28"/>
        </w:rPr>
        <w:t>ля выявления причинно-следственных связей между состоянием тревоги и агрессивным поведением необходим</w:t>
      </w:r>
      <w:r w:rsidR="004A03FC" w:rsidRPr="00371F0B">
        <w:rPr>
          <w:sz w:val="28"/>
          <w:szCs w:val="28"/>
        </w:rPr>
        <w:t>ы</w:t>
      </w:r>
      <w:r w:rsidRPr="00371F0B">
        <w:rPr>
          <w:sz w:val="28"/>
          <w:szCs w:val="28"/>
        </w:rPr>
        <w:t xml:space="preserve"> дополнительны</w:t>
      </w:r>
      <w:r w:rsidR="004A03FC" w:rsidRPr="00371F0B">
        <w:rPr>
          <w:sz w:val="28"/>
          <w:szCs w:val="28"/>
        </w:rPr>
        <w:t>е</w:t>
      </w:r>
      <w:r w:rsidR="009F68B8">
        <w:rPr>
          <w:sz w:val="28"/>
          <w:szCs w:val="28"/>
        </w:rPr>
        <w:t xml:space="preserve"> </w:t>
      </w:r>
      <w:r w:rsidR="004A03FC" w:rsidRPr="00371F0B">
        <w:rPr>
          <w:sz w:val="28"/>
          <w:szCs w:val="28"/>
        </w:rPr>
        <w:t>исследования</w:t>
      </w:r>
      <w:r w:rsidRPr="00371F0B">
        <w:rPr>
          <w:sz w:val="28"/>
          <w:szCs w:val="28"/>
        </w:rPr>
        <w:t>.</w:t>
      </w:r>
    </w:p>
    <w:p w:rsidR="00643AF5" w:rsidRPr="00371F0B" w:rsidRDefault="00643AF5" w:rsidP="00CF220A">
      <w:pPr>
        <w:pStyle w:val="a5"/>
        <w:spacing w:before="0" w:beforeAutospacing="0" w:after="0" w:afterAutospacing="0" w:line="360" w:lineRule="auto"/>
        <w:ind w:firstLine="709"/>
        <w:jc w:val="both"/>
        <w:rPr>
          <w:sz w:val="28"/>
          <w:szCs w:val="28"/>
        </w:rPr>
      </w:pPr>
      <w:r w:rsidRPr="009565A2">
        <w:rPr>
          <w:sz w:val="28"/>
        </w:rPr>
        <w:t xml:space="preserve">Обобщение результатов корреляционного анализа позволяет предположить, что лица, больные алкоголизмом, у которых тревожность является личностным свойством, не связанным с конкретной ситуацией, склонны к проявлению неспровоцированных физической агрессии и гнева. В ситуациях, вызывающих тревожность, они склонны реагировать физической агрессией. В ситуациях, вызывающих эмоции фобического характера, больные алкоголизмом склонны реагировать враждебностью. </w:t>
      </w:r>
      <w:r w:rsidRPr="009565A2">
        <w:rPr>
          <w:sz w:val="28"/>
          <w:szCs w:val="28"/>
        </w:rPr>
        <w:t>Для выявления причинно-следственных связей между состоянием тревоги и агрессивным поведением</w:t>
      </w:r>
      <w:r w:rsidR="009F68B8">
        <w:rPr>
          <w:sz w:val="28"/>
          <w:szCs w:val="28"/>
        </w:rPr>
        <w:t xml:space="preserve"> </w:t>
      </w:r>
      <w:r w:rsidRPr="009565A2">
        <w:rPr>
          <w:sz w:val="28"/>
          <w:szCs w:val="28"/>
        </w:rPr>
        <w:t>необходимы дополнительные исследования.</w:t>
      </w:r>
    </w:p>
    <w:p w:rsidR="000A7B79" w:rsidRPr="00371F0B" w:rsidRDefault="000A7B79" w:rsidP="006E2AA8">
      <w:pPr>
        <w:tabs>
          <w:tab w:val="num" w:pos="1260"/>
        </w:tabs>
        <w:spacing w:line="360" w:lineRule="auto"/>
        <w:ind w:firstLine="709"/>
        <w:jc w:val="both"/>
        <w:rPr>
          <w:sz w:val="28"/>
          <w:szCs w:val="28"/>
        </w:rPr>
      </w:pPr>
    </w:p>
    <w:p w:rsidR="00643AF5" w:rsidRDefault="00643AF5">
      <w:pPr>
        <w:rPr>
          <w:b/>
          <w:bCs/>
          <w:caps/>
          <w:sz w:val="28"/>
          <w:szCs w:val="28"/>
        </w:rPr>
      </w:pPr>
      <w:bookmarkStart w:id="34" w:name="_Toc480359335"/>
      <w:r>
        <w:rPr>
          <w:caps/>
          <w:sz w:val="28"/>
          <w:szCs w:val="28"/>
        </w:rPr>
        <w:br w:type="page"/>
      </w:r>
    </w:p>
    <w:p w:rsidR="00C4525C" w:rsidRPr="00371F0B" w:rsidRDefault="00C4525C" w:rsidP="00D059EB">
      <w:pPr>
        <w:pStyle w:val="1"/>
        <w:jc w:val="center"/>
        <w:rPr>
          <w:rFonts w:ascii="Times New Roman" w:hAnsi="Times New Roman" w:cs="Times New Roman"/>
          <w:caps/>
          <w:sz w:val="28"/>
          <w:szCs w:val="28"/>
        </w:rPr>
      </w:pPr>
      <w:r w:rsidRPr="00371F0B">
        <w:rPr>
          <w:rFonts w:ascii="Times New Roman" w:hAnsi="Times New Roman" w:cs="Times New Roman"/>
          <w:caps/>
          <w:sz w:val="28"/>
          <w:szCs w:val="28"/>
        </w:rPr>
        <w:lastRenderedPageBreak/>
        <w:t>Заключение</w:t>
      </w:r>
      <w:bookmarkEnd w:id="34"/>
    </w:p>
    <w:p w:rsidR="00C4525C" w:rsidRPr="00371F0B" w:rsidRDefault="00C4525C" w:rsidP="000A7B79">
      <w:pPr>
        <w:spacing w:line="360" w:lineRule="auto"/>
        <w:ind w:firstLine="709"/>
        <w:jc w:val="both"/>
        <w:rPr>
          <w:sz w:val="28"/>
        </w:rPr>
      </w:pPr>
    </w:p>
    <w:p w:rsidR="0062121C" w:rsidRPr="00371F0B" w:rsidRDefault="0062121C" w:rsidP="0062121C">
      <w:pPr>
        <w:pStyle w:val="a5"/>
        <w:spacing w:before="0" w:beforeAutospacing="0" w:after="0" w:afterAutospacing="0" w:line="360" w:lineRule="auto"/>
        <w:ind w:firstLine="709"/>
        <w:jc w:val="both"/>
        <w:rPr>
          <w:sz w:val="28"/>
          <w:szCs w:val="28"/>
        </w:rPr>
      </w:pPr>
      <w:r w:rsidRPr="00371F0B">
        <w:rPr>
          <w:sz w:val="28"/>
          <w:szCs w:val="28"/>
        </w:rPr>
        <w:t>Проведенный анализ литературных источников, посвященных исследованию агрессии и тревожности у больных алкоголизмом и наркоманией, позволяет сделать следующие выводы.</w:t>
      </w:r>
    </w:p>
    <w:p w:rsidR="0062121C" w:rsidRPr="00371F0B" w:rsidRDefault="0062121C" w:rsidP="0062121C">
      <w:pPr>
        <w:pStyle w:val="a5"/>
        <w:spacing w:before="0" w:beforeAutospacing="0" w:after="0" w:afterAutospacing="0" w:line="360" w:lineRule="auto"/>
        <w:ind w:firstLine="709"/>
        <w:jc w:val="both"/>
        <w:rPr>
          <w:sz w:val="28"/>
          <w:szCs w:val="28"/>
        </w:rPr>
      </w:pPr>
      <w:r w:rsidRPr="00371F0B">
        <w:rPr>
          <w:sz w:val="28"/>
          <w:szCs w:val="28"/>
        </w:rPr>
        <w:t xml:space="preserve">Алкоголизм и наркомания представляют собой хронические психические заболевания, характеризующиеся пристрастием к психоактивным веществам (этиловому спирту или наркотическим веществам), с психической и физической зависимостью от них. </w:t>
      </w:r>
    </w:p>
    <w:p w:rsidR="0062121C" w:rsidRPr="00371F0B" w:rsidRDefault="0062121C" w:rsidP="0062121C">
      <w:pPr>
        <w:pStyle w:val="a5"/>
        <w:spacing w:before="0" w:beforeAutospacing="0" w:after="0" w:afterAutospacing="0" w:line="360" w:lineRule="auto"/>
        <w:ind w:firstLine="709"/>
        <w:jc w:val="both"/>
        <w:rPr>
          <w:sz w:val="28"/>
          <w:szCs w:val="28"/>
        </w:rPr>
      </w:pPr>
      <w:r w:rsidRPr="00371F0B">
        <w:rPr>
          <w:sz w:val="28"/>
          <w:szCs w:val="28"/>
        </w:rPr>
        <w:t xml:space="preserve">Общей характерной чертой алкогольной и наркотической зависимостей является абстинентный синдром, </w:t>
      </w:r>
      <w:r w:rsidR="00914FF6" w:rsidRPr="00371F0B">
        <w:rPr>
          <w:sz w:val="28"/>
          <w:szCs w:val="28"/>
        </w:rPr>
        <w:t xml:space="preserve">возникающий при отмене </w:t>
      </w:r>
      <w:r w:rsidRPr="00371F0B">
        <w:rPr>
          <w:sz w:val="28"/>
          <w:szCs w:val="28"/>
        </w:rPr>
        <w:t>приема психоактивного вещества (алкоголя или наркотика), либо снижении его дозы.</w:t>
      </w:r>
    </w:p>
    <w:p w:rsidR="0062121C" w:rsidRPr="00371F0B" w:rsidRDefault="0062121C" w:rsidP="0062121C">
      <w:pPr>
        <w:pStyle w:val="a5"/>
        <w:spacing w:before="0" w:beforeAutospacing="0" w:after="0" w:afterAutospacing="0" w:line="360" w:lineRule="auto"/>
        <w:ind w:firstLine="709"/>
        <w:jc w:val="both"/>
        <w:rPr>
          <w:sz w:val="28"/>
          <w:szCs w:val="28"/>
        </w:rPr>
      </w:pPr>
      <w:r w:rsidRPr="00371F0B">
        <w:rPr>
          <w:sz w:val="28"/>
          <w:szCs w:val="28"/>
        </w:rPr>
        <w:t>Психологическими особенностями наркозависимых лиц являются сверхконтроль, импульсивность, ригидность, тревожность, оптимистичность. Психологическими особенностями алкоголиков являются тревожность, индивидуалистичность, импульсивность, эмоциональная лабильность и пессимистичность.</w:t>
      </w:r>
    </w:p>
    <w:p w:rsidR="0062121C" w:rsidRPr="00371F0B" w:rsidRDefault="00312BB3" w:rsidP="0062121C">
      <w:pPr>
        <w:spacing w:line="360" w:lineRule="auto"/>
        <w:ind w:firstLine="709"/>
        <w:jc w:val="both"/>
        <w:rPr>
          <w:sz w:val="28"/>
          <w:szCs w:val="28"/>
        </w:rPr>
      </w:pPr>
      <w:r w:rsidRPr="00371F0B">
        <w:rPr>
          <w:sz w:val="28"/>
          <w:szCs w:val="28"/>
        </w:rPr>
        <w:t xml:space="preserve">Алкоголики и наркоманы проявляют склонность </w:t>
      </w:r>
      <w:r w:rsidR="0062121C" w:rsidRPr="00371F0B">
        <w:rPr>
          <w:sz w:val="28"/>
          <w:szCs w:val="28"/>
        </w:rPr>
        <w:t xml:space="preserve">к </w:t>
      </w:r>
      <w:r w:rsidRPr="00371F0B">
        <w:rPr>
          <w:sz w:val="28"/>
          <w:szCs w:val="28"/>
        </w:rPr>
        <w:t>дистанцированию от окружающей среды и «</w:t>
      </w:r>
      <w:r w:rsidR="0062121C" w:rsidRPr="00371F0B">
        <w:rPr>
          <w:sz w:val="28"/>
          <w:szCs w:val="28"/>
        </w:rPr>
        <w:t>уходу</w:t>
      </w:r>
      <w:r w:rsidRPr="00371F0B">
        <w:rPr>
          <w:sz w:val="28"/>
          <w:szCs w:val="28"/>
        </w:rPr>
        <w:t>»</w:t>
      </w:r>
      <w:r w:rsidR="00997017">
        <w:rPr>
          <w:sz w:val="28"/>
          <w:szCs w:val="28"/>
        </w:rPr>
        <w:t xml:space="preserve"> </w:t>
      </w:r>
      <w:r w:rsidR="0062121C" w:rsidRPr="00371F0B">
        <w:rPr>
          <w:sz w:val="28"/>
          <w:szCs w:val="28"/>
        </w:rPr>
        <w:t>из</w:t>
      </w:r>
      <w:r w:rsidRPr="00371F0B">
        <w:rPr>
          <w:sz w:val="28"/>
          <w:szCs w:val="28"/>
        </w:rPr>
        <w:t xml:space="preserve"> не</w:t>
      </w:r>
      <w:r w:rsidR="0062121C" w:rsidRPr="00371F0B">
        <w:rPr>
          <w:sz w:val="28"/>
          <w:szCs w:val="28"/>
        </w:rPr>
        <w:t xml:space="preserve"> во внутренний мир</w:t>
      </w:r>
      <w:r w:rsidRPr="00371F0B">
        <w:rPr>
          <w:sz w:val="28"/>
          <w:szCs w:val="28"/>
        </w:rPr>
        <w:t xml:space="preserve">. Они </w:t>
      </w:r>
      <w:r w:rsidR="0062121C" w:rsidRPr="00371F0B">
        <w:rPr>
          <w:sz w:val="28"/>
          <w:szCs w:val="28"/>
        </w:rPr>
        <w:t>утрачивают контакт с реальн</w:t>
      </w:r>
      <w:r w:rsidRPr="00371F0B">
        <w:rPr>
          <w:sz w:val="28"/>
          <w:szCs w:val="28"/>
        </w:rPr>
        <w:t>ым миром</w:t>
      </w:r>
      <w:r w:rsidR="0062121C" w:rsidRPr="00371F0B">
        <w:rPr>
          <w:sz w:val="28"/>
          <w:szCs w:val="28"/>
        </w:rPr>
        <w:t xml:space="preserve">, </w:t>
      </w:r>
      <w:r w:rsidRPr="00371F0B">
        <w:rPr>
          <w:sz w:val="28"/>
          <w:szCs w:val="28"/>
        </w:rPr>
        <w:t>подменяют</w:t>
      </w:r>
      <w:r w:rsidR="0062121C" w:rsidRPr="00371F0B">
        <w:rPr>
          <w:sz w:val="28"/>
          <w:szCs w:val="28"/>
        </w:rPr>
        <w:t xml:space="preserve"> общество</w:t>
      </w:r>
      <w:r w:rsidRPr="00371F0B">
        <w:rPr>
          <w:sz w:val="28"/>
          <w:szCs w:val="28"/>
        </w:rPr>
        <w:t xml:space="preserve"> социально адаптированных людей«</w:t>
      </w:r>
      <w:r w:rsidR="0062121C" w:rsidRPr="00371F0B">
        <w:rPr>
          <w:sz w:val="28"/>
          <w:szCs w:val="28"/>
        </w:rPr>
        <w:t>псевдообществом</w:t>
      </w:r>
      <w:r w:rsidRPr="00371F0B">
        <w:rPr>
          <w:sz w:val="28"/>
          <w:szCs w:val="28"/>
        </w:rPr>
        <w:t>» собутыльников</w:t>
      </w:r>
      <w:r w:rsidR="0062121C" w:rsidRPr="00371F0B">
        <w:rPr>
          <w:sz w:val="28"/>
          <w:szCs w:val="28"/>
        </w:rPr>
        <w:t xml:space="preserve">. </w:t>
      </w:r>
      <w:r w:rsidRPr="00371F0B">
        <w:rPr>
          <w:sz w:val="28"/>
          <w:szCs w:val="28"/>
        </w:rPr>
        <w:t>Можно сделать вывод</w:t>
      </w:r>
      <w:r w:rsidR="0062121C" w:rsidRPr="00371F0B">
        <w:rPr>
          <w:sz w:val="28"/>
          <w:szCs w:val="28"/>
        </w:rPr>
        <w:t>,</w:t>
      </w:r>
      <w:r w:rsidRPr="00371F0B">
        <w:rPr>
          <w:sz w:val="28"/>
          <w:szCs w:val="28"/>
        </w:rPr>
        <w:t xml:space="preserve"> что</w:t>
      </w:r>
      <w:r w:rsidR="0062121C" w:rsidRPr="00371F0B">
        <w:rPr>
          <w:sz w:val="28"/>
          <w:szCs w:val="28"/>
        </w:rPr>
        <w:t xml:space="preserve"> общим </w:t>
      </w:r>
      <w:r w:rsidRPr="00371F0B">
        <w:rPr>
          <w:sz w:val="28"/>
          <w:szCs w:val="28"/>
        </w:rPr>
        <w:t>характерным свойством</w:t>
      </w:r>
      <w:r w:rsidR="0062121C" w:rsidRPr="00371F0B">
        <w:rPr>
          <w:sz w:val="28"/>
          <w:szCs w:val="28"/>
        </w:rPr>
        <w:t xml:space="preserve"> наркозависимых </w:t>
      </w:r>
      <w:r w:rsidRPr="00371F0B">
        <w:rPr>
          <w:sz w:val="28"/>
          <w:szCs w:val="28"/>
        </w:rPr>
        <w:t xml:space="preserve">лиц </w:t>
      </w:r>
      <w:r w:rsidR="0062121C" w:rsidRPr="00371F0B">
        <w:rPr>
          <w:sz w:val="28"/>
          <w:szCs w:val="28"/>
        </w:rPr>
        <w:t xml:space="preserve">и </w:t>
      </w:r>
      <w:r w:rsidRPr="00371F0B">
        <w:rPr>
          <w:sz w:val="28"/>
          <w:szCs w:val="28"/>
        </w:rPr>
        <w:t>больных с алкогольной зависимостью</w:t>
      </w:r>
      <w:r w:rsidR="0062121C" w:rsidRPr="00371F0B">
        <w:rPr>
          <w:sz w:val="28"/>
          <w:szCs w:val="28"/>
        </w:rPr>
        <w:t xml:space="preserve"> является </w:t>
      </w:r>
      <w:r w:rsidRPr="00371F0B">
        <w:rPr>
          <w:sz w:val="28"/>
          <w:szCs w:val="28"/>
        </w:rPr>
        <w:t xml:space="preserve">социальная </w:t>
      </w:r>
      <w:r w:rsidR="0062121C" w:rsidRPr="00371F0B">
        <w:rPr>
          <w:sz w:val="28"/>
          <w:szCs w:val="28"/>
        </w:rPr>
        <w:t xml:space="preserve">изолированность и </w:t>
      </w:r>
      <w:r w:rsidRPr="00371F0B">
        <w:rPr>
          <w:sz w:val="28"/>
          <w:szCs w:val="28"/>
        </w:rPr>
        <w:t xml:space="preserve">слабая </w:t>
      </w:r>
      <w:r w:rsidR="0062121C" w:rsidRPr="00371F0B">
        <w:rPr>
          <w:sz w:val="28"/>
          <w:szCs w:val="28"/>
        </w:rPr>
        <w:t xml:space="preserve">интегрированность в систему </w:t>
      </w:r>
      <w:r w:rsidRPr="00371F0B">
        <w:rPr>
          <w:sz w:val="28"/>
          <w:szCs w:val="28"/>
        </w:rPr>
        <w:t>социальных</w:t>
      </w:r>
      <w:r w:rsidR="0062121C" w:rsidRPr="00371F0B">
        <w:rPr>
          <w:sz w:val="28"/>
          <w:szCs w:val="28"/>
        </w:rPr>
        <w:t xml:space="preserve"> отношений. </w:t>
      </w:r>
    </w:p>
    <w:p w:rsidR="0062121C" w:rsidRPr="00371F0B" w:rsidRDefault="0062121C" w:rsidP="0062121C">
      <w:pPr>
        <w:pStyle w:val="a5"/>
        <w:spacing w:before="0" w:beforeAutospacing="0" w:after="0" w:afterAutospacing="0" w:line="360" w:lineRule="auto"/>
        <w:ind w:firstLine="709"/>
        <w:jc w:val="both"/>
        <w:rPr>
          <w:sz w:val="28"/>
          <w:szCs w:val="28"/>
        </w:rPr>
      </w:pPr>
      <w:r w:rsidRPr="00371F0B">
        <w:rPr>
          <w:sz w:val="28"/>
          <w:szCs w:val="28"/>
        </w:rPr>
        <w:t xml:space="preserve">Для изучения </w:t>
      </w:r>
      <w:r w:rsidR="009B2CD8" w:rsidRPr="00371F0B">
        <w:rPr>
          <w:sz w:val="28"/>
          <w:szCs w:val="28"/>
        </w:rPr>
        <w:t>различий и инвариантных проявлений</w:t>
      </w:r>
      <w:r w:rsidRPr="00371F0B">
        <w:rPr>
          <w:sz w:val="28"/>
          <w:szCs w:val="28"/>
        </w:rPr>
        <w:t xml:space="preserve"> агрессии и тревоги у пациентов с алкогольной</w:t>
      </w:r>
      <w:r w:rsidR="009B2CD8" w:rsidRPr="00371F0B">
        <w:rPr>
          <w:sz w:val="28"/>
          <w:szCs w:val="28"/>
        </w:rPr>
        <w:t xml:space="preserve"> и наркотической зависимостям</w:t>
      </w:r>
      <w:r w:rsidRPr="00371F0B">
        <w:rPr>
          <w:sz w:val="28"/>
          <w:szCs w:val="28"/>
        </w:rPr>
        <w:t>) было проведено  эмпирическое исследование на базе Краевого клинического наркологического диспансера г. Ставрополя и Городской наркологической больницы г.Санкт-Петербурга.</w:t>
      </w:r>
      <w:r w:rsidR="00217ACC">
        <w:rPr>
          <w:sz w:val="28"/>
          <w:szCs w:val="28"/>
        </w:rPr>
        <w:t xml:space="preserve"> </w:t>
      </w:r>
      <w:r w:rsidR="009B2CD8" w:rsidRPr="00371F0B">
        <w:rPr>
          <w:sz w:val="28"/>
          <w:szCs w:val="28"/>
        </w:rPr>
        <w:t>В исследовании приняли участие</w:t>
      </w:r>
      <w:r w:rsidRPr="00371F0B">
        <w:rPr>
          <w:sz w:val="28"/>
          <w:szCs w:val="28"/>
        </w:rPr>
        <w:t xml:space="preserve"> 60 пациентов с диагнозом алкогольная зависимость - 30 человек, с диагнозом </w:t>
      </w:r>
      <w:r w:rsidRPr="00371F0B">
        <w:rPr>
          <w:sz w:val="28"/>
          <w:szCs w:val="28"/>
        </w:rPr>
        <w:lastRenderedPageBreak/>
        <w:t>наркотическая зависимость - 30 человек. Из них 45 мужчин и 15 женщин в возрасте от 24 до 35 лет, стаж употребления психоактивных веществ от 9 до 24 лет.</w:t>
      </w:r>
    </w:p>
    <w:p w:rsidR="0062121C" w:rsidRPr="00371F0B" w:rsidRDefault="0062121C" w:rsidP="0062121C">
      <w:pPr>
        <w:spacing w:line="360" w:lineRule="auto"/>
        <w:ind w:firstLine="709"/>
        <w:jc w:val="both"/>
        <w:rPr>
          <w:sz w:val="28"/>
          <w:szCs w:val="28"/>
        </w:rPr>
      </w:pPr>
      <w:r w:rsidRPr="00371F0B">
        <w:rPr>
          <w:sz w:val="28"/>
          <w:szCs w:val="28"/>
        </w:rPr>
        <w:t xml:space="preserve">При проведении исследования были использованы опросник уровня агрессивности Басса-Перри, Я-структурный тест Аммона, шкала тревоги Спилбергера, интегративный тест тревожности и 16PF опросник Кэттелла (форма С). </w:t>
      </w:r>
    </w:p>
    <w:p w:rsidR="009B2CD8" w:rsidRPr="00371F0B" w:rsidRDefault="002705B2" w:rsidP="0062121C">
      <w:pPr>
        <w:spacing w:line="360" w:lineRule="auto"/>
        <w:ind w:firstLine="709"/>
        <w:jc w:val="both"/>
        <w:rPr>
          <w:sz w:val="28"/>
        </w:rPr>
      </w:pPr>
      <w:r w:rsidRPr="00371F0B">
        <w:rPr>
          <w:sz w:val="28"/>
        </w:rPr>
        <w:t>Обработка полученных результатов с использованием методов математической статистики позволяет сделать следующие выводы:</w:t>
      </w:r>
    </w:p>
    <w:p w:rsidR="002705B2" w:rsidRPr="00371F0B" w:rsidRDefault="002705B2" w:rsidP="002705B2">
      <w:pPr>
        <w:pStyle w:val="a5"/>
        <w:spacing w:before="0" w:beforeAutospacing="0" w:after="0" w:afterAutospacing="0" w:line="360" w:lineRule="auto"/>
        <w:ind w:firstLine="709"/>
        <w:jc w:val="both"/>
        <w:rPr>
          <w:sz w:val="28"/>
          <w:szCs w:val="28"/>
        </w:rPr>
      </w:pPr>
      <w:r w:rsidRPr="00371F0B">
        <w:rPr>
          <w:sz w:val="28"/>
          <w:szCs w:val="28"/>
        </w:rPr>
        <w:t>Между исследуемыми подгруппами (больные алкоголизмом и наркоманией) существуют как различия, так и сходства в проявлениях агрессии. В подгруппе больных алкоголизмом сильнее выражены проявления гнева. В подгруппе больных с наркотической зависимостью сильнее выражено проявление физической агрессии. При этом в обеих подгруппах значения показателей по шкале «A2 (Агрессия деструктивная)» Я-структурного теста Аммона выше нормативных значений, причем у больных с алкогольной зависимостью превышение нормы наблюдается чаще, чем у больных с наркотической зависимостью.</w:t>
      </w:r>
    </w:p>
    <w:p w:rsidR="006E2AA8" w:rsidRPr="00371F0B" w:rsidRDefault="002705B2" w:rsidP="002705B2">
      <w:pPr>
        <w:pStyle w:val="a5"/>
        <w:spacing w:before="0" w:beforeAutospacing="0" w:after="0" w:afterAutospacing="0" w:line="360" w:lineRule="auto"/>
        <w:ind w:firstLine="709"/>
        <w:jc w:val="both"/>
        <w:rPr>
          <w:sz w:val="28"/>
          <w:szCs w:val="28"/>
        </w:rPr>
      </w:pPr>
      <w:r w:rsidRPr="00371F0B">
        <w:rPr>
          <w:sz w:val="28"/>
          <w:szCs w:val="28"/>
        </w:rPr>
        <w:t>Проявления тревожности у алкоголиков и наркоманов также демонстрируют различия. Все три выявленных статистически достоверных различия по Интегративному тесту тревожности: «Фобический компонент тревожности (ситуативный)», «Оценка перспектив (ситуативная)» и «Фобический компонент тревожности (личностный)», - показывают, что у больных алкоголизмом проявления тревожности выше, чем у больных наркоманией</w:t>
      </w:r>
      <w:r w:rsidR="006E2AA8" w:rsidRPr="00371F0B">
        <w:rPr>
          <w:sz w:val="28"/>
          <w:szCs w:val="28"/>
        </w:rPr>
        <w:t>, и чаще превышают нормативные значения</w:t>
      </w:r>
      <w:r w:rsidRPr="00371F0B">
        <w:rPr>
          <w:sz w:val="28"/>
          <w:szCs w:val="28"/>
        </w:rPr>
        <w:t>.</w:t>
      </w:r>
    </w:p>
    <w:p w:rsidR="00CF220A" w:rsidRPr="00371F0B" w:rsidRDefault="00CF220A" w:rsidP="006E2AA8">
      <w:pPr>
        <w:pStyle w:val="a5"/>
        <w:spacing w:before="0" w:beforeAutospacing="0" w:after="0" w:afterAutospacing="0" w:line="360" w:lineRule="auto"/>
        <w:ind w:firstLine="709"/>
        <w:jc w:val="both"/>
        <w:rPr>
          <w:sz w:val="28"/>
          <w:szCs w:val="28"/>
        </w:rPr>
      </w:pPr>
      <w:r w:rsidRPr="00371F0B">
        <w:rPr>
          <w:sz w:val="28"/>
          <w:szCs w:val="28"/>
        </w:rPr>
        <w:t>Статистически достоверных и</w:t>
      </w:r>
      <w:r w:rsidR="002705B2" w:rsidRPr="00371F0B">
        <w:rPr>
          <w:sz w:val="28"/>
          <w:szCs w:val="28"/>
        </w:rPr>
        <w:t>нвариантн</w:t>
      </w:r>
      <w:r w:rsidRPr="00371F0B">
        <w:rPr>
          <w:sz w:val="28"/>
          <w:szCs w:val="28"/>
        </w:rPr>
        <w:t>ых</w:t>
      </w:r>
      <w:r w:rsidR="002705B2" w:rsidRPr="00371F0B">
        <w:rPr>
          <w:sz w:val="28"/>
          <w:szCs w:val="28"/>
        </w:rPr>
        <w:t xml:space="preserve"> проявлени</w:t>
      </w:r>
      <w:r w:rsidRPr="00371F0B">
        <w:rPr>
          <w:sz w:val="28"/>
          <w:szCs w:val="28"/>
        </w:rPr>
        <w:t>й</w:t>
      </w:r>
      <w:r w:rsidR="006E2AA8" w:rsidRPr="00371F0B">
        <w:rPr>
          <w:sz w:val="28"/>
          <w:szCs w:val="28"/>
        </w:rPr>
        <w:t>тревожности</w:t>
      </w:r>
      <w:r w:rsidR="002705B2" w:rsidRPr="00371F0B">
        <w:rPr>
          <w:sz w:val="28"/>
          <w:szCs w:val="28"/>
        </w:rPr>
        <w:t xml:space="preserve"> у пациентов с алкогольной и наркотической зависимостями</w:t>
      </w:r>
      <w:r w:rsidRPr="00371F0B">
        <w:rPr>
          <w:sz w:val="28"/>
          <w:szCs w:val="28"/>
        </w:rPr>
        <w:t>выявить не удалось.</w:t>
      </w:r>
    </w:p>
    <w:p w:rsidR="002705B2" w:rsidRPr="00371F0B" w:rsidRDefault="006E2AA8" w:rsidP="006E2AA8">
      <w:pPr>
        <w:pStyle w:val="a5"/>
        <w:spacing w:before="0" w:beforeAutospacing="0" w:after="0" w:afterAutospacing="0" w:line="360" w:lineRule="auto"/>
        <w:ind w:firstLine="709"/>
        <w:jc w:val="both"/>
        <w:rPr>
          <w:sz w:val="28"/>
          <w:szCs w:val="28"/>
        </w:rPr>
      </w:pPr>
      <w:r w:rsidRPr="00371F0B">
        <w:rPr>
          <w:sz w:val="28"/>
          <w:szCs w:val="28"/>
        </w:rPr>
        <w:t>К</w:t>
      </w:r>
      <w:r w:rsidR="002705B2" w:rsidRPr="00371F0B">
        <w:rPr>
          <w:sz w:val="28"/>
          <w:szCs w:val="28"/>
        </w:rPr>
        <w:t>орреляционный анализ взаимосвязи различных проявлений агрессии и тревоги у лиц с алкогольной и наркотической зависимостями</w:t>
      </w:r>
      <w:r w:rsidRPr="00371F0B">
        <w:rPr>
          <w:sz w:val="28"/>
          <w:szCs w:val="28"/>
        </w:rPr>
        <w:t xml:space="preserve"> позволил </w:t>
      </w:r>
      <w:r w:rsidR="00CF220A" w:rsidRPr="00371F0B">
        <w:rPr>
          <w:sz w:val="28"/>
          <w:szCs w:val="28"/>
        </w:rPr>
        <w:lastRenderedPageBreak/>
        <w:t>сделать некоторые предположения о</w:t>
      </w:r>
      <w:r w:rsidRPr="00371F0B">
        <w:rPr>
          <w:sz w:val="28"/>
          <w:szCs w:val="28"/>
        </w:rPr>
        <w:t xml:space="preserve"> р</w:t>
      </w:r>
      <w:r w:rsidR="002705B2" w:rsidRPr="00371F0B">
        <w:rPr>
          <w:sz w:val="28"/>
          <w:szCs w:val="28"/>
        </w:rPr>
        <w:t>еакци</w:t>
      </w:r>
      <w:r w:rsidRPr="00371F0B">
        <w:rPr>
          <w:sz w:val="28"/>
          <w:szCs w:val="28"/>
        </w:rPr>
        <w:t>ях</w:t>
      </w:r>
      <w:r w:rsidR="002705B2" w:rsidRPr="00371F0B">
        <w:rPr>
          <w:sz w:val="28"/>
          <w:szCs w:val="28"/>
        </w:rPr>
        <w:t xml:space="preserve"> испытуемых, больных алкоголизмом</w:t>
      </w:r>
      <w:r w:rsidRPr="00371F0B">
        <w:rPr>
          <w:sz w:val="28"/>
          <w:szCs w:val="28"/>
        </w:rPr>
        <w:t xml:space="preserve"> и наркоманией</w:t>
      </w:r>
      <w:r w:rsidR="002705B2" w:rsidRPr="00371F0B">
        <w:rPr>
          <w:sz w:val="28"/>
          <w:szCs w:val="28"/>
        </w:rPr>
        <w:t>, на состояние тревожности.</w:t>
      </w:r>
    </w:p>
    <w:p w:rsidR="002705B2" w:rsidRPr="00371F0B" w:rsidRDefault="00CF220A" w:rsidP="002705B2">
      <w:pPr>
        <w:spacing w:line="360" w:lineRule="auto"/>
        <w:ind w:firstLine="709"/>
        <w:jc w:val="both"/>
      </w:pPr>
      <w:r w:rsidRPr="00371F0B">
        <w:rPr>
          <w:sz w:val="28"/>
          <w:szCs w:val="28"/>
        </w:rPr>
        <w:t>Можно предполагать, что л</w:t>
      </w:r>
      <w:r w:rsidR="002705B2" w:rsidRPr="00371F0B">
        <w:rPr>
          <w:sz w:val="28"/>
        </w:rPr>
        <w:t>ица, больные алкоголизмом, у которых тревожность является личностным свойством, не связанным с конкретной ситуацией, склонны к проявлению неспровоцированных физической агрессии и гнева. В ситуациях, вызывающих тревожность, они склонны реагировать физической агрессией. В ситуациях, вызывающих эмоции фобического характера, больные алкоголизмом склонны реагировать враждебностью.</w:t>
      </w:r>
    </w:p>
    <w:p w:rsidR="002705B2" w:rsidRPr="00371F0B" w:rsidRDefault="00CF220A" w:rsidP="002705B2">
      <w:pPr>
        <w:spacing w:line="360" w:lineRule="auto"/>
        <w:ind w:firstLine="709"/>
        <w:jc w:val="both"/>
        <w:rPr>
          <w:sz w:val="28"/>
        </w:rPr>
      </w:pPr>
      <w:r w:rsidRPr="00371F0B">
        <w:rPr>
          <w:sz w:val="28"/>
          <w:szCs w:val="28"/>
        </w:rPr>
        <w:t>Можно предполагать, что л</w:t>
      </w:r>
      <w:r w:rsidR="002705B2" w:rsidRPr="00371F0B">
        <w:rPr>
          <w:sz w:val="28"/>
        </w:rPr>
        <w:t>ица, больные наркоманией, в ситуациях, вызывающих тревожность (в т.ч. эмоции фобического характера), склонны проявлять деструктивную агрессию</w:t>
      </w:r>
      <w:r w:rsidR="006E2AA8" w:rsidRPr="00371F0B">
        <w:rPr>
          <w:sz w:val="28"/>
        </w:rPr>
        <w:t xml:space="preserve"> в отношении</w:t>
      </w:r>
      <w:r w:rsidR="002705B2" w:rsidRPr="00371F0B">
        <w:rPr>
          <w:sz w:val="28"/>
          <w:szCs w:val="28"/>
        </w:rPr>
        <w:t xml:space="preserve"> себя самого, других людей и объектов. Больным наркоманией свойственна нарушенная регулировка агрессии, деструктивные вспышки, обесценивание других людей, цинизм, месть.</w:t>
      </w:r>
    </w:p>
    <w:p w:rsidR="004A03FC" w:rsidRPr="00371F0B" w:rsidRDefault="004A03FC" w:rsidP="002705B2">
      <w:pPr>
        <w:spacing w:line="360" w:lineRule="auto"/>
        <w:ind w:firstLine="709"/>
        <w:jc w:val="both"/>
        <w:rPr>
          <w:sz w:val="28"/>
          <w:szCs w:val="28"/>
        </w:rPr>
      </w:pPr>
      <w:r w:rsidRPr="00371F0B">
        <w:rPr>
          <w:sz w:val="28"/>
          <w:szCs w:val="28"/>
        </w:rPr>
        <w:t>Для проверки сформулированных выше предположений, и выявления причинно-следственных связей между состоянием тревожности и агрессивным поведением у алкоголиков и наркоманов требуется проведение дополнительных экспериментов.</w:t>
      </w:r>
    </w:p>
    <w:p w:rsidR="002705B2" w:rsidRPr="00371F0B" w:rsidRDefault="002705B2" w:rsidP="002705B2">
      <w:pPr>
        <w:spacing w:line="360" w:lineRule="auto"/>
        <w:ind w:firstLine="709"/>
        <w:jc w:val="both"/>
        <w:rPr>
          <w:sz w:val="28"/>
        </w:rPr>
      </w:pPr>
      <w:r w:rsidRPr="00371F0B">
        <w:rPr>
          <w:sz w:val="28"/>
        </w:rPr>
        <w:t>Обобщение результатов проведенного исследования позволяет сделать вывод о том, что общая гипотеза исследования о наличии в структуре и выраженности агрессии и тревожности у больных с алкогольной и наркотической зависимостью как статистически достоверных различий, так и инвариантных проявлений, подтверждена.</w:t>
      </w:r>
    </w:p>
    <w:p w:rsidR="00C4525C" w:rsidRPr="00371F0B" w:rsidRDefault="00B32022">
      <w:pPr>
        <w:spacing w:line="360" w:lineRule="auto"/>
        <w:ind w:firstLine="709"/>
        <w:jc w:val="both"/>
        <w:rPr>
          <w:sz w:val="28"/>
        </w:rPr>
      </w:pPr>
      <w:r w:rsidRPr="00371F0B">
        <w:rPr>
          <w:sz w:val="28"/>
        </w:rPr>
        <w:t>Практическая значимость исследования состоит в том, что полученные результаты могут быть использованы для дальнейшего изучения проявлений агрессии и тревожности у больных с аддикциями (алкогольной и наркотической зависимостью), а также при разработке и преподавании образовательного спецкурса соответствующей тематики в профильных учебных заведениях.</w:t>
      </w:r>
    </w:p>
    <w:p w:rsidR="00C4525C" w:rsidRPr="00371F0B" w:rsidRDefault="00532CFA" w:rsidP="00D059EB">
      <w:pPr>
        <w:pStyle w:val="1"/>
        <w:jc w:val="center"/>
        <w:rPr>
          <w:rFonts w:ascii="Times New Roman" w:hAnsi="Times New Roman" w:cs="Times New Roman"/>
          <w:caps/>
          <w:sz w:val="28"/>
          <w:szCs w:val="28"/>
        </w:rPr>
      </w:pPr>
      <w:bookmarkStart w:id="35" w:name="_Toc480359336"/>
      <w:r w:rsidRPr="00371F0B">
        <w:rPr>
          <w:rFonts w:ascii="Times New Roman" w:hAnsi="Times New Roman" w:cs="Times New Roman"/>
          <w:caps/>
          <w:sz w:val="28"/>
          <w:szCs w:val="28"/>
        </w:rPr>
        <w:lastRenderedPageBreak/>
        <w:t>С</w:t>
      </w:r>
      <w:r w:rsidR="00C4525C" w:rsidRPr="00371F0B">
        <w:rPr>
          <w:rFonts w:ascii="Times New Roman" w:hAnsi="Times New Roman" w:cs="Times New Roman"/>
          <w:caps/>
          <w:sz w:val="28"/>
          <w:szCs w:val="28"/>
        </w:rPr>
        <w:t>писок</w:t>
      </w:r>
      <w:r w:rsidRPr="00371F0B">
        <w:rPr>
          <w:rFonts w:ascii="Times New Roman" w:hAnsi="Times New Roman" w:cs="Times New Roman"/>
          <w:caps/>
          <w:sz w:val="28"/>
          <w:szCs w:val="28"/>
        </w:rPr>
        <w:t xml:space="preserve"> </w:t>
      </w:r>
      <w:bookmarkEnd w:id="35"/>
      <w:r w:rsidR="009F68B8">
        <w:rPr>
          <w:rFonts w:ascii="Times New Roman" w:hAnsi="Times New Roman" w:cs="Times New Roman"/>
          <w:caps/>
          <w:sz w:val="28"/>
          <w:szCs w:val="28"/>
        </w:rPr>
        <w:t>ИСПОЛЬЗОВАННЫХ ИСТОЧНИКОВ</w:t>
      </w:r>
    </w:p>
    <w:p w:rsidR="00420C44" w:rsidRPr="00371F0B" w:rsidRDefault="00420C44" w:rsidP="00420C44">
      <w:pPr>
        <w:spacing w:line="360" w:lineRule="auto"/>
        <w:ind w:left="709"/>
        <w:jc w:val="both"/>
        <w:rPr>
          <w:color w:val="FF0000"/>
          <w:sz w:val="28"/>
        </w:rPr>
      </w:pPr>
    </w:p>
    <w:p w:rsidR="003147A0" w:rsidRPr="00371F0B" w:rsidRDefault="003147A0" w:rsidP="00C75861">
      <w:pPr>
        <w:numPr>
          <w:ilvl w:val="0"/>
          <w:numId w:val="1"/>
        </w:numPr>
        <w:spacing w:line="360" w:lineRule="auto"/>
        <w:jc w:val="both"/>
        <w:rPr>
          <w:sz w:val="28"/>
        </w:rPr>
      </w:pPr>
      <w:r w:rsidRPr="00371F0B">
        <w:rPr>
          <w:sz w:val="28"/>
        </w:rPr>
        <w:t>Абрамова А.А, Кузнецова, С.О., Ениколопов С.Н., Разумова А.В. Специфика проявлений агрессивности у больных с депрессией разной нозологической принадлежности, степени тяжести и длительности. // Вестн. Моск. Ун-та. Сер. 14. Психология. 2014. № 2. С. 75 – 86.</w:t>
      </w:r>
    </w:p>
    <w:p w:rsidR="003147A0" w:rsidRPr="00371F0B" w:rsidRDefault="003147A0" w:rsidP="00C75861">
      <w:pPr>
        <w:numPr>
          <w:ilvl w:val="0"/>
          <w:numId w:val="1"/>
        </w:numPr>
        <w:spacing w:line="360" w:lineRule="auto"/>
        <w:jc w:val="both"/>
        <w:rPr>
          <w:sz w:val="28"/>
        </w:rPr>
      </w:pPr>
      <w:r w:rsidRPr="00371F0B">
        <w:rPr>
          <w:sz w:val="28"/>
        </w:rPr>
        <w:t>Агрессия и психическое здоровье. / Под ред. Т.Б. Дмитриевой и Б.В. Шостаковича. – СПб.: «Юридический центр Пресс», 2006. – 464 с.</w:t>
      </w:r>
    </w:p>
    <w:p w:rsidR="003147A0" w:rsidRPr="00371F0B" w:rsidRDefault="003147A0" w:rsidP="00C75861">
      <w:pPr>
        <w:numPr>
          <w:ilvl w:val="0"/>
          <w:numId w:val="1"/>
        </w:numPr>
        <w:spacing w:line="360" w:lineRule="auto"/>
        <w:jc w:val="both"/>
        <w:rPr>
          <w:sz w:val="28"/>
        </w:rPr>
      </w:pPr>
      <w:r w:rsidRPr="00371F0B">
        <w:rPr>
          <w:sz w:val="28"/>
        </w:rPr>
        <w:t>Агрессия у детей и подростков. / Под ред. Н.М. Платоновой. – СПб.: Речь, 2006. – 336 с.</w:t>
      </w:r>
    </w:p>
    <w:p w:rsidR="003147A0" w:rsidRPr="00371F0B" w:rsidRDefault="003147A0" w:rsidP="00C75861">
      <w:pPr>
        <w:numPr>
          <w:ilvl w:val="0"/>
          <w:numId w:val="1"/>
        </w:numPr>
        <w:spacing w:line="360" w:lineRule="auto"/>
        <w:jc w:val="both"/>
        <w:rPr>
          <w:sz w:val="28"/>
        </w:rPr>
      </w:pPr>
      <w:r w:rsidRPr="00371F0B">
        <w:rPr>
          <w:sz w:val="28"/>
        </w:rPr>
        <w:t>Аддиктивное поведение: профилактика и реабилитация. М.. МГППУ. Издатель: Издательство «Институт психологии РАН». 2011. - 260 с.</w:t>
      </w:r>
    </w:p>
    <w:p w:rsidR="003147A0" w:rsidRPr="00371F0B" w:rsidRDefault="003147A0" w:rsidP="00C75861">
      <w:pPr>
        <w:numPr>
          <w:ilvl w:val="0"/>
          <w:numId w:val="1"/>
        </w:numPr>
        <w:spacing w:line="360" w:lineRule="auto"/>
        <w:jc w:val="both"/>
        <w:rPr>
          <w:sz w:val="28"/>
        </w:rPr>
      </w:pPr>
      <w:r w:rsidRPr="00371F0B">
        <w:rPr>
          <w:sz w:val="28"/>
        </w:rPr>
        <w:t xml:space="preserve">Белокрылов, И. В. Личностные и средовые факторы развития зависимости от психоактивных веществ. // Руководство по наркологии / под ред. Н. Н. Иванца. – М. :Медпрактика-М, 2002. – Т. 1. – С. 161—182. </w:t>
      </w:r>
    </w:p>
    <w:p w:rsidR="003147A0" w:rsidRPr="00371F0B" w:rsidRDefault="003147A0" w:rsidP="00C75861">
      <w:pPr>
        <w:numPr>
          <w:ilvl w:val="0"/>
          <w:numId w:val="1"/>
        </w:numPr>
        <w:spacing w:line="360" w:lineRule="auto"/>
        <w:jc w:val="both"/>
        <w:rPr>
          <w:sz w:val="28"/>
        </w:rPr>
      </w:pPr>
      <w:r w:rsidRPr="00371F0B">
        <w:rPr>
          <w:sz w:val="28"/>
        </w:rPr>
        <w:t>Березин С.В., Лисецкий К.С. Психология ранней наркомании. – Самара : Изд-во СМУ, 2000. – 64 с.</w:t>
      </w:r>
    </w:p>
    <w:p w:rsidR="003147A0" w:rsidRPr="00371F0B" w:rsidRDefault="003147A0" w:rsidP="00C75861">
      <w:pPr>
        <w:numPr>
          <w:ilvl w:val="0"/>
          <w:numId w:val="1"/>
        </w:numPr>
        <w:spacing w:line="360" w:lineRule="auto"/>
        <w:jc w:val="both"/>
        <w:rPr>
          <w:sz w:val="28"/>
        </w:rPr>
      </w:pPr>
      <w:r w:rsidRPr="00371F0B">
        <w:rPr>
          <w:sz w:val="28"/>
        </w:rPr>
        <w:t>Берковиц Л. Агрессия: причины, последствия и контроль. - СПб.: Прайм-Еврознак, 2001. – 512 с.</w:t>
      </w:r>
    </w:p>
    <w:p w:rsidR="003147A0" w:rsidRPr="00371F0B" w:rsidRDefault="003147A0" w:rsidP="00C75861">
      <w:pPr>
        <w:numPr>
          <w:ilvl w:val="0"/>
          <w:numId w:val="1"/>
        </w:numPr>
        <w:spacing w:line="360" w:lineRule="auto"/>
        <w:jc w:val="both"/>
        <w:rPr>
          <w:sz w:val="28"/>
        </w:rPr>
      </w:pPr>
      <w:r w:rsidRPr="00371F0B">
        <w:rPr>
          <w:sz w:val="28"/>
        </w:rPr>
        <w:t xml:space="preserve">Валентик Ю.В. Руководство по реабилитации больных с зависимостью от психоактивных веществ. – М.: Литера, 2002, - 256 с. </w:t>
      </w:r>
    </w:p>
    <w:p w:rsidR="003147A0" w:rsidRPr="00371F0B" w:rsidRDefault="003147A0" w:rsidP="00C75861">
      <w:pPr>
        <w:numPr>
          <w:ilvl w:val="0"/>
          <w:numId w:val="1"/>
        </w:numPr>
        <w:spacing w:line="360" w:lineRule="auto"/>
        <w:jc w:val="both"/>
        <w:rPr>
          <w:sz w:val="28"/>
        </w:rPr>
      </w:pPr>
      <w:r w:rsidRPr="00371F0B">
        <w:rPr>
          <w:sz w:val="28"/>
        </w:rPr>
        <w:t>Говорин Н.В., Сахаров А.В., Гаймоленко А.С. Алкогольный фактор в криминальной агрессии и аутоагрессии. – Чита: Изд-во «Иван Федоров», 2009. – 184 с.</w:t>
      </w:r>
    </w:p>
    <w:p w:rsidR="003147A0" w:rsidRPr="00371F0B" w:rsidRDefault="003147A0" w:rsidP="00C75861">
      <w:pPr>
        <w:numPr>
          <w:ilvl w:val="0"/>
          <w:numId w:val="1"/>
        </w:numPr>
        <w:spacing w:line="360" w:lineRule="auto"/>
        <w:jc w:val="both"/>
        <w:rPr>
          <w:sz w:val="28"/>
        </w:rPr>
      </w:pPr>
      <w:r w:rsidRPr="00371F0B">
        <w:rPr>
          <w:sz w:val="28"/>
        </w:rPr>
        <w:t>Гольдрин С.Э. Аффективные нарушения у больных опийной наркоманией в структуре опийного абстинентного синдрома и во время ремиссии. // Наркология. – 2003. - №9. – С. 44-50.</w:t>
      </w:r>
    </w:p>
    <w:p w:rsidR="003147A0" w:rsidRPr="00371F0B" w:rsidRDefault="003147A0" w:rsidP="00C75861">
      <w:pPr>
        <w:numPr>
          <w:ilvl w:val="0"/>
          <w:numId w:val="1"/>
        </w:numPr>
        <w:spacing w:line="360" w:lineRule="auto"/>
        <w:jc w:val="both"/>
        <w:rPr>
          <w:sz w:val="28"/>
        </w:rPr>
      </w:pPr>
      <w:r w:rsidRPr="00371F0B">
        <w:rPr>
          <w:sz w:val="28"/>
        </w:rPr>
        <w:t>Гофман А.Г. Клиническая наркология. – М.: «Миклош», 2003. – 215 с.</w:t>
      </w:r>
    </w:p>
    <w:p w:rsidR="002B73BC" w:rsidRPr="00371F0B" w:rsidRDefault="002B73BC" w:rsidP="00C75861">
      <w:pPr>
        <w:numPr>
          <w:ilvl w:val="0"/>
          <w:numId w:val="1"/>
        </w:numPr>
        <w:spacing w:line="360" w:lineRule="auto"/>
        <w:jc w:val="both"/>
        <w:rPr>
          <w:sz w:val="28"/>
        </w:rPr>
      </w:pPr>
      <w:r w:rsidRPr="00371F0B">
        <w:rPr>
          <w:sz w:val="28"/>
        </w:rPr>
        <w:lastRenderedPageBreak/>
        <w:t>Грузкова С.Ю. Индивидуально-личностные особенности алкоголиков и наркоманов в социальном контексте. // Казанский педагогический журнал. – 2011. - №4. – С. 26 – 31.</w:t>
      </w:r>
    </w:p>
    <w:p w:rsidR="003147A0" w:rsidRPr="00371F0B" w:rsidRDefault="003147A0" w:rsidP="00C75861">
      <w:pPr>
        <w:numPr>
          <w:ilvl w:val="0"/>
          <w:numId w:val="1"/>
        </w:numPr>
        <w:spacing w:line="360" w:lineRule="auto"/>
        <w:jc w:val="both"/>
        <w:rPr>
          <w:sz w:val="28"/>
        </w:rPr>
      </w:pPr>
      <w:r w:rsidRPr="00371F0B">
        <w:rPr>
          <w:sz w:val="28"/>
        </w:rPr>
        <w:t xml:space="preserve">Дмитриева Н.В. Психология аддиктивного поведения. – Новосибирск: НГПУ, 2002. – 278 с. </w:t>
      </w:r>
    </w:p>
    <w:p w:rsidR="003147A0" w:rsidRPr="00371F0B" w:rsidRDefault="003147A0" w:rsidP="00C75861">
      <w:pPr>
        <w:numPr>
          <w:ilvl w:val="0"/>
          <w:numId w:val="1"/>
        </w:numPr>
        <w:spacing w:line="360" w:lineRule="auto"/>
        <w:jc w:val="both"/>
        <w:rPr>
          <w:sz w:val="28"/>
        </w:rPr>
      </w:pPr>
      <w:r w:rsidRPr="00371F0B">
        <w:rPr>
          <w:sz w:val="28"/>
        </w:rPr>
        <w:t>Дрокина О.В. Практикум по психологии девиантного и аддиктивного поведения. - М. : МПСУ, 2014. - 272 с</w:t>
      </w:r>
    </w:p>
    <w:p w:rsidR="003147A0" w:rsidRPr="00371F0B" w:rsidRDefault="003147A0" w:rsidP="00C75861">
      <w:pPr>
        <w:numPr>
          <w:ilvl w:val="0"/>
          <w:numId w:val="1"/>
        </w:numPr>
        <w:spacing w:line="360" w:lineRule="auto"/>
        <w:jc w:val="both"/>
        <w:rPr>
          <w:sz w:val="28"/>
        </w:rPr>
      </w:pPr>
      <w:r w:rsidRPr="00371F0B">
        <w:rPr>
          <w:sz w:val="28"/>
        </w:rPr>
        <w:t>Змановская Е.В. Девиантология (психология отклоняющегося поведения) - М. : Академия, 2014. - 288 с.</w:t>
      </w:r>
    </w:p>
    <w:p w:rsidR="003147A0" w:rsidRPr="00371F0B" w:rsidRDefault="003147A0" w:rsidP="00C75861">
      <w:pPr>
        <w:numPr>
          <w:ilvl w:val="0"/>
          <w:numId w:val="1"/>
        </w:numPr>
        <w:spacing w:line="360" w:lineRule="auto"/>
        <w:jc w:val="both"/>
        <w:rPr>
          <w:sz w:val="28"/>
        </w:rPr>
      </w:pPr>
      <w:r w:rsidRPr="00371F0B">
        <w:rPr>
          <w:sz w:val="28"/>
        </w:rPr>
        <w:t>Кернберг О.Ф. Агрессия при расстройствах личности и перверсиях. - М.: «Независимая фирма Класс», 1998. - 368 с.</w:t>
      </w:r>
    </w:p>
    <w:p w:rsidR="003147A0" w:rsidRPr="00371F0B" w:rsidRDefault="003147A0" w:rsidP="00C75861">
      <w:pPr>
        <w:numPr>
          <w:ilvl w:val="0"/>
          <w:numId w:val="1"/>
        </w:numPr>
        <w:spacing w:line="360" w:lineRule="auto"/>
        <w:jc w:val="both"/>
        <w:rPr>
          <w:sz w:val="28"/>
        </w:rPr>
      </w:pPr>
      <w:r w:rsidRPr="00371F0B">
        <w:rPr>
          <w:sz w:val="28"/>
        </w:rPr>
        <w:t xml:space="preserve">Козлов А. А. «Наркоманическая» личность. // Журнал неврологии и психиатрии. – 2000. – Вып. 7. – С. 23—27. </w:t>
      </w:r>
    </w:p>
    <w:p w:rsidR="003147A0" w:rsidRPr="00371F0B" w:rsidRDefault="003147A0" w:rsidP="00C75861">
      <w:pPr>
        <w:numPr>
          <w:ilvl w:val="0"/>
          <w:numId w:val="1"/>
        </w:numPr>
        <w:spacing w:line="360" w:lineRule="auto"/>
        <w:jc w:val="both"/>
        <w:rPr>
          <w:sz w:val="28"/>
        </w:rPr>
      </w:pPr>
      <w:r w:rsidRPr="00371F0B">
        <w:rPr>
          <w:sz w:val="28"/>
        </w:rPr>
        <w:t>Короленко Ц.П. Аддиктология: настольная книга - М.: Институт консультирования системных решений: Общероссийская профессиональная психотерапевтическая лига, 2012. - 536 с.</w:t>
      </w:r>
    </w:p>
    <w:p w:rsidR="003147A0" w:rsidRPr="00371F0B" w:rsidRDefault="003147A0" w:rsidP="00C75861">
      <w:pPr>
        <w:numPr>
          <w:ilvl w:val="0"/>
          <w:numId w:val="1"/>
        </w:numPr>
        <w:spacing w:line="360" w:lineRule="auto"/>
        <w:jc w:val="both"/>
        <w:rPr>
          <w:sz w:val="28"/>
        </w:rPr>
      </w:pPr>
      <w:r w:rsidRPr="00371F0B">
        <w:rPr>
          <w:sz w:val="28"/>
        </w:rPr>
        <w:t>Короленко Ц.П., Дмитриева Н.В. Психосоциальная аддиктология. – Новосибирск, Изд-во «Олсиб», 2001 – 251 с.</w:t>
      </w:r>
    </w:p>
    <w:p w:rsidR="003147A0" w:rsidRPr="00371F0B" w:rsidRDefault="003147A0" w:rsidP="00C75861">
      <w:pPr>
        <w:numPr>
          <w:ilvl w:val="0"/>
          <w:numId w:val="1"/>
        </w:numPr>
        <w:spacing w:line="360" w:lineRule="auto"/>
        <w:jc w:val="both"/>
        <w:rPr>
          <w:sz w:val="28"/>
        </w:rPr>
      </w:pPr>
      <w:r w:rsidRPr="00371F0B">
        <w:rPr>
          <w:sz w:val="28"/>
        </w:rPr>
        <w:t>Курек Н.С. Нарушения психической активности и злоупотребление психоактивными веществами в подростковом возрасте. - СПб.: Алетейя, 2001. – 264 с.</w:t>
      </w:r>
    </w:p>
    <w:p w:rsidR="003147A0" w:rsidRPr="00371F0B" w:rsidRDefault="003147A0" w:rsidP="00C75861">
      <w:pPr>
        <w:numPr>
          <w:ilvl w:val="0"/>
          <w:numId w:val="1"/>
        </w:numPr>
        <w:spacing w:line="360" w:lineRule="auto"/>
        <w:jc w:val="both"/>
        <w:rPr>
          <w:sz w:val="28"/>
        </w:rPr>
      </w:pPr>
      <w:r w:rsidRPr="00371F0B">
        <w:rPr>
          <w:sz w:val="28"/>
        </w:rPr>
        <w:t>Лекции по наркологии. / Под ред. Н.Н. Иванца. – М.: «Нолидж», 2000. – 448 с.</w:t>
      </w:r>
    </w:p>
    <w:p w:rsidR="007524B8" w:rsidRPr="00371F0B" w:rsidRDefault="007524B8" w:rsidP="007524B8">
      <w:pPr>
        <w:numPr>
          <w:ilvl w:val="0"/>
          <w:numId w:val="1"/>
        </w:numPr>
        <w:spacing w:line="360" w:lineRule="auto"/>
        <w:jc w:val="both"/>
        <w:rPr>
          <w:sz w:val="28"/>
        </w:rPr>
      </w:pPr>
      <w:r w:rsidRPr="00371F0B">
        <w:rPr>
          <w:sz w:val="28"/>
        </w:rPr>
        <w:t>Малин Д.И., Медведев В.М. Клиническая наркология в схемах, таблицах и рисунках. – М.: Вузовская книга, 2013. – 172 с.</w:t>
      </w:r>
    </w:p>
    <w:p w:rsidR="003147A0" w:rsidRPr="00371F0B" w:rsidRDefault="003147A0" w:rsidP="00C75861">
      <w:pPr>
        <w:numPr>
          <w:ilvl w:val="0"/>
          <w:numId w:val="1"/>
        </w:numPr>
        <w:spacing w:line="360" w:lineRule="auto"/>
        <w:jc w:val="both"/>
        <w:rPr>
          <w:sz w:val="28"/>
        </w:rPr>
      </w:pPr>
      <w:r w:rsidRPr="00371F0B">
        <w:rPr>
          <w:sz w:val="28"/>
        </w:rPr>
        <w:t xml:space="preserve">Мандель А.И. Психологические характеристики больных наркоманиями. //  Сиб. вестник психиатрии и наркологии. - 2000. - № 2. - С. 56 - 62. </w:t>
      </w:r>
    </w:p>
    <w:p w:rsidR="003147A0" w:rsidRPr="00371F0B" w:rsidRDefault="003147A0" w:rsidP="00C75861">
      <w:pPr>
        <w:numPr>
          <w:ilvl w:val="0"/>
          <w:numId w:val="1"/>
        </w:numPr>
        <w:spacing w:line="360" w:lineRule="auto"/>
        <w:jc w:val="both"/>
        <w:rPr>
          <w:sz w:val="28"/>
        </w:rPr>
      </w:pPr>
      <w:r w:rsidRPr="00371F0B">
        <w:rPr>
          <w:sz w:val="28"/>
        </w:rPr>
        <w:t>Менделевич В.Д. Руководство по аддиктологии . - СПб.: Речь, 2007. - 768 с</w:t>
      </w:r>
    </w:p>
    <w:p w:rsidR="003147A0" w:rsidRPr="00371F0B" w:rsidRDefault="003147A0" w:rsidP="00C75861">
      <w:pPr>
        <w:numPr>
          <w:ilvl w:val="0"/>
          <w:numId w:val="1"/>
        </w:numPr>
        <w:spacing w:line="360" w:lineRule="auto"/>
        <w:jc w:val="both"/>
        <w:rPr>
          <w:sz w:val="28"/>
        </w:rPr>
      </w:pPr>
      <w:r w:rsidRPr="00371F0B">
        <w:rPr>
          <w:sz w:val="28"/>
        </w:rPr>
        <w:lastRenderedPageBreak/>
        <w:t xml:space="preserve">Мехтиханова Н.Н. Психология зависимого поведения - М.: Флинта; М.: МПСИ, 2008. - 160 с. </w:t>
      </w:r>
    </w:p>
    <w:p w:rsidR="003147A0" w:rsidRPr="00371F0B" w:rsidRDefault="003147A0" w:rsidP="00C75861">
      <w:pPr>
        <w:numPr>
          <w:ilvl w:val="0"/>
          <w:numId w:val="1"/>
        </w:numPr>
        <w:spacing w:line="360" w:lineRule="auto"/>
        <w:jc w:val="both"/>
        <w:rPr>
          <w:sz w:val="28"/>
        </w:rPr>
      </w:pPr>
      <w:r w:rsidRPr="00371F0B">
        <w:rPr>
          <w:sz w:val="28"/>
        </w:rPr>
        <w:t>Наркозависимость и коморбидные расстройства поведения (психологические и психопатологические аспекты). – М.: МЕДпрессинформ, 2003. – 328 с.</w:t>
      </w:r>
    </w:p>
    <w:p w:rsidR="003147A0" w:rsidRPr="00371F0B" w:rsidRDefault="003147A0" w:rsidP="00C75861">
      <w:pPr>
        <w:numPr>
          <w:ilvl w:val="0"/>
          <w:numId w:val="1"/>
        </w:numPr>
        <w:spacing w:line="360" w:lineRule="auto"/>
        <w:jc w:val="both"/>
        <w:rPr>
          <w:sz w:val="28"/>
        </w:rPr>
      </w:pPr>
      <w:r w:rsidRPr="00371F0B">
        <w:rPr>
          <w:sz w:val="28"/>
        </w:rPr>
        <w:t>Николаева Е.А. Аддиктология : теоретические и экспериментальные исследования формирования аддикции. - М. : Форум, 2011. - 208 с.</w:t>
      </w:r>
    </w:p>
    <w:p w:rsidR="003147A0" w:rsidRPr="00371F0B" w:rsidRDefault="003147A0" w:rsidP="00C75861">
      <w:pPr>
        <w:numPr>
          <w:ilvl w:val="0"/>
          <w:numId w:val="1"/>
        </w:numPr>
        <w:spacing w:line="360" w:lineRule="auto"/>
        <w:jc w:val="both"/>
        <w:rPr>
          <w:sz w:val="28"/>
        </w:rPr>
      </w:pPr>
      <w:r w:rsidRPr="00371F0B">
        <w:rPr>
          <w:sz w:val="28"/>
        </w:rPr>
        <w:t>Оруджев</w:t>
      </w:r>
      <w:r w:rsidR="009F68B8">
        <w:rPr>
          <w:sz w:val="28"/>
        </w:rPr>
        <w:t xml:space="preserve"> Н.</w:t>
      </w:r>
      <w:r w:rsidRPr="00371F0B">
        <w:rPr>
          <w:sz w:val="28"/>
        </w:rPr>
        <w:t xml:space="preserve">Я. Медико-социальная характеристика и адаптация лиц, употребляющих наркотики. // Журнал неврологии и психиатрии. – 2002. – № 3. – С. 59—64. </w:t>
      </w:r>
    </w:p>
    <w:p w:rsidR="003147A0" w:rsidRPr="00371F0B" w:rsidRDefault="003147A0" w:rsidP="00C75861">
      <w:pPr>
        <w:numPr>
          <w:ilvl w:val="0"/>
          <w:numId w:val="1"/>
        </w:numPr>
        <w:spacing w:line="360" w:lineRule="auto"/>
        <w:jc w:val="both"/>
        <w:rPr>
          <w:sz w:val="28"/>
        </w:rPr>
      </w:pPr>
      <w:r w:rsidRPr="00371F0B">
        <w:rPr>
          <w:sz w:val="28"/>
        </w:rPr>
        <w:t>Психология и лечение зависимого поведения. / Под ред. С. Даулинга. - М.: Независимая фирма «Класс», 2000. – 240 с.</w:t>
      </w:r>
    </w:p>
    <w:p w:rsidR="003147A0" w:rsidRPr="00371F0B" w:rsidRDefault="009F68B8" w:rsidP="00C75861">
      <w:pPr>
        <w:numPr>
          <w:ilvl w:val="0"/>
          <w:numId w:val="1"/>
        </w:numPr>
        <w:spacing w:line="360" w:lineRule="auto"/>
        <w:jc w:val="both"/>
        <w:rPr>
          <w:sz w:val="28"/>
        </w:rPr>
      </w:pPr>
      <w:r>
        <w:rPr>
          <w:sz w:val="28"/>
        </w:rPr>
        <w:t>Пятницкая И.</w:t>
      </w:r>
      <w:r w:rsidR="003147A0" w:rsidRPr="00371F0B">
        <w:rPr>
          <w:sz w:val="28"/>
        </w:rPr>
        <w:t xml:space="preserve">Н. Наркомании: рук-во для врачей. – М. : Медицина, 1994. – 544 с. </w:t>
      </w:r>
    </w:p>
    <w:p w:rsidR="003147A0" w:rsidRPr="00371F0B" w:rsidRDefault="003147A0" w:rsidP="00C75861">
      <w:pPr>
        <w:numPr>
          <w:ilvl w:val="0"/>
          <w:numId w:val="1"/>
        </w:numPr>
        <w:spacing w:line="360" w:lineRule="auto"/>
        <w:jc w:val="both"/>
        <w:rPr>
          <w:sz w:val="28"/>
        </w:rPr>
      </w:pPr>
      <w:r w:rsidRPr="00371F0B">
        <w:rPr>
          <w:sz w:val="28"/>
        </w:rPr>
        <w:t>Реан А. А. Агрессия и агрессивность личности. - СПб.: Речь, 1996. – 347 с.</w:t>
      </w:r>
    </w:p>
    <w:p w:rsidR="003147A0" w:rsidRPr="00371F0B" w:rsidRDefault="009F68B8" w:rsidP="00C75861">
      <w:pPr>
        <w:numPr>
          <w:ilvl w:val="0"/>
          <w:numId w:val="1"/>
        </w:numPr>
        <w:spacing w:line="360" w:lineRule="auto"/>
        <w:jc w:val="both"/>
        <w:rPr>
          <w:sz w:val="28"/>
        </w:rPr>
      </w:pPr>
      <w:r>
        <w:rPr>
          <w:sz w:val="28"/>
        </w:rPr>
        <w:t>Россинский Ю.</w:t>
      </w:r>
      <w:r w:rsidR="003147A0" w:rsidRPr="00371F0B">
        <w:rPr>
          <w:sz w:val="28"/>
        </w:rPr>
        <w:t>А., Рахмазова Л.Д., Ескалиева А.Т. Эмоциональные расстройства у больных наркоманией, инфицированных ВИЧ. - Павлодар, Изд-во «Эко», 2006. – 174 с.</w:t>
      </w:r>
    </w:p>
    <w:p w:rsidR="003147A0" w:rsidRPr="00371F0B" w:rsidRDefault="003147A0" w:rsidP="00C75861">
      <w:pPr>
        <w:numPr>
          <w:ilvl w:val="0"/>
          <w:numId w:val="1"/>
        </w:numPr>
        <w:spacing w:line="360" w:lineRule="auto"/>
        <w:jc w:val="both"/>
        <w:rPr>
          <w:sz w:val="28"/>
        </w:rPr>
      </w:pPr>
      <w:r w:rsidRPr="00371F0B">
        <w:rPr>
          <w:sz w:val="28"/>
        </w:rPr>
        <w:t>Семке В.Я., Россинский Ю.А., Мандель А.И., Алтынбекова Г.И. Расстройства личности у больных опийной наркоманией и возможности реабилитации в условиях терапевтического сообщества. - Павлодар, Изд-во «Эко», 2005. – 264 с.</w:t>
      </w:r>
    </w:p>
    <w:p w:rsidR="003147A0" w:rsidRPr="00371F0B" w:rsidRDefault="003147A0" w:rsidP="00C75861">
      <w:pPr>
        <w:numPr>
          <w:ilvl w:val="0"/>
          <w:numId w:val="1"/>
        </w:numPr>
        <w:spacing w:line="360" w:lineRule="auto"/>
        <w:jc w:val="both"/>
        <w:rPr>
          <w:sz w:val="28"/>
        </w:rPr>
      </w:pPr>
      <w:r w:rsidRPr="00371F0B">
        <w:rPr>
          <w:sz w:val="28"/>
        </w:rPr>
        <w:t>Старшенбаум Г.В. Аддиктология: психология и психотерапия зависимостей. - М.: Когито-Центр, 2006. - 367 с.</w:t>
      </w:r>
    </w:p>
    <w:p w:rsidR="003147A0" w:rsidRPr="00371F0B" w:rsidRDefault="003147A0" w:rsidP="00C75861">
      <w:pPr>
        <w:numPr>
          <w:ilvl w:val="0"/>
          <w:numId w:val="1"/>
        </w:numPr>
        <w:spacing w:line="360" w:lineRule="auto"/>
        <w:jc w:val="both"/>
        <w:rPr>
          <w:sz w:val="28"/>
        </w:rPr>
      </w:pPr>
      <w:r w:rsidRPr="00371F0B">
        <w:rPr>
          <w:sz w:val="28"/>
        </w:rPr>
        <w:t>Фридман Л.С. Наркология/ Под ред. Л.С. Фридмана, Н.Ф. Флеминга, Д.Х. Робертса, С.Е. Хаймана. – М.: Изд-во БИНОМ; СПб.: Невский диалект, 2000. – 320 с.</w:t>
      </w:r>
    </w:p>
    <w:p w:rsidR="003147A0" w:rsidRPr="00371F0B" w:rsidRDefault="003147A0" w:rsidP="00C75861">
      <w:pPr>
        <w:numPr>
          <w:ilvl w:val="0"/>
          <w:numId w:val="1"/>
        </w:numPr>
        <w:spacing w:line="360" w:lineRule="auto"/>
        <w:jc w:val="both"/>
        <w:rPr>
          <w:sz w:val="28"/>
        </w:rPr>
      </w:pPr>
      <w:r w:rsidRPr="00371F0B">
        <w:rPr>
          <w:sz w:val="28"/>
        </w:rPr>
        <w:t>Худяков А.Ф. Аддиктивное поведение и делинквентность</w:t>
      </w:r>
      <w:r w:rsidR="009F68B8">
        <w:rPr>
          <w:sz w:val="28"/>
        </w:rPr>
        <w:t xml:space="preserve"> </w:t>
      </w:r>
      <w:r w:rsidRPr="00371F0B">
        <w:rPr>
          <w:sz w:val="28"/>
        </w:rPr>
        <w:t xml:space="preserve">под-ростков. // Российский психиатрический журнал. - 2000. - №2. - С. 50 - 56. </w:t>
      </w:r>
    </w:p>
    <w:p w:rsidR="00625EAE" w:rsidRPr="00BA063C" w:rsidRDefault="00BA063C" w:rsidP="00F423B1">
      <w:pPr>
        <w:spacing w:line="360" w:lineRule="auto"/>
        <w:ind w:left="709"/>
        <w:jc w:val="right"/>
        <w:rPr>
          <w:b/>
          <w:sz w:val="28"/>
        </w:rPr>
      </w:pPr>
      <w:r w:rsidRPr="00BA063C">
        <w:rPr>
          <w:b/>
          <w:sz w:val="28"/>
        </w:rPr>
        <w:lastRenderedPageBreak/>
        <w:t>ПРИЛОЖЕНИЕ А</w:t>
      </w:r>
    </w:p>
    <w:p w:rsidR="00F423B1" w:rsidRPr="00371F0B" w:rsidRDefault="00F423B1" w:rsidP="004214A3">
      <w:pPr>
        <w:spacing w:line="360" w:lineRule="auto"/>
        <w:jc w:val="center"/>
        <w:rPr>
          <w:sz w:val="28"/>
        </w:rPr>
      </w:pPr>
      <w:r w:rsidRPr="00371F0B">
        <w:rPr>
          <w:sz w:val="28"/>
        </w:rPr>
        <w:t>Опросник уровня агрессивности Басса-Перри</w:t>
      </w:r>
    </w:p>
    <w:p w:rsidR="00F423B1" w:rsidRPr="00371F0B" w:rsidRDefault="00F423B1" w:rsidP="00F423B1">
      <w:pPr>
        <w:spacing w:line="360" w:lineRule="auto"/>
        <w:jc w:val="center"/>
        <w:rPr>
          <w:b/>
          <w:sz w:val="28"/>
        </w:rPr>
      </w:pPr>
      <w:r w:rsidRPr="00371F0B">
        <w:rPr>
          <w:b/>
          <w:sz w:val="28"/>
        </w:rPr>
        <w:t>Стимульный материал</w:t>
      </w:r>
    </w:p>
    <w:tbl>
      <w:tblPr>
        <w:tblW w:w="5000" w:type="pct"/>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455"/>
        <w:gridCol w:w="2232"/>
        <w:gridCol w:w="2538"/>
        <w:gridCol w:w="1932"/>
        <w:gridCol w:w="1390"/>
      </w:tblGrid>
      <w:tr w:rsidR="001F5797" w:rsidRPr="00371F0B" w:rsidTr="001F5797">
        <w:trPr>
          <w:trHeight w:val="428"/>
        </w:trPr>
        <w:tc>
          <w:tcPr>
            <w:tcW w:w="762"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Не согласен</w:t>
            </w:r>
          </w:p>
        </w:tc>
        <w:tc>
          <w:tcPr>
            <w:tcW w:w="1169"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Скорее не согласен</w:t>
            </w:r>
          </w:p>
        </w:tc>
        <w:tc>
          <w:tcPr>
            <w:tcW w:w="1329"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Не могу определиться</w:t>
            </w:r>
          </w:p>
        </w:tc>
        <w:tc>
          <w:tcPr>
            <w:tcW w:w="1012"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Скорее согласен</w:t>
            </w:r>
          </w:p>
        </w:tc>
        <w:tc>
          <w:tcPr>
            <w:tcW w:w="729"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Согласен</w:t>
            </w:r>
          </w:p>
        </w:tc>
      </w:tr>
      <w:tr w:rsidR="001F5797" w:rsidRPr="00371F0B" w:rsidTr="001F5797">
        <w:tc>
          <w:tcPr>
            <w:tcW w:w="762" w:type="pct"/>
            <w:shd w:val="clear" w:color="auto" w:fill="auto"/>
            <w:tcMar>
              <w:top w:w="48" w:type="dxa"/>
              <w:left w:w="96" w:type="dxa"/>
              <w:bottom w:w="48" w:type="dxa"/>
              <w:right w:w="96" w:type="dxa"/>
            </w:tcMar>
            <w:vAlign w:val="center"/>
            <w:hideMark/>
          </w:tcPr>
          <w:p w:rsidR="001F5797" w:rsidRPr="00371F0B" w:rsidRDefault="001F5797" w:rsidP="001F5797">
            <w:pPr>
              <w:jc w:val="center"/>
              <w:rPr>
                <w:color w:val="000000"/>
              </w:rPr>
            </w:pPr>
            <w:r w:rsidRPr="00371F0B">
              <w:rPr>
                <w:color w:val="000000"/>
              </w:rPr>
              <w:t>1</w:t>
            </w:r>
          </w:p>
        </w:tc>
        <w:tc>
          <w:tcPr>
            <w:tcW w:w="1169" w:type="pct"/>
            <w:shd w:val="clear" w:color="auto" w:fill="auto"/>
            <w:tcMar>
              <w:top w:w="48" w:type="dxa"/>
              <w:left w:w="96" w:type="dxa"/>
              <w:bottom w:w="48" w:type="dxa"/>
              <w:right w:w="96" w:type="dxa"/>
            </w:tcMar>
            <w:vAlign w:val="center"/>
            <w:hideMark/>
          </w:tcPr>
          <w:p w:rsidR="001F5797" w:rsidRPr="00371F0B" w:rsidRDefault="001F5797" w:rsidP="001F5797">
            <w:pPr>
              <w:jc w:val="center"/>
              <w:rPr>
                <w:color w:val="000000"/>
              </w:rPr>
            </w:pPr>
            <w:r w:rsidRPr="00371F0B">
              <w:rPr>
                <w:color w:val="000000"/>
              </w:rPr>
              <w:t>2</w:t>
            </w:r>
          </w:p>
        </w:tc>
        <w:tc>
          <w:tcPr>
            <w:tcW w:w="1329" w:type="pct"/>
            <w:shd w:val="clear" w:color="auto" w:fill="auto"/>
            <w:tcMar>
              <w:top w:w="48" w:type="dxa"/>
              <w:left w:w="96" w:type="dxa"/>
              <w:bottom w:w="48" w:type="dxa"/>
              <w:right w:w="96" w:type="dxa"/>
            </w:tcMar>
            <w:vAlign w:val="center"/>
            <w:hideMark/>
          </w:tcPr>
          <w:p w:rsidR="001F5797" w:rsidRPr="00371F0B" w:rsidRDefault="001F5797" w:rsidP="001F5797">
            <w:pPr>
              <w:jc w:val="center"/>
              <w:rPr>
                <w:color w:val="000000"/>
              </w:rPr>
            </w:pPr>
            <w:r w:rsidRPr="00371F0B">
              <w:rPr>
                <w:color w:val="000000"/>
              </w:rPr>
              <w:t>3</w:t>
            </w:r>
          </w:p>
        </w:tc>
        <w:tc>
          <w:tcPr>
            <w:tcW w:w="1012" w:type="pct"/>
            <w:shd w:val="clear" w:color="auto" w:fill="auto"/>
            <w:tcMar>
              <w:top w:w="48" w:type="dxa"/>
              <w:left w:w="96" w:type="dxa"/>
              <w:bottom w:w="48" w:type="dxa"/>
              <w:right w:w="96" w:type="dxa"/>
            </w:tcMar>
            <w:vAlign w:val="center"/>
            <w:hideMark/>
          </w:tcPr>
          <w:p w:rsidR="001F5797" w:rsidRPr="00371F0B" w:rsidRDefault="001F5797" w:rsidP="001F5797">
            <w:pPr>
              <w:jc w:val="center"/>
              <w:rPr>
                <w:color w:val="000000"/>
              </w:rPr>
            </w:pPr>
            <w:r w:rsidRPr="00371F0B">
              <w:rPr>
                <w:color w:val="000000"/>
              </w:rPr>
              <w:t>4</w:t>
            </w:r>
          </w:p>
        </w:tc>
        <w:tc>
          <w:tcPr>
            <w:tcW w:w="729" w:type="pct"/>
            <w:shd w:val="clear" w:color="auto" w:fill="auto"/>
            <w:tcMar>
              <w:top w:w="48" w:type="dxa"/>
              <w:left w:w="96" w:type="dxa"/>
              <w:bottom w:w="48" w:type="dxa"/>
              <w:right w:w="96" w:type="dxa"/>
            </w:tcMar>
            <w:vAlign w:val="center"/>
            <w:hideMark/>
          </w:tcPr>
          <w:p w:rsidR="001F5797" w:rsidRPr="00371F0B" w:rsidRDefault="001F5797" w:rsidP="001F5797">
            <w:pPr>
              <w:jc w:val="center"/>
              <w:rPr>
                <w:color w:val="000000"/>
              </w:rPr>
            </w:pPr>
            <w:r w:rsidRPr="00371F0B">
              <w:rPr>
                <w:color w:val="000000"/>
              </w:rPr>
              <w:t>5</w:t>
            </w:r>
          </w:p>
        </w:tc>
      </w:tr>
    </w:tbl>
    <w:p w:rsidR="00F423B1" w:rsidRPr="00371F0B" w:rsidRDefault="00F423B1" w:rsidP="001F5797">
      <w:pPr>
        <w:jc w:val="both"/>
        <w:rPr>
          <w:sz w:val="28"/>
        </w:rPr>
      </w:pPr>
    </w:p>
    <w:tbl>
      <w:tblPr>
        <w:tblW w:w="5000" w:type="pct"/>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743"/>
        <w:gridCol w:w="7244"/>
        <w:gridCol w:w="312"/>
        <w:gridCol w:w="312"/>
        <w:gridCol w:w="312"/>
        <w:gridCol w:w="312"/>
        <w:gridCol w:w="312"/>
      </w:tblGrid>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 п/п</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Утверждение</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3</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4</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5</w:t>
            </w: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Иногда я не могу сдержать желание ударить другого человека</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Если меня спровоцировать, я могу ударить другого человека</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3.</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Если кто-то ударит меня, я дам сдачи</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4.</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дерусь чаще, чем окружающие</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5.</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Если для защиты моих прав мне надо применить физическую силу, я так и сделаю</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6.</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Некоторые люди своим обращением ко мне могут довести меня до драки</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7.</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не могу представить себе причину, достаточную, чтобы ударить другого человека</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8.</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Бывало, что я угрожал своим знакомым</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9.</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Иногда я настолько выходил из себя, что ломал вещи</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10.</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быстро вспыхиваю, но и быстро остываю</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11.</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раздражаюсь, когда у меня что-то не получается</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12.</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Иногда я чувствую, что вот-вот взорвусь</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13.</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У меня спокойный характер</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14.</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Некоторые мои друзья считают, что я вспыльчив</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15.</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Иногда я выхожу из себя без особой причины</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16.</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Мне трудно сдерживать раздражение</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17.</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Бывает, что я просто схожу с ума от ревности</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18.</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Временами мне кажется, что жизнь мне что-то не додала</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19.</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Другим постоянно везет</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20.</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не понимаю, почему иной раз мне бывает так горько</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21.</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знаю, что мои так называемые друзья сплетничают обо мне</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22.</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Я не доверяю слишком доброжелательным людям</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23.</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Иногда мне кажется, что люди насмехаются надо мной за глаза</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r>
      <w:tr w:rsidR="001F5797" w:rsidRPr="00371F0B" w:rsidTr="004214A3">
        <w:tc>
          <w:tcPr>
            <w:tcW w:w="390" w:type="pct"/>
            <w:shd w:val="clear" w:color="auto" w:fill="auto"/>
            <w:tcMar>
              <w:top w:w="48" w:type="dxa"/>
              <w:left w:w="96" w:type="dxa"/>
              <w:bottom w:w="48" w:type="dxa"/>
              <w:right w:w="96" w:type="dxa"/>
            </w:tcMar>
            <w:vAlign w:val="center"/>
            <w:hideMark/>
          </w:tcPr>
          <w:p w:rsidR="001F5797" w:rsidRPr="00371F0B" w:rsidRDefault="001F5797" w:rsidP="001F5797">
            <w:pPr>
              <w:jc w:val="center"/>
              <w:rPr>
                <w:b/>
                <w:bCs/>
                <w:color w:val="000000"/>
              </w:rPr>
            </w:pPr>
            <w:r w:rsidRPr="00371F0B">
              <w:rPr>
                <w:b/>
                <w:bCs/>
                <w:color w:val="000000"/>
              </w:rPr>
              <w:t>24.</w:t>
            </w:r>
          </w:p>
        </w:tc>
        <w:tc>
          <w:tcPr>
            <w:tcW w:w="3794"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r w:rsidRPr="00371F0B">
              <w:rPr>
                <w:color w:val="000000"/>
              </w:rPr>
              <w:t>Если человек слишком мил со мной, значит он от меня что-то хочет</w:t>
            </w: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tcMar>
              <w:top w:w="48" w:type="dxa"/>
              <w:left w:w="96" w:type="dxa"/>
              <w:bottom w:w="48" w:type="dxa"/>
              <w:right w:w="96" w:type="dxa"/>
            </w:tcMar>
            <w:vAlign w:val="center"/>
            <w:hideMark/>
          </w:tcPr>
          <w:p w:rsidR="001F5797" w:rsidRPr="00371F0B" w:rsidRDefault="001F5797" w:rsidP="001F5797">
            <w:pPr>
              <w:rPr>
                <w:color w:val="000000"/>
              </w:rPr>
            </w:pPr>
          </w:p>
        </w:tc>
        <w:tc>
          <w:tcPr>
            <w:tcW w:w="163" w:type="pct"/>
            <w:shd w:val="clear" w:color="auto" w:fill="auto"/>
            <w:vAlign w:val="center"/>
            <w:hideMark/>
          </w:tcPr>
          <w:p w:rsidR="001F5797" w:rsidRPr="00371F0B" w:rsidRDefault="001F5797" w:rsidP="001F5797"/>
        </w:tc>
      </w:tr>
    </w:tbl>
    <w:p w:rsidR="001F5797" w:rsidRPr="00371F0B" w:rsidRDefault="001F5797" w:rsidP="001F5797">
      <w:pPr>
        <w:jc w:val="both"/>
        <w:rPr>
          <w:sz w:val="28"/>
        </w:rPr>
      </w:pPr>
    </w:p>
    <w:p w:rsidR="009F68B8" w:rsidRDefault="009F68B8">
      <w:pPr>
        <w:rPr>
          <w:b/>
          <w:sz w:val="28"/>
        </w:rPr>
      </w:pPr>
      <w:r>
        <w:rPr>
          <w:b/>
          <w:sz w:val="28"/>
        </w:rPr>
        <w:br w:type="page"/>
      </w:r>
    </w:p>
    <w:p w:rsidR="00F423B1" w:rsidRPr="00371F0B" w:rsidRDefault="00F423B1" w:rsidP="00F423B1">
      <w:pPr>
        <w:spacing w:line="360" w:lineRule="auto"/>
        <w:jc w:val="center"/>
        <w:rPr>
          <w:b/>
          <w:sz w:val="28"/>
        </w:rPr>
      </w:pPr>
      <w:r w:rsidRPr="00371F0B">
        <w:rPr>
          <w:b/>
          <w:sz w:val="28"/>
        </w:rPr>
        <w:lastRenderedPageBreak/>
        <w:t>Ключ</w:t>
      </w:r>
    </w:p>
    <w:tbl>
      <w:tblPr>
        <w:tblW w:w="5000" w:type="pct"/>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4226"/>
        <w:gridCol w:w="5321"/>
      </w:tblGrid>
      <w:tr w:rsidR="004214A3" w:rsidRPr="00371F0B" w:rsidTr="004214A3">
        <w:tc>
          <w:tcPr>
            <w:tcW w:w="2213"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Шкала</w:t>
            </w:r>
          </w:p>
        </w:tc>
        <w:tc>
          <w:tcPr>
            <w:tcW w:w="2787"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Прямые утверждения</w:t>
            </w:r>
          </w:p>
        </w:tc>
      </w:tr>
      <w:tr w:rsidR="004214A3" w:rsidRPr="00371F0B" w:rsidTr="004214A3">
        <w:tc>
          <w:tcPr>
            <w:tcW w:w="2213"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Физическая агрессия</w:t>
            </w:r>
          </w:p>
        </w:tc>
        <w:tc>
          <w:tcPr>
            <w:tcW w:w="2787" w:type="pct"/>
            <w:shd w:val="clear" w:color="auto" w:fill="auto"/>
            <w:tcMar>
              <w:top w:w="48" w:type="dxa"/>
              <w:left w:w="96" w:type="dxa"/>
              <w:bottom w:w="48" w:type="dxa"/>
              <w:right w:w="96" w:type="dxa"/>
            </w:tcMar>
            <w:vAlign w:val="center"/>
            <w:hideMark/>
          </w:tcPr>
          <w:p w:rsidR="004214A3" w:rsidRPr="00371F0B" w:rsidRDefault="004214A3" w:rsidP="004214A3">
            <w:pPr>
              <w:rPr>
                <w:color w:val="000000"/>
              </w:rPr>
            </w:pPr>
            <w:r w:rsidRPr="00371F0B">
              <w:rPr>
                <w:color w:val="000000"/>
              </w:rPr>
              <w:t>1, 2, 3, 4, 5, 6, 7, 8, 9</w:t>
            </w:r>
          </w:p>
        </w:tc>
      </w:tr>
      <w:tr w:rsidR="004214A3" w:rsidRPr="00371F0B" w:rsidTr="004214A3">
        <w:tc>
          <w:tcPr>
            <w:tcW w:w="2213"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Гнев</w:t>
            </w:r>
          </w:p>
        </w:tc>
        <w:tc>
          <w:tcPr>
            <w:tcW w:w="2787" w:type="pct"/>
            <w:shd w:val="clear" w:color="auto" w:fill="auto"/>
            <w:tcMar>
              <w:top w:w="48" w:type="dxa"/>
              <w:left w:w="96" w:type="dxa"/>
              <w:bottom w:w="48" w:type="dxa"/>
              <w:right w:w="96" w:type="dxa"/>
            </w:tcMar>
            <w:vAlign w:val="center"/>
            <w:hideMark/>
          </w:tcPr>
          <w:p w:rsidR="004214A3" w:rsidRPr="00371F0B" w:rsidRDefault="004214A3" w:rsidP="004214A3">
            <w:pPr>
              <w:rPr>
                <w:color w:val="000000"/>
              </w:rPr>
            </w:pPr>
            <w:r w:rsidRPr="00371F0B">
              <w:rPr>
                <w:color w:val="000000"/>
              </w:rPr>
              <w:t>10, 11, 12, 13, 14, 15, 16</w:t>
            </w:r>
          </w:p>
        </w:tc>
      </w:tr>
      <w:tr w:rsidR="004214A3" w:rsidRPr="00371F0B" w:rsidTr="004214A3">
        <w:tc>
          <w:tcPr>
            <w:tcW w:w="2213"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Враждебность</w:t>
            </w:r>
          </w:p>
        </w:tc>
        <w:tc>
          <w:tcPr>
            <w:tcW w:w="2787" w:type="pct"/>
            <w:shd w:val="clear" w:color="auto" w:fill="auto"/>
            <w:tcMar>
              <w:top w:w="48" w:type="dxa"/>
              <w:left w:w="96" w:type="dxa"/>
              <w:bottom w:w="48" w:type="dxa"/>
              <w:right w:w="96" w:type="dxa"/>
            </w:tcMar>
            <w:vAlign w:val="center"/>
            <w:hideMark/>
          </w:tcPr>
          <w:p w:rsidR="004214A3" w:rsidRPr="00371F0B" w:rsidRDefault="004214A3" w:rsidP="004214A3">
            <w:pPr>
              <w:rPr>
                <w:color w:val="000000"/>
              </w:rPr>
            </w:pPr>
            <w:r w:rsidRPr="00371F0B">
              <w:rPr>
                <w:color w:val="000000"/>
              </w:rPr>
              <w:t>17, 18, 19, 20, 21, 22, 23, 24</w:t>
            </w:r>
          </w:p>
        </w:tc>
      </w:tr>
    </w:tbl>
    <w:p w:rsidR="00F423B1" w:rsidRPr="00371F0B" w:rsidRDefault="00F423B1" w:rsidP="00F423B1">
      <w:pPr>
        <w:spacing w:line="360" w:lineRule="auto"/>
        <w:ind w:left="709"/>
        <w:jc w:val="both"/>
        <w:rPr>
          <w:sz w:val="28"/>
        </w:rPr>
      </w:pPr>
    </w:p>
    <w:p w:rsidR="00F423B1" w:rsidRPr="00371F0B" w:rsidRDefault="00F423B1" w:rsidP="00F423B1">
      <w:pPr>
        <w:spacing w:line="360" w:lineRule="auto"/>
        <w:jc w:val="center"/>
        <w:rPr>
          <w:b/>
          <w:sz w:val="28"/>
        </w:rPr>
      </w:pPr>
      <w:r w:rsidRPr="00371F0B">
        <w:rPr>
          <w:b/>
          <w:sz w:val="28"/>
        </w:rPr>
        <w:t>Обработка результатов</w:t>
      </w:r>
    </w:p>
    <w:p w:rsidR="004214A3" w:rsidRPr="00371F0B" w:rsidRDefault="004214A3" w:rsidP="004214A3">
      <w:pPr>
        <w:spacing w:line="360" w:lineRule="auto"/>
        <w:ind w:firstLine="709"/>
        <w:jc w:val="both"/>
        <w:rPr>
          <w:sz w:val="28"/>
        </w:rPr>
      </w:pPr>
      <w:r w:rsidRPr="00371F0B">
        <w:rPr>
          <w:sz w:val="28"/>
        </w:rPr>
        <w:t xml:space="preserve">Утверждениям приписывается значение в баллах, равное числовому значению ответа в бланке ответов. </w:t>
      </w:r>
    </w:p>
    <w:tbl>
      <w:tblPr>
        <w:tblW w:w="5000" w:type="pct"/>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6755"/>
        <w:gridCol w:w="2792"/>
      </w:tblGrid>
      <w:tr w:rsidR="004214A3" w:rsidRPr="00371F0B" w:rsidTr="004214A3">
        <w:tc>
          <w:tcPr>
            <w:tcW w:w="3538"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Не согласен</w:t>
            </w:r>
          </w:p>
        </w:tc>
        <w:tc>
          <w:tcPr>
            <w:tcW w:w="1462"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1 балл</w:t>
            </w:r>
          </w:p>
        </w:tc>
      </w:tr>
      <w:tr w:rsidR="004214A3" w:rsidRPr="00371F0B" w:rsidTr="004214A3">
        <w:tc>
          <w:tcPr>
            <w:tcW w:w="3538"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Скорее не согласен</w:t>
            </w:r>
          </w:p>
        </w:tc>
        <w:tc>
          <w:tcPr>
            <w:tcW w:w="1462"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2 балла</w:t>
            </w:r>
          </w:p>
        </w:tc>
      </w:tr>
      <w:tr w:rsidR="004214A3" w:rsidRPr="00371F0B" w:rsidTr="004214A3">
        <w:tc>
          <w:tcPr>
            <w:tcW w:w="3538"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Не могу определиться</w:t>
            </w:r>
          </w:p>
        </w:tc>
        <w:tc>
          <w:tcPr>
            <w:tcW w:w="1462"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3 балла</w:t>
            </w:r>
          </w:p>
        </w:tc>
      </w:tr>
      <w:tr w:rsidR="004214A3" w:rsidRPr="00371F0B" w:rsidTr="004214A3">
        <w:tc>
          <w:tcPr>
            <w:tcW w:w="3538"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Скорее согласен</w:t>
            </w:r>
          </w:p>
        </w:tc>
        <w:tc>
          <w:tcPr>
            <w:tcW w:w="1462"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4 балла</w:t>
            </w:r>
          </w:p>
        </w:tc>
      </w:tr>
      <w:tr w:rsidR="004214A3" w:rsidRPr="00371F0B" w:rsidTr="004214A3">
        <w:tc>
          <w:tcPr>
            <w:tcW w:w="3538" w:type="pct"/>
            <w:shd w:val="clear" w:color="auto" w:fill="auto"/>
            <w:tcMar>
              <w:top w:w="48" w:type="dxa"/>
              <w:left w:w="96" w:type="dxa"/>
              <w:bottom w:w="48" w:type="dxa"/>
              <w:right w:w="96" w:type="dxa"/>
            </w:tcMar>
            <w:vAlign w:val="center"/>
            <w:hideMark/>
          </w:tcPr>
          <w:p w:rsidR="004214A3" w:rsidRPr="00371F0B" w:rsidRDefault="004214A3" w:rsidP="004214A3">
            <w:pPr>
              <w:jc w:val="center"/>
              <w:rPr>
                <w:b/>
                <w:bCs/>
                <w:color w:val="000000"/>
              </w:rPr>
            </w:pPr>
            <w:r w:rsidRPr="00371F0B">
              <w:rPr>
                <w:b/>
                <w:bCs/>
                <w:color w:val="000000"/>
              </w:rPr>
              <w:t>Согласен</w:t>
            </w:r>
          </w:p>
        </w:tc>
        <w:tc>
          <w:tcPr>
            <w:tcW w:w="1462" w:type="pct"/>
            <w:shd w:val="clear" w:color="auto" w:fill="auto"/>
            <w:tcMar>
              <w:top w:w="48" w:type="dxa"/>
              <w:left w:w="96" w:type="dxa"/>
              <w:bottom w:w="48" w:type="dxa"/>
              <w:right w:w="96" w:type="dxa"/>
            </w:tcMar>
            <w:vAlign w:val="center"/>
            <w:hideMark/>
          </w:tcPr>
          <w:p w:rsidR="004214A3" w:rsidRPr="00371F0B" w:rsidRDefault="004214A3" w:rsidP="004214A3">
            <w:pPr>
              <w:jc w:val="center"/>
              <w:rPr>
                <w:color w:val="000000"/>
              </w:rPr>
            </w:pPr>
            <w:r w:rsidRPr="00371F0B">
              <w:rPr>
                <w:color w:val="000000"/>
              </w:rPr>
              <w:t>5 баллов</w:t>
            </w:r>
          </w:p>
        </w:tc>
      </w:tr>
    </w:tbl>
    <w:p w:rsidR="00F423B1" w:rsidRPr="00371F0B" w:rsidRDefault="00F423B1" w:rsidP="00F423B1">
      <w:pPr>
        <w:pStyle w:val="a5"/>
        <w:spacing w:before="0" w:beforeAutospacing="0" w:after="0" w:afterAutospacing="0" w:line="360" w:lineRule="auto"/>
        <w:ind w:firstLine="709"/>
        <w:jc w:val="both"/>
        <w:rPr>
          <w:sz w:val="28"/>
          <w:szCs w:val="28"/>
        </w:rPr>
      </w:pPr>
    </w:p>
    <w:p w:rsidR="00F423B1" w:rsidRPr="00371F0B" w:rsidRDefault="00F423B1" w:rsidP="00F423B1">
      <w:pPr>
        <w:pStyle w:val="a5"/>
        <w:spacing w:before="0" w:beforeAutospacing="0" w:after="0" w:afterAutospacing="0" w:line="360" w:lineRule="auto"/>
        <w:ind w:firstLine="709"/>
        <w:jc w:val="both"/>
        <w:rPr>
          <w:sz w:val="28"/>
          <w:szCs w:val="28"/>
        </w:rPr>
      </w:pPr>
    </w:p>
    <w:p w:rsidR="004214A3" w:rsidRPr="00371F0B" w:rsidRDefault="004214A3">
      <w:pPr>
        <w:rPr>
          <w:i/>
          <w:sz w:val="28"/>
        </w:rPr>
      </w:pPr>
      <w:r w:rsidRPr="00371F0B">
        <w:rPr>
          <w:i/>
          <w:sz w:val="28"/>
        </w:rPr>
        <w:br w:type="page"/>
      </w:r>
    </w:p>
    <w:p w:rsidR="00F423B1" w:rsidRPr="00BA063C" w:rsidRDefault="00BA063C" w:rsidP="00F423B1">
      <w:pPr>
        <w:spacing w:line="360" w:lineRule="auto"/>
        <w:ind w:left="709"/>
        <w:jc w:val="right"/>
        <w:rPr>
          <w:b/>
          <w:sz w:val="28"/>
        </w:rPr>
      </w:pPr>
      <w:r w:rsidRPr="00BA063C">
        <w:rPr>
          <w:b/>
          <w:sz w:val="28"/>
        </w:rPr>
        <w:lastRenderedPageBreak/>
        <w:t>ПРИЛОЖЕНИЕ Б</w:t>
      </w:r>
    </w:p>
    <w:p w:rsidR="00F423B1" w:rsidRPr="00371F0B" w:rsidRDefault="00F423B1" w:rsidP="007605BE">
      <w:pPr>
        <w:jc w:val="center"/>
        <w:rPr>
          <w:sz w:val="28"/>
          <w:szCs w:val="28"/>
        </w:rPr>
      </w:pPr>
      <w:r w:rsidRPr="00371F0B">
        <w:rPr>
          <w:sz w:val="28"/>
          <w:szCs w:val="28"/>
        </w:rPr>
        <w:t>Я-структурный тест Аммона</w:t>
      </w:r>
    </w:p>
    <w:p w:rsidR="007605BE" w:rsidRPr="00371F0B" w:rsidRDefault="007605BE" w:rsidP="007605BE">
      <w:pPr>
        <w:jc w:val="center"/>
        <w:rPr>
          <w:b/>
          <w:sz w:val="28"/>
        </w:rPr>
      </w:pPr>
    </w:p>
    <w:p w:rsidR="00F423B1" w:rsidRPr="00371F0B" w:rsidRDefault="00F423B1" w:rsidP="007605BE">
      <w:pPr>
        <w:jc w:val="center"/>
        <w:rPr>
          <w:b/>
          <w:sz w:val="28"/>
        </w:rPr>
      </w:pPr>
      <w:r w:rsidRPr="00371F0B">
        <w:rPr>
          <w:b/>
          <w:sz w:val="28"/>
        </w:rPr>
        <w:t>Стимульный материал</w:t>
      </w:r>
    </w:p>
    <w:p w:rsidR="006F5BFB" w:rsidRPr="00371F0B" w:rsidRDefault="006F5BFB" w:rsidP="00E75C75">
      <w:pPr>
        <w:pStyle w:val="a5"/>
        <w:numPr>
          <w:ilvl w:val="0"/>
          <w:numId w:val="7"/>
        </w:numPr>
        <w:spacing w:before="0" w:beforeAutospacing="0" w:after="0" w:afterAutospacing="0"/>
        <w:jc w:val="both"/>
      </w:pPr>
      <w:r w:rsidRPr="00371F0B">
        <w:t>Если я начал(а) какое-то дело, я заканчиваю его, независимо от того, стоит что-нибудь на пути или нет</w:t>
      </w:r>
    </w:p>
    <w:p w:rsidR="006F5BFB" w:rsidRPr="00371F0B" w:rsidRDefault="006F5BFB" w:rsidP="00E75C75">
      <w:pPr>
        <w:pStyle w:val="a5"/>
        <w:numPr>
          <w:ilvl w:val="0"/>
          <w:numId w:val="7"/>
        </w:numPr>
        <w:spacing w:before="0" w:beforeAutospacing="0" w:after="0" w:afterAutospacing="0"/>
        <w:jc w:val="both"/>
      </w:pPr>
      <w:r w:rsidRPr="00371F0B">
        <w:t>Если меня обидели, то я пытаюсь отомстить</w:t>
      </w:r>
    </w:p>
    <w:p w:rsidR="006F5BFB" w:rsidRPr="00371F0B" w:rsidRDefault="006F5BFB" w:rsidP="00E75C75">
      <w:pPr>
        <w:pStyle w:val="a5"/>
        <w:numPr>
          <w:ilvl w:val="0"/>
          <w:numId w:val="7"/>
        </w:numPr>
        <w:spacing w:before="0" w:beforeAutospacing="0" w:after="0" w:afterAutospacing="0"/>
        <w:jc w:val="both"/>
      </w:pPr>
      <w:r w:rsidRPr="00371F0B">
        <w:t>Чаще всего я чувствую себя одиноким (одинокой), даже среди других людей</w:t>
      </w:r>
    </w:p>
    <w:p w:rsidR="006F5BFB" w:rsidRPr="00371F0B" w:rsidRDefault="006F5BFB" w:rsidP="00E75C75">
      <w:pPr>
        <w:pStyle w:val="a5"/>
        <w:numPr>
          <w:ilvl w:val="0"/>
          <w:numId w:val="7"/>
        </w:numPr>
        <w:spacing w:before="0" w:beforeAutospacing="0" w:after="0" w:afterAutospacing="0"/>
        <w:jc w:val="both"/>
      </w:pPr>
      <w:r w:rsidRPr="00371F0B">
        <w:t>Когда я рассержен(а), я срываю свой гнев на других</w:t>
      </w:r>
    </w:p>
    <w:p w:rsidR="006F5BFB" w:rsidRPr="00371F0B" w:rsidRDefault="006F5BFB" w:rsidP="00E75C75">
      <w:pPr>
        <w:pStyle w:val="a5"/>
        <w:numPr>
          <w:ilvl w:val="0"/>
          <w:numId w:val="7"/>
        </w:numPr>
        <w:spacing w:before="0" w:beforeAutospacing="0" w:after="0" w:afterAutospacing="0"/>
        <w:jc w:val="both"/>
      </w:pPr>
      <w:r w:rsidRPr="00371F0B">
        <w:t>У меня отличное чувство времени</w:t>
      </w:r>
    </w:p>
    <w:p w:rsidR="006F5BFB" w:rsidRPr="00371F0B" w:rsidRDefault="006F5BFB" w:rsidP="00E75C75">
      <w:pPr>
        <w:pStyle w:val="a5"/>
        <w:numPr>
          <w:ilvl w:val="0"/>
          <w:numId w:val="7"/>
        </w:numPr>
        <w:spacing w:before="0" w:beforeAutospacing="0" w:after="0" w:afterAutospacing="0"/>
        <w:jc w:val="both"/>
      </w:pPr>
      <w:r w:rsidRPr="00371F0B">
        <w:t>Как правило я работаю с большим напряжением</w:t>
      </w:r>
    </w:p>
    <w:p w:rsidR="006F5BFB" w:rsidRPr="00371F0B" w:rsidRDefault="006F5BFB" w:rsidP="00E75C75">
      <w:pPr>
        <w:pStyle w:val="a5"/>
        <w:numPr>
          <w:ilvl w:val="0"/>
          <w:numId w:val="7"/>
        </w:numPr>
        <w:spacing w:before="0" w:beforeAutospacing="0" w:after="0" w:afterAutospacing="0"/>
        <w:jc w:val="both"/>
      </w:pPr>
      <w:r w:rsidRPr="00371F0B">
        <w:t>Если кто-нибудь заставляет меня ждать, я не могу думать ни о чем другом</w:t>
      </w:r>
    </w:p>
    <w:p w:rsidR="006F5BFB" w:rsidRPr="00371F0B" w:rsidRDefault="006F5BFB" w:rsidP="00E75C75">
      <w:pPr>
        <w:pStyle w:val="a5"/>
        <w:numPr>
          <w:ilvl w:val="0"/>
          <w:numId w:val="7"/>
        </w:numPr>
        <w:spacing w:before="0" w:beforeAutospacing="0" w:after="0" w:afterAutospacing="0"/>
        <w:jc w:val="both"/>
      </w:pPr>
      <w:r w:rsidRPr="00371F0B">
        <w:t>Я легко схожусь с людьми</w:t>
      </w:r>
    </w:p>
    <w:p w:rsidR="006F5BFB" w:rsidRPr="00371F0B" w:rsidRDefault="006F5BFB" w:rsidP="00E75C75">
      <w:pPr>
        <w:pStyle w:val="a5"/>
        <w:numPr>
          <w:ilvl w:val="0"/>
          <w:numId w:val="7"/>
        </w:numPr>
        <w:spacing w:before="0" w:beforeAutospacing="0" w:after="0" w:afterAutospacing="0"/>
        <w:jc w:val="both"/>
      </w:pPr>
      <w:r w:rsidRPr="00371F0B">
        <w:t>То, что я действительно чувствую и думаю, в сущности, никого не интересует</w:t>
      </w:r>
    </w:p>
    <w:p w:rsidR="006F5BFB" w:rsidRPr="00371F0B" w:rsidRDefault="006F5BFB" w:rsidP="00E75C75">
      <w:pPr>
        <w:pStyle w:val="a5"/>
        <w:numPr>
          <w:ilvl w:val="0"/>
          <w:numId w:val="7"/>
        </w:numPr>
        <w:spacing w:before="0" w:beforeAutospacing="0" w:after="0" w:afterAutospacing="0"/>
        <w:jc w:val="both"/>
      </w:pPr>
      <w:r w:rsidRPr="00371F0B">
        <w:t>Меня часто упрекают в том, что я нечувствительный человек</w:t>
      </w:r>
    </w:p>
    <w:p w:rsidR="006F5BFB" w:rsidRPr="00371F0B" w:rsidRDefault="006F5BFB" w:rsidP="00E75C75">
      <w:pPr>
        <w:pStyle w:val="a5"/>
        <w:numPr>
          <w:ilvl w:val="0"/>
          <w:numId w:val="7"/>
        </w:numPr>
        <w:spacing w:before="0" w:beforeAutospacing="0" w:after="0" w:afterAutospacing="0"/>
        <w:jc w:val="both"/>
      </w:pPr>
      <w:r w:rsidRPr="00371F0B">
        <w:t>Мне приятно, когда другие люди на меня смотрят</w:t>
      </w:r>
    </w:p>
    <w:p w:rsidR="006F5BFB" w:rsidRPr="00371F0B" w:rsidRDefault="006F5BFB" w:rsidP="00E75C75">
      <w:pPr>
        <w:pStyle w:val="a5"/>
        <w:numPr>
          <w:ilvl w:val="0"/>
          <w:numId w:val="7"/>
        </w:numPr>
        <w:spacing w:before="0" w:beforeAutospacing="0" w:after="0" w:afterAutospacing="0"/>
        <w:jc w:val="both"/>
      </w:pPr>
      <w:r w:rsidRPr="00371F0B">
        <w:t>Часто я ловлю себя на том, что мои мысли где-то в другом месте</w:t>
      </w:r>
    </w:p>
    <w:p w:rsidR="006F5BFB" w:rsidRPr="00371F0B" w:rsidRDefault="006F5BFB" w:rsidP="00E75C75">
      <w:pPr>
        <w:pStyle w:val="a5"/>
        <w:numPr>
          <w:ilvl w:val="0"/>
          <w:numId w:val="7"/>
        </w:numPr>
        <w:spacing w:before="0" w:beforeAutospacing="0" w:after="0" w:afterAutospacing="0"/>
        <w:jc w:val="both"/>
      </w:pPr>
      <w:r w:rsidRPr="00371F0B">
        <w:t>Как правило, утром я просыпаюсь бодрым (бодрой) и отдохнувшим (отдохнувшей)</w:t>
      </w:r>
    </w:p>
    <w:p w:rsidR="006F5BFB" w:rsidRPr="00371F0B" w:rsidRDefault="006F5BFB" w:rsidP="00E75C75">
      <w:pPr>
        <w:pStyle w:val="a5"/>
        <w:numPr>
          <w:ilvl w:val="0"/>
          <w:numId w:val="7"/>
        </w:numPr>
        <w:spacing w:before="0" w:beforeAutospacing="0" w:after="0" w:afterAutospacing="0"/>
        <w:jc w:val="both"/>
      </w:pPr>
      <w:r w:rsidRPr="00371F0B">
        <w:t>Я хочу только одного, чтобы другие оставили меня в покое</w:t>
      </w:r>
    </w:p>
    <w:p w:rsidR="006F5BFB" w:rsidRPr="00371F0B" w:rsidRDefault="006F5BFB" w:rsidP="00E75C75">
      <w:pPr>
        <w:pStyle w:val="a5"/>
        <w:numPr>
          <w:ilvl w:val="0"/>
          <w:numId w:val="7"/>
        </w:numPr>
        <w:spacing w:before="0" w:beforeAutospacing="0" w:after="0" w:afterAutospacing="0"/>
        <w:jc w:val="both"/>
      </w:pPr>
      <w:r w:rsidRPr="00371F0B">
        <w:t>Секс создает у меня счастливое настроение на целый день</w:t>
      </w:r>
    </w:p>
    <w:p w:rsidR="006F5BFB" w:rsidRPr="00371F0B" w:rsidRDefault="006F5BFB" w:rsidP="00E75C75">
      <w:pPr>
        <w:pStyle w:val="a5"/>
        <w:numPr>
          <w:ilvl w:val="0"/>
          <w:numId w:val="7"/>
        </w:numPr>
        <w:spacing w:before="0" w:beforeAutospacing="0" w:after="0" w:afterAutospacing="0"/>
        <w:jc w:val="both"/>
      </w:pPr>
      <w:r w:rsidRPr="00371F0B">
        <w:t>Я почти совсем не вижу сновидений</w:t>
      </w:r>
    </w:p>
    <w:p w:rsidR="006F5BFB" w:rsidRPr="00371F0B" w:rsidRDefault="006F5BFB" w:rsidP="00E75C75">
      <w:pPr>
        <w:pStyle w:val="a5"/>
        <w:numPr>
          <w:ilvl w:val="0"/>
          <w:numId w:val="7"/>
        </w:numPr>
        <w:spacing w:before="0" w:beforeAutospacing="0" w:after="0" w:afterAutospacing="0"/>
        <w:jc w:val="both"/>
      </w:pPr>
      <w:r w:rsidRPr="00371F0B">
        <w:t>Я не могу прервать скучный для меня разговор</w:t>
      </w:r>
    </w:p>
    <w:p w:rsidR="006F5BFB" w:rsidRPr="00371F0B" w:rsidRDefault="006F5BFB" w:rsidP="00E75C75">
      <w:pPr>
        <w:pStyle w:val="a5"/>
        <w:numPr>
          <w:ilvl w:val="0"/>
          <w:numId w:val="7"/>
        </w:numPr>
        <w:spacing w:before="0" w:beforeAutospacing="0" w:after="0" w:afterAutospacing="0"/>
        <w:jc w:val="both"/>
      </w:pPr>
      <w:r w:rsidRPr="00371F0B">
        <w:t>Я с удовольствием приглашаю гостей к себе домой</w:t>
      </w:r>
    </w:p>
    <w:p w:rsidR="006F5BFB" w:rsidRPr="00371F0B" w:rsidRDefault="006F5BFB" w:rsidP="00E75C75">
      <w:pPr>
        <w:pStyle w:val="a5"/>
        <w:numPr>
          <w:ilvl w:val="0"/>
          <w:numId w:val="7"/>
        </w:numPr>
        <w:spacing w:before="0" w:beforeAutospacing="0" w:after="0" w:afterAutospacing="0"/>
        <w:jc w:val="both"/>
      </w:pPr>
      <w:r w:rsidRPr="00371F0B">
        <w:t>Тем, о чем я думаю в действительности, я не могу поделиться с другими</w:t>
      </w:r>
    </w:p>
    <w:p w:rsidR="006F5BFB" w:rsidRPr="00371F0B" w:rsidRDefault="006F5BFB" w:rsidP="00E75C75">
      <w:pPr>
        <w:pStyle w:val="a5"/>
        <w:numPr>
          <w:ilvl w:val="0"/>
          <w:numId w:val="7"/>
        </w:numPr>
        <w:spacing w:before="0" w:beforeAutospacing="0" w:after="0" w:afterAutospacing="0"/>
        <w:jc w:val="both"/>
      </w:pPr>
      <w:r w:rsidRPr="00371F0B">
        <w:t>Ко мне часто пристают с сексуальными предложениями</w:t>
      </w:r>
    </w:p>
    <w:p w:rsidR="006F5BFB" w:rsidRPr="00371F0B" w:rsidRDefault="006F5BFB" w:rsidP="00E75C75">
      <w:pPr>
        <w:pStyle w:val="a5"/>
        <w:numPr>
          <w:ilvl w:val="0"/>
          <w:numId w:val="7"/>
        </w:numPr>
        <w:spacing w:before="0" w:beforeAutospacing="0" w:after="0" w:afterAutospacing="0"/>
        <w:jc w:val="both"/>
      </w:pPr>
      <w:r w:rsidRPr="00371F0B">
        <w:t>Чаще я радуюсь, чем сержусь</w:t>
      </w:r>
    </w:p>
    <w:p w:rsidR="006F5BFB" w:rsidRPr="00371F0B" w:rsidRDefault="006F5BFB" w:rsidP="00E75C75">
      <w:pPr>
        <w:pStyle w:val="a5"/>
        <w:numPr>
          <w:ilvl w:val="0"/>
          <w:numId w:val="7"/>
        </w:numPr>
        <w:spacing w:before="0" w:beforeAutospacing="0" w:after="0" w:afterAutospacing="0"/>
        <w:jc w:val="both"/>
      </w:pPr>
      <w:r w:rsidRPr="00371F0B">
        <w:t>Что касается сексуальности, то я имею свои собственные фантазии</w:t>
      </w:r>
    </w:p>
    <w:p w:rsidR="006F5BFB" w:rsidRPr="00371F0B" w:rsidRDefault="006F5BFB" w:rsidP="00E75C75">
      <w:pPr>
        <w:pStyle w:val="a5"/>
        <w:numPr>
          <w:ilvl w:val="0"/>
          <w:numId w:val="7"/>
        </w:numPr>
        <w:spacing w:before="0" w:beforeAutospacing="0" w:after="0" w:afterAutospacing="0"/>
        <w:jc w:val="both"/>
      </w:pPr>
      <w:r w:rsidRPr="00371F0B">
        <w:t>Я охотно помогаю другим, но не позволяю себя использовать</w:t>
      </w:r>
    </w:p>
    <w:p w:rsidR="006F5BFB" w:rsidRPr="00371F0B" w:rsidRDefault="006F5BFB" w:rsidP="00E75C75">
      <w:pPr>
        <w:pStyle w:val="a5"/>
        <w:numPr>
          <w:ilvl w:val="0"/>
          <w:numId w:val="7"/>
        </w:numPr>
        <w:spacing w:before="0" w:beforeAutospacing="0" w:after="0" w:afterAutospacing="0"/>
        <w:jc w:val="both"/>
      </w:pPr>
      <w:r w:rsidRPr="00371F0B">
        <w:t>То, что я делаю, часто не находит никакого признания</w:t>
      </w:r>
    </w:p>
    <w:p w:rsidR="006F5BFB" w:rsidRPr="00371F0B" w:rsidRDefault="006F5BFB" w:rsidP="00E75C75">
      <w:pPr>
        <w:pStyle w:val="a5"/>
        <w:numPr>
          <w:ilvl w:val="0"/>
          <w:numId w:val="7"/>
        </w:numPr>
        <w:spacing w:before="0" w:beforeAutospacing="0" w:after="0" w:afterAutospacing="0"/>
        <w:jc w:val="both"/>
      </w:pPr>
      <w:r w:rsidRPr="00371F0B">
        <w:t>Когда я испытываю злость, это вызывает у меня чувство вины</w:t>
      </w:r>
    </w:p>
    <w:p w:rsidR="006F5BFB" w:rsidRPr="00371F0B" w:rsidRDefault="006F5BFB" w:rsidP="00E75C75">
      <w:pPr>
        <w:pStyle w:val="a5"/>
        <w:numPr>
          <w:ilvl w:val="0"/>
          <w:numId w:val="7"/>
        </w:numPr>
        <w:spacing w:before="0" w:beforeAutospacing="0" w:after="0" w:afterAutospacing="0"/>
        <w:jc w:val="both"/>
      </w:pPr>
      <w:r w:rsidRPr="00371F0B">
        <w:t>Меня привлекают новые задачи</w:t>
      </w:r>
    </w:p>
    <w:p w:rsidR="006F5BFB" w:rsidRPr="00371F0B" w:rsidRDefault="006F5BFB" w:rsidP="00E75C75">
      <w:pPr>
        <w:pStyle w:val="a5"/>
        <w:numPr>
          <w:ilvl w:val="0"/>
          <w:numId w:val="7"/>
        </w:numPr>
        <w:spacing w:before="0" w:beforeAutospacing="0" w:after="0" w:afterAutospacing="0"/>
        <w:jc w:val="both"/>
      </w:pPr>
      <w:r w:rsidRPr="00371F0B">
        <w:t>Когда я уезжаю на несколько дней, это едва ли кого-нибудь интересует</w:t>
      </w:r>
    </w:p>
    <w:p w:rsidR="006F5BFB" w:rsidRPr="00371F0B" w:rsidRDefault="006F5BFB" w:rsidP="00E75C75">
      <w:pPr>
        <w:pStyle w:val="a5"/>
        <w:numPr>
          <w:ilvl w:val="0"/>
          <w:numId w:val="7"/>
        </w:numPr>
        <w:spacing w:before="0" w:beforeAutospacing="0" w:after="0" w:afterAutospacing="0"/>
        <w:jc w:val="both"/>
      </w:pPr>
      <w:r w:rsidRPr="00371F0B">
        <w:t>Трудности сразу же выбивают меня из колеи</w:t>
      </w:r>
    </w:p>
    <w:p w:rsidR="006F5BFB" w:rsidRPr="00371F0B" w:rsidRDefault="006F5BFB" w:rsidP="00E75C75">
      <w:pPr>
        <w:pStyle w:val="a5"/>
        <w:numPr>
          <w:ilvl w:val="0"/>
          <w:numId w:val="7"/>
        </w:numPr>
        <w:spacing w:before="0" w:beforeAutospacing="0" w:after="0" w:afterAutospacing="0"/>
        <w:jc w:val="both"/>
      </w:pPr>
      <w:r w:rsidRPr="00371F0B">
        <w:t>Я придаю большое значение тому, чтобы все имело свой порядок</w:t>
      </w:r>
    </w:p>
    <w:p w:rsidR="006F5BFB" w:rsidRPr="00371F0B" w:rsidRDefault="006F5BFB" w:rsidP="00E75C75">
      <w:pPr>
        <w:pStyle w:val="a5"/>
        <w:numPr>
          <w:ilvl w:val="0"/>
          <w:numId w:val="7"/>
        </w:numPr>
        <w:spacing w:before="0" w:beforeAutospacing="0" w:after="0" w:afterAutospacing="0"/>
        <w:jc w:val="both"/>
      </w:pPr>
      <w:r w:rsidRPr="00371F0B">
        <w:t>Даже несколько минут сна, могут сделать меня отдохнувшем (отдохнувшей)</w:t>
      </w:r>
    </w:p>
    <w:p w:rsidR="006F5BFB" w:rsidRPr="00371F0B" w:rsidRDefault="006F5BFB" w:rsidP="00E75C75">
      <w:pPr>
        <w:pStyle w:val="a5"/>
        <w:numPr>
          <w:ilvl w:val="0"/>
          <w:numId w:val="7"/>
        </w:numPr>
        <w:spacing w:before="0" w:beforeAutospacing="0" w:after="0" w:afterAutospacing="0"/>
        <w:jc w:val="both"/>
      </w:pPr>
      <w:r w:rsidRPr="00371F0B">
        <w:t>Я могу показывать другим только законченную работу</w:t>
      </w:r>
    </w:p>
    <w:p w:rsidR="006F5BFB" w:rsidRPr="00371F0B" w:rsidRDefault="006F5BFB" w:rsidP="00E75C75">
      <w:pPr>
        <w:pStyle w:val="a5"/>
        <w:numPr>
          <w:ilvl w:val="0"/>
          <w:numId w:val="7"/>
        </w:numPr>
        <w:spacing w:before="0" w:beforeAutospacing="0" w:after="0" w:afterAutospacing="0"/>
        <w:jc w:val="both"/>
      </w:pPr>
      <w:r w:rsidRPr="00371F0B">
        <w:t>Мне неприятно оставаться с кем-либо наедине</w:t>
      </w:r>
    </w:p>
    <w:p w:rsidR="006F5BFB" w:rsidRPr="00371F0B" w:rsidRDefault="006F5BFB" w:rsidP="00E75C75">
      <w:pPr>
        <w:pStyle w:val="a5"/>
        <w:numPr>
          <w:ilvl w:val="0"/>
          <w:numId w:val="7"/>
        </w:numPr>
        <w:spacing w:before="0" w:beforeAutospacing="0" w:after="0" w:afterAutospacing="0"/>
        <w:jc w:val="both"/>
      </w:pPr>
      <w:r w:rsidRPr="00371F0B">
        <w:t>Я охотно придумываю себе эротические ситуации, которые хотел(а) бы пережить со своей (своим) партнершей (партнером)</w:t>
      </w:r>
    </w:p>
    <w:p w:rsidR="006F5BFB" w:rsidRPr="00371F0B" w:rsidRDefault="006F5BFB" w:rsidP="00E75C75">
      <w:pPr>
        <w:pStyle w:val="a5"/>
        <w:numPr>
          <w:ilvl w:val="0"/>
          <w:numId w:val="7"/>
        </w:numPr>
        <w:spacing w:before="0" w:beforeAutospacing="0" w:after="0" w:afterAutospacing="0"/>
        <w:jc w:val="both"/>
      </w:pPr>
      <w:r w:rsidRPr="00371F0B">
        <w:t>Я много жду от жизни</w:t>
      </w:r>
    </w:p>
    <w:p w:rsidR="006F5BFB" w:rsidRPr="00371F0B" w:rsidRDefault="006F5BFB" w:rsidP="00E75C75">
      <w:pPr>
        <w:pStyle w:val="a5"/>
        <w:numPr>
          <w:ilvl w:val="0"/>
          <w:numId w:val="7"/>
        </w:numPr>
        <w:spacing w:before="0" w:beforeAutospacing="0" w:after="0" w:afterAutospacing="0"/>
        <w:jc w:val="both"/>
      </w:pPr>
      <w:r w:rsidRPr="00371F0B">
        <w:t>Зачастую мой интерес пересиливает страх</w:t>
      </w:r>
    </w:p>
    <w:p w:rsidR="006F5BFB" w:rsidRPr="00371F0B" w:rsidRDefault="006F5BFB" w:rsidP="00E75C75">
      <w:pPr>
        <w:pStyle w:val="a5"/>
        <w:numPr>
          <w:ilvl w:val="0"/>
          <w:numId w:val="7"/>
        </w:numPr>
        <w:spacing w:before="0" w:beforeAutospacing="0" w:after="0" w:afterAutospacing="0"/>
        <w:jc w:val="both"/>
      </w:pPr>
      <w:r w:rsidRPr="00371F0B">
        <w:t>В любой компании я остаюсь самим (сама) собой</w:t>
      </w:r>
    </w:p>
    <w:p w:rsidR="006F5BFB" w:rsidRPr="00371F0B" w:rsidRDefault="006F5BFB" w:rsidP="00E75C75">
      <w:pPr>
        <w:pStyle w:val="a5"/>
        <w:numPr>
          <w:ilvl w:val="0"/>
          <w:numId w:val="7"/>
        </w:numPr>
        <w:spacing w:before="0" w:beforeAutospacing="0" w:after="0" w:afterAutospacing="0"/>
        <w:jc w:val="both"/>
      </w:pPr>
      <w:r w:rsidRPr="00371F0B">
        <w:t>Мои проблемы и заботы — это только мои заботы</w:t>
      </w:r>
    </w:p>
    <w:p w:rsidR="006F5BFB" w:rsidRPr="00371F0B" w:rsidRDefault="006F5BFB" w:rsidP="00E75C75">
      <w:pPr>
        <w:pStyle w:val="a5"/>
        <w:numPr>
          <w:ilvl w:val="0"/>
          <w:numId w:val="7"/>
        </w:numPr>
        <w:spacing w:before="0" w:beforeAutospacing="0" w:after="0" w:afterAutospacing="0"/>
        <w:jc w:val="both"/>
      </w:pPr>
      <w:r w:rsidRPr="00371F0B">
        <w:t>Самое прекрасное в жизни — это сон</w:t>
      </w:r>
    </w:p>
    <w:p w:rsidR="006F5BFB" w:rsidRPr="00371F0B" w:rsidRDefault="006F5BFB" w:rsidP="00E75C75">
      <w:pPr>
        <w:pStyle w:val="a5"/>
        <w:numPr>
          <w:ilvl w:val="0"/>
          <w:numId w:val="7"/>
        </w:numPr>
        <w:spacing w:before="0" w:beforeAutospacing="0" w:after="0" w:afterAutospacing="0"/>
        <w:jc w:val="both"/>
      </w:pPr>
      <w:r w:rsidRPr="00371F0B">
        <w:t>Жизнь — это сплошное страдание</w:t>
      </w:r>
    </w:p>
    <w:p w:rsidR="006F5BFB" w:rsidRPr="00371F0B" w:rsidRDefault="006F5BFB" w:rsidP="00E75C75">
      <w:pPr>
        <w:pStyle w:val="a5"/>
        <w:numPr>
          <w:ilvl w:val="0"/>
          <w:numId w:val="7"/>
        </w:numPr>
        <w:spacing w:before="0" w:beforeAutospacing="0" w:after="0" w:afterAutospacing="0"/>
        <w:jc w:val="both"/>
      </w:pPr>
      <w:r w:rsidRPr="00371F0B">
        <w:t>Я с удовольствием провожу со своей (своим) сексуальной (сексуальным) партнершей (партнером) всю ночь</w:t>
      </w:r>
    </w:p>
    <w:p w:rsidR="006F5BFB" w:rsidRPr="00371F0B" w:rsidRDefault="006F5BFB" w:rsidP="00E75C75">
      <w:pPr>
        <w:pStyle w:val="a5"/>
        <w:numPr>
          <w:ilvl w:val="0"/>
          <w:numId w:val="7"/>
        </w:numPr>
        <w:spacing w:before="0" w:beforeAutospacing="0" w:after="0" w:afterAutospacing="0"/>
        <w:jc w:val="both"/>
      </w:pPr>
      <w:r w:rsidRPr="00371F0B">
        <w:t>Часто я ощущаю себя недостаточно включенным (включенной) в происходящее</w:t>
      </w:r>
    </w:p>
    <w:p w:rsidR="006F5BFB" w:rsidRPr="00371F0B" w:rsidRDefault="006F5BFB" w:rsidP="00E75C75">
      <w:pPr>
        <w:pStyle w:val="a5"/>
        <w:numPr>
          <w:ilvl w:val="0"/>
          <w:numId w:val="7"/>
        </w:numPr>
        <w:spacing w:before="0" w:beforeAutospacing="0" w:after="0" w:afterAutospacing="0"/>
        <w:jc w:val="both"/>
      </w:pPr>
      <w:r w:rsidRPr="00371F0B">
        <w:lastRenderedPageBreak/>
        <w:t>В своей повседневной жизни я чаще испытываю радость, чем досаду</w:t>
      </w:r>
    </w:p>
    <w:p w:rsidR="006F5BFB" w:rsidRPr="00371F0B" w:rsidRDefault="006F5BFB" w:rsidP="00E75C75">
      <w:pPr>
        <w:pStyle w:val="a5"/>
        <w:numPr>
          <w:ilvl w:val="0"/>
          <w:numId w:val="7"/>
        </w:numPr>
        <w:spacing w:before="0" w:beforeAutospacing="0" w:after="0" w:afterAutospacing="0"/>
        <w:jc w:val="both"/>
      </w:pPr>
      <w:r w:rsidRPr="00371F0B">
        <w:t>В эротическом настроении мне не нужно выдумывать темы для разговора с партнершей (партнером)</w:t>
      </w:r>
    </w:p>
    <w:p w:rsidR="006F5BFB" w:rsidRPr="00371F0B" w:rsidRDefault="006F5BFB" w:rsidP="00E75C75">
      <w:pPr>
        <w:pStyle w:val="a5"/>
        <w:numPr>
          <w:ilvl w:val="0"/>
          <w:numId w:val="7"/>
        </w:numPr>
        <w:spacing w:before="0" w:beforeAutospacing="0" w:after="0" w:afterAutospacing="0"/>
        <w:jc w:val="both"/>
      </w:pPr>
      <w:r w:rsidRPr="00371F0B">
        <w:t>Я охотно рассказываю другим о своей работе</w:t>
      </w:r>
    </w:p>
    <w:p w:rsidR="006F5BFB" w:rsidRPr="00371F0B" w:rsidRDefault="006F5BFB" w:rsidP="00E75C75">
      <w:pPr>
        <w:pStyle w:val="a5"/>
        <w:numPr>
          <w:ilvl w:val="0"/>
          <w:numId w:val="7"/>
        </w:numPr>
        <w:spacing w:before="0" w:beforeAutospacing="0" w:after="0" w:afterAutospacing="0"/>
        <w:jc w:val="both"/>
      </w:pPr>
      <w:r w:rsidRPr="00371F0B">
        <w:t>Часто у меня бывают дни, когда я часами занят(а) своими мыслями</w:t>
      </w:r>
    </w:p>
    <w:p w:rsidR="006F5BFB" w:rsidRPr="00371F0B" w:rsidRDefault="006F5BFB" w:rsidP="00E75C75">
      <w:pPr>
        <w:pStyle w:val="a5"/>
        <w:numPr>
          <w:ilvl w:val="0"/>
          <w:numId w:val="7"/>
        </w:numPr>
        <w:spacing w:before="0" w:beforeAutospacing="0" w:after="0" w:afterAutospacing="0"/>
        <w:jc w:val="both"/>
      </w:pPr>
      <w:r w:rsidRPr="00371F0B">
        <w:t>Я редко нахожу кого-нибудь сексуально привлекательной (привлекательным)</w:t>
      </w:r>
    </w:p>
    <w:p w:rsidR="006F5BFB" w:rsidRPr="00371F0B" w:rsidRDefault="006F5BFB" w:rsidP="00E75C75">
      <w:pPr>
        <w:pStyle w:val="a5"/>
        <w:numPr>
          <w:ilvl w:val="0"/>
          <w:numId w:val="7"/>
        </w:numPr>
        <w:spacing w:before="0" w:beforeAutospacing="0" w:after="0" w:afterAutospacing="0"/>
        <w:jc w:val="both"/>
      </w:pPr>
      <w:r w:rsidRPr="00371F0B">
        <w:t>Я ощущаю, что моя тревожность очень стесняет меня в жизни</w:t>
      </w:r>
    </w:p>
    <w:p w:rsidR="006F5BFB" w:rsidRPr="00371F0B" w:rsidRDefault="006F5BFB" w:rsidP="00E75C75">
      <w:pPr>
        <w:pStyle w:val="a5"/>
        <w:numPr>
          <w:ilvl w:val="0"/>
          <w:numId w:val="7"/>
        </w:numPr>
        <w:spacing w:before="0" w:beforeAutospacing="0" w:after="0" w:afterAutospacing="0"/>
        <w:jc w:val="both"/>
      </w:pPr>
      <w:r w:rsidRPr="00371F0B">
        <w:t>Мне нравится находить то, что доставляет сексуальное удовольствие моей (моему) партнерше (партнеру)</w:t>
      </w:r>
    </w:p>
    <w:p w:rsidR="006F5BFB" w:rsidRPr="00371F0B" w:rsidRDefault="006F5BFB" w:rsidP="00E75C75">
      <w:pPr>
        <w:pStyle w:val="a5"/>
        <w:numPr>
          <w:ilvl w:val="0"/>
          <w:numId w:val="7"/>
        </w:numPr>
        <w:spacing w:before="0" w:beforeAutospacing="0" w:after="0" w:afterAutospacing="0"/>
        <w:jc w:val="both"/>
      </w:pPr>
      <w:r w:rsidRPr="00371F0B">
        <w:t>Я постоянно что-нибудь забываю</w:t>
      </w:r>
    </w:p>
    <w:p w:rsidR="006F5BFB" w:rsidRPr="00371F0B" w:rsidRDefault="006F5BFB" w:rsidP="00E75C75">
      <w:pPr>
        <w:pStyle w:val="a5"/>
        <w:numPr>
          <w:ilvl w:val="0"/>
          <w:numId w:val="7"/>
        </w:numPr>
        <w:spacing w:before="0" w:beforeAutospacing="0" w:after="0" w:afterAutospacing="0"/>
        <w:jc w:val="both"/>
      </w:pPr>
      <w:r w:rsidRPr="00371F0B">
        <w:t>Мой страх помогает мне ощутить, что я хочу и чего я не хочу</w:t>
      </w:r>
    </w:p>
    <w:p w:rsidR="006F5BFB" w:rsidRPr="00371F0B" w:rsidRDefault="006F5BFB" w:rsidP="00E75C75">
      <w:pPr>
        <w:pStyle w:val="a5"/>
        <w:numPr>
          <w:ilvl w:val="0"/>
          <w:numId w:val="7"/>
        </w:numPr>
        <w:spacing w:before="0" w:beforeAutospacing="0" w:after="0" w:afterAutospacing="0"/>
        <w:jc w:val="both"/>
      </w:pPr>
      <w:r w:rsidRPr="00371F0B">
        <w:t>У меня много энергии</w:t>
      </w:r>
    </w:p>
    <w:p w:rsidR="006F5BFB" w:rsidRPr="00371F0B" w:rsidRDefault="006F5BFB" w:rsidP="00E75C75">
      <w:pPr>
        <w:pStyle w:val="a5"/>
        <w:numPr>
          <w:ilvl w:val="0"/>
          <w:numId w:val="7"/>
        </w:numPr>
        <w:spacing w:before="0" w:beforeAutospacing="0" w:after="0" w:afterAutospacing="0"/>
        <w:jc w:val="both"/>
      </w:pPr>
      <w:r w:rsidRPr="00371F0B">
        <w:t>Мне часто снится, что на меня нападают</w:t>
      </w:r>
    </w:p>
    <w:p w:rsidR="006F5BFB" w:rsidRPr="00371F0B" w:rsidRDefault="006F5BFB" w:rsidP="00E75C75">
      <w:pPr>
        <w:pStyle w:val="a5"/>
        <w:numPr>
          <w:ilvl w:val="0"/>
          <w:numId w:val="7"/>
        </w:numPr>
        <w:spacing w:before="0" w:beforeAutospacing="0" w:after="0" w:afterAutospacing="0"/>
        <w:jc w:val="both"/>
      </w:pPr>
      <w:r w:rsidRPr="00371F0B">
        <w:t>Чаще всего меня недооценивают в моих способностях</w:t>
      </w:r>
    </w:p>
    <w:p w:rsidR="006F5BFB" w:rsidRPr="00371F0B" w:rsidRDefault="006F5BFB" w:rsidP="00E75C75">
      <w:pPr>
        <w:pStyle w:val="a5"/>
        <w:numPr>
          <w:ilvl w:val="0"/>
          <w:numId w:val="7"/>
        </w:numPr>
        <w:spacing w:before="0" w:beforeAutospacing="0" w:after="0" w:afterAutospacing="0"/>
        <w:jc w:val="both"/>
      </w:pPr>
      <w:r w:rsidRPr="00371F0B">
        <w:t>Часто я не осмеливаюсь выйти один (одна) на улицу</w:t>
      </w:r>
    </w:p>
    <w:p w:rsidR="006F5BFB" w:rsidRPr="00371F0B" w:rsidRDefault="006F5BFB" w:rsidP="00E75C75">
      <w:pPr>
        <w:pStyle w:val="a5"/>
        <w:numPr>
          <w:ilvl w:val="0"/>
          <w:numId w:val="7"/>
        </w:numPr>
        <w:spacing w:before="0" w:beforeAutospacing="0" w:after="0" w:afterAutospacing="0"/>
        <w:jc w:val="both"/>
      </w:pPr>
      <w:r w:rsidRPr="00371F0B">
        <w:t>Во время работы нет места чувствам</w:t>
      </w:r>
    </w:p>
    <w:p w:rsidR="006F5BFB" w:rsidRPr="00371F0B" w:rsidRDefault="006F5BFB" w:rsidP="00E75C75">
      <w:pPr>
        <w:pStyle w:val="a5"/>
        <w:numPr>
          <w:ilvl w:val="0"/>
          <w:numId w:val="7"/>
        </w:numPr>
        <w:spacing w:before="0" w:beforeAutospacing="0" w:after="0" w:afterAutospacing="0"/>
        <w:jc w:val="both"/>
      </w:pPr>
      <w:r w:rsidRPr="00371F0B">
        <w:t>Я благодарен (благодарна) всякий раз, когда мне точно говорят, что я должен (должна) сделать</w:t>
      </w:r>
    </w:p>
    <w:p w:rsidR="006F5BFB" w:rsidRPr="00371F0B" w:rsidRDefault="006F5BFB" w:rsidP="00E75C75">
      <w:pPr>
        <w:pStyle w:val="a5"/>
        <w:numPr>
          <w:ilvl w:val="0"/>
          <w:numId w:val="7"/>
        </w:numPr>
        <w:spacing w:before="0" w:beforeAutospacing="0" w:after="0" w:afterAutospacing="0"/>
        <w:jc w:val="both"/>
      </w:pPr>
      <w:r w:rsidRPr="00371F0B">
        <w:t>Я часто руководствуюсь мнением других людей</w:t>
      </w:r>
    </w:p>
    <w:p w:rsidR="006F5BFB" w:rsidRPr="00371F0B" w:rsidRDefault="006F5BFB" w:rsidP="00E75C75">
      <w:pPr>
        <w:pStyle w:val="a5"/>
        <w:numPr>
          <w:ilvl w:val="0"/>
          <w:numId w:val="7"/>
        </w:numPr>
        <w:spacing w:before="0" w:beforeAutospacing="0" w:after="0" w:afterAutospacing="0"/>
        <w:jc w:val="both"/>
      </w:pPr>
      <w:r w:rsidRPr="00371F0B">
        <w:t>Для меня хорошее настроение заразительно</w:t>
      </w:r>
    </w:p>
    <w:p w:rsidR="006F5BFB" w:rsidRPr="00371F0B" w:rsidRDefault="006F5BFB" w:rsidP="00E75C75">
      <w:pPr>
        <w:pStyle w:val="a5"/>
        <w:numPr>
          <w:ilvl w:val="0"/>
          <w:numId w:val="7"/>
        </w:numPr>
        <w:spacing w:before="0" w:beforeAutospacing="0" w:after="0" w:afterAutospacing="0"/>
        <w:jc w:val="both"/>
      </w:pPr>
      <w:r w:rsidRPr="00371F0B">
        <w:t>Часто страх «парализует» меня</w:t>
      </w:r>
    </w:p>
    <w:p w:rsidR="006F5BFB" w:rsidRPr="00371F0B" w:rsidRDefault="006F5BFB" w:rsidP="00E75C75">
      <w:pPr>
        <w:pStyle w:val="a5"/>
        <w:numPr>
          <w:ilvl w:val="0"/>
          <w:numId w:val="7"/>
        </w:numPr>
        <w:spacing w:before="0" w:beforeAutospacing="0" w:after="0" w:afterAutospacing="0"/>
        <w:jc w:val="both"/>
      </w:pPr>
      <w:r w:rsidRPr="00371F0B">
        <w:t>Когда моей (моему) партнерше (партнеру) хочется спать со мной, я чувствую себя стесненным (стесненной)</w:t>
      </w:r>
    </w:p>
    <w:p w:rsidR="006F5BFB" w:rsidRPr="00371F0B" w:rsidRDefault="006F5BFB" w:rsidP="00E75C75">
      <w:pPr>
        <w:pStyle w:val="a5"/>
        <w:numPr>
          <w:ilvl w:val="0"/>
          <w:numId w:val="7"/>
        </w:numPr>
        <w:spacing w:before="0" w:beforeAutospacing="0" w:after="0" w:afterAutospacing="0"/>
        <w:jc w:val="both"/>
      </w:pPr>
      <w:r w:rsidRPr="00371F0B">
        <w:t>В большинстве случаев я откладываю принятие решений «на потом»</w:t>
      </w:r>
    </w:p>
    <w:p w:rsidR="006F5BFB" w:rsidRPr="00371F0B" w:rsidRDefault="006F5BFB" w:rsidP="00E75C75">
      <w:pPr>
        <w:pStyle w:val="a5"/>
        <w:numPr>
          <w:ilvl w:val="0"/>
          <w:numId w:val="7"/>
        </w:numPr>
        <w:spacing w:before="0" w:beforeAutospacing="0" w:after="0" w:afterAutospacing="0"/>
        <w:jc w:val="both"/>
      </w:pPr>
      <w:r w:rsidRPr="00371F0B">
        <w:t>Мои сексуальные фантазии почти всегда крутятся вокруг того, насколько хорошо ко мне относится партнерша (партнер)</w:t>
      </w:r>
    </w:p>
    <w:p w:rsidR="006F5BFB" w:rsidRPr="00371F0B" w:rsidRDefault="006F5BFB" w:rsidP="00E75C75">
      <w:pPr>
        <w:pStyle w:val="a5"/>
        <w:numPr>
          <w:ilvl w:val="0"/>
          <w:numId w:val="7"/>
        </w:numPr>
        <w:spacing w:before="0" w:beforeAutospacing="0" w:after="0" w:afterAutospacing="0"/>
        <w:jc w:val="both"/>
      </w:pPr>
      <w:r w:rsidRPr="00371F0B">
        <w:t>Я боюсь, что я мог (могла) бы причинить кому-нибудь вред</w:t>
      </w:r>
    </w:p>
    <w:p w:rsidR="006F5BFB" w:rsidRPr="00371F0B" w:rsidRDefault="006F5BFB" w:rsidP="00E75C75">
      <w:pPr>
        <w:pStyle w:val="a5"/>
        <w:numPr>
          <w:ilvl w:val="0"/>
          <w:numId w:val="7"/>
        </w:numPr>
        <w:spacing w:before="0" w:beforeAutospacing="0" w:after="0" w:afterAutospacing="0"/>
        <w:jc w:val="both"/>
      </w:pPr>
      <w:r w:rsidRPr="00371F0B">
        <w:t>Никто не замечает — есть я или нет</w:t>
      </w:r>
    </w:p>
    <w:p w:rsidR="006F5BFB" w:rsidRPr="00371F0B" w:rsidRDefault="006F5BFB" w:rsidP="00E75C75">
      <w:pPr>
        <w:pStyle w:val="a5"/>
        <w:numPr>
          <w:ilvl w:val="0"/>
          <w:numId w:val="7"/>
        </w:numPr>
        <w:spacing w:before="0" w:beforeAutospacing="0" w:after="0" w:afterAutospacing="0"/>
        <w:jc w:val="both"/>
      </w:pPr>
      <w:r w:rsidRPr="00371F0B">
        <w:t>Я испытываю внутренний дискомфорт, если у меня долгое время нет сексуальных отношений</w:t>
      </w:r>
    </w:p>
    <w:p w:rsidR="006F5BFB" w:rsidRPr="00371F0B" w:rsidRDefault="006F5BFB" w:rsidP="00E75C75">
      <w:pPr>
        <w:pStyle w:val="a5"/>
        <w:numPr>
          <w:ilvl w:val="0"/>
          <w:numId w:val="7"/>
        </w:numPr>
        <w:spacing w:before="0" w:beforeAutospacing="0" w:after="0" w:afterAutospacing="0"/>
        <w:jc w:val="both"/>
      </w:pPr>
      <w:r w:rsidRPr="00371F0B">
        <w:t>В сущности, моя жизнь — сплошное ожидание</w:t>
      </w:r>
    </w:p>
    <w:p w:rsidR="006F5BFB" w:rsidRPr="00371F0B" w:rsidRDefault="006F5BFB" w:rsidP="00E75C75">
      <w:pPr>
        <w:pStyle w:val="a5"/>
        <w:numPr>
          <w:ilvl w:val="0"/>
          <w:numId w:val="7"/>
        </w:numPr>
        <w:spacing w:before="0" w:beforeAutospacing="0" w:after="0" w:afterAutospacing="0"/>
        <w:jc w:val="both"/>
      </w:pPr>
      <w:r w:rsidRPr="00371F0B">
        <w:t>Часто со мной случается так, что я влюбляюсь в кого-нибудь, кто уже имеет партнершу (партнера)</w:t>
      </w:r>
    </w:p>
    <w:p w:rsidR="006F5BFB" w:rsidRPr="00371F0B" w:rsidRDefault="006F5BFB" w:rsidP="00E75C75">
      <w:pPr>
        <w:pStyle w:val="a5"/>
        <w:numPr>
          <w:ilvl w:val="0"/>
          <w:numId w:val="7"/>
        </w:numPr>
        <w:spacing w:before="0" w:beforeAutospacing="0" w:after="0" w:afterAutospacing="0"/>
        <w:jc w:val="both"/>
      </w:pPr>
      <w:r w:rsidRPr="00371F0B">
        <w:t>Ответственность, которую я несу, другие часто не замечают</w:t>
      </w:r>
    </w:p>
    <w:p w:rsidR="006F5BFB" w:rsidRPr="00371F0B" w:rsidRDefault="006F5BFB" w:rsidP="00E75C75">
      <w:pPr>
        <w:pStyle w:val="a5"/>
        <w:numPr>
          <w:ilvl w:val="0"/>
          <w:numId w:val="7"/>
        </w:numPr>
        <w:spacing w:before="0" w:beforeAutospacing="0" w:after="0" w:afterAutospacing="0"/>
        <w:jc w:val="both"/>
      </w:pPr>
      <w:r w:rsidRPr="00371F0B">
        <w:t>В большинство угрожающих ситуаций, которые были в моей жизни, я был(а) втянут(а) помимо своей воли</w:t>
      </w:r>
    </w:p>
    <w:p w:rsidR="006F5BFB" w:rsidRPr="00371F0B" w:rsidRDefault="006F5BFB" w:rsidP="00E75C75">
      <w:pPr>
        <w:pStyle w:val="a5"/>
        <w:numPr>
          <w:ilvl w:val="0"/>
          <w:numId w:val="7"/>
        </w:numPr>
        <w:spacing w:before="0" w:beforeAutospacing="0" w:after="0" w:afterAutospacing="0"/>
        <w:jc w:val="both"/>
      </w:pPr>
      <w:r w:rsidRPr="00371F0B">
        <w:t>Иногда мне хочется грубого секса</w:t>
      </w:r>
    </w:p>
    <w:p w:rsidR="006F5BFB" w:rsidRPr="00371F0B" w:rsidRDefault="006F5BFB" w:rsidP="00E75C75">
      <w:pPr>
        <w:pStyle w:val="a5"/>
        <w:numPr>
          <w:ilvl w:val="0"/>
          <w:numId w:val="7"/>
        </w:numPr>
        <w:spacing w:before="0" w:beforeAutospacing="0" w:after="0" w:afterAutospacing="0"/>
        <w:jc w:val="both"/>
      </w:pPr>
      <w:r w:rsidRPr="00371F0B">
        <w:t>Часто я чувствую свою незащищенность перед жизнью</w:t>
      </w:r>
    </w:p>
    <w:p w:rsidR="006F5BFB" w:rsidRPr="00371F0B" w:rsidRDefault="006F5BFB" w:rsidP="00E75C75">
      <w:pPr>
        <w:pStyle w:val="a5"/>
        <w:numPr>
          <w:ilvl w:val="0"/>
          <w:numId w:val="7"/>
        </w:numPr>
        <w:spacing w:before="0" w:beforeAutospacing="0" w:after="0" w:afterAutospacing="0"/>
        <w:jc w:val="both"/>
      </w:pPr>
      <w:r w:rsidRPr="00371F0B">
        <w:t>Если на меня «нападают», я «проглатываю» свой гнев</w:t>
      </w:r>
    </w:p>
    <w:p w:rsidR="006F5BFB" w:rsidRPr="00371F0B" w:rsidRDefault="006F5BFB" w:rsidP="00E75C75">
      <w:pPr>
        <w:pStyle w:val="a5"/>
        <w:numPr>
          <w:ilvl w:val="0"/>
          <w:numId w:val="7"/>
        </w:numPr>
        <w:spacing w:before="0" w:beforeAutospacing="0" w:after="0" w:afterAutospacing="0"/>
        <w:jc w:val="both"/>
      </w:pPr>
      <w:r w:rsidRPr="00371F0B">
        <w:t>Благодаря своим способностям, я всегда легко устанавливаю контакты</w:t>
      </w:r>
    </w:p>
    <w:p w:rsidR="006F5BFB" w:rsidRPr="00371F0B" w:rsidRDefault="006F5BFB" w:rsidP="00E75C75">
      <w:pPr>
        <w:pStyle w:val="a5"/>
        <w:numPr>
          <w:ilvl w:val="0"/>
          <w:numId w:val="7"/>
        </w:numPr>
        <w:spacing w:before="0" w:beforeAutospacing="0" w:after="0" w:afterAutospacing="0"/>
        <w:jc w:val="both"/>
      </w:pPr>
      <w:r w:rsidRPr="00371F0B">
        <w:t>Я радуюсь каждому новому знакомству, которое завожу</w:t>
      </w:r>
    </w:p>
    <w:p w:rsidR="006F5BFB" w:rsidRPr="00371F0B" w:rsidRDefault="006F5BFB" w:rsidP="00E75C75">
      <w:pPr>
        <w:pStyle w:val="a5"/>
        <w:numPr>
          <w:ilvl w:val="0"/>
          <w:numId w:val="7"/>
        </w:numPr>
        <w:spacing w:before="0" w:beforeAutospacing="0" w:after="0" w:afterAutospacing="0"/>
        <w:jc w:val="both"/>
      </w:pPr>
      <w:r w:rsidRPr="00371F0B">
        <w:t>В высшей степени возбуждающим я нахожу секс с незнакомыми</w:t>
      </w:r>
    </w:p>
    <w:p w:rsidR="006F5BFB" w:rsidRPr="00371F0B" w:rsidRDefault="006F5BFB" w:rsidP="00E75C75">
      <w:pPr>
        <w:pStyle w:val="a5"/>
        <w:numPr>
          <w:ilvl w:val="0"/>
          <w:numId w:val="7"/>
        </w:numPr>
        <w:spacing w:before="0" w:beforeAutospacing="0" w:after="0" w:afterAutospacing="0"/>
        <w:jc w:val="both"/>
      </w:pPr>
      <w:r w:rsidRPr="00371F0B">
        <w:t>Иногда у меня возникают мысли о самоубийстве</w:t>
      </w:r>
    </w:p>
    <w:p w:rsidR="006F5BFB" w:rsidRPr="00371F0B" w:rsidRDefault="006F5BFB" w:rsidP="00E75C75">
      <w:pPr>
        <w:pStyle w:val="a5"/>
        <w:numPr>
          <w:ilvl w:val="0"/>
          <w:numId w:val="7"/>
        </w:numPr>
        <w:spacing w:before="0" w:beforeAutospacing="0" w:after="0" w:afterAutospacing="0"/>
        <w:jc w:val="both"/>
      </w:pPr>
      <w:r w:rsidRPr="00371F0B">
        <w:t>Часто мои мысли витают в облаках</w:t>
      </w:r>
    </w:p>
    <w:p w:rsidR="006F5BFB" w:rsidRPr="00371F0B" w:rsidRDefault="006F5BFB" w:rsidP="00E75C75">
      <w:pPr>
        <w:pStyle w:val="a5"/>
        <w:numPr>
          <w:ilvl w:val="0"/>
          <w:numId w:val="7"/>
        </w:numPr>
        <w:spacing w:before="0" w:beforeAutospacing="0" w:after="0" w:afterAutospacing="0"/>
        <w:jc w:val="both"/>
      </w:pPr>
      <w:r w:rsidRPr="00371F0B">
        <w:t>Я могу полностью сексуально отдаваться</w:t>
      </w:r>
    </w:p>
    <w:p w:rsidR="006F5BFB" w:rsidRPr="00371F0B" w:rsidRDefault="006F5BFB" w:rsidP="00E75C75">
      <w:pPr>
        <w:pStyle w:val="a5"/>
        <w:numPr>
          <w:ilvl w:val="0"/>
          <w:numId w:val="7"/>
        </w:numPr>
        <w:spacing w:before="0" w:beforeAutospacing="0" w:after="0" w:afterAutospacing="0"/>
        <w:jc w:val="both"/>
      </w:pPr>
      <w:r w:rsidRPr="00371F0B">
        <w:t>Обо мне часто забывают</w:t>
      </w:r>
    </w:p>
    <w:p w:rsidR="006F5BFB" w:rsidRPr="00371F0B" w:rsidRDefault="006F5BFB" w:rsidP="00E75C75">
      <w:pPr>
        <w:pStyle w:val="a5"/>
        <w:numPr>
          <w:ilvl w:val="0"/>
          <w:numId w:val="7"/>
        </w:numPr>
        <w:spacing w:before="0" w:beforeAutospacing="0" w:after="0" w:afterAutospacing="0"/>
        <w:jc w:val="both"/>
      </w:pPr>
      <w:r w:rsidRPr="00371F0B">
        <w:t>Я не люблю игр</w:t>
      </w:r>
    </w:p>
    <w:p w:rsidR="006F5BFB" w:rsidRPr="00371F0B" w:rsidRDefault="006F5BFB" w:rsidP="00E75C75">
      <w:pPr>
        <w:pStyle w:val="a5"/>
        <w:numPr>
          <w:ilvl w:val="0"/>
          <w:numId w:val="7"/>
        </w:numPr>
        <w:spacing w:before="0" w:beforeAutospacing="0" w:after="0" w:afterAutospacing="0"/>
        <w:jc w:val="both"/>
      </w:pPr>
      <w:r w:rsidRPr="00371F0B">
        <w:t>В моих отношениях с партнершей (партнером) сексуальность не играет большой роли</w:t>
      </w:r>
    </w:p>
    <w:p w:rsidR="006F5BFB" w:rsidRPr="00371F0B" w:rsidRDefault="006F5BFB" w:rsidP="00E75C75">
      <w:pPr>
        <w:pStyle w:val="a5"/>
        <w:numPr>
          <w:ilvl w:val="0"/>
          <w:numId w:val="7"/>
        </w:numPr>
        <w:spacing w:before="0" w:beforeAutospacing="0" w:after="0" w:afterAutospacing="0"/>
        <w:jc w:val="both"/>
      </w:pPr>
      <w:r w:rsidRPr="00371F0B">
        <w:t>В группе я теряюсь</w:t>
      </w:r>
    </w:p>
    <w:p w:rsidR="006F5BFB" w:rsidRPr="00371F0B" w:rsidRDefault="006F5BFB" w:rsidP="00E75C75">
      <w:pPr>
        <w:pStyle w:val="a5"/>
        <w:numPr>
          <w:ilvl w:val="0"/>
          <w:numId w:val="7"/>
        </w:numPr>
        <w:spacing w:before="0" w:beforeAutospacing="0" w:after="0" w:afterAutospacing="0"/>
        <w:jc w:val="both"/>
      </w:pPr>
      <w:r w:rsidRPr="00371F0B">
        <w:lastRenderedPageBreak/>
        <w:t>Я не стесняюсь показывать сексуальное желание своей (своему) партнерше (партнеру)</w:t>
      </w:r>
    </w:p>
    <w:p w:rsidR="006F5BFB" w:rsidRPr="00371F0B" w:rsidRDefault="006F5BFB" w:rsidP="00E75C75">
      <w:pPr>
        <w:pStyle w:val="a5"/>
        <w:numPr>
          <w:ilvl w:val="0"/>
          <w:numId w:val="7"/>
        </w:numPr>
        <w:spacing w:before="0" w:beforeAutospacing="0" w:after="0" w:afterAutospacing="0"/>
        <w:jc w:val="both"/>
      </w:pPr>
      <w:r w:rsidRPr="00371F0B">
        <w:t>Я все время позволяю все взваливать на себя</w:t>
      </w:r>
    </w:p>
    <w:p w:rsidR="006F5BFB" w:rsidRPr="00371F0B" w:rsidRDefault="006F5BFB" w:rsidP="00E75C75">
      <w:pPr>
        <w:pStyle w:val="a5"/>
        <w:numPr>
          <w:ilvl w:val="0"/>
          <w:numId w:val="7"/>
        </w:numPr>
        <w:spacing w:before="0" w:beforeAutospacing="0" w:after="0" w:afterAutospacing="0"/>
        <w:jc w:val="both"/>
      </w:pPr>
      <w:r w:rsidRPr="00371F0B">
        <w:t>Я с удовольствием выбираю подарки для своих друзей</w:t>
      </w:r>
    </w:p>
    <w:p w:rsidR="006F5BFB" w:rsidRPr="00371F0B" w:rsidRDefault="006F5BFB" w:rsidP="00E75C75">
      <w:pPr>
        <w:pStyle w:val="a5"/>
        <w:numPr>
          <w:ilvl w:val="0"/>
          <w:numId w:val="7"/>
        </w:numPr>
        <w:spacing w:before="0" w:beforeAutospacing="0" w:after="0" w:afterAutospacing="0"/>
        <w:jc w:val="both"/>
      </w:pPr>
      <w:r w:rsidRPr="00371F0B">
        <w:t>На меня легко можно произвести впечатление</w:t>
      </w:r>
    </w:p>
    <w:p w:rsidR="006F5BFB" w:rsidRPr="00371F0B" w:rsidRDefault="006F5BFB" w:rsidP="00E75C75">
      <w:pPr>
        <w:pStyle w:val="a5"/>
        <w:numPr>
          <w:ilvl w:val="0"/>
          <w:numId w:val="7"/>
        </w:numPr>
        <w:spacing w:before="0" w:beforeAutospacing="0" w:after="0" w:afterAutospacing="0"/>
        <w:jc w:val="both"/>
      </w:pPr>
      <w:r w:rsidRPr="00371F0B">
        <w:t>Я замечаю, что чаще всего рассказываю о плохом, а о хорошем забываю</w:t>
      </w:r>
    </w:p>
    <w:p w:rsidR="006F5BFB" w:rsidRPr="00371F0B" w:rsidRDefault="006F5BFB" w:rsidP="00E75C75">
      <w:pPr>
        <w:pStyle w:val="a5"/>
        <w:numPr>
          <w:ilvl w:val="0"/>
          <w:numId w:val="7"/>
        </w:numPr>
        <w:spacing w:before="0" w:beforeAutospacing="0" w:after="0" w:afterAutospacing="0"/>
        <w:jc w:val="both"/>
      </w:pPr>
      <w:r w:rsidRPr="00371F0B">
        <w:t>Мне неприятно, когда кто-нибудь говорит о своих чувствах</w:t>
      </w:r>
    </w:p>
    <w:p w:rsidR="006F5BFB" w:rsidRPr="00371F0B" w:rsidRDefault="006F5BFB" w:rsidP="00E75C75">
      <w:pPr>
        <w:pStyle w:val="a5"/>
        <w:numPr>
          <w:ilvl w:val="0"/>
          <w:numId w:val="7"/>
        </w:numPr>
        <w:spacing w:before="0" w:beforeAutospacing="0" w:after="0" w:afterAutospacing="0"/>
        <w:jc w:val="both"/>
      </w:pPr>
      <w:r w:rsidRPr="00371F0B">
        <w:t>Я хорошо распределяю свое время</w:t>
      </w:r>
    </w:p>
    <w:p w:rsidR="006F5BFB" w:rsidRPr="00371F0B" w:rsidRDefault="006F5BFB" w:rsidP="00E75C75">
      <w:pPr>
        <w:pStyle w:val="a5"/>
        <w:numPr>
          <w:ilvl w:val="0"/>
          <w:numId w:val="7"/>
        </w:numPr>
        <w:spacing w:before="0" w:beforeAutospacing="0" w:after="0" w:afterAutospacing="0"/>
        <w:jc w:val="both"/>
      </w:pPr>
      <w:r w:rsidRPr="00371F0B">
        <w:t>Я сплю необходимое для меня время</w:t>
      </w:r>
    </w:p>
    <w:p w:rsidR="006F5BFB" w:rsidRPr="00371F0B" w:rsidRDefault="006F5BFB" w:rsidP="00E75C75">
      <w:pPr>
        <w:pStyle w:val="a5"/>
        <w:numPr>
          <w:ilvl w:val="0"/>
          <w:numId w:val="7"/>
        </w:numPr>
        <w:spacing w:before="0" w:beforeAutospacing="0" w:after="0" w:afterAutospacing="0"/>
        <w:jc w:val="both"/>
      </w:pPr>
      <w:r w:rsidRPr="00371F0B">
        <w:t>Если мне необходимо выступать публично, я часто теряю голос</w:t>
      </w:r>
    </w:p>
    <w:p w:rsidR="006F5BFB" w:rsidRPr="00371F0B" w:rsidRDefault="006F5BFB" w:rsidP="00E75C75">
      <w:pPr>
        <w:pStyle w:val="a5"/>
        <w:numPr>
          <w:ilvl w:val="0"/>
          <w:numId w:val="7"/>
        </w:numPr>
        <w:spacing w:before="0" w:beforeAutospacing="0" w:after="0" w:afterAutospacing="0"/>
        <w:jc w:val="both"/>
      </w:pPr>
      <w:r w:rsidRPr="00371F0B">
        <w:t>Я с удовольствием подшучиваю над другими</w:t>
      </w:r>
    </w:p>
    <w:p w:rsidR="006F5BFB" w:rsidRPr="00371F0B" w:rsidRDefault="006F5BFB" w:rsidP="00E75C75">
      <w:pPr>
        <w:pStyle w:val="a5"/>
        <w:numPr>
          <w:ilvl w:val="0"/>
          <w:numId w:val="7"/>
        </w:numPr>
        <w:spacing w:before="0" w:beforeAutospacing="0" w:after="0" w:afterAutospacing="0"/>
        <w:jc w:val="both"/>
      </w:pPr>
      <w:r w:rsidRPr="00371F0B">
        <w:t>Мне доставляет удовольствие возбуждать сексуальный интерес у женщин (мужчин), даже если я от них в сущности ничего не хочу</w:t>
      </w:r>
    </w:p>
    <w:p w:rsidR="006F5BFB" w:rsidRPr="00371F0B" w:rsidRDefault="006F5BFB" w:rsidP="00E75C75">
      <w:pPr>
        <w:pStyle w:val="a5"/>
        <w:numPr>
          <w:ilvl w:val="0"/>
          <w:numId w:val="7"/>
        </w:numPr>
        <w:spacing w:before="0" w:beforeAutospacing="0" w:after="0" w:afterAutospacing="0"/>
        <w:jc w:val="both"/>
      </w:pPr>
      <w:r w:rsidRPr="00371F0B">
        <w:t>Я уже пережил(а) многие кризисы, которые побудили меня к дальнейшему развитию</w:t>
      </w:r>
    </w:p>
    <w:p w:rsidR="006F5BFB" w:rsidRPr="00371F0B" w:rsidRDefault="006F5BFB" w:rsidP="00E75C75">
      <w:pPr>
        <w:pStyle w:val="a5"/>
        <w:numPr>
          <w:ilvl w:val="0"/>
          <w:numId w:val="7"/>
        </w:numPr>
        <w:spacing w:before="0" w:beforeAutospacing="0" w:after="0" w:afterAutospacing="0"/>
        <w:jc w:val="both"/>
      </w:pPr>
      <w:r w:rsidRPr="00371F0B">
        <w:t>В большинстве ситуаций я могу оставаться самим (сама) собой</w:t>
      </w:r>
    </w:p>
    <w:p w:rsidR="006F5BFB" w:rsidRPr="00371F0B" w:rsidRDefault="006F5BFB" w:rsidP="00E75C75">
      <w:pPr>
        <w:pStyle w:val="a5"/>
        <w:numPr>
          <w:ilvl w:val="0"/>
          <w:numId w:val="7"/>
        </w:numPr>
        <w:spacing w:before="0" w:beforeAutospacing="0" w:after="0" w:afterAutospacing="0"/>
        <w:jc w:val="both"/>
      </w:pPr>
      <w:r w:rsidRPr="00371F0B">
        <w:t>Я много смеюсь</w:t>
      </w:r>
    </w:p>
    <w:p w:rsidR="006F5BFB" w:rsidRPr="00371F0B" w:rsidRDefault="006F5BFB" w:rsidP="00E75C75">
      <w:pPr>
        <w:pStyle w:val="a5"/>
        <w:numPr>
          <w:ilvl w:val="0"/>
          <w:numId w:val="7"/>
        </w:numPr>
        <w:spacing w:before="0" w:beforeAutospacing="0" w:after="0" w:afterAutospacing="0"/>
        <w:jc w:val="both"/>
      </w:pPr>
      <w:r w:rsidRPr="00371F0B">
        <w:t>Когда я прихожу в ярость, мне стоит больших усилий держать себя в руках</w:t>
      </w:r>
    </w:p>
    <w:p w:rsidR="006F5BFB" w:rsidRPr="00371F0B" w:rsidRDefault="006F5BFB" w:rsidP="00E75C75">
      <w:pPr>
        <w:pStyle w:val="a5"/>
        <w:numPr>
          <w:ilvl w:val="0"/>
          <w:numId w:val="7"/>
        </w:numPr>
        <w:spacing w:before="0" w:beforeAutospacing="0" w:after="0" w:afterAutospacing="0"/>
        <w:jc w:val="both"/>
      </w:pPr>
      <w:r w:rsidRPr="00371F0B">
        <w:t>У меня богатая чувственная жизнь</w:t>
      </w:r>
    </w:p>
    <w:p w:rsidR="006F5BFB" w:rsidRPr="00371F0B" w:rsidRDefault="006F5BFB" w:rsidP="00E75C75">
      <w:pPr>
        <w:pStyle w:val="a5"/>
        <w:numPr>
          <w:ilvl w:val="0"/>
          <w:numId w:val="7"/>
        </w:numPr>
        <w:spacing w:before="0" w:beforeAutospacing="0" w:after="0" w:afterAutospacing="0"/>
        <w:jc w:val="both"/>
      </w:pPr>
      <w:r w:rsidRPr="00371F0B">
        <w:t>Я могу полностью доверится дружескому расположению других</w:t>
      </w:r>
    </w:p>
    <w:p w:rsidR="006F5BFB" w:rsidRPr="00371F0B" w:rsidRDefault="006F5BFB" w:rsidP="00E75C75">
      <w:pPr>
        <w:pStyle w:val="a5"/>
        <w:numPr>
          <w:ilvl w:val="0"/>
          <w:numId w:val="7"/>
        </w:numPr>
        <w:spacing w:before="0" w:beforeAutospacing="0" w:after="0" w:afterAutospacing="0"/>
        <w:jc w:val="both"/>
      </w:pPr>
      <w:r w:rsidRPr="00371F0B">
        <w:t>У меня часто бывает чувство непричастности</w:t>
      </w:r>
    </w:p>
    <w:p w:rsidR="006F5BFB" w:rsidRPr="00371F0B" w:rsidRDefault="006F5BFB" w:rsidP="00E75C75">
      <w:pPr>
        <w:pStyle w:val="a5"/>
        <w:numPr>
          <w:ilvl w:val="0"/>
          <w:numId w:val="7"/>
        </w:numPr>
        <w:spacing w:before="0" w:beforeAutospacing="0" w:after="0" w:afterAutospacing="0"/>
        <w:jc w:val="both"/>
      </w:pPr>
      <w:r w:rsidRPr="00371F0B">
        <w:t>То, что я делаю, не так уж и важно</w:t>
      </w:r>
    </w:p>
    <w:p w:rsidR="006F5BFB" w:rsidRPr="00371F0B" w:rsidRDefault="006F5BFB" w:rsidP="00E75C75">
      <w:pPr>
        <w:pStyle w:val="a5"/>
        <w:numPr>
          <w:ilvl w:val="0"/>
          <w:numId w:val="7"/>
        </w:numPr>
        <w:spacing w:before="0" w:beforeAutospacing="0" w:after="0" w:afterAutospacing="0"/>
        <w:jc w:val="both"/>
      </w:pPr>
      <w:r w:rsidRPr="00371F0B">
        <w:t>Досаду и раздражение я могу не показывать другим</w:t>
      </w:r>
    </w:p>
    <w:p w:rsidR="006F5BFB" w:rsidRPr="00371F0B" w:rsidRDefault="006F5BFB" w:rsidP="00E75C75">
      <w:pPr>
        <w:pStyle w:val="a5"/>
        <w:numPr>
          <w:ilvl w:val="0"/>
          <w:numId w:val="7"/>
        </w:numPr>
        <w:spacing w:before="0" w:beforeAutospacing="0" w:after="0" w:afterAutospacing="0"/>
        <w:jc w:val="both"/>
      </w:pPr>
      <w:r w:rsidRPr="00371F0B">
        <w:t>Когда я говорю, меня часто перебивают</w:t>
      </w:r>
    </w:p>
    <w:p w:rsidR="006F5BFB" w:rsidRPr="00371F0B" w:rsidRDefault="006F5BFB" w:rsidP="00E75C75">
      <w:pPr>
        <w:pStyle w:val="a5"/>
        <w:numPr>
          <w:ilvl w:val="0"/>
          <w:numId w:val="7"/>
        </w:numPr>
        <w:spacing w:before="0" w:beforeAutospacing="0" w:after="0" w:afterAutospacing="0"/>
        <w:jc w:val="both"/>
      </w:pPr>
      <w:r w:rsidRPr="00371F0B">
        <w:t>Часто я рисую себе, как должны были бы быть плохи дела у тех, кто был несправедлив ко мне</w:t>
      </w:r>
    </w:p>
    <w:p w:rsidR="006F5BFB" w:rsidRPr="00371F0B" w:rsidRDefault="006F5BFB" w:rsidP="00E75C75">
      <w:pPr>
        <w:pStyle w:val="a5"/>
        <w:numPr>
          <w:ilvl w:val="0"/>
          <w:numId w:val="7"/>
        </w:numPr>
        <w:spacing w:before="0" w:beforeAutospacing="0" w:after="0" w:afterAutospacing="0"/>
        <w:jc w:val="both"/>
      </w:pPr>
      <w:r w:rsidRPr="00371F0B">
        <w:t>Мне нравиться много шутить и смеяться с моей (моим) партнершей (партнером) во время секса</w:t>
      </w:r>
    </w:p>
    <w:p w:rsidR="006F5BFB" w:rsidRPr="00371F0B" w:rsidRDefault="006F5BFB" w:rsidP="00E75C75">
      <w:pPr>
        <w:pStyle w:val="a5"/>
        <w:numPr>
          <w:ilvl w:val="0"/>
          <w:numId w:val="7"/>
        </w:numPr>
        <w:spacing w:before="0" w:beforeAutospacing="0" w:after="0" w:afterAutospacing="0"/>
        <w:jc w:val="both"/>
      </w:pPr>
      <w:r w:rsidRPr="00371F0B">
        <w:t>Я получаю удовольствие, выбирая утром одежду на день</w:t>
      </w:r>
    </w:p>
    <w:p w:rsidR="006F5BFB" w:rsidRPr="00371F0B" w:rsidRDefault="006F5BFB" w:rsidP="00E75C75">
      <w:pPr>
        <w:pStyle w:val="a5"/>
        <w:numPr>
          <w:ilvl w:val="0"/>
          <w:numId w:val="7"/>
        </w:numPr>
        <w:spacing w:before="0" w:beforeAutospacing="0" w:after="0" w:afterAutospacing="0"/>
        <w:jc w:val="both"/>
      </w:pPr>
      <w:r w:rsidRPr="00371F0B">
        <w:t>Я всегда могу найти время для важных дел</w:t>
      </w:r>
    </w:p>
    <w:p w:rsidR="006F5BFB" w:rsidRPr="00371F0B" w:rsidRDefault="006F5BFB" w:rsidP="00E75C75">
      <w:pPr>
        <w:pStyle w:val="a5"/>
        <w:numPr>
          <w:ilvl w:val="0"/>
          <w:numId w:val="7"/>
        </w:numPr>
        <w:spacing w:before="0" w:beforeAutospacing="0" w:after="0" w:afterAutospacing="0"/>
        <w:jc w:val="both"/>
      </w:pPr>
      <w:r w:rsidRPr="00371F0B">
        <w:t>Часто случается так, что я забываю о чем-то важном</w:t>
      </w:r>
    </w:p>
    <w:p w:rsidR="006F5BFB" w:rsidRPr="00371F0B" w:rsidRDefault="006F5BFB" w:rsidP="00E75C75">
      <w:pPr>
        <w:pStyle w:val="a5"/>
        <w:numPr>
          <w:ilvl w:val="0"/>
          <w:numId w:val="7"/>
        </w:numPr>
        <w:spacing w:before="0" w:beforeAutospacing="0" w:after="0" w:afterAutospacing="0"/>
        <w:jc w:val="both"/>
      </w:pPr>
      <w:r w:rsidRPr="00371F0B">
        <w:t>Когда мой начальник меня критикует, я начинаю потеть</w:t>
      </w:r>
    </w:p>
    <w:p w:rsidR="006F5BFB" w:rsidRPr="00371F0B" w:rsidRDefault="006F5BFB" w:rsidP="00E75C75">
      <w:pPr>
        <w:pStyle w:val="a5"/>
        <w:numPr>
          <w:ilvl w:val="0"/>
          <w:numId w:val="7"/>
        </w:numPr>
        <w:spacing w:before="0" w:beforeAutospacing="0" w:after="0" w:afterAutospacing="0"/>
        <w:jc w:val="both"/>
      </w:pPr>
      <w:r w:rsidRPr="00371F0B">
        <w:t>Когда мне скучно, я ищу сексуальных приключений</w:t>
      </w:r>
    </w:p>
    <w:p w:rsidR="006F5BFB" w:rsidRPr="00371F0B" w:rsidRDefault="006F5BFB" w:rsidP="00E75C75">
      <w:pPr>
        <w:pStyle w:val="a5"/>
        <w:numPr>
          <w:ilvl w:val="0"/>
          <w:numId w:val="7"/>
        </w:numPr>
        <w:spacing w:before="0" w:beforeAutospacing="0" w:after="0" w:afterAutospacing="0"/>
        <w:jc w:val="both"/>
      </w:pPr>
      <w:r w:rsidRPr="00371F0B">
        <w:t>Моя повседневная жизнь не имеет ни подъемов, ни спадов</w:t>
      </w:r>
    </w:p>
    <w:p w:rsidR="006F5BFB" w:rsidRPr="00371F0B" w:rsidRDefault="006F5BFB" w:rsidP="00E75C75">
      <w:pPr>
        <w:pStyle w:val="a5"/>
        <w:numPr>
          <w:ilvl w:val="0"/>
          <w:numId w:val="7"/>
        </w:numPr>
        <w:spacing w:before="0" w:beforeAutospacing="0" w:after="0" w:afterAutospacing="0"/>
        <w:jc w:val="both"/>
      </w:pPr>
      <w:r w:rsidRPr="00371F0B">
        <w:t>Трудности подстегивают меня</w:t>
      </w:r>
    </w:p>
    <w:p w:rsidR="006F5BFB" w:rsidRPr="00371F0B" w:rsidRDefault="006F5BFB" w:rsidP="00E75C75">
      <w:pPr>
        <w:pStyle w:val="a5"/>
        <w:numPr>
          <w:ilvl w:val="0"/>
          <w:numId w:val="7"/>
        </w:numPr>
        <w:spacing w:before="0" w:beforeAutospacing="0" w:after="0" w:afterAutospacing="0"/>
        <w:jc w:val="both"/>
      </w:pPr>
      <w:r w:rsidRPr="00371F0B">
        <w:t>Большинство людей не имеют никакого представления о том, насколько важны для меня вещи, которыми я интересуюсь</w:t>
      </w:r>
    </w:p>
    <w:p w:rsidR="006F5BFB" w:rsidRPr="00371F0B" w:rsidRDefault="006F5BFB" w:rsidP="00E75C75">
      <w:pPr>
        <w:pStyle w:val="a5"/>
        <w:numPr>
          <w:ilvl w:val="0"/>
          <w:numId w:val="7"/>
        </w:numPr>
        <w:spacing w:before="0" w:beforeAutospacing="0" w:after="0" w:afterAutospacing="0"/>
        <w:jc w:val="both"/>
      </w:pPr>
      <w:r w:rsidRPr="00371F0B">
        <w:t>По сути, секс для меня не особенно интересен</w:t>
      </w:r>
    </w:p>
    <w:p w:rsidR="006F5BFB" w:rsidRPr="00371F0B" w:rsidRDefault="006F5BFB" w:rsidP="00E75C75">
      <w:pPr>
        <w:pStyle w:val="a5"/>
        <w:numPr>
          <w:ilvl w:val="0"/>
          <w:numId w:val="7"/>
        </w:numPr>
        <w:spacing w:before="0" w:beforeAutospacing="0" w:after="0" w:afterAutospacing="0"/>
        <w:jc w:val="both"/>
      </w:pPr>
      <w:r w:rsidRPr="00371F0B">
        <w:t>Я с удовольствием знакомлю своих новых коллег с моей работой</w:t>
      </w:r>
    </w:p>
    <w:p w:rsidR="006F5BFB" w:rsidRPr="00371F0B" w:rsidRDefault="006F5BFB" w:rsidP="00E75C75">
      <w:pPr>
        <w:pStyle w:val="a5"/>
        <w:numPr>
          <w:ilvl w:val="0"/>
          <w:numId w:val="7"/>
        </w:numPr>
        <w:spacing w:before="0" w:beforeAutospacing="0" w:after="0" w:afterAutospacing="0"/>
        <w:jc w:val="both"/>
      </w:pPr>
      <w:r w:rsidRPr="00371F0B">
        <w:t>Часто я настраиваю других против себя</w:t>
      </w:r>
    </w:p>
    <w:p w:rsidR="006F5BFB" w:rsidRPr="00371F0B" w:rsidRDefault="006F5BFB" w:rsidP="00E75C75">
      <w:pPr>
        <w:pStyle w:val="a5"/>
        <w:numPr>
          <w:ilvl w:val="0"/>
          <w:numId w:val="7"/>
        </w:numPr>
        <w:spacing w:before="0" w:beforeAutospacing="0" w:after="0" w:afterAutospacing="0"/>
        <w:jc w:val="both"/>
      </w:pPr>
      <w:r w:rsidRPr="00371F0B">
        <w:t>Даже от незначительной критики я теряю уверенность</w:t>
      </w:r>
    </w:p>
    <w:p w:rsidR="006F5BFB" w:rsidRPr="00371F0B" w:rsidRDefault="006F5BFB" w:rsidP="00E75C75">
      <w:pPr>
        <w:pStyle w:val="a5"/>
        <w:numPr>
          <w:ilvl w:val="0"/>
          <w:numId w:val="7"/>
        </w:numPr>
        <w:spacing w:before="0" w:beforeAutospacing="0" w:after="0" w:afterAutospacing="0"/>
        <w:jc w:val="both"/>
      </w:pPr>
      <w:r w:rsidRPr="00371F0B">
        <w:t>Иногда меня мучают мысли причинить телесную боль людям, которые меня страшно раздражают</w:t>
      </w:r>
    </w:p>
    <w:p w:rsidR="006F5BFB" w:rsidRPr="00371F0B" w:rsidRDefault="006F5BFB" w:rsidP="00E75C75">
      <w:pPr>
        <w:pStyle w:val="a5"/>
        <w:numPr>
          <w:ilvl w:val="0"/>
          <w:numId w:val="7"/>
        </w:numPr>
        <w:spacing w:before="0" w:beforeAutospacing="0" w:after="0" w:afterAutospacing="0"/>
        <w:jc w:val="both"/>
      </w:pPr>
      <w:r w:rsidRPr="00371F0B">
        <w:t>Часто мои фантазии преследуют меня</w:t>
      </w:r>
    </w:p>
    <w:p w:rsidR="006F5BFB" w:rsidRPr="00371F0B" w:rsidRDefault="006F5BFB" w:rsidP="00E75C75">
      <w:pPr>
        <w:pStyle w:val="a5"/>
        <w:numPr>
          <w:ilvl w:val="0"/>
          <w:numId w:val="7"/>
        </w:numPr>
        <w:spacing w:before="0" w:beforeAutospacing="0" w:after="0" w:afterAutospacing="0"/>
        <w:jc w:val="both"/>
      </w:pPr>
      <w:r w:rsidRPr="00371F0B">
        <w:t>Мне неоходимо снова и снова обдумывать решения, потому что меня одолевают сомнения</w:t>
      </w:r>
    </w:p>
    <w:p w:rsidR="006F5BFB" w:rsidRPr="00371F0B" w:rsidRDefault="006F5BFB" w:rsidP="00E75C75">
      <w:pPr>
        <w:pStyle w:val="a5"/>
        <w:numPr>
          <w:ilvl w:val="0"/>
          <w:numId w:val="7"/>
        </w:numPr>
        <w:spacing w:before="0" w:beforeAutospacing="0" w:after="0" w:afterAutospacing="0"/>
        <w:jc w:val="both"/>
      </w:pPr>
      <w:r w:rsidRPr="00371F0B">
        <w:t>До настоящего времени я никогда не испытывал(а) полного удовлетворения от сексуальных отношений</w:t>
      </w:r>
    </w:p>
    <w:p w:rsidR="006F5BFB" w:rsidRPr="00371F0B" w:rsidRDefault="006F5BFB" w:rsidP="00E75C75">
      <w:pPr>
        <w:pStyle w:val="a5"/>
        <w:numPr>
          <w:ilvl w:val="0"/>
          <w:numId w:val="7"/>
        </w:numPr>
        <w:spacing w:before="0" w:beforeAutospacing="0" w:after="0" w:afterAutospacing="0"/>
        <w:jc w:val="both"/>
      </w:pPr>
      <w:r w:rsidRPr="00371F0B">
        <w:t>Я намного более чувствителен (чувствительна) к боли, чем другие</w:t>
      </w:r>
    </w:p>
    <w:p w:rsidR="006F5BFB" w:rsidRPr="00371F0B" w:rsidRDefault="006F5BFB" w:rsidP="00E75C75">
      <w:pPr>
        <w:pStyle w:val="a5"/>
        <w:numPr>
          <w:ilvl w:val="0"/>
          <w:numId w:val="7"/>
        </w:numPr>
        <w:spacing w:before="0" w:beforeAutospacing="0" w:after="0" w:afterAutospacing="0"/>
        <w:jc w:val="both"/>
      </w:pPr>
      <w:r w:rsidRPr="00371F0B">
        <w:t>Я часто чувствую себя слишком открытым (открытой)</w:t>
      </w:r>
    </w:p>
    <w:p w:rsidR="006F5BFB" w:rsidRPr="00371F0B" w:rsidRDefault="006F5BFB" w:rsidP="00E75C75">
      <w:pPr>
        <w:pStyle w:val="a5"/>
        <w:numPr>
          <w:ilvl w:val="0"/>
          <w:numId w:val="7"/>
        </w:numPr>
        <w:spacing w:before="0" w:beforeAutospacing="0" w:after="0" w:afterAutospacing="0"/>
        <w:jc w:val="both"/>
      </w:pPr>
      <w:r w:rsidRPr="00371F0B">
        <w:t>То, что я делаю, мог бы делать почти каждый</w:t>
      </w:r>
    </w:p>
    <w:p w:rsidR="006F5BFB" w:rsidRPr="00371F0B" w:rsidRDefault="006F5BFB" w:rsidP="00E75C75">
      <w:pPr>
        <w:pStyle w:val="a5"/>
        <w:numPr>
          <w:ilvl w:val="0"/>
          <w:numId w:val="7"/>
        </w:numPr>
        <w:spacing w:before="0" w:beforeAutospacing="0" w:after="0" w:afterAutospacing="0"/>
        <w:jc w:val="both"/>
      </w:pPr>
      <w:r w:rsidRPr="00371F0B">
        <w:t>Чувства, пережитые в детстве преследуют меня до сих пор</w:t>
      </w:r>
    </w:p>
    <w:p w:rsidR="006F5BFB" w:rsidRPr="00371F0B" w:rsidRDefault="006F5BFB" w:rsidP="00E75C75">
      <w:pPr>
        <w:pStyle w:val="a5"/>
        <w:numPr>
          <w:ilvl w:val="0"/>
          <w:numId w:val="7"/>
        </w:numPr>
        <w:spacing w:before="0" w:beforeAutospacing="0" w:after="0" w:afterAutospacing="0"/>
        <w:jc w:val="both"/>
      </w:pPr>
      <w:r w:rsidRPr="00371F0B">
        <w:lastRenderedPageBreak/>
        <w:t>Неизвестное манит меня</w:t>
      </w:r>
    </w:p>
    <w:p w:rsidR="006F5BFB" w:rsidRPr="00371F0B" w:rsidRDefault="006F5BFB" w:rsidP="00E75C75">
      <w:pPr>
        <w:pStyle w:val="a5"/>
        <w:numPr>
          <w:ilvl w:val="0"/>
          <w:numId w:val="7"/>
        </w:numPr>
        <w:spacing w:before="0" w:beforeAutospacing="0" w:after="0" w:afterAutospacing="0"/>
        <w:jc w:val="both"/>
      </w:pPr>
      <w:r w:rsidRPr="00371F0B">
        <w:t>Даже когда мною владеет страх, я полностью могу отдавать себе отчет в том, что происходит</w:t>
      </w:r>
    </w:p>
    <w:p w:rsidR="006F5BFB" w:rsidRPr="00371F0B" w:rsidRDefault="006F5BFB" w:rsidP="00E75C75">
      <w:pPr>
        <w:pStyle w:val="a5"/>
        <w:numPr>
          <w:ilvl w:val="0"/>
          <w:numId w:val="7"/>
        </w:numPr>
        <w:spacing w:before="0" w:beforeAutospacing="0" w:after="0" w:afterAutospacing="0"/>
        <w:jc w:val="both"/>
      </w:pPr>
      <w:r w:rsidRPr="00371F0B">
        <w:t>Часто я впадаю в такую панику, что не могу осуществлять даже важные дела</w:t>
      </w:r>
    </w:p>
    <w:p w:rsidR="006F5BFB" w:rsidRPr="00371F0B" w:rsidRDefault="006F5BFB" w:rsidP="00E75C75">
      <w:pPr>
        <w:pStyle w:val="a5"/>
        <w:numPr>
          <w:ilvl w:val="0"/>
          <w:numId w:val="7"/>
        </w:numPr>
        <w:spacing w:before="0" w:beforeAutospacing="0" w:after="0" w:afterAutospacing="0"/>
        <w:jc w:val="both"/>
      </w:pPr>
      <w:r w:rsidRPr="00371F0B">
        <w:t>Часто мне хочется иметь другую (другого) партнершу (партнера) для того, чтобы преодолеть свою сексуальную скованность</w:t>
      </w:r>
    </w:p>
    <w:p w:rsidR="006F5BFB" w:rsidRPr="00371F0B" w:rsidRDefault="006F5BFB" w:rsidP="00E75C75">
      <w:pPr>
        <w:pStyle w:val="a5"/>
        <w:numPr>
          <w:ilvl w:val="0"/>
          <w:numId w:val="7"/>
        </w:numPr>
        <w:spacing w:before="0" w:beforeAutospacing="0" w:after="0" w:afterAutospacing="0"/>
        <w:jc w:val="both"/>
      </w:pPr>
      <w:r w:rsidRPr="00371F0B">
        <w:t>Я могу по-настоящему увлечься делом</w:t>
      </w:r>
    </w:p>
    <w:p w:rsidR="006F5BFB" w:rsidRPr="00371F0B" w:rsidRDefault="006F5BFB" w:rsidP="00E75C75">
      <w:pPr>
        <w:pStyle w:val="a5"/>
        <w:numPr>
          <w:ilvl w:val="0"/>
          <w:numId w:val="7"/>
        </w:numPr>
        <w:spacing w:before="0" w:beforeAutospacing="0" w:after="0" w:afterAutospacing="0"/>
        <w:jc w:val="both"/>
      </w:pPr>
      <w:r w:rsidRPr="00371F0B">
        <w:t>Я откладываю все в «долгий ящик»</w:t>
      </w:r>
    </w:p>
    <w:p w:rsidR="006F5BFB" w:rsidRPr="00371F0B" w:rsidRDefault="006F5BFB" w:rsidP="00E75C75">
      <w:pPr>
        <w:pStyle w:val="a5"/>
        <w:numPr>
          <w:ilvl w:val="0"/>
          <w:numId w:val="7"/>
        </w:numPr>
        <w:spacing w:before="0" w:beforeAutospacing="0" w:after="0" w:afterAutospacing="0"/>
        <w:jc w:val="both"/>
      </w:pPr>
      <w:r w:rsidRPr="00371F0B">
        <w:t>Я могу страшно волноваться из-за пустяков</w:t>
      </w:r>
    </w:p>
    <w:p w:rsidR="006F5BFB" w:rsidRPr="00371F0B" w:rsidRDefault="006F5BFB" w:rsidP="00E75C75">
      <w:pPr>
        <w:pStyle w:val="a5"/>
        <w:numPr>
          <w:ilvl w:val="0"/>
          <w:numId w:val="7"/>
        </w:numPr>
        <w:spacing w:before="0" w:beforeAutospacing="0" w:after="0" w:afterAutospacing="0"/>
        <w:jc w:val="both"/>
      </w:pPr>
      <w:r w:rsidRPr="00371F0B">
        <w:t>В своих сексуальных отношениях я ощущал(а), что со временем они становятся лучше и интенсивнее</w:t>
      </w:r>
    </w:p>
    <w:p w:rsidR="006F5BFB" w:rsidRPr="00371F0B" w:rsidRDefault="006F5BFB" w:rsidP="00E75C75">
      <w:pPr>
        <w:pStyle w:val="a5"/>
        <w:numPr>
          <w:ilvl w:val="0"/>
          <w:numId w:val="7"/>
        </w:numPr>
        <w:spacing w:before="0" w:beforeAutospacing="0" w:after="0" w:afterAutospacing="0"/>
        <w:jc w:val="both"/>
      </w:pPr>
      <w:r w:rsidRPr="00371F0B">
        <w:t>Я часто чувствую себя лишним (лишней)</w:t>
      </w:r>
    </w:p>
    <w:p w:rsidR="006F5BFB" w:rsidRPr="00371F0B" w:rsidRDefault="006F5BFB" w:rsidP="00E75C75">
      <w:pPr>
        <w:pStyle w:val="a5"/>
        <w:numPr>
          <w:ilvl w:val="0"/>
          <w:numId w:val="7"/>
        </w:numPr>
        <w:spacing w:before="0" w:beforeAutospacing="0" w:after="0" w:afterAutospacing="0"/>
        <w:jc w:val="both"/>
      </w:pPr>
      <w:r w:rsidRPr="00371F0B">
        <w:t>Не следует иметь сексуальных отношений слишком часто</w:t>
      </w:r>
    </w:p>
    <w:p w:rsidR="006F5BFB" w:rsidRPr="00371F0B" w:rsidRDefault="006F5BFB" w:rsidP="00E75C75">
      <w:pPr>
        <w:pStyle w:val="a5"/>
        <w:numPr>
          <w:ilvl w:val="0"/>
          <w:numId w:val="7"/>
        </w:numPr>
        <w:spacing w:before="0" w:beforeAutospacing="0" w:after="0" w:afterAutospacing="0"/>
        <w:jc w:val="both"/>
      </w:pPr>
      <w:r w:rsidRPr="00371F0B">
        <w:t>Когда у меня трудности, я быстро нахожу людей, которые мне помогают</w:t>
      </w:r>
    </w:p>
    <w:p w:rsidR="006F5BFB" w:rsidRPr="00371F0B" w:rsidRDefault="006F5BFB" w:rsidP="00E75C75">
      <w:pPr>
        <w:pStyle w:val="a5"/>
        <w:numPr>
          <w:ilvl w:val="0"/>
          <w:numId w:val="7"/>
        </w:numPr>
        <w:spacing w:before="0" w:beforeAutospacing="0" w:after="0" w:afterAutospacing="0"/>
        <w:jc w:val="both"/>
      </w:pPr>
      <w:r w:rsidRPr="00371F0B">
        <w:t>Я не позволяю другим людям легко вносить сумятицу в мою жизнь</w:t>
      </w:r>
    </w:p>
    <w:p w:rsidR="006F5BFB" w:rsidRPr="00371F0B" w:rsidRDefault="006F5BFB" w:rsidP="00E75C75">
      <w:pPr>
        <w:pStyle w:val="a5"/>
        <w:numPr>
          <w:ilvl w:val="0"/>
          <w:numId w:val="7"/>
        </w:numPr>
        <w:spacing w:before="0" w:beforeAutospacing="0" w:after="0" w:afterAutospacing="0"/>
        <w:jc w:val="both"/>
      </w:pPr>
      <w:r w:rsidRPr="00371F0B">
        <w:t>Я могу хорошо сосредоточится</w:t>
      </w:r>
    </w:p>
    <w:p w:rsidR="006F5BFB" w:rsidRPr="00371F0B" w:rsidRDefault="006F5BFB" w:rsidP="00E75C75">
      <w:pPr>
        <w:pStyle w:val="a5"/>
        <w:numPr>
          <w:ilvl w:val="0"/>
          <w:numId w:val="7"/>
        </w:numPr>
        <w:spacing w:before="0" w:beforeAutospacing="0" w:after="0" w:afterAutospacing="0"/>
        <w:jc w:val="both"/>
      </w:pPr>
      <w:r w:rsidRPr="00371F0B">
        <w:t>Я охотно соблазняю мою (моего) партнершу (партнера)</w:t>
      </w:r>
    </w:p>
    <w:p w:rsidR="006F5BFB" w:rsidRPr="00371F0B" w:rsidRDefault="006F5BFB" w:rsidP="00E75C75">
      <w:pPr>
        <w:pStyle w:val="a5"/>
        <w:numPr>
          <w:ilvl w:val="0"/>
          <w:numId w:val="7"/>
        </w:numPr>
        <w:spacing w:before="0" w:beforeAutospacing="0" w:after="0" w:afterAutospacing="0"/>
        <w:jc w:val="both"/>
      </w:pPr>
      <w:r w:rsidRPr="00371F0B">
        <w:t>Если я допустил(а) ошибку, я легко могу забыть о ней</w:t>
      </w:r>
    </w:p>
    <w:p w:rsidR="006F5BFB" w:rsidRPr="00371F0B" w:rsidRDefault="006F5BFB" w:rsidP="00E75C75">
      <w:pPr>
        <w:pStyle w:val="a5"/>
        <w:numPr>
          <w:ilvl w:val="0"/>
          <w:numId w:val="7"/>
        </w:numPr>
        <w:spacing w:before="0" w:beforeAutospacing="0" w:after="0" w:afterAutospacing="0"/>
        <w:jc w:val="both"/>
      </w:pPr>
      <w:r w:rsidRPr="00371F0B">
        <w:t>Я радуюсь, когда ко мне неожиданно приходят гости</w:t>
      </w:r>
    </w:p>
    <w:p w:rsidR="006F5BFB" w:rsidRPr="00371F0B" w:rsidRDefault="006F5BFB" w:rsidP="00E75C75">
      <w:pPr>
        <w:pStyle w:val="a5"/>
        <w:numPr>
          <w:ilvl w:val="0"/>
          <w:numId w:val="7"/>
        </w:numPr>
        <w:spacing w:before="0" w:beforeAutospacing="0" w:after="0" w:afterAutospacing="0"/>
        <w:jc w:val="both"/>
      </w:pPr>
      <w:r w:rsidRPr="00371F0B">
        <w:t>Почти все женщины (мужчины) хотят только одного</w:t>
      </w:r>
    </w:p>
    <w:p w:rsidR="006F5BFB" w:rsidRPr="00371F0B" w:rsidRDefault="006F5BFB" w:rsidP="00E75C75">
      <w:pPr>
        <w:pStyle w:val="a5"/>
        <w:numPr>
          <w:ilvl w:val="0"/>
          <w:numId w:val="7"/>
        </w:numPr>
        <w:spacing w:before="0" w:beforeAutospacing="0" w:after="0" w:afterAutospacing="0"/>
        <w:jc w:val="both"/>
      </w:pPr>
      <w:r w:rsidRPr="00371F0B">
        <w:t>Даже в состоянии страха я могу ясно мыслить</w:t>
      </w:r>
    </w:p>
    <w:p w:rsidR="006F5BFB" w:rsidRPr="00371F0B" w:rsidRDefault="006F5BFB" w:rsidP="00E75C75">
      <w:pPr>
        <w:pStyle w:val="a5"/>
        <w:numPr>
          <w:ilvl w:val="0"/>
          <w:numId w:val="7"/>
        </w:numPr>
        <w:spacing w:before="0" w:beforeAutospacing="0" w:after="0" w:afterAutospacing="0"/>
        <w:jc w:val="both"/>
      </w:pPr>
      <w:r w:rsidRPr="00371F0B">
        <w:t>Я давно не имел(а) сексуальных отношений и не испытывал(а) в них потребности</w:t>
      </w:r>
    </w:p>
    <w:p w:rsidR="006F5BFB" w:rsidRPr="00371F0B" w:rsidRDefault="006F5BFB" w:rsidP="00E75C75">
      <w:pPr>
        <w:pStyle w:val="a5"/>
        <w:numPr>
          <w:ilvl w:val="0"/>
          <w:numId w:val="7"/>
        </w:numPr>
        <w:spacing w:before="0" w:beforeAutospacing="0" w:after="0" w:afterAutospacing="0"/>
        <w:jc w:val="both"/>
      </w:pPr>
      <w:r w:rsidRPr="00371F0B">
        <w:t>Если меня кто-то обижает, то я плачу ему тем же</w:t>
      </w:r>
    </w:p>
    <w:p w:rsidR="006F5BFB" w:rsidRPr="00371F0B" w:rsidRDefault="006F5BFB" w:rsidP="00E75C75">
      <w:pPr>
        <w:pStyle w:val="a5"/>
        <w:numPr>
          <w:ilvl w:val="0"/>
          <w:numId w:val="7"/>
        </w:numPr>
        <w:spacing w:before="0" w:beforeAutospacing="0" w:after="0" w:afterAutospacing="0"/>
        <w:jc w:val="both"/>
      </w:pPr>
      <w:r w:rsidRPr="00371F0B">
        <w:t>Если кто-то пытается соперничать со мной, то я быстро сдаюсь</w:t>
      </w:r>
    </w:p>
    <w:p w:rsidR="006F5BFB" w:rsidRPr="00371F0B" w:rsidRDefault="006F5BFB" w:rsidP="00E75C75">
      <w:pPr>
        <w:pStyle w:val="a5"/>
        <w:numPr>
          <w:ilvl w:val="0"/>
          <w:numId w:val="7"/>
        </w:numPr>
        <w:spacing w:before="0" w:beforeAutospacing="0" w:after="0" w:afterAutospacing="0"/>
        <w:jc w:val="both"/>
      </w:pPr>
      <w:r w:rsidRPr="00371F0B">
        <w:t>Я могу хорошо сам(а) себя занять</w:t>
      </w:r>
    </w:p>
    <w:p w:rsidR="006F5BFB" w:rsidRPr="00371F0B" w:rsidRDefault="006F5BFB" w:rsidP="00E75C75">
      <w:pPr>
        <w:pStyle w:val="a5"/>
        <w:numPr>
          <w:ilvl w:val="0"/>
          <w:numId w:val="7"/>
        </w:numPr>
        <w:spacing w:before="0" w:beforeAutospacing="0" w:after="0" w:afterAutospacing="0"/>
        <w:jc w:val="both"/>
      </w:pPr>
      <w:r w:rsidRPr="00371F0B">
        <w:t>Дя того, чтобы избежать ненужных волнений, я уклоняюсь от споров</w:t>
      </w:r>
    </w:p>
    <w:p w:rsidR="006F5BFB" w:rsidRPr="00371F0B" w:rsidRDefault="006F5BFB" w:rsidP="00E75C75">
      <w:pPr>
        <w:pStyle w:val="a5"/>
        <w:numPr>
          <w:ilvl w:val="0"/>
          <w:numId w:val="7"/>
        </w:numPr>
        <w:spacing w:before="0" w:beforeAutospacing="0" w:after="0" w:afterAutospacing="0"/>
        <w:jc w:val="both"/>
      </w:pPr>
      <w:r w:rsidRPr="00371F0B">
        <w:t>Когда я нахожусь в состоянии ярости, я легко могу поранить себя или со мной может произойти несчастный случай</w:t>
      </w:r>
    </w:p>
    <w:p w:rsidR="006F5BFB" w:rsidRPr="00371F0B" w:rsidRDefault="006F5BFB" w:rsidP="00E75C75">
      <w:pPr>
        <w:pStyle w:val="a5"/>
        <w:numPr>
          <w:ilvl w:val="0"/>
          <w:numId w:val="7"/>
        </w:numPr>
        <w:spacing w:before="0" w:beforeAutospacing="0" w:after="0" w:afterAutospacing="0"/>
        <w:jc w:val="both"/>
      </w:pPr>
      <w:r w:rsidRPr="00371F0B">
        <w:t>Часто я не могу решиться что-нибудь предпринять</w:t>
      </w:r>
    </w:p>
    <w:p w:rsidR="006F5BFB" w:rsidRPr="00371F0B" w:rsidRDefault="006F5BFB" w:rsidP="00E75C75">
      <w:pPr>
        <w:pStyle w:val="a5"/>
        <w:numPr>
          <w:ilvl w:val="0"/>
          <w:numId w:val="7"/>
        </w:numPr>
        <w:spacing w:before="0" w:beforeAutospacing="0" w:after="0" w:afterAutospacing="0"/>
        <w:jc w:val="both"/>
      </w:pPr>
      <w:r w:rsidRPr="00371F0B">
        <w:t>После сексуального контакта я целый день особенно работоспособен (работоспособна)</w:t>
      </w:r>
    </w:p>
    <w:p w:rsidR="006F5BFB" w:rsidRPr="00371F0B" w:rsidRDefault="006F5BFB" w:rsidP="00E75C75">
      <w:pPr>
        <w:pStyle w:val="a5"/>
        <w:numPr>
          <w:ilvl w:val="0"/>
          <w:numId w:val="7"/>
        </w:numPr>
        <w:spacing w:before="0" w:beforeAutospacing="0" w:after="0" w:afterAutospacing="0"/>
        <w:jc w:val="both"/>
      </w:pPr>
      <w:r w:rsidRPr="00371F0B">
        <w:t>В большинстве случаев меня удовлетворяет эротика, секс для меня не так уж и важен</w:t>
      </w:r>
    </w:p>
    <w:p w:rsidR="006F5BFB" w:rsidRPr="00371F0B" w:rsidRDefault="006F5BFB" w:rsidP="00E75C75">
      <w:pPr>
        <w:pStyle w:val="a5"/>
        <w:numPr>
          <w:ilvl w:val="0"/>
          <w:numId w:val="7"/>
        </w:numPr>
        <w:spacing w:before="0" w:beforeAutospacing="0" w:after="0" w:afterAutospacing="0"/>
        <w:jc w:val="both"/>
      </w:pPr>
      <w:r w:rsidRPr="00371F0B">
        <w:t>В выходные дни я чувствую себя особенно плохо</w:t>
      </w:r>
    </w:p>
    <w:p w:rsidR="006F5BFB" w:rsidRPr="00371F0B" w:rsidRDefault="006F5BFB" w:rsidP="00E75C75">
      <w:pPr>
        <w:pStyle w:val="a5"/>
        <w:numPr>
          <w:ilvl w:val="0"/>
          <w:numId w:val="7"/>
        </w:numPr>
        <w:spacing w:before="0" w:beforeAutospacing="0" w:after="0" w:afterAutospacing="0"/>
        <w:jc w:val="both"/>
      </w:pPr>
      <w:r w:rsidRPr="00371F0B">
        <w:t>Я не хочу показывать другим свои чувства</w:t>
      </w:r>
    </w:p>
    <w:p w:rsidR="006F5BFB" w:rsidRPr="00371F0B" w:rsidRDefault="006F5BFB" w:rsidP="00E75C75">
      <w:pPr>
        <w:pStyle w:val="a5"/>
        <w:numPr>
          <w:ilvl w:val="0"/>
          <w:numId w:val="7"/>
        </w:numPr>
        <w:spacing w:before="0" w:beforeAutospacing="0" w:after="0" w:afterAutospacing="0"/>
        <w:jc w:val="both"/>
      </w:pPr>
      <w:r w:rsidRPr="00371F0B">
        <w:t>Люди часто придираются ко мне, хотя я не делаю им ничего плохого</w:t>
      </w:r>
    </w:p>
    <w:p w:rsidR="006F5BFB" w:rsidRPr="00371F0B" w:rsidRDefault="006F5BFB" w:rsidP="00E75C75">
      <w:pPr>
        <w:pStyle w:val="a5"/>
        <w:numPr>
          <w:ilvl w:val="0"/>
          <w:numId w:val="7"/>
        </w:numPr>
        <w:spacing w:before="0" w:beforeAutospacing="0" w:after="0" w:afterAutospacing="0"/>
        <w:jc w:val="both"/>
      </w:pPr>
      <w:r w:rsidRPr="00371F0B">
        <w:t>С людьми мне трудно вступить в разговор или найти нужные слова</w:t>
      </w:r>
    </w:p>
    <w:p w:rsidR="006F5BFB" w:rsidRPr="00371F0B" w:rsidRDefault="006F5BFB" w:rsidP="00E75C75">
      <w:pPr>
        <w:pStyle w:val="a5"/>
        <w:numPr>
          <w:ilvl w:val="0"/>
          <w:numId w:val="7"/>
        </w:numPr>
        <w:spacing w:before="0" w:beforeAutospacing="0" w:after="0" w:afterAutospacing="0"/>
        <w:jc w:val="both"/>
      </w:pPr>
      <w:r w:rsidRPr="00371F0B">
        <w:t>Если мне нравиться кто-то, я заговариваю с ней (ним), чтобы поближе познакомиться</w:t>
      </w:r>
    </w:p>
    <w:p w:rsidR="006F5BFB" w:rsidRPr="00371F0B" w:rsidRDefault="006F5BFB" w:rsidP="00E75C75">
      <w:pPr>
        <w:pStyle w:val="a5"/>
        <w:numPr>
          <w:ilvl w:val="0"/>
          <w:numId w:val="7"/>
        </w:numPr>
        <w:spacing w:before="0" w:beforeAutospacing="0" w:after="0" w:afterAutospacing="0"/>
        <w:jc w:val="both"/>
      </w:pPr>
      <w:r w:rsidRPr="00371F0B">
        <w:t>Я считаю, что всегда держать под контролем свои чувства — это цель, достойная того, чтобы к ней стремиться</w:t>
      </w:r>
    </w:p>
    <w:p w:rsidR="006F5BFB" w:rsidRPr="00371F0B" w:rsidRDefault="006F5BFB" w:rsidP="00E75C75">
      <w:pPr>
        <w:pStyle w:val="a5"/>
        <w:numPr>
          <w:ilvl w:val="0"/>
          <w:numId w:val="7"/>
        </w:numPr>
        <w:spacing w:before="0" w:beforeAutospacing="0" w:after="0" w:afterAutospacing="0"/>
        <w:jc w:val="both"/>
      </w:pPr>
      <w:r w:rsidRPr="00371F0B">
        <w:t>Во время отпуска и в праздники я часто имею сексуальные приключения</w:t>
      </w:r>
    </w:p>
    <w:p w:rsidR="006F5BFB" w:rsidRPr="00371F0B" w:rsidRDefault="006F5BFB" w:rsidP="00E75C75">
      <w:pPr>
        <w:pStyle w:val="a5"/>
        <w:numPr>
          <w:ilvl w:val="0"/>
          <w:numId w:val="7"/>
        </w:numPr>
        <w:spacing w:before="0" w:beforeAutospacing="0" w:after="0" w:afterAutospacing="0"/>
        <w:jc w:val="both"/>
      </w:pPr>
      <w:r w:rsidRPr="00371F0B">
        <w:t>Я осмеливаюсь высказать свое мнение перед группой</w:t>
      </w:r>
    </w:p>
    <w:p w:rsidR="006F5BFB" w:rsidRPr="00371F0B" w:rsidRDefault="006F5BFB" w:rsidP="00E75C75">
      <w:pPr>
        <w:pStyle w:val="a5"/>
        <w:numPr>
          <w:ilvl w:val="0"/>
          <w:numId w:val="7"/>
        </w:numPr>
        <w:spacing w:before="0" w:beforeAutospacing="0" w:after="0" w:afterAutospacing="0"/>
        <w:jc w:val="both"/>
      </w:pPr>
      <w:r w:rsidRPr="00371F0B">
        <w:t>Чаще всего я не выплескиваю свой генв</w:t>
      </w:r>
    </w:p>
    <w:p w:rsidR="006F5BFB" w:rsidRPr="00371F0B" w:rsidRDefault="006F5BFB" w:rsidP="00E75C75">
      <w:pPr>
        <w:pStyle w:val="a5"/>
        <w:numPr>
          <w:ilvl w:val="0"/>
          <w:numId w:val="7"/>
        </w:numPr>
        <w:spacing w:before="0" w:beforeAutospacing="0" w:after="0" w:afterAutospacing="0"/>
        <w:jc w:val="both"/>
      </w:pPr>
      <w:r w:rsidRPr="00371F0B">
        <w:t>Никто не знает, как часто меня обижают</w:t>
      </w:r>
    </w:p>
    <w:p w:rsidR="006F5BFB" w:rsidRPr="00371F0B" w:rsidRDefault="006F5BFB" w:rsidP="00E75C75">
      <w:pPr>
        <w:pStyle w:val="a5"/>
        <w:numPr>
          <w:ilvl w:val="0"/>
          <w:numId w:val="7"/>
        </w:numPr>
        <w:spacing w:before="0" w:beforeAutospacing="0" w:after="0" w:afterAutospacing="0"/>
        <w:jc w:val="both"/>
      </w:pPr>
      <w:r w:rsidRPr="00371F0B">
        <w:t>Когда на меня кто-то «косо смотрит», я сразу начинаю испытывать беспокойство</w:t>
      </w:r>
    </w:p>
    <w:p w:rsidR="006F5BFB" w:rsidRPr="00371F0B" w:rsidRDefault="006F5BFB" w:rsidP="00E75C75">
      <w:pPr>
        <w:pStyle w:val="a5"/>
        <w:numPr>
          <w:ilvl w:val="0"/>
          <w:numId w:val="7"/>
        </w:numPr>
        <w:spacing w:before="0" w:beforeAutospacing="0" w:after="0" w:afterAutospacing="0"/>
        <w:jc w:val="both"/>
      </w:pPr>
      <w:r w:rsidRPr="00371F0B">
        <w:t>Когда кто-нибудь грустит, мне тоже очень скоро становиться грустно</w:t>
      </w:r>
    </w:p>
    <w:p w:rsidR="006F5BFB" w:rsidRPr="00371F0B" w:rsidRDefault="006F5BFB" w:rsidP="00E75C75">
      <w:pPr>
        <w:pStyle w:val="a5"/>
        <w:numPr>
          <w:ilvl w:val="0"/>
          <w:numId w:val="7"/>
        </w:numPr>
        <w:spacing w:before="0" w:beforeAutospacing="0" w:after="0" w:afterAutospacing="0"/>
        <w:jc w:val="both"/>
      </w:pPr>
      <w:r w:rsidRPr="00371F0B">
        <w:t>В моих фантазиях секс красивее, чем в действительности</w:t>
      </w:r>
    </w:p>
    <w:p w:rsidR="006F5BFB" w:rsidRPr="00371F0B" w:rsidRDefault="006F5BFB" w:rsidP="00E75C75">
      <w:pPr>
        <w:pStyle w:val="a5"/>
        <w:numPr>
          <w:ilvl w:val="0"/>
          <w:numId w:val="7"/>
        </w:numPr>
        <w:spacing w:before="0" w:beforeAutospacing="0" w:after="0" w:afterAutospacing="0"/>
        <w:jc w:val="both"/>
      </w:pPr>
      <w:r w:rsidRPr="00371F0B">
        <w:t>Мне трудно решиться на что-либо, потому что я боюсь, что другие могут критиковать меня за это решение</w:t>
      </w:r>
    </w:p>
    <w:p w:rsidR="006F5BFB" w:rsidRPr="00371F0B" w:rsidRDefault="006F5BFB" w:rsidP="00E75C75">
      <w:pPr>
        <w:pStyle w:val="a5"/>
        <w:numPr>
          <w:ilvl w:val="0"/>
          <w:numId w:val="7"/>
        </w:numPr>
        <w:spacing w:before="0" w:beforeAutospacing="0" w:after="0" w:afterAutospacing="0"/>
        <w:jc w:val="both"/>
      </w:pPr>
      <w:r w:rsidRPr="00371F0B">
        <w:lastRenderedPageBreak/>
        <w:t>Меня радуют мои фантазии</w:t>
      </w:r>
    </w:p>
    <w:p w:rsidR="006F5BFB" w:rsidRPr="00371F0B" w:rsidRDefault="006F5BFB" w:rsidP="00E75C75">
      <w:pPr>
        <w:pStyle w:val="a5"/>
        <w:numPr>
          <w:ilvl w:val="0"/>
          <w:numId w:val="7"/>
        </w:numPr>
        <w:spacing w:before="0" w:beforeAutospacing="0" w:after="0" w:afterAutospacing="0"/>
        <w:jc w:val="both"/>
      </w:pPr>
      <w:r w:rsidRPr="00371F0B">
        <w:t>Я не знаю почему, но иногда мне хотелось бы разбить все вдребезги</w:t>
      </w:r>
    </w:p>
    <w:p w:rsidR="006F5BFB" w:rsidRPr="00371F0B" w:rsidRDefault="006F5BFB" w:rsidP="00E75C75">
      <w:pPr>
        <w:pStyle w:val="a5"/>
        <w:numPr>
          <w:ilvl w:val="0"/>
          <w:numId w:val="7"/>
        </w:numPr>
        <w:spacing w:before="0" w:beforeAutospacing="0" w:after="0" w:afterAutospacing="0"/>
        <w:jc w:val="both"/>
      </w:pPr>
      <w:r w:rsidRPr="00371F0B">
        <w:t>При сексуальных отношениях я часто мысленно где-то далеко</w:t>
      </w:r>
    </w:p>
    <w:p w:rsidR="006F5BFB" w:rsidRPr="00371F0B" w:rsidRDefault="006F5BFB" w:rsidP="00E75C75">
      <w:pPr>
        <w:pStyle w:val="a5"/>
        <w:numPr>
          <w:ilvl w:val="0"/>
          <w:numId w:val="7"/>
        </w:numPr>
        <w:spacing w:before="0" w:beforeAutospacing="0" w:after="0" w:afterAutospacing="0"/>
        <w:jc w:val="both"/>
      </w:pPr>
      <w:r w:rsidRPr="00371F0B">
        <w:t>Мне случалось часто бывать в рискованных ситуациях</w:t>
      </w:r>
    </w:p>
    <w:p w:rsidR="006F5BFB" w:rsidRPr="00371F0B" w:rsidRDefault="006F5BFB" w:rsidP="00E75C75">
      <w:pPr>
        <w:pStyle w:val="a5"/>
        <w:numPr>
          <w:ilvl w:val="0"/>
          <w:numId w:val="7"/>
        </w:numPr>
        <w:spacing w:before="0" w:beforeAutospacing="0" w:after="0" w:afterAutospacing="0"/>
        <w:jc w:val="both"/>
      </w:pPr>
      <w:r w:rsidRPr="00371F0B">
        <w:t>Если меня что-то тревожит, я делюсь этим с другими</w:t>
      </w:r>
    </w:p>
    <w:p w:rsidR="006F5BFB" w:rsidRPr="00371F0B" w:rsidRDefault="006F5BFB" w:rsidP="00E75C75">
      <w:pPr>
        <w:pStyle w:val="a5"/>
        <w:numPr>
          <w:ilvl w:val="0"/>
          <w:numId w:val="7"/>
        </w:numPr>
        <w:spacing w:before="0" w:beforeAutospacing="0" w:after="0" w:afterAutospacing="0"/>
        <w:jc w:val="both"/>
      </w:pPr>
      <w:r w:rsidRPr="00371F0B">
        <w:t>Я часто думаю о прошлом</w:t>
      </w:r>
    </w:p>
    <w:p w:rsidR="006F5BFB" w:rsidRPr="00371F0B" w:rsidRDefault="006F5BFB" w:rsidP="00E75C75">
      <w:pPr>
        <w:pStyle w:val="a5"/>
        <w:numPr>
          <w:ilvl w:val="0"/>
          <w:numId w:val="7"/>
        </w:numPr>
        <w:spacing w:before="0" w:beforeAutospacing="0" w:after="0" w:afterAutospacing="0"/>
        <w:jc w:val="both"/>
      </w:pPr>
      <w:r w:rsidRPr="00371F0B">
        <w:t>Я сохранял(а) дружеские отношения даже в период кризисов</w:t>
      </w:r>
    </w:p>
    <w:p w:rsidR="006F5BFB" w:rsidRPr="00371F0B" w:rsidRDefault="006F5BFB" w:rsidP="00E75C75">
      <w:pPr>
        <w:pStyle w:val="a5"/>
        <w:numPr>
          <w:ilvl w:val="0"/>
          <w:numId w:val="7"/>
        </w:numPr>
        <w:spacing w:before="0" w:beforeAutospacing="0" w:after="0" w:afterAutospacing="0"/>
        <w:jc w:val="both"/>
      </w:pPr>
      <w:r w:rsidRPr="00371F0B">
        <w:t>Мне скучно почти на всех праздниках и вечеринках</w:t>
      </w:r>
    </w:p>
    <w:p w:rsidR="006F5BFB" w:rsidRPr="00371F0B" w:rsidRDefault="006F5BFB" w:rsidP="00E75C75">
      <w:pPr>
        <w:pStyle w:val="a5"/>
        <w:numPr>
          <w:ilvl w:val="0"/>
          <w:numId w:val="7"/>
        </w:numPr>
        <w:spacing w:before="0" w:beforeAutospacing="0" w:after="0" w:afterAutospacing="0"/>
        <w:jc w:val="both"/>
      </w:pPr>
      <w:r w:rsidRPr="00371F0B">
        <w:t>Когда я сержусь, я легко теряю контроль над собой и кричу на свою (своего) партнершу (партнера)</w:t>
      </w:r>
    </w:p>
    <w:p w:rsidR="006F5BFB" w:rsidRPr="00371F0B" w:rsidRDefault="006F5BFB" w:rsidP="00E75C75">
      <w:pPr>
        <w:pStyle w:val="a5"/>
        <w:numPr>
          <w:ilvl w:val="0"/>
          <w:numId w:val="7"/>
        </w:numPr>
        <w:spacing w:before="0" w:beforeAutospacing="0" w:after="0" w:afterAutospacing="0"/>
        <w:jc w:val="both"/>
      </w:pPr>
      <w:r w:rsidRPr="00371F0B">
        <w:t>Я не позволяю легко сбить себя с толку</w:t>
      </w:r>
    </w:p>
    <w:p w:rsidR="006F5BFB" w:rsidRPr="00371F0B" w:rsidRDefault="006F5BFB" w:rsidP="00E75C75">
      <w:pPr>
        <w:pStyle w:val="a5"/>
        <w:numPr>
          <w:ilvl w:val="0"/>
          <w:numId w:val="7"/>
        </w:numPr>
        <w:spacing w:before="0" w:beforeAutospacing="0" w:after="0" w:afterAutospacing="0"/>
        <w:jc w:val="both"/>
      </w:pPr>
      <w:r w:rsidRPr="00371F0B">
        <w:t>Иногда я заглушаю свой страх алкоголем или таблетками</w:t>
      </w:r>
    </w:p>
    <w:p w:rsidR="006F5BFB" w:rsidRPr="00371F0B" w:rsidRDefault="006F5BFB" w:rsidP="00E75C75">
      <w:pPr>
        <w:pStyle w:val="a5"/>
        <w:numPr>
          <w:ilvl w:val="0"/>
          <w:numId w:val="7"/>
        </w:numPr>
        <w:spacing w:before="0" w:beforeAutospacing="0" w:after="0" w:afterAutospacing="0"/>
        <w:jc w:val="both"/>
      </w:pPr>
      <w:r w:rsidRPr="00371F0B">
        <w:t>Я робкий человек</w:t>
      </w:r>
    </w:p>
    <w:p w:rsidR="006F5BFB" w:rsidRPr="00371F0B" w:rsidRDefault="006F5BFB" w:rsidP="00E75C75">
      <w:pPr>
        <w:pStyle w:val="a5"/>
        <w:numPr>
          <w:ilvl w:val="0"/>
          <w:numId w:val="7"/>
        </w:numPr>
        <w:spacing w:before="0" w:beforeAutospacing="0" w:after="0" w:afterAutospacing="0"/>
        <w:jc w:val="both"/>
      </w:pPr>
      <w:r w:rsidRPr="00371F0B">
        <w:t>Я очень боюсь своего будущего</w:t>
      </w:r>
    </w:p>
    <w:p w:rsidR="006F5BFB" w:rsidRPr="00371F0B" w:rsidRDefault="006F5BFB" w:rsidP="00E75C75">
      <w:pPr>
        <w:pStyle w:val="a5"/>
        <w:numPr>
          <w:ilvl w:val="0"/>
          <w:numId w:val="7"/>
        </w:numPr>
        <w:spacing w:before="0" w:beforeAutospacing="0" w:after="0" w:afterAutospacing="0"/>
        <w:jc w:val="both"/>
      </w:pPr>
      <w:r w:rsidRPr="00371F0B">
        <w:t>Больше всего я возбуждаюсь, когда моя (мой) партнерша (партнер) не хочет вступать со мной в сексуальные отношения</w:t>
      </w:r>
    </w:p>
    <w:p w:rsidR="006F5BFB" w:rsidRPr="00371F0B" w:rsidRDefault="006F5BFB" w:rsidP="00E75C75">
      <w:pPr>
        <w:pStyle w:val="a5"/>
        <w:numPr>
          <w:ilvl w:val="0"/>
          <w:numId w:val="7"/>
        </w:numPr>
        <w:spacing w:before="0" w:beforeAutospacing="0" w:after="0" w:afterAutospacing="0"/>
        <w:jc w:val="both"/>
      </w:pPr>
      <w:r w:rsidRPr="00371F0B">
        <w:t>Бывают дни, когда я постоянно что-нибудь разбиваю или обо что-нибудь ушибаюсь</w:t>
      </w:r>
    </w:p>
    <w:p w:rsidR="006F5BFB" w:rsidRPr="00371F0B" w:rsidRDefault="006F5BFB" w:rsidP="00E75C75">
      <w:pPr>
        <w:pStyle w:val="a5"/>
        <w:numPr>
          <w:ilvl w:val="0"/>
          <w:numId w:val="7"/>
        </w:numPr>
        <w:spacing w:before="0" w:beforeAutospacing="0" w:after="0" w:afterAutospacing="0"/>
        <w:jc w:val="both"/>
      </w:pPr>
      <w:r w:rsidRPr="00371F0B">
        <w:t>У меня редко возникают сексуальные фантазии</w:t>
      </w:r>
    </w:p>
    <w:p w:rsidR="006F5BFB" w:rsidRPr="00371F0B" w:rsidRDefault="006F5BFB" w:rsidP="00E75C75">
      <w:pPr>
        <w:pStyle w:val="a5"/>
        <w:numPr>
          <w:ilvl w:val="0"/>
          <w:numId w:val="7"/>
        </w:numPr>
        <w:spacing w:before="0" w:beforeAutospacing="0" w:after="0" w:afterAutospacing="0"/>
        <w:jc w:val="both"/>
      </w:pPr>
      <w:r w:rsidRPr="00371F0B">
        <w:t>У меня много желаний и я прикладываю много сил для того, чтобы они осуществились</w:t>
      </w:r>
    </w:p>
    <w:p w:rsidR="006F5BFB" w:rsidRPr="00371F0B" w:rsidRDefault="006F5BFB" w:rsidP="00E75C75">
      <w:pPr>
        <w:pStyle w:val="a5"/>
        <w:numPr>
          <w:ilvl w:val="0"/>
          <w:numId w:val="7"/>
        </w:numPr>
        <w:spacing w:before="0" w:beforeAutospacing="0" w:after="0" w:afterAutospacing="0"/>
        <w:jc w:val="both"/>
      </w:pPr>
      <w:r w:rsidRPr="00371F0B">
        <w:t>Я всегда радуюсь, когда могу познакомиться с новым человеком</w:t>
      </w:r>
    </w:p>
    <w:p w:rsidR="006F5BFB" w:rsidRPr="00371F0B" w:rsidRDefault="006F5BFB" w:rsidP="00E75C75">
      <w:pPr>
        <w:pStyle w:val="a5"/>
        <w:numPr>
          <w:ilvl w:val="0"/>
          <w:numId w:val="7"/>
        </w:numPr>
        <w:spacing w:before="0" w:beforeAutospacing="0" w:after="0" w:afterAutospacing="0"/>
        <w:jc w:val="both"/>
      </w:pPr>
      <w:r w:rsidRPr="00371F0B">
        <w:t>Лично мне сказки ни о чем важном не говорят</w:t>
      </w:r>
    </w:p>
    <w:p w:rsidR="006F5BFB" w:rsidRPr="00371F0B" w:rsidRDefault="006F5BFB" w:rsidP="00E75C75">
      <w:pPr>
        <w:pStyle w:val="a5"/>
        <w:numPr>
          <w:ilvl w:val="0"/>
          <w:numId w:val="7"/>
        </w:numPr>
        <w:spacing w:before="0" w:beforeAutospacing="0" w:after="0" w:afterAutospacing="0"/>
        <w:jc w:val="both"/>
      </w:pPr>
      <w:r w:rsidRPr="00371F0B">
        <w:t>Чаще всего я имею сексуальных партнеров (партнерш), у которых я не единственная (единственный)</w:t>
      </w:r>
    </w:p>
    <w:p w:rsidR="006F5BFB" w:rsidRPr="00371F0B" w:rsidRDefault="006F5BFB" w:rsidP="00E75C75">
      <w:pPr>
        <w:pStyle w:val="a5"/>
        <w:numPr>
          <w:ilvl w:val="0"/>
          <w:numId w:val="7"/>
        </w:numPr>
        <w:spacing w:before="0" w:beforeAutospacing="0" w:after="0" w:afterAutospacing="0"/>
        <w:jc w:val="both"/>
      </w:pPr>
      <w:r w:rsidRPr="00371F0B">
        <w:t>Если кто-то расстался со мной, я стремлюсь к тому, чтобы мне о ней (нем) ничто не напоминало</w:t>
      </w:r>
    </w:p>
    <w:p w:rsidR="006F5BFB" w:rsidRPr="00371F0B" w:rsidRDefault="006F5BFB" w:rsidP="00E75C75">
      <w:pPr>
        <w:pStyle w:val="a5"/>
        <w:numPr>
          <w:ilvl w:val="0"/>
          <w:numId w:val="7"/>
        </w:numPr>
        <w:spacing w:before="0" w:beforeAutospacing="0" w:after="0" w:afterAutospacing="0"/>
        <w:jc w:val="both"/>
      </w:pPr>
      <w:r w:rsidRPr="00371F0B">
        <w:t>В общении с людьми я часто бываю в замешательстве</w:t>
      </w:r>
    </w:p>
    <w:p w:rsidR="006F5BFB" w:rsidRPr="00371F0B" w:rsidRDefault="006F5BFB" w:rsidP="00E75C75">
      <w:pPr>
        <w:pStyle w:val="a5"/>
        <w:numPr>
          <w:ilvl w:val="0"/>
          <w:numId w:val="7"/>
        </w:numPr>
        <w:spacing w:before="0" w:beforeAutospacing="0" w:after="0" w:afterAutospacing="0"/>
        <w:jc w:val="both"/>
      </w:pPr>
      <w:r w:rsidRPr="00371F0B">
        <w:t>Я охотно рассказываю о себе и своих переживаниях</w:t>
      </w:r>
    </w:p>
    <w:p w:rsidR="006F5BFB" w:rsidRPr="00371F0B" w:rsidRDefault="006F5BFB" w:rsidP="00E75C75">
      <w:pPr>
        <w:pStyle w:val="a5"/>
        <w:numPr>
          <w:ilvl w:val="0"/>
          <w:numId w:val="7"/>
        </w:numPr>
        <w:spacing w:before="0" w:beforeAutospacing="0" w:after="0" w:afterAutospacing="0"/>
        <w:jc w:val="both"/>
      </w:pPr>
      <w:r w:rsidRPr="00371F0B">
        <w:t>Я часто предаюсь раздумьям</w:t>
      </w:r>
    </w:p>
    <w:p w:rsidR="006F5BFB" w:rsidRPr="00371F0B" w:rsidRDefault="006F5BFB" w:rsidP="00E75C75">
      <w:pPr>
        <w:pStyle w:val="a5"/>
        <w:numPr>
          <w:ilvl w:val="0"/>
          <w:numId w:val="7"/>
        </w:numPr>
        <w:spacing w:before="0" w:beforeAutospacing="0" w:after="0" w:afterAutospacing="0"/>
        <w:jc w:val="both"/>
      </w:pPr>
      <w:r w:rsidRPr="00371F0B">
        <w:t>К выполнению трудных задач я готовлюсь основательно и своевременно</w:t>
      </w:r>
    </w:p>
    <w:p w:rsidR="006F5BFB" w:rsidRPr="00371F0B" w:rsidRDefault="006F5BFB" w:rsidP="00E75C75">
      <w:pPr>
        <w:pStyle w:val="a5"/>
        <w:numPr>
          <w:ilvl w:val="0"/>
          <w:numId w:val="7"/>
        </w:numPr>
        <w:spacing w:before="0" w:beforeAutospacing="0" w:after="0" w:afterAutospacing="0"/>
        <w:jc w:val="both"/>
      </w:pPr>
      <w:r w:rsidRPr="00371F0B">
        <w:t>Обычно я знаю причины своего плохого самочувствия</w:t>
      </w:r>
    </w:p>
    <w:p w:rsidR="006F5BFB" w:rsidRPr="00371F0B" w:rsidRDefault="006F5BFB" w:rsidP="00E75C75">
      <w:pPr>
        <w:pStyle w:val="a5"/>
        <w:numPr>
          <w:ilvl w:val="0"/>
          <w:numId w:val="7"/>
        </w:numPr>
        <w:spacing w:before="0" w:beforeAutospacing="0" w:after="0" w:afterAutospacing="0"/>
        <w:jc w:val="both"/>
      </w:pPr>
      <w:r w:rsidRPr="00371F0B">
        <w:t>Если я намечаю что-нибудь хорошее для себя лично, я часто это не реализую</w:t>
      </w:r>
    </w:p>
    <w:p w:rsidR="006F5BFB" w:rsidRPr="00371F0B" w:rsidRDefault="006F5BFB" w:rsidP="00E75C75">
      <w:pPr>
        <w:pStyle w:val="a5"/>
        <w:numPr>
          <w:ilvl w:val="0"/>
          <w:numId w:val="7"/>
        </w:numPr>
        <w:spacing w:before="0" w:beforeAutospacing="0" w:after="0" w:afterAutospacing="0"/>
        <w:jc w:val="both"/>
      </w:pPr>
      <w:r w:rsidRPr="00371F0B">
        <w:t>Непосредственный секс для меня важнее, чем просто общение с партнершей (партнером)</w:t>
      </w:r>
    </w:p>
    <w:p w:rsidR="006F5BFB" w:rsidRPr="00371F0B" w:rsidRDefault="006F5BFB" w:rsidP="00E75C75">
      <w:pPr>
        <w:pStyle w:val="a5"/>
        <w:numPr>
          <w:ilvl w:val="0"/>
          <w:numId w:val="7"/>
        </w:numPr>
        <w:spacing w:before="0" w:beforeAutospacing="0" w:after="0" w:afterAutospacing="0"/>
        <w:jc w:val="both"/>
      </w:pPr>
      <w:r w:rsidRPr="00371F0B">
        <w:t>Часто в группе я беру на себя инициативу</w:t>
      </w:r>
    </w:p>
    <w:p w:rsidR="006F5BFB" w:rsidRPr="00371F0B" w:rsidRDefault="006F5BFB" w:rsidP="00E75C75">
      <w:pPr>
        <w:pStyle w:val="a5"/>
        <w:numPr>
          <w:ilvl w:val="0"/>
          <w:numId w:val="7"/>
        </w:numPr>
        <w:spacing w:before="0" w:beforeAutospacing="0" w:after="0" w:afterAutospacing="0"/>
        <w:jc w:val="both"/>
      </w:pPr>
      <w:r w:rsidRPr="00371F0B">
        <w:t>Наиболее привлекательными для меня являются люди, которые всегда остаются невозмутимыми и ведут себя уверенно</w:t>
      </w:r>
    </w:p>
    <w:p w:rsidR="006F5BFB" w:rsidRPr="00371F0B" w:rsidRDefault="006F5BFB" w:rsidP="00E75C75">
      <w:pPr>
        <w:pStyle w:val="a5"/>
        <w:numPr>
          <w:ilvl w:val="0"/>
          <w:numId w:val="7"/>
        </w:numPr>
        <w:spacing w:before="0" w:beforeAutospacing="0" w:after="0" w:afterAutospacing="0"/>
        <w:jc w:val="both"/>
      </w:pPr>
      <w:r w:rsidRPr="00371F0B">
        <w:t>Часто мои фантазии крутятся вокруг таких сексуальных действий, о которых не принято говорить</w:t>
      </w:r>
    </w:p>
    <w:p w:rsidR="006F5BFB" w:rsidRPr="00371F0B" w:rsidRDefault="006F5BFB" w:rsidP="00E75C75">
      <w:pPr>
        <w:pStyle w:val="a5"/>
        <w:numPr>
          <w:ilvl w:val="0"/>
          <w:numId w:val="7"/>
        </w:numPr>
        <w:spacing w:before="0" w:beforeAutospacing="0" w:after="0" w:afterAutospacing="0"/>
        <w:jc w:val="both"/>
      </w:pPr>
      <w:r w:rsidRPr="00371F0B">
        <w:t>Я радуюсь всему тому, что умею</w:t>
      </w:r>
    </w:p>
    <w:p w:rsidR="006F5BFB" w:rsidRPr="00371F0B" w:rsidRDefault="006F5BFB" w:rsidP="00E75C75">
      <w:pPr>
        <w:pStyle w:val="a5"/>
        <w:numPr>
          <w:ilvl w:val="0"/>
          <w:numId w:val="7"/>
        </w:numPr>
        <w:spacing w:before="0" w:beforeAutospacing="0" w:after="0" w:afterAutospacing="0"/>
        <w:jc w:val="both"/>
      </w:pPr>
      <w:r w:rsidRPr="00371F0B">
        <w:t>Когда другие неожиданно застают меня за каким-нибудь занятием, я легко пугаюсь</w:t>
      </w:r>
    </w:p>
    <w:p w:rsidR="006F5BFB" w:rsidRPr="00371F0B" w:rsidRDefault="006F5BFB" w:rsidP="00E75C75">
      <w:pPr>
        <w:pStyle w:val="a5"/>
        <w:numPr>
          <w:ilvl w:val="0"/>
          <w:numId w:val="7"/>
        </w:numPr>
        <w:spacing w:before="0" w:beforeAutospacing="0" w:after="0" w:afterAutospacing="0"/>
        <w:jc w:val="both"/>
      </w:pPr>
      <w:r w:rsidRPr="00371F0B">
        <w:t>Рассудком достигают большего, чем чувствами</w:t>
      </w:r>
    </w:p>
    <w:p w:rsidR="006F5BFB" w:rsidRPr="00371F0B" w:rsidRDefault="006F5BFB" w:rsidP="00E75C75">
      <w:pPr>
        <w:pStyle w:val="a5"/>
        <w:numPr>
          <w:ilvl w:val="0"/>
          <w:numId w:val="7"/>
        </w:numPr>
        <w:spacing w:before="0" w:beforeAutospacing="0" w:after="0" w:afterAutospacing="0"/>
        <w:jc w:val="both"/>
      </w:pPr>
      <w:r w:rsidRPr="00371F0B">
        <w:t>Если меня что-нибудь интересует, меня ничто не может отвлечь</w:t>
      </w:r>
    </w:p>
    <w:p w:rsidR="006F5BFB" w:rsidRPr="00371F0B" w:rsidRDefault="006F5BFB" w:rsidP="00E75C75">
      <w:pPr>
        <w:pStyle w:val="a5"/>
        <w:numPr>
          <w:ilvl w:val="0"/>
          <w:numId w:val="7"/>
        </w:numPr>
        <w:spacing w:before="0" w:beforeAutospacing="0" w:after="0" w:afterAutospacing="0"/>
        <w:jc w:val="both"/>
      </w:pPr>
      <w:r w:rsidRPr="00371F0B">
        <w:t>Я редко бываю полностью доволен (довольна) абсолютно всем</w:t>
      </w:r>
    </w:p>
    <w:p w:rsidR="006F5BFB" w:rsidRPr="00371F0B" w:rsidRDefault="006F5BFB" w:rsidP="00E75C75">
      <w:pPr>
        <w:pStyle w:val="a5"/>
        <w:numPr>
          <w:ilvl w:val="0"/>
          <w:numId w:val="7"/>
        </w:numPr>
        <w:spacing w:before="0" w:beforeAutospacing="0" w:after="0" w:afterAutospacing="0"/>
        <w:jc w:val="both"/>
      </w:pPr>
      <w:r w:rsidRPr="00371F0B">
        <w:t>Случается, что я по-настоящему кого-нибудь «достаю»</w:t>
      </w:r>
    </w:p>
    <w:p w:rsidR="006F5BFB" w:rsidRPr="00371F0B" w:rsidRDefault="006F5BFB" w:rsidP="00E75C75">
      <w:pPr>
        <w:pStyle w:val="a5"/>
        <w:numPr>
          <w:ilvl w:val="0"/>
          <w:numId w:val="7"/>
        </w:numPr>
        <w:spacing w:before="0" w:beforeAutospacing="0" w:after="0" w:afterAutospacing="0"/>
        <w:jc w:val="both"/>
      </w:pPr>
      <w:r w:rsidRPr="00371F0B">
        <w:t>Если люди, которые важны для меня, долго разговаривают с другими, я, в полном смысле слова, прихожу в бешенство</w:t>
      </w:r>
    </w:p>
    <w:p w:rsidR="006F5BFB" w:rsidRPr="00371F0B" w:rsidRDefault="006F5BFB" w:rsidP="00E75C75">
      <w:pPr>
        <w:pStyle w:val="a5"/>
        <w:numPr>
          <w:ilvl w:val="0"/>
          <w:numId w:val="7"/>
        </w:numPr>
        <w:spacing w:before="0" w:beforeAutospacing="0" w:after="0" w:afterAutospacing="0"/>
        <w:jc w:val="both"/>
      </w:pPr>
      <w:r w:rsidRPr="00371F0B">
        <w:t>В сущности, секс вызывает у меня отвращение</w:t>
      </w:r>
    </w:p>
    <w:p w:rsidR="006F5BFB" w:rsidRPr="00371F0B" w:rsidRDefault="006F5BFB" w:rsidP="00E75C75">
      <w:pPr>
        <w:pStyle w:val="a5"/>
        <w:numPr>
          <w:ilvl w:val="0"/>
          <w:numId w:val="7"/>
        </w:numPr>
        <w:spacing w:before="0" w:beforeAutospacing="0" w:after="0" w:afterAutospacing="0"/>
        <w:jc w:val="both"/>
      </w:pPr>
      <w:r w:rsidRPr="00371F0B">
        <w:t>Когда другие смеются, я часто не могу смеяться вместе с ними</w:t>
      </w:r>
    </w:p>
    <w:p w:rsidR="006F5BFB" w:rsidRPr="00371F0B" w:rsidRDefault="006F5BFB" w:rsidP="00E75C75">
      <w:pPr>
        <w:pStyle w:val="a5"/>
        <w:numPr>
          <w:ilvl w:val="0"/>
          <w:numId w:val="7"/>
        </w:numPr>
        <w:spacing w:before="0" w:beforeAutospacing="0" w:after="0" w:afterAutospacing="0"/>
        <w:jc w:val="both"/>
      </w:pPr>
      <w:r w:rsidRPr="00371F0B">
        <w:lastRenderedPageBreak/>
        <w:t>Меня интересуют прежде всего те виды спорта, которые связаны с риском</w:t>
      </w:r>
    </w:p>
    <w:p w:rsidR="006F5BFB" w:rsidRPr="00371F0B" w:rsidRDefault="006F5BFB" w:rsidP="00E75C75">
      <w:pPr>
        <w:pStyle w:val="a5"/>
        <w:numPr>
          <w:ilvl w:val="0"/>
          <w:numId w:val="7"/>
        </w:numPr>
        <w:spacing w:before="0" w:beforeAutospacing="0" w:after="0" w:afterAutospacing="0"/>
        <w:jc w:val="both"/>
      </w:pPr>
      <w:r w:rsidRPr="00371F0B">
        <w:t>Я невысокого мнения о психологии</w:t>
      </w:r>
    </w:p>
    <w:p w:rsidR="006F5BFB" w:rsidRPr="00371F0B" w:rsidRDefault="006F5BFB" w:rsidP="00E75C75">
      <w:pPr>
        <w:pStyle w:val="a5"/>
        <w:numPr>
          <w:ilvl w:val="0"/>
          <w:numId w:val="7"/>
        </w:numPr>
        <w:spacing w:before="0" w:beforeAutospacing="0" w:after="0" w:afterAutospacing="0"/>
        <w:jc w:val="both"/>
      </w:pPr>
      <w:r w:rsidRPr="00371F0B">
        <w:t>Я часто не понимаю, что происходит</w:t>
      </w:r>
    </w:p>
    <w:p w:rsidR="006F5BFB" w:rsidRPr="00371F0B" w:rsidRDefault="006F5BFB" w:rsidP="00E75C75">
      <w:pPr>
        <w:pStyle w:val="a5"/>
        <w:numPr>
          <w:ilvl w:val="0"/>
          <w:numId w:val="7"/>
        </w:numPr>
        <w:spacing w:before="0" w:beforeAutospacing="0" w:after="0" w:afterAutospacing="0"/>
        <w:jc w:val="both"/>
      </w:pPr>
      <w:r w:rsidRPr="00371F0B">
        <w:t>Я очень любопытен (любопытна)</w:t>
      </w:r>
    </w:p>
    <w:p w:rsidR="006F5BFB" w:rsidRPr="00371F0B" w:rsidRDefault="006F5BFB" w:rsidP="00E75C75">
      <w:pPr>
        <w:pStyle w:val="a5"/>
        <w:numPr>
          <w:ilvl w:val="0"/>
          <w:numId w:val="7"/>
        </w:numPr>
        <w:spacing w:before="0" w:beforeAutospacing="0" w:after="0" w:afterAutospacing="0"/>
        <w:jc w:val="both"/>
      </w:pPr>
      <w:r w:rsidRPr="00371F0B">
        <w:t>Фантазирование отвлекает меня от работы</w:t>
      </w:r>
    </w:p>
    <w:p w:rsidR="006F5BFB" w:rsidRPr="00371F0B" w:rsidRDefault="006F5BFB" w:rsidP="00E75C75">
      <w:pPr>
        <w:pStyle w:val="a5"/>
        <w:numPr>
          <w:ilvl w:val="0"/>
          <w:numId w:val="7"/>
        </w:numPr>
        <w:spacing w:before="0" w:beforeAutospacing="0" w:after="0" w:afterAutospacing="0"/>
        <w:jc w:val="both"/>
      </w:pPr>
      <w:r w:rsidRPr="00371F0B">
        <w:t>Сексуальные отношения я переживаю, как мучительную обязанность</w:t>
      </w:r>
    </w:p>
    <w:p w:rsidR="006F5BFB" w:rsidRPr="00371F0B" w:rsidRDefault="006F5BFB" w:rsidP="00E75C75">
      <w:pPr>
        <w:pStyle w:val="a5"/>
        <w:numPr>
          <w:ilvl w:val="0"/>
          <w:numId w:val="7"/>
        </w:numPr>
        <w:spacing w:before="0" w:beforeAutospacing="0" w:after="0" w:afterAutospacing="0"/>
        <w:jc w:val="both"/>
      </w:pPr>
      <w:r w:rsidRPr="00371F0B">
        <w:t>Я добровольно берусь за выполнение даже таких важных задач, которые вызывают у меня страх</w:t>
      </w:r>
    </w:p>
    <w:p w:rsidR="006F5BFB" w:rsidRPr="00371F0B" w:rsidRDefault="006F5BFB" w:rsidP="00E75C75">
      <w:pPr>
        <w:pStyle w:val="a5"/>
        <w:numPr>
          <w:ilvl w:val="0"/>
          <w:numId w:val="7"/>
        </w:numPr>
        <w:spacing w:before="0" w:beforeAutospacing="0" w:after="0" w:afterAutospacing="0"/>
        <w:jc w:val="both"/>
      </w:pPr>
      <w:r w:rsidRPr="00371F0B">
        <w:t>Вероятно, я никогда не найду подходящую (подходящего) партнершу (партнера)</w:t>
      </w:r>
    </w:p>
    <w:p w:rsidR="006F5BFB" w:rsidRPr="00371F0B" w:rsidRDefault="006F5BFB" w:rsidP="00E75C75">
      <w:pPr>
        <w:pStyle w:val="a5"/>
        <w:numPr>
          <w:ilvl w:val="0"/>
          <w:numId w:val="7"/>
        </w:numPr>
        <w:spacing w:before="0" w:beforeAutospacing="0" w:after="0" w:afterAutospacing="0"/>
        <w:jc w:val="both"/>
      </w:pPr>
      <w:r w:rsidRPr="00371F0B">
        <w:t>Я часто скучаю</w:t>
      </w:r>
    </w:p>
    <w:p w:rsidR="006F5BFB" w:rsidRPr="00371F0B" w:rsidRDefault="006F5BFB" w:rsidP="00E75C75">
      <w:pPr>
        <w:pStyle w:val="a5"/>
        <w:numPr>
          <w:ilvl w:val="0"/>
          <w:numId w:val="7"/>
        </w:numPr>
        <w:spacing w:before="0" w:beforeAutospacing="0" w:after="0" w:afterAutospacing="0"/>
        <w:jc w:val="both"/>
      </w:pPr>
      <w:r w:rsidRPr="00371F0B">
        <w:t>Существую я или нет, это не так уж и важно</w:t>
      </w:r>
    </w:p>
    <w:p w:rsidR="006F5BFB" w:rsidRPr="00371F0B" w:rsidRDefault="006F5BFB" w:rsidP="00E75C75">
      <w:pPr>
        <w:pStyle w:val="a5"/>
        <w:numPr>
          <w:ilvl w:val="0"/>
          <w:numId w:val="7"/>
        </w:numPr>
        <w:spacing w:before="0" w:beforeAutospacing="0" w:after="0" w:afterAutospacing="0"/>
        <w:jc w:val="both"/>
      </w:pPr>
      <w:r w:rsidRPr="00371F0B">
        <w:t>Давать ответы на вопросы, связанные с сексуальными отношениями, доставило мне удовольствие</w:t>
      </w:r>
    </w:p>
    <w:p w:rsidR="006F5BFB" w:rsidRPr="00371F0B" w:rsidRDefault="006F5BFB" w:rsidP="00E75C75">
      <w:pPr>
        <w:pStyle w:val="a5"/>
        <w:numPr>
          <w:ilvl w:val="0"/>
          <w:numId w:val="7"/>
        </w:numPr>
        <w:spacing w:before="0" w:beforeAutospacing="0" w:after="0" w:afterAutospacing="0"/>
        <w:jc w:val="both"/>
      </w:pPr>
      <w:r w:rsidRPr="00371F0B">
        <w:t>Часто я чувствую себя раздавленным (раздавленной) требованиями</w:t>
      </w:r>
    </w:p>
    <w:p w:rsidR="006F5BFB" w:rsidRPr="00371F0B" w:rsidRDefault="006F5BFB" w:rsidP="00E75C75">
      <w:pPr>
        <w:pStyle w:val="a5"/>
        <w:numPr>
          <w:ilvl w:val="0"/>
          <w:numId w:val="7"/>
        </w:numPr>
        <w:spacing w:before="0" w:beforeAutospacing="0" w:after="0" w:afterAutospacing="0"/>
        <w:jc w:val="both"/>
      </w:pPr>
      <w:r w:rsidRPr="00371F0B">
        <w:t>Часто мне удается непроизвольно побуждать других брать на себя те задачи, которые мне неприятны</w:t>
      </w:r>
    </w:p>
    <w:p w:rsidR="006F5BFB" w:rsidRPr="00371F0B" w:rsidRDefault="006F5BFB" w:rsidP="00E75C75">
      <w:pPr>
        <w:pStyle w:val="a5"/>
        <w:numPr>
          <w:ilvl w:val="0"/>
          <w:numId w:val="7"/>
        </w:numPr>
        <w:spacing w:before="0" w:beforeAutospacing="0" w:after="0" w:afterAutospacing="0"/>
        <w:jc w:val="both"/>
      </w:pPr>
      <w:r w:rsidRPr="00371F0B">
        <w:t>«Предстартовое» волнение способно меня окрылить</w:t>
      </w:r>
    </w:p>
    <w:p w:rsidR="007605BE" w:rsidRPr="00371F0B" w:rsidRDefault="007605BE" w:rsidP="007605BE">
      <w:pPr>
        <w:spacing w:line="360" w:lineRule="auto"/>
        <w:jc w:val="both"/>
        <w:rPr>
          <w:sz w:val="28"/>
        </w:rPr>
      </w:pPr>
    </w:p>
    <w:p w:rsidR="007605BE" w:rsidRPr="00371F0B" w:rsidRDefault="007605BE">
      <w:pPr>
        <w:rPr>
          <w:b/>
          <w:sz w:val="28"/>
        </w:rPr>
      </w:pPr>
      <w:r w:rsidRPr="00371F0B">
        <w:rPr>
          <w:b/>
          <w:sz w:val="28"/>
        </w:rPr>
        <w:br w:type="page"/>
      </w:r>
    </w:p>
    <w:p w:rsidR="00F423B1" w:rsidRPr="00371F0B" w:rsidRDefault="007605BE" w:rsidP="007605BE">
      <w:pPr>
        <w:spacing w:line="360" w:lineRule="auto"/>
        <w:jc w:val="center"/>
        <w:rPr>
          <w:b/>
          <w:sz w:val="28"/>
        </w:rPr>
      </w:pPr>
      <w:r w:rsidRPr="00371F0B">
        <w:rPr>
          <w:b/>
          <w:sz w:val="28"/>
        </w:rPr>
        <w:lastRenderedPageBreak/>
        <w:t>Бланк ответов</w:t>
      </w:r>
    </w:p>
    <w:tbl>
      <w:tblPr>
        <w:tblW w:w="0" w:type="auto"/>
        <w:tblInd w:w="81" w:type="dxa"/>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tblPr>
      <w:tblGrid>
        <w:gridCol w:w="492"/>
        <w:gridCol w:w="907"/>
        <w:gridCol w:w="612"/>
        <w:gridCol w:w="907"/>
        <w:gridCol w:w="612"/>
        <w:gridCol w:w="907"/>
        <w:gridCol w:w="612"/>
        <w:gridCol w:w="907"/>
      </w:tblGrid>
      <w:tr w:rsidR="007605BE" w:rsidRPr="00371F0B" w:rsidTr="007605BE">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Да/нет</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Да/нет</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Да/нет</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Да/нет</w:t>
            </w: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lastRenderedPageBreak/>
              <w:t>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r>
      <w:tr w:rsidR="007605BE" w:rsidRPr="00371F0B" w:rsidTr="007605BE">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165.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96" w:type="dxa"/>
              <w:bottom w:w="48" w:type="dxa"/>
              <w:right w:w="96" w:type="dxa"/>
            </w:tcMar>
            <w:vAlign w:val="center"/>
            <w:hideMark/>
          </w:tcPr>
          <w:p w:rsidR="007605BE" w:rsidRPr="00371F0B" w:rsidRDefault="007605BE" w:rsidP="007605BE">
            <w:pPr>
              <w:rPr>
                <w:color w:val="000000"/>
              </w:rPr>
            </w:pPr>
            <w:r w:rsidRPr="00371F0B">
              <w:rPr>
                <w:color w:val="000000"/>
              </w:rPr>
              <w:t>220.</w:t>
            </w:r>
          </w:p>
        </w:tc>
        <w:tc>
          <w:tcPr>
            <w:tcW w:w="0" w:type="auto"/>
            <w:shd w:val="clear" w:color="auto" w:fill="FFFFFF"/>
            <w:vAlign w:val="center"/>
            <w:hideMark/>
          </w:tcPr>
          <w:p w:rsidR="007605BE" w:rsidRPr="00371F0B" w:rsidRDefault="007605BE" w:rsidP="007605BE"/>
        </w:tc>
      </w:tr>
    </w:tbl>
    <w:p w:rsidR="007605BE" w:rsidRPr="00371F0B" w:rsidRDefault="007605BE">
      <w:pPr>
        <w:rPr>
          <w:b/>
          <w:sz w:val="28"/>
        </w:rPr>
      </w:pPr>
      <w:r w:rsidRPr="00371F0B">
        <w:rPr>
          <w:b/>
          <w:sz w:val="28"/>
        </w:rPr>
        <w:br w:type="page"/>
      </w:r>
    </w:p>
    <w:p w:rsidR="00F423B1" w:rsidRPr="00371F0B" w:rsidRDefault="00F423B1" w:rsidP="00F423B1">
      <w:pPr>
        <w:spacing w:line="360" w:lineRule="auto"/>
        <w:jc w:val="center"/>
        <w:rPr>
          <w:b/>
          <w:sz w:val="28"/>
        </w:rPr>
      </w:pPr>
      <w:r w:rsidRPr="00371F0B">
        <w:rPr>
          <w:b/>
          <w:sz w:val="28"/>
        </w:rPr>
        <w:lastRenderedPageBreak/>
        <w:t>Ключ</w:t>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828"/>
        <w:gridCol w:w="2476"/>
        <w:gridCol w:w="2477"/>
        <w:gridCol w:w="2766"/>
      </w:tblGrid>
      <w:tr w:rsidR="007605BE" w:rsidRPr="00371F0B" w:rsidTr="007605BE">
        <w:tc>
          <w:tcPr>
            <w:tcW w:w="450" w:type="pct"/>
            <w:shd w:val="clear" w:color="auto" w:fill="auto"/>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Шкала</w:t>
            </w:r>
          </w:p>
        </w:tc>
        <w:tc>
          <w:tcPr>
            <w:tcW w:w="1450" w:type="pct"/>
            <w:shd w:val="clear" w:color="auto" w:fill="auto"/>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Конструктивня</w:t>
            </w:r>
          </w:p>
        </w:tc>
        <w:tc>
          <w:tcPr>
            <w:tcW w:w="1450" w:type="pct"/>
            <w:shd w:val="clear" w:color="auto" w:fill="auto"/>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Деструктивная</w:t>
            </w:r>
          </w:p>
        </w:tc>
        <w:tc>
          <w:tcPr>
            <w:tcW w:w="1600" w:type="pct"/>
            <w:shd w:val="clear" w:color="auto" w:fill="auto"/>
            <w:tcMar>
              <w:top w:w="48" w:type="dxa"/>
              <w:left w:w="96" w:type="dxa"/>
              <w:bottom w:w="48" w:type="dxa"/>
              <w:right w:w="96" w:type="dxa"/>
            </w:tcMar>
            <w:vAlign w:val="center"/>
            <w:hideMark/>
          </w:tcPr>
          <w:p w:rsidR="007605BE" w:rsidRPr="00371F0B" w:rsidRDefault="007605BE" w:rsidP="007605BE">
            <w:pPr>
              <w:jc w:val="center"/>
              <w:rPr>
                <w:b/>
                <w:bCs/>
                <w:color w:val="000000"/>
              </w:rPr>
            </w:pPr>
            <w:r w:rsidRPr="00371F0B">
              <w:rPr>
                <w:b/>
                <w:bCs/>
                <w:color w:val="000000"/>
              </w:rPr>
              <w:t>Дефицитарная</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Агрессия</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1, 8, 26, 30, 51, 74, 112, 126, 157, 173, 184, 195, 210</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2, 4, 6, 63, 92, 97, 104, 118, 132, 145, 168, 175, 180, 203</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25, 28, 39, 61, 66, 72, 100, 102, 150, 153, 161, 215</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Тревога/Страх</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11, 35, 50, 94, 127, 136, 143, 160, 171, 191, 213, 220</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32, 47, 54, 59, 91, 109, 128, 163, 178, 179, 188</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69, 75, 76, 108, 116, 131, 149, 155, 170, 177, 181, 196, 207, 219</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Внешнее отграничение Я</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23, 36, 58, 89, 90, 95, 99, 137, 138, 140, 176</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3, 14, 37, 38, 46, 82, 88, 148, 154, 158, 209</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7, 17, 57, 71, 84, 86, 120, 123, 164, 166, 218</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Внутреннее отграничение Я</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5, 13, 21, 29, 42, 98, 107, 130, 147, 167, 192, 201</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10, 16, 55, 80, 117, 169, 185, 187, 193, 200, 202, 208</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12, 41, 45, 49, 52, 56, 77, 119, 122, 125, 172, 190, 211</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Нарциссизм</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18, 34, 44, 73, 85, 96, 106, 115, 141, 183, 189, 198</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19, 31, 53, 68, 87, 113, 162, 174, 199, 204, 206, 214</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9, 24, 27, 64, 79, 101, 103, 111, 124, 134, 146, 156, 216</w:t>
            </w:r>
          </w:p>
        </w:tc>
      </w:tr>
      <w:tr w:rsidR="007605BE" w:rsidRPr="00371F0B" w:rsidTr="007605BE">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b/>
                <w:bCs/>
                <w:color w:val="000000"/>
              </w:rPr>
              <w:t>Сексуальность</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15, 33, 40, 43, 48, 65, 78, 83, 105, 133, 139, 151, 217</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20, 22, 62, 67, 70, 93, 110, 129, 142, 159, 186, 194, 197</w:t>
            </w:r>
          </w:p>
        </w:tc>
        <w:tc>
          <w:tcPr>
            <w:tcW w:w="0" w:type="auto"/>
            <w:shd w:val="clear" w:color="auto" w:fill="auto"/>
            <w:tcMar>
              <w:top w:w="48" w:type="dxa"/>
              <w:left w:w="96" w:type="dxa"/>
              <w:bottom w:w="48" w:type="dxa"/>
              <w:right w:w="96" w:type="dxa"/>
            </w:tcMar>
            <w:vAlign w:val="center"/>
            <w:hideMark/>
          </w:tcPr>
          <w:p w:rsidR="007605BE" w:rsidRPr="00371F0B" w:rsidRDefault="007605BE" w:rsidP="007605BE">
            <w:pPr>
              <w:jc w:val="center"/>
              <w:rPr>
                <w:color w:val="000000"/>
              </w:rPr>
            </w:pPr>
            <w:r w:rsidRPr="00371F0B">
              <w:rPr>
                <w:color w:val="000000"/>
              </w:rPr>
              <w:t>60, 81, 114, 121, 135, 144, 152, 165, 182, 205, 212</w:t>
            </w:r>
          </w:p>
        </w:tc>
      </w:tr>
    </w:tbl>
    <w:p w:rsidR="00F423B1" w:rsidRPr="00371F0B" w:rsidRDefault="00F423B1" w:rsidP="007605BE">
      <w:pPr>
        <w:jc w:val="both"/>
        <w:rPr>
          <w:sz w:val="28"/>
        </w:rPr>
      </w:pPr>
    </w:p>
    <w:p w:rsidR="00F423B1" w:rsidRPr="00371F0B" w:rsidRDefault="00F423B1" w:rsidP="00F423B1">
      <w:pPr>
        <w:spacing w:line="360" w:lineRule="auto"/>
        <w:jc w:val="center"/>
        <w:rPr>
          <w:b/>
          <w:sz w:val="28"/>
        </w:rPr>
      </w:pPr>
      <w:r w:rsidRPr="00371F0B">
        <w:rPr>
          <w:b/>
          <w:sz w:val="28"/>
        </w:rPr>
        <w:t>Обработка результатов</w:t>
      </w:r>
    </w:p>
    <w:p w:rsidR="00F423B1" w:rsidRPr="00371F0B" w:rsidRDefault="007605BE" w:rsidP="007605BE">
      <w:pPr>
        <w:spacing w:line="360" w:lineRule="auto"/>
        <w:ind w:firstLine="709"/>
        <w:jc w:val="both"/>
        <w:rPr>
          <w:sz w:val="28"/>
        </w:rPr>
      </w:pPr>
      <w:r w:rsidRPr="00371F0B">
        <w:rPr>
          <w:sz w:val="28"/>
        </w:rPr>
        <w:t>При обработке по ключу учитываются только утвердительные ответы «Да» (Верно)</w:t>
      </w:r>
    </w:p>
    <w:p w:rsidR="00F423B1" w:rsidRPr="00371F0B" w:rsidRDefault="00F423B1" w:rsidP="007605BE">
      <w:pPr>
        <w:pStyle w:val="a5"/>
        <w:spacing w:before="0" w:beforeAutospacing="0" w:after="0" w:afterAutospacing="0" w:line="360" w:lineRule="auto"/>
        <w:ind w:firstLine="709"/>
        <w:jc w:val="both"/>
        <w:rPr>
          <w:sz w:val="28"/>
          <w:szCs w:val="28"/>
        </w:rPr>
      </w:pPr>
    </w:p>
    <w:p w:rsidR="00F423B1" w:rsidRPr="00371F0B" w:rsidRDefault="00F423B1" w:rsidP="00F423B1">
      <w:pPr>
        <w:pStyle w:val="a5"/>
        <w:spacing w:before="0" w:beforeAutospacing="0" w:after="0" w:afterAutospacing="0" w:line="360" w:lineRule="auto"/>
        <w:ind w:firstLine="709"/>
        <w:jc w:val="both"/>
        <w:rPr>
          <w:sz w:val="28"/>
          <w:szCs w:val="28"/>
        </w:rPr>
      </w:pPr>
    </w:p>
    <w:p w:rsidR="007605BE" w:rsidRPr="00371F0B" w:rsidRDefault="007605BE">
      <w:pPr>
        <w:rPr>
          <w:i/>
          <w:sz w:val="28"/>
        </w:rPr>
      </w:pPr>
      <w:r w:rsidRPr="00371F0B">
        <w:rPr>
          <w:i/>
          <w:sz w:val="28"/>
        </w:rPr>
        <w:br w:type="page"/>
      </w:r>
    </w:p>
    <w:p w:rsidR="00F423B1" w:rsidRPr="00BA063C" w:rsidRDefault="00BA063C" w:rsidP="00F423B1">
      <w:pPr>
        <w:spacing w:line="360" w:lineRule="auto"/>
        <w:ind w:left="709"/>
        <w:jc w:val="right"/>
        <w:rPr>
          <w:b/>
          <w:sz w:val="28"/>
        </w:rPr>
      </w:pPr>
      <w:r w:rsidRPr="00BA063C">
        <w:rPr>
          <w:b/>
          <w:sz w:val="28"/>
        </w:rPr>
        <w:lastRenderedPageBreak/>
        <w:t>ПРИЛОЖЕНИЕ В</w:t>
      </w:r>
    </w:p>
    <w:p w:rsidR="00F423B1" w:rsidRPr="00371F0B" w:rsidRDefault="00F423B1" w:rsidP="009D1957">
      <w:pPr>
        <w:jc w:val="center"/>
        <w:rPr>
          <w:sz w:val="28"/>
          <w:szCs w:val="28"/>
        </w:rPr>
      </w:pPr>
      <w:r w:rsidRPr="00371F0B">
        <w:rPr>
          <w:sz w:val="28"/>
          <w:szCs w:val="28"/>
        </w:rPr>
        <w:t>Шкала тревоги Спилбергера (адаптация Ю.Л. Ханина)</w:t>
      </w:r>
    </w:p>
    <w:p w:rsidR="009D1957" w:rsidRPr="00371F0B" w:rsidRDefault="009D1957" w:rsidP="009D1957">
      <w:pPr>
        <w:jc w:val="center"/>
        <w:rPr>
          <w:sz w:val="28"/>
          <w:szCs w:val="28"/>
        </w:rPr>
      </w:pPr>
    </w:p>
    <w:p w:rsidR="00F423B1" w:rsidRPr="00371F0B" w:rsidRDefault="00F423B1" w:rsidP="00F423B1">
      <w:pPr>
        <w:spacing w:line="360" w:lineRule="auto"/>
        <w:jc w:val="center"/>
        <w:rPr>
          <w:b/>
          <w:sz w:val="28"/>
        </w:rPr>
      </w:pPr>
      <w:r w:rsidRPr="00371F0B">
        <w:rPr>
          <w:b/>
          <w:sz w:val="28"/>
        </w:rPr>
        <w:t>Стимульный материал</w:t>
      </w:r>
    </w:p>
    <w:p w:rsidR="009D1957" w:rsidRPr="0084377C" w:rsidRDefault="009D1957" w:rsidP="0084377C">
      <w:pPr>
        <w:pStyle w:val="a5"/>
        <w:shd w:val="clear" w:color="auto" w:fill="FFFFFF"/>
        <w:spacing w:before="0" w:beforeAutospacing="0" w:after="0" w:afterAutospacing="0"/>
        <w:jc w:val="center"/>
        <w:rPr>
          <w:b/>
          <w:color w:val="252525"/>
        </w:rPr>
      </w:pPr>
      <w:r w:rsidRPr="00371F0B">
        <w:rPr>
          <w:b/>
          <w:color w:val="252525"/>
        </w:rPr>
        <w:t>А. Шкала ситуативной тревожности</w:t>
      </w:r>
    </w:p>
    <w:p w:rsidR="009D1957" w:rsidRPr="00371F0B" w:rsidRDefault="009D1957" w:rsidP="009D1957">
      <w:pPr>
        <w:pStyle w:val="a5"/>
        <w:shd w:val="clear" w:color="auto" w:fill="FFFFFF"/>
        <w:spacing w:before="0" w:beforeAutospacing="0" w:after="0" w:afterAutospacing="0"/>
        <w:rPr>
          <w:b/>
          <w:color w:val="252525"/>
        </w:rPr>
      </w:pPr>
      <w:r w:rsidRPr="00371F0B">
        <w:rPr>
          <w:b/>
          <w:color w:val="252525"/>
        </w:rPr>
        <w:t>Суждения</w:t>
      </w:r>
    </w:p>
    <w:p w:rsidR="009D1957" w:rsidRPr="00371F0B" w:rsidRDefault="009D1957" w:rsidP="009D1957">
      <w:pPr>
        <w:pStyle w:val="a5"/>
        <w:shd w:val="clear" w:color="auto" w:fill="FFFFFF"/>
        <w:spacing w:before="0" w:beforeAutospacing="0" w:after="0" w:afterAutospacing="0"/>
        <w:rPr>
          <w:color w:val="252525"/>
        </w:rPr>
      </w:pP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715"/>
        <w:gridCol w:w="4005"/>
        <w:gridCol w:w="1126"/>
        <w:gridCol w:w="1529"/>
        <w:gridCol w:w="833"/>
        <w:gridCol w:w="1339"/>
      </w:tblGrid>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 п/п</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Суждение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Никогда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Почти никогда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Часто</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Почти всегда</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спокоен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Мне ничто не угрожает</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нахожусь в напряжении</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внутренне скован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чувствую себя свободно</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расстроен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Меня волнуют возможные неудачи</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ощущаю душевный покой</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встревожен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испытываю чувство внутреннего удовлетворения</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уверен в себе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нервничаю</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не нахожу себе места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взвинчен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не чувствую скованности, напряжения</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доволен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озабочен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слишком возбужден и мне не по себе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Мне радостно</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Мне приятно</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bl>
    <w:p w:rsidR="00F423B1" w:rsidRPr="00371F0B" w:rsidRDefault="00F423B1" w:rsidP="009D1957">
      <w:pPr>
        <w:pStyle w:val="a5"/>
        <w:shd w:val="clear" w:color="auto" w:fill="FFFFFF"/>
        <w:spacing w:before="0" w:beforeAutospacing="0" w:after="0" w:afterAutospacing="0"/>
        <w:rPr>
          <w:color w:val="252525"/>
        </w:rPr>
      </w:pPr>
    </w:p>
    <w:p w:rsidR="009D1957" w:rsidRPr="00371F0B" w:rsidRDefault="009D1957">
      <w:pPr>
        <w:rPr>
          <w:b/>
          <w:color w:val="252525"/>
        </w:rPr>
      </w:pPr>
      <w:r w:rsidRPr="00371F0B">
        <w:rPr>
          <w:b/>
          <w:color w:val="252525"/>
        </w:rPr>
        <w:br w:type="page"/>
      </w:r>
    </w:p>
    <w:p w:rsidR="009D1957" w:rsidRPr="0084377C" w:rsidRDefault="009D1957" w:rsidP="0084377C">
      <w:pPr>
        <w:pStyle w:val="a5"/>
        <w:shd w:val="clear" w:color="auto" w:fill="FFFFFF"/>
        <w:spacing w:before="0" w:beforeAutospacing="0" w:after="0" w:afterAutospacing="0"/>
        <w:jc w:val="center"/>
        <w:rPr>
          <w:b/>
          <w:color w:val="252525"/>
        </w:rPr>
      </w:pPr>
      <w:r w:rsidRPr="00371F0B">
        <w:rPr>
          <w:b/>
          <w:color w:val="252525"/>
        </w:rPr>
        <w:lastRenderedPageBreak/>
        <w:t>Б. Шкала личной тревожности</w:t>
      </w:r>
    </w:p>
    <w:p w:rsidR="009D1957" w:rsidRPr="00371F0B" w:rsidRDefault="009D1957" w:rsidP="009D1957">
      <w:pPr>
        <w:pStyle w:val="a5"/>
        <w:shd w:val="clear" w:color="auto" w:fill="FFFFFF"/>
        <w:spacing w:before="0" w:beforeAutospacing="0" w:after="0" w:afterAutospacing="0"/>
        <w:rPr>
          <w:b/>
          <w:color w:val="252525"/>
        </w:rPr>
      </w:pPr>
      <w:r w:rsidRPr="00371F0B">
        <w:rPr>
          <w:b/>
          <w:color w:val="252525"/>
        </w:rPr>
        <w:t>Суждения</w:t>
      </w:r>
    </w:p>
    <w:p w:rsidR="00F423B1" w:rsidRPr="00371F0B" w:rsidRDefault="00F423B1" w:rsidP="009D1957">
      <w:pPr>
        <w:pStyle w:val="a5"/>
        <w:shd w:val="clear" w:color="auto" w:fill="FFFFFF"/>
        <w:spacing w:before="0" w:beforeAutospacing="0" w:after="0" w:afterAutospacing="0"/>
        <w:rPr>
          <w:color w:val="252525"/>
        </w:rPr>
      </w:pP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710"/>
        <w:gridCol w:w="4287"/>
        <w:gridCol w:w="1126"/>
        <w:gridCol w:w="1390"/>
        <w:gridCol w:w="833"/>
        <w:gridCol w:w="1201"/>
      </w:tblGrid>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№пп</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Суждение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Никогда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Почти никогда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Часто</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Почти всегда</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У меня бывает приподнятое настроение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бываю раздражительным</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легко расстраиваюсь</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хотел бы быть таким же удачливым, как и другие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сильно переживаю неприятности и долго не могу о них забыть</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чувствую прилив сил и желание работать</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спокоен, хладнокровен и собран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Меня тревожат возможные трудности</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слишком переживаю из-за пустяков</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бываю вполне счастлив</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все принимаю близко к сердцу</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Мне не хватает уверенности в себе</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чувствую себя беззащитным</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стараюсь избегать критических ситуаций и трудностей</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У меня бывает хандра</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бываю доволен</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Всякие пустяки отвлекают и волнуют меня</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Бывает, что я чувствую себя неудачником</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Я уравновешенный человек</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40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Меня охватывает беспокойство, когда я думаю о своих делах и заботах</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bl>
    <w:p w:rsidR="009D1957" w:rsidRPr="00371F0B" w:rsidRDefault="009D1957" w:rsidP="009D1957">
      <w:pPr>
        <w:pStyle w:val="a5"/>
        <w:shd w:val="clear" w:color="auto" w:fill="FFFFFF"/>
        <w:spacing w:before="0" w:beforeAutospacing="0" w:after="0" w:afterAutospacing="0"/>
        <w:rPr>
          <w:color w:val="252525"/>
        </w:rPr>
      </w:pPr>
    </w:p>
    <w:p w:rsidR="009D1957" w:rsidRPr="00371F0B" w:rsidRDefault="009D1957">
      <w:pPr>
        <w:rPr>
          <w:b/>
          <w:sz w:val="28"/>
        </w:rPr>
      </w:pPr>
      <w:r w:rsidRPr="00371F0B">
        <w:rPr>
          <w:b/>
          <w:sz w:val="28"/>
        </w:rPr>
        <w:br w:type="page"/>
      </w:r>
    </w:p>
    <w:p w:rsidR="009D1957" w:rsidRPr="00371F0B" w:rsidRDefault="009D1957" w:rsidP="00F423B1">
      <w:pPr>
        <w:spacing w:line="360" w:lineRule="auto"/>
        <w:jc w:val="center"/>
        <w:rPr>
          <w:b/>
          <w:sz w:val="28"/>
        </w:rPr>
      </w:pPr>
      <w:r w:rsidRPr="00371F0B">
        <w:rPr>
          <w:b/>
          <w:sz w:val="28"/>
        </w:rPr>
        <w:lastRenderedPageBreak/>
        <w:t>Ключ</w:t>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154"/>
        <w:gridCol w:w="534"/>
        <w:gridCol w:w="534"/>
        <w:gridCol w:w="534"/>
        <w:gridCol w:w="534"/>
        <w:gridCol w:w="1097"/>
        <w:gridCol w:w="507"/>
        <w:gridCol w:w="507"/>
        <w:gridCol w:w="507"/>
        <w:gridCol w:w="507"/>
      </w:tblGrid>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СТ</w:t>
            </w:r>
          </w:p>
        </w:tc>
        <w:tc>
          <w:tcPr>
            <w:tcW w:w="0" w:type="auto"/>
            <w:gridSpan w:val="4"/>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Ответы</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ЛТ</w:t>
            </w:r>
          </w:p>
        </w:tc>
        <w:tc>
          <w:tcPr>
            <w:tcW w:w="0" w:type="auto"/>
            <w:gridSpan w:val="4"/>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Ответы</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4</w:t>
            </w:r>
          </w:p>
        </w:tc>
      </w:tr>
      <w:tr w:rsidR="009D1957" w:rsidRPr="00371F0B" w:rsidTr="009D1957">
        <w:tc>
          <w:tcPr>
            <w:tcW w:w="0" w:type="auto"/>
            <w:gridSpan w:val="5"/>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Ситуативная тревожность</w:t>
            </w:r>
          </w:p>
        </w:tc>
        <w:tc>
          <w:tcPr>
            <w:tcW w:w="0" w:type="auto"/>
            <w:gridSpan w:val="5"/>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i/>
                <w:iCs/>
                <w:color w:val="000000"/>
              </w:rPr>
              <w:t>Личностная тревожность</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35</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36</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37</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38</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19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39</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r>
      <w:tr w:rsidR="009D1957" w:rsidRPr="00371F0B" w:rsidTr="009D1957">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20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jc w:val="center"/>
              <w:rPr>
                <w:b/>
                <w:bCs/>
                <w:color w:val="000000"/>
              </w:rPr>
            </w:pPr>
            <w:r w:rsidRPr="00371F0B">
              <w:rPr>
                <w:b/>
                <w:bCs/>
                <w:color w:val="000000"/>
              </w:rPr>
              <w:t>40</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9D1957" w:rsidRPr="00371F0B" w:rsidRDefault="009D1957" w:rsidP="009D1957">
            <w:pPr>
              <w:rPr>
                <w:color w:val="000000"/>
              </w:rPr>
            </w:pPr>
            <w:r w:rsidRPr="00371F0B">
              <w:rPr>
                <w:color w:val="000000"/>
              </w:rPr>
              <w:t>4</w:t>
            </w:r>
          </w:p>
        </w:tc>
      </w:tr>
    </w:tbl>
    <w:p w:rsidR="009D1957" w:rsidRPr="00371F0B" w:rsidRDefault="009D1957" w:rsidP="009D1957">
      <w:pPr>
        <w:spacing w:line="360" w:lineRule="auto"/>
        <w:rPr>
          <w:b/>
          <w:sz w:val="28"/>
        </w:rPr>
      </w:pPr>
    </w:p>
    <w:p w:rsidR="00F423B1" w:rsidRPr="00371F0B" w:rsidRDefault="00F423B1" w:rsidP="00F423B1">
      <w:pPr>
        <w:spacing w:line="360" w:lineRule="auto"/>
        <w:jc w:val="center"/>
        <w:rPr>
          <w:b/>
          <w:sz w:val="28"/>
        </w:rPr>
      </w:pPr>
      <w:r w:rsidRPr="00371F0B">
        <w:rPr>
          <w:b/>
          <w:sz w:val="28"/>
        </w:rPr>
        <w:t>Обработка результатов</w:t>
      </w:r>
    </w:p>
    <w:p w:rsidR="009D1957" w:rsidRPr="00371F0B" w:rsidRDefault="009D1957" w:rsidP="009D1957">
      <w:pPr>
        <w:pStyle w:val="a5"/>
        <w:spacing w:before="0" w:beforeAutospacing="0" w:after="0" w:afterAutospacing="0" w:line="360" w:lineRule="auto"/>
        <w:ind w:firstLine="709"/>
        <w:jc w:val="both"/>
        <w:rPr>
          <w:sz w:val="28"/>
          <w:szCs w:val="28"/>
        </w:rPr>
      </w:pPr>
      <w:r w:rsidRPr="00371F0B">
        <w:rPr>
          <w:sz w:val="28"/>
          <w:szCs w:val="28"/>
        </w:rPr>
        <w:t>Обработка результатов включает следующие этапы:</w:t>
      </w:r>
    </w:p>
    <w:p w:rsidR="009D1957" w:rsidRPr="00371F0B" w:rsidRDefault="009D1957" w:rsidP="00E75C75">
      <w:pPr>
        <w:pStyle w:val="a5"/>
        <w:numPr>
          <w:ilvl w:val="0"/>
          <w:numId w:val="9"/>
        </w:numPr>
        <w:spacing w:before="0" w:beforeAutospacing="0" w:after="0" w:afterAutospacing="0" w:line="360" w:lineRule="auto"/>
        <w:jc w:val="both"/>
        <w:rPr>
          <w:sz w:val="28"/>
          <w:szCs w:val="28"/>
        </w:rPr>
      </w:pPr>
      <w:r w:rsidRPr="00371F0B">
        <w:rPr>
          <w:sz w:val="28"/>
          <w:szCs w:val="28"/>
        </w:rPr>
        <w:t>Определение показателей ситуативной и личностной тревожности с помощью ключа.</w:t>
      </w:r>
    </w:p>
    <w:p w:rsidR="009D1957" w:rsidRPr="00371F0B" w:rsidRDefault="009D1957" w:rsidP="00E75C75">
      <w:pPr>
        <w:pStyle w:val="a5"/>
        <w:numPr>
          <w:ilvl w:val="0"/>
          <w:numId w:val="9"/>
        </w:numPr>
        <w:spacing w:before="0" w:beforeAutospacing="0" w:after="0" w:afterAutospacing="0" w:line="360" w:lineRule="auto"/>
        <w:jc w:val="both"/>
        <w:rPr>
          <w:sz w:val="28"/>
          <w:szCs w:val="28"/>
        </w:rPr>
      </w:pPr>
      <w:r w:rsidRPr="00371F0B">
        <w:rPr>
          <w:sz w:val="28"/>
          <w:szCs w:val="28"/>
        </w:rPr>
        <w:t>На основе оценки уровня тревожности составление рекомендаций для коррекции поведения испытуемого.</w:t>
      </w:r>
    </w:p>
    <w:p w:rsidR="009D1957" w:rsidRPr="00371F0B" w:rsidRDefault="009D1957" w:rsidP="00E75C75">
      <w:pPr>
        <w:pStyle w:val="a5"/>
        <w:numPr>
          <w:ilvl w:val="0"/>
          <w:numId w:val="9"/>
        </w:numPr>
        <w:spacing w:before="0" w:beforeAutospacing="0" w:after="0" w:afterAutospacing="0" w:line="360" w:lineRule="auto"/>
        <w:jc w:val="both"/>
        <w:rPr>
          <w:sz w:val="28"/>
          <w:szCs w:val="28"/>
        </w:rPr>
      </w:pPr>
      <w:r w:rsidRPr="00371F0B">
        <w:rPr>
          <w:sz w:val="28"/>
          <w:szCs w:val="28"/>
        </w:rPr>
        <w:t>Вычисление среднегруппового показателя ситуативной тревожности (СТ) и личностной тревожности (ЛТ) и их сравнительный анализ в зависимости, например, от половой принадлежности испытуемых.</w:t>
      </w:r>
      <w:r w:rsidRPr="00371F0B">
        <w:rPr>
          <w:sz w:val="28"/>
          <w:szCs w:val="28"/>
        </w:rPr>
        <w:br w:type="page"/>
      </w:r>
    </w:p>
    <w:p w:rsidR="00F423B1" w:rsidRPr="00BA063C" w:rsidRDefault="00BA063C" w:rsidP="009D1957">
      <w:pPr>
        <w:pStyle w:val="a5"/>
        <w:spacing w:before="0" w:beforeAutospacing="0" w:after="0" w:afterAutospacing="0" w:line="360" w:lineRule="auto"/>
        <w:ind w:left="1418"/>
        <w:jc w:val="right"/>
        <w:rPr>
          <w:b/>
          <w:sz w:val="28"/>
        </w:rPr>
      </w:pPr>
      <w:r w:rsidRPr="00BA063C">
        <w:rPr>
          <w:b/>
          <w:sz w:val="28"/>
        </w:rPr>
        <w:lastRenderedPageBreak/>
        <w:t>ПРИЛОЖЕНИЕ Г</w:t>
      </w:r>
    </w:p>
    <w:p w:rsidR="00F423B1" w:rsidRPr="00371F0B" w:rsidRDefault="00F423B1" w:rsidP="006475CE">
      <w:pPr>
        <w:jc w:val="center"/>
        <w:rPr>
          <w:sz w:val="28"/>
          <w:szCs w:val="28"/>
        </w:rPr>
      </w:pPr>
      <w:r w:rsidRPr="00371F0B">
        <w:rPr>
          <w:sz w:val="28"/>
          <w:szCs w:val="28"/>
        </w:rPr>
        <w:t>Интегративный тест тревожности</w:t>
      </w:r>
    </w:p>
    <w:p w:rsidR="006475CE" w:rsidRPr="00371F0B" w:rsidRDefault="006475CE" w:rsidP="006475CE">
      <w:pPr>
        <w:jc w:val="center"/>
        <w:rPr>
          <w:sz w:val="28"/>
          <w:szCs w:val="28"/>
        </w:rPr>
      </w:pPr>
    </w:p>
    <w:p w:rsidR="00F423B1" w:rsidRPr="00371F0B" w:rsidRDefault="00F423B1" w:rsidP="00F423B1">
      <w:pPr>
        <w:spacing w:line="360" w:lineRule="auto"/>
        <w:jc w:val="center"/>
        <w:rPr>
          <w:b/>
          <w:sz w:val="28"/>
        </w:rPr>
      </w:pPr>
      <w:r w:rsidRPr="00371F0B">
        <w:rPr>
          <w:b/>
          <w:sz w:val="28"/>
        </w:rPr>
        <w:t>Стимульный материал</w:t>
      </w:r>
    </w:p>
    <w:p w:rsidR="00B45A02" w:rsidRPr="0084377C" w:rsidRDefault="00B45A02" w:rsidP="0084377C">
      <w:pPr>
        <w:spacing w:line="360" w:lineRule="auto"/>
        <w:jc w:val="center"/>
        <w:rPr>
          <w:b/>
        </w:rPr>
      </w:pPr>
      <w:r w:rsidRPr="00371F0B">
        <w:rPr>
          <w:b/>
        </w:rPr>
        <w:t>А. Бланк ситуативной тревоги</w:t>
      </w:r>
    </w:p>
    <w:tbl>
      <w:tblPr>
        <w:tblW w:w="0" w:type="auto"/>
        <w:tblInd w:w="81" w:type="dxa"/>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4A0"/>
      </w:tblPr>
      <w:tblGrid>
        <w:gridCol w:w="3321"/>
        <w:gridCol w:w="1262"/>
        <w:gridCol w:w="1767"/>
        <w:gridCol w:w="1332"/>
        <w:gridCol w:w="1784"/>
      </w:tblGrid>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Утверждение</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Совсем нет</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Слабо выражено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Выражено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Очень выражено</w:t>
            </w: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 Я нахожусь в напряжении</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2. Я расстроен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3. Я тревожусь о будущем</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4. Я нервничаю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5. Я озабочен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6. Я возбужден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7. Я ощущаю непонятную угрозу</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8. Я быстро устаю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9. Я не уверен в себе</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10. Я избегаю любых конфликтов</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11. Я легко прихожу в замешательство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12. Я ощущаю свою бесполезность</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13. Я плохо сплю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14. Я ощущаю себя утомленным</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15. Я эмоционально чувствителен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tcBorders>
            <w:shd w:val="clear" w:color="auto" w:fill="auto"/>
            <w:vAlign w:val="center"/>
            <w:hideMark/>
          </w:tcPr>
          <w:p w:rsidR="00B45A02" w:rsidRPr="00371F0B" w:rsidRDefault="00B45A02" w:rsidP="00B45A02"/>
        </w:tc>
      </w:tr>
    </w:tbl>
    <w:p w:rsidR="00B45A02" w:rsidRPr="00371F0B" w:rsidRDefault="00B45A02" w:rsidP="00B45A02">
      <w:pPr>
        <w:spacing w:line="360" w:lineRule="auto"/>
        <w:jc w:val="both"/>
      </w:pPr>
    </w:p>
    <w:p w:rsidR="00B45A02" w:rsidRPr="00371F0B" w:rsidRDefault="00B45A02">
      <w:pPr>
        <w:rPr>
          <w:b/>
        </w:rPr>
      </w:pPr>
      <w:r w:rsidRPr="00371F0B">
        <w:rPr>
          <w:b/>
        </w:rPr>
        <w:br w:type="page"/>
      </w:r>
    </w:p>
    <w:p w:rsidR="00B45A02" w:rsidRPr="0084377C" w:rsidRDefault="00B45A02" w:rsidP="0084377C">
      <w:pPr>
        <w:spacing w:line="360" w:lineRule="auto"/>
        <w:jc w:val="center"/>
        <w:rPr>
          <w:b/>
        </w:rPr>
      </w:pPr>
      <w:r w:rsidRPr="00371F0B">
        <w:rPr>
          <w:b/>
        </w:rPr>
        <w:lastRenderedPageBreak/>
        <w:t>Б. Бланк личностной тревоги</w:t>
      </w:r>
    </w:p>
    <w:tbl>
      <w:tblPr>
        <w:tblW w:w="9600" w:type="dxa"/>
        <w:tblInd w:w="81" w:type="dxa"/>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4A0"/>
      </w:tblPr>
      <w:tblGrid>
        <w:gridCol w:w="4460"/>
        <w:gridCol w:w="1206"/>
        <w:gridCol w:w="883"/>
        <w:gridCol w:w="892"/>
        <w:gridCol w:w="2159"/>
      </w:tblGrid>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Утверждение</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Никогда</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Редко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Часто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Почти всё время</w:t>
            </w: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 Я нахожусь в напряжении</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2. Я расстроен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3. Я тревожусь о будущем</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4. Я нервничаю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5. Я озабочен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6. Я возбужден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7. Я ощущаю непонятную угрозу</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8. Я быстро устаю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9. Я не уверен в себе</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10. Я избегаю любых конфликтов</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11. Я легко прихожу в замешательство</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12. Я ощущаю свою бесполезность</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13. Я плохо сплю</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14. Я ощущаю себя утомленным</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r w:rsidRPr="00371F0B">
              <w:rPr>
                <w:color w:val="000000"/>
              </w:rPr>
              <w:t>15. Я эмоционально чувствителен</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rPr>
                <w:color w:val="000000"/>
              </w:rPr>
            </w:pPr>
          </w:p>
        </w:tc>
        <w:tc>
          <w:tcPr>
            <w:tcW w:w="0" w:type="auto"/>
            <w:tcBorders>
              <w:top w:val="single" w:sz="6" w:space="0" w:color="AAAAAA"/>
            </w:tcBorders>
            <w:shd w:val="clear" w:color="auto" w:fill="auto"/>
            <w:vAlign w:val="center"/>
            <w:hideMark/>
          </w:tcPr>
          <w:p w:rsidR="00B45A02" w:rsidRPr="00371F0B" w:rsidRDefault="00B45A02" w:rsidP="00B45A02"/>
        </w:tc>
      </w:tr>
    </w:tbl>
    <w:p w:rsidR="00B45A02" w:rsidRPr="00371F0B" w:rsidRDefault="00B45A02" w:rsidP="00B45A02">
      <w:pPr>
        <w:spacing w:line="360" w:lineRule="auto"/>
        <w:jc w:val="both"/>
      </w:pPr>
    </w:p>
    <w:p w:rsidR="00B45A02" w:rsidRPr="00371F0B" w:rsidRDefault="00B45A02" w:rsidP="00F423B1">
      <w:pPr>
        <w:spacing w:line="360" w:lineRule="auto"/>
        <w:ind w:left="709"/>
        <w:jc w:val="both"/>
      </w:pPr>
    </w:p>
    <w:p w:rsidR="00B45A02" w:rsidRPr="00371F0B" w:rsidRDefault="00B45A02" w:rsidP="00F423B1">
      <w:pPr>
        <w:spacing w:line="360" w:lineRule="auto"/>
        <w:ind w:left="709"/>
        <w:jc w:val="both"/>
      </w:pPr>
    </w:p>
    <w:p w:rsidR="00B45A02" w:rsidRPr="00371F0B" w:rsidRDefault="00B45A02">
      <w:pPr>
        <w:rPr>
          <w:b/>
          <w:sz w:val="28"/>
        </w:rPr>
      </w:pPr>
      <w:r w:rsidRPr="00371F0B">
        <w:rPr>
          <w:b/>
          <w:sz w:val="28"/>
        </w:rPr>
        <w:br w:type="page"/>
      </w:r>
    </w:p>
    <w:p w:rsidR="00F423B1" w:rsidRPr="00371F0B" w:rsidRDefault="00F423B1" w:rsidP="00F423B1">
      <w:pPr>
        <w:spacing w:line="360" w:lineRule="auto"/>
        <w:jc w:val="center"/>
        <w:rPr>
          <w:b/>
          <w:sz w:val="28"/>
        </w:rPr>
      </w:pPr>
      <w:r w:rsidRPr="00371F0B">
        <w:rPr>
          <w:b/>
          <w:sz w:val="28"/>
        </w:rPr>
        <w:lastRenderedPageBreak/>
        <w:t>Ключ</w:t>
      </w:r>
    </w:p>
    <w:tbl>
      <w:tblPr>
        <w:tblW w:w="8947" w:type="dxa"/>
        <w:tblInd w:w="81" w:type="dxa"/>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4A0"/>
      </w:tblPr>
      <w:tblGrid>
        <w:gridCol w:w="434"/>
        <w:gridCol w:w="312"/>
        <w:gridCol w:w="432"/>
        <w:gridCol w:w="432"/>
        <w:gridCol w:w="432"/>
        <w:gridCol w:w="312"/>
        <w:gridCol w:w="432"/>
        <w:gridCol w:w="432"/>
        <w:gridCol w:w="552"/>
        <w:gridCol w:w="312"/>
        <w:gridCol w:w="432"/>
        <w:gridCol w:w="432"/>
        <w:gridCol w:w="552"/>
        <w:gridCol w:w="312"/>
        <w:gridCol w:w="432"/>
        <w:gridCol w:w="432"/>
        <w:gridCol w:w="552"/>
        <w:gridCol w:w="312"/>
        <w:gridCol w:w="432"/>
        <w:gridCol w:w="552"/>
        <w:gridCol w:w="552"/>
      </w:tblGrid>
      <w:tr w:rsidR="00B45A02" w:rsidRPr="00371F0B" w:rsidTr="00B45A02">
        <w:tc>
          <w:tcPr>
            <w:tcW w:w="0" w:type="auto"/>
            <w:vMerge w:val="restar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ЭД</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АСТ</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ФОБ</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ОП</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СЗ</w:t>
            </w:r>
          </w:p>
        </w:tc>
      </w:tr>
      <w:tr w:rsidR="00B45A02" w:rsidRPr="00371F0B" w:rsidTr="00B45A02">
        <w:tc>
          <w:tcPr>
            <w:tcW w:w="0" w:type="auto"/>
            <w:vMerge/>
            <w:tcBorders>
              <w:top w:val="single" w:sz="6" w:space="0" w:color="AAAAAA"/>
              <w:left w:val="single" w:sz="6" w:space="0" w:color="AAAAAA"/>
              <w:bottom w:val="single" w:sz="6" w:space="0" w:color="AAAAAA"/>
              <w:right w:val="single" w:sz="6" w:space="0" w:color="AAAAAA"/>
            </w:tcBorders>
            <w:shd w:val="clear" w:color="auto" w:fill="auto"/>
            <w:vAlign w:val="center"/>
            <w:hideMark/>
          </w:tcPr>
          <w:p w:rsidR="00B45A02" w:rsidRPr="00371F0B" w:rsidRDefault="00B45A02" w:rsidP="00B45A02">
            <w:pPr>
              <w:rPr>
                <w:b/>
                <w:bCs/>
                <w:color w:val="000000"/>
              </w:rPr>
            </w:pPr>
          </w:p>
        </w:tc>
        <w:tc>
          <w:tcPr>
            <w:tcW w:w="17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0</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1</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2</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3</w:t>
            </w:r>
          </w:p>
        </w:tc>
        <w:tc>
          <w:tcPr>
            <w:tcW w:w="17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0</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1</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2</w:t>
            </w:r>
          </w:p>
        </w:tc>
        <w:tc>
          <w:tcPr>
            <w:tcW w:w="30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3</w:t>
            </w:r>
          </w:p>
        </w:tc>
        <w:tc>
          <w:tcPr>
            <w:tcW w:w="17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0</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1</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2</w:t>
            </w:r>
          </w:p>
        </w:tc>
        <w:tc>
          <w:tcPr>
            <w:tcW w:w="30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3</w:t>
            </w:r>
          </w:p>
        </w:tc>
        <w:tc>
          <w:tcPr>
            <w:tcW w:w="17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0</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1</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2</w:t>
            </w:r>
          </w:p>
        </w:tc>
        <w:tc>
          <w:tcPr>
            <w:tcW w:w="30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3</w:t>
            </w:r>
          </w:p>
        </w:tc>
        <w:tc>
          <w:tcPr>
            <w:tcW w:w="17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0</w:t>
            </w:r>
          </w:p>
        </w:tc>
        <w:tc>
          <w:tcPr>
            <w:tcW w:w="238"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1</w:t>
            </w:r>
          </w:p>
        </w:tc>
        <w:tc>
          <w:tcPr>
            <w:tcW w:w="30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2</w:t>
            </w:r>
          </w:p>
        </w:tc>
        <w:tc>
          <w:tcPr>
            <w:tcW w:w="303"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b/>
                <w:bCs/>
                <w:color w:val="000000"/>
              </w:rPr>
            </w:pPr>
            <w:r w:rsidRPr="00371F0B">
              <w:rPr>
                <w:b/>
                <w:bCs/>
                <w:color w:val="000000"/>
              </w:rPr>
              <w:t>3</w:t>
            </w: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25</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49</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74</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49</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73</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37</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110</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27</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53</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80</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32</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65</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98</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6</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49</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73</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37</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74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111</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61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91</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9</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28</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56</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85</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10</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57</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114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171</w:t>
            </w: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11</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43</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86</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129</w:t>
            </w: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12</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29</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58</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87</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13</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41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122</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14</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29</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58</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87</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r>
      <w:tr w:rsidR="00B45A02" w:rsidRPr="00371F0B" w:rsidTr="00B45A02">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15</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0</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31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61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B45A02" w:rsidRPr="00371F0B" w:rsidRDefault="00B45A02" w:rsidP="00B45A02">
            <w:pPr>
              <w:jc w:val="center"/>
              <w:rPr>
                <w:color w:val="000000"/>
              </w:rPr>
            </w:pPr>
            <w:r w:rsidRPr="00371F0B">
              <w:rPr>
                <w:color w:val="000000"/>
              </w:rPr>
              <w:t>92</w:t>
            </w:r>
          </w:p>
        </w:tc>
        <w:tc>
          <w:tcPr>
            <w:tcW w:w="0" w:type="auto"/>
            <w:shd w:val="clear" w:color="auto" w:fill="auto"/>
            <w:vAlign w:val="center"/>
            <w:hideMark/>
          </w:tcPr>
          <w:p w:rsidR="00B45A02" w:rsidRPr="00371F0B" w:rsidRDefault="00B45A02" w:rsidP="00B45A02"/>
        </w:tc>
        <w:tc>
          <w:tcPr>
            <w:tcW w:w="0" w:type="auto"/>
            <w:shd w:val="clear" w:color="auto" w:fill="auto"/>
            <w:vAlign w:val="center"/>
            <w:hideMark/>
          </w:tcPr>
          <w:p w:rsidR="00B45A02" w:rsidRPr="00371F0B" w:rsidRDefault="00B45A02" w:rsidP="00B45A02"/>
        </w:tc>
        <w:tc>
          <w:tcPr>
            <w:tcW w:w="0" w:type="auto"/>
            <w:shd w:val="clear" w:color="auto" w:fill="auto"/>
            <w:vAlign w:val="center"/>
            <w:hideMark/>
          </w:tcPr>
          <w:p w:rsidR="00B45A02" w:rsidRPr="00371F0B" w:rsidRDefault="00B45A02" w:rsidP="00B45A02"/>
        </w:tc>
        <w:tc>
          <w:tcPr>
            <w:tcW w:w="0" w:type="auto"/>
            <w:shd w:val="clear" w:color="auto" w:fill="auto"/>
            <w:vAlign w:val="center"/>
            <w:hideMark/>
          </w:tcPr>
          <w:p w:rsidR="00B45A02" w:rsidRPr="00371F0B" w:rsidRDefault="00B45A02" w:rsidP="00B45A02"/>
        </w:tc>
      </w:tr>
    </w:tbl>
    <w:p w:rsidR="00F423B1" w:rsidRPr="00371F0B" w:rsidRDefault="00F423B1" w:rsidP="00B45A02">
      <w:pPr>
        <w:spacing w:line="360" w:lineRule="auto"/>
        <w:jc w:val="both"/>
        <w:rPr>
          <w:sz w:val="28"/>
        </w:rPr>
      </w:pPr>
    </w:p>
    <w:p w:rsidR="00B45A02" w:rsidRPr="00371F0B" w:rsidRDefault="00B45A02" w:rsidP="00B45A02">
      <w:pPr>
        <w:spacing w:line="360" w:lineRule="auto"/>
        <w:jc w:val="both"/>
        <w:rPr>
          <w:sz w:val="28"/>
        </w:rPr>
      </w:pPr>
    </w:p>
    <w:p w:rsidR="00B45A02" w:rsidRPr="00371F0B" w:rsidRDefault="00B45A02" w:rsidP="00B45A02">
      <w:pPr>
        <w:spacing w:line="360" w:lineRule="auto"/>
        <w:jc w:val="both"/>
        <w:rPr>
          <w:sz w:val="28"/>
        </w:rPr>
      </w:pPr>
    </w:p>
    <w:p w:rsidR="00B45A02" w:rsidRPr="00371F0B" w:rsidRDefault="00B45A02">
      <w:pPr>
        <w:rPr>
          <w:b/>
          <w:sz w:val="28"/>
        </w:rPr>
      </w:pPr>
      <w:r w:rsidRPr="00371F0B">
        <w:rPr>
          <w:b/>
          <w:sz w:val="28"/>
        </w:rPr>
        <w:br w:type="page"/>
      </w:r>
    </w:p>
    <w:p w:rsidR="00F423B1" w:rsidRPr="00371F0B" w:rsidRDefault="00F423B1" w:rsidP="00F423B1">
      <w:pPr>
        <w:spacing w:line="360" w:lineRule="auto"/>
        <w:jc w:val="center"/>
        <w:rPr>
          <w:b/>
          <w:sz w:val="28"/>
        </w:rPr>
      </w:pPr>
      <w:r w:rsidRPr="00371F0B">
        <w:rPr>
          <w:b/>
          <w:sz w:val="28"/>
        </w:rPr>
        <w:lastRenderedPageBreak/>
        <w:t>Обработка результатов</w:t>
      </w:r>
    </w:p>
    <w:p w:rsidR="00B828EE" w:rsidRPr="00371F0B" w:rsidRDefault="00B45A02" w:rsidP="00B45A02">
      <w:pPr>
        <w:spacing w:line="360" w:lineRule="auto"/>
        <w:ind w:firstLine="709"/>
        <w:jc w:val="both"/>
        <w:rPr>
          <w:sz w:val="28"/>
        </w:rPr>
      </w:pPr>
      <w:r w:rsidRPr="00371F0B">
        <w:rPr>
          <w:sz w:val="28"/>
        </w:rPr>
        <w:t xml:space="preserve">Для подсчёта сырых значений необходимо в соответствии с ключом сложить баллы, соответствующие ответам на входящие в каждую шкалу утверждения. </w:t>
      </w:r>
    </w:p>
    <w:p w:rsidR="00F423B1" w:rsidRPr="00371F0B" w:rsidRDefault="00B45A02" w:rsidP="00B45A02">
      <w:pPr>
        <w:spacing w:line="360" w:lineRule="auto"/>
        <w:ind w:firstLine="709"/>
        <w:jc w:val="both"/>
        <w:rPr>
          <w:sz w:val="28"/>
        </w:rPr>
      </w:pPr>
      <w:r w:rsidRPr="00371F0B">
        <w:rPr>
          <w:sz w:val="28"/>
        </w:rPr>
        <w:t xml:space="preserve">Для облегчения процедуры </w:t>
      </w:r>
      <w:r w:rsidR="00B828EE" w:rsidRPr="00371F0B">
        <w:rPr>
          <w:sz w:val="28"/>
        </w:rPr>
        <w:t>сравнения</w:t>
      </w:r>
      <w:r w:rsidRPr="00371F0B">
        <w:rPr>
          <w:sz w:val="28"/>
        </w:rPr>
        <w:t xml:space="preserve"> результатов между собой </w:t>
      </w:r>
      <w:r w:rsidR="00B828EE" w:rsidRPr="00371F0B">
        <w:rPr>
          <w:sz w:val="28"/>
        </w:rPr>
        <w:t>осуществляется</w:t>
      </w:r>
      <w:r w:rsidRPr="00371F0B">
        <w:rPr>
          <w:sz w:val="28"/>
        </w:rPr>
        <w:t xml:space="preserve"> перевод сырых баллов в нормативные </w:t>
      </w:r>
      <w:r w:rsidR="00B828EE" w:rsidRPr="00371F0B">
        <w:rPr>
          <w:sz w:val="28"/>
        </w:rPr>
        <w:t>–</w:t>
      </w:r>
      <w:r w:rsidRPr="00371F0B">
        <w:rPr>
          <w:sz w:val="28"/>
        </w:rPr>
        <w:t>станайны</w:t>
      </w:r>
      <w:r w:rsidR="00B828EE" w:rsidRPr="00371F0B">
        <w:rPr>
          <w:sz w:val="28"/>
        </w:rPr>
        <w:t>, согласно трем нижеприведенным таблицам</w:t>
      </w:r>
      <w:r w:rsidRPr="00371F0B">
        <w:rPr>
          <w:sz w:val="28"/>
        </w:rPr>
        <w:t>.</w:t>
      </w:r>
    </w:p>
    <w:p w:rsidR="00B828EE" w:rsidRPr="00371F0B" w:rsidRDefault="00B828EE" w:rsidP="00B828EE">
      <w:pPr>
        <w:spacing w:line="360" w:lineRule="auto"/>
        <w:jc w:val="center"/>
        <w:rPr>
          <w:sz w:val="28"/>
        </w:rPr>
      </w:pPr>
      <w:r w:rsidRPr="00371F0B">
        <w:rPr>
          <w:sz w:val="28"/>
        </w:rPr>
        <w:t>Перевод в станайны показателей общей тревожности</w:t>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326"/>
        <w:gridCol w:w="2278"/>
        <w:gridCol w:w="1256"/>
      </w:tblGrid>
      <w:tr w:rsidR="00B828EE" w:rsidRPr="00371F0B" w:rsidTr="00B828EE">
        <w:tc>
          <w:tcPr>
            <w:tcW w:w="0" w:type="auto"/>
            <w:vMerge w:val="restart"/>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Станайны</w:t>
            </w:r>
          </w:p>
        </w:tc>
        <w:tc>
          <w:tcPr>
            <w:tcW w:w="0" w:type="auto"/>
            <w:gridSpan w:val="2"/>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Сырые баллы</w:t>
            </w:r>
          </w:p>
        </w:tc>
      </w:tr>
      <w:tr w:rsidR="00B828EE" w:rsidRPr="00371F0B" w:rsidTr="00B828EE">
        <w:tc>
          <w:tcPr>
            <w:tcW w:w="0" w:type="auto"/>
            <w:vMerge/>
            <w:shd w:val="clear" w:color="auto" w:fill="auto"/>
            <w:vAlign w:val="center"/>
            <w:hideMark/>
          </w:tcPr>
          <w:p w:rsidR="00B828EE" w:rsidRPr="00371F0B" w:rsidRDefault="00B828EE" w:rsidP="00B828EE">
            <w:pPr>
              <w:rPr>
                <w:b/>
                <w:bCs/>
                <w:color w:val="000000"/>
              </w:rPr>
            </w:pP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Взрослые и юноши</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Девушки</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менее 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менее 6</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7-8</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9-10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10-11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11-12</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12-14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13-16</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16-18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17-21</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19-22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22-25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23-26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26-30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27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31 и более</w:t>
            </w:r>
          </w:p>
        </w:tc>
      </w:tr>
    </w:tbl>
    <w:p w:rsidR="00B828EE" w:rsidRPr="00371F0B" w:rsidRDefault="00B828EE" w:rsidP="00B828EE">
      <w:pPr>
        <w:spacing w:line="360" w:lineRule="auto"/>
        <w:jc w:val="center"/>
        <w:rPr>
          <w:sz w:val="28"/>
        </w:rPr>
      </w:pPr>
    </w:p>
    <w:p w:rsidR="00B828EE" w:rsidRPr="00371F0B" w:rsidRDefault="00B828EE" w:rsidP="00B828EE">
      <w:pPr>
        <w:spacing w:line="360" w:lineRule="auto"/>
        <w:jc w:val="center"/>
        <w:rPr>
          <w:sz w:val="28"/>
        </w:rPr>
      </w:pPr>
      <w:r w:rsidRPr="00371F0B">
        <w:rPr>
          <w:sz w:val="28"/>
        </w:rPr>
        <w:t>Перевод в станайны показателей дополнительных шкал для взрослых и юношей</w:t>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326"/>
        <w:gridCol w:w="1376"/>
        <w:gridCol w:w="1376"/>
        <w:gridCol w:w="1376"/>
        <w:gridCol w:w="1376"/>
        <w:gridCol w:w="1376"/>
      </w:tblGrid>
      <w:tr w:rsidR="00B828EE" w:rsidRPr="00371F0B" w:rsidTr="00B828EE">
        <w:tc>
          <w:tcPr>
            <w:tcW w:w="0" w:type="auto"/>
            <w:vMerge w:val="restart"/>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Станайны</w:t>
            </w:r>
          </w:p>
        </w:tc>
        <w:tc>
          <w:tcPr>
            <w:tcW w:w="0" w:type="auto"/>
            <w:gridSpan w:val="5"/>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Суммы диагностических коэффициентов</w:t>
            </w:r>
          </w:p>
        </w:tc>
      </w:tr>
      <w:tr w:rsidR="00B828EE" w:rsidRPr="00371F0B" w:rsidTr="00B828EE">
        <w:tc>
          <w:tcPr>
            <w:tcW w:w="0" w:type="auto"/>
            <w:vMerge/>
            <w:shd w:val="clear" w:color="auto" w:fill="auto"/>
            <w:vAlign w:val="center"/>
            <w:hideMark/>
          </w:tcPr>
          <w:p w:rsidR="00B828EE" w:rsidRPr="00371F0B" w:rsidRDefault="00B828EE" w:rsidP="00B828EE">
            <w:pPr>
              <w:rPr>
                <w:b/>
                <w:bCs/>
                <w:color w:val="000000"/>
              </w:rPr>
            </w:pP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ЭД</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АСТ</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ФОБ</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ОП</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СЗ</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34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26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44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50 и менее</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35-48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27-36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14-19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45-62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51-70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49-62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37-47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20-24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63-80</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71-90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63-76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48-57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25-29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81-97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91-110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77-100</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58-82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30-54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98-122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111-135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101-137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83-122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55-99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123-155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136-165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138-173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123-161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100-144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156-187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166-195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174-209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162-201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145-188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188-219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196-225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210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202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189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220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226 и более</w:t>
            </w:r>
          </w:p>
        </w:tc>
      </w:tr>
    </w:tbl>
    <w:p w:rsidR="00B828EE" w:rsidRPr="00371F0B" w:rsidRDefault="00B828EE" w:rsidP="00B828EE">
      <w:pPr>
        <w:spacing w:line="360" w:lineRule="auto"/>
        <w:jc w:val="center"/>
        <w:rPr>
          <w:sz w:val="28"/>
        </w:rPr>
      </w:pPr>
    </w:p>
    <w:p w:rsidR="00B828EE" w:rsidRPr="00371F0B" w:rsidRDefault="00B828EE" w:rsidP="00B828EE">
      <w:pPr>
        <w:spacing w:line="360" w:lineRule="auto"/>
        <w:jc w:val="center"/>
        <w:rPr>
          <w:sz w:val="28"/>
        </w:rPr>
      </w:pPr>
      <w:r w:rsidRPr="00371F0B">
        <w:rPr>
          <w:sz w:val="28"/>
        </w:rPr>
        <w:lastRenderedPageBreak/>
        <w:t>Перевод в станайны показателей дополнительных шкал для девушек</w:t>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326"/>
        <w:gridCol w:w="1376"/>
        <w:gridCol w:w="1376"/>
        <w:gridCol w:w="1376"/>
        <w:gridCol w:w="1376"/>
        <w:gridCol w:w="1376"/>
      </w:tblGrid>
      <w:tr w:rsidR="00B828EE" w:rsidRPr="00371F0B" w:rsidTr="00B828EE">
        <w:tc>
          <w:tcPr>
            <w:tcW w:w="0" w:type="auto"/>
            <w:vMerge w:val="restart"/>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Станайны</w:t>
            </w:r>
          </w:p>
        </w:tc>
        <w:tc>
          <w:tcPr>
            <w:tcW w:w="0" w:type="auto"/>
            <w:gridSpan w:val="5"/>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Суммы диагностических коэффициентов</w:t>
            </w:r>
          </w:p>
        </w:tc>
      </w:tr>
      <w:tr w:rsidR="00B828EE" w:rsidRPr="00371F0B" w:rsidTr="00B828EE">
        <w:tc>
          <w:tcPr>
            <w:tcW w:w="0" w:type="auto"/>
            <w:vMerge/>
            <w:shd w:val="clear" w:color="auto" w:fill="auto"/>
            <w:vAlign w:val="center"/>
            <w:hideMark/>
          </w:tcPr>
          <w:p w:rsidR="00B828EE" w:rsidRPr="00371F0B" w:rsidRDefault="00B828EE" w:rsidP="00B828EE">
            <w:pPr>
              <w:rPr>
                <w:b/>
                <w:bCs/>
                <w:color w:val="000000"/>
              </w:rPr>
            </w:pP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ЭД</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АСТ</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ФОБ</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ОП</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jc w:val="center"/>
              <w:rPr>
                <w:b/>
                <w:bCs/>
                <w:color w:val="000000"/>
              </w:rPr>
            </w:pPr>
            <w:r w:rsidRPr="00371F0B">
              <w:rPr>
                <w:b/>
                <w:bCs/>
                <w:color w:val="000000"/>
              </w:rPr>
              <w:t>СЗ</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42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31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16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53 и менее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60 и менее</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43-58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32-44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17-23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54-75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61-85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59-75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45-57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24-29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76-97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86-109</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76-92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58-70</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30-36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98-118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110-134</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93-117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71-95</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37-61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119-143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135-159</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118-150</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96-132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62-104</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144-172</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160-184</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151-183</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133-169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105-148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173-200</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185-210</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184-217</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170-206</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149-191</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201-228</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211-235</w:t>
            </w:r>
          </w:p>
        </w:tc>
      </w:tr>
      <w:tr w:rsidR="00B828EE" w:rsidRPr="00371F0B" w:rsidTr="00B828EE">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218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207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192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229 и более</w:t>
            </w:r>
          </w:p>
        </w:tc>
        <w:tc>
          <w:tcPr>
            <w:tcW w:w="0" w:type="auto"/>
            <w:shd w:val="clear" w:color="auto" w:fill="auto"/>
            <w:tcMar>
              <w:top w:w="48" w:type="dxa"/>
              <w:left w:w="96" w:type="dxa"/>
              <w:bottom w:w="48" w:type="dxa"/>
              <w:right w:w="96" w:type="dxa"/>
            </w:tcMar>
            <w:vAlign w:val="center"/>
            <w:hideMark/>
          </w:tcPr>
          <w:p w:rsidR="00B828EE" w:rsidRPr="00371F0B" w:rsidRDefault="00B828EE" w:rsidP="00B828EE">
            <w:pPr>
              <w:rPr>
                <w:color w:val="000000"/>
              </w:rPr>
            </w:pPr>
            <w:r w:rsidRPr="00371F0B">
              <w:rPr>
                <w:color w:val="000000"/>
              </w:rPr>
              <w:t>236 и более</w:t>
            </w:r>
          </w:p>
        </w:tc>
      </w:tr>
    </w:tbl>
    <w:p w:rsidR="00F423B1" w:rsidRPr="00371F0B" w:rsidRDefault="00F423B1" w:rsidP="00B828EE">
      <w:pPr>
        <w:pStyle w:val="a5"/>
        <w:spacing w:before="0" w:beforeAutospacing="0" w:after="0" w:afterAutospacing="0" w:line="360" w:lineRule="auto"/>
        <w:jc w:val="both"/>
        <w:rPr>
          <w:sz w:val="28"/>
          <w:szCs w:val="28"/>
        </w:rPr>
      </w:pPr>
    </w:p>
    <w:p w:rsidR="00F423B1" w:rsidRPr="00371F0B" w:rsidRDefault="00F423B1" w:rsidP="00F423B1">
      <w:pPr>
        <w:pStyle w:val="a5"/>
        <w:spacing w:before="0" w:beforeAutospacing="0" w:after="0" w:afterAutospacing="0" w:line="360" w:lineRule="auto"/>
        <w:ind w:firstLine="709"/>
        <w:jc w:val="both"/>
        <w:rPr>
          <w:sz w:val="28"/>
          <w:szCs w:val="28"/>
        </w:rPr>
      </w:pPr>
    </w:p>
    <w:p w:rsidR="00B828EE" w:rsidRPr="00371F0B" w:rsidRDefault="00B828EE">
      <w:pPr>
        <w:rPr>
          <w:i/>
          <w:sz w:val="28"/>
        </w:rPr>
      </w:pPr>
      <w:r w:rsidRPr="00371F0B">
        <w:rPr>
          <w:i/>
          <w:sz w:val="28"/>
        </w:rPr>
        <w:br w:type="page"/>
      </w:r>
    </w:p>
    <w:p w:rsidR="00F423B1" w:rsidRPr="00BA063C" w:rsidRDefault="00BA063C" w:rsidP="00F423B1">
      <w:pPr>
        <w:spacing w:line="360" w:lineRule="auto"/>
        <w:ind w:left="709"/>
        <w:jc w:val="right"/>
        <w:rPr>
          <w:b/>
          <w:sz w:val="28"/>
        </w:rPr>
      </w:pPr>
      <w:r w:rsidRPr="00BA063C">
        <w:rPr>
          <w:b/>
          <w:sz w:val="28"/>
        </w:rPr>
        <w:lastRenderedPageBreak/>
        <w:t>ПРИЛОЖЕНИЕ Д</w:t>
      </w:r>
    </w:p>
    <w:p w:rsidR="00F423B1" w:rsidRPr="00371F0B" w:rsidRDefault="00F423B1" w:rsidP="00DC4405">
      <w:pPr>
        <w:jc w:val="center"/>
        <w:rPr>
          <w:sz w:val="28"/>
          <w:szCs w:val="28"/>
        </w:rPr>
      </w:pPr>
      <w:r w:rsidRPr="00371F0B">
        <w:rPr>
          <w:sz w:val="28"/>
          <w:szCs w:val="28"/>
        </w:rPr>
        <w:t>16PF опросник Кэттелла</w:t>
      </w:r>
      <w:r w:rsidR="00DC4405" w:rsidRPr="00371F0B">
        <w:rPr>
          <w:sz w:val="28"/>
          <w:szCs w:val="28"/>
        </w:rPr>
        <w:t xml:space="preserve"> (</w:t>
      </w:r>
      <w:r w:rsidRPr="00371F0B">
        <w:rPr>
          <w:sz w:val="28"/>
          <w:szCs w:val="28"/>
        </w:rPr>
        <w:t>форма С</w:t>
      </w:r>
      <w:r w:rsidR="00DC4405" w:rsidRPr="00371F0B">
        <w:rPr>
          <w:sz w:val="28"/>
          <w:szCs w:val="28"/>
        </w:rPr>
        <w:t>)</w:t>
      </w:r>
    </w:p>
    <w:p w:rsidR="00DC4405" w:rsidRPr="00371F0B" w:rsidRDefault="00DC4405" w:rsidP="00DC4405">
      <w:pPr>
        <w:jc w:val="center"/>
        <w:rPr>
          <w:sz w:val="28"/>
          <w:szCs w:val="28"/>
        </w:rPr>
      </w:pPr>
    </w:p>
    <w:p w:rsidR="00F423B1" w:rsidRPr="00371F0B" w:rsidRDefault="00F423B1" w:rsidP="00F423B1">
      <w:pPr>
        <w:spacing w:line="360" w:lineRule="auto"/>
        <w:jc w:val="center"/>
        <w:rPr>
          <w:b/>
          <w:sz w:val="28"/>
        </w:rPr>
      </w:pPr>
      <w:r w:rsidRPr="00371F0B">
        <w:rPr>
          <w:b/>
          <w:sz w:val="28"/>
        </w:rPr>
        <w:t>Стимульный материал</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думаю, что моя память сейчас лучше, чем была раньше.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вполне мог бы жить один, вдали от людей.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предположить, что небо находится «внизу» и что зимой «жарко», я должен был бы назвать преступника: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бандитом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святым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тучей</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Когда я ложусь спать, 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быстро засыпаю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когда как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засыпаю с трудом</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бы я вел машину по дороге, где много других автомашин, я предпочел бы: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пропустить вперед большинство машин</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обогнать все идущие впереди машины</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В компании я предоставляю возможность другим шутить и рассказывать всякие истории.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важно, чтобы во всем окружающем не было беспорядка.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Большинство людей, с которыми я бываю в компаниях, несомненно, рады меня видеть.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больше нравятся: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фигурное катание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борьба и регби и балет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Меня забавляет несоответствие между тем, что люди делают, и тем, что они потом рассказывают об этом.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Читая о каком-либо происшествии, я интересуюсь всеми подробностями.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всегда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редко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Когда друзья подшучивают надо мной, я смеюсь вместе со всеми и не обижаюсь.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мне кто-нибудь нагрубит, я могу быстро забыть об этом.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больше нравится придумывать новые способы в выполнении какой-либо работы, чем придерживаться испытанных приемов.</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Когда я планирую что-нибудь, я предпочитаю делать это самостоятельно, без чьей-либо помощи.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Думаю, что я - менее чувствительный и менее возбудимый, чем большинство людей.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Меня раздражают люди, которые не могут быстро принимать решения.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когда как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Иногда, хотя и кратковременно, у меня возникало чувство раздражения по отношению к моим родителям.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скорее раскрыл бы свои сокровенные мысли: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своим хорошим друзьям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в своем дневнике</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думаю, что слово, противоположное по смыслу противоположности слова «неточный», - это: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небрежный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тщательный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приблизительный</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lastRenderedPageBreak/>
        <w:t>У меня всегда хватает энергии, когда мне это необходимо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Меня больше раздражают люди, которые: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своими грубыми шутками вгоняют людей в краску</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создают неудобства, когда ни опаздывают на условленную встречу со мной</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очень нравится приглашать к себе гостей и развлекать их.</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думаю, что: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можно не все делать одинаково тщательно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любую работу следует выполнять тщательно, если Вы за нее взялись</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обычно приходится преодолевать смущение.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Мои друзья чаще.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советуются со мной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делают то и другое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дают мне советы поровну</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приятель обманывает меня в мелочах, я скорее предпочту сделать вид, что не заметил этого, чем разоблачу его.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предпочитаю друзей: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интересы которых имеют деловой и практический характер</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которые отличаются философским взглядом на жизнь</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Не могу равнодушно слушать, как другие люди высказывают идеи, противоположные тем, в которые я твердо верю.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Меня волнуют мои прошлые поступки и ошибки.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бы я одинаково хорошо умел делать и то и другое, я бы предпочел:</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играть в шахматы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играть в городки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нравятся общительные, компанейские люди.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настолько осторожен и практичен, что со мной случается меньше неприятных неожиданностей, чем с другими людьми.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могу забыть о своих заботах и обязанностях, когда мне это необходимо.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бывает трудно признать, что я не прав.</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На предприятии мне было бы интереснее: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работать с маши нами и механизмами и участвовать в основном производстве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беседовать с людьми, занимаясь общественной работой</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Какое слово не связано с двумя другими?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кошка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близко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солнце</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То, что в некоторой степени отвлекает мое внимание: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раздражает меня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нечто среднее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 беспокоит меня совершенно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бы у меня было много денег, то я: #* a) жил бы, не стесняя себя ни в чем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позаботился бы о том, чтобы не вызывать к себе зависти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Худшее наказание для меня: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тяжелая работа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быть запертым в одиночестве</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Люди должны больше, чем сейчас, соблюдать нравственные нормы.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говорили, что ребенком я был:</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спокойным и любил оставаться один</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живым и подвижным и меня нельзя было оставить одного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предпочел бы работать с приборами.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lastRenderedPageBreak/>
        <w:t>Думаю, что большинство свидетелей на суде говорят правду, даже если это нелегко для них.</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Иногда я не решаюсь проводить в жизнь свои идеи, потому что они кажутся мне неосуществимыми.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стараюсь смеяться над шутками не так громко, как большинство людей.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никогда не чувствовал себя таким несчастным, чтобы хотелось плакать #* 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больше нравится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марш в исполнении духового оркестра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фортепианная музыка</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предпочел бы провести отпуск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 деревне с одним или двумя друзьями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возглавляя группу в туристском лагере</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Усилия, затраченные на составление планов:</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никогда не лишни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 стоят этого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Необдуманные поступки и высказывания моих приятелей в мой адрес не обижают и не огорчают меня.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Удавшиеся дела кажутся мне легкими.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всегда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редко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предпочел бы работать: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 учреждении, где мне пришлось бы руководить людьми и все время быть среди них</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в одиночестве, например архитектором, который разрабатывает свой проект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Дом относится к комнате, как дерево: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к лесу</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к растению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к листу</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То, что я делаю, у меня не получается: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a) редко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время от времени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часто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В большинстве дел я предпочитаю: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рискнуть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когда как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действовать наверняка</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Вероятно, некоторые люди считают, что Я слишком много говорю.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скорее всего, это так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думаю, что это не так</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больше нравится человек:</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большого ума, даже если он ненадежен и непостоянен</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со средними способностями, но зато умеющий противостоять всяким соблазнам</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принимаю решения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быстрее, чем многие люди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медленнее, чем большинство людей</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На меня большое впечатление производят.</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мастерство и изящество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сила и мощь</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считаю себя человеком, склонным к сотрудничеству,</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больше нравится разговаривать с людьми изысканными, утонченными, чем с откровенными и прямолинейными.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предпочитаю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сам решать вопросы касающиеся меня лично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советоваться с моими, друзьями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человек не отвечает на мои слова, то я чувствую, что, должно быть, сказал какую-нибудь глупость.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В школьные годы я больше всего получил знаний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на уроках</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читая книги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избегаю общественной работы и связанной с этим ответственности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очень трудный вопрос требует от меня больших усилий, то 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начну заниматься другим вопросом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еще раз попытаюсь решить этот вопрос</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У меня возникают сильные эмоции: тревога, гнев, приступы смеха и т. д., - казалось бы, без определенных причин</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Иногда я соображаю хуже, чем обычно.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приятно сделать человеку одолжение, согласившись назначить встречу с ним на время, удобное для него, даже если это. Немного неудобно для меня.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думаю, что правильное число, которое должно продолжить ряд 1, 2, 3, 6, 5, ... -это: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10</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5</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7</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Иногда у меня бывают непродолжительные приступы тошноты и головокружения без определенной причины.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очень редко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предпочитаю скорее отказаться от своего заказа, чем доставить официанту или официантке лишнее беспокойство.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живу сегодняшним днем в большей степени, чем другие люди, #* 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На вечеринке мне нравится: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принимать участие в интересной деловой беседе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отдыхать вместе со всеми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высказываю свое мнение независимо от того, кто меня слушает:</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бы я мог перенестись в прошлое, я хотел бы встретиться с:</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Ньютоном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c) Шекспиром</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вынужден удерживать себя от того, чтобы не улаживать чужие дала.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Работая в магазине, я предпочел бы: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оформлять витрины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быть кассиром</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люди плохо думают обо мне, я не стараюсь переубедить их, а продолжаю поступать так, как считаю нужным.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я вижу, что мой старый друг холоден со мной и избегает меня, я обычно: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сразу же думаю: «У него плохое настроение»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начинаю думать о том, какой неверный поступок я со вершил</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Многие неприятности происходят из-за людей: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которые стараются во все внести изменения, хотя уже существуют удовлетворительные способы решения этих вопросов</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которые отвергают новые, многообещающие предложения</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получаю большое удовольствие, рассказывая местные новости.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Аккуратные, требовательные люди не уживаются со мной.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кажется, что я менее раздражителен, чем большинство людей.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могу легче не считаться с другими людьми, чем они со мной.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Бывает, что все утро я не хочу ни с кем разговаривать.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часто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никогда</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стрелки часов встречаются ровно через каждые 65 минут, отмеренных по точным часам, то эти часы: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отстают</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идут правильно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спешат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lastRenderedPageBreak/>
        <w:t>Мне бывает скучно: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часто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редко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Люди говорят, что мне нравится все делать своим оригинальным способом.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верно</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неверно</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считаю, что нужно избегать излишних волнений, потому что они утомительны.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Дома в свободное время 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отдыхаю от всех дел</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занимаюсь интересными делами</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осторожно отношусь к завязыванию дружеских отношений с незнакомыми людьми.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считаю, что то, что люди говорят стихами, можно так же точно выразить прозой.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затрудняюсь ответить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кажется, что люди, с которыми я нахожусь в дружеских отношениях, могут оказаться отнюдь не друзьями за моей спиной.</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Мне кажется, что самые драматические события уже через год не оставят в моей душе никаких следов.</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думаю, что интереснее:</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работать срастениям и агентом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быть страховым</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подвержен суевериям и беспричинному страху по отношению к некоторым вещам, например, к определенным животным, местам, датам и т.д.</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люблю размышлять о том, как можно было бы улучшить мир.</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трудно сказать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lastRenderedPageBreak/>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предпочитаю игры: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где надо играть в команде или иметь партнера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не знаю</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где каждый играет за себя</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Ночью мне снятся фантастические и нелепые сны.</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я остаюсь в доме один, то через некоторое время ощущаю тревогу и страх.</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Я могу своим дружеским отношением ввести людей в заблуждение, хотя на самом деле они мне не нравятся.</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иногда</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нет</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Какое слово не относится к двум другим?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думать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видеть</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слышать</w:t>
      </w:r>
    </w:p>
    <w:p w:rsidR="001A441C" w:rsidRPr="00371F0B" w:rsidRDefault="001A441C" w:rsidP="00E75C75">
      <w:pPr>
        <w:numPr>
          <w:ilvl w:val="0"/>
          <w:numId w:val="10"/>
        </w:numPr>
        <w:shd w:val="clear" w:color="auto" w:fill="FFFFFF"/>
        <w:spacing w:before="100" w:beforeAutospacing="1" w:after="24"/>
        <w:ind w:left="768"/>
        <w:rPr>
          <w:color w:val="252525"/>
        </w:rPr>
      </w:pPr>
      <w:r w:rsidRPr="00371F0B">
        <w:rPr>
          <w:b/>
          <w:bCs/>
          <w:color w:val="252525"/>
        </w:rPr>
        <w:t>Если мать Марии является сестрой отца Александра, то кем является Александр по отношению к отцу Марии?</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a) двоюродным братом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b) племянником</w:t>
      </w:r>
    </w:p>
    <w:p w:rsidR="001A441C" w:rsidRPr="00371F0B" w:rsidRDefault="001A441C" w:rsidP="00E75C75">
      <w:pPr>
        <w:numPr>
          <w:ilvl w:val="1"/>
          <w:numId w:val="10"/>
        </w:numPr>
        <w:shd w:val="clear" w:color="auto" w:fill="FFFFFF"/>
        <w:spacing w:before="100" w:beforeAutospacing="1" w:after="24"/>
        <w:ind w:left="1152"/>
        <w:rPr>
          <w:color w:val="252525"/>
        </w:rPr>
      </w:pPr>
      <w:r w:rsidRPr="00371F0B">
        <w:rPr>
          <w:color w:val="252525"/>
        </w:rPr>
        <w:t>c) дядей</w:t>
      </w:r>
    </w:p>
    <w:p w:rsidR="00F423B1" w:rsidRPr="00371F0B" w:rsidRDefault="00F423B1" w:rsidP="00DC4405">
      <w:pPr>
        <w:spacing w:line="360" w:lineRule="auto"/>
        <w:jc w:val="both"/>
        <w:rPr>
          <w:sz w:val="28"/>
        </w:rPr>
      </w:pPr>
    </w:p>
    <w:p w:rsidR="00DC4405" w:rsidRPr="00371F0B" w:rsidRDefault="00DC4405" w:rsidP="00DC4405">
      <w:pPr>
        <w:spacing w:line="360" w:lineRule="auto"/>
        <w:jc w:val="both"/>
        <w:rPr>
          <w:sz w:val="28"/>
        </w:rPr>
      </w:pPr>
    </w:p>
    <w:p w:rsidR="001A441C" w:rsidRPr="00371F0B" w:rsidRDefault="001A441C" w:rsidP="00F423B1">
      <w:pPr>
        <w:spacing w:line="360" w:lineRule="auto"/>
        <w:ind w:left="709"/>
        <w:jc w:val="both"/>
        <w:rPr>
          <w:sz w:val="28"/>
        </w:rPr>
      </w:pPr>
    </w:p>
    <w:p w:rsidR="001A441C" w:rsidRPr="00371F0B" w:rsidRDefault="001A441C" w:rsidP="00F423B1">
      <w:pPr>
        <w:spacing w:line="360" w:lineRule="auto"/>
        <w:ind w:left="709"/>
        <w:jc w:val="both"/>
        <w:rPr>
          <w:sz w:val="28"/>
        </w:rPr>
      </w:pPr>
    </w:p>
    <w:p w:rsidR="001A441C" w:rsidRPr="00371F0B" w:rsidRDefault="001A441C">
      <w:pPr>
        <w:rPr>
          <w:b/>
          <w:sz w:val="28"/>
        </w:rPr>
      </w:pPr>
      <w:r w:rsidRPr="00371F0B">
        <w:rPr>
          <w:b/>
          <w:sz w:val="28"/>
        </w:rPr>
        <w:br w:type="page"/>
      </w:r>
    </w:p>
    <w:p w:rsidR="00F423B1" w:rsidRPr="00371F0B" w:rsidRDefault="00F423B1" w:rsidP="00DC4405">
      <w:pPr>
        <w:spacing w:line="360" w:lineRule="auto"/>
        <w:jc w:val="center"/>
        <w:rPr>
          <w:b/>
          <w:sz w:val="28"/>
        </w:rPr>
      </w:pPr>
      <w:r w:rsidRPr="00371F0B">
        <w:rPr>
          <w:b/>
          <w:sz w:val="28"/>
        </w:rPr>
        <w:lastRenderedPageBreak/>
        <w:t>Ключ</w:t>
      </w:r>
    </w:p>
    <w:tbl>
      <w:tblPr>
        <w:tblW w:w="0" w:type="auto"/>
        <w:tblInd w:w="81" w:type="dxa"/>
        <w:tblBorders>
          <w:top w:val="single" w:sz="6" w:space="0" w:color="A3BFB1"/>
          <w:left w:val="single" w:sz="6" w:space="0" w:color="A3BFB1"/>
          <w:bottom w:val="single" w:sz="6" w:space="0" w:color="A3BFB1"/>
          <w:right w:val="single" w:sz="6" w:space="0" w:color="A3BFB1"/>
        </w:tblBorders>
        <w:tblCellMar>
          <w:top w:w="15" w:type="dxa"/>
          <w:left w:w="15" w:type="dxa"/>
          <w:bottom w:w="15" w:type="dxa"/>
          <w:right w:w="15" w:type="dxa"/>
        </w:tblCellMar>
        <w:tblLook w:val="04A0"/>
      </w:tblPr>
      <w:tblGrid>
        <w:gridCol w:w="1216"/>
        <w:gridCol w:w="719"/>
        <w:gridCol w:w="719"/>
        <w:gridCol w:w="719"/>
        <w:gridCol w:w="719"/>
        <w:gridCol w:w="719"/>
        <w:gridCol w:w="839"/>
        <w:gridCol w:w="839"/>
      </w:tblGrid>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Факторы</w:t>
            </w:r>
          </w:p>
        </w:tc>
        <w:tc>
          <w:tcPr>
            <w:tcW w:w="0" w:type="auto"/>
            <w:gridSpan w:val="7"/>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Номера утверждений</w:t>
            </w: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MD</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18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35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69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86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103 bc</w:t>
            </w: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А</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36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53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 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20 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37 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54 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71 a</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88 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104 a</w:t>
            </w:r>
          </w:p>
          <w:p w:rsidR="00DC4405" w:rsidRPr="00371F0B" w:rsidRDefault="00DC4405" w:rsidP="00DC4405">
            <w:pPr>
              <w:pStyle w:val="a5"/>
              <w:spacing w:before="0" w:beforeAutospacing="0" w:after="0" w:afterAutospacing="0"/>
              <w:jc w:val="center"/>
              <w:rPr>
                <w:color w:val="000000"/>
              </w:rPr>
            </w:pPr>
            <w:r w:rsidRPr="00371F0B">
              <w:rPr>
                <w:color w:val="000000"/>
              </w:rPr>
              <w:t>105 b</w:t>
            </w: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21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38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55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89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E</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39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73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F</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23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40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57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74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G</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24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41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58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75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H</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25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93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I</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43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94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L</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44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78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95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M</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28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45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62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96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N</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63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80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O</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13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64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98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Q1</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14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31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48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65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Q2</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15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32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49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83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100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Q3</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16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33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50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67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84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p>
        </w:tc>
      </w:tr>
      <w:tr w:rsidR="00DC4405" w:rsidRPr="00371F0B" w:rsidTr="00DC4405">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17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34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51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68 ab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85 bc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102 ab</w:t>
            </w:r>
          </w:p>
        </w:tc>
        <w:tc>
          <w:tcPr>
            <w:tcW w:w="0" w:type="auto"/>
            <w:tcBorders>
              <w:top w:val="single" w:sz="6" w:space="0" w:color="AAAAAA"/>
            </w:tcBorders>
            <w:shd w:val="clear" w:color="auto" w:fill="auto"/>
            <w:vAlign w:val="center"/>
            <w:hideMark/>
          </w:tcPr>
          <w:p w:rsidR="00DC4405" w:rsidRPr="00371F0B" w:rsidRDefault="00DC4405" w:rsidP="00DC4405"/>
        </w:tc>
      </w:tr>
    </w:tbl>
    <w:p w:rsidR="00F423B1" w:rsidRPr="00371F0B" w:rsidRDefault="00F423B1" w:rsidP="00DC4405">
      <w:pPr>
        <w:spacing w:line="360" w:lineRule="auto"/>
        <w:jc w:val="both"/>
        <w:rPr>
          <w:sz w:val="28"/>
        </w:rPr>
      </w:pPr>
    </w:p>
    <w:p w:rsidR="00F423B1" w:rsidRPr="00371F0B" w:rsidRDefault="00F423B1" w:rsidP="00F423B1">
      <w:pPr>
        <w:spacing w:line="360" w:lineRule="auto"/>
        <w:jc w:val="center"/>
        <w:rPr>
          <w:b/>
          <w:sz w:val="28"/>
        </w:rPr>
      </w:pPr>
      <w:r w:rsidRPr="00371F0B">
        <w:rPr>
          <w:b/>
          <w:sz w:val="28"/>
        </w:rPr>
        <w:t>Обработка результатов</w:t>
      </w:r>
    </w:p>
    <w:p w:rsidR="00DC4405" w:rsidRPr="00371F0B" w:rsidRDefault="00DC4405" w:rsidP="00DC4405">
      <w:pPr>
        <w:spacing w:line="360" w:lineRule="auto"/>
        <w:ind w:firstLine="709"/>
        <w:jc w:val="both"/>
        <w:rPr>
          <w:sz w:val="28"/>
        </w:rPr>
      </w:pPr>
      <w:r w:rsidRPr="00371F0B">
        <w:rPr>
          <w:sz w:val="28"/>
        </w:rPr>
        <w:t>Обработка полученных данных производится с помощью ключа.</w:t>
      </w:r>
    </w:p>
    <w:p w:rsidR="00F423B1" w:rsidRPr="00371F0B" w:rsidRDefault="00DC4405" w:rsidP="00DC4405">
      <w:pPr>
        <w:spacing w:line="360" w:lineRule="auto"/>
        <w:ind w:firstLine="709"/>
        <w:jc w:val="both"/>
        <w:rPr>
          <w:sz w:val="28"/>
        </w:rPr>
      </w:pPr>
      <w:r w:rsidRPr="00371F0B">
        <w:rPr>
          <w:sz w:val="28"/>
        </w:rPr>
        <w:t>Совпадение ответов обследуемого с «ключом» оценивается в два балла для ответов «а» и «с», совпадение ответа «b» — в один балл. Сумма баллов по каждой выделенной группе вопросов дает в результате значение фактора. Исключением является фактор «В» — здесь любое совпадение ответа с «ключом» дает 1 балл.</w:t>
      </w:r>
    </w:p>
    <w:p w:rsidR="00F423B1" w:rsidRPr="00371F0B" w:rsidRDefault="00DC4405" w:rsidP="00DC4405">
      <w:pPr>
        <w:spacing w:line="360" w:lineRule="auto"/>
        <w:ind w:firstLine="709"/>
        <w:jc w:val="both"/>
        <w:rPr>
          <w:sz w:val="28"/>
        </w:rPr>
      </w:pPr>
      <w:r w:rsidRPr="00371F0B">
        <w:rPr>
          <w:sz w:val="28"/>
        </w:rPr>
        <w:t>Для облегчения процедуры сравнения результатов производится перевод сырых баллов в стены, согласно нижеприведенной таблице.</w:t>
      </w:r>
    </w:p>
    <w:p w:rsidR="00DC4405" w:rsidRPr="00371F0B" w:rsidRDefault="00DC4405">
      <w:pPr>
        <w:rPr>
          <w:sz w:val="28"/>
        </w:rPr>
      </w:pPr>
      <w:r w:rsidRPr="00371F0B">
        <w:rPr>
          <w:sz w:val="28"/>
        </w:rPr>
        <w:br w:type="page"/>
      </w:r>
    </w:p>
    <w:tbl>
      <w:tblPr>
        <w:tblW w:w="0" w:type="auto"/>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15" w:type="dxa"/>
          <w:left w:w="15" w:type="dxa"/>
          <w:bottom w:w="15" w:type="dxa"/>
          <w:right w:w="15" w:type="dxa"/>
        </w:tblCellMar>
        <w:tblLook w:val="04A0"/>
      </w:tblPr>
      <w:tblGrid>
        <w:gridCol w:w="1216"/>
        <w:gridCol w:w="600"/>
        <w:gridCol w:w="600"/>
        <w:gridCol w:w="600"/>
        <w:gridCol w:w="600"/>
        <w:gridCol w:w="600"/>
        <w:gridCol w:w="600"/>
        <w:gridCol w:w="600"/>
        <w:gridCol w:w="600"/>
        <w:gridCol w:w="600"/>
        <w:gridCol w:w="752"/>
      </w:tblGrid>
      <w:tr w:rsidR="00DC4405" w:rsidRPr="00371F0B" w:rsidTr="00DC4405">
        <w:tc>
          <w:tcPr>
            <w:tcW w:w="0" w:type="auto"/>
            <w:vMerge w:val="restart"/>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lastRenderedPageBreak/>
              <w:t>Факторы</w:t>
            </w:r>
          </w:p>
        </w:tc>
        <w:tc>
          <w:tcPr>
            <w:tcW w:w="0" w:type="auto"/>
            <w:gridSpan w:val="10"/>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Стены</w:t>
            </w:r>
          </w:p>
        </w:tc>
      </w:tr>
      <w:tr w:rsidR="00DC4405" w:rsidRPr="00371F0B" w:rsidTr="00DC4405">
        <w:tc>
          <w:tcPr>
            <w:tcW w:w="0" w:type="auto"/>
            <w:vMerge/>
            <w:shd w:val="clear" w:color="auto" w:fill="auto"/>
            <w:vAlign w:val="center"/>
            <w:hideMark/>
          </w:tcPr>
          <w:p w:rsidR="00DC4405" w:rsidRPr="00371F0B" w:rsidRDefault="00DC4405" w:rsidP="00DC4405">
            <w:pPr>
              <w:rPr>
                <w:b/>
                <w:bCs/>
                <w:color w:val="000000"/>
              </w:rPr>
            </w:pP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1</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2</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3</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4</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5</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6</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7</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8</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9</w:t>
            </w:r>
          </w:p>
        </w:tc>
        <w:tc>
          <w:tcPr>
            <w:tcW w:w="600" w:type="dxa"/>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10</w:t>
            </w:r>
          </w:p>
        </w:tc>
      </w:tr>
      <w:tr w:rsidR="00DC4405" w:rsidRPr="00371F0B" w:rsidTr="00DC4405">
        <w:tc>
          <w:tcPr>
            <w:tcW w:w="0" w:type="auto"/>
            <w:vMerge/>
            <w:shd w:val="clear" w:color="auto" w:fill="auto"/>
            <w:vAlign w:val="center"/>
            <w:hideMark/>
          </w:tcPr>
          <w:p w:rsidR="00DC4405" w:rsidRPr="00371F0B" w:rsidRDefault="00DC4405" w:rsidP="00DC4405">
            <w:pPr>
              <w:rPr>
                <w:b/>
                <w:bCs/>
                <w:color w:val="000000"/>
              </w:rPr>
            </w:pPr>
          </w:p>
        </w:tc>
        <w:tc>
          <w:tcPr>
            <w:tcW w:w="0" w:type="auto"/>
            <w:gridSpan w:val="3"/>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Низкие</w:t>
            </w:r>
          </w:p>
        </w:tc>
        <w:tc>
          <w:tcPr>
            <w:tcW w:w="0" w:type="auto"/>
            <w:gridSpan w:val="3"/>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Средние</w:t>
            </w:r>
          </w:p>
        </w:tc>
        <w:tc>
          <w:tcPr>
            <w:tcW w:w="0" w:type="auto"/>
            <w:gridSpan w:val="4"/>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Высокие</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A</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B</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7-8</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C</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E</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F</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G</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H</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I</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L</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M</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N</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O</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Q4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0-1</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11-12</w:t>
            </w:r>
          </w:p>
        </w:tc>
      </w:tr>
      <w:tr w:rsidR="00DC4405" w:rsidRPr="00371F0B" w:rsidTr="00DC4405">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b/>
                <w:bCs/>
                <w:color w:val="000000"/>
              </w:rPr>
            </w:pPr>
            <w:r w:rsidRPr="00371F0B">
              <w:rPr>
                <w:b/>
                <w:bCs/>
                <w:color w:val="000000"/>
              </w:rPr>
              <w:t>MD</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0-2</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3</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4</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5</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6</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7</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8</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9</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10</w:t>
            </w:r>
          </w:p>
        </w:tc>
        <w:tc>
          <w:tcPr>
            <w:tcW w:w="0" w:type="auto"/>
            <w:shd w:val="clear" w:color="auto" w:fill="auto"/>
            <w:tcMar>
              <w:top w:w="48" w:type="dxa"/>
              <w:left w:w="96" w:type="dxa"/>
              <w:bottom w:w="48" w:type="dxa"/>
              <w:right w:w="96" w:type="dxa"/>
            </w:tcMar>
            <w:vAlign w:val="center"/>
            <w:hideMark/>
          </w:tcPr>
          <w:p w:rsidR="00DC4405" w:rsidRPr="00371F0B" w:rsidRDefault="00DC4405" w:rsidP="00DC4405">
            <w:pPr>
              <w:jc w:val="center"/>
              <w:rPr>
                <w:color w:val="000000"/>
              </w:rPr>
            </w:pPr>
            <w:r w:rsidRPr="00371F0B">
              <w:rPr>
                <w:color w:val="000000"/>
              </w:rPr>
              <w:t>11-12</w:t>
            </w:r>
          </w:p>
        </w:tc>
      </w:tr>
    </w:tbl>
    <w:p w:rsidR="00DC4405" w:rsidRPr="00371F0B" w:rsidRDefault="00DC4405" w:rsidP="00DC4405">
      <w:pPr>
        <w:spacing w:line="360" w:lineRule="auto"/>
        <w:jc w:val="both"/>
        <w:rPr>
          <w:sz w:val="28"/>
        </w:rPr>
      </w:pPr>
    </w:p>
    <w:p w:rsidR="00F423B1" w:rsidRPr="00371F0B" w:rsidRDefault="00F423B1" w:rsidP="00625EAE">
      <w:pPr>
        <w:spacing w:line="360" w:lineRule="auto"/>
        <w:ind w:left="709"/>
        <w:jc w:val="both"/>
        <w:rPr>
          <w:sz w:val="28"/>
        </w:rPr>
      </w:pPr>
    </w:p>
    <w:p w:rsidR="00F423B1" w:rsidRPr="00371F0B" w:rsidRDefault="00F423B1" w:rsidP="00625EAE">
      <w:pPr>
        <w:spacing w:line="360" w:lineRule="auto"/>
        <w:ind w:left="709"/>
        <w:jc w:val="both"/>
        <w:rPr>
          <w:sz w:val="28"/>
        </w:rPr>
      </w:pPr>
    </w:p>
    <w:p w:rsidR="00F423B1" w:rsidRPr="00371F0B" w:rsidRDefault="00F423B1" w:rsidP="00625EAE">
      <w:pPr>
        <w:spacing w:line="360" w:lineRule="auto"/>
        <w:ind w:left="709"/>
        <w:jc w:val="both"/>
        <w:rPr>
          <w:sz w:val="28"/>
        </w:rPr>
      </w:pPr>
    </w:p>
    <w:p w:rsidR="00F423B1" w:rsidRPr="00371F0B" w:rsidRDefault="00F423B1" w:rsidP="00625EAE">
      <w:pPr>
        <w:spacing w:line="360" w:lineRule="auto"/>
        <w:ind w:left="709"/>
        <w:jc w:val="both"/>
        <w:rPr>
          <w:sz w:val="28"/>
        </w:rPr>
      </w:pPr>
    </w:p>
    <w:p w:rsidR="00DC4405" w:rsidRPr="00371F0B" w:rsidRDefault="00DC4405">
      <w:pPr>
        <w:rPr>
          <w:i/>
          <w:sz w:val="28"/>
        </w:rPr>
      </w:pPr>
      <w:r w:rsidRPr="00371F0B">
        <w:rPr>
          <w:i/>
          <w:sz w:val="28"/>
        </w:rPr>
        <w:br w:type="page"/>
      </w:r>
    </w:p>
    <w:p w:rsidR="00CE76B0" w:rsidRPr="00371F0B" w:rsidRDefault="00CE76B0" w:rsidP="00F423B1">
      <w:pPr>
        <w:spacing w:line="360" w:lineRule="auto"/>
        <w:ind w:left="709"/>
        <w:jc w:val="right"/>
        <w:rPr>
          <w:i/>
          <w:sz w:val="28"/>
        </w:rPr>
        <w:sectPr w:rsidR="00CE76B0" w:rsidRPr="00371F0B" w:rsidSect="00532CFA">
          <w:footerReference w:type="even" r:id="rId23"/>
          <w:footerReference w:type="default" r:id="rId24"/>
          <w:footerReference w:type="first" r:id="rId25"/>
          <w:pgSz w:w="11906" w:h="16838"/>
          <w:pgMar w:top="1134" w:right="850" w:bottom="1134" w:left="1701" w:header="708" w:footer="708" w:gutter="0"/>
          <w:cols w:space="708"/>
          <w:titlePg/>
          <w:docGrid w:linePitch="360"/>
        </w:sectPr>
      </w:pPr>
    </w:p>
    <w:p w:rsidR="00F423B1" w:rsidRPr="00BA063C" w:rsidRDefault="00BA063C" w:rsidP="00F423B1">
      <w:pPr>
        <w:spacing w:line="360" w:lineRule="auto"/>
        <w:ind w:left="709"/>
        <w:jc w:val="right"/>
        <w:rPr>
          <w:b/>
          <w:sz w:val="28"/>
        </w:rPr>
      </w:pPr>
      <w:r w:rsidRPr="00BA063C">
        <w:rPr>
          <w:b/>
          <w:sz w:val="28"/>
        </w:rPr>
        <w:lastRenderedPageBreak/>
        <w:t>ПРИЛОЖЕНИЕ Ж</w:t>
      </w:r>
    </w:p>
    <w:p w:rsidR="00625EAE" w:rsidRPr="00371F0B" w:rsidRDefault="00625EAE" w:rsidP="00CE76B0">
      <w:pPr>
        <w:spacing w:line="360" w:lineRule="auto"/>
        <w:jc w:val="center"/>
        <w:rPr>
          <w:sz w:val="28"/>
        </w:rPr>
      </w:pPr>
      <w:r w:rsidRPr="00371F0B">
        <w:rPr>
          <w:sz w:val="28"/>
        </w:rPr>
        <w:t xml:space="preserve">Перекрестная </w:t>
      </w:r>
      <w:r w:rsidR="00F423B1" w:rsidRPr="00371F0B">
        <w:rPr>
          <w:sz w:val="28"/>
        </w:rPr>
        <w:t>корреляция всех шкал</w:t>
      </w:r>
    </w:p>
    <w:p w:rsidR="00CE76B0" w:rsidRPr="00371F0B" w:rsidRDefault="00CE76B0" w:rsidP="00E80A2E">
      <w:pPr>
        <w:spacing w:line="360" w:lineRule="auto"/>
        <w:ind w:left="709"/>
        <w:jc w:val="both"/>
        <w:rPr>
          <w:i/>
          <w:sz w:val="28"/>
        </w:rPr>
      </w:pPr>
      <w:r w:rsidRPr="00371F0B">
        <w:rPr>
          <w:noProof/>
        </w:rPr>
        <w:drawing>
          <wp:inline distT="0" distB="0" distL="0" distR="0">
            <wp:extent cx="7612380" cy="48310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613491" cy="4831785"/>
                    </a:xfrm>
                    <a:prstGeom prst="rect">
                      <a:avLst/>
                    </a:prstGeom>
                  </pic:spPr>
                </pic:pic>
              </a:graphicData>
            </a:graphic>
          </wp:inline>
        </w:drawing>
      </w:r>
      <w:r w:rsidRPr="00371F0B">
        <w:rPr>
          <w:i/>
          <w:sz w:val="28"/>
        </w:rPr>
        <w:br w:type="page"/>
      </w:r>
    </w:p>
    <w:p w:rsidR="00F423B1" w:rsidRPr="00BA063C" w:rsidRDefault="00BA063C" w:rsidP="00F423B1">
      <w:pPr>
        <w:spacing w:line="360" w:lineRule="auto"/>
        <w:ind w:left="709"/>
        <w:jc w:val="right"/>
        <w:rPr>
          <w:b/>
          <w:sz w:val="28"/>
        </w:rPr>
      </w:pPr>
      <w:r w:rsidRPr="00BA063C">
        <w:rPr>
          <w:b/>
          <w:sz w:val="28"/>
        </w:rPr>
        <w:lastRenderedPageBreak/>
        <w:t>ПРИЛОЖЕНИЕ К</w:t>
      </w:r>
    </w:p>
    <w:p w:rsidR="00625EAE" w:rsidRPr="00371F0B" w:rsidRDefault="00625EAE" w:rsidP="00F423B1">
      <w:pPr>
        <w:spacing w:line="360" w:lineRule="auto"/>
        <w:jc w:val="center"/>
        <w:rPr>
          <w:sz w:val="28"/>
        </w:rPr>
      </w:pPr>
      <w:r w:rsidRPr="00371F0B">
        <w:rPr>
          <w:sz w:val="28"/>
        </w:rPr>
        <w:t>Значимая корреляция всех шкал</w:t>
      </w:r>
    </w:p>
    <w:p w:rsidR="00830CDF" w:rsidRDefault="00E80A2E">
      <w:pPr>
        <w:rPr>
          <w:b/>
          <w:sz w:val="28"/>
        </w:rPr>
      </w:pPr>
      <w:r w:rsidRPr="00371F0B">
        <w:rPr>
          <w:noProof/>
        </w:rPr>
        <w:drawing>
          <wp:inline distT="0" distB="0" distL="0" distR="0">
            <wp:extent cx="7665720" cy="4968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674842" cy="4974152"/>
                    </a:xfrm>
                    <a:prstGeom prst="rect">
                      <a:avLst/>
                    </a:prstGeom>
                  </pic:spPr>
                </pic:pic>
              </a:graphicData>
            </a:graphic>
          </wp:inline>
        </w:drawing>
      </w:r>
      <w:r w:rsidR="00830CDF">
        <w:rPr>
          <w:b/>
          <w:sz w:val="28"/>
        </w:rPr>
        <w:br w:type="page"/>
      </w:r>
    </w:p>
    <w:p w:rsidR="00830CDF" w:rsidRPr="00B53D67" w:rsidRDefault="00830CDF" w:rsidP="00830CDF">
      <w:pPr>
        <w:spacing w:line="360" w:lineRule="auto"/>
        <w:jc w:val="center"/>
        <w:rPr>
          <w:b/>
          <w:sz w:val="28"/>
          <w:szCs w:val="28"/>
        </w:rPr>
      </w:pPr>
      <w:r w:rsidRPr="00543241">
        <w:rPr>
          <w:b/>
          <w:sz w:val="28"/>
          <w:szCs w:val="28"/>
        </w:rPr>
        <w:lastRenderedPageBreak/>
        <w:t>Клиническая карта</w:t>
      </w:r>
      <w:r w:rsidRPr="00830CDF">
        <w:rPr>
          <w:b/>
          <w:sz w:val="28"/>
          <w:szCs w:val="28"/>
        </w:rPr>
        <w:t xml:space="preserve"> </w:t>
      </w:r>
      <w:r>
        <w:rPr>
          <w:b/>
          <w:sz w:val="28"/>
          <w:szCs w:val="28"/>
        </w:rPr>
        <w:t>для больных наркоманией</w:t>
      </w:r>
    </w:p>
    <w:p w:rsidR="00830CDF" w:rsidRPr="00543241" w:rsidRDefault="00830CDF" w:rsidP="00830CDF">
      <w:pPr>
        <w:spacing w:line="360" w:lineRule="auto"/>
        <w:rPr>
          <w:sz w:val="28"/>
          <w:szCs w:val="28"/>
        </w:rPr>
      </w:pPr>
      <w:r w:rsidRPr="00543241">
        <w:rPr>
          <w:sz w:val="28"/>
          <w:szCs w:val="28"/>
        </w:rPr>
        <w:t>1. Пол</w:t>
      </w:r>
    </w:p>
    <w:p w:rsidR="00830CDF" w:rsidRPr="00543241" w:rsidRDefault="00830CDF" w:rsidP="00E75C75">
      <w:pPr>
        <w:numPr>
          <w:ilvl w:val="0"/>
          <w:numId w:val="30"/>
        </w:numPr>
        <w:spacing w:line="360" w:lineRule="auto"/>
        <w:rPr>
          <w:sz w:val="28"/>
          <w:szCs w:val="28"/>
        </w:rPr>
      </w:pPr>
      <w:r w:rsidRPr="00543241">
        <w:rPr>
          <w:sz w:val="28"/>
          <w:szCs w:val="28"/>
        </w:rPr>
        <w:t>мужской (1)</w:t>
      </w:r>
    </w:p>
    <w:p w:rsidR="00830CDF" w:rsidRPr="00543241" w:rsidRDefault="00830CDF" w:rsidP="00E75C75">
      <w:pPr>
        <w:numPr>
          <w:ilvl w:val="0"/>
          <w:numId w:val="30"/>
        </w:numPr>
        <w:spacing w:line="360" w:lineRule="auto"/>
        <w:rPr>
          <w:sz w:val="28"/>
          <w:szCs w:val="28"/>
        </w:rPr>
      </w:pPr>
      <w:r w:rsidRPr="00543241">
        <w:rPr>
          <w:sz w:val="28"/>
          <w:szCs w:val="28"/>
        </w:rPr>
        <w:t>женский (2)</w:t>
      </w:r>
    </w:p>
    <w:p w:rsidR="00830CDF" w:rsidRPr="00543241" w:rsidRDefault="00830CDF" w:rsidP="00830CDF">
      <w:pPr>
        <w:spacing w:line="360" w:lineRule="auto"/>
        <w:rPr>
          <w:sz w:val="28"/>
          <w:szCs w:val="28"/>
        </w:rPr>
      </w:pPr>
      <w:r w:rsidRPr="00543241">
        <w:rPr>
          <w:sz w:val="28"/>
          <w:szCs w:val="28"/>
        </w:rPr>
        <w:t>2. Возраст</w:t>
      </w:r>
    </w:p>
    <w:p w:rsidR="00830CDF" w:rsidRPr="00543241" w:rsidRDefault="00830CDF" w:rsidP="00830CDF">
      <w:pPr>
        <w:spacing w:line="360" w:lineRule="auto"/>
        <w:rPr>
          <w:sz w:val="28"/>
          <w:szCs w:val="28"/>
        </w:rPr>
      </w:pPr>
      <w:r w:rsidRPr="00543241">
        <w:rPr>
          <w:sz w:val="28"/>
          <w:szCs w:val="28"/>
        </w:rPr>
        <w:t>3. Образование</w:t>
      </w:r>
    </w:p>
    <w:p w:rsidR="00830CDF" w:rsidRPr="00543241" w:rsidRDefault="00830CDF" w:rsidP="00E75C75">
      <w:pPr>
        <w:numPr>
          <w:ilvl w:val="0"/>
          <w:numId w:val="31"/>
        </w:numPr>
        <w:spacing w:line="360" w:lineRule="auto"/>
        <w:rPr>
          <w:sz w:val="28"/>
          <w:szCs w:val="28"/>
        </w:rPr>
      </w:pPr>
      <w:r w:rsidRPr="00543241">
        <w:rPr>
          <w:sz w:val="28"/>
          <w:szCs w:val="28"/>
        </w:rPr>
        <w:t>неполное среднее (1)</w:t>
      </w:r>
    </w:p>
    <w:p w:rsidR="00830CDF" w:rsidRPr="00543241" w:rsidRDefault="00830CDF" w:rsidP="00E75C75">
      <w:pPr>
        <w:numPr>
          <w:ilvl w:val="0"/>
          <w:numId w:val="31"/>
        </w:numPr>
        <w:spacing w:line="360" w:lineRule="auto"/>
        <w:rPr>
          <w:sz w:val="28"/>
          <w:szCs w:val="28"/>
        </w:rPr>
      </w:pPr>
      <w:r w:rsidRPr="00543241">
        <w:rPr>
          <w:sz w:val="28"/>
          <w:szCs w:val="28"/>
        </w:rPr>
        <w:t>среднее (2)</w:t>
      </w:r>
    </w:p>
    <w:p w:rsidR="00830CDF" w:rsidRPr="00543241" w:rsidRDefault="00830CDF" w:rsidP="00E75C75">
      <w:pPr>
        <w:numPr>
          <w:ilvl w:val="0"/>
          <w:numId w:val="31"/>
        </w:numPr>
        <w:spacing w:line="360" w:lineRule="auto"/>
        <w:rPr>
          <w:sz w:val="28"/>
          <w:szCs w:val="28"/>
        </w:rPr>
      </w:pPr>
      <w:r w:rsidRPr="00543241">
        <w:rPr>
          <w:sz w:val="28"/>
          <w:szCs w:val="28"/>
        </w:rPr>
        <w:t>среднее специальное (3)</w:t>
      </w:r>
    </w:p>
    <w:p w:rsidR="00830CDF" w:rsidRPr="00543241" w:rsidRDefault="00830CDF" w:rsidP="00E75C75">
      <w:pPr>
        <w:numPr>
          <w:ilvl w:val="0"/>
          <w:numId w:val="31"/>
        </w:numPr>
        <w:spacing w:line="360" w:lineRule="auto"/>
        <w:rPr>
          <w:sz w:val="28"/>
          <w:szCs w:val="28"/>
        </w:rPr>
      </w:pPr>
      <w:r w:rsidRPr="00543241">
        <w:rPr>
          <w:sz w:val="28"/>
          <w:szCs w:val="28"/>
        </w:rPr>
        <w:t>незаконченное высшее (4)</w:t>
      </w:r>
    </w:p>
    <w:p w:rsidR="00830CDF" w:rsidRPr="00543241" w:rsidRDefault="00830CDF" w:rsidP="00E75C75">
      <w:pPr>
        <w:numPr>
          <w:ilvl w:val="0"/>
          <w:numId w:val="31"/>
        </w:numPr>
        <w:spacing w:line="360" w:lineRule="auto"/>
        <w:rPr>
          <w:sz w:val="28"/>
          <w:szCs w:val="28"/>
        </w:rPr>
      </w:pPr>
      <w:r w:rsidRPr="00543241">
        <w:rPr>
          <w:sz w:val="28"/>
          <w:szCs w:val="28"/>
        </w:rPr>
        <w:t>высшее (5)</w:t>
      </w:r>
    </w:p>
    <w:p w:rsidR="00830CDF" w:rsidRPr="00543241" w:rsidRDefault="00830CDF" w:rsidP="00830CDF">
      <w:pPr>
        <w:spacing w:line="360" w:lineRule="auto"/>
        <w:rPr>
          <w:sz w:val="28"/>
          <w:szCs w:val="28"/>
        </w:rPr>
      </w:pPr>
      <w:r w:rsidRPr="00543241">
        <w:rPr>
          <w:sz w:val="28"/>
          <w:szCs w:val="28"/>
        </w:rPr>
        <w:t>4. Опыт работы</w:t>
      </w:r>
    </w:p>
    <w:p w:rsidR="00830CDF" w:rsidRPr="00543241" w:rsidRDefault="00830CDF" w:rsidP="00E75C75">
      <w:pPr>
        <w:numPr>
          <w:ilvl w:val="0"/>
          <w:numId w:val="32"/>
        </w:numPr>
        <w:spacing w:line="360" w:lineRule="auto"/>
        <w:rPr>
          <w:sz w:val="28"/>
          <w:szCs w:val="28"/>
        </w:rPr>
      </w:pPr>
      <w:r w:rsidRPr="00543241">
        <w:rPr>
          <w:sz w:val="28"/>
          <w:szCs w:val="28"/>
        </w:rPr>
        <w:t>никогда не работал (1)</w:t>
      </w:r>
    </w:p>
    <w:p w:rsidR="00830CDF" w:rsidRPr="00543241" w:rsidRDefault="00830CDF" w:rsidP="00E75C75">
      <w:pPr>
        <w:numPr>
          <w:ilvl w:val="0"/>
          <w:numId w:val="32"/>
        </w:numPr>
        <w:spacing w:line="360" w:lineRule="auto"/>
        <w:rPr>
          <w:sz w:val="28"/>
          <w:szCs w:val="28"/>
        </w:rPr>
      </w:pPr>
      <w:r w:rsidRPr="00543241">
        <w:rPr>
          <w:sz w:val="28"/>
          <w:szCs w:val="28"/>
        </w:rPr>
        <w:t>случайные заработки (2)</w:t>
      </w:r>
    </w:p>
    <w:p w:rsidR="00830CDF" w:rsidRPr="00543241" w:rsidRDefault="00830CDF" w:rsidP="00E75C75">
      <w:pPr>
        <w:numPr>
          <w:ilvl w:val="0"/>
          <w:numId w:val="32"/>
        </w:numPr>
        <w:spacing w:line="360" w:lineRule="auto"/>
        <w:rPr>
          <w:sz w:val="28"/>
          <w:szCs w:val="28"/>
        </w:rPr>
      </w:pPr>
      <w:r w:rsidRPr="00543241">
        <w:rPr>
          <w:sz w:val="28"/>
          <w:szCs w:val="28"/>
        </w:rPr>
        <w:t>имел постоянную работу (3)</w:t>
      </w:r>
    </w:p>
    <w:p w:rsidR="00830CDF" w:rsidRPr="00543241" w:rsidRDefault="00830CDF" w:rsidP="00830CDF">
      <w:pPr>
        <w:spacing w:line="360" w:lineRule="auto"/>
        <w:rPr>
          <w:sz w:val="28"/>
          <w:szCs w:val="28"/>
        </w:rPr>
      </w:pPr>
      <w:r w:rsidRPr="00543241">
        <w:rPr>
          <w:sz w:val="28"/>
          <w:szCs w:val="28"/>
        </w:rPr>
        <w:t>5. Трудовая деятельность</w:t>
      </w:r>
    </w:p>
    <w:p w:rsidR="00830CDF" w:rsidRPr="00543241" w:rsidRDefault="00830CDF" w:rsidP="00E75C75">
      <w:pPr>
        <w:numPr>
          <w:ilvl w:val="0"/>
          <w:numId w:val="32"/>
        </w:numPr>
        <w:spacing w:line="360" w:lineRule="auto"/>
        <w:rPr>
          <w:sz w:val="28"/>
          <w:szCs w:val="28"/>
        </w:rPr>
      </w:pPr>
      <w:r w:rsidRPr="00543241">
        <w:rPr>
          <w:sz w:val="28"/>
          <w:szCs w:val="28"/>
        </w:rPr>
        <w:t>не работает в настоящее время (1)</w:t>
      </w:r>
    </w:p>
    <w:p w:rsidR="00830CDF" w:rsidRPr="00543241" w:rsidRDefault="00830CDF" w:rsidP="00E75C75">
      <w:pPr>
        <w:numPr>
          <w:ilvl w:val="0"/>
          <w:numId w:val="32"/>
        </w:numPr>
        <w:spacing w:line="360" w:lineRule="auto"/>
        <w:rPr>
          <w:sz w:val="28"/>
          <w:szCs w:val="28"/>
        </w:rPr>
      </w:pPr>
      <w:r w:rsidRPr="00543241">
        <w:rPr>
          <w:sz w:val="28"/>
          <w:szCs w:val="28"/>
        </w:rPr>
        <w:t>работает в настоящее время (2)</w:t>
      </w:r>
    </w:p>
    <w:p w:rsidR="00830CDF" w:rsidRPr="00543241" w:rsidRDefault="00830CDF" w:rsidP="00830CDF">
      <w:pPr>
        <w:spacing w:line="360" w:lineRule="auto"/>
        <w:rPr>
          <w:sz w:val="28"/>
          <w:szCs w:val="28"/>
        </w:rPr>
      </w:pPr>
      <w:r w:rsidRPr="00543241">
        <w:rPr>
          <w:sz w:val="28"/>
          <w:szCs w:val="28"/>
        </w:rPr>
        <w:lastRenderedPageBreak/>
        <w:t>6. B детстве родительская семья</w:t>
      </w:r>
    </w:p>
    <w:p w:rsidR="00830CDF" w:rsidRPr="00543241" w:rsidRDefault="00830CDF" w:rsidP="00E75C75">
      <w:pPr>
        <w:numPr>
          <w:ilvl w:val="0"/>
          <w:numId w:val="33"/>
        </w:numPr>
        <w:spacing w:line="360" w:lineRule="auto"/>
        <w:rPr>
          <w:sz w:val="28"/>
          <w:szCs w:val="28"/>
        </w:rPr>
      </w:pPr>
      <w:r w:rsidRPr="00543241">
        <w:rPr>
          <w:sz w:val="28"/>
          <w:szCs w:val="28"/>
        </w:rPr>
        <w:t>неполная (1)</w:t>
      </w:r>
    </w:p>
    <w:p w:rsidR="00830CDF" w:rsidRPr="00543241" w:rsidRDefault="00830CDF" w:rsidP="00E75C75">
      <w:pPr>
        <w:numPr>
          <w:ilvl w:val="0"/>
          <w:numId w:val="33"/>
        </w:numPr>
        <w:spacing w:line="360" w:lineRule="auto"/>
        <w:rPr>
          <w:sz w:val="28"/>
          <w:szCs w:val="28"/>
        </w:rPr>
      </w:pPr>
      <w:r w:rsidRPr="00543241">
        <w:rPr>
          <w:sz w:val="28"/>
          <w:szCs w:val="28"/>
        </w:rPr>
        <w:t>полная (2)</w:t>
      </w:r>
    </w:p>
    <w:p w:rsidR="00830CDF" w:rsidRPr="00543241" w:rsidRDefault="00830CDF" w:rsidP="00830CDF">
      <w:pPr>
        <w:spacing w:line="360" w:lineRule="auto"/>
        <w:rPr>
          <w:sz w:val="28"/>
          <w:szCs w:val="28"/>
        </w:rPr>
      </w:pPr>
      <w:r w:rsidRPr="00543241">
        <w:rPr>
          <w:sz w:val="28"/>
          <w:szCs w:val="28"/>
        </w:rPr>
        <w:t>7. Родительская семья на момент обследования</w:t>
      </w:r>
    </w:p>
    <w:p w:rsidR="00830CDF" w:rsidRPr="00543241" w:rsidRDefault="00830CDF" w:rsidP="00E75C75">
      <w:pPr>
        <w:numPr>
          <w:ilvl w:val="0"/>
          <w:numId w:val="34"/>
        </w:numPr>
        <w:spacing w:line="360" w:lineRule="auto"/>
        <w:rPr>
          <w:sz w:val="28"/>
          <w:szCs w:val="28"/>
        </w:rPr>
      </w:pPr>
      <w:r w:rsidRPr="00543241">
        <w:rPr>
          <w:sz w:val="28"/>
          <w:szCs w:val="28"/>
        </w:rPr>
        <w:t>полная (1)</w:t>
      </w:r>
    </w:p>
    <w:p w:rsidR="00830CDF" w:rsidRPr="00543241" w:rsidRDefault="00830CDF" w:rsidP="00E75C75">
      <w:pPr>
        <w:numPr>
          <w:ilvl w:val="0"/>
          <w:numId w:val="34"/>
        </w:numPr>
        <w:spacing w:line="360" w:lineRule="auto"/>
        <w:rPr>
          <w:sz w:val="28"/>
          <w:szCs w:val="28"/>
        </w:rPr>
      </w:pPr>
      <w:r w:rsidRPr="00543241">
        <w:rPr>
          <w:sz w:val="28"/>
          <w:szCs w:val="28"/>
        </w:rPr>
        <w:t>только мать (2)</w:t>
      </w:r>
    </w:p>
    <w:p w:rsidR="00830CDF" w:rsidRPr="00543241" w:rsidRDefault="00830CDF" w:rsidP="00E75C75">
      <w:pPr>
        <w:numPr>
          <w:ilvl w:val="0"/>
          <w:numId w:val="34"/>
        </w:numPr>
        <w:spacing w:line="360" w:lineRule="auto"/>
        <w:rPr>
          <w:sz w:val="28"/>
          <w:szCs w:val="28"/>
        </w:rPr>
      </w:pPr>
      <w:r w:rsidRPr="00543241">
        <w:rPr>
          <w:sz w:val="28"/>
          <w:szCs w:val="28"/>
        </w:rPr>
        <w:t>только отец (3)</w:t>
      </w:r>
    </w:p>
    <w:p w:rsidR="00830CDF" w:rsidRPr="00543241" w:rsidRDefault="00830CDF" w:rsidP="00830CDF">
      <w:pPr>
        <w:spacing w:line="360" w:lineRule="auto"/>
        <w:ind w:left="720"/>
        <w:rPr>
          <w:sz w:val="28"/>
          <w:szCs w:val="28"/>
        </w:rPr>
      </w:pPr>
    </w:p>
    <w:p w:rsidR="00830CDF" w:rsidRPr="00543241" w:rsidRDefault="00830CDF" w:rsidP="00830CDF">
      <w:pPr>
        <w:spacing w:line="360" w:lineRule="auto"/>
        <w:rPr>
          <w:sz w:val="28"/>
          <w:szCs w:val="28"/>
        </w:rPr>
      </w:pPr>
      <w:r w:rsidRPr="00543241">
        <w:rPr>
          <w:sz w:val="28"/>
          <w:szCs w:val="28"/>
        </w:rPr>
        <w:t>8.Наличие судимости</w:t>
      </w:r>
    </w:p>
    <w:p w:rsidR="00830CDF" w:rsidRPr="00543241" w:rsidRDefault="00830CDF" w:rsidP="00E75C75">
      <w:pPr>
        <w:numPr>
          <w:ilvl w:val="0"/>
          <w:numId w:val="37"/>
        </w:numPr>
        <w:spacing w:line="360" w:lineRule="auto"/>
        <w:rPr>
          <w:sz w:val="28"/>
          <w:szCs w:val="28"/>
        </w:rPr>
      </w:pPr>
      <w:r w:rsidRPr="00543241">
        <w:rPr>
          <w:sz w:val="28"/>
          <w:szCs w:val="28"/>
        </w:rPr>
        <w:t>нет (1)</w:t>
      </w:r>
    </w:p>
    <w:p w:rsidR="00830CDF" w:rsidRPr="00543241" w:rsidRDefault="00830CDF" w:rsidP="00E75C75">
      <w:pPr>
        <w:numPr>
          <w:ilvl w:val="0"/>
          <w:numId w:val="37"/>
        </w:numPr>
        <w:spacing w:line="360" w:lineRule="auto"/>
        <w:rPr>
          <w:sz w:val="28"/>
          <w:szCs w:val="28"/>
        </w:rPr>
      </w:pPr>
      <w:r w:rsidRPr="00543241">
        <w:rPr>
          <w:sz w:val="28"/>
          <w:szCs w:val="28"/>
        </w:rPr>
        <w:t>да (2)</w:t>
      </w:r>
    </w:p>
    <w:p w:rsidR="00830CDF" w:rsidRPr="00543241" w:rsidRDefault="00830CDF" w:rsidP="00E75C75">
      <w:pPr>
        <w:pStyle w:val="af4"/>
        <w:numPr>
          <w:ilvl w:val="0"/>
          <w:numId w:val="37"/>
        </w:numPr>
        <w:rPr>
          <w:rFonts w:ascii="Times New Roman" w:hAnsi="Times New Roman" w:cs="Times New Roman"/>
          <w:sz w:val="28"/>
          <w:szCs w:val="28"/>
        </w:rPr>
      </w:pPr>
      <w:r w:rsidRPr="00543241">
        <w:rPr>
          <w:rFonts w:ascii="Times New Roman" w:hAnsi="Times New Roman" w:cs="Times New Roman"/>
          <w:sz w:val="28"/>
          <w:szCs w:val="28"/>
        </w:rPr>
        <w:t>несколько (3)</w:t>
      </w:r>
    </w:p>
    <w:p w:rsidR="00830CDF" w:rsidRPr="00543241" w:rsidRDefault="00830CDF" w:rsidP="00830CDF">
      <w:pPr>
        <w:spacing w:line="360" w:lineRule="auto"/>
        <w:rPr>
          <w:sz w:val="28"/>
          <w:szCs w:val="28"/>
        </w:rPr>
      </w:pPr>
      <w:r w:rsidRPr="00543241">
        <w:rPr>
          <w:sz w:val="28"/>
          <w:szCs w:val="28"/>
        </w:rPr>
        <w:t>9. Семейное положение</w:t>
      </w:r>
    </w:p>
    <w:p w:rsidR="00830CDF" w:rsidRPr="00543241" w:rsidRDefault="00830CDF" w:rsidP="00E75C75">
      <w:pPr>
        <w:numPr>
          <w:ilvl w:val="0"/>
          <w:numId w:val="36"/>
        </w:numPr>
        <w:spacing w:line="360" w:lineRule="auto"/>
        <w:rPr>
          <w:sz w:val="28"/>
          <w:szCs w:val="28"/>
        </w:rPr>
      </w:pPr>
      <w:r w:rsidRPr="00543241">
        <w:rPr>
          <w:sz w:val="28"/>
          <w:szCs w:val="28"/>
        </w:rPr>
        <w:t xml:space="preserve">холост </w:t>
      </w:r>
      <w:r>
        <w:rPr>
          <w:sz w:val="28"/>
          <w:szCs w:val="28"/>
        </w:rPr>
        <w:t>/не замужем</w:t>
      </w:r>
      <w:r w:rsidRPr="00543241">
        <w:rPr>
          <w:sz w:val="28"/>
          <w:szCs w:val="28"/>
        </w:rPr>
        <w:t>(1)</w:t>
      </w:r>
    </w:p>
    <w:p w:rsidR="00830CDF" w:rsidRPr="00543241" w:rsidRDefault="00830CDF" w:rsidP="00E75C75">
      <w:pPr>
        <w:numPr>
          <w:ilvl w:val="0"/>
          <w:numId w:val="36"/>
        </w:numPr>
        <w:spacing w:line="360" w:lineRule="auto"/>
        <w:rPr>
          <w:sz w:val="28"/>
          <w:szCs w:val="28"/>
        </w:rPr>
      </w:pPr>
      <w:r w:rsidRPr="00543241">
        <w:rPr>
          <w:sz w:val="28"/>
          <w:szCs w:val="28"/>
        </w:rPr>
        <w:t>замужем</w:t>
      </w:r>
      <w:r>
        <w:rPr>
          <w:sz w:val="28"/>
          <w:szCs w:val="28"/>
        </w:rPr>
        <w:t>/женат</w:t>
      </w:r>
      <w:r w:rsidRPr="00543241">
        <w:rPr>
          <w:sz w:val="28"/>
          <w:szCs w:val="28"/>
        </w:rPr>
        <w:t xml:space="preserve"> (2)</w:t>
      </w:r>
    </w:p>
    <w:p w:rsidR="00830CDF" w:rsidRPr="00543241" w:rsidRDefault="00830CDF" w:rsidP="00830CDF">
      <w:pPr>
        <w:spacing w:line="360" w:lineRule="auto"/>
        <w:rPr>
          <w:sz w:val="28"/>
          <w:szCs w:val="28"/>
        </w:rPr>
      </w:pPr>
      <w:r w:rsidRPr="00543241">
        <w:rPr>
          <w:sz w:val="28"/>
          <w:szCs w:val="28"/>
        </w:rPr>
        <w:t>10. Возраст супруга/супруги наркозависимого</w:t>
      </w:r>
    </w:p>
    <w:p w:rsidR="00830CDF" w:rsidRPr="00543241" w:rsidRDefault="00830CDF" w:rsidP="00830CDF">
      <w:pPr>
        <w:spacing w:line="360" w:lineRule="auto"/>
        <w:rPr>
          <w:sz w:val="28"/>
          <w:szCs w:val="28"/>
        </w:rPr>
      </w:pPr>
      <w:r w:rsidRPr="00543241">
        <w:rPr>
          <w:sz w:val="28"/>
          <w:szCs w:val="28"/>
        </w:rPr>
        <w:t>11. Наличие проблем с</w:t>
      </w:r>
      <w:r>
        <w:rPr>
          <w:sz w:val="28"/>
          <w:szCs w:val="28"/>
        </w:rPr>
        <w:t xml:space="preserve"> </w:t>
      </w:r>
      <w:r w:rsidRPr="00543241">
        <w:rPr>
          <w:sz w:val="28"/>
          <w:szCs w:val="28"/>
        </w:rPr>
        <w:t xml:space="preserve"> </w:t>
      </w:r>
      <w:r>
        <w:rPr>
          <w:sz w:val="28"/>
          <w:szCs w:val="28"/>
        </w:rPr>
        <w:t xml:space="preserve">ПАВ </w:t>
      </w:r>
      <w:r w:rsidRPr="00543241">
        <w:rPr>
          <w:sz w:val="28"/>
          <w:szCs w:val="28"/>
        </w:rPr>
        <w:t xml:space="preserve">у супруга/супруги </w:t>
      </w:r>
    </w:p>
    <w:p w:rsidR="00830CDF" w:rsidRPr="00543241" w:rsidRDefault="00830CDF" w:rsidP="00E75C75">
      <w:pPr>
        <w:numPr>
          <w:ilvl w:val="0"/>
          <w:numId w:val="34"/>
        </w:numPr>
        <w:spacing w:line="360" w:lineRule="auto"/>
        <w:rPr>
          <w:sz w:val="28"/>
          <w:szCs w:val="28"/>
        </w:rPr>
      </w:pPr>
      <w:r w:rsidRPr="00543241">
        <w:rPr>
          <w:sz w:val="28"/>
          <w:szCs w:val="28"/>
        </w:rPr>
        <w:t>да (1)</w:t>
      </w:r>
    </w:p>
    <w:p w:rsidR="00830CDF" w:rsidRPr="00543241" w:rsidRDefault="00830CDF" w:rsidP="00E75C75">
      <w:pPr>
        <w:numPr>
          <w:ilvl w:val="0"/>
          <w:numId w:val="34"/>
        </w:numPr>
        <w:spacing w:line="360" w:lineRule="auto"/>
        <w:rPr>
          <w:sz w:val="28"/>
          <w:szCs w:val="28"/>
        </w:rPr>
      </w:pPr>
      <w:r w:rsidRPr="00543241">
        <w:rPr>
          <w:sz w:val="28"/>
          <w:szCs w:val="28"/>
        </w:rPr>
        <w:lastRenderedPageBreak/>
        <w:t>нет (2)</w:t>
      </w:r>
    </w:p>
    <w:p w:rsidR="00830CDF" w:rsidRPr="00543241" w:rsidRDefault="00830CDF" w:rsidP="00830CDF">
      <w:pPr>
        <w:spacing w:line="360" w:lineRule="auto"/>
        <w:rPr>
          <w:sz w:val="28"/>
          <w:szCs w:val="28"/>
        </w:rPr>
      </w:pPr>
      <w:r w:rsidRPr="00543241">
        <w:rPr>
          <w:sz w:val="28"/>
          <w:szCs w:val="28"/>
        </w:rPr>
        <w:t>12. Наличие детей</w:t>
      </w:r>
    </w:p>
    <w:p w:rsidR="00830CDF" w:rsidRPr="00543241" w:rsidRDefault="00830CDF" w:rsidP="00E75C75">
      <w:pPr>
        <w:numPr>
          <w:ilvl w:val="0"/>
          <w:numId w:val="35"/>
        </w:numPr>
        <w:spacing w:line="360" w:lineRule="auto"/>
        <w:rPr>
          <w:sz w:val="28"/>
          <w:szCs w:val="28"/>
        </w:rPr>
      </w:pPr>
      <w:r w:rsidRPr="00543241">
        <w:rPr>
          <w:sz w:val="28"/>
          <w:szCs w:val="28"/>
        </w:rPr>
        <w:t>да (1)</w:t>
      </w:r>
    </w:p>
    <w:p w:rsidR="00830CDF" w:rsidRPr="00543241" w:rsidRDefault="00830CDF" w:rsidP="00E75C75">
      <w:pPr>
        <w:numPr>
          <w:ilvl w:val="0"/>
          <w:numId w:val="35"/>
        </w:numPr>
        <w:spacing w:line="360" w:lineRule="auto"/>
        <w:rPr>
          <w:sz w:val="28"/>
          <w:szCs w:val="28"/>
        </w:rPr>
      </w:pPr>
      <w:r w:rsidRPr="00543241">
        <w:rPr>
          <w:sz w:val="28"/>
          <w:szCs w:val="28"/>
        </w:rPr>
        <w:t>нет (2)</w:t>
      </w:r>
    </w:p>
    <w:p w:rsidR="00830CDF" w:rsidRPr="00543241" w:rsidRDefault="00830CDF" w:rsidP="00830CDF">
      <w:pPr>
        <w:spacing w:line="360" w:lineRule="auto"/>
        <w:rPr>
          <w:sz w:val="28"/>
          <w:szCs w:val="28"/>
        </w:rPr>
      </w:pPr>
      <w:r w:rsidRPr="00543241">
        <w:rPr>
          <w:sz w:val="28"/>
          <w:szCs w:val="28"/>
        </w:rPr>
        <w:t>13. Возраст начала употребления ПАВ</w:t>
      </w:r>
    </w:p>
    <w:p w:rsidR="00830CDF" w:rsidRPr="00543241" w:rsidRDefault="00830CDF" w:rsidP="00830CDF">
      <w:pPr>
        <w:spacing w:line="360" w:lineRule="auto"/>
        <w:rPr>
          <w:sz w:val="28"/>
          <w:szCs w:val="28"/>
        </w:rPr>
      </w:pPr>
      <w:r w:rsidRPr="00543241">
        <w:rPr>
          <w:sz w:val="28"/>
          <w:szCs w:val="28"/>
        </w:rPr>
        <w:t>14. Стаж употребления ПАВ</w:t>
      </w:r>
    </w:p>
    <w:p w:rsidR="00830CDF" w:rsidRPr="00543241" w:rsidRDefault="00830CDF" w:rsidP="00830CDF">
      <w:pPr>
        <w:spacing w:line="360" w:lineRule="auto"/>
        <w:rPr>
          <w:sz w:val="28"/>
          <w:szCs w:val="28"/>
        </w:rPr>
      </w:pPr>
      <w:r>
        <w:rPr>
          <w:sz w:val="28"/>
          <w:szCs w:val="28"/>
        </w:rPr>
        <w:t>15</w:t>
      </w:r>
      <w:r w:rsidRPr="00543241">
        <w:rPr>
          <w:sz w:val="28"/>
          <w:szCs w:val="28"/>
        </w:rPr>
        <w:t>. Возраст перехода к систематическому употреблению ПАВ</w:t>
      </w:r>
    </w:p>
    <w:p w:rsidR="00830CDF" w:rsidRPr="00543241" w:rsidRDefault="00830CDF" w:rsidP="00830CDF">
      <w:pPr>
        <w:spacing w:line="360" w:lineRule="auto"/>
        <w:rPr>
          <w:sz w:val="28"/>
          <w:szCs w:val="28"/>
        </w:rPr>
      </w:pPr>
      <w:r>
        <w:rPr>
          <w:sz w:val="28"/>
          <w:szCs w:val="28"/>
        </w:rPr>
        <w:t>16</w:t>
      </w:r>
      <w:r w:rsidRPr="00543241">
        <w:rPr>
          <w:sz w:val="28"/>
          <w:szCs w:val="28"/>
        </w:rPr>
        <w:t xml:space="preserve">. Срок систематического употребления ПАВ </w:t>
      </w:r>
    </w:p>
    <w:p w:rsidR="00830CDF" w:rsidRPr="00543241" w:rsidRDefault="00830CDF" w:rsidP="00830CDF">
      <w:pPr>
        <w:spacing w:line="360" w:lineRule="auto"/>
        <w:rPr>
          <w:sz w:val="28"/>
          <w:szCs w:val="28"/>
        </w:rPr>
      </w:pPr>
      <w:r>
        <w:rPr>
          <w:sz w:val="28"/>
          <w:szCs w:val="28"/>
        </w:rPr>
        <w:t>17</w:t>
      </w:r>
      <w:r w:rsidRPr="00543241">
        <w:rPr>
          <w:sz w:val="28"/>
          <w:szCs w:val="28"/>
        </w:rPr>
        <w:t>. Сочетанное употребление различных ПАВ</w:t>
      </w:r>
    </w:p>
    <w:p w:rsidR="00830CDF" w:rsidRPr="00543241" w:rsidRDefault="00830CDF" w:rsidP="00E75C75">
      <w:pPr>
        <w:numPr>
          <w:ilvl w:val="0"/>
          <w:numId w:val="34"/>
        </w:numPr>
        <w:spacing w:line="360" w:lineRule="auto"/>
        <w:rPr>
          <w:sz w:val="28"/>
          <w:szCs w:val="28"/>
        </w:rPr>
      </w:pPr>
      <w:r w:rsidRPr="00543241">
        <w:rPr>
          <w:sz w:val="28"/>
          <w:szCs w:val="28"/>
        </w:rPr>
        <w:t>да (1)</w:t>
      </w:r>
    </w:p>
    <w:p w:rsidR="00830CDF" w:rsidRPr="00543241" w:rsidRDefault="00830CDF" w:rsidP="00E75C75">
      <w:pPr>
        <w:numPr>
          <w:ilvl w:val="0"/>
          <w:numId w:val="34"/>
        </w:numPr>
        <w:spacing w:line="360" w:lineRule="auto"/>
        <w:rPr>
          <w:sz w:val="28"/>
          <w:szCs w:val="28"/>
        </w:rPr>
      </w:pPr>
      <w:r w:rsidRPr="00543241">
        <w:rPr>
          <w:sz w:val="28"/>
          <w:szCs w:val="28"/>
        </w:rPr>
        <w:t>нет (2)</w:t>
      </w:r>
    </w:p>
    <w:p w:rsidR="00830CDF" w:rsidRPr="00543241" w:rsidRDefault="00830CDF" w:rsidP="00830CDF">
      <w:pPr>
        <w:spacing w:line="360" w:lineRule="auto"/>
        <w:rPr>
          <w:sz w:val="28"/>
          <w:szCs w:val="28"/>
        </w:rPr>
      </w:pPr>
      <w:r>
        <w:rPr>
          <w:sz w:val="28"/>
          <w:szCs w:val="28"/>
        </w:rPr>
        <w:t>18</w:t>
      </w:r>
      <w:r w:rsidRPr="00543241">
        <w:rPr>
          <w:sz w:val="28"/>
          <w:szCs w:val="28"/>
        </w:rPr>
        <w:t>. Обращение за лечением</w:t>
      </w:r>
    </w:p>
    <w:p w:rsidR="00830CDF" w:rsidRPr="00543241" w:rsidRDefault="00830CDF" w:rsidP="00E75C75">
      <w:pPr>
        <w:numPr>
          <w:ilvl w:val="0"/>
          <w:numId w:val="34"/>
        </w:numPr>
        <w:spacing w:line="360" w:lineRule="auto"/>
        <w:rPr>
          <w:sz w:val="28"/>
          <w:szCs w:val="28"/>
        </w:rPr>
      </w:pPr>
      <w:r w:rsidRPr="00543241">
        <w:rPr>
          <w:sz w:val="28"/>
          <w:szCs w:val="28"/>
        </w:rPr>
        <w:t>первичное (1)</w:t>
      </w:r>
    </w:p>
    <w:p w:rsidR="00830CDF" w:rsidRPr="00543241" w:rsidRDefault="00830CDF" w:rsidP="00E75C75">
      <w:pPr>
        <w:numPr>
          <w:ilvl w:val="0"/>
          <w:numId w:val="34"/>
        </w:numPr>
        <w:spacing w:line="360" w:lineRule="auto"/>
        <w:rPr>
          <w:sz w:val="28"/>
          <w:szCs w:val="28"/>
        </w:rPr>
      </w:pPr>
      <w:r w:rsidRPr="00543241">
        <w:rPr>
          <w:sz w:val="28"/>
          <w:szCs w:val="28"/>
        </w:rPr>
        <w:t>повторное (2)</w:t>
      </w:r>
    </w:p>
    <w:p w:rsidR="00830CDF" w:rsidRPr="00543241" w:rsidRDefault="00830CDF" w:rsidP="00830CDF">
      <w:pPr>
        <w:spacing w:line="360" w:lineRule="auto"/>
        <w:rPr>
          <w:sz w:val="28"/>
          <w:szCs w:val="28"/>
        </w:rPr>
      </w:pPr>
      <w:r>
        <w:rPr>
          <w:sz w:val="28"/>
          <w:szCs w:val="28"/>
        </w:rPr>
        <w:t>19</w:t>
      </w:r>
      <w:r w:rsidRPr="00543241">
        <w:rPr>
          <w:sz w:val="28"/>
          <w:szCs w:val="28"/>
        </w:rPr>
        <w:t>. Исследовательский мотив употребления ПАВ</w:t>
      </w:r>
    </w:p>
    <w:p w:rsidR="00830CDF" w:rsidRPr="00543241" w:rsidRDefault="00830CDF" w:rsidP="00E75C75">
      <w:pPr>
        <w:numPr>
          <w:ilvl w:val="0"/>
          <w:numId w:val="35"/>
        </w:numPr>
        <w:spacing w:line="360" w:lineRule="auto"/>
        <w:rPr>
          <w:sz w:val="28"/>
          <w:szCs w:val="28"/>
        </w:rPr>
      </w:pPr>
      <w:r w:rsidRPr="00543241">
        <w:rPr>
          <w:sz w:val="28"/>
          <w:szCs w:val="28"/>
        </w:rPr>
        <w:t>да (1)</w:t>
      </w:r>
    </w:p>
    <w:p w:rsidR="00830CDF" w:rsidRPr="00543241" w:rsidRDefault="00830CDF" w:rsidP="00E75C75">
      <w:pPr>
        <w:numPr>
          <w:ilvl w:val="0"/>
          <w:numId w:val="35"/>
        </w:numPr>
        <w:spacing w:line="360" w:lineRule="auto"/>
        <w:rPr>
          <w:sz w:val="28"/>
          <w:szCs w:val="28"/>
        </w:rPr>
      </w:pPr>
      <w:r w:rsidRPr="00543241">
        <w:rPr>
          <w:sz w:val="28"/>
          <w:szCs w:val="28"/>
        </w:rPr>
        <w:t>нет (2)</w:t>
      </w:r>
    </w:p>
    <w:p w:rsidR="00830CDF" w:rsidRPr="00543241" w:rsidRDefault="00830CDF" w:rsidP="00830CDF">
      <w:pPr>
        <w:spacing w:line="360" w:lineRule="auto"/>
        <w:rPr>
          <w:sz w:val="28"/>
          <w:szCs w:val="28"/>
        </w:rPr>
      </w:pPr>
      <w:r>
        <w:rPr>
          <w:sz w:val="28"/>
          <w:szCs w:val="28"/>
        </w:rPr>
        <w:t>20</w:t>
      </w:r>
      <w:r w:rsidRPr="00543241">
        <w:rPr>
          <w:sz w:val="28"/>
          <w:szCs w:val="28"/>
        </w:rPr>
        <w:t>. Гедонистический мотив употребления ПАВ</w:t>
      </w:r>
    </w:p>
    <w:p w:rsidR="00830CDF" w:rsidRPr="00543241" w:rsidRDefault="00830CDF" w:rsidP="00E75C75">
      <w:pPr>
        <w:numPr>
          <w:ilvl w:val="0"/>
          <w:numId w:val="35"/>
        </w:numPr>
        <w:spacing w:line="360" w:lineRule="auto"/>
        <w:rPr>
          <w:sz w:val="28"/>
          <w:szCs w:val="28"/>
        </w:rPr>
      </w:pPr>
      <w:r w:rsidRPr="00543241">
        <w:rPr>
          <w:sz w:val="28"/>
          <w:szCs w:val="28"/>
        </w:rPr>
        <w:t>да (1)</w:t>
      </w:r>
    </w:p>
    <w:p w:rsidR="00830CDF" w:rsidRPr="00543241" w:rsidRDefault="00830CDF" w:rsidP="00E75C75">
      <w:pPr>
        <w:numPr>
          <w:ilvl w:val="0"/>
          <w:numId w:val="35"/>
        </w:numPr>
        <w:spacing w:line="360" w:lineRule="auto"/>
        <w:rPr>
          <w:sz w:val="28"/>
          <w:szCs w:val="28"/>
        </w:rPr>
      </w:pPr>
      <w:r w:rsidRPr="00543241">
        <w:rPr>
          <w:sz w:val="28"/>
          <w:szCs w:val="28"/>
        </w:rPr>
        <w:lastRenderedPageBreak/>
        <w:t>нет (2)</w:t>
      </w:r>
    </w:p>
    <w:p w:rsidR="00830CDF" w:rsidRPr="00543241" w:rsidRDefault="00830CDF" w:rsidP="00830CDF">
      <w:pPr>
        <w:spacing w:line="360" w:lineRule="auto"/>
        <w:rPr>
          <w:sz w:val="28"/>
          <w:szCs w:val="28"/>
        </w:rPr>
      </w:pPr>
      <w:r>
        <w:rPr>
          <w:sz w:val="28"/>
          <w:szCs w:val="28"/>
        </w:rPr>
        <w:t>21</w:t>
      </w:r>
      <w:r w:rsidRPr="00543241">
        <w:rPr>
          <w:sz w:val="28"/>
          <w:szCs w:val="28"/>
        </w:rPr>
        <w:t>. Мотив употребления ПАВ - снятия напряжения</w:t>
      </w:r>
    </w:p>
    <w:p w:rsidR="00830CDF" w:rsidRPr="00543241" w:rsidRDefault="00830CDF" w:rsidP="00E75C75">
      <w:pPr>
        <w:numPr>
          <w:ilvl w:val="0"/>
          <w:numId w:val="35"/>
        </w:numPr>
        <w:spacing w:line="360" w:lineRule="auto"/>
        <w:rPr>
          <w:sz w:val="28"/>
          <w:szCs w:val="28"/>
        </w:rPr>
      </w:pPr>
      <w:r w:rsidRPr="00543241">
        <w:rPr>
          <w:sz w:val="28"/>
          <w:szCs w:val="28"/>
        </w:rPr>
        <w:t>да (1)</w:t>
      </w:r>
    </w:p>
    <w:p w:rsidR="00830CDF" w:rsidRPr="00543241" w:rsidRDefault="00830CDF" w:rsidP="00E75C75">
      <w:pPr>
        <w:numPr>
          <w:ilvl w:val="0"/>
          <w:numId w:val="35"/>
        </w:numPr>
        <w:spacing w:line="360" w:lineRule="auto"/>
        <w:rPr>
          <w:sz w:val="28"/>
          <w:szCs w:val="28"/>
        </w:rPr>
      </w:pPr>
      <w:r w:rsidRPr="00543241">
        <w:rPr>
          <w:sz w:val="28"/>
          <w:szCs w:val="28"/>
        </w:rPr>
        <w:t>нет (2)</w:t>
      </w:r>
    </w:p>
    <w:p w:rsidR="00830CDF" w:rsidRPr="00543241" w:rsidRDefault="00830CDF" w:rsidP="00830CDF">
      <w:pPr>
        <w:spacing w:line="360" w:lineRule="auto"/>
        <w:rPr>
          <w:sz w:val="28"/>
          <w:szCs w:val="28"/>
        </w:rPr>
      </w:pPr>
      <w:r>
        <w:rPr>
          <w:sz w:val="28"/>
          <w:szCs w:val="28"/>
        </w:rPr>
        <w:t>22</w:t>
      </w:r>
      <w:r w:rsidRPr="00543241">
        <w:rPr>
          <w:sz w:val="28"/>
          <w:szCs w:val="28"/>
        </w:rPr>
        <w:t>. Конформный мотив употребления ПАВ</w:t>
      </w:r>
    </w:p>
    <w:p w:rsidR="00830CDF" w:rsidRPr="00543241" w:rsidRDefault="00830CDF" w:rsidP="00E75C75">
      <w:pPr>
        <w:numPr>
          <w:ilvl w:val="0"/>
          <w:numId w:val="35"/>
        </w:numPr>
        <w:spacing w:line="360" w:lineRule="auto"/>
        <w:rPr>
          <w:sz w:val="28"/>
          <w:szCs w:val="28"/>
        </w:rPr>
      </w:pPr>
      <w:r w:rsidRPr="00543241">
        <w:rPr>
          <w:sz w:val="28"/>
          <w:szCs w:val="28"/>
        </w:rPr>
        <w:t>да (1)</w:t>
      </w:r>
    </w:p>
    <w:p w:rsidR="00830CDF" w:rsidRPr="00543241" w:rsidRDefault="00830CDF" w:rsidP="00E75C75">
      <w:pPr>
        <w:numPr>
          <w:ilvl w:val="0"/>
          <w:numId w:val="35"/>
        </w:numPr>
        <w:spacing w:line="360" w:lineRule="auto"/>
        <w:rPr>
          <w:sz w:val="28"/>
          <w:szCs w:val="28"/>
        </w:rPr>
      </w:pPr>
      <w:r w:rsidRPr="00543241">
        <w:rPr>
          <w:sz w:val="28"/>
          <w:szCs w:val="28"/>
        </w:rPr>
        <w:t>нет (2)</w:t>
      </w:r>
    </w:p>
    <w:p w:rsidR="00EA77D4" w:rsidRDefault="00830CDF" w:rsidP="00830CDF">
      <w:pPr>
        <w:rPr>
          <w:sz w:val="28"/>
          <w:szCs w:val="28"/>
        </w:rPr>
      </w:pPr>
      <w:r>
        <w:rPr>
          <w:sz w:val="28"/>
          <w:szCs w:val="28"/>
        </w:rPr>
        <w:t>23</w:t>
      </w:r>
      <w:r w:rsidRPr="00543241">
        <w:rPr>
          <w:sz w:val="28"/>
          <w:szCs w:val="28"/>
        </w:rPr>
        <w:t>.Срок трезвости</w:t>
      </w:r>
    </w:p>
    <w:p w:rsidR="00830CDF" w:rsidRDefault="00830CDF">
      <w:pPr>
        <w:rPr>
          <w:sz w:val="28"/>
          <w:szCs w:val="28"/>
        </w:rPr>
      </w:pPr>
      <w:r>
        <w:rPr>
          <w:sz w:val="28"/>
          <w:szCs w:val="28"/>
        </w:rPr>
        <w:br w:type="page"/>
      </w:r>
    </w:p>
    <w:p w:rsidR="00830CDF" w:rsidRPr="00975F71" w:rsidRDefault="00830CDF" w:rsidP="00830CDF">
      <w:pPr>
        <w:spacing w:line="360" w:lineRule="auto"/>
        <w:jc w:val="center"/>
        <w:rPr>
          <w:b/>
          <w:sz w:val="28"/>
          <w:szCs w:val="28"/>
        </w:rPr>
      </w:pPr>
      <w:r w:rsidRPr="00975F71">
        <w:rPr>
          <w:b/>
          <w:sz w:val="28"/>
          <w:szCs w:val="28"/>
        </w:rPr>
        <w:lastRenderedPageBreak/>
        <w:t>Клиническая карта</w:t>
      </w:r>
      <w:r w:rsidRPr="00830CDF">
        <w:rPr>
          <w:b/>
          <w:sz w:val="28"/>
          <w:szCs w:val="28"/>
        </w:rPr>
        <w:t xml:space="preserve"> </w:t>
      </w:r>
      <w:r>
        <w:rPr>
          <w:b/>
          <w:sz w:val="28"/>
          <w:szCs w:val="28"/>
        </w:rPr>
        <w:t>для больных алкоголизмом</w:t>
      </w:r>
    </w:p>
    <w:p w:rsidR="00830CDF" w:rsidRPr="00975F71" w:rsidRDefault="00830CDF" w:rsidP="00830CDF">
      <w:pPr>
        <w:spacing w:line="360" w:lineRule="auto"/>
        <w:rPr>
          <w:sz w:val="28"/>
          <w:szCs w:val="28"/>
        </w:rPr>
      </w:pPr>
      <w:r w:rsidRPr="00975F71">
        <w:rPr>
          <w:sz w:val="28"/>
          <w:szCs w:val="28"/>
        </w:rPr>
        <w:t>1. Пол</w:t>
      </w:r>
    </w:p>
    <w:p w:rsidR="00830CDF" w:rsidRPr="00975F71" w:rsidRDefault="00830CDF" w:rsidP="00E75C75">
      <w:pPr>
        <w:numPr>
          <w:ilvl w:val="0"/>
          <w:numId w:val="30"/>
        </w:numPr>
        <w:spacing w:line="360" w:lineRule="auto"/>
        <w:rPr>
          <w:sz w:val="28"/>
          <w:szCs w:val="28"/>
        </w:rPr>
      </w:pPr>
      <w:r w:rsidRPr="00975F71">
        <w:rPr>
          <w:sz w:val="28"/>
          <w:szCs w:val="28"/>
        </w:rPr>
        <w:t>мужской (1)</w:t>
      </w:r>
    </w:p>
    <w:p w:rsidR="00830CDF" w:rsidRPr="00975F71" w:rsidRDefault="00830CDF" w:rsidP="00E75C75">
      <w:pPr>
        <w:numPr>
          <w:ilvl w:val="0"/>
          <w:numId w:val="30"/>
        </w:numPr>
        <w:spacing w:line="360" w:lineRule="auto"/>
        <w:rPr>
          <w:sz w:val="28"/>
          <w:szCs w:val="28"/>
        </w:rPr>
      </w:pPr>
      <w:r w:rsidRPr="00975F71">
        <w:rPr>
          <w:sz w:val="28"/>
          <w:szCs w:val="28"/>
        </w:rPr>
        <w:t>женский (2)</w:t>
      </w:r>
    </w:p>
    <w:p w:rsidR="00830CDF" w:rsidRPr="00975F71" w:rsidRDefault="00830CDF" w:rsidP="00830CDF">
      <w:pPr>
        <w:spacing w:line="360" w:lineRule="auto"/>
        <w:rPr>
          <w:sz w:val="28"/>
          <w:szCs w:val="28"/>
        </w:rPr>
      </w:pPr>
      <w:r w:rsidRPr="00975F71">
        <w:rPr>
          <w:sz w:val="28"/>
          <w:szCs w:val="28"/>
        </w:rPr>
        <w:t>2. Возраст</w:t>
      </w:r>
    </w:p>
    <w:p w:rsidR="00830CDF" w:rsidRPr="00975F71" w:rsidRDefault="00830CDF" w:rsidP="00830CDF">
      <w:pPr>
        <w:spacing w:line="360" w:lineRule="auto"/>
        <w:rPr>
          <w:sz w:val="28"/>
          <w:szCs w:val="28"/>
        </w:rPr>
      </w:pPr>
      <w:r w:rsidRPr="00975F71">
        <w:rPr>
          <w:sz w:val="28"/>
          <w:szCs w:val="28"/>
        </w:rPr>
        <w:t>3. Образование</w:t>
      </w:r>
    </w:p>
    <w:p w:rsidR="00830CDF" w:rsidRPr="00975F71" w:rsidRDefault="00830CDF" w:rsidP="00E75C75">
      <w:pPr>
        <w:numPr>
          <w:ilvl w:val="0"/>
          <w:numId w:val="31"/>
        </w:numPr>
        <w:spacing w:line="360" w:lineRule="auto"/>
        <w:rPr>
          <w:sz w:val="28"/>
          <w:szCs w:val="28"/>
        </w:rPr>
      </w:pPr>
      <w:r w:rsidRPr="00975F71">
        <w:rPr>
          <w:sz w:val="28"/>
          <w:szCs w:val="28"/>
        </w:rPr>
        <w:t>неполное среднее (1)</w:t>
      </w:r>
    </w:p>
    <w:p w:rsidR="00830CDF" w:rsidRPr="00975F71" w:rsidRDefault="00830CDF" w:rsidP="00E75C75">
      <w:pPr>
        <w:numPr>
          <w:ilvl w:val="0"/>
          <w:numId w:val="31"/>
        </w:numPr>
        <w:spacing w:line="360" w:lineRule="auto"/>
        <w:rPr>
          <w:sz w:val="28"/>
          <w:szCs w:val="28"/>
        </w:rPr>
      </w:pPr>
      <w:r w:rsidRPr="00975F71">
        <w:rPr>
          <w:sz w:val="28"/>
          <w:szCs w:val="28"/>
        </w:rPr>
        <w:t>среднее (2)</w:t>
      </w:r>
    </w:p>
    <w:p w:rsidR="00830CDF" w:rsidRPr="00975F71" w:rsidRDefault="00830CDF" w:rsidP="00E75C75">
      <w:pPr>
        <w:numPr>
          <w:ilvl w:val="0"/>
          <w:numId w:val="31"/>
        </w:numPr>
        <w:spacing w:line="360" w:lineRule="auto"/>
        <w:rPr>
          <w:sz w:val="28"/>
          <w:szCs w:val="28"/>
        </w:rPr>
      </w:pPr>
      <w:r w:rsidRPr="00975F71">
        <w:rPr>
          <w:sz w:val="28"/>
          <w:szCs w:val="28"/>
        </w:rPr>
        <w:t>среднее специальное (3)</w:t>
      </w:r>
    </w:p>
    <w:p w:rsidR="00830CDF" w:rsidRPr="00975F71" w:rsidRDefault="00830CDF" w:rsidP="00E75C75">
      <w:pPr>
        <w:numPr>
          <w:ilvl w:val="0"/>
          <w:numId w:val="31"/>
        </w:numPr>
        <w:spacing w:line="360" w:lineRule="auto"/>
        <w:rPr>
          <w:sz w:val="28"/>
          <w:szCs w:val="28"/>
        </w:rPr>
      </w:pPr>
      <w:r w:rsidRPr="00975F71">
        <w:rPr>
          <w:sz w:val="28"/>
          <w:szCs w:val="28"/>
        </w:rPr>
        <w:t>незаконченное высшее (4)</w:t>
      </w:r>
    </w:p>
    <w:p w:rsidR="00830CDF" w:rsidRPr="00975F71" w:rsidRDefault="00830CDF" w:rsidP="00E75C75">
      <w:pPr>
        <w:numPr>
          <w:ilvl w:val="0"/>
          <w:numId w:val="31"/>
        </w:numPr>
        <w:spacing w:line="360" w:lineRule="auto"/>
        <w:rPr>
          <w:sz w:val="28"/>
          <w:szCs w:val="28"/>
        </w:rPr>
      </w:pPr>
      <w:r w:rsidRPr="00975F71">
        <w:rPr>
          <w:sz w:val="28"/>
          <w:szCs w:val="28"/>
        </w:rPr>
        <w:t>высшее (5)</w:t>
      </w:r>
    </w:p>
    <w:p w:rsidR="00830CDF" w:rsidRPr="00975F71" w:rsidRDefault="00830CDF" w:rsidP="00830CDF">
      <w:pPr>
        <w:spacing w:line="360" w:lineRule="auto"/>
        <w:rPr>
          <w:sz w:val="28"/>
          <w:szCs w:val="28"/>
        </w:rPr>
      </w:pPr>
      <w:r w:rsidRPr="00975F71">
        <w:rPr>
          <w:sz w:val="28"/>
          <w:szCs w:val="28"/>
        </w:rPr>
        <w:t>4. Опыт работы</w:t>
      </w:r>
    </w:p>
    <w:p w:rsidR="00830CDF" w:rsidRPr="00975F71" w:rsidRDefault="00830CDF" w:rsidP="00E75C75">
      <w:pPr>
        <w:numPr>
          <w:ilvl w:val="0"/>
          <w:numId w:val="32"/>
        </w:numPr>
        <w:spacing w:line="360" w:lineRule="auto"/>
        <w:rPr>
          <w:sz w:val="28"/>
          <w:szCs w:val="28"/>
        </w:rPr>
      </w:pPr>
      <w:r w:rsidRPr="00975F71">
        <w:rPr>
          <w:sz w:val="28"/>
          <w:szCs w:val="28"/>
        </w:rPr>
        <w:t>никогда не работал (1)</w:t>
      </w:r>
    </w:p>
    <w:p w:rsidR="00830CDF" w:rsidRPr="00975F71" w:rsidRDefault="00830CDF" w:rsidP="00E75C75">
      <w:pPr>
        <w:numPr>
          <w:ilvl w:val="0"/>
          <w:numId w:val="32"/>
        </w:numPr>
        <w:spacing w:line="360" w:lineRule="auto"/>
        <w:rPr>
          <w:sz w:val="28"/>
          <w:szCs w:val="28"/>
        </w:rPr>
      </w:pPr>
      <w:r w:rsidRPr="00975F71">
        <w:rPr>
          <w:sz w:val="28"/>
          <w:szCs w:val="28"/>
        </w:rPr>
        <w:t>случайные заработки (2)</w:t>
      </w:r>
    </w:p>
    <w:p w:rsidR="00830CDF" w:rsidRPr="00975F71" w:rsidRDefault="00830CDF" w:rsidP="00E75C75">
      <w:pPr>
        <w:numPr>
          <w:ilvl w:val="0"/>
          <w:numId w:val="32"/>
        </w:numPr>
        <w:spacing w:line="360" w:lineRule="auto"/>
        <w:rPr>
          <w:sz w:val="28"/>
          <w:szCs w:val="28"/>
        </w:rPr>
      </w:pPr>
      <w:r w:rsidRPr="00975F71">
        <w:rPr>
          <w:sz w:val="28"/>
          <w:szCs w:val="28"/>
        </w:rPr>
        <w:t>имел постоянную работу (3)</w:t>
      </w:r>
    </w:p>
    <w:p w:rsidR="00830CDF" w:rsidRPr="00975F71" w:rsidRDefault="00830CDF" w:rsidP="00830CDF">
      <w:pPr>
        <w:spacing w:line="360" w:lineRule="auto"/>
        <w:rPr>
          <w:sz w:val="28"/>
          <w:szCs w:val="28"/>
        </w:rPr>
      </w:pPr>
      <w:r w:rsidRPr="00975F71">
        <w:rPr>
          <w:sz w:val="28"/>
          <w:szCs w:val="28"/>
        </w:rPr>
        <w:t>5. Трудовая деятельность</w:t>
      </w:r>
    </w:p>
    <w:p w:rsidR="00830CDF" w:rsidRPr="00975F71" w:rsidRDefault="00830CDF" w:rsidP="00E75C75">
      <w:pPr>
        <w:numPr>
          <w:ilvl w:val="0"/>
          <w:numId w:val="32"/>
        </w:numPr>
        <w:spacing w:line="360" w:lineRule="auto"/>
        <w:rPr>
          <w:sz w:val="28"/>
          <w:szCs w:val="28"/>
        </w:rPr>
      </w:pPr>
      <w:r w:rsidRPr="00975F71">
        <w:rPr>
          <w:sz w:val="28"/>
          <w:szCs w:val="28"/>
        </w:rPr>
        <w:t>не работает в настоящее время (1)</w:t>
      </w:r>
    </w:p>
    <w:p w:rsidR="00830CDF" w:rsidRPr="00975F71" w:rsidRDefault="00830CDF" w:rsidP="00E75C75">
      <w:pPr>
        <w:numPr>
          <w:ilvl w:val="0"/>
          <w:numId w:val="32"/>
        </w:numPr>
        <w:spacing w:line="360" w:lineRule="auto"/>
        <w:rPr>
          <w:sz w:val="28"/>
          <w:szCs w:val="28"/>
        </w:rPr>
      </w:pPr>
      <w:r w:rsidRPr="00975F71">
        <w:rPr>
          <w:sz w:val="28"/>
          <w:szCs w:val="28"/>
        </w:rPr>
        <w:t>работает в настоящее время (2)</w:t>
      </w:r>
    </w:p>
    <w:p w:rsidR="00830CDF" w:rsidRPr="00975F71" w:rsidRDefault="00830CDF" w:rsidP="00830CDF">
      <w:pPr>
        <w:spacing w:line="360" w:lineRule="auto"/>
        <w:rPr>
          <w:sz w:val="28"/>
          <w:szCs w:val="28"/>
        </w:rPr>
      </w:pPr>
      <w:r>
        <w:rPr>
          <w:sz w:val="28"/>
          <w:szCs w:val="28"/>
        </w:rPr>
        <w:lastRenderedPageBreak/>
        <w:t>6</w:t>
      </w:r>
      <w:r w:rsidRPr="00975F71">
        <w:rPr>
          <w:sz w:val="28"/>
          <w:szCs w:val="28"/>
        </w:rPr>
        <w:t>. Родительская семья на момент обследования</w:t>
      </w:r>
    </w:p>
    <w:p w:rsidR="00830CDF" w:rsidRPr="00975F71" w:rsidRDefault="00830CDF" w:rsidP="00E75C75">
      <w:pPr>
        <w:numPr>
          <w:ilvl w:val="0"/>
          <w:numId w:val="34"/>
        </w:numPr>
        <w:spacing w:line="360" w:lineRule="auto"/>
        <w:rPr>
          <w:sz w:val="28"/>
          <w:szCs w:val="28"/>
        </w:rPr>
      </w:pPr>
      <w:r w:rsidRPr="00975F71">
        <w:rPr>
          <w:sz w:val="28"/>
          <w:szCs w:val="28"/>
        </w:rPr>
        <w:t>полная (1)</w:t>
      </w:r>
    </w:p>
    <w:p w:rsidR="00830CDF" w:rsidRPr="00975F71" w:rsidRDefault="00830CDF" w:rsidP="00E75C75">
      <w:pPr>
        <w:numPr>
          <w:ilvl w:val="0"/>
          <w:numId w:val="34"/>
        </w:numPr>
        <w:spacing w:line="360" w:lineRule="auto"/>
        <w:rPr>
          <w:sz w:val="28"/>
          <w:szCs w:val="28"/>
        </w:rPr>
      </w:pPr>
      <w:r w:rsidRPr="00975F71">
        <w:rPr>
          <w:sz w:val="28"/>
          <w:szCs w:val="28"/>
        </w:rPr>
        <w:t>только мать (2)</w:t>
      </w:r>
    </w:p>
    <w:p w:rsidR="00830CDF" w:rsidRPr="00975F71" w:rsidRDefault="00830CDF" w:rsidP="00E75C75">
      <w:pPr>
        <w:numPr>
          <w:ilvl w:val="0"/>
          <w:numId w:val="34"/>
        </w:numPr>
        <w:spacing w:line="360" w:lineRule="auto"/>
        <w:rPr>
          <w:sz w:val="28"/>
          <w:szCs w:val="28"/>
        </w:rPr>
      </w:pPr>
      <w:r w:rsidRPr="00975F71">
        <w:rPr>
          <w:sz w:val="28"/>
          <w:szCs w:val="28"/>
        </w:rPr>
        <w:t>только отец (3)</w:t>
      </w:r>
    </w:p>
    <w:p w:rsidR="00830CDF" w:rsidRPr="00975F71" w:rsidRDefault="00830CDF" w:rsidP="00830CDF">
      <w:pPr>
        <w:spacing w:line="360" w:lineRule="auto"/>
        <w:ind w:left="720"/>
        <w:rPr>
          <w:sz w:val="28"/>
          <w:szCs w:val="28"/>
        </w:rPr>
      </w:pPr>
    </w:p>
    <w:p w:rsidR="00830CDF" w:rsidRPr="00975F71" w:rsidRDefault="00830CDF" w:rsidP="00830CDF">
      <w:pPr>
        <w:spacing w:line="360" w:lineRule="auto"/>
        <w:rPr>
          <w:sz w:val="28"/>
          <w:szCs w:val="28"/>
        </w:rPr>
      </w:pPr>
      <w:r>
        <w:rPr>
          <w:sz w:val="28"/>
          <w:szCs w:val="28"/>
        </w:rPr>
        <w:t>7</w:t>
      </w:r>
      <w:r w:rsidRPr="00975F71">
        <w:rPr>
          <w:sz w:val="28"/>
          <w:szCs w:val="28"/>
        </w:rPr>
        <w:t>.Наличие судимости</w:t>
      </w:r>
    </w:p>
    <w:p w:rsidR="00830CDF" w:rsidRPr="00975F71" w:rsidRDefault="00830CDF" w:rsidP="00E75C75">
      <w:pPr>
        <w:numPr>
          <w:ilvl w:val="0"/>
          <w:numId w:val="37"/>
        </w:numPr>
        <w:spacing w:line="360" w:lineRule="auto"/>
        <w:rPr>
          <w:sz w:val="28"/>
          <w:szCs w:val="28"/>
        </w:rPr>
      </w:pPr>
      <w:r w:rsidRPr="00975F71">
        <w:rPr>
          <w:sz w:val="28"/>
          <w:szCs w:val="28"/>
        </w:rPr>
        <w:t>нет (1)</w:t>
      </w:r>
    </w:p>
    <w:p w:rsidR="00830CDF" w:rsidRPr="00975F71" w:rsidRDefault="00830CDF" w:rsidP="00E75C75">
      <w:pPr>
        <w:numPr>
          <w:ilvl w:val="0"/>
          <w:numId w:val="37"/>
        </w:numPr>
        <w:spacing w:line="360" w:lineRule="auto"/>
        <w:rPr>
          <w:sz w:val="28"/>
          <w:szCs w:val="28"/>
        </w:rPr>
      </w:pPr>
      <w:r w:rsidRPr="00975F71">
        <w:rPr>
          <w:sz w:val="28"/>
          <w:szCs w:val="28"/>
        </w:rPr>
        <w:t>да (2)</w:t>
      </w:r>
    </w:p>
    <w:p w:rsidR="00830CDF" w:rsidRPr="00975F71" w:rsidRDefault="00830CDF" w:rsidP="00E75C75">
      <w:pPr>
        <w:pStyle w:val="af4"/>
        <w:numPr>
          <w:ilvl w:val="0"/>
          <w:numId w:val="37"/>
        </w:numPr>
        <w:rPr>
          <w:rFonts w:ascii="Times New Roman" w:hAnsi="Times New Roman" w:cs="Times New Roman"/>
          <w:sz w:val="28"/>
          <w:szCs w:val="28"/>
        </w:rPr>
      </w:pPr>
      <w:r w:rsidRPr="00975F71">
        <w:rPr>
          <w:rFonts w:ascii="Times New Roman" w:hAnsi="Times New Roman" w:cs="Times New Roman"/>
          <w:sz w:val="28"/>
          <w:szCs w:val="28"/>
        </w:rPr>
        <w:t>несколько (3)</w:t>
      </w:r>
    </w:p>
    <w:p w:rsidR="00830CDF" w:rsidRPr="00975F71" w:rsidRDefault="00830CDF" w:rsidP="00830CDF">
      <w:pPr>
        <w:spacing w:line="360" w:lineRule="auto"/>
        <w:rPr>
          <w:sz w:val="28"/>
          <w:szCs w:val="28"/>
        </w:rPr>
      </w:pPr>
      <w:r>
        <w:rPr>
          <w:sz w:val="28"/>
          <w:szCs w:val="28"/>
        </w:rPr>
        <w:t>8</w:t>
      </w:r>
      <w:r w:rsidRPr="00975F71">
        <w:rPr>
          <w:sz w:val="28"/>
          <w:szCs w:val="28"/>
        </w:rPr>
        <w:t>. Семейное положение</w:t>
      </w:r>
    </w:p>
    <w:p w:rsidR="00830CDF" w:rsidRPr="00975F71" w:rsidRDefault="00830CDF" w:rsidP="00E75C75">
      <w:pPr>
        <w:numPr>
          <w:ilvl w:val="0"/>
          <w:numId w:val="36"/>
        </w:numPr>
        <w:spacing w:line="360" w:lineRule="auto"/>
        <w:rPr>
          <w:sz w:val="28"/>
          <w:szCs w:val="28"/>
        </w:rPr>
      </w:pPr>
      <w:r w:rsidRPr="00975F71">
        <w:rPr>
          <w:sz w:val="28"/>
          <w:szCs w:val="28"/>
        </w:rPr>
        <w:t xml:space="preserve">холост </w:t>
      </w:r>
      <w:r>
        <w:rPr>
          <w:sz w:val="28"/>
          <w:szCs w:val="28"/>
        </w:rPr>
        <w:t>/не замужем</w:t>
      </w:r>
      <w:r w:rsidRPr="00975F71">
        <w:rPr>
          <w:sz w:val="28"/>
          <w:szCs w:val="28"/>
        </w:rPr>
        <w:t>(1)</w:t>
      </w:r>
    </w:p>
    <w:p w:rsidR="00830CDF" w:rsidRDefault="00830CDF" w:rsidP="00E75C75">
      <w:pPr>
        <w:numPr>
          <w:ilvl w:val="0"/>
          <w:numId w:val="36"/>
        </w:numPr>
        <w:spacing w:line="360" w:lineRule="auto"/>
        <w:rPr>
          <w:sz w:val="28"/>
          <w:szCs w:val="28"/>
        </w:rPr>
      </w:pPr>
      <w:r w:rsidRPr="00975F71">
        <w:rPr>
          <w:sz w:val="28"/>
          <w:szCs w:val="28"/>
        </w:rPr>
        <w:t>замужем</w:t>
      </w:r>
      <w:r>
        <w:rPr>
          <w:sz w:val="28"/>
          <w:szCs w:val="28"/>
        </w:rPr>
        <w:t>/женат</w:t>
      </w:r>
      <w:r w:rsidRPr="00975F71">
        <w:rPr>
          <w:sz w:val="28"/>
          <w:szCs w:val="28"/>
        </w:rPr>
        <w:t xml:space="preserve"> (2)</w:t>
      </w:r>
    </w:p>
    <w:p w:rsidR="00830CDF" w:rsidRPr="00975F71" w:rsidRDefault="00830CDF" w:rsidP="00830CDF">
      <w:pPr>
        <w:spacing w:line="360" w:lineRule="auto"/>
        <w:rPr>
          <w:sz w:val="28"/>
          <w:szCs w:val="28"/>
        </w:rPr>
      </w:pPr>
      <w:r>
        <w:rPr>
          <w:sz w:val="28"/>
          <w:szCs w:val="28"/>
        </w:rPr>
        <w:t>9</w:t>
      </w:r>
      <w:r w:rsidRPr="00975F71">
        <w:rPr>
          <w:sz w:val="28"/>
          <w:szCs w:val="28"/>
        </w:rPr>
        <w:t xml:space="preserve">. Наличие проблем с алкоголем у супруга/супруги </w:t>
      </w:r>
    </w:p>
    <w:p w:rsidR="00830CDF" w:rsidRPr="00975F71" w:rsidRDefault="00830CDF" w:rsidP="00E75C75">
      <w:pPr>
        <w:numPr>
          <w:ilvl w:val="0"/>
          <w:numId w:val="34"/>
        </w:numPr>
        <w:spacing w:line="360" w:lineRule="auto"/>
        <w:rPr>
          <w:sz w:val="28"/>
          <w:szCs w:val="28"/>
        </w:rPr>
      </w:pPr>
      <w:r w:rsidRPr="00975F71">
        <w:rPr>
          <w:sz w:val="28"/>
          <w:szCs w:val="28"/>
        </w:rPr>
        <w:t>да (1)</w:t>
      </w:r>
    </w:p>
    <w:p w:rsidR="00830CDF" w:rsidRPr="00975F71" w:rsidRDefault="00830CDF" w:rsidP="00E75C75">
      <w:pPr>
        <w:numPr>
          <w:ilvl w:val="0"/>
          <w:numId w:val="34"/>
        </w:numPr>
        <w:spacing w:line="360" w:lineRule="auto"/>
        <w:rPr>
          <w:sz w:val="28"/>
          <w:szCs w:val="28"/>
        </w:rPr>
      </w:pPr>
      <w:r w:rsidRPr="00975F71">
        <w:rPr>
          <w:sz w:val="28"/>
          <w:szCs w:val="28"/>
        </w:rPr>
        <w:t>нет (2)</w:t>
      </w:r>
    </w:p>
    <w:p w:rsidR="00830CDF" w:rsidRPr="00975F71" w:rsidRDefault="00830CDF" w:rsidP="00830CDF">
      <w:pPr>
        <w:spacing w:line="360" w:lineRule="auto"/>
        <w:rPr>
          <w:sz w:val="28"/>
          <w:szCs w:val="28"/>
        </w:rPr>
      </w:pPr>
      <w:r>
        <w:rPr>
          <w:sz w:val="28"/>
          <w:szCs w:val="28"/>
        </w:rPr>
        <w:t>10</w:t>
      </w:r>
      <w:r w:rsidRPr="00975F71">
        <w:rPr>
          <w:sz w:val="28"/>
          <w:szCs w:val="28"/>
        </w:rPr>
        <w:t>. Наличие детей</w:t>
      </w:r>
    </w:p>
    <w:p w:rsidR="00830CDF" w:rsidRPr="00975F71" w:rsidRDefault="00830CDF" w:rsidP="00E75C75">
      <w:pPr>
        <w:numPr>
          <w:ilvl w:val="0"/>
          <w:numId w:val="35"/>
        </w:numPr>
        <w:spacing w:line="360" w:lineRule="auto"/>
        <w:rPr>
          <w:sz w:val="28"/>
          <w:szCs w:val="28"/>
        </w:rPr>
      </w:pPr>
      <w:r w:rsidRPr="00975F71">
        <w:rPr>
          <w:sz w:val="28"/>
          <w:szCs w:val="28"/>
        </w:rPr>
        <w:t>да (1)</w:t>
      </w:r>
    </w:p>
    <w:p w:rsidR="00830CDF" w:rsidRPr="00975F71" w:rsidRDefault="00830CDF" w:rsidP="00E75C75">
      <w:pPr>
        <w:numPr>
          <w:ilvl w:val="0"/>
          <w:numId w:val="35"/>
        </w:numPr>
        <w:spacing w:line="360" w:lineRule="auto"/>
        <w:rPr>
          <w:sz w:val="28"/>
          <w:szCs w:val="28"/>
        </w:rPr>
      </w:pPr>
      <w:r w:rsidRPr="00975F71">
        <w:rPr>
          <w:sz w:val="28"/>
          <w:szCs w:val="28"/>
        </w:rPr>
        <w:t>нет (2)</w:t>
      </w:r>
    </w:p>
    <w:p w:rsidR="00830CDF" w:rsidRPr="00975F71" w:rsidRDefault="00830CDF" w:rsidP="00830CDF">
      <w:pPr>
        <w:spacing w:line="360" w:lineRule="auto"/>
        <w:rPr>
          <w:sz w:val="28"/>
          <w:szCs w:val="28"/>
        </w:rPr>
      </w:pPr>
      <w:r>
        <w:rPr>
          <w:sz w:val="28"/>
          <w:szCs w:val="28"/>
        </w:rPr>
        <w:lastRenderedPageBreak/>
        <w:t>11</w:t>
      </w:r>
      <w:r w:rsidRPr="00975F71">
        <w:rPr>
          <w:sz w:val="28"/>
          <w:szCs w:val="28"/>
        </w:rPr>
        <w:t>. Возраст начала употребления алкоголя</w:t>
      </w:r>
    </w:p>
    <w:p w:rsidR="00830CDF" w:rsidRDefault="00830CDF" w:rsidP="00830CDF">
      <w:pPr>
        <w:spacing w:line="360" w:lineRule="auto"/>
        <w:rPr>
          <w:sz w:val="28"/>
          <w:szCs w:val="28"/>
        </w:rPr>
      </w:pPr>
      <w:r>
        <w:rPr>
          <w:sz w:val="28"/>
          <w:szCs w:val="28"/>
        </w:rPr>
        <w:t>12</w:t>
      </w:r>
      <w:r w:rsidRPr="00975F71">
        <w:rPr>
          <w:sz w:val="28"/>
          <w:szCs w:val="28"/>
        </w:rPr>
        <w:t>. Стаж употребления алкоголя</w:t>
      </w:r>
    </w:p>
    <w:p w:rsidR="00830CDF" w:rsidRPr="00975F71" w:rsidRDefault="00830CDF" w:rsidP="00830CDF">
      <w:pPr>
        <w:spacing w:line="360" w:lineRule="auto"/>
        <w:rPr>
          <w:sz w:val="28"/>
          <w:szCs w:val="28"/>
        </w:rPr>
      </w:pPr>
      <w:r>
        <w:rPr>
          <w:sz w:val="28"/>
          <w:szCs w:val="28"/>
        </w:rPr>
        <w:t xml:space="preserve"> 13</w:t>
      </w:r>
      <w:r w:rsidRPr="00975F71">
        <w:rPr>
          <w:sz w:val="28"/>
          <w:szCs w:val="28"/>
        </w:rPr>
        <w:t>. Стадия заболевания</w:t>
      </w:r>
    </w:p>
    <w:p w:rsidR="00830CDF" w:rsidRPr="00975F71" w:rsidRDefault="00830CDF" w:rsidP="00E75C75">
      <w:pPr>
        <w:pStyle w:val="af4"/>
        <w:numPr>
          <w:ilvl w:val="0"/>
          <w:numId w:val="39"/>
        </w:numPr>
        <w:spacing w:line="360" w:lineRule="auto"/>
        <w:rPr>
          <w:rFonts w:ascii="Times New Roman" w:hAnsi="Times New Roman" w:cs="Times New Roman"/>
          <w:sz w:val="28"/>
          <w:szCs w:val="28"/>
        </w:rPr>
      </w:pPr>
      <w:r w:rsidRPr="00975F71">
        <w:rPr>
          <w:rFonts w:ascii="Times New Roman" w:hAnsi="Times New Roman" w:cs="Times New Roman"/>
          <w:sz w:val="28"/>
          <w:szCs w:val="28"/>
        </w:rPr>
        <w:t>Первая стадия(1)</w:t>
      </w:r>
    </w:p>
    <w:p w:rsidR="00830CDF" w:rsidRPr="00975F71" w:rsidRDefault="00830CDF" w:rsidP="00E75C75">
      <w:pPr>
        <w:pStyle w:val="af4"/>
        <w:numPr>
          <w:ilvl w:val="0"/>
          <w:numId w:val="39"/>
        </w:numPr>
        <w:spacing w:line="360" w:lineRule="auto"/>
        <w:rPr>
          <w:rFonts w:ascii="Times New Roman" w:hAnsi="Times New Roman" w:cs="Times New Roman"/>
          <w:sz w:val="28"/>
          <w:szCs w:val="28"/>
        </w:rPr>
      </w:pPr>
      <w:r w:rsidRPr="00975F71">
        <w:rPr>
          <w:rFonts w:ascii="Times New Roman" w:hAnsi="Times New Roman" w:cs="Times New Roman"/>
          <w:sz w:val="28"/>
          <w:szCs w:val="28"/>
        </w:rPr>
        <w:t>Вторая стадия(2)</w:t>
      </w:r>
    </w:p>
    <w:p w:rsidR="00830CDF" w:rsidRPr="00975F71" w:rsidRDefault="00830CDF" w:rsidP="00E75C75">
      <w:pPr>
        <w:pStyle w:val="af4"/>
        <w:numPr>
          <w:ilvl w:val="0"/>
          <w:numId w:val="39"/>
        </w:numPr>
        <w:spacing w:line="360" w:lineRule="auto"/>
        <w:rPr>
          <w:rFonts w:ascii="Times New Roman" w:hAnsi="Times New Roman" w:cs="Times New Roman"/>
          <w:sz w:val="28"/>
          <w:szCs w:val="28"/>
        </w:rPr>
      </w:pPr>
      <w:r w:rsidRPr="00975F71">
        <w:rPr>
          <w:rFonts w:ascii="Times New Roman" w:hAnsi="Times New Roman" w:cs="Times New Roman"/>
          <w:sz w:val="28"/>
          <w:szCs w:val="28"/>
        </w:rPr>
        <w:t>Третья(3)</w:t>
      </w:r>
    </w:p>
    <w:p w:rsidR="00830CDF" w:rsidRPr="00975F71" w:rsidRDefault="00830CDF" w:rsidP="00830CDF">
      <w:pPr>
        <w:spacing w:line="360" w:lineRule="auto"/>
        <w:rPr>
          <w:sz w:val="28"/>
          <w:szCs w:val="28"/>
        </w:rPr>
      </w:pPr>
      <w:r>
        <w:rPr>
          <w:sz w:val="28"/>
          <w:szCs w:val="28"/>
        </w:rPr>
        <w:t>14</w:t>
      </w:r>
      <w:r w:rsidRPr="00975F71">
        <w:rPr>
          <w:sz w:val="28"/>
          <w:szCs w:val="28"/>
        </w:rPr>
        <w:t>. Форма пьянства</w:t>
      </w:r>
    </w:p>
    <w:p w:rsidR="00830CDF" w:rsidRPr="00975F71" w:rsidRDefault="00830CDF" w:rsidP="00E75C75">
      <w:pPr>
        <w:pStyle w:val="af4"/>
        <w:numPr>
          <w:ilvl w:val="0"/>
          <w:numId w:val="40"/>
        </w:numPr>
        <w:spacing w:line="360" w:lineRule="auto"/>
        <w:rPr>
          <w:rFonts w:ascii="Times New Roman" w:hAnsi="Times New Roman" w:cs="Times New Roman"/>
          <w:sz w:val="28"/>
          <w:szCs w:val="28"/>
        </w:rPr>
      </w:pPr>
      <w:r w:rsidRPr="00975F71">
        <w:rPr>
          <w:rFonts w:ascii="Times New Roman" w:hAnsi="Times New Roman" w:cs="Times New Roman"/>
          <w:sz w:val="28"/>
          <w:szCs w:val="28"/>
        </w:rPr>
        <w:t>Однодневное пьянство с похмельным синдромом(1)</w:t>
      </w:r>
    </w:p>
    <w:p w:rsidR="00830CDF" w:rsidRPr="00975F71" w:rsidRDefault="00830CDF" w:rsidP="00E75C75">
      <w:pPr>
        <w:pStyle w:val="af4"/>
        <w:numPr>
          <w:ilvl w:val="0"/>
          <w:numId w:val="40"/>
        </w:numPr>
        <w:spacing w:line="360" w:lineRule="auto"/>
        <w:rPr>
          <w:rFonts w:ascii="Times New Roman" w:hAnsi="Times New Roman" w:cs="Times New Roman"/>
          <w:sz w:val="28"/>
          <w:szCs w:val="28"/>
        </w:rPr>
      </w:pPr>
      <w:r w:rsidRPr="00975F71">
        <w:rPr>
          <w:rFonts w:ascii="Times New Roman" w:hAnsi="Times New Roman" w:cs="Times New Roman"/>
          <w:sz w:val="28"/>
          <w:szCs w:val="28"/>
        </w:rPr>
        <w:t>Непостоянное пьянство с похмельным синдромом(2)</w:t>
      </w:r>
    </w:p>
    <w:p w:rsidR="00830CDF" w:rsidRPr="00975F71" w:rsidRDefault="00830CDF" w:rsidP="00E75C75">
      <w:pPr>
        <w:pStyle w:val="af4"/>
        <w:numPr>
          <w:ilvl w:val="0"/>
          <w:numId w:val="40"/>
        </w:numPr>
        <w:spacing w:line="360" w:lineRule="auto"/>
        <w:rPr>
          <w:rFonts w:ascii="Times New Roman" w:hAnsi="Times New Roman" w:cs="Times New Roman"/>
          <w:sz w:val="28"/>
          <w:szCs w:val="28"/>
        </w:rPr>
      </w:pPr>
      <w:r w:rsidRPr="00975F71">
        <w:rPr>
          <w:rFonts w:ascii="Times New Roman" w:hAnsi="Times New Roman" w:cs="Times New Roman"/>
          <w:sz w:val="28"/>
          <w:szCs w:val="28"/>
        </w:rPr>
        <w:t>Постоянное пьянство(3)</w:t>
      </w:r>
    </w:p>
    <w:p w:rsidR="00830CDF" w:rsidRPr="00975F71" w:rsidRDefault="00830CDF" w:rsidP="00E75C75">
      <w:pPr>
        <w:pStyle w:val="af4"/>
        <w:numPr>
          <w:ilvl w:val="0"/>
          <w:numId w:val="40"/>
        </w:numPr>
        <w:spacing w:line="360" w:lineRule="auto"/>
        <w:rPr>
          <w:rFonts w:ascii="Times New Roman" w:hAnsi="Times New Roman" w:cs="Times New Roman"/>
          <w:sz w:val="28"/>
          <w:szCs w:val="28"/>
        </w:rPr>
      </w:pPr>
      <w:r w:rsidRPr="00975F71">
        <w:rPr>
          <w:rFonts w:ascii="Times New Roman" w:hAnsi="Times New Roman" w:cs="Times New Roman"/>
          <w:sz w:val="28"/>
          <w:szCs w:val="28"/>
        </w:rPr>
        <w:t>Запойное пьянство(4)</w:t>
      </w:r>
    </w:p>
    <w:p w:rsidR="00830CDF" w:rsidRPr="00975F71" w:rsidRDefault="00830CDF" w:rsidP="00830CDF">
      <w:pPr>
        <w:spacing w:line="360" w:lineRule="auto"/>
        <w:rPr>
          <w:sz w:val="28"/>
          <w:szCs w:val="28"/>
        </w:rPr>
      </w:pPr>
      <w:r>
        <w:rPr>
          <w:sz w:val="28"/>
          <w:szCs w:val="28"/>
        </w:rPr>
        <w:t>15</w:t>
      </w:r>
      <w:r w:rsidRPr="00975F71">
        <w:rPr>
          <w:sz w:val="28"/>
          <w:szCs w:val="28"/>
        </w:rPr>
        <w:t>. Срок трезвости</w:t>
      </w:r>
    </w:p>
    <w:p w:rsidR="00830CDF" w:rsidRPr="00975F71" w:rsidRDefault="00830CDF" w:rsidP="00830CDF">
      <w:pPr>
        <w:spacing w:line="360" w:lineRule="auto"/>
        <w:rPr>
          <w:sz w:val="28"/>
          <w:szCs w:val="28"/>
        </w:rPr>
      </w:pPr>
      <w:r>
        <w:rPr>
          <w:sz w:val="28"/>
          <w:szCs w:val="28"/>
        </w:rPr>
        <w:t>16</w:t>
      </w:r>
      <w:r w:rsidRPr="00975F71">
        <w:rPr>
          <w:sz w:val="28"/>
          <w:szCs w:val="28"/>
        </w:rPr>
        <w:t>. Гедонистический мотив употребления алкоголя</w:t>
      </w:r>
      <w:r>
        <w:rPr>
          <w:sz w:val="28"/>
          <w:szCs w:val="28"/>
        </w:rPr>
        <w:t xml:space="preserve"> /ПАВ</w:t>
      </w:r>
    </w:p>
    <w:p w:rsidR="00830CDF" w:rsidRPr="00975F71" w:rsidRDefault="00830CDF" w:rsidP="00E75C75">
      <w:pPr>
        <w:pStyle w:val="af4"/>
        <w:numPr>
          <w:ilvl w:val="0"/>
          <w:numId w:val="38"/>
        </w:numPr>
        <w:spacing w:line="360" w:lineRule="auto"/>
        <w:rPr>
          <w:rFonts w:ascii="Times New Roman" w:hAnsi="Times New Roman" w:cs="Times New Roman"/>
          <w:sz w:val="28"/>
          <w:szCs w:val="28"/>
        </w:rPr>
      </w:pPr>
      <w:r w:rsidRPr="00975F71">
        <w:rPr>
          <w:rFonts w:ascii="Times New Roman" w:hAnsi="Times New Roman" w:cs="Times New Roman"/>
          <w:sz w:val="28"/>
          <w:szCs w:val="28"/>
        </w:rPr>
        <w:t>да (1)</w:t>
      </w:r>
    </w:p>
    <w:p w:rsidR="00830CDF" w:rsidRPr="00975F71" w:rsidRDefault="00830CDF" w:rsidP="00E75C75">
      <w:pPr>
        <w:numPr>
          <w:ilvl w:val="0"/>
          <w:numId w:val="38"/>
        </w:numPr>
        <w:spacing w:line="360" w:lineRule="auto"/>
        <w:rPr>
          <w:sz w:val="28"/>
          <w:szCs w:val="28"/>
        </w:rPr>
      </w:pPr>
      <w:r w:rsidRPr="00975F71">
        <w:rPr>
          <w:sz w:val="28"/>
          <w:szCs w:val="28"/>
        </w:rPr>
        <w:t>нет (2)</w:t>
      </w:r>
    </w:p>
    <w:p w:rsidR="00830CDF" w:rsidRPr="00975F71" w:rsidRDefault="00830CDF" w:rsidP="00830CDF">
      <w:pPr>
        <w:spacing w:line="360" w:lineRule="auto"/>
        <w:rPr>
          <w:sz w:val="28"/>
          <w:szCs w:val="28"/>
        </w:rPr>
      </w:pPr>
      <w:r>
        <w:rPr>
          <w:sz w:val="28"/>
          <w:szCs w:val="28"/>
        </w:rPr>
        <w:t>17</w:t>
      </w:r>
      <w:r w:rsidRPr="00975F71">
        <w:rPr>
          <w:sz w:val="28"/>
          <w:szCs w:val="28"/>
        </w:rPr>
        <w:t>. Мотив употребления алкоголя- снятия напряжения</w:t>
      </w:r>
      <w:r>
        <w:rPr>
          <w:sz w:val="28"/>
          <w:szCs w:val="28"/>
        </w:rPr>
        <w:t>/ПАВ</w:t>
      </w:r>
    </w:p>
    <w:p w:rsidR="00830CDF" w:rsidRPr="00975F71" w:rsidRDefault="00830CDF" w:rsidP="00E75C75">
      <w:pPr>
        <w:numPr>
          <w:ilvl w:val="0"/>
          <w:numId w:val="35"/>
        </w:numPr>
        <w:spacing w:line="360" w:lineRule="auto"/>
        <w:rPr>
          <w:sz w:val="28"/>
          <w:szCs w:val="28"/>
        </w:rPr>
      </w:pPr>
      <w:r w:rsidRPr="00975F71">
        <w:rPr>
          <w:sz w:val="28"/>
          <w:szCs w:val="28"/>
        </w:rPr>
        <w:t>да (1)</w:t>
      </w:r>
    </w:p>
    <w:p w:rsidR="00830CDF" w:rsidRPr="00975F71" w:rsidRDefault="00830CDF" w:rsidP="00E75C75">
      <w:pPr>
        <w:numPr>
          <w:ilvl w:val="0"/>
          <w:numId w:val="35"/>
        </w:numPr>
        <w:spacing w:line="360" w:lineRule="auto"/>
        <w:rPr>
          <w:sz w:val="28"/>
          <w:szCs w:val="28"/>
        </w:rPr>
      </w:pPr>
      <w:r w:rsidRPr="00975F71">
        <w:rPr>
          <w:sz w:val="28"/>
          <w:szCs w:val="28"/>
        </w:rPr>
        <w:lastRenderedPageBreak/>
        <w:t>нет (2)</w:t>
      </w:r>
    </w:p>
    <w:p w:rsidR="00830CDF" w:rsidRPr="000954CE" w:rsidRDefault="00830CDF" w:rsidP="00830CDF">
      <w:pPr>
        <w:spacing w:line="360" w:lineRule="auto"/>
        <w:rPr>
          <w:sz w:val="28"/>
          <w:szCs w:val="28"/>
        </w:rPr>
      </w:pPr>
      <w:r>
        <w:rPr>
          <w:sz w:val="28"/>
          <w:szCs w:val="28"/>
        </w:rPr>
        <w:t>18</w:t>
      </w:r>
      <w:r w:rsidRPr="00975F71">
        <w:rPr>
          <w:sz w:val="28"/>
          <w:szCs w:val="28"/>
        </w:rPr>
        <w:t>. Конформный мотив употребления алкоголя</w:t>
      </w:r>
      <w:r>
        <w:rPr>
          <w:sz w:val="28"/>
          <w:szCs w:val="28"/>
        </w:rPr>
        <w:t>/ПАВ</w:t>
      </w:r>
    </w:p>
    <w:p w:rsidR="00830CDF" w:rsidRPr="00975F71" w:rsidRDefault="00830CDF" w:rsidP="00E75C75">
      <w:pPr>
        <w:numPr>
          <w:ilvl w:val="0"/>
          <w:numId w:val="35"/>
        </w:numPr>
        <w:spacing w:line="360" w:lineRule="auto"/>
        <w:rPr>
          <w:sz w:val="28"/>
          <w:szCs w:val="28"/>
        </w:rPr>
      </w:pPr>
      <w:r w:rsidRPr="00975F71">
        <w:rPr>
          <w:sz w:val="28"/>
          <w:szCs w:val="28"/>
        </w:rPr>
        <w:t>да (1)</w:t>
      </w:r>
    </w:p>
    <w:p w:rsidR="00830CDF" w:rsidRPr="00975F71" w:rsidRDefault="00830CDF" w:rsidP="00E75C75">
      <w:pPr>
        <w:numPr>
          <w:ilvl w:val="0"/>
          <w:numId w:val="35"/>
        </w:numPr>
        <w:spacing w:line="360" w:lineRule="auto"/>
        <w:rPr>
          <w:sz w:val="28"/>
          <w:szCs w:val="28"/>
        </w:rPr>
      </w:pPr>
      <w:r w:rsidRPr="00975F71">
        <w:rPr>
          <w:sz w:val="28"/>
          <w:szCs w:val="28"/>
        </w:rPr>
        <w:t>нет (2)</w:t>
      </w:r>
    </w:p>
    <w:p w:rsidR="00830CDF" w:rsidRPr="00975F71" w:rsidRDefault="00830CDF" w:rsidP="00830CDF">
      <w:pPr>
        <w:spacing w:line="360" w:lineRule="auto"/>
        <w:rPr>
          <w:sz w:val="28"/>
          <w:szCs w:val="28"/>
        </w:rPr>
      </w:pPr>
      <w:r>
        <w:rPr>
          <w:sz w:val="28"/>
          <w:szCs w:val="28"/>
        </w:rPr>
        <w:t>19</w:t>
      </w:r>
      <w:r w:rsidRPr="00975F71">
        <w:rPr>
          <w:sz w:val="28"/>
          <w:szCs w:val="28"/>
        </w:rPr>
        <w:t>. Мотив обращения за помощью</w:t>
      </w:r>
    </w:p>
    <w:p w:rsidR="00830CDF" w:rsidRPr="00975F71" w:rsidRDefault="00830CDF" w:rsidP="00E75C75">
      <w:pPr>
        <w:numPr>
          <w:ilvl w:val="0"/>
          <w:numId w:val="34"/>
        </w:numPr>
        <w:spacing w:line="360" w:lineRule="auto"/>
        <w:rPr>
          <w:sz w:val="28"/>
          <w:szCs w:val="28"/>
        </w:rPr>
      </w:pPr>
      <w:r w:rsidRPr="00975F71">
        <w:rPr>
          <w:sz w:val="28"/>
          <w:szCs w:val="28"/>
        </w:rPr>
        <w:t>по настоянию родственников(1)</w:t>
      </w:r>
    </w:p>
    <w:p w:rsidR="00830CDF" w:rsidRPr="00975F71" w:rsidRDefault="00830CDF" w:rsidP="00E75C75">
      <w:pPr>
        <w:numPr>
          <w:ilvl w:val="0"/>
          <w:numId w:val="34"/>
        </w:numPr>
        <w:spacing w:line="360" w:lineRule="auto"/>
        <w:rPr>
          <w:sz w:val="28"/>
          <w:szCs w:val="28"/>
        </w:rPr>
      </w:pPr>
      <w:r w:rsidRPr="00975F71">
        <w:rPr>
          <w:sz w:val="28"/>
          <w:szCs w:val="28"/>
        </w:rPr>
        <w:t>по собственной инициативе (2)</w:t>
      </w:r>
    </w:p>
    <w:p w:rsidR="00830CDF" w:rsidRDefault="00830CDF" w:rsidP="00E75C75">
      <w:pPr>
        <w:numPr>
          <w:ilvl w:val="0"/>
          <w:numId w:val="34"/>
        </w:numPr>
        <w:spacing w:line="360" w:lineRule="auto"/>
        <w:rPr>
          <w:sz w:val="28"/>
          <w:szCs w:val="28"/>
        </w:rPr>
      </w:pPr>
      <w:r w:rsidRPr="00975F71">
        <w:rPr>
          <w:sz w:val="28"/>
          <w:szCs w:val="28"/>
        </w:rPr>
        <w:t>иной(3)</w:t>
      </w:r>
    </w:p>
    <w:p w:rsidR="00830CDF" w:rsidRPr="00543241" w:rsidRDefault="00830CDF" w:rsidP="00830CDF">
      <w:pPr>
        <w:spacing w:line="360" w:lineRule="auto"/>
        <w:rPr>
          <w:sz w:val="28"/>
          <w:szCs w:val="28"/>
        </w:rPr>
      </w:pPr>
      <w:r>
        <w:rPr>
          <w:sz w:val="28"/>
          <w:szCs w:val="28"/>
        </w:rPr>
        <w:t>20</w:t>
      </w:r>
      <w:r w:rsidRPr="00543241">
        <w:rPr>
          <w:sz w:val="28"/>
          <w:szCs w:val="28"/>
        </w:rPr>
        <w:t>. Обращение за лечением</w:t>
      </w:r>
    </w:p>
    <w:p w:rsidR="00830CDF" w:rsidRPr="00543241" w:rsidRDefault="00830CDF" w:rsidP="00E75C75">
      <w:pPr>
        <w:numPr>
          <w:ilvl w:val="0"/>
          <w:numId w:val="34"/>
        </w:numPr>
        <w:spacing w:line="360" w:lineRule="auto"/>
        <w:rPr>
          <w:sz w:val="28"/>
          <w:szCs w:val="28"/>
        </w:rPr>
      </w:pPr>
      <w:r w:rsidRPr="00543241">
        <w:rPr>
          <w:sz w:val="28"/>
          <w:szCs w:val="28"/>
        </w:rPr>
        <w:t>первичное (1)</w:t>
      </w:r>
    </w:p>
    <w:p w:rsidR="00830CDF" w:rsidRPr="00543241" w:rsidRDefault="00830CDF" w:rsidP="00E75C75">
      <w:pPr>
        <w:numPr>
          <w:ilvl w:val="0"/>
          <w:numId w:val="34"/>
        </w:numPr>
        <w:spacing w:line="360" w:lineRule="auto"/>
        <w:rPr>
          <w:sz w:val="28"/>
          <w:szCs w:val="28"/>
        </w:rPr>
      </w:pPr>
      <w:r w:rsidRPr="00543241">
        <w:rPr>
          <w:sz w:val="28"/>
          <w:szCs w:val="28"/>
        </w:rPr>
        <w:t>повторное (2)</w:t>
      </w:r>
    </w:p>
    <w:p w:rsidR="00830CDF" w:rsidRPr="00830CDF" w:rsidRDefault="00830CDF" w:rsidP="00830CDF">
      <w:pPr>
        <w:rPr>
          <w:sz w:val="28"/>
          <w:szCs w:val="28"/>
        </w:rPr>
      </w:pPr>
    </w:p>
    <w:sectPr w:rsidR="00830CDF" w:rsidRPr="00830CDF" w:rsidSect="00CE76B0">
      <w:pgSz w:w="16838" w:h="11906" w:orient="landscape"/>
      <w:pgMar w:top="1701"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3C1" w:rsidRDefault="004D53C1">
      <w:r>
        <w:separator/>
      </w:r>
    </w:p>
  </w:endnote>
  <w:endnote w:type="continuationSeparator" w:id="1">
    <w:p w:rsidR="004D53C1" w:rsidRDefault="004D53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88" w:rsidRDefault="00202D15" w:rsidP="00362EB6">
    <w:pPr>
      <w:pStyle w:val="ab"/>
      <w:framePr w:wrap="around" w:vAnchor="text" w:hAnchor="margin" w:xAlign="right" w:y="1"/>
      <w:rPr>
        <w:rStyle w:val="ad"/>
      </w:rPr>
    </w:pPr>
    <w:r>
      <w:rPr>
        <w:rStyle w:val="ad"/>
      </w:rPr>
      <w:fldChar w:fldCharType="begin"/>
    </w:r>
    <w:r w:rsidR="002F7A88">
      <w:rPr>
        <w:rStyle w:val="ad"/>
      </w:rPr>
      <w:instrText xml:space="preserve">PAGE  </w:instrText>
    </w:r>
    <w:r>
      <w:rPr>
        <w:rStyle w:val="ad"/>
      </w:rPr>
      <w:fldChar w:fldCharType="end"/>
    </w:r>
  </w:p>
  <w:p w:rsidR="002F7A88" w:rsidRDefault="002F7A88" w:rsidP="00532CF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867191"/>
    </w:sdtPr>
    <w:sdtContent>
      <w:p w:rsidR="002F7A88" w:rsidRDefault="00202D15" w:rsidP="00004351">
        <w:pPr>
          <w:pStyle w:val="ab"/>
          <w:jc w:val="center"/>
        </w:pPr>
        <w:fldSimple w:instr="PAGE   \* MERGEFORMAT">
          <w:r w:rsidR="00162CC1">
            <w:rPr>
              <w:noProof/>
            </w:rPr>
            <w:t>75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322"/>
    </w:sdtPr>
    <w:sdtContent>
      <w:p w:rsidR="002F7A88" w:rsidRDefault="00202D15">
        <w:pPr>
          <w:pStyle w:val="ab"/>
          <w:jc w:val="center"/>
        </w:pPr>
        <w:fldSimple w:instr=" PAGE   \* MERGEFORMAT ">
          <w:r w:rsidR="00162CC1">
            <w:rPr>
              <w:noProof/>
            </w:rPr>
            <w:t>78</w:t>
          </w:r>
        </w:fldSimple>
      </w:p>
    </w:sdtContent>
  </w:sdt>
  <w:p w:rsidR="002F7A88" w:rsidRDefault="002F7A88">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88" w:rsidRDefault="00202D15" w:rsidP="00362EB6">
    <w:pPr>
      <w:pStyle w:val="ab"/>
      <w:framePr w:wrap="around" w:vAnchor="text" w:hAnchor="margin" w:xAlign="right" w:y="1"/>
      <w:rPr>
        <w:rStyle w:val="ad"/>
      </w:rPr>
    </w:pPr>
    <w:r>
      <w:rPr>
        <w:rStyle w:val="ad"/>
      </w:rPr>
      <w:fldChar w:fldCharType="begin"/>
    </w:r>
    <w:r w:rsidR="002F7A88">
      <w:rPr>
        <w:rStyle w:val="ad"/>
      </w:rPr>
      <w:instrText xml:space="preserve">PAGE  </w:instrText>
    </w:r>
    <w:r>
      <w:rPr>
        <w:rStyle w:val="ad"/>
      </w:rPr>
      <w:fldChar w:fldCharType="end"/>
    </w:r>
  </w:p>
  <w:p w:rsidR="002F7A88" w:rsidRDefault="002F7A88" w:rsidP="00532CFA">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798822"/>
    </w:sdtPr>
    <w:sdtContent>
      <w:p w:rsidR="002F7A88" w:rsidRDefault="00202D15">
        <w:pPr>
          <w:pStyle w:val="ab"/>
          <w:jc w:val="right"/>
        </w:pPr>
        <w:fldSimple w:instr="PAGE   \* MERGEFORMAT">
          <w:r w:rsidR="002F7A88">
            <w:rPr>
              <w:noProof/>
            </w:rPr>
            <w:t>77</w:t>
          </w:r>
        </w:fldSimple>
      </w:p>
    </w:sdtContent>
  </w:sdt>
  <w:p w:rsidR="002F7A88" w:rsidRDefault="002F7A88" w:rsidP="00532CFA">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2618495"/>
    </w:sdtPr>
    <w:sdtContent>
      <w:p w:rsidR="002F7A88" w:rsidRDefault="00202D15" w:rsidP="00997017">
        <w:pPr>
          <w:pStyle w:val="ab"/>
          <w:jc w:val="center"/>
        </w:pPr>
        <w:fldSimple w:instr="PAGE   \* MERGEFORMAT">
          <w:r w:rsidR="00162CC1">
            <w:rPr>
              <w:noProof/>
            </w:rPr>
            <w:t>80</w:t>
          </w:r>
        </w:fldSimple>
      </w:p>
    </w:sdtContent>
  </w:sdt>
  <w:p w:rsidR="002F7A88" w:rsidRDefault="002F7A88">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A88" w:rsidRDefault="00202D15" w:rsidP="00362EB6">
    <w:pPr>
      <w:pStyle w:val="ab"/>
      <w:framePr w:wrap="around" w:vAnchor="text" w:hAnchor="margin" w:xAlign="right" w:y="1"/>
      <w:rPr>
        <w:rStyle w:val="ad"/>
      </w:rPr>
    </w:pPr>
    <w:r>
      <w:rPr>
        <w:rStyle w:val="ad"/>
      </w:rPr>
      <w:fldChar w:fldCharType="begin"/>
    </w:r>
    <w:r w:rsidR="002F7A88">
      <w:rPr>
        <w:rStyle w:val="ad"/>
      </w:rPr>
      <w:instrText xml:space="preserve">PAGE  </w:instrText>
    </w:r>
    <w:r>
      <w:rPr>
        <w:rStyle w:val="ad"/>
      </w:rPr>
      <w:fldChar w:fldCharType="end"/>
    </w:r>
  </w:p>
  <w:p w:rsidR="002F7A88" w:rsidRDefault="002F7A88" w:rsidP="00532CFA">
    <w:pPr>
      <w:pStyle w:val="ab"/>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596766"/>
    </w:sdtPr>
    <w:sdtContent>
      <w:p w:rsidR="002F7A88" w:rsidRDefault="00202D15" w:rsidP="009F68B8">
        <w:pPr>
          <w:pStyle w:val="ab"/>
          <w:jc w:val="center"/>
        </w:pPr>
        <w:fldSimple w:instr="PAGE   \* MERGEFORMAT">
          <w:r w:rsidR="00162CC1">
            <w:rPr>
              <w:noProof/>
            </w:rPr>
            <w:t>125</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141721"/>
    </w:sdtPr>
    <w:sdtContent>
      <w:p w:rsidR="002F7A88" w:rsidRDefault="00202D15">
        <w:pPr>
          <w:pStyle w:val="ab"/>
          <w:jc w:val="right"/>
        </w:pPr>
        <w:fldSimple w:instr="PAGE   \* MERGEFORMAT">
          <w:r w:rsidR="00162CC1">
            <w:rPr>
              <w:noProof/>
            </w:rPr>
            <w:t>123</w:t>
          </w:r>
        </w:fldSimple>
      </w:p>
    </w:sdtContent>
  </w:sdt>
  <w:p w:rsidR="002F7A88" w:rsidRDefault="002F7A8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3C1" w:rsidRDefault="004D53C1">
      <w:r>
        <w:separator/>
      </w:r>
    </w:p>
  </w:footnote>
  <w:footnote w:type="continuationSeparator" w:id="1">
    <w:p w:rsidR="004D53C1" w:rsidRDefault="004D53C1">
      <w:r>
        <w:continuationSeparator/>
      </w:r>
    </w:p>
  </w:footnote>
  <w:footnote w:id="2">
    <w:p w:rsidR="002F7A88" w:rsidRPr="00004351" w:rsidRDefault="002F7A88" w:rsidP="00004351">
      <w:pPr>
        <w:pStyle w:val="a8"/>
        <w:jc w:val="both"/>
      </w:pPr>
      <w:r w:rsidRPr="00004351">
        <w:rPr>
          <w:rStyle w:val="aa"/>
        </w:rPr>
        <w:footnoteRef/>
      </w:r>
      <w:r>
        <w:t xml:space="preserve"> </w:t>
      </w:r>
      <w:r w:rsidRPr="00004351">
        <w:t>Валентик Ю.В. Руководство по реабилитации больных с зависимостью от психоактивных веществ. – М.: Литера, 2002. С. 96.</w:t>
      </w:r>
    </w:p>
  </w:footnote>
  <w:footnote w:id="3">
    <w:p w:rsidR="002F7A88" w:rsidRPr="00004351" w:rsidRDefault="002F7A88" w:rsidP="00004351">
      <w:pPr>
        <w:pStyle w:val="a8"/>
        <w:jc w:val="both"/>
      </w:pPr>
      <w:r w:rsidRPr="00004351">
        <w:rPr>
          <w:rStyle w:val="aa"/>
        </w:rPr>
        <w:footnoteRef/>
      </w:r>
      <w:r>
        <w:t xml:space="preserve"> </w:t>
      </w:r>
      <w:r w:rsidRPr="00004351">
        <w:t>Валентик Ю.В. Руководство по реабилитации больных с зависимостью от психоактивных веществ. – М.: Литера, 2002. С. 97.</w:t>
      </w:r>
    </w:p>
  </w:footnote>
  <w:footnote w:id="4">
    <w:p w:rsidR="002F7A88" w:rsidRPr="00004351" w:rsidRDefault="002F7A88" w:rsidP="00004351">
      <w:pPr>
        <w:pStyle w:val="a8"/>
        <w:jc w:val="both"/>
      </w:pPr>
      <w:r w:rsidRPr="00004351">
        <w:rPr>
          <w:rStyle w:val="aa"/>
        </w:rPr>
        <w:footnoteRef/>
      </w:r>
      <w:r w:rsidRPr="00004351">
        <w:t xml:space="preserve"> Цит. по: Малин Д.И., Медведев В.М. Клиническая наркология в схемах, таблицах и рисунках. М., Вузовская книга, 2013. С. 15.</w:t>
      </w:r>
    </w:p>
  </w:footnote>
  <w:footnote w:id="5">
    <w:p w:rsidR="002F7A88" w:rsidRPr="00004351" w:rsidRDefault="002F7A88" w:rsidP="00004351">
      <w:pPr>
        <w:pStyle w:val="a8"/>
        <w:jc w:val="both"/>
      </w:pPr>
      <w:r w:rsidRPr="00004351">
        <w:rPr>
          <w:rStyle w:val="aa"/>
        </w:rPr>
        <w:footnoteRef/>
      </w:r>
      <w:r w:rsidRPr="00004351">
        <w:t xml:space="preserve"> Фридман Л.С. Наркология/ Под ред. Л.С. Фридмана, Н.Ф. Флеминга, Д.Х. Робертса, С.Е. Хаймана. – М.: Изд-во БИНОМ; СПб.: Невский диалект, 2000. С. 183.</w:t>
      </w:r>
    </w:p>
  </w:footnote>
  <w:footnote w:id="6">
    <w:p w:rsidR="002F7A88" w:rsidRPr="00004351" w:rsidRDefault="002F7A88" w:rsidP="00004351">
      <w:pPr>
        <w:pStyle w:val="a8"/>
        <w:jc w:val="both"/>
      </w:pPr>
      <w:r w:rsidRPr="00004351">
        <w:rPr>
          <w:rStyle w:val="aa"/>
        </w:rPr>
        <w:footnoteRef/>
      </w:r>
      <w:r w:rsidRPr="00004351">
        <w:t xml:space="preserve"> Фридман Л.С. Наркология/ Под ред. Л.С. Фридмана, Н.Ф. Флеминга, Д.Х. Робертса, С.Е. Хаймана. – М.: Изд-во БИНОМ; СПб.: Невский диалект, 2000. С. 185.</w:t>
      </w:r>
    </w:p>
  </w:footnote>
  <w:footnote w:id="7">
    <w:p w:rsidR="002F7A88" w:rsidRPr="00004351" w:rsidRDefault="002F7A88" w:rsidP="00004351">
      <w:pPr>
        <w:pStyle w:val="a8"/>
        <w:jc w:val="both"/>
      </w:pPr>
      <w:r w:rsidRPr="00004351">
        <w:rPr>
          <w:rStyle w:val="aa"/>
        </w:rPr>
        <w:footnoteRef/>
      </w:r>
      <w:r w:rsidRPr="00004351">
        <w:t xml:space="preserve"> Пятницкая И. Н. Наркомании: рук-во для врачей. – М. : Медицина, 1994. С. 32.</w:t>
      </w:r>
    </w:p>
  </w:footnote>
  <w:footnote w:id="8">
    <w:p w:rsidR="002F7A88" w:rsidRPr="00004351" w:rsidRDefault="002F7A88" w:rsidP="00004351">
      <w:pPr>
        <w:pStyle w:val="a8"/>
        <w:jc w:val="both"/>
      </w:pPr>
      <w:r w:rsidRPr="00004351">
        <w:rPr>
          <w:rStyle w:val="aa"/>
        </w:rPr>
        <w:footnoteRef/>
      </w:r>
      <w:r w:rsidRPr="00004351">
        <w:t xml:space="preserve"> Гофман А.Г. Клиническая наркология. – М.: «Миклош», 2003.С. 64.</w:t>
      </w:r>
    </w:p>
  </w:footnote>
  <w:footnote w:id="9">
    <w:p w:rsidR="002F7A88" w:rsidRPr="00004351" w:rsidRDefault="002F7A88" w:rsidP="00004351">
      <w:pPr>
        <w:pStyle w:val="a8"/>
        <w:jc w:val="both"/>
      </w:pPr>
      <w:r w:rsidRPr="00004351">
        <w:rPr>
          <w:rStyle w:val="aa"/>
        </w:rPr>
        <w:footnoteRef/>
      </w:r>
      <w:r>
        <w:t xml:space="preserve"> </w:t>
      </w:r>
      <w:r w:rsidRPr="00004351">
        <w:t>Малин Д.И., Медведев В.М. Клиническая наркология в схемах, таблицах и рисунках. М., Вузовская книга, 2013. С. 74-75.</w:t>
      </w:r>
    </w:p>
  </w:footnote>
  <w:footnote w:id="10">
    <w:p w:rsidR="002F7A88" w:rsidRPr="00004351" w:rsidRDefault="002F7A88" w:rsidP="00004351">
      <w:pPr>
        <w:pStyle w:val="a8"/>
        <w:jc w:val="both"/>
      </w:pPr>
      <w:r w:rsidRPr="00004351">
        <w:rPr>
          <w:rStyle w:val="aa"/>
        </w:rPr>
        <w:footnoteRef/>
      </w:r>
      <w:r w:rsidRPr="00004351">
        <w:t xml:space="preserve"> Цит. по: Малин Д.И., Медведев В.М. Клиническая наркология в схемах, таблицах и рисунках. М., Вузовская книга, 2013. С. 78-79.</w:t>
      </w:r>
    </w:p>
  </w:footnote>
  <w:footnote w:id="11">
    <w:p w:rsidR="002F7A88" w:rsidRPr="00004351" w:rsidRDefault="002F7A88" w:rsidP="00004351">
      <w:pPr>
        <w:pStyle w:val="a8"/>
        <w:jc w:val="both"/>
      </w:pPr>
      <w:r w:rsidRPr="00004351">
        <w:rPr>
          <w:rStyle w:val="aa"/>
        </w:rPr>
        <w:footnoteRef/>
      </w:r>
      <w:r w:rsidRPr="00004351">
        <w:t>Малин Д.И., Медведев В.М. Клиническая наркология в схемах, таблицах и рисунках. М., Вузовская книга, 2013. С. 9-80.</w:t>
      </w:r>
    </w:p>
  </w:footnote>
  <w:footnote w:id="12">
    <w:p w:rsidR="002F7A88" w:rsidRPr="00004351" w:rsidRDefault="002F7A88" w:rsidP="00004351">
      <w:pPr>
        <w:pStyle w:val="a8"/>
        <w:jc w:val="both"/>
      </w:pPr>
      <w:r w:rsidRPr="00004351">
        <w:rPr>
          <w:rStyle w:val="aa"/>
        </w:rPr>
        <w:footnoteRef/>
      </w:r>
      <w:r w:rsidRPr="00004351">
        <w:t xml:space="preserve"> Цит. по: Малин Д.И., Медведев В.М. Клиническая наркология в схемах, таблицах и рисунках. М., Вузовская книга, 2013. С. 15.</w:t>
      </w:r>
    </w:p>
  </w:footnote>
  <w:footnote w:id="13">
    <w:p w:rsidR="002F7A88" w:rsidRPr="00004351" w:rsidRDefault="002F7A88" w:rsidP="00004351">
      <w:pPr>
        <w:pStyle w:val="a8"/>
        <w:jc w:val="both"/>
      </w:pPr>
      <w:r w:rsidRPr="00004351">
        <w:rPr>
          <w:rStyle w:val="aa"/>
        </w:rPr>
        <w:footnoteRef/>
      </w:r>
      <w:r w:rsidRPr="00004351">
        <w:t xml:space="preserve"> Малин Д.И., Медведев В.М. Клиническая наркология в схемах, таблицах и рисунках. М., Вузовская книга, 2013. С. 18.</w:t>
      </w:r>
    </w:p>
  </w:footnote>
  <w:footnote w:id="14">
    <w:p w:rsidR="002F7A88" w:rsidRPr="00004351" w:rsidRDefault="002F7A88" w:rsidP="00004351">
      <w:pPr>
        <w:pStyle w:val="a8"/>
        <w:jc w:val="both"/>
      </w:pPr>
      <w:r w:rsidRPr="00004351">
        <w:rPr>
          <w:rStyle w:val="aa"/>
        </w:rPr>
        <w:footnoteRef/>
      </w:r>
      <w:r w:rsidRPr="00004351">
        <w:t xml:space="preserve"> Малин Д.И., Медведев В.М. Клиническая наркология в схемах, таблицах и рисунках. М., Вузовская книга, 2013. С. 19-20.</w:t>
      </w:r>
    </w:p>
  </w:footnote>
  <w:footnote w:id="15">
    <w:p w:rsidR="002F7A88" w:rsidRPr="00004351" w:rsidRDefault="002F7A88" w:rsidP="00004351">
      <w:pPr>
        <w:pStyle w:val="a8"/>
        <w:jc w:val="both"/>
      </w:pPr>
      <w:r w:rsidRPr="00004351">
        <w:rPr>
          <w:rStyle w:val="aa"/>
        </w:rPr>
        <w:footnoteRef/>
      </w:r>
      <w:r w:rsidRPr="00004351">
        <w:t xml:space="preserve"> Малин Д.И., Медведев В.М. Клиническая наркология в схемах, таблицах и рисунках. М., Вузовская книга, 2013. С. 25.</w:t>
      </w:r>
    </w:p>
  </w:footnote>
  <w:footnote w:id="16">
    <w:p w:rsidR="002F7A88" w:rsidRPr="00004351" w:rsidRDefault="002F7A88" w:rsidP="00004351">
      <w:pPr>
        <w:pStyle w:val="a8"/>
        <w:jc w:val="both"/>
      </w:pPr>
      <w:r w:rsidRPr="00004351">
        <w:rPr>
          <w:rStyle w:val="aa"/>
        </w:rPr>
        <w:footnoteRef/>
      </w:r>
      <w:r w:rsidRPr="00004351">
        <w:t>Малин Д.И., Медведев В.М. Клиническая наркология в схемах, таблицах и рисунках. М., Вузовская книга, 2013. С. 26-27.</w:t>
      </w:r>
    </w:p>
  </w:footnote>
  <w:footnote w:id="17">
    <w:p w:rsidR="002F7A88" w:rsidRPr="00004351" w:rsidRDefault="002F7A88" w:rsidP="00004351">
      <w:pPr>
        <w:pStyle w:val="a8"/>
        <w:jc w:val="both"/>
      </w:pPr>
      <w:r w:rsidRPr="00004351">
        <w:rPr>
          <w:rStyle w:val="aa"/>
        </w:rPr>
        <w:footnoteRef/>
      </w:r>
      <w:r w:rsidRPr="00004351">
        <w:t>Малин Д.И., Медведев В.М. Клиническая наркология в схемах, таблицах и рисунках. М., Вузовская книга, 2013. С. 78.</w:t>
      </w:r>
    </w:p>
  </w:footnote>
  <w:footnote w:id="18">
    <w:p w:rsidR="002F7A88" w:rsidRPr="00004351" w:rsidRDefault="002F7A88" w:rsidP="00004351">
      <w:pPr>
        <w:pStyle w:val="a8"/>
        <w:jc w:val="both"/>
      </w:pPr>
      <w:r w:rsidRPr="00004351">
        <w:rPr>
          <w:rStyle w:val="aa"/>
        </w:rPr>
        <w:footnoteRef/>
      </w:r>
      <w:r w:rsidRPr="00004351">
        <w:t xml:space="preserve"> Там же. С. 78-79.</w:t>
      </w:r>
    </w:p>
  </w:footnote>
  <w:footnote w:id="19">
    <w:p w:rsidR="002F7A88" w:rsidRPr="00004351" w:rsidRDefault="002F7A88" w:rsidP="00004351">
      <w:pPr>
        <w:pStyle w:val="a8"/>
        <w:jc w:val="both"/>
      </w:pPr>
      <w:r w:rsidRPr="00004351">
        <w:rPr>
          <w:rStyle w:val="aa"/>
        </w:rPr>
        <w:footnoteRef/>
      </w:r>
      <w:r>
        <w:t xml:space="preserve"> </w:t>
      </w:r>
      <w:r w:rsidRPr="00004351">
        <w:t>Малин Д.И., Медведев В.М. Клиническая наркология в схемах, таблицах и рисунках. М., Вузовская книга, 2013. С. 78.</w:t>
      </w:r>
    </w:p>
  </w:footnote>
  <w:footnote w:id="20">
    <w:p w:rsidR="002F7A88" w:rsidRPr="00004351" w:rsidRDefault="002F7A88" w:rsidP="00004351">
      <w:pPr>
        <w:pStyle w:val="a8"/>
        <w:jc w:val="both"/>
      </w:pPr>
      <w:r w:rsidRPr="00004351">
        <w:rPr>
          <w:rStyle w:val="aa"/>
        </w:rPr>
        <w:footnoteRef/>
      </w:r>
      <w:r>
        <w:t xml:space="preserve"> </w:t>
      </w:r>
      <w:r w:rsidRPr="00004351">
        <w:t>Грузкова С.Ю. Индивидуально-личностные особенности алкоголиков и наркоманов в социальном контексте. // Казанский педагогический журнал. – 2011. - №4. – С. 26 – 31.</w:t>
      </w:r>
    </w:p>
  </w:footnote>
  <w:footnote w:id="21">
    <w:p w:rsidR="002F7A88" w:rsidRPr="00004351" w:rsidRDefault="002F7A88" w:rsidP="00004351">
      <w:pPr>
        <w:pStyle w:val="a8"/>
        <w:jc w:val="both"/>
      </w:pPr>
      <w:r w:rsidRPr="00004351">
        <w:rPr>
          <w:rStyle w:val="aa"/>
        </w:rPr>
        <w:footnoteRef/>
      </w:r>
      <w:r w:rsidRPr="00004351">
        <w:t>Грузкова С.Ю. Индивидуально-личностные особенности алкоголиков и наркоманов в социальном контексте. // Казанский педагогический журнал. – 2011. - №4. – С. 26 – 31.</w:t>
      </w:r>
    </w:p>
  </w:footnote>
  <w:footnote w:id="22">
    <w:p w:rsidR="002F7A88" w:rsidRPr="00004351" w:rsidRDefault="002F7A88" w:rsidP="00004351">
      <w:pPr>
        <w:pStyle w:val="a8"/>
        <w:jc w:val="both"/>
      </w:pPr>
      <w:r w:rsidRPr="00004351">
        <w:rPr>
          <w:rStyle w:val="aa"/>
        </w:rPr>
        <w:footnoteRef/>
      </w:r>
      <w:r w:rsidRPr="00004351">
        <w:t xml:space="preserve"> Цит. по: Малин Д.И., Медведев В.М. Клиническая наркология в схемах, таблицах и рисунках. М., Вузовская книга, 2013. С. 17.</w:t>
      </w:r>
    </w:p>
  </w:footnote>
  <w:footnote w:id="23">
    <w:p w:rsidR="002F7A88" w:rsidRPr="00004351" w:rsidRDefault="002F7A88" w:rsidP="00004351">
      <w:pPr>
        <w:pStyle w:val="a8"/>
        <w:jc w:val="both"/>
      </w:pPr>
      <w:r w:rsidRPr="00004351">
        <w:rPr>
          <w:rStyle w:val="aa"/>
        </w:rPr>
        <w:footnoteRef/>
      </w:r>
      <w:r w:rsidRPr="00004351">
        <w:t xml:space="preserve"> Цит. по: Малин Д.И., Медведев В.М. Клиническая наркология в схемах, таблицах и рисунках. М., Вузовская книга, 2013. С. 17.</w:t>
      </w:r>
    </w:p>
  </w:footnote>
  <w:footnote w:id="24">
    <w:p w:rsidR="002F7A88" w:rsidRPr="00004351" w:rsidRDefault="002F7A88" w:rsidP="00004351">
      <w:pPr>
        <w:pStyle w:val="a8"/>
        <w:jc w:val="both"/>
      </w:pPr>
      <w:r w:rsidRPr="00004351">
        <w:rPr>
          <w:rStyle w:val="aa"/>
        </w:rPr>
        <w:footnoteRef/>
      </w:r>
      <w:r>
        <w:t xml:space="preserve"> </w:t>
      </w:r>
      <w:r w:rsidRPr="00004351">
        <w:t>Малин Д.И., Медведев В.М. Клиническая наркология в схемах, таблицах и рисунках. М., Вузовская книга, 2013. С. 76.</w:t>
      </w:r>
    </w:p>
  </w:footnote>
  <w:footnote w:id="25">
    <w:p w:rsidR="002F7A88" w:rsidRPr="00004351" w:rsidRDefault="002F7A88" w:rsidP="00004351">
      <w:pPr>
        <w:pStyle w:val="a8"/>
        <w:jc w:val="both"/>
      </w:pPr>
      <w:r w:rsidRPr="00004351">
        <w:rPr>
          <w:rStyle w:val="aa"/>
        </w:rPr>
        <w:footnoteRef/>
      </w:r>
      <w:r w:rsidRPr="00004351">
        <w:t xml:space="preserve"> Агрессия и психическое здоровье. / Под ред. Т.Б. Дмитриевой и Б.В. Шостаковича. – СПб.: «Юридический центр Пресс», 2006. С. 24.</w:t>
      </w:r>
    </w:p>
  </w:footnote>
  <w:footnote w:id="26">
    <w:p w:rsidR="002F7A88" w:rsidRPr="00004351" w:rsidRDefault="002F7A88" w:rsidP="00004351">
      <w:pPr>
        <w:pStyle w:val="a8"/>
        <w:jc w:val="both"/>
      </w:pPr>
      <w:r w:rsidRPr="00004351">
        <w:rPr>
          <w:rStyle w:val="aa"/>
        </w:rPr>
        <w:footnoteRef/>
      </w:r>
      <w:r>
        <w:t xml:space="preserve"> </w:t>
      </w:r>
      <w:r w:rsidRPr="00004351">
        <w:t xml:space="preserve">Говорин Н.В., Сахаров А.В., Гаймоленко А.С. Алкогольный фактор в криминальной агрессии и аутоагрессии. – Чита: Изд-во «Иван Федоров», 2009. С. 36. </w:t>
      </w:r>
    </w:p>
  </w:footnote>
  <w:footnote w:id="27">
    <w:p w:rsidR="002F7A88" w:rsidRPr="00004351" w:rsidRDefault="002F7A88" w:rsidP="00004351">
      <w:pPr>
        <w:pStyle w:val="a8"/>
        <w:jc w:val="both"/>
      </w:pPr>
      <w:r w:rsidRPr="00004351">
        <w:rPr>
          <w:rStyle w:val="aa"/>
        </w:rPr>
        <w:footnoteRef/>
      </w:r>
      <w:r>
        <w:t xml:space="preserve"> </w:t>
      </w:r>
      <w:r w:rsidRPr="00004351">
        <w:t>Говорин Н.В., Сахаров А.В., Гаймоленко А.С. Алкогольный фактор в криминальной агрессии и аутоагрессии. – Чита: Изд-во «Иван Федоров», 2009. С. 36.</w:t>
      </w:r>
    </w:p>
  </w:footnote>
  <w:footnote w:id="28">
    <w:p w:rsidR="002F7A88" w:rsidRPr="00004351" w:rsidRDefault="002F7A88" w:rsidP="00004351">
      <w:pPr>
        <w:pStyle w:val="a8"/>
        <w:jc w:val="both"/>
      </w:pPr>
      <w:r w:rsidRPr="00004351">
        <w:rPr>
          <w:rStyle w:val="aa"/>
        </w:rPr>
        <w:footnoteRef/>
      </w:r>
      <w:r w:rsidRPr="00004351">
        <w:t xml:space="preserve"> Там же. С. 37.</w:t>
      </w:r>
    </w:p>
  </w:footnote>
  <w:footnote w:id="29">
    <w:p w:rsidR="002F7A88" w:rsidRPr="00004351" w:rsidRDefault="002F7A88" w:rsidP="00004351">
      <w:pPr>
        <w:pStyle w:val="a8"/>
        <w:jc w:val="both"/>
      </w:pPr>
      <w:r w:rsidRPr="00004351">
        <w:rPr>
          <w:rStyle w:val="aa"/>
        </w:rPr>
        <w:footnoteRef/>
      </w:r>
      <w:r>
        <w:t xml:space="preserve"> </w:t>
      </w:r>
      <w:r w:rsidRPr="00004351">
        <w:t>Берковиц Л. Агрессия: причины, последствия и контроль. - СПб.: Прайм-Еврознак, 2001. С. 216.</w:t>
      </w:r>
    </w:p>
  </w:footnote>
  <w:footnote w:id="30">
    <w:p w:rsidR="002F7A88" w:rsidRPr="00004351" w:rsidRDefault="002F7A88" w:rsidP="00004351">
      <w:pPr>
        <w:pStyle w:val="a8"/>
        <w:jc w:val="both"/>
      </w:pPr>
      <w:r w:rsidRPr="00004351">
        <w:rPr>
          <w:rStyle w:val="aa"/>
        </w:rPr>
        <w:footnoteRef/>
      </w:r>
      <w:r>
        <w:t xml:space="preserve"> </w:t>
      </w:r>
      <w:r w:rsidRPr="00004351">
        <w:t>Говорин Н.В., Сахаров А.В., Гаймоленко А.С. Алкогольный фактор в криминальной агрессии и аутоагрессии. – Чита: Изд-во «Иван Федоров», 2009. С. 40.</w:t>
      </w:r>
    </w:p>
  </w:footnote>
  <w:footnote w:id="31">
    <w:p w:rsidR="002F7A88" w:rsidRPr="00004351" w:rsidRDefault="002F7A88" w:rsidP="00004351">
      <w:pPr>
        <w:pStyle w:val="a8"/>
        <w:jc w:val="both"/>
      </w:pPr>
      <w:r w:rsidRPr="00004351">
        <w:rPr>
          <w:rStyle w:val="aa"/>
        </w:rPr>
        <w:footnoteRef/>
      </w:r>
      <w:r w:rsidRPr="00004351">
        <w:t xml:space="preserve"> Там же. С. 40.</w:t>
      </w:r>
    </w:p>
  </w:footnote>
  <w:footnote w:id="32">
    <w:p w:rsidR="002F7A88" w:rsidRPr="00004351" w:rsidRDefault="002F7A88" w:rsidP="00004351">
      <w:pPr>
        <w:pStyle w:val="a8"/>
        <w:jc w:val="both"/>
      </w:pPr>
      <w:r w:rsidRPr="00004351">
        <w:rPr>
          <w:rStyle w:val="aa"/>
        </w:rPr>
        <w:footnoteRef/>
      </w:r>
      <w:r w:rsidRPr="00004351">
        <w:t xml:space="preserve"> Цит. по: Говорин Н.В., Сахаров А.В., Гаймоленко А.С. Алкогольный фактор в криминальной агрессии и аутоагрессии. – Чита: Изд-во «Иван Федоров», 2009. С. 41.</w:t>
      </w:r>
    </w:p>
  </w:footnote>
  <w:footnote w:id="33">
    <w:p w:rsidR="002F7A88" w:rsidRPr="00004351" w:rsidRDefault="002F7A88" w:rsidP="00004351">
      <w:pPr>
        <w:pStyle w:val="a8"/>
        <w:jc w:val="both"/>
      </w:pPr>
      <w:r w:rsidRPr="00004351">
        <w:rPr>
          <w:rStyle w:val="aa"/>
        </w:rPr>
        <w:footnoteRef/>
      </w:r>
      <w:r w:rsidRPr="00004351">
        <w:t>Говорин Н.В., Сахаров А.В., Гаймоленко А.С. Алкогольный фактор в криминальной агрессии и аутоагрессии. – Чита: Изд-во «Иван Федоров», 2009. С. 42.</w:t>
      </w:r>
    </w:p>
  </w:footnote>
  <w:footnote w:id="34">
    <w:p w:rsidR="002F7A88" w:rsidRPr="00004351" w:rsidRDefault="002F7A88" w:rsidP="00004351">
      <w:pPr>
        <w:pStyle w:val="a8"/>
        <w:jc w:val="both"/>
      </w:pPr>
      <w:r w:rsidRPr="00004351">
        <w:rPr>
          <w:rStyle w:val="aa"/>
        </w:rPr>
        <w:footnoteRef/>
      </w:r>
      <w:r w:rsidRPr="00004351">
        <w:t>http://psylab.info/Опросник_уровня_агрессивности_Басса_-_Перри</w:t>
      </w:r>
    </w:p>
  </w:footnote>
  <w:footnote w:id="35">
    <w:p w:rsidR="002F7A88" w:rsidRPr="00004351" w:rsidRDefault="002F7A88" w:rsidP="00004351">
      <w:pPr>
        <w:pStyle w:val="a8"/>
        <w:jc w:val="both"/>
      </w:pPr>
      <w:r w:rsidRPr="00004351">
        <w:rPr>
          <w:rStyle w:val="aa"/>
        </w:rPr>
        <w:footnoteRef/>
      </w:r>
      <w:r w:rsidRPr="00004351">
        <w:t>http://psylab.info/Опросник_уровня_агрессивности_Басса_-_Перри</w:t>
      </w:r>
    </w:p>
  </w:footnote>
  <w:footnote w:id="36">
    <w:p w:rsidR="002F7A88" w:rsidRPr="00004351" w:rsidRDefault="002F7A88" w:rsidP="00004351">
      <w:pPr>
        <w:pStyle w:val="a8"/>
        <w:jc w:val="both"/>
      </w:pPr>
      <w:r w:rsidRPr="00004351">
        <w:rPr>
          <w:rStyle w:val="aa"/>
        </w:rPr>
        <w:footnoteRef/>
      </w:r>
      <w:r w:rsidRPr="00004351">
        <w:t>http://psylab.info/Опросник_уровня_агрессивности_Басса_-_Перри</w:t>
      </w:r>
    </w:p>
  </w:footnote>
  <w:footnote w:id="37">
    <w:p w:rsidR="002F7A88" w:rsidRPr="00004351" w:rsidRDefault="002F7A88" w:rsidP="00004351">
      <w:pPr>
        <w:pStyle w:val="a8"/>
        <w:jc w:val="both"/>
      </w:pPr>
      <w:r w:rsidRPr="00004351">
        <w:rPr>
          <w:rStyle w:val="aa"/>
        </w:rPr>
        <w:footnoteRef/>
      </w:r>
      <w:r w:rsidRPr="00004351">
        <w:t>http://psylab.info/Я-структурный_тест_Аммона</w:t>
      </w:r>
    </w:p>
  </w:footnote>
  <w:footnote w:id="38">
    <w:p w:rsidR="002F7A88" w:rsidRPr="00004351" w:rsidRDefault="002F7A88" w:rsidP="00004351">
      <w:pPr>
        <w:pStyle w:val="a8"/>
        <w:jc w:val="both"/>
      </w:pPr>
      <w:r w:rsidRPr="00004351">
        <w:rPr>
          <w:rStyle w:val="aa"/>
        </w:rPr>
        <w:footnoteRef/>
      </w:r>
      <w:r w:rsidRPr="00004351">
        <w:t>http://psylab.info/Я-структурный_тест_Аммона</w:t>
      </w:r>
    </w:p>
  </w:footnote>
  <w:footnote w:id="39">
    <w:p w:rsidR="002F7A88" w:rsidRPr="00004351" w:rsidRDefault="002F7A88" w:rsidP="00004351">
      <w:pPr>
        <w:pStyle w:val="a8"/>
        <w:jc w:val="both"/>
      </w:pPr>
      <w:r w:rsidRPr="00004351">
        <w:rPr>
          <w:rStyle w:val="aa"/>
        </w:rPr>
        <w:footnoteRef/>
      </w:r>
      <w:r w:rsidRPr="00004351">
        <w:t>http://psylab.info/Шкала_тревоги_Спилбергера</w:t>
      </w:r>
    </w:p>
  </w:footnote>
  <w:footnote w:id="40">
    <w:p w:rsidR="002F7A88" w:rsidRPr="00004351" w:rsidRDefault="002F7A88" w:rsidP="00004351">
      <w:pPr>
        <w:pStyle w:val="a8"/>
        <w:jc w:val="both"/>
      </w:pPr>
      <w:r w:rsidRPr="00004351">
        <w:rPr>
          <w:rStyle w:val="aa"/>
        </w:rPr>
        <w:footnoteRef/>
      </w:r>
      <w:r w:rsidRPr="00004351">
        <w:t>http://psylab.info/Шкала_тревоги_Спилбергера</w:t>
      </w:r>
    </w:p>
  </w:footnote>
  <w:footnote w:id="41">
    <w:p w:rsidR="002F7A88" w:rsidRPr="00004351" w:rsidRDefault="002F7A88" w:rsidP="00004351">
      <w:pPr>
        <w:pStyle w:val="a8"/>
        <w:jc w:val="both"/>
      </w:pPr>
      <w:r w:rsidRPr="00004351">
        <w:rPr>
          <w:rStyle w:val="aa"/>
        </w:rPr>
        <w:footnoteRef/>
      </w:r>
      <w:r w:rsidRPr="00004351">
        <w:t>http://psylab.info/Интегративный_тест_тревожности</w:t>
      </w:r>
    </w:p>
  </w:footnote>
  <w:footnote w:id="42">
    <w:p w:rsidR="002F7A88" w:rsidRPr="00004351" w:rsidRDefault="002F7A88" w:rsidP="00004351">
      <w:pPr>
        <w:pStyle w:val="a8"/>
        <w:jc w:val="both"/>
      </w:pPr>
      <w:r w:rsidRPr="00004351">
        <w:rPr>
          <w:rStyle w:val="aa"/>
        </w:rPr>
        <w:footnoteRef/>
      </w:r>
      <w:r w:rsidRPr="00004351">
        <w:t>http://psylab.info/Интегративный_тест_тревожности</w:t>
      </w:r>
    </w:p>
  </w:footnote>
  <w:footnote w:id="43">
    <w:p w:rsidR="002F7A88" w:rsidRPr="00004351" w:rsidRDefault="002F7A88" w:rsidP="00004351">
      <w:pPr>
        <w:pStyle w:val="a8"/>
        <w:jc w:val="both"/>
      </w:pPr>
      <w:r w:rsidRPr="00004351">
        <w:rPr>
          <w:rStyle w:val="aa"/>
        </w:rPr>
        <w:footnoteRef/>
      </w:r>
      <w:r w:rsidRPr="00004351">
        <w:t>http://psylab.info/Интегративный_тест_тревожности</w:t>
      </w:r>
    </w:p>
  </w:footnote>
  <w:footnote w:id="44">
    <w:p w:rsidR="002F7A88" w:rsidRPr="00004351" w:rsidRDefault="002F7A88" w:rsidP="00004351">
      <w:pPr>
        <w:pStyle w:val="a8"/>
        <w:jc w:val="both"/>
      </w:pPr>
      <w:r w:rsidRPr="00004351">
        <w:rPr>
          <w:rStyle w:val="aa"/>
        </w:rPr>
        <w:footnoteRef/>
      </w:r>
      <w:r w:rsidRPr="00004351">
        <w:t xml:space="preserve"> Там же.</w:t>
      </w:r>
    </w:p>
  </w:footnote>
  <w:footnote w:id="45">
    <w:p w:rsidR="002F7A88" w:rsidRPr="00004351" w:rsidRDefault="002F7A88" w:rsidP="00004351">
      <w:pPr>
        <w:pStyle w:val="a8"/>
        <w:jc w:val="both"/>
      </w:pPr>
      <w:r w:rsidRPr="00004351">
        <w:rPr>
          <w:rStyle w:val="aa"/>
        </w:rPr>
        <w:footnoteRef/>
      </w:r>
      <w:r w:rsidRPr="00004351">
        <w:t>http://psylab.info/Методика_многофакторного_исследования_личности_Кэттелла</w:t>
      </w:r>
    </w:p>
  </w:footnote>
  <w:footnote w:id="46">
    <w:p w:rsidR="002F7A88" w:rsidRPr="00004351" w:rsidRDefault="002F7A88" w:rsidP="00004351">
      <w:pPr>
        <w:pStyle w:val="a8"/>
        <w:jc w:val="both"/>
      </w:pPr>
      <w:r w:rsidRPr="00004351">
        <w:rPr>
          <w:rStyle w:val="aa"/>
        </w:rPr>
        <w:footnoteRef/>
      </w:r>
      <w:r w:rsidRPr="00004351">
        <w:t>http://psylab.info/Методика_многофакторного_исследования_личности_Кэттелла</w:t>
      </w:r>
    </w:p>
  </w:footnote>
  <w:footnote w:id="47">
    <w:p w:rsidR="002F7A88" w:rsidRPr="00004351" w:rsidRDefault="002F7A88" w:rsidP="00004351">
      <w:pPr>
        <w:pStyle w:val="a8"/>
        <w:jc w:val="both"/>
      </w:pPr>
      <w:r w:rsidRPr="00004351">
        <w:rPr>
          <w:rStyle w:val="aa"/>
        </w:rPr>
        <w:footnoteRef/>
      </w:r>
      <w:r w:rsidRPr="00004351">
        <w:t xml:space="preserve"> Там же.</w:t>
      </w:r>
    </w:p>
  </w:footnote>
  <w:footnote w:id="48">
    <w:p w:rsidR="002F7A88" w:rsidRPr="00004351" w:rsidRDefault="002F7A88" w:rsidP="00004351">
      <w:pPr>
        <w:pStyle w:val="a8"/>
        <w:jc w:val="both"/>
      </w:pPr>
      <w:r w:rsidRPr="00004351">
        <w:rPr>
          <w:rStyle w:val="aa"/>
        </w:rPr>
        <w:footnoteRef/>
      </w:r>
      <w:r w:rsidRPr="00004351">
        <w:t>http://psylab.info/Опросник_уровня_агрессивности_Басса_-_Дарки</w:t>
      </w:r>
    </w:p>
  </w:footnote>
  <w:footnote w:id="49">
    <w:p w:rsidR="002F7A88" w:rsidRPr="00004351" w:rsidRDefault="002F7A88" w:rsidP="00004351">
      <w:pPr>
        <w:pStyle w:val="a8"/>
        <w:jc w:val="both"/>
      </w:pPr>
      <w:r w:rsidRPr="00004351">
        <w:rPr>
          <w:rStyle w:val="aa"/>
        </w:rPr>
        <w:footnoteRef/>
      </w:r>
      <w:r w:rsidRPr="00004351">
        <w:t>http://psylab.info/Опросник_уровня_агрессивности_Басса_-_Дарки</w:t>
      </w:r>
    </w:p>
  </w:footnote>
  <w:footnote w:id="50">
    <w:p w:rsidR="002F7A88" w:rsidRPr="00004351" w:rsidRDefault="002F7A88" w:rsidP="00004351">
      <w:pPr>
        <w:pStyle w:val="a8"/>
        <w:jc w:val="both"/>
      </w:pPr>
      <w:r w:rsidRPr="00004351">
        <w:rPr>
          <w:rStyle w:val="aa"/>
        </w:rPr>
        <w:footnoteRef/>
      </w:r>
      <w:r w:rsidRPr="00004351">
        <w:t>http://psylab.info/Тест_руки</w:t>
      </w:r>
    </w:p>
  </w:footnote>
  <w:footnote w:id="51">
    <w:p w:rsidR="002F7A88" w:rsidRPr="00004351" w:rsidRDefault="002F7A88" w:rsidP="00004351">
      <w:pPr>
        <w:pStyle w:val="a8"/>
        <w:jc w:val="both"/>
      </w:pPr>
      <w:r w:rsidRPr="00004351">
        <w:rPr>
          <w:rStyle w:val="aa"/>
        </w:rPr>
        <w:footnoteRef/>
      </w:r>
      <w:r w:rsidRPr="00004351">
        <w:t>http://psylab.info/Тест_руки</w:t>
      </w:r>
    </w:p>
  </w:footnote>
  <w:footnote w:id="52">
    <w:p w:rsidR="002F7A88" w:rsidRPr="00004351" w:rsidRDefault="002F7A88" w:rsidP="00004351">
      <w:pPr>
        <w:pStyle w:val="a8"/>
        <w:jc w:val="both"/>
      </w:pPr>
      <w:r w:rsidRPr="00004351">
        <w:rPr>
          <w:rStyle w:val="aa"/>
        </w:rPr>
        <w:footnoteRef/>
      </w:r>
      <w:r w:rsidRPr="00004351">
        <w:t>Грузкова С.Ю. Индивидуально-личностные особенности алкоголиков и наркоманов в социальном контексте. // Казанский педагогический журнал. – 2011. - №4. – С. 26 – 31.</w:t>
      </w:r>
    </w:p>
  </w:footnote>
  <w:footnote w:id="53">
    <w:p w:rsidR="002F7A88" w:rsidRPr="00004351" w:rsidRDefault="002F7A88" w:rsidP="00004351">
      <w:pPr>
        <w:pStyle w:val="a8"/>
        <w:jc w:val="both"/>
      </w:pPr>
      <w:r w:rsidRPr="00004351">
        <w:rPr>
          <w:rStyle w:val="aa"/>
        </w:rPr>
        <w:footnoteRef/>
      </w:r>
      <w:r w:rsidRPr="00004351">
        <w:t>Грузкова С.Ю. Индивидуально-личностные особенности алкоголиков и наркоманов в социальном контексте. // Казанский педагогический журнал. – 2011. - №4. – С. 26 – 31.</w:t>
      </w:r>
    </w:p>
  </w:footnote>
  <w:footnote w:id="54">
    <w:p w:rsidR="002F7A88" w:rsidRPr="00004351" w:rsidRDefault="002F7A88" w:rsidP="00004351">
      <w:pPr>
        <w:pStyle w:val="a8"/>
        <w:jc w:val="both"/>
      </w:pPr>
      <w:r w:rsidRPr="00004351">
        <w:rPr>
          <w:rStyle w:val="aa"/>
        </w:rPr>
        <w:footnoteRef/>
      </w:r>
      <w:r w:rsidRPr="00004351">
        <w:t>Грузкова С.Ю. Индивидуально-личностные особенности алкоголиков и наркоманов в социальном контексте. // Казанский педагогический журнал. – 2011. - №4. – С. 26 – 31.</w:t>
      </w:r>
    </w:p>
  </w:footnote>
  <w:footnote w:id="55">
    <w:p w:rsidR="002F7A88" w:rsidRPr="00004351" w:rsidRDefault="002F7A88" w:rsidP="00E569C0">
      <w:pPr>
        <w:pStyle w:val="a8"/>
        <w:jc w:val="both"/>
      </w:pPr>
      <w:r w:rsidRPr="00004351">
        <w:rPr>
          <w:rStyle w:val="aa"/>
        </w:rPr>
        <w:footnoteRef/>
      </w:r>
      <w:r w:rsidRPr="00004351">
        <w:t>http://psylab.info/Опросник_уровня_агрессивности_Басса_-_Перри</w:t>
      </w:r>
    </w:p>
  </w:footnote>
  <w:footnote w:id="56">
    <w:p w:rsidR="002F7A88" w:rsidRPr="00004351" w:rsidRDefault="002F7A88" w:rsidP="00E569C0">
      <w:pPr>
        <w:pStyle w:val="a8"/>
        <w:jc w:val="both"/>
      </w:pPr>
      <w:r w:rsidRPr="00004351">
        <w:rPr>
          <w:rStyle w:val="aa"/>
        </w:rPr>
        <w:footnoteRef/>
      </w:r>
      <w:r w:rsidRPr="00004351">
        <w:t>http://psylab.info/Я-структурный_тест_Аммона</w:t>
      </w:r>
    </w:p>
  </w:footnote>
  <w:footnote w:id="57">
    <w:p w:rsidR="002F7A88" w:rsidRPr="00004351" w:rsidRDefault="002F7A88" w:rsidP="00E569C0">
      <w:pPr>
        <w:pStyle w:val="a8"/>
        <w:jc w:val="both"/>
      </w:pPr>
      <w:r w:rsidRPr="00004351">
        <w:rPr>
          <w:rStyle w:val="aa"/>
        </w:rPr>
        <w:footnoteRef/>
      </w:r>
      <w:r w:rsidRPr="00004351">
        <w:t>http://psylab.info/Шкала_тревоги_Спилбергера</w:t>
      </w:r>
    </w:p>
  </w:footnote>
  <w:footnote w:id="58">
    <w:p w:rsidR="002F7A88" w:rsidRPr="00004351" w:rsidRDefault="002F7A88" w:rsidP="00E569C0">
      <w:pPr>
        <w:pStyle w:val="a8"/>
        <w:jc w:val="both"/>
      </w:pPr>
      <w:r w:rsidRPr="00004351">
        <w:rPr>
          <w:rStyle w:val="aa"/>
        </w:rPr>
        <w:footnoteRef/>
      </w:r>
      <w:r w:rsidRPr="00004351">
        <w:t>http://psylab.info/Интегративный_тест_тревожности</w:t>
      </w:r>
    </w:p>
  </w:footnote>
  <w:footnote w:id="59">
    <w:p w:rsidR="002F7A88" w:rsidRPr="00004351" w:rsidRDefault="002F7A88" w:rsidP="00E569C0">
      <w:pPr>
        <w:pStyle w:val="a8"/>
        <w:jc w:val="both"/>
      </w:pPr>
      <w:r w:rsidRPr="00004351">
        <w:rPr>
          <w:rStyle w:val="aa"/>
        </w:rPr>
        <w:footnoteRef/>
      </w:r>
      <w:r w:rsidRPr="00004351">
        <w:t>http://psylab.info/Методика_многофакторного_исследования_личности_Кэттелла</w:t>
      </w:r>
    </w:p>
  </w:footnote>
  <w:footnote w:id="60">
    <w:p w:rsidR="002F7A88" w:rsidRPr="00004351" w:rsidRDefault="002F7A88" w:rsidP="00E569C0">
      <w:pPr>
        <w:pStyle w:val="a8"/>
        <w:jc w:val="both"/>
      </w:pPr>
      <w:r w:rsidRPr="00004351">
        <w:rPr>
          <w:rStyle w:val="aa"/>
        </w:rPr>
        <w:footnoteRef/>
      </w:r>
      <w:r w:rsidRPr="00004351">
        <w:t>http://psylab.info/Методика_многофакторного_исследования_личности_Кэттелла</w:t>
      </w:r>
    </w:p>
  </w:footnote>
  <w:footnote w:id="61">
    <w:p w:rsidR="002F7A88" w:rsidRPr="00004351" w:rsidRDefault="002F7A88" w:rsidP="00004351">
      <w:pPr>
        <w:pStyle w:val="a8"/>
        <w:jc w:val="both"/>
      </w:pPr>
      <w:r w:rsidRPr="00004351">
        <w:rPr>
          <w:rStyle w:val="aa"/>
        </w:rPr>
        <w:footnoteRef/>
      </w:r>
      <w:hyperlink r:id="rId1" w:history="1">
        <w:r w:rsidRPr="00C6520B">
          <w:rPr>
            <w:rStyle w:val="a3"/>
          </w:rPr>
          <w:t>http://psylab.info/Методика_многофакторного_исследования_личности_Кэттелла</w:t>
        </w:r>
      </w:hyperlink>
      <w:r w:rsidRPr="009F68B8">
        <w:t xml:space="preserve"> /Описание_первичных_факторов</w:t>
      </w:r>
    </w:p>
  </w:footnote>
  <w:footnote w:id="62">
    <w:p w:rsidR="002F7A88" w:rsidRPr="00004351" w:rsidRDefault="002F7A88" w:rsidP="00004351">
      <w:pPr>
        <w:pStyle w:val="a8"/>
        <w:jc w:val="both"/>
      </w:pPr>
      <w:r w:rsidRPr="00004351">
        <w:rPr>
          <w:rStyle w:val="aa"/>
        </w:rPr>
        <w:footnoteRef/>
      </w:r>
      <w:r w:rsidRPr="00004351">
        <w:t>http://psylab.info/Методика_многофакторного_исследования_личности_Кэттелла/</w:t>
      </w:r>
    </w:p>
    <w:p w:rsidR="002F7A88" w:rsidRPr="00004351" w:rsidRDefault="002F7A88" w:rsidP="00004351">
      <w:pPr>
        <w:pStyle w:val="a8"/>
        <w:jc w:val="both"/>
      </w:pPr>
      <w:r w:rsidRPr="00004351">
        <w:t>Описание_вторичных_факторов</w:t>
      </w:r>
    </w:p>
  </w:footnote>
  <w:footnote w:id="63">
    <w:p w:rsidR="002F7A88" w:rsidRPr="00004351" w:rsidRDefault="002F7A88" w:rsidP="00004351">
      <w:pPr>
        <w:pStyle w:val="a8"/>
        <w:jc w:val="both"/>
      </w:pPr>
      <w:r w:rsidRPr="00004351">
        <w:rPr>
          <w:rStyle w:val="aa"/>
        </w:rPr>
        <w:footnoteRef/>
      </w:r>
      <w:r w:rsidRPr="00004351">
        <w:t>http://psylab.info/Я-структурный_тест_Аммона</w:t>
      </w:r>
    </w:p>
  </w:footnote>
  <w:footnote w:id="64">
    <w:p w:rsidR="002F7A88" w:rsidRPr="00004351" w:rsidRDefault="002F7A88" w:rsidP="00004351">
      <w:pPr>
        <w:pStyle w:val="a8"/>
        <w:jc w:val="both"/>
      </w:pPr>
      <w:r w:rsidRPr="00004351">
        <w:rPr>
          <w:rStyle w:val="aa"/>
        </w:rPr>
        <w:footnoteRef/>
      </w:r>
      <w:r w:rsidRPr="00004351">
        <w:t>http://psylab.info/Я-структурный_тест_Аммона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5E56"/>
    <w:multiLevelType w:val="hybridMultilevel"/>
    <w:tmpl w:val="A97C767C"/>
    <w:lvl w:ilvl="0" w:tplc="62D4F4F2">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B604BA"/>
    <w:multiLevelType w:val="hybridMultilevel"/>
    <w:tmpl w:val="26DE54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8A72D1"/>
    <w:multiLevelType w:val="hybridMultilevel"/>
    <w:tmpl w:val="36D261C4"/>
    <w:lvl w:ilvl="0" w:tplc="1FDC8274">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9741BC"/>
    <w:multiLevelType w:val="hybridMultilevel"/>
    <w:tmpl w:val="2E480040"/>
    <w:lvl w:ilvl="0" w:tplc="17264A34">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FAC7D69"/>
    <w:multiLevelType w:val="hybridMultilevel"/>
    <w:tmpl w:val="F68AB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D31FD"/>
    <w:multiLevelType w:val="hybridMultilevel"/>
    <w:tmpl w:val="F7063462"/>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BE066C"/>
    <w:multiLevelType w:val="hybridMultilevel"/>
    <w:tmpl w:val="C7C8D702"/>
    <w:lvl w:ilvl="0" w:tplc="05A60268">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EB366DA"/>
    <w:multiLevelType w:val="hybridMultilevel"/>
    <w:tmpl w:val="195E7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2F0D2D"/>
    <w:multiLevelType w:val="hybridMultilevel"/>
    <w:tmpl w:val="A97C767C"/>
    <w:lvl w:ilvl="0" w:tplc="62D4F4F2">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7355B9F"/>
    <w:multiLevelType w:val="hybridMultilevel"/>
    <w:tmpl w:val="6E004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D52983"/>
    <w:multiLevelType w:val="multilevel"/>
    <w:tmpl w:val="87369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2D40D6"/>
    <w:multiLevelType w:val="hybridMultilevel"/>
    <w:tmpl w:val="479EC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CC63E3"/>
    <w:multiLevelType w:val="hybridMultilevel"/>
    <w:tmpl w:val="F1FE4F00"/>
    <w:lvl w:ilvl="0" w:tplc="13400512">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D57DAB"/>
    <w:multiLevelType w:val="hybridMultilevel"/>
    <w:tmpl w:val="A9B63662"/>
    <w:lvl w:ilvl="0" w:tplc="2B968F6A">
      <w:start w:val="1"/>
      <w:numFmt w:val="bullet"/>
      <w:lvlText w:val=""/>
      <w:lvlJc w:val="left"/>
      <w:pPr>
        <w:ind w:left="0" w:firstLine="709"/>
      </w:pPr>
      <w:rPr>
        <w:rFonts w:ascii="Symbol" w:hAnsi="Symbol" w:hint="default"/>
      </w:rPr>
    </w:lvl>
    <w:lvl w:ilvl="1" w:tplc="7AF6ACD2">
      <w:start w:val="1"/>
      <w:numFmt w:val="bullet"/>
      <w:lvlText w:val=""/>
      <w:lvlJc w:val="left"/>
      <w:pPr>
        <w:ind w:left="3205" w:hanging="1416"/>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459011B"/>
    <w:multiLevelType w:val="hybridMultilevel"/>
    <w:tmpl w:val="23501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374261"/>
    <w:multiLevelType w:val="hybridMultilevel"/>
    <w:tmpl w:val="8C4CCF36"/>
    <w:lvl w:ilvl="0" w:tplc="846CB5FE">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0F2F58"/>
    <w:multiLevelType w:val="hybridMultilevel"/>
    <w:tmpl w:val="F5E62062"/>
    <w:lvl w:ilvl="0" w:tplc="102003F8">
      <w:start w:val="1"/>
      <w:numFmt w:val="bullet"/>
      <w:lvlText w:val=""/>
      <w:lvlJc w:val="left"/>
      <w:pPr>
        <w:ind w:left="0" w:firstLine="709"/>
      </w:pPr>
      <w:rPr>
        <w:rFonts w:ascii="Symbol" w:hAnsi="Symbol" w:hint="default"/>
      </w:rPr>
    </w:lvl>
    <w:lvl w:ilvl="1" w:tplc="7AF6ACD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CAC1A5D"/>
    <w:multiLevelType w:val="hybridMultilevel"/>
    <w:tmpl w:val="427E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B10F4C"/>
    <w:multiLevelType w:val="hybridMultilevel"/>
    <w:tmpl w:val="19A09500"/>
    <w:lvl w:ilvl="0" w:tplc="823E1540">
      <w:start w:val="1"/>
      <w:numFmt w:val="decimal"/>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F5557A"/>
    <w:multiLevelType w:val="hybridMultilevel"/>
    <w:tmpl w:val="F1F4CFA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
    <w:nsid w:val="533019E6"/>
    <w:multiLevelType w:val="hybridMultilevel"/>
    <w:tmpl w:val="3A40398E"/>
    <w:lvl w:ilvl="0" w:tplc="32E6F046">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8532072"/>
    <w:multiLevelType w:val="hybridMultilevel"/>
    <w:tmpl w:val="D18C982E"/>
    <w:lvl w:ilvl="0" w:tplc="0F663D50">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C6E4487"/>
    <w:multiLevelType w:val="multilevel"/>
    <w:tmpl w:val="BAF267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293A14"/>
    <w:multiLevelType w:val="hybridMultilevel"/>
    <w:tmpl w:val="ADF2C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4062C1"/>
    <w:multiLevelType w:val="hybridMultilevel"/>
    <w:tmpl w:val="A030F660"/>
    <w:lvl w:ilvl="0" w:tplc="052A93DA">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D11FF3"/>
    <w:multiLevelType w:val="hybridMultilevel"/>
    <w:tmpl w:val="A6963BA8"/>
    <w:lvl w:ilvl="0" w:tplc="410E2E96">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6E42BE"/>
    <w:multiLevelType w:val="hybridMultilevel"/>
    <w:tmpl w:val="4CA49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44564C"/>
    <w:multiLevelType w:val="hybridMultilevel"/>
    <w:tmpl w:val="3A40398E"/>
    <w:lvl w:ilvl="0" w:tplc="32E6F046">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5F82B6A"/>
    <w:multiLevelType w:val="hybridMultilevel"/>
    <w:tmpl w:val="978C3D18"/>
    <w:lvl w:ilvl="0" w:tplc="823E1540">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80309CA"/>
    <w:multiLevelType w:val="hybridMultilevel"/>
    <w:tmpl w:val="589A8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463C67"/>
    <w:multiLevelType w:val="hybridMultilevel"/>
    <w:tmpl w:val="A97C767C"/>
    <w:lvl w:ilvl="0" w:tplc="62D4F4F2">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B7A6C84"/>
    <w:multiLevelType w:val="hybridMultilevel"/>
    <w:tmpl w:val="A73E9D3A"/>
    <w:lvl w:ilvl="0" w:tplc="B43E401A">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C0377BF"/>
    <w:multiLevelType w:val="hybridMultilevel"/>
    <w:tmpl w:val="CB60CD54"/>
    <w:lvl w:ilvl="0" w:tplc="0F663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413D25"/>
    <w:multiLevelType w:val="multilevel"/>
    <w:tmpl w:val="F296E70C"/>
    <w:lvl w:ilvl="0">
      <w:start w:val="1"/>
      <w:numFmt w:val="decimal"/>
      <w:lvlText w:val="%1."/>
      <w:lvlJc w:val="left"/>
      <w:pPr>
        <w:ind w:left="0" w:firstLine="709"/>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nsid w:val="6D0C3264"/>
    <w:multiLevelType w:val="hybridMultilevel"/>
    <w:tmpl w:val="E2902CBE"/>
    <w:lvl w:ilvl="0" w:tplc="32E6F046">
      <w:start w:val="1"/>
      <w:numFmt w:val="decimal"/>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F1A7937"/>
    <w:multiLevelType w:val="hybridMultilevel"/>
    <w:tmpl w:val="640EF662"/>
    <w:lvl w:ilvl="0" w:tplc="DEB6A1AA">
      <w:start w:val="1"/>
      <w:numFmt w:val="decimal"/>
      <w:lvlText w:val="%1."/>
      <w:lvlJc w:val="left"/>
      <w:pPr>
        <w:tabs>
          <w:tab w:val="num" w:pos="1069"/>
        </w:tabs>
        <w:ind w:left="0" w:firstLine="709"/>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6">
    <w:nsid w:val="6F6956FC"/>
    <w:multiLevelType w:val="hybridMultilevel"/>
    <w:tmpl w:val="74D6AFA6"/>
    <w:lvl w:ilvl="0" w:tplc="486E0868">
      <w:start w:val="1"/>
      <w:numFmt w:val="bullet"/>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9E78E7"/>
    <w:multiLevelType w:val="hybridMultilevel"/>
    <w:tmpl w:val="218AF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EAF4B5A"/>
    <w:multiLevelType w:val="hybridMultilevel"/>
    <w:tmpl w:val="F1FE4F00"/>
    <w:lvl w:ilvl="0" w:tplc="13400512">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F44191C"/>
    <w:multiLevelType w:val="hybridMultilevel"/>
    <w:tmpl w:val="1394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8"/>
  </w:num>
  <w:num w:numId="3">
    <w:abstractNumId w:val="0"/>
  </w:num>
  <w:num w:numId="4">
    <w:abstractNumId w:val="20"/>
  </w:num>
  <w:num w:numId="5">
    <w:abstractNumId w:val="33"/>
  </w:num>
  <w:num w:numId="6">
    <w:abstractNumId w:val="10"/>
  </w:num>
  <w:num w:numId="7">
    <w:abstractNumId w:val="27"/>
  </w:num>
  <w:num w:numId="8">
    <w:abstractNumId w:val="34"/>
  </w:num>
  <w:num w:numId="9">
    <w:abstractNumId w:val="28"/>
  </w:num>
  <w:num w:numId="10">
    <w:abstractNumId w:val="22"/>
  </w:num>
  <w:num w:numId="11">
    <w:abstractNumId w:val="18"/>
  </w:num>
  <w:num w:numId="12">
    <w:abstractNumId w:val="2"/>
  </w:num>
  <w:num w:numId="13">
    <w:abstractNumId w:val="15"/>
  </w:num>
  <w:num w:numId="14">
    <w:abstractNumId w:val="13"/>
  </w:num>
  <w:num w:numId="15">
    <w:abstractNumId w:val="16"/>
  </w:num>
  <w:num w:numId="16">
    <w:abstractNumId w:val="30"/>
  </w:num>
  <w:num w:numId="17">
    <w:abstractNumId w:val="12"/>
  </w:num>
  <w:num w:numId="18">
    <w:abstractNumId w:val="38"/>
  </w:num>
  <w:num w:numId="19">
    <w:abstractNumId w:val="24"/>
  </w:num>
  <w:num w:numId="20">
    <w:abstractNumId w:val="25"/>
  </w:num>
  <w:num w:numId="21">
    <w:abstractNumId w:val="6"/>
  </w:num>
  <w:num w:numId="22">
    <w:abstractNumId w:val="21"/>
  </w:num>
  <w:num w:numId="23">
    <w:abstractNumId w:val="36"/>
  </w:num>
  <w:num w:numId="24">
    <w:abstractNumId w:val="31"/>
  </w:num>
  <w:num w:numId="25">
    <w:abstractNumId w:val="3"/>
  </w:num>
  <w:num w:numId="26">
    <w:abstractNumId w:val="19"/>
  </w:num>
  <w:num w:numId="27">
    <w:abstractNumId w:val="37"/>
  </w:num>
  <w:num w:numId="28">
    <w:abstractNumId w:val="32"/>
  </w:num>
  <w:num w:numId="29">
    <w:abstractNumId w:val="4"/>
  </w:num>
  <w:num w:numId="30">
    <w:abstractNumId w:val="23"/>
  </w:num>
  <w:num w:numId="31">
    <w:abstractNumId w:val="9"/>
  </w:num>
  <w:num w:numId="32">
    <w:abstractNumId w:val="11"/>
  </w:num>
  <w:num w:numId="33">
    <w:abstractNumId w:val="5"/>
  </w:num>
  <w:num w:numId="34">
    <w:abstractNumId w:val="1"/>
  </w:num>
  <w:num w:numId="35">
    <w:abstractNumId w:val="14"/>
  </w:num>
  <w:num w:numId="36">
    <w:abstractNumId w:val="7"/>
  </w:num>
  <w:num w:numId="37">
    <w:abstractNumId w:val="39"/>
  </w:num>
  <w:num w:numId="38">
    <w:abstractNumId w:val="17"/>
  </w:num>
  <w:num w:numId="39">
    <w:abstractNumId w:val="26"/>
  </w:num>
  <w:num w:numId="40">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SystemFonts/>
  <w:stylePaneFormatFilter w:val="3F01"/>
  <w:defaultTabStop w:val="708"/>
  <w:characterSpacingControl w:val="doNotCompress"/>
  <w:hdrShapeDefaults>
    <o:shapedefaults v:ext="edit" spidmax="54274"/>
  </w:hdrShapeDefaults>
  <w:footnotePr>
    <w:footnote w:id="0"/>
    <w:footnote w:id="1"/>
  </w:footnotePr>
  <w:endnotePr>
    <w:endnote w:id="0"/>
    <w:endnote w:id="1"/>
  </w:endnotePr>
  <w:compat/>
  <w:rsids>
    <w:rsidRoot w:val="007A7526"/>
    <w:rsid w:val="00002C89"/>
    <w:rsid w:val="00004351"/>
    <w:rsid w:val="00010335"/>
    <w:rsid w:val="00011166"/>
    <w:rsid w:val="000125EE"/>
    <w:rsid w:val="0002706A"/>
    <w:rsid w:val="0004619D"/>
    <w:rsid w:val="0004669C"/>
    <w:rsid w:val="00053C5E"/>
    <w:rsid w:val="000A1D6F"/>
    <w:rsid w:val="000A7B79"/>
    <w:rsid w:val="000B0643"/>
    <w:rsid w:val="000D063B"/>
    <w:rsid w:val="000F3915"/>
    <w:rsid w:val="001032FB"/>
    <w:rsid w:val="00107584"/>
    <w:rsid w:val="00112AA9"/>
    <w:rsid w:val="00162CC1"/>
    <w:rsid w:val="00170141"/>
    <w:rsid w:val="0017693D"/>
    <w:rsid w:val="00185B74"/>
    <w:rsid w:val="001912EB"/>
    <w:rsid w:val="001A441C"/>
    <w:rsid w:val="001C3AF8"/>
    <w:rsid w:val="001E7D31"/>
    <w:rsid w:val="001F5797"/>
    <w:rsid w:val="00202D15"/>
    <w:rsid w:val="0021159F"/>
    <w:rsid w:val="002132E4"/>
    <w:rsid w:val="0021706A"/>
    <w:rsid w:val="00217ACC"/>
    <w:rsid w:val="00231435"/>
    <w:rsid w:val="00233786"/>
    <w:rsid w:val="0024247B"/>
    <w:rsid w:val="002430C9"/>
    <w:rsid w:val="00251DA8"/>
    <w:rsid w:val="00253385"/>
    <w:rsid w:val="0025751D"/>
    <w:rsid w:val="00257D6A"/>
    <w:rsid w:val="002609DC"/>
    <w:rsid w:val="002705B2"/>
    <w:rsid w:val="002752CE"/>
    <w:rsid w:val="002807F5"/>
    <w:rsid w:val="0028513A"/>
    <w:rsid w:val="00295A63"/>
    <w:rsid w:val="002B0921"/>
    <w:rsid w:val="002B73BC"/>
    <w:rsid w:val="002E56C2"/>
    <w:rsid w:val="002F217F"/>
    <w:rsid w:val="002F7A88"/>
    <w:rsid w:val="003038FE"/>
    <w:rsid w:val="00312BB3"/>
    <w:rsid w:val="003147A0"/>
    <w:rsid w:val="00330574"/>
    <w:rsid w:val="003330CD"/>
    <w:rsid w:val="0036108E"/>
    <w:rsid w:val="00362EB6"/>
    <w:rsid w:val="00371F0B"/>
    <w:rsid w:val="00373A97"/>
    <w:rsid w:val="0037435B"/>
    <w:rsid w:val="00375FC1"/>
    <w:rsid w:val="003832E8"/>
    <w:rsid w:val="00385AEB"/>
    <w:rsid w:val="00394EFB"/>
    <w:rsid w:val="003A7587"/>
    <w:rsid w:val="003B4E10"/>
    <w:rsid w:val="003C0CD5"/>
    <w:rsid w:val="003D7659"/>
    <w:rsid w:val="0040759F"/>
    <w:rsid w:val="0041480E"/>
    <w:rsid w:val="00414D5D"/>
    <w:rsid w:val="00420C44"/>
    <w:rsid w:val="004214A3"/>
    <w:rsid w:val="00422A8B"/>
    <w:rsid w:val="0042410E"/>
    <w:rsid w:val="00425953"/>
    <w:rsid w:val="00430147"/>
    <w:rsid w:val="004541C7"/>
    <w:rsid w:val="00462F40"/>
    <w:rsid w:val="00470B5E"/>
    <w:rsid w:val="00477614"/>
    <w:rsid w:val="004862A7"/>
    <w:rsid w:val="004864B3"/>
    <w:rsid w:val="004A03FC"/>
    <w:rsid w:val="004A0596"/>
    <w:rsid w:val="004A07CA"/>
    <w:rsid w:val="004A0CD0"/>
    <w:rsid w:val="004A62E8"/>
    <w:rsid w:val="004D3230"/>
    <w:rsid w:val="004D53C1"/>
    <w:rsid w:val="004E10A4"/>
    <w:rsid w:val="004E43EC"/>
    <w:rsid w:val="004F6019"/>
    <w:rsid w:val="00502FBE"/>
    <w:rsid w:val="00504258"/>
    <w:rsid w:val="00505460"/>
    <w:rsid w:val="00512045"/>
    <w:rsid w:val="00525340"/>
    <w:rsid w:val="00525494"/>
    <w:rsid w:val="00527DA2"/>
    <w:rsid w:val="00532CFA"/>
    <w:rsid w:val="00537A2D"/>
    <w:rsid w:val="00540469"/>
    <w:rsid w:val="00557E3A"/>
    <w:rsid w:val="0056610A"/>
    <w:rsid w:val="005B35AF"/>
    <w:rsid w:val="005D133D"/>
    <w:rsid w:val="005D7FF3"/>
    <w:rsid w:val="005E72BA"/>
    <w:rsid w:val="006028BF"/>
    <w:rsid w:val="00602C65"/>
    <w:rsid w:val="00610E5C"/>
    <w:rsid w:val="00612137"/>
    <w:rsid w:val="00616F3C"/>
    <w:rsid w:val="0062121C"/>
    <w:rsid w:val="00625EAE"/>
    <w:rsid w:val="0063430F"/>
    <w:rsid w:val="00634D5C"/>
    <w:rsid w:val="00643AF5"/>
    <w:rsid w:val="00645607"/>
    <w:rsid w:val="006475CE"/>
    <w:rsid w:val="006568C9"/>
    <w:rsid w:val="00661FC9"/>
    <w:rsid w:val="00672AA5"/>
    <w:rsid w:val="00683DCD"/>
    <w:rsid w:val="00694E0A"/>
    <w:rsid w:val="0069570B"/>
    <w:rsid w:val="006A15E0"/>
    <w:rsid w:val="006B535E"/>
    <w:rsid w:val="006B6031"/>
    <w:rsid w:val="006D51AC"/>
    <w:rsid w:val="006D7556"/>
    <w:rsid w:val="006E2AA8"/>
    <w:rsid w:val="006F288B"/>
    <w:rsid w:val="006F5BFB"/>
    <w:rsid w:val="00701AB2"/>
    <w:rsid w:val="00701ABA"/>
    <w:rsid w:val="00711C25"/>
    <w:rsid w:val="00716D0E"/>
    <w:rsid w:val="00717BC0"/>
    <w:rsid w:val="00722084"/>
    <w:rsid w:val="00740D24"/>
    <w:rsid w:val="0074138E"/>
    <w:rsid w:val="007442EE"/>
    <w:rsid w:val="007524B8"/>
    <w:rsid w:val="00760163"/>
    <w:rsid w:val="007605BE"/>
    <w:rsid w:val="007641F7"/>
    <w:rsid w:val="0077423C"/>
    <w:rsid w:val="007853DB"/>
    <w:rsid w:val="007960F4"/>
    <w:rsid w:val="007A018D"/>
    <w:rsid w:val="007A1DFA"/>
    <w:rsid w:val="007A7526"/>
    <w:rsid w:val="007B59AC"/>
    <w:rsid w:val="007B6B1B"/>
    <w:rsid w:val="007D58D9"/>
    <w:rsid w:val="007E63EB"/>
    <w:rsid w:val="00817708"/>
    <w:rsid w:val="00823A50"/>
    <w:rsid w:val="00830CDF"/>
    <w:rsid w:val="008363DB"/>
    <w:rsid w:val="0084163F"/>
    <w:rsid w:val="0084377C"/>
    <w:rsid w:val="00844635"/>
    <w:rsid w:val="00845D88"/>
    <w:rsid w:val="00847236"/>
    <w:rsid w:val="00851A7F"/>
    <w:rsid w:val="00874B58"/>
    <w:rsid w:val="00874E8E"/>
    <w:rsid w:val="00892CE6"/>
    <w:rsid w:val="008A2FFF"/>
    <w:rsid w:val="008B161C"/>
    <w:rsid w:val="008B41DA"/>
    <w:rsid w:val="008B5EA6"/>
    <w:rsid w:val="008C0000"/>
    <w:rsid w:val="008C0966"/>
    <w:rsid w:val="008C2E20"/>
    <w:rsid w:val="008C412E"/>
    <w:rsid w:val="008C5991"/>
    <w:rsid w:val="008D32A2"/>
    <w:rsid w:val="008D6995"/>
    <w:rsid w:val="008E33F2"/>
    <w:rsid w:val="008F44F9"/>
    <w:rsid w:val="00904BC2"/>
    <w:rsid w:val="00904D27"/>
    <w:rsid w:val="0091020F"/>
    <w:rsid w:val="00912DE0"/>
    <w:rsid w:val="0091478C"/>
    <w:rsid w:val="00914FF6"/>
    <w:rsid w:val="00926DAD"/>
    <w:rsid w:val="009461F5"/>
    <w:rsid w:val="009565A2"/>
    <w:rsid w:val="00961EA5"/>
    <w:rsid w:val="00964AEA"/>
    <w:rsid w:val="00997017"/>
    <w:rsid w:val="009B2CD8"/>
    <w:rsid w:val="009B4377"/>
    <w:rsid w:val="009B5A52"/>
    <w:rsid w:val="009B60C6"/>
    <w:rsid w:val="009D1809"/>
    <w:rsid w:val="009D1957"/>
    <w:rsid w:val="009D6AB5"/>
    <w:rsid w:val="009F68B8"/>
    <w:rsid w:val="00A018B6"/>
    <w:rsid w:val="00A122E5"/>
    <w:rsid w:val="00A14133"/>
    <w:rsid w:val="00A30EED"/>
    <w:rsid w:val="00A34F3C"/>
    <w:rsid w:val="00A35EAE"/>
    <w:rsid w:val="00A63FD0"/>
    <w:rsid w:val="00A7142E"/>
    <w:rsid w:val="00A75224"/>
    <w:rsid w:val="00A90D7F"/>
    <w:rsid w:val="00A9103F"/>
    <w:rsid w:val="00AB12F9"/>
    <w:rsid w:val="00AB1646"/>
    <w:rsid w:val="00AB4D1C"/>
    <w:rsid w:val="00AB7977"/>
    <w:rsid w:val="00AC26DF"/>
    <w:rsid w:val="00AC6B0C"/>
    <w:rsid w:val="00AD774D"/>
    <w:rsid w:val="00AF0012"/>
    <w:rsid w:val="00AF2E10"/>
    <w:rsid w:val="00B034AC"/>
    <w:rsid w:val="00B25FE3"/>
    <w:rsid w:val="00B32022"/>
    <w:rsid w:val="00B45A02"/>
    <w:rsid w:val="00B549EC"/>
    <w:rsid w:val="00B55360"/>
    <w:rsid w:val="00B828EE"/>
    <w:rsid w:val="00B86626"/>
    <w:rsid w:val="00B90A7A"/>
    <w:rsid w:val="00B94CD5"/>
    <w:rsid w:val="00BA063C"/>
    <w:rsid w:val="00BA2251"/>
    <w:rsid w:val="00BB6AB3"/>
    <w:rsid w:val="00BB78C3"/>
    <w:rsid w:val="00BC6EF7"/>
    <w:rsid w:val="00BD2E9B"/>
    <w:rsid w:val="00C07B42"/>
    <w:rsid w:val="00C21C76"/>
    <w:rsid w:val="00C25295"/>
    <w:rsid w:val="00C34B53"/>
    <w:rsid w:val="00C4525C"/>
    <w:rsid w:val="00C45AB6"/>
    <w:rsid w:val="00C739B0"/>
    <w:rsid w:val="00C74A9B"/>
    <w:rsid w:val="00C75861"/>
    <w:rsid w:val="00CC36A5"/>
    <w:rsid w:val="00CC7208"/>
    <w:rsid w:val="00CD18A0"/>
    <w:rsid w:val="00CE32B9"/>
    <w:rsid w:val="00CE76B0"/>
    <w:rsid w:val="00CF220A"/>
    <w:rsid w:val="00CF4A64"/>
    <w:rsid w:val="00D059EB"/>
    <w:rsid w:val="00D143D2"/>
    <w:rsid w:val="00D23085"/>
    <w:rsid w:val="00D2524C"/>
    <w:rsid w:val="00D26CC8"/>
    <w:rsid w:val="00D375C4"/>
    <w:rsid w:val="00D505E8"/>
    <w:rsid w:val="00D506BF"/>
    <w:rsid w:val="00D53682"/>
    <w:rsid w:val="00D602AA"/>
    <w:rsid w:val="00D61F74"/>
    <w:rsid w:val="00D6351F"/>
    <w:rsid w:val="00D86A92"/>
    <w:rsid w:val="00D96C6B"/>
    <w:rsid w:val="00DA2FCE"/>
    <w:rsid w:val="00DA66D2"/>
    <w:rsid w:val="00DA7D10"/>
    <w:rsid w:val="00DB1B73"/>
    <w:rsid w:val="00DB33DB"/>
    <w:rsid w:val="00DC3063"/>
    <w:rsid w:val="00DC4405"/>
    <w:rsid w:val="00DC515B"/>
    <w:rsid w:val="00DD5D4D"/>
    <w:rsid w:val="00E07CBF"/>
    <w:rsid w:val="00E1035F"/>
    <w:rsid w:val="00E3155A"/>
    <w:rsid w:val="00E321B3"/>
    <w:rsid w:val="00E569C0"/>
    <w:rsid w:val="00E64FF4"/>
    <w:rsid w:val="00E75C75"/>
    <w:rsid w:val="00E77D93"/>
    <w:rsid w:val="00E80A2E"/>
    <w:rsid w:val="00E82725"/>
    <w:rsid w:val="00E836EC"/>
    <w:rsid w:val="00EA264B"/>
    <w:rsid w:val="00EA2847"/>
    <w:rsid w:val="00EA77D4"/>
    <w:rsid w:val="00EB0777"/>
    <w:rsid w:val="00EB4017"/>
    <w:rsid w:val="00EC1190"/>
    <w:rsid w:val="00EC326B"/>
    <w:rsid w:val="00ED11E2"/>
    <w:rsid w:val="00ED208F"/>
    <w:rsid w:val="00ED38A9"/>
    <w:rsid w:val="00ED5FD7"/>
    <w:rsid w:val="00F00C7F"/>
    <w:rsid w:val="00F014DC"/>
    <w:rsid w:val="00F02A3B"/>
    <w:rsid w:val="00F05A00"/>
    <w:rsid w:val="00F150C1"/>
    <w:rsid w:val="00F1700A"/>
    <w:rsid w:val="00F2650A"/>
    <w:rsid w:val="00F423B1"/>
    <w:rsid w:val="00F4769D"/>
    <w:rsid w:val="00F633A7"/>
    <w:rsid w:val="00F63634"/>
    <w:rsid w:val="00FB0B7D"/>
    <w:rsid w:val="00FB25A8"/>
    <w:rsid w:val="00FC2367"/>
    <w:rsid w:val="00FC2536"/>
    <w:rsid w:val="00FC4668"/>
    <w:rsid w:val="00FC54C4"/>
    <w:rsid w:val="00FC77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26DF"/>
    <w:rPr>
      <w:sz w:val="24"/>
      <w:szCs w:val="24"/>
    </w:rPr>
  </w:style>
  <w:style w:type="paragraph" w:styleId="1">
    <w:name w:val="heading 1"/>
    <w:basedOn w:val="a"/>
    <w:next w:val="a"/>
    <w:qFormat/>
    <w:rsid w:val="00AC26DF"/>
    <w:pPr>
      <w:keepNext/>
      <w:outlineLvl w:val="0"/>
    </w:pPr>
    <w:rPr>
      <w:rFonts w:ascii="Arial" w:hAnsi="Arial" w:cs="Arial"/>
      <w:b/>
      <w:bCs/>
      <w:sz w:val="32"/>
    </w:rPr>
  </w:style>
  <w:style w:type="paragraph" w:styleId="2">
    <w:name w:val="heading 2"/>
    <w:basedOn w:val="a"/>
    <w:next w:val="a"/>
    <w:link w:val="20"/>
    <w:qFormat/>
    <w:rsid w:val="00AC26DF"/>
    <w:pPr>
      <w:keepNext/>
      <w:spacing w:line="360" w:lineRule="auto"/>
      <w:jc w:val="both"/>
      <w:outlineLvl w:val="1"/>
    </w:pPr>
    <w:rPr>
      <w:rFonts w:ascii="Arial" w:hAnsi="Arial" w:cs="Arial"/>
      <w:b/>
      <w:bCs/>
      <w:i/>
      <w:iCs/>
      <w:sz w:val="28"/>
    </w:rPr>
  </w:style>
  <w:style w:type="paragraph" w:styleId="3">
    <w:name w:val="heading 3"/>
    <w:basedOn w:val="a"/>
    <w:next w:val="a"/>
    <w:qFormat/>
    <w:rsid w:val="00A9103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4214A3"/>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qFormat/>
    <w:rsid w:val="00D506BF"/>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semiHidden/>
    <w:rsid w:val="00AC26DF"/>
    <w:pPr>
      <w:spacing w:before="120" w:after="120"/>
    </w:pPr>
    <w:rPr>
      <w:b/>
      <w:bCs/>
      <w:caps/>
      <w:sz w:val="20"/>
      <w:szCs w:val="20"/>
    </w:rPr>
  </w:style>
  <w:style w:type="paragraph" w:styleId="21">
    <w:name w:val="toc 2"/>
    <w:basedOn w:val="a"/>
    <w:next w:val="a"/>
    <w:autoRedefine/>
    <w:semiHidden/>
    <w:rsid w:val="00B94CD5"/>
    <w:pPr>
      <w:tabs>
        <w:tab w:val="right" w:leader="dot" w:pos="9639"/>
      </w:tabs>
      <w:jc w:val="both"/>
    </w:pPr>
    <w:rPr>
      <w:smallCaps/>
      <w:sz w:val="20"/>
      <w:szCs w:val="20"/>
    </w:rPr>
  </w:style>
  <w:style w:type="paragraph" w:styleId="30">
    <w:name w:val="toc 3"/>
    <w:basedOn w:val="a"/>
    <w:next w:val="a"/>
    <w:autoRedefine/>
    <w:semiHidden/>
    <w:rsid w:val="00AC26DF"/>
    <w:pPr>
      <w:ind w:left="480"/>
    </w:pPr>
    <w:rPr>
      <w:i/>
      <w:iCs/>
      <w:sz w:val="20"/>
      <w:szCs w:val="20"/>
    </w:rPr>
  </w:style>
  <w:style w:type="paragraph" w:styleId="41">
    <w:name w:val="toc 4"/>
    <w:basedOn w:val="a"/>
    <w:next w:val="a"/>
    <w:autoRedefine/>
    <w:semiHidden/>
    <w:rsid w:val="00AC26DF"/>
    <w:pPr>
      <w:ind w:left="720"/>
    </w:pPr>
    <w:rPr>
      <w:sz w:val="18"/>
      <w:szCs w:val="18"/>
    </w:rPr>
  </w:style>
  <w:style w:type="paragraph" w:styleId="5">
    <w:name w:val="toc 5"/>
    <w:basedOn w:val="a"/>
    <w:next w:val="a"/>
    <w:autoRedefine/>
    <w:semiHidden/>
    <w:rsid w:val="00AC26DF"/>
    <w:pPr>
      <w:ind w:left="960"/>
    </w:pPr>
    <w:rPr>
      <w:sz w:val="18"/>
      <w:szCs w:val="18"/>
    </w:rPr>
  </w:style>
  <w:style w:type="paragraph" w:styleId="60">
    <w:name w:val="toc 6"/>
    <w:basedOn w:val="a"/>
    <w:next w:val="a"/>
    <w:autoRedefine/>
    <w:semiHidden/>
    <w:rsid w:val="00AC26DF"/>
    <w:pPr>
      <w:ind w:left="1200"/>
    </w:pPr>
    <w:rPr>
      <w:sz w:val="18"/>
      <w:szCs w:val="18"/>
    </w:rPr>
  </w:style>
  <w:style w:type="paragraph" w:styleId="7">
    <w:name w:val="toc 7"/>
    <w:basedOn w:val="a"/>
    <w:next w:val="a"/>
    <w:autoRedefine/>
    <w:semiHidden/>
    <w:rsid w:val="00AC26DF"/>
    <w:pPr>
      <w:ind w:left="1440"/>
    </w:pPr>
    <w:rPr>
      <w:sz w:val="18"/>
      <w:szCs w:val="18"/>
    </w:rPr>
  </w:style>
  <w:style w:type="paragraph" w:styleId="8">
    <w:name w:val="toc 8"/>
    <w:basedOn w:val="a"/>
    <w:next w:val="a"/>
    <w:autoRedefine/>
    <w:semiHidden/>
    <w:rsid w:val="00AC26DF"/>
    <w:pPr>
      <w:ind w:left="1680"/>
    </w:pPr>
    <w:rPr>
      <w:sz w:val="18"/>
      <w:szCs w:val="18"/>
    </w:rPr>
  </w:style>
  <w:style w:type="paragraph" w:styleId="9">
    <w:name w:val="toc 9"/>
    <w:basedOn w:val="a"/>
    <w:next w:val="a"/>
    <w:autoRedefine/>
    <w:semiHidden/>
    <w:rsid w:val="00AC26DF"/>
    <w:pPr>
      <w:ind w:left="1920"/>
    </w:pPr>
    <w:rPr>
      <w:sz w:val="18"/>
      <w:szCs w:val="18"/>
    </w:rPr>
  </w:style>
  <w:style w:type="character" w:styleId="a3">
    <w:name w:val="Hyperlink"/>
    <w:basedOn w:val="a0"/>
    <w:rsid w:val="00AC26DF"/>
    <w:rPr>
      <w:color w:val="0000FF"/>
      <w:u w:val="single"/>
    </w:rPr>
  </w:style>
  <w:style w:type="paragraph" w:styleId="a4">
    <w:name w:val="Document Map"/>
    <w:basedOn w:val="a"/>
    <w:semiHidden/>
    <w:rsid w:val="009D1809"/>
    <w:pPr>
      <w:shd w:val="clear" w:color="auto" w:fill="000080"/>
    </w:pPr>
    <w:rPr>
      <w:rFonts w:ascii="Tahoma" w:hAnsi="Tahoma" w:cs="Tahoma"/>
      <w:sz w:val="20"/>
      <w:szCs w:val="20"/>
    </w:rPr>
  </w:style>
  <w:style w:type="paragraph" w:styleId="a5">
    <w:name w:val="Normal (Web)"/>
    <w:basedOn w:val="a"/>
    <w:uiPriority w:val="99"/>
    <w:rsid w:val="009D1809"/>
    <w:pPr>
      <w:spacing w:before="100" w:beforeAutospacing="1" w:after="100" w:afterAutospacing="1"/>
    </w:pPr>
  </w:style>
  <w:style w:type="character" w:styleId="a6">
    <w:name w:val="Strong"/>
    <w:basedOn w:val="a0"/>
    <w:qFormat/>
    <w:rsid w:val="009D1809"/>
    <w:rPr>
      <w:b/>
      <w:bCs/>
    </w:rPr>
  </w:style>
  <w:style w:type="character" w:styleId="a7">
    <w:name w:val="Emphasis"/>
    <w:basedOn w:val="a0"/>
    <w:qFormat/>
    <w:rsid w:val="00D506BF"/>
    <w:rPr>
      <w:i/>
      <w:iCs/>
    </w:rPr>
  </w:style>
  <w:style w:type="paragraph" w:styleId="a8">
    <w:name w:val="footnote text"/>
    <w:basedOn w:val="a"/>
    <w:link w:val="a9"/>
    <w:semiHidden/>
    <w:rsid w:val="00D506BF"/>
    <w:rPr>
      <w:sz w:val="20"/>
      <w:szCs w:val="20"/>
    </w:rPr>
  </w:style>
  <w:style w:type="character" w:styleId="aa">
    <w:name w:val="footnote reference"/>
    <w:basedOn w:val="a0"/>
    <w:semiHidden/>
    <w:rsid w:val="00D506BF"/>
    <w:rPr>
      <w:vertAlign w:val="superscript"/>
    </w:rPr>
  </w:style>
  <w:style w:type="paragraph" w:styleId="ab">
    <w:name w:val="footer"/>
    <w:basedOn w:val="a"/>
    <w:link w:val="ac"/>
    <w:uiPriority w:val="99"/>
    <w:rsid w:val="00532CFA"/>
    <w:pPr>
      <w:tabs>
        <w:tab w:val="center" w:pos="4677"/>
        <w:tab w:val="right" w:pos="9355"/>
      </w:tabs>
    </w:pPr>
  </w:style>
  <w:style w:type="character" w:styleId="ad">
    <w:name w:val="page number"/>
    <w:basedOn w:val="a0"/>
    <w:rsid w:val="00532CFA"/>
  </w:style>
  <w:style w:type="paragraph" w:styleId="ae">
    <w:name w:val="header"/>
    <w:basedOn w:val="a"/>
    <w:link w:val="af"/>
    <w:rsid w:val="00D059EB"/>
    <w:pPr>
      <w:tabs>
        <w:tab w:val="center" w:pos="4677"/>
        <w:tab w:val="right" w:pos="9355"/>
      </w:tabs>
    </w:pPr>
  </w:style>
  <w:style w:type="character" w:customStyle="1" w:styleId="af">
    <w:name w:val="Верхний колонтитул Знак"/>
    <w:basedOn w:val="a0"/>
    <w:link w:val="ae"/>
    <w:rsid w:val="00D059EB"/>
    <w:rPr>
      <w:sz w:val="24"/>
      <w:szCs w:val="24"/>
    </w:rPr>
  </w:style>
  <w:style w:type="table" w:styleId="af0">
    <w:name w:val="Table Grid"/>
    <w:basedOn w:val="a1"/>
    <w:rsid w:val="007E63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7E63EB"/>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11">
    <w:name w:val="Стиль таблицы 1"/>
    <w:rsid w:val="007E63EB"/>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2">
    <w:name w:val="Стиль таблицы 2"/>
    <w:rsid w:val="007E63EB"/>
    <w:pPr>
      <w:pBdr>
        <w:top w:val="nil"/>
        <w:left w:val="nil"/>
        <w:bottom w:val="nil"/>
        <w:right w:val="nil"/>
        <w:between w:val="nil"/>
        <w:bar w:val="nil"/>
      </w:pBdr>
    </w:pPr>
    <w:rPr>
      <w:rFonts w:ascii="Helvetica" w:eastAsia="Helvetica" w:hAnsi="Helvetica" w:cs="Helvetica"/>
      <w:color w:val="000000"/>
      <w:bdr w:val="nil"/>
    </w:rPr>
  </w:style>
  <w:style w:type="paragraph" w:customStyle="1" w:styleId="af1">
    <w:name w:val="Текстовый блок"/>
    <w:rsid w:val="007E63E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af2">
    <w:name w:val="Balloon Text"/>
    <w:basedOn w:val="a"/>
    <w:link w:val="af3"/>
    <w:rsid w:val="007E63EB"/>
    <w:rPr>
      <w:rFonts w:ascii="Tahoma" w:hAnsi="Tahoma" w:cs="Tahoma"/>
      <w:sz w:val="16"/>
      <w:szCs w:val="16"/>
    </w:rPr>
  </w:style>
  <w:style w:type="character" w:customStyle="1" w:styleId="af3">
    <w:name w:val="Текст выноски Знак"/>
    <w:basedOn w:val="a0"/>
    <w:link w:val="af2"/>
    <w:rsid w:val="007E63EB"/>
    <w:rPr>
      <w:rFonts w:ascii="Tahoma" w:hAnsi="Tahoma" w:cs="Tahoma"/>
      <w:sz w:val="16"/>
      <w:szCs w:val="16"/>
    </w:rPr>
  </w:style>
  <w:style w:type="character" w:customStyle="1" w:styleId="ac">
    <w:name w:val="Нижний колонтитул Знак"/>
    <w:basedOn w:val="a0"/>
    <w:link w:val="ab"/>
    <w:uiPriority w:val="99"/>
    <w:rsid w:val="00616F3C"/>
    <w:rPr>
      <w:sz w:val="24"/>
      <w:szCs w:val="24"/>
    </w:rPr>
  </w:style>
  <w:style w:type="paragraph" w:styleId="af4">
    <w:name w:val="List Paragraph"/>
    <w:basedOn w:val="a"/>
    <w:uiPriority w:val="34"/>
    <w:qFormat/>
    <w:rsid w:val="002430C9"/>
    <w:pPr>
      <w:spacing w:after="200" w:line="276" w:lineRule="auto"/>
      <w:ind w:left="720"/>
      <w:contextualSpacing/>
    </w:pPr>
    <w:rPr>
      <w:rFonts w:asciiTheme="minorHAnsi" w:eastAsiaTheme="minorEastAsia" w:hAnsiTheme="minorHAnsi" w:cstheme="minorBidi"/>
      <w:sz w:val="22"/>
      <w:szCs w:val="22"/>
    </w:rPr>
  </w:style>
  <w:style w:type="character" w:customStyle="1" w:styleId="40">
    <w:name w:val="Заголовок 4 Знак"/>
    <w:basedOn w:val="a0"/>
    <w:link w:val="4"/>
    <w:semiHidden/>
    <w:rsid w:val="004214A3"/>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a0"/>
    <w:rsid w:val="004214A3"/>
  </w:style>
  <w:style w:type="character" w:customStyle="1" w:styleId="apple-converted-space">
    <w:name w:val="apple-converted-space"/>
    <w:basedOn w:val="a0"/>
    <w:rsid w:val="009D1957"/>
  </w:style>
  <w:style w:type="character" w:customStyle="1" w:styleId="a9">
    <w:name w:val="Текст сноски Знак"/>
    <w:basedOn w:val="a0"/>
    <w:link w:val="a8"/>
    <w:semiHidden/>
    <w:rsid w:val="00394EFB"/>
  </w:style>
  <w:style w:type="character" w:customStyle="1" w:styleId="tooltip">
    <w:name w:val="tooltip"/>
    <w:basedOn w:val="a0"/>
    <w:rsid w:val="002807F5"/>
  </w:style>
  <w:style w:type="character" w:customStyle="1" w:styleId="plagiat">
    <w:name w:val="plagiat"/>
    <w:basedOn w:val="a0"/>
    <w:rsid w:val="00185B74"/>
  </w:style>
  <w:style w:type="character" w:customStyle="1" w:styleId="20">
    <w:name w:val="Заголовок 2 Знак"/>
    <w:basedOn w:val="a0"/>
    <w:link w:val="2"/>
    <w:rsid w:val="00E569C0"/>
    <w:rPr>
      <w:rFonts w:ascii="Arial" w:hAnsi="Arial" w:cs="Arial"/>
      <w:b/>
      <w:bCs/>
      <w:i/>
      <w:iCs/>
      <w:sz w:val="28"/>
      <w:szCs w:val="24"/>
    </w:rPr>
  </w:style>
  <w:style w:type="character" w:customStyle="1" w:styleId="normal">
    <w:name w:val="normal"/>
    <w:basedOn w:val="a0"/>
    <w:rsid w:val="00E569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outlineLvl w:val="0"/>
    </w:pPr>
    <w:rPr>
      <w:rFonts w:ascii="Arial" w:hAnsi="Arial" w:cs="Arial"/>
      <w:b/>
      <w:bCs/>
      <w:sz w:val="32"/>
    </w:rPr>
  </w:style>
  <w:style w:type="paragraph" w:styleId="2">
    <w:name w:val="heading 2"/>
    <w:basedOn w:val="a"/>
    <w:next w:val="a"/>
    <w:qFormat/>
    <w:pPr>
      <w:keepNext/>
      <w:spacing w:line="360" w:lineRule="auto"/>
      <w:jc w:val="both"/>
      <w:outlineLvl w:val="1"/>
    </w:pPr>
    <w:rPr>
      <w:rFonts w:ascii="Arial" w:hAnsi="Arial" w:cs="Arial"/>
      <w:b/>
      <w:bCs/>
      <w:i/>
      <w:iCs/>
      <w:sz w:val="28"/>
    </w:rPr>
  </w:style>
  <w:style w:type="paragraph" w:styleId="3">
    <w:name w:val="heading 3"/>
    <w:basedOn w:val="a"/>
    <w:next w:val="a"/>
    <w:qFormat/>
    <w:rsid w:val="00A9103F"/>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4214A3"/>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qFormat/>
    <w:rsid w:val="00D506BF"/>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semiHidden/>
    <w:pPr>
      <w:spacing w:before="120" w:after="120"/>
    </w:pPr>
    <w:rPr>
      <w:b/>
      <w:bCs/>
      <w:caps/>
      <w:sz w:val="20"/>
      <w:szCs w:val="20"/>
    </w:rPr>
  </w:style>
  <w:style w:type="paragraph" w:styleId="20">
    <w:name w:val="toc 2"/>
    <w:basedOn w:val="a"/>
    <w:next w:val="a"/>
    <w:autoRedefine/>
    <w:semiHidden/>
    <w:pPr>
      <w:ind w:left="240"/>
    </w:pPr>
    <w:rPr>
      <w:smallCaps/>
      <w:sz w:val="20"/>
      <w:szCs w:val="20"/>
    </w:rPr>
  </w:style>
  <w:style w:type="paragraph" w:styleId="30">
    <w:name w:val="toc 3"/>
    <w:basedOn w:val="a"/>
    <w:next w:val="a"/>
    <w:autoRedefine/>
    <w:semiHidden/>
    <w:pPr>
      <w:ind w:left="480"/>
    </w:pPr>
    <w:rPr>
      <w:i/>
      <w:iCs/>
      <w:sz w:val="20"/>
      <w:szCs w:val="20"/>
    </w:rPr>
  </w:style>
  <w:style w:type="paragraph" w:styleId="41">
    <w:name w:val="toc 4"/>
    <w:basedOn w:val="a"/>
    <w:next w:val="a"/>
    <w:autoRedefine/>
    <w:semiHidden/>
    <w:pPr>
      <w:ind w:left="720"/>
    </w:pPr>
    <w:rPr>
      <w:sz w:val="18"/>
      <w:szCs w:val="18"/>
    </w:rPr>
  </w:style>
  <w:style w:type="paragraph" w:styleId="5">
    <w:name w:val="toc 5"/>
    <w:basedOn w:val="a"/>
    <w:next w:val="a"/>
    <w:autoRedefine/>
    <w:semiHidden/>
    <w:pPr>
      <w:ind w:left="960"/>
    </w:pPr>
    <w:rPr>
      <w:sz w:val="18"/>
      <w:szCs w:val="18"/>
    </w:rPr>
  </w:style>
  <w:style w:type="paragraph" w:styleId="60">
    <w:name w:val="toc 6"/>
    <w:basedOn w:val="a"/>
    <w:next w:val="a"/>
    <w:autoRedefine/>
    <w:semiHidden/>
    <w:pPr>
      <w:ind w:left="1200"/>
    </w:pPr>
    <w:rPr>
      <w:sz w:val="18"/>
      <w:szCs w:val="18"/>
    </w:rPr>
  </w:style>
  <w:style w:type="paragraph" w:styleId="7">
    <w:name w:val="toc 7"/>
    <w:basedOn w:val="a"/>
    <w:next w:val="a"/>
    <w:autoRedefine/>
    <w:semiHidden/>
    <w:pPr>
      <w:ind w:left="1440"/>
    </w:pPr>
    <w:rPr>
      <w:sz w:val="18"/>
      <w:szCs w:val="18"/>
    </w:rPr>
  </w:style>
  <w:style w:type="paragraph" w:styleId="8">
    <w:name w:val="toc 8"/>
    <w:basedOn w:val="a"/>
    <w:next w:val="a"/>
    <w:autoRedefine/>
    <w:semiHidden/>
    <w:pPr>
      <w:ind w:left="1680"/>
    </w:pPr>
    <w:rPr>
      <w:sz w:val="18"/>
      <w:szCs w:val="18"/>
    </w:rPr>
  </w:style>
  <w:style w:type="paragraph" w:styleId="9">
    <w:name w:val="toc 9"/>
    <w:basedOn w:val="a"/>
    <w:next w:val="a"/>
    <w:autoRedefine/>
    <w:semiHidden/>
    <w:pPr>
      <w:ind w:left="1920"/>
    </w:pPr>
    <w:rPr>
      <w:sz w:val="18"/>
      <w:szCs w:val="18"/>
    </w:rPr>
  </w:style>
  <w:style w:type="character" w:styleId="a3">
    <w:name w:val="Hyperlink"/>
    <w:basedOn w:val="a0"/>
    <w:rPr>
      <w:color w:val="0000FF"/>
      <w:u w:val="single"/>
    </w:rPr>
  </w:style>
  <w:style w:type="paragraph" w:styleId="a4">
    <w:name w:val="Document Map"/>
    <w:basedOn w:val="a"/>
    <w:semiHidden/>
    <w:rsid w:val="009D1809"/>
    <w:pPr>
      <w:shd w:val="clear" w:color="auto" w:fill="000080"/>
    </w:pPr>
    <w:rPr>
      <w:rFonts w:ascii="Tahoma" w:hAnsi="Tahoma" w:cs="Tahoma"/>
      <w:sz w:val="20"/>
      <w:szCs w:val="20"/>
    </w:rPr>
  </w:style>
  <w:style w:type="paragraph" w:styleId="a5">
    <w:name w:val="Normal (Web)"/>
    <w:basedOn w:val="a"/>
    <w:uiPriority w:val="99"/>
    <w:rsid w:val="009D1809"/>
    <w:pPr>
      <w:spacing w:before="100" w:beforeAutospacing="1" w:after="100" w:afterAutospacing="1"/>
    </w:pPr>
  </w:style>
  <w:style w:type="character" w:styleId="a6">
    <w:name w:val="Strong"/>
    <w:basedOn w:val="a0"/>
    <w:qFormat/>
    <w:rsid w:val="009D1809"/>
    <w:rPr>
      <w:b/>
      <w:bCs/>
    </w:rPr>
  </w:style>
  <w:style w:type="character" w:styleId="a7">
    <w:name w:val="Emphasis"/>
    <w:basedOn w:val="a0"/>
    <w:qFormat/>
    <w:rsid w:val="00D506BF"/>
    <w:rPr>
      <w:i/>
      <w:iCs/>
    </w:rPr>
  </w:style>
  <w:style w:type="paragraph" w:styleId="a8">
    <w:name w:val="footnote text"/>
    <w:basedOn w:val="a"/>
    <w:link w:val="a9"/>
    <w:semiHidden/>
    <w:rsid w:val="00D506BF"/>
    <w:rPr>
      <w:sz w:val="20"/>
      <w:szCs w:val="20"/>
    </w:rPr>
  </w:style>
  <w:style w:type="character" w:styleId="aa">
    <w:name w:val="footnote reference"/>
    <w:basedOn w:val="a0"/>
    <w:semiHidden/>
    <w:rsid w:val="00D506BF"/>
    <w:rPr>
      <w:vertAlign w:val="superscript"/>
    </w:rPr>
  </w:style>
  <w:style w:type="paragraph" w:styleId="ab">
    <w:name w:val="footer"/>
    <w:basedOn w:val="a"/>
    <w:link w:val="ac"/>
    <w:uiPriority w:val="99"/>
    <w:rsid w:val="00532CFA"/>
    <w:pPr>
      <w:tabs>
        <w:tab w:val="center" w:pos="4677"/>
        <w:tab w:val="right" w:pos="9355"/>
      </w:tabs>
    </w:pPr>
  </w:style>
  <w:style w:type="character" w:styleId="ad">
    <w:name w:val="page number"/>
    <w:basedOn w:val="a0"/>
    <w:rsid w:val="00532CFA"/>
  </w:style>
  <w:style w:type="paragraph" w:styleId="ae">
    <w:name w:val="header"/>
    <w:basedOn w:val="a"/>
    <w:link w:val="af"/>
    <w:rsid w:val="00D059EB"/>
    <w:pPr>
      <w:tabs>
        <w:tab w:val="center" w:pos="4677"/>
        <w:tab w:val="right" w:pos="9355"/>
      </w:tabs>
    </w:pPr>
  </w:style>
  <w:style w:type="character" w:customStyle="1" w:styleId="af">
    <w:name w:val="Верхний колонтитул Знак"/>
    <w:basedOn w:val="a0"/>
    <w:link w:val="ae"/>
    <w:rsid w:val="00D059EB"/>
    <w:rPr>
      <w:sz w:val="24"/>
      <w:szCs w:val="24"/>
    </w:rPr>
  </w:style>
  <w:style w:type="table" w:styleId="af0">
    <w:name w:val="Table Grid"/>
    <w:basedOn w:val="a1"/>
    <w:rsid w:val="007E63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7E63EB"/>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11">
    <w:name w:val="Стиль таблицы 1"/>
    <w:rsid w:val="007E63EB"/>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21">
    <w:name w:val="Стиль таблицы 2"/>
    <w:rsid w:val="007E63EB"/>
    <w:pPr>
      <w:pBdr>
        <w:top w:val="nil"/>
        <w:left w:val="nil"/>
        <w:bottom w:val="nil"/>
        <w:right w:val="nil"/>
        <w:between w:val="nil"/>
        <w:bar w:val="nil"/>
      </w:pBdr>
    </w:pPr>
    <w:rPr>
      <w:rFonts w:ascii="Helvetica" w:eastAsia="Helvetica" w:hAnsi="Helvetica" w:cs="Helvetica"/>
      <w:color w:val="000000"/>
      <w:bdr w:val="nil"/>
    </w:rPr>
  </w:style>
  <w:style w:type="paragraph" w:customStyle="1" w:styleId="af1">
    <w:name w:val="Текстовый блок"/>
    <w:rsid w:val="007E63E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af2">
    <w:name w:val="Balloon Text"/>
    <w:basedOn w:val="a"/>
    <w:link w:val="af3"/>
    <w:rsid w:val="007E63EB"/>
    <w:rPr>
      <w:rFonts w:ascii="Tahoma" w:hAnsi="Tahoma" w:cs="Tahoma"/>
      <w:sz w:val="16"/>
      <w:szCs w:val="16"/>
    </w:rPr>
  </w:style>
  <w:style w:type="character" w:customStyle="1" w:styleId="af3">
    <w:name w:val="Текст выноски Знак"/>
    <w:basedOn w:val="a0"/>
    <w:link w:val="af2"/>
    <w:rsid w:val="007E63EB"/>
    <w:rPr>
      <w:rFonts w:ascii="Tahoma" w:hAnsi="Tahoma" w:cs="Tahoma"/>
      <w:sz w:val="16"/>
      <w:szCs w:val="16"/>
    </w:rPr>
  </w:style>
  <w:style w:type="character" w:customStyle="1" w:styleId="ac">
    <w:name w:val="Нижний колонтитул Знак"/>
    <w:basedOn w:val="a0"/>
    <w:link w:val="ab"/>
    <w:uiPriority w:val="99"/>
    <w:rsid w:val="00616F3C"/>
    <w:rPr>
      <w:sz w:val="24"/>
      <w:szCs w:val="24"/>
    </w:rPr>
  </w:style>
  <w:style w:type="paragraph" w:styleId="af4">
    <w:name w:val="List Paragraph"/>
    <w:basedOn w:val="a"/>
    <w:uiPriority w:val="34"/>
    <w:qFormat/>
    <w:rsid w:val="002430C9"/>
    <w:pPr>
      <w:spacing w:after="200" w:line="276" w:lineRule="auto"/>
      <w:ind w:left="720"/>
      <w:contextualSpacing/>
    </w:pPr>
    <w:rPr>
      <w:rFonts w:asciiTheme="minorHAnsi" w:eastAsiaTheme="minorEastAsia" w:hAnsiTheme="minorHAnsi" w:cstheme="minorBidi"/>
      <w:sz w:val="22"/>
      <w:szCs w:val="22"/>
    </w:rPr>
  </w:style>
  <w:style w:type="character" w:customStyle="1" w:styleId="40">
    <w:name w:val="Заголовок 4 Знак"/>
    <w:basedOn w:val="a0"/>
    <w:link w:val="4"/>
    <w:semiHidden/>
    <w:rsid w:val="004214A3"/>
    <w:rPr>
      <w:rFonts w:asciiTheme="majorHAnsi" w:eastAsiaTheme="majorEastAsia" w:hAnsiTheme="majorHAnsi" w:cstheme="majorBidi"/>
      <w:b/>
      <w:bCs/>
      <w:i/>
      <w:iCs/>
      <w:color w:val="4F81BD" w:themeColor="accent1"/>
      <w:sz w:val="24"/>
      <w:szCs w:val="24"/>
    </w:rPr>
  </w:style>
  <w:style w:type="character" w:customStyle="1" w:styleId="mw-headline">
    <w:name w:val="mw-headline"/>
    <w:basedOn w:val="a0"/>
    <w:rsid w:val="004214A3"/>
  </w:style>
  <w:style w:type="character" w:customStyle="1" w:styleId="apple-converted-space">
    <w:name w:val="apple-converted-space"/>
    <w:basedOn w:val="a0"/>
    <w:rsid w:val="009D1957"/>
  </w:style>
  <w:style w:type="character" w:customStyle="1" w:styleId="a9">
    <w:name w:val="Текст сноски Знак"/>
    <w:basedOn w:val="a0"/>
    <w:link w:val="a8"/>
    <w:semiHidden/>
    <w:rsid w:val="00394EFB"/>
  </w:style>
</w:styles>
</file>

<file path=word/webSettings.xml><?xml version="1.0" encoding="utf-8"?>
<w:webSettings xmlns:r="http://schemas.openxmlformats.org/officeDocument/2006/relationships" xmlns:w="http://schemas.openxmlformats.org/wordprocessingml/2006/main">
  <w:divs>
    <w:div w:id="5641376">
      <w:bodyDiv w:val="1"/>
      <w:marLeft w:val="0"/>
      <w:marRight w:val="0"/>
      <w:marTop w:val="0"/>
      <w:marBottom w:val="0"/>
      <w:divBdr>
        <w:top w:val="none" w:sz="0" w:space="0" w:color="auto"/>
        <w:left w:val="none" w:sz="0" w:space="0" w:color="auto"/>
        <w:bottom w:val="none" w:sz="0" w:space="0" w:color="auto"/>
        <w:right w:val="none" w:sz="0" w:space="0" w:color="auto"/>
      </w:divBdr>
    </w:div>
    <w:div w:id="58286589">
      <w:bodyDiv w:val="1"/>
      <w:marLeft w:val="0"/>
      <w:marRight w:val="0"/>
      <w:marTop w:val="0"/>
      <w:marBottom w:val="0"/>
      <w:divBdr>
        <w:top w:val="none" w:sz="0" w:space="0" w:color="auto"/>
        <w:left w:val="none" w:sz="0" w:space="0" w:color="auto"/>
        <w:bottom w:val="none" w:sz="0" w:space="0" w:color="auto"/>
        <w:right w:val="none" w:sz="0" w:space="0" w:color="auto"/>
      </w:divBdr>
    </w:div>
    <w:div w:id="79255216">
      <w:bodyDiv w:val="1"/>
      <w:marLeft w:val="0"/>
      <w:marRight w:val="0"/>
      <w:marTop w:val="0"/>
      <w:marBottom w:val="0"/>
      <w:divBdr>
        <w:top w:val="none" w:sz="0" w:space="0" w:color="auto"/>
        <w:left w:val="none" w:sz="0" w:space="0" w:color="auto"/>
        <w:bottom w:val="none" w:sz="0" w:space="0" w:color="auto"/>
        <w:right w:val="none" w:sz="0" w:space="0" w:color="auto"/>
      </w:divBdr>
    </w:div>
    <w:div w:id="209851081">
      <w:bodyDiv w:val="1"/>
      <w:marLeft w:val="0"/>
      <w:marRight w:val="0"/>
      <w:marTop w:val="0"/>
      <w:marBottom w:val="0"/>
      <w:divBdr>
        <w:top w:val="none" w:sz="0" w:space="0" w:color="auto"/>
        <w:left w:val="none" w:sz="0" w:space="0" w:color="auto"/>
        <w:bottom w:val="none" w:sz="0" w:space="0" w:color="auto"/>
        <w:right w:val="none" w:sz="0" w:space="0" w:color="auto"/>
      </w:divBdr>
    </w:div>
    <w:div w:id="337542083">
      <w:bodyDiv w:val="1"/>
      <w:marLeft w:val="0"/>
      <w:marRight w:val="0"/>
      <w:marTop w:val="0"/>
      <w:marBottom w:val="0"/>
      <w:divBdr>
        <w:top w:val="none" w:sz="0" w:space="0" w:color="auto"/>
        <w:left w:val="none" w:sz="0" w:space="0" w:color="auto"/>
        <w:bottom w:val="none" w:sz="0" w:space="0" w:color="auto"/>
        <w:right w:val="none" w:sz="0" w:space="0" w:color="auto"/>
      </w:divBdr>
    </w:div>
    <w:div w:id="338705161">
      <w:bodyDiv w:val="1"/>
      <w:marLeft w:val="0"/>
      <w:marRight w:val="0"/>
      <w:marTop w:val="0"/>
      <w:marBottom w:val="0"/>
      <w:divBdr>
        <w:top w:val="none" w:sz="0" w:space="0" w:color="auto"/>
        <w:left w:val="none" w:sz="0" w:space="0" w:color="auto"/>
        <w:bottom w:val="none" w:sz="0" w:space="0" w:color="auto"/>
        <w:right w:val="none" w:sz="0" w:space="0" w:color="auto"/>
      </w:divBdr>
    </w:div>
    <w:div w:id="438840907">
      <w:bodyDiv w:val="1"/>
      <w:marLeft w:val="0"/>
      <w:marRight w:val="0"/>
      <w:marTop w:val="0"/>
      <w:marBottom w:val="0"/>
      <w:divBdr>
        <w:top w:val="none" w:sz="0" w:space="0" w:color="auto"/>
        <w:left w:val="none" w:sz="0" w:space="0" w:color="auto"/>
        <w:bottom w:val="none" w:sz="0" w:space="0" w:color="auto"/>
        <w:right w:val="none" w:sz="0" w:space="0" w:color="auto"/>
      </w:divBdr>
    </w:div>
    <w:div w:id="608857581">
      <w:bodyDiv w:val="1"/>
      <w:marLeft w:val="0"/>
      <w:marRight w:val="0"/>
      <w:marTop w:val="0"/>
      <w:marBottom w:val="0"/>
      <w:divBdr>
        <w:top w:val="none" w:sz="0" w:space="0" w:color="auto"/>
        <w:left w:val="none" w:sz="0" w:space="0" w:color="auto"/>
        <w:bottom w:val="none" w:sz="0" w:space="0" w:color="auto"/>
        <w:right w:val="none" w:sz="0" w:space="0" w:color="auto"/>
      </w:divBdr>
    </w:div>
    <w:div w:id="688989166">
      <w:bodyDiv w:val="1"/>
      <w:marLeft w:val="0"/>
      <w:marRight w:val="0"/>
      <w:marTop w:val="0"/>
      <w:marBottom w:val="0"/>
      <w:divBdr>
        <w:top w:val="none" w:sz="0" w:space="0" w:color="auto"/>
        <w:left w:val="none" w:sz="0" w:space="0" w:color="auto"/>
        <w:bottom w:val="none" w:sz="0" w:space="0" w:color="auto"/>
        <w:right w:val="none" w:sz="0" w:space="0" w:color="auto"/>
      </w:divBdr>
    </w:div>
    <w:div w:id="706762372">
      <w:bodyDiv w:val="1"/>
      <w:marLeft w:val="0"/>
      <w:marRight w:val="0"/>
      <w:marTop w:val="0"/>
      <w:marBottom w:val="0"/>
      <w:divBdr>
        <w:top w:val="none" w:sz="0" w:space="0" w:color="auto"/>
        <w:left w:val="none" w:sz="0" w:space="0" w:color="auto"/>
        <w:bottom w:val="none" w:sz="0" w:space="0" w:color="auto"/>
        <w:right w:val="none" w:sz="0" w:space="0" w:color="auto"/>
      </w:divBdr>
    </w:div>
    <w:div w:id="730076070">
      <w:bodyDiv w:val="1"/>
      <w:marLeft w:val="0"/>
      <w:marRight w:val="0"/>
      <w:marTop w:val="0"/>
      <w:marBottom w:val="0"/>
      <w:divBdr>
        <w:top w:val="none" w:sz="0" w:space="0" w:color="auto"/>
        <w:left w:val="none" w:sz="0" w:space="0" w:color="auto"/>
        <w:bottom w:val="none" w:sz="0" w:space="0" w:color="auto"/>
        <w:right w:val="none" w:sz="0" w:space="0" w:color="auto"/>
      </w:divBdr>
    </w:div>
    <w:div w:id="784731513">
      <w:bodyDiv w:val="1"/>
      <w:marLeft w:val="0"/>
      <w:marRight w:val="0"/>
      <w:marTop w:val="0"/>
      <w:marBottom w:val="0"/>
      <w:divBdr>
        <w:top w:val="none" w:sz="0" w:space="0" w:color="auto"/>
        <w:left w:val="none" w:sz="0" w:space="0" w:color="auto"/>
        <w:bottom w:val="none" w:sz="0" w:space="0" w:color="auto"/>
        <w:right w:val="none" w:sz="0" w:space="0" w:color="auto"/>
      </w:divBdr>
    </w:div>
    <w:div w:id="832523972">
      <w:bodyDiv w:val="1"/>
      <w:marLeft w:val="0"/>
      <w:marRight w:val="0"/>
      <w:marTop w:val="0"/>
      <w:marBottom w:val="0"/>
      <w:divBdr>
        <w:top w:val="none" w:sz="0" w:space="0" w:color="auto"/>
        <w:left w:val="none" w:sz="0" w:space="0" w:color="auto"/>
        <w:bottom w:val="none" w:sz="0" w:space="0" w:color="auto"/>
        <w:right w:val="none" w:sz="0" w:space="0" w:color="auto"/>
      </w:divBdr>
    </w:div>
    <w:div w:id="842009219">
      <w:bodyDiv w:val="1"/>
      <w:marLeft w:val="0"/>
      <w:marRight w:val="0"/>
      <w:marTop w:val="0"/>
      <w:marBottom w:val="0"/>
      <w:divBdr>
        <w:top w:val="none" w:sz="0" w:space="0" w:color="auto"/>
        <w:left w:val="none" w:sz="0" w:space="0" w:color="auto"/>
        <w:bottom w:val="none" w:sz="0" w:space="0" w:color="auto"/>
        <w:right w:val="none" w:sz="0" w:space="0" w:color="auto"/>
      </w:divBdr>
    </w:div>
    <w:div w:id="860824294">
      <w:bodyDiv w:val="1"/>
      <w:marLeft w:val="0"/>
      <w:marRight w:val="0"/>
      <w:marTop w:val="0"/>
      <w:marBottom w:val="0"/>
      <w:divBdr>
        <w:top w:val="none" w:sz="0" w:space="0" w:color="auto"/>
        <w:left w:val="none" w:sz="0" w:space="0" w:color="auto"/>
        <w:bottom w:val="none" w:sz="0" w:space="0" w:color="auto"/>
        <w:right w:val="none" w:sz="0" w:space="0" w:color="auto"/>
      </w:divBdr>
    </w:div>
    <w:div w:id="1036084280">
      <w:bodyDiv w:val="1"/>
      <w:marLeft w:val="0"/>
      <w:marRight w:val="0"/>
      <w:marTop w:val="0"/>
      <w:marBottom w:val="0"/>
      <w:divBdr>
        <w:top w:val="none" w:sz="0" w:space="0" w:color="auto"/>
        <w:left w:val="none" w:sz="0" w:space="0" w:color="auto"/>
        <w:bottom w:val="none" w:sz="0" w:space="0" w:color="auto"/>
        <w:right w:val="none" w:sz="0" w:space="0" w:color="auto"/>
      </w:divBdr>
    </w:div>
    <w:div w:id="1133987322">
      <w:bodyDiv w:val="1"/>
      <w:marLeft w:val="0"/>
      <w:marRight w:val="0"/>
      <w:marTop w:val="0"/>
      <w:marBottom w:val="0"/>
      <w:divBdr>
        <w:top w:val="none" w:sz="0" w:space="0" w:color="auto"/>
        <w:left w:val="none" w:sz="0" w:space="0" w:color="auto"/>
        <w:bottom w:val="none" w:sz="0" w:space="0" w:color="auto"/>
        <w:right w:val="none" w:sz="0" w:space="0" w:color="auto"/>
      </w:divBdr>
    </w:div>
    <w:div w:id="1144854718">
      <w:bodyDiv w:val="1"/>
      <w:marLeft w:val="0"/>
      <w:marRight w:val="0"/>
      <w:marTop w:val="0"/>
      <w:marBottom w:val="0"/>
      <w:divBdr>
        <w:top w:val="none" w:sz="0" w:space="0" w:color="auto"/>
        <w:left w:val="none" w:sz="0" w:space="0" w:color="auto"/>
        <w:bottom w:val="none" w:sz="0" w:space="0" w:color="auto"/>
        <w:right w:val="none" w:sz="0" w:space="0" w:color="auto"/>
      </w:divBdr>
    </w:div>
    <w:div w:id="1179735678">
      <w:bodyDiv w:val="1"/>
      <w:marLeft w:val="0"/>
      <w:marRight w:val="0"/>
      <w:marTop w:val="0"/>
      <w:marBottom w:val="0"/>
      <w:divBdr>
        <w:top w:val="none" w:sz="0" w:space="0" w:color="auto"/>
        <w:left w:val="none" w:sz="0" w:space="0" w:color="auto"/>
        <w:bottom w:val="none" w:sz="0" w:space="0" w:color="auto"/>
        <w:right w:val="none" w:sz="0" w:space="0" w:color="auto"/>
      </w:divBdr>
    </w:div>
    <w:div w:id="1420566587">
      <w:bodyDiv w:val="1"/>
      <w:marLeft w:val="0"/>
      <w:marRight w:val="0"/>
      <w:marTop w:val="0"/>
      <w:marBottom w:val="0"/>
      <w:divBdr>
        <w:top w:val="none" w:sz="0" w:space="0" w:color="auto"/>
        <w:left w:val="none" w:sz="0" w:space="0" w:color="auto"/>
        <w:bottom w:val="none" w:sz="0" w:space="0" w:color="auto"/>
        <w:right w:val="none" w:sz="0" w:space="0" w:color="auto"/>
      </w:divBdr>
    </w:div>
    <w:div w:id="1442458605">
      <w:bodyDiv w:val="1"/>
      <w:marLeft w:val="0"/>
      <w:marRight w:val="0"/>
      <w:marTop w:val="0"/>
      <w:marBottom w:val="0"/>
      <w:divBdr>
        <w:top w:val="none" w:sz="0" w:space="0" w:color="auto"/>
        <w:left w:val="none" w:sz="0" w:space="0" w:color="auto"/>
        <w:bottom w:val="none" w:sz="0" w:space="0" w:color="auto"/>
        <w:right w:val="none" w:sz="0" w:space="0" w:color="auto"/>
      </w:divBdr>
    </w:div>
    <w:div w:id="1543251083">
      <w:bodyDiv w:val="1"/>
      <w:marLeft w:val="0"/>
      <w:marRight w:val="0"/>
      <w:marTop w:val="0"/>
      <w:marBottom w:val="0"/>
      <w:divBdr>
        <w:top w:val="none" w:sz="0" w:space="0" w:color="auto"/>
        <w:left w:val="none" w:sz="0" w:space="0" w:color="auto"/>
        <w:bottom w:val="none" w:sz="0" w:space="0" w:color="auto"/>
        <w:right w:val="none" w:sz="0" w:space="0" w:color="auto"/>
      </w:divBdr>
    </w:div>
    <w:div w:id="1589266464">
      <w:bodyDiv w:val="1"/>
      <w:marLeft w:val="0"/>
      <w:marRight w:val="0"/>
      <w:marTop w:val="0"/>
      <w:marBottom w:val="0"/>
      <w:divBdr>
        <w:top w:val="none" w:sz="0" w:space="0" w:color="auto"/>
        <w:left w:val="none" w:sz="0" w:space="0" w:color="auto"/>
        <w:bottom w:val="none" w:sz="0" w:space="0" w:color="auto"/>
        <w:right w:val="none" w:sz="0" w:space="0" w:color="auto"/>
      </w:divBdr>
    </w:div>
    <w:div w:id="1745495712">
      <w:bodyDiv w:val="1"/>
      <w:marLeft w:val="0"/>
      <w:marRight w:val="0"/>
      <w:marTop w:val="0"/>
      <w:marBottom w:val="0"/>
      <w:divBdr>
        <w:top w:val="none" w:sz="0" w:space="0" w:color="auto"/>
        <w:left w:val="none" w:sz="0" w:space="0" w:color="auto"/>
        <w:bottom w:val="none" w:sz="0" w:space="0" w:color="auto"/>
        <w:right w:val="none" w:sz="0" w:space="0" w:color="auto"/>
      </w:divBdr>
    </w:div>
    <w:div w:id="1897006961">
      <w:bodyDiv w:val="1"/>
      <w:marLeft w:val="0"/>
      <w:marRight w:val="0"/>
      <w:marTop w:val="0"/>
      <w:marBottom w:val="0"/>
      <w:divBdr>
        <w:top w:val="none" w:sz="0" w:space="0" w:color="auto"/>
        <w:left w:val="none" w:sz="0" w:space="0" w:color="auto"/>
        <w:bottom w:val="none" w:sz="0" w:space="0" w:color="auto"/>
        <w:right w:val="none" w:sz="0" w:space="0" w:color="auto"/>
      </w:divBdr>
    </w:div>
    <w:div w:id="1910529320">
      <w:bodyDiv w:val="1"/>
      <w:marLeft w:val="0"/>
      <w:marRight w:val="0"/>
      <w:marTop w:val="0"/>
      <w:marBottom w:val="0"/>
      <w:divBdr>
        <w:top w:val="none" w:sz="0" w:space="0" w:color="auto"/>
        <w:left w:val="none" w:sz="0" w:space="0" w:color="auto"/>
        <w:bottom w:val="none" w:sz="0" w:space="0" w:color="auto"/>
        <w:right w:val="none" w:sz="0" w:space="0" w:color="auto"/>
      </w:divBdr>
    </w:div>
    <w:div w:id="2024430452">
      <w:bodyDiv w:val="1"/>
      <w:marLeft w:val="0"/>
      <w:marRight w:val="0"/>
      <w:marTop w:val="0"/>
      <w:marBottom w:val="0"/>
      <w:divBdr>
        <w:top w:val="none" w:sz="0" w:space="0" w:color="auto"/>
        <w:left w:val="none" w:sz="0" w:space="0" w:color="auto"/>
        <w:bottom w:val="none" w:sz="0" w:space="0" w:color="auto"/>
        <w:right w:val="none" w:sz="0" w:space="0" w:color="auto"/>
      </w:divBdr>
    </w:div>
    <w:div w:id="2075614161">
      <w:bodyDiv w:val="1"/>
      <w:marLeft w:val="0"/>
      <w:marRight w:val="0"/>
      <w:marTop w:val="0"/>
      <w:marBottom w:val="0"/>
      <w:divBdr>
        <w:top w:val="none" w:sz="0" w:space="0" w:color="auto"/>
        <w:left w:val="none" w:sz="0" w:space="0" w:color="auto"/>
        <w:bottom w:val="none" w:sz="0" w:space="0" w:color="auto"/>
        <w:right w:val="none" w:sz="0" w:space="0" w:color="auto"/>
      </w:divBdr>
    </w:div>
    <w:div w:id="2115860777">
      <w:bodyDiv w:val="1"/>
      <w:marLeft w:val="0"/>
      <w:marRight w:val="0"/>
      <w:marTop w:val="0"/>
      <w:marBottom w:val="0"/>
      <w:divBdr>
        <w:top w:val="none" w:sz="0" w:space="0" w:color="auto"/>
        <w:left w:val="none" w:sz="0" w:space="0" w:color="auto"/>
        <w:bottom w:val="none" w:sz="0" w:space="0" w:color="auto"/>
        <w:right w:val="none" w:sz="0" w:space="0" w:color="auto"/>
      </w:divBdr>
    </w:div>
    <w:div w:id="214408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cfu.antiplagiat.ru/report/print/182307" TargetMode="Externa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7.png"/><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psylab.info/&#1052;&#1077;&#1090;&#1086;&#1076;&#1080;&#1082;&#1072;_&#1084;&#1085;&#1086;&#1075;&#1086;&#1092;&#1072;&#1082;&#1090;&#1086;&#1088;&#1085;&#1086;&#1075;&#1086;_&#1080;&#1089;&#1089;&#1083;&#1077;&#1076;&#1086;&#1074;&#1072;&#1085;&#1080;&#1103;_&#1083;&#1080;&#1095;&#1085;&#1086;&#1089;&#1090;&#1080;_&#1050;&#1101;&#1090;&#1090;&#1077;&#1083;&#1083;&#107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Desktop\&#1051;&#1080;&#1079;&#1072;%20&#1057;&#1090;&#1072;&#1085;&#1082;&#1077;&#1074;&#1080;&#1095;.%20&#1058;&#1072;&#1073;&#1083;&#1080;&#1094;&#1099;%20&#1080;%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Desktop\&#1051;&#1080;&#1079;&#1072;%20&#1057;&#1090;&#1072;&#1085;&#1082;&#1077;&#1074;&#1080;&#1095;.%20&#1058;&#1072;&#1073;&#1083;&#1080;&#1094;&#1099;%20&#1080;%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Desktop\&#1051;&#1080;&#1079;&#1072;%20&#1057;&#1090;&#1072;&#1085;&#1082;&#1077;&#1074;&#1080;&#1095;.%20&#1058;&#1072;&#1073;&#1083;&#1080;&#1094;&#1099;%20&#1080;%20&#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'Басс-Перри'!$B$2</c:f>
              <c:strCache>
                <c:ptCount val="1"/>
                <c:pt idx="0">
                  <c:v>Алкоголизм</c:v>
                </c:pt>
              </c:strCache>
            </c:strRef>
          </c:tx>
          <c:dLbls>
            <c:showVal val="1"/>
          </c:dLbls>
          <c:cat>
            <c:strRef>
              <c:f>'Басс-Перри'!$A$3:$A$4</c:f>
              <c:strCache>
                <c:ptCount val="2"/>
                <c:pt idx="0">
                  <c:v>Физическая агрессия</c:v>
                </c:pt>
                <c:pt idx="1">
                  <c:v>Гнев</c:v>
                </c:pt>
              </c:strCache>
            </c:strRef>
          </c:cat>
          <c:val>
            <c:numRef>
              <c:f>'Басс-Перри'!$B$3:$B$4</c:f>
              <c:numCache>
                <c:formatCode>0.00</c:formatCode>
                <c:ptCount val="2"/>
                <c:pt idx="0">
                  <c:v>24.830000000000005</c:v>
                </c:pt>
                <c:pt idx="1">
                  <c:v>18.5</c:v>
                </c:pt>
              </c:numCache>
            </c:numRef>
          </c:val>
        </c:ser>
        <c:ser>
          <c:idx val="1"/>
          <c:order val="1"/>
          <c:tx>
            <c:strRef>
              <c:f>'Басс-Перри'!$C$2</c:f>
              <c:strCache>
                <c:ptCount val="1"/>
                <c:pt idx="0">
                  <c:v>Наркомания</c:v>
                </c:pt>
              </c:strCache>
            </c:strRef>
          </c:tx>
          <c:dLbls>
            <c:showVal val="1"/>
          </c:dLbls>
          <c:cat>
            <c:strRef>
              <c:f>'Басс-Перри'!$A$3:$A$4</c:f>
              <c:strCache>
                <c:ptCount val="2"/>
                <c:pt idx="0">
                  <c:v>Физическая агрессия</c:v>
                </c:pt>
                <c:pt idx="1">
                  <c:v>Гнев</c:v>
                </c:pt>
              </c:strCache>
            </c:strRef>
          </c:cat>
          <c:val>
            <c:numRef>
              <c:f>'Басс-Перри'!$C$3:$C$4</c:f>
              <c:numCache>
                <c:formatCode>0.00</c:formatCode>
                <c:ptCount val="2"/>
                <c:pt idx="0">
                  <c:v>30.4</c:v>
                </c:pt>
                <c:pt idx="1">
                  <c:v>21.630000000000031</c:v>
                </c:pt>
              </c:numCache>
            </c:numRef>
          </c:val>
        </c:ser>
        <c:axId val="157748224"/>
        <c:axId val="157758208"/>
      </c:barChart>
      <c:catAx>
        <c:axId val="157748224"/>
        <c:scaling>
          <c:orientation val="minMax"/>
        </c:scaling>
        <c:axPos val="b"/>
        <c:tickLblPos val="nextTo"/>
        <c:crossAx val="157758208"/>
        <c:crosses val="autoZero"/>
        <c:auto val="1"/>
        <c:lblAlgn val="ctr"/>
        <c:lblOffset val="100"/>
      </c:catAx>
      <c:valAx>
        <c:axId val="157758208"/>
        <c:scaling>
          <c:orientation val="minMax"/>
          <c:max val="31"/>
          <c:min val="17"/>
        </c:scaling>
        <c:axPos val="l"/>
        <c:majorGridlines/>
        <c:numFmt formatCode="0.00" sourceLinked="1"/>
        <c:tickLblPos val="nextTo"/>
        <c:crossAx val="15774822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'Басс-Перри'!$B$28</c:f>
              <c:strCache>
                <c:ptCount val="1"/>
                <c:pt idx="0">
                  <c:v>Алкоголизм</c:v>
                </c:pt>
              </c:strCache>
            </c:strRef>
          </c:tx>
          <c:dLbls>
            <c:showVal val="1"/>
          </c:dLbls>
          <c:cat>
            <c:strRef>
              <c:f>'Басс-Перри'!$A$29:$A$31</c:f>
              <c:strCache>
                <c:ptCount val="3"/>
                <c:pt idx="0">
                  <c:v>Фобический компонент тревожности (ситуативный)</c:v>
                </c:pt>
                <c:pt idx="1">
                  <c:v>Оценка перспектив (ситуативная)</c:v>
                </c:pt>
                <c:pt idx="2">
                  <c:v>Фобический компонент тревожности (личностный)</c:v>
                </c:pt>
              </c:strCache>
            </c:strRef>
          </c:cat>
          <c:val>
            <c:numRef>
              <c:f>'Басс-Перри'!$B$29:$B$31</c:f>
              <c:numCache>
                <c:formatCode>0.00</c:formatCode>
                <c:ptCount val="3"/>
                <c:pt idx="0">
                  <c:v>6.5</c:v>
                </c:pt>
                <c:pt idx="1">
                  <c:v>7.2</c:v>
                </c:pt>
                <c:pt idx="2">
                  <c:v>7.07</c:v>
                </c:pt>
              </c:numCache>
            </c:numRef>
          </c:val>
        </c:ser>
        <c:ser>
          <c:idx val="1"/>
          <c:order val="1"/>
          <c:tx>
            <c:strRef>
              <c:f>'Басс-Перри'!$C$28</c:f>
              <c:strCache>
                <c:ptCount val="1"/>
                <c:pt idx="0">
                  <c:v>Наркомания</c:v>
                </c:pt>
              </c:strCache>
            </c:strRef>
          </c:tx>
          <c:dLbls>
            <c:showVal val="1"/>
          </c:dLbls>
          <c:cat>
            <c:strRef>
              <c:f>'Басс-Перри'!$A$29:$A$31</c:f>
              <c:strCache>
                <c:ptCount val="3"/>
                <c:pt idx="0">
                  <c:v>Фобический компонент тревожности (ситуативный)</c:v>
                </c:pt>
                <c:pt idx="1">
                  <c:v>Оценка перспектив (ситуативная)</c:v>
                </c:pt>
                <c:pt idx="2">
                  <c:v>Фобический компонент тревожности (личностный)</c:v>
                </c:pt>
              </c:strCache>
            </c:strRef>
          </c:cat>
          <c:val>
            <c:numRef>
              <c:f>'Басс-Перри'!$C$29:$C$31</c:f>
              <c:numCache>
                <c:formatCode>0.00</c:formatCode>
                <c:ptCount val="3"/>
                <c:pt idx="0">
                  <c:v>5.2700000000000014</c:v>
                </c:pt>
                <c:pt idx="1">
                  <c:v>6.4300000000000024</c:v>
                </c:pt>
                <c:pt idx="2">
                  <c:v>5.9700000000000024</c:v>
                </c:pt>
              </c:numCache>
            </c:numRef>
          </c:val>
        </c:ser>
        <c:axId val="157791744"/>
        <c:axId val="157793280"/>
      </c:barChart>
      <c:catAx>
        <c:axId val="157791744"/>
        <c:scaling>
          <c:orientation val="minMax"/>
        </c:scaling>
        <c:axPos val="b"/>
        <c:tickLblPos val="nextTo"/>
        <c:crossAx val="157793280"/>
        <c:crosses val="autoZero"/>
        <c:auto val="1"/>
        <c:lblAlgn val="ctr"/>
        <c:lblOffset val="100"/>
      </c:catAx>
      <c:valAx>
        <c:axId val="157793280"/>
        <c:scaling>
          <c:orientation val="minMax"/>
          <c:min val="5"/>
        </c:scaling>
        <c:axPos val="l"/>
        <c:majorGridlines/>
        <c:numFmt formatCode="0.00" sourceLinked="1"/>
        <c:tickLblPos val="nextTo"/>
        <c:crossAx val="15779174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Графики!$B$32</c:f>
              <c:strCache>
                <c:ptCount val="1"/>
                <c:pt idx="0">
                  <c:v>Алкоголизм</c:v>
                </c:pt>
              </c:strCache>
            </c:strRef>
          </c:tx>
          <c:dLbls>
            <c:showVal val="1"/>
          </c:dLbls>
          <c:cat>
            <c:strRef>
              <c:f>Графики!$A$33:$A$36</c:f>
              <c:strCache>
                <c:ptCount val="4"/>
                <c:pt idx="0">
                  <c:v>I (Чувствительность)</c:v>
                </c:pt>
                <c:pt idx="1">
                  <c:v>F1 (Тревожность)</c:v>
                </c:pt>
                <c:pt idx="2">
                  <c:v>OI3 (Внутреннее Я-ограничение дефицитарное)</c:v>
                </c:pt>
                <c:pt idx="3">
                  <c:v>Ce2 (Сексуальность деструктивная)</c:v>
                </c:pt>
              </c:strCache>
            </c:strRef>
          </c:cat>
          <c:val>
            <c:numRef>
              <c:f>Графики!$B$33:$B$36</c:f>
              <c:numCache>
                <c:formatCode>General</c:formatCode>
                <c:ptCount val="4"/>
                <c:pt idx="0">
                  <c:v>5.87</c:v>
                </c:pt>
                <c:pt idx="1">
                  <c:v>7.42</c:v>
                </c:pt>
                <c:pt idx="2" formatCode="0.00">
                  <c:v>57.230000000000011</c:v>
                </c:pt>
                <c:pt idx="3" formatCode="0.00">
                  <c:v>55.03</c:v>
                </c:pt>
              </c:numCache>
            </c:numRef>
          </c:val>
        </c:ser>
        <c:ser>
          <c:idx val="1"/>
          <c:order val="1"/>
          <c:tx>
            <c:strRef>
              <c:f>Графики!$C$32</c:f>
              <c:strCache>
                <c:ptCount val="1"/>
                <c:pt idx="0">
                  <c:v>Наркомания</c:v>
                </c:pt>
              </c:strCache>
            </c:strRef>
          </c:tx>
          <c:dLbls>
            <c:showVal val="1"/>
          </c:dLbls>
          <c:cat>
            <c:strRef>
              <c:f>Графики!$A$33:$A$36</c:f>
              <c:strCache>
                <c:ptCount val="4"/>
                <c:pt idx="0">
                  <c:v>I (Чувствительность)</c:v>
                </c:pt>
                <c:pt idx="1">
                  <c:v>F1 (Тревожность)</c:v>
                </c:pt>
                <c:pt idx="2">
                  <c:v>OI3 (Внутреннее Я-ограничение дефицитарное)</c:v>
                </c:pt>
                <c:pt idx="3">
                  <c:v>Ce2 (Сексуальность деструктивная)</c:v>
                </c:pt>
              </c:strCache>
            </c:strRef>
          </c:cat>
          <c:val>
            <c:numRef>
              <c:f>Графики!$C$33:$C$36</c:f>
              <c:numCache>
                <c:formatCode>0.00</c:formatCode>
                <c:ptCount val="4"/>
                <c:pt idx="0">
                  <c:v>4.5</c:v>
                </c:pt>
                <c:pt idx="1">
                  <c:v>6.4700000000000024</c:v>
                </c:pt>
                <c:pt idx="2">
                  <c:v>61.27</c:v>
                </c:pt>
                <c:pt idx="3">
                  <c:v>59.5</c:v>
                </c:pt>
              </c:numCache>
            </c:numRef>
          </c:val>
        </c:ser>
        <c:axId val="173858816"/>
        <c:axId val="173860352"/>
      </c:barChart>
      <c:catAx>
        <c:axId val="173858816"/>
        <c:scaling>
          <c:orientation val="minMax"/>
        </c:scaling>
        <c:axPos val="b"/>
        <c:tickLblPos val="nextTo"/>
        <c:crossAx val="173860352"/>
        <c:crosses val="autoZero"/>
        <c:auto val="1"/>
        <c:lblAlgn val="ctr"/>
        <c:lblOffset val="100"/>
      </c:catAx>
      <c:valAx>
        <c:axId val="173860352"/>
        <c:scaling>
          <c:orientation val="minMax"/>
        </c:scaling>
        <c:axPos val="l"/>
        <c:majorGridlines/>
        <c:numFmt formatCode="General" sourceLinked="1"/>
        <c:tickLblPos val="nextTo"/>
        <c:crossAx val="173858816"/>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D062A-98FF-41C0-B4AF-79EBB0DB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26610</Words>
  <Characters>151682</Characters>
  <Application>Microsoft Office Word</Application>
  <DocSecurity>0</DocSecurity>
  <Lines>1264</Lines>
  <Paragraphs>355</Paragraphs>
  <ScaleCrop>false</ScaleCrop>
  <HeadingPairs>
    <vt:vector size="2" baseType="variant">
      <vt:variant>
        <vt:lpstr>Название</vt:lpstr>
      </vt:variant>
      <vt:variant>
        <vt:i4>1</vt:i4>
      </vt:variant>
    </vt:vector>
  </HeadingPairs>
  <TitlesOfParts>
    <vt:vector size="1" baseType="lpstr">
      <vt:lpstr>Тема работы</vt:lpstr>
    </vt:vector>
  </TitlesOfParts>
  <Company>Microsoft</Company>
  <LinksUpToDate>false</LinksUpToDate>
  <CharactersWithSpaces>177937</CharactersWithSpaces>
  <SharedDoc>false</SharedDoc>
  <HLinks>
    <vt:vector size="216" baseType="variant">
      <vt:variant>
        <vt:i4>1441842</vt:i4>
      </vt:variant>
      <vt:variant>
        <vt:i4>206</vt:i4>
      </vt:variant>
      <vt:variant>
        <vt:i4>0</vt:i4>
      </vt:variant>
      <vt:variant>
        <vt:i4>5</vt:i4>
      </vt:variant>
      <vt:variant>
        <vt:lpwstr/>
      </vt:variant>
      <vt:variant>
        <vt:lpwstr>_Toc480359337</vt:lpwstr>
      </vt:variant>
      <vt:variant>
        <vt:i4>1441842</vt:i4>
      </vt:variant>
      <vt:variant>
        <vt:i4>200</vt:i4>
      </vt:variant>
      <vt:variant>
        <vt:i4>0</vt:i4>
      </vt:variant>
      <vt:variant>
        <vt:i4>5</vt:i4>
      </vt:variant>
      <vt:variant>
        <vt:lpwstr/>
      </vt:variant>
      <vt:variant>
        <vt:lpwstr>_Toc480359336</vt:lpwstr>
      </vt:variant>
      <vt:variant>
        <vt:i4>1441842</vt:i4>
      </vt:variant>
      <vt:variant>
        <vt:i4>194</vt:i4>
      </vt:variant>
      <vt:variant>
        <vt:i4>0</vt:i4>
      </vt:variant>
      <vt:variant>
        <vt:i4>5</vt:i4>
      </vt:variant>
      <vt:variant>
        <vt:lpwstr/>
      </vt:variant>
      <vt:variant>
        <vt:lpwstr>_Toc480359335</vt:lpwstr>
      </vt:variant>
      <vt:variant>
        <vt:i4>1441842</vt:i4>
      </vt:variant>
      <vt:variant>
        <vt:i4>188</vt:i4>
      </vt:variant>
      <vt:variant>
        <vt:i4>0</vt:i4>
      </vt:variant>
      <vt:variant>
        <vt:i4>5</vt:i4>
      </vt:variant>
      <vt:variant>
        <vt:lpwstr/>
      </vt:variant>
      <vt:variant>
        <vt:lpwstr>_Toc480359334</vt:lpwstr>
      </vt:variant>
      <vt:variant>
        <vt:i4>1441842</vt:i4>
      </vt:variant>
      <vt:variant>
        <vt:i4>182</vt:i4>
      </vt:variant>
      <vt:variant>
        <vt:i4>0</vt:i4>
      </vt:variant>
      <vt:variant>
        <vt:i4>5</vt:i4>
      </vt:variant>
      <vt:variant>
        <vt:lpwstr/>
      </vt:variant>
      <vt:variant>
        <vt:lpwstr>_Toc480359333</vt:lpwstr>
      </vt:variant>
      <vt:variant>
        <vt:i4>1441842</vt:i4>
      </vt:variant>
      <vt:variant>
        <vt:i4>176</vt:i4>
      </vt:variant>
      <vt:variant>
        <vt:i4>0</vt:i4>
      </vt:variant>
      <vt:variant>
        <vt:i4>5</vt:i4>
      </vt:variant>
      <vt:variant>
        <vt:lpwstr/>
      </vt:variant>
      <vt:variant>
        <vt:lpwstr>_Toc480359332</vt:lpwstr>
      </vt:variant>
      <vt:variant>
        <vt:i4>1441842</vt:i4>
      </vt:variant>
      <vt:variant>
        <vt:i4>170</vt:i4>
      </vt:variant>
      <vt:variant>
        <vt:i4>0</vt:i4>
      </vt:variant>
      <vt:variant>
        <vt:i4>5</vt:i4>
      </vt:variant>
      <vt:variant>
        <vt:lpwstr/>
      </vt:variant>
      <vt:variant>
        <vt:lpwstr>_Toc480359331</vt:lpwstr>
      </vt:variant>
      <vt:variant>
        <vt:i4>1441842</vt:i4>
      </vt:variant>
      <vt:variant>
        <vt:i4>164</vt:i4>
      </vt:variant>
      <vt:variant>
        <vt:i4>0</vt:i4>
      </vt:variant>
      <vt:variant>
        <vt:i4>5</vt:i4>
      </vt:variant>
      <vt:variant>
        <vt:lpwstr/>
      </vt:variant>
      <vt:variant>
        <vt:lpwstr>_Toc480359330</vt:lpwstr>
      </vt:variant>
      <vt:variant>
        <vt:i4>1507378</vt:i4>
      </vt:variant>
      <vt:variant>
        <vt:i4>158</vt:i4>
      </vt:variant>
      <vt:variant>
        <vt:i4>0</vt:i4>
      </vt:variant>
      <vt:variant>
        <vt:i4>5</vt:i4>
      </vt:variant>
      <vt:variant>
        <vt:lpwstr/>
      </vt:variant>
      <vt:variant>
        <vt:lpwstr>_Toc480359329</vt:lpwstr>
      </vt:variant>
      <vt:variant>
        <vt:i4>1507378</vt:i4>
      </vt:variant>
      <vt:variant>
        <vt:i4>152</vt:i4>
      </vt:variant>
      <vt:variant>
        <vt:i4>0</vt:i4>
      </vt:variant>
      <vt:variant>
        <vt:i4>5</vt:i4>
      </vt:variant>
      <vt:variant>
        <vt:lpwstr/>
      </vt:variant>
      <vt:variant>
        <vt:lpwstr>_Toc480359328</vt:lpwstr>
      </vt:variant>
      <vt:variant>
        <vt:i4>1507378</vt:i4>
      </vt:variant>
      <vt:variant>
        <vt:i4>146</vt:i4>
      </vt:variant>
      <vt:variant>
        <vt:i4>0</vt:i4>
      </vt:variant>
      <vt:variant>
        <vt:i4>5</vt:i4>
      </vt:variant>
      <vt:variant>
        <vt:lpwstr/>
      </vt:variant>
      <vt:variant>
        <vt:lpwstr>_Toc480359327</vt:lpwstr>
      </vt:variant>
      <vt:variant>
        <vt:i4>1507378</vt:i4>
      </vt:variant>
      <vt:variant>
        <vt:i4>140</vt:i4>
      </vt:variant>
      <vt:variant>
        <vt:i4>0</vt:i4>
      </vt:variant>
      <vt:variant>
        <vt:i4>5</vt:i4>
      </vt:variant>
      <vt:variant>
        <vt:lpwstr/>
      </vt:variant>
      <vt:variant>
        <vt:lpwstr>_Toc480359326</vt:lpwstr>
      </vt:variant>
      <vt:variant>
        <vt:i4>1507378</vt:i4>
      </vt:variant>
      <vt:variant>
        <vt:i4>134</vt:i4>
      </vt:variant>
      <vt:variant>
        <vt:i4>0</vt:i4>
      </vt:variant>
      <vt:variant>
        <vt:i4>5</vt:i4>
      </vt:variant>
      <vt:variant>
        <vt:lpwstr/>
      </vt:variant>
      <vt:variant>
        <vt:lpwstr>_Toc480359325</vt:lpwstr>
      </vt:variant>
      <vt:variant>
        <vt:i4>1507378</vt:i4>
      </vt:variant>
      <vt:variant>
        <vt:i4>128</vt:i4>
      </vt:variant>
      <vt:variant>
        <vt:i4>0</vt:i4>
      </vt:variant>
      <vt:variant>
        <vt:i4>5</vt:i4>
      </vt:variant>
      <vt:variant>
        <vt:lpwstr/>
      </vt:variant>
      <vt:variant>
        <vt:lpwstr>_Toc480359324</vt:lpwstr>
      </vt:variant>
      <vt:variant>
        <vt:i4>1507378</vt:i4>
      </vt:variant>
      <vt:variant>
        <vt:i4>122</vt:i4>
      </vt:variant>
      <vt:variant>
        <vt:i4>0</vt:i4>
      </vt:variant>
      <vt:variant>
        <vt:i4>5</vt:i4>
      </vt:variant>
      <vt:variant>
        <vt:lpwstr/>
      </vt:variant>
      <vt:variant>
        <vt:lpwstr>_Toc480359323</vt:lpwstr>
      </vt:variant>
      <vt:variant>
        <vt:i4>1507378</vt:i4>
      </vt:variant>
      <vt:variant>
        <vt:i4>116</vt:i4>
      </vt:variant>
      <vt:variant>
        <vt:i4>0</vt:i4>
      </vt:variant>
      <vt:variant>
        <vt:i4>5</vt:i4>
      </vt:variant>
      <vt:variant>
        <vt:lpwstr/>
      </vt:variant>
      <vt:variant>
        <vt:lpwstr>_Toc480359322</vt:lpwstr>
      </vt:variant>
      <vt:variant>
        <vt:i4>1507378</vt:i4>
      </vt:variant>
      <vt:variant>
        <vt:i4>110</vt:i4>
      </vt:variant>
      <vt:variant>
        <vt:i4>0</vt:i4>
      </vt:variant>
      <vt:variant>
        <vt:i4>5</vt:i4>
      </vt:variant>
      <vt:variant>
        <vt:lpwstr/>
      </vt:variant>
      <vt:variant>
        <vt:lpwstr>_Toc480359321</vt:lpwstr>
      </vt:variant>
      <vt:variant>
        <vt:i4>1507378</vt:i4>
      </vt:variant>
      <vt:variant>
        <vt:i4>104</vt:i4>
      </vt:variant>
      <vt:variant>
        <vt:i4>0</vt:i4>
      </vt:variant>
      <vt:variant>
        <vt:i4>5</vt:i4>
      </vt:variant>
      <vt:variant>
        <vt:lpwstr/>
      </vt:variant>
      <vt:variant>
        <vt:lpwstr>_Toc480359320</vt:lpwstr>
      </vt:variant>
      <vt:variant>
        <vt:i4>1310770</vt:i4>
      </vt:variant>
      <vt:variant>
        <vt:i4>98</vt:i4>
      </vt:variant>
      <vt:variant>
        <vt:i4>0</vt:i4>
      </vt:variant>
      <vt:variant>
        <vt:i4>5</vt:i4>
      </vt:variant>
      <vt:variant>
        <vt:lpwstr/>
      </vt:variant>
      <vt:variant>
        <vt:lpwstr>_Toc480359319</vt:lpwstr>
      </vt:variant>
      <vt:variant>
        <vt:i4>1310770</vt:i4>
      </vt:variant>
      <vt:variant>
        <vt:i4>92</vt:i4>
      </vt:variant>
      <vt:variant>
        <vt:i4>0</vt:i4>
      </vt:variant>
      <vt:variant>
        <vt:i4>5</vt:i4>
      </vt:variant>
      <vt:variant>
        <vt:lpwstr/>
      </vt:variant>
      <vt:variant>
        <vt:lpwstr>_Toc480359318</vt:lpwstr>
      </vt:variant>
      <vt:variant>
        <vt:i4>1310770</vt:i4>
      </vt:variant>
      <vt:variant>
        <vt:i4>86</vt:i4>
      </vt:variant>
      <vt:variant>
        <vt:i4>0</vt:i4>
      </vt:variant>
      <vt:variant>
        <vt:i4>5</vt:i4>
      </vt:variant>
      <vt:variant>
        <vt:lpwstr/>
      </vt:variant>
      <vt:variant>
        <vt:lpwstr>_Toc480359317</vt:lpwstr>
      </vt:variant>
      <vt:variant>
        <vt:i4>1310770</vt:i4>
      </vt:variant>
      <vt:variant>
        <vt:i4>80</vt:i4>
      </vt:variant>
      <vt:variant>
        <vt:i4>0</vt:i4>
      </vt:variant>
      <vt:variant>
        <vt:i4>5</vt:i4>
      </vt:variant>
      <vt:variant>
        <vt:lpwstr/>
      </vt:variant>
      <vt:variant>
        <vt:lpwstr>_Toc480359316</vt:lpwstr>
      </vt:variant>
      <vt:variant>
        <vt:i4>1310770</vt:i4>
      </vt:variant>
      <vt:variant>
        <vt:i4>74</vt:i4>
      </vt:variant>
      <vt:variant>
        <vt:i4>0</vt:i4>
      </vt:variant>
      <vt:variant>
        <vt:i4>5</vt:i4>
      </vt:variant>
      <vt:variant>
        <vt:lpwstr/>
      </vt:variant>
      <vt:variant>
        <vt:lpwstr>_Toc480359315</vt:lpwstr>
      </vt:variant>
      <vt:variant>
        <vt:i4>1310770</vt:i4>
      </vt:variant>
      <vt:variant>
        <vt:i4>68</vt:i4>
      </vt:variant>
      <vt:variant>
        <vt:i4>0</vt:i4>
      </vt:variant>
      <vt:variant>
        <vt:i4>5</vt:i4>
      </vt:variant>
      <vt:variant>
        <vt:lpwstr/>
      </vt:variant>
      <vt:variant>
        <vt:lpwstr>_Toc480359314</vt:lpwstr>
      </vt:variant>
      <vt:variant>
        <vt:i4>1310770</vt:i4>
      </vt:variant>
      <vt:variant>
        <vt:i4>62</vt:i4>
      </vt:variant>
      <vt:variant>
        <vt:i4>0</vt:i4>
      </vt:variant>
      <vt:variant>
        <vt:i4>5</vt:i4>
      </vt:variant>
      <vt:variant>
        <vt:lpwstr/>
      </vt:variant>
      <vt:variant>
        <vt:lpwstr>_Toc480359313</vt:lpwstr>
      </vt:variant>
      <vt:variant>
        <vt:i4>1310770</vt:i4>
      </vt:variant>
      <vt:variant>
        <vt:i4>56</vt:i4>
      </vt:variant>
      <vt:variant>
        <vt:i4>0</vt:i4>
      </vt:variant>
      <vt:variant>
        <vt:i4>5</vt:i4>
      </vt:variant>
      <vt:variant>
        <vt:lpwstr/>
      </vt:variant>
      <vt:variant>
        <vt:lpwstr>_Toc480359312</vt:lpwstr>
      </vt:variant>
      <vt:variant>
        <vt:i4>1310770</vt:i4>
      </vt:variant>
      <vt:variant>
        <vt:i4>50</vt:i4>
      </vt:variant>
      <vt:variant>
        <vt:i4>0</vt:i4>
      </vt:variant>
      <vt:variant>
        <vt:i4>5</vt:i4>
      </vt:variant>
      <vt:variant>
        <vt:lpwstr/>
      </vt:variant>
      <vt:variant>
        <vt:lpwstr>_Toc480359311</vt:lpwstr>
      </vt:variant>
      <vt:variant>
        <vt:i4>1310770</vt:i4>
      </vt:variant>
      <vt:variant>
        <vt:i4>44</vt:i4>
      </vt:variant>
      <vt:variant>
        <vt:i4>0</vt:i4>
      </vt:variant>
      <vt:variant>
        <vt:i4>5</vt:i4>
      </vt:variant>
      <vt:variant>
        <vt:lpwstr/>
      </vt:variant>
      <vt:variant>
        <vt:lpwstr>_Toc480359310</vt:lpwstr>
      </vt:variant>
      <vt:variant>
        <vt:i4>1376306</vt:i4>
      </vt:variant>
      <vt:variant>
        <vt:i4>38</vt:i4>
      </vt:variant>
      <vt:variant>
        <vt:i4>0</vt:i4>
      </vt:variant>
      <vt:variant>
        <vt:i4>5</vt:i4>
      </vt:variant>
      <vt:variant>
        <vt:lpwstr/>
      </vt:variant>
      <vt:variant>
        <vt:lpwstr>_Toc480359309</vt:lpwstr>
      </vt:variant>
      <vt:variant>
        <vt:i4>1376306</vt:i4>
      </vt:variant>
      <vt:variant>
        <vt:i4>32</vt:i4>
      </vt:variant>
      <vt:variant>
        <vt:i4>0</vt:i4>
      </vt:variant>
      <vt:variant>
        <vt:i4>5</vt:i4>
      </vt:variant>
      <vt:variant>
        <vt:lpwstr/>
      </vt:variant>
      <vt:variant>
        <vt:lpwstr>_Toc480359308</vt:lpwstr>
      </vt:variant>
      <vt:variant>
        <vt:i4>1376306</vt:i4>
      </vt:variant>
      <vt:variant>
        <vt:i4>26</vt:i4>
      </vt:variant>
      <vt:variant>
        <vt:i4>0</vt:i4>
      </vt:variant>
      <vt:variant>
        <vt:i4>5</vt:i4>
      </vt:variant>
      <vt:variant>
        <vt:lpwstr/>
      </vt:variant>
      <vt:variant>
        <vt:lpwstr>_Toc480359307</vt:lpwstr>
      </vt:variant>
      <vt:variant>
        <vt:i4>1376306</vt:i4>
      </vt:variant>
      <vt:variant>
        <vt:i4>20</vt:i4>
      </vt:variant>
      <vt:variant>
        <vt:i4>0</vt:i4>
      </vt:variant>
      <vt:variant>
        <vt:i4>5</vt:i4>
      </vt:variant>
      <vt:variant>
        <vt:lpwstr/>
      </vt:variant>
      <vt:variant>
        <vt:lpwstr>_Toc480359306</vt:lpwstr>
      </vt:variant>
      <vt:variant>
        <vt:i4>1376306</vt:i4>
      </vt:variant>
      <vt:variant>
        <vt:i4>14</vt:i4>
      </vt:variant>
      <vt:variant>
        <vt:i4>0</vt:i4>
      </vt:variant>
      <vt:variant>
        <vt:i4>5</vt:i4>
      </vt:variant>
      <vt:variant>
        <vt:lpwstr/>
      </vt:variant>
      <vt:variant>
        <vt:lpwstr>_Toc480359305</vt:lpwstr>
      </vt:variant>
      <vt:variant>
        <vt:i4>1376306</vt:i4>
      </vt:variant>
      <vt:variant>
        <vt:i4>8</vt:i4>
      </vt:variant>
      <vt:variant>
        <vt:i4>0</vt:i4>
      </vt:variant>
      <vt:variant>
        <vt:i4>5</vt:i4>
      </vt:variant>
      <vt:variant>
        <vt:lpwstr/>
      </vt:variant>
      <vt:variant>
        <vt:lpwstr>_Toc480359304</vt:lpwstr>
      </vt:variant>
      <vt:variant>
        <vt:i4>1376306</vt:i4>
      </vt:variant>
      <vt:variant>
        <vt:i4>2</vt:i4>
      </vt:variant>
      <vt:variant>
        <vt:i4>0</vt:i4>
      </vt:variant>
      <vt:variant>
        <vt:i4>5</vt:i4>
      </vt:variant>
      <vt:variant>
        <vt:lpwstr/>
      </vt:variant>
      <vt:variant>
        <vt:lpwstr>_Toc480359303</vt:lpwstr>
      </vt:variant>
      <vt:variant>
        <vt:i4>67698806</vt:i4>
      </vt:variant>
      <vt:variant>
        <vt:i4>0</vt:i4>
      </vt:variant>
      <vt:variant>
        <vt:i4>0</vt:i4>
      </vt:variant>
      <vt:variant>
        <vt:i4>5</vt:i4>
      </vt:variant>
      <vt:variant>
        <vt:lpwstr>http://psylab.info/Методика_многофакторного_исследования_личности_Кэттелла</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работы</dc:title>
  <dc:creator>Asus</dc:creator>
  <cp:lastModifiedBy>Станкевич Елизавета</cp:lastModifiedBy>
  <cp:revision>14</cp:revision>
  <cp:lastPrinted>2017-05-23T05:17:00Z</cp:lastPrinted>
  <dcterms:created xsi:type="dcterms:W3CDTF">2017-05-22T18:33:00Z</dcterms:created>
  <dcterms:modified xsi:type="dcterms:W3CDTF">2017-05-23T13:23:00Z</dcterms:modified>
</cp:coreProperties>
</file>