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42" w:rsidRDefault="00253242" w:rsidP="00253242">
      <w:pPr>
        <w:rPr>
          <w:rFonts w:ascii="Times New Roman" w:hAnsi="Times New Roman" w:cs="Times New Roman"/>
          <w:b/>
          <w:sz w:val="28"/>
          <w:szCs w:val="28"/>
        </w:rPr>
      </w:pPr>
    </w:p>
    <w:p w:rsidR="00253242" w:rsidRPr="00D67713" w:rsidRDefault="00253242" w:rsidP="00253242">
      <w:pPr>
        <w:pStyle w:val="ad"/>
        <w:spacing w:after="120"/>
        <w:jc w:val="center"/>
        <w:rPr>
          <w:rFonts w:ascii="Times New Roman" w:hAnsi="Times New Roman" w:cs="Times New Roman"/>
          <w:b/>
          <w:bCs/>
        </w:rPr>
      </w:pPr>
      <w:r w:rsidRPr="00D67713">
        <w:rPr>
          <w:rFonts w:ascii="Times New Roman" w:hAnsi="Times New Roman" w:cs="Times New Roman"/>
          <w:b/>
          <w:bCs/>
        </w:rPr>
        <w:t>ПРАВИТЕЛЬСТВО РОССИЙСКОЙ ФЕДЕРАЦИИ</w:t>
      </w:r>
    </w:p>
    <w:p w:rsidR="00253242" w:rsidRPr="00D67713" w:rsidRDefault="00253242" w:rsidP="00253242">
      <w:pPr>
        <w:pStyle w:val="ad"/>
        <w:jc w:val="center"/>
        <w:rPr>
          <w:rFonts w:ascii="Times New Roman" w:hAnsi="Times New Roman" w:cs="Times New Roman"/>
          <w:caps/>
        </w:rPr>
      </w:pPr>
      <w:r w:rsidRPr="00D67713">
        <w:rPr>
          <w:rFonts w:ascii="Times New Roman" w:hAnsi="Times New Roman" w:cs="Times New Roman"/>
          <w:caps/>
        </w:rPr>
        <w:t xml:space="preserve">фЕДЕРАЛЬНОЕ ГОСУДАРСТвЕННОЕ Бюджетное ОБРАЗОВАТЕЛЬНОЕ УЧРЕЖДЕНИЕ </w:t>
      </w:r>
    </w:p>
    <w:p w:rsidR="00253242" w:rsidRPr="00D67713" w:rsidRDefault="00253242" w:rsidP="00253242">
      <w:pPr>
        <w:pStyle w:val="ad"/>
        <w:jc w:val="center"/>
        <w:rPr>
          <w:rFonts w:ascii="Times New Roman" w:hAnsi="Times New Roman" w:cs="Times New Roman"/>
          <w:caps/>
        </w:rPr>
      </w:pPr>
      <w:r w:rsidRPr="00D67713">
        <w:rPr>
          <w:rFonts w:ascii="Times New Roman" w:hAnsi="Times New Roman" w:cs="Times New Roman"/>
          <w:caps/>
        </w:rPr>
        <w:t>ВЫСШЕГО ОБРАЗОВАНИЯ</w:t>
      </w:r>
    </w:p>
    <w:p w:rsidR="00253242" w:rsidRPr="00D67713" w:rsidRDefault="00253242" w:rsidP="00253242">
      <w:pPr>
        <w:pStyle w:val="ad"/>
        <w:jc w:val="center"/>
        <w:rPr>
          <w:rFonts w:ascii="Times New Roman" w:hAnsi="Times New Roman" w:cs="Times New Roman"/>
          <w:caps/>
        </w:rPr>
      </w:pPr>
      <w:r w:rsidRPr="00D67713">
        <w:rPr>
          <w:rFonts w:ascii="Times New Roman" w:hAnsi="Times New Roman" w:cs="Times New Roman"/>
          <w:caps/>
        </w:rPr>
        <w:t>«Санкт-Петербургский государственный университет» (</w:t>
      </w:r>
      <w:r w:rsidRPr="00D67713">
        <w:rPr>
          <w:rFonts w:ascii="Times New Roman" w:hAnsi="Times New Roman" w:cs="Times New Roman"/>
        </w:rPr>
        <w:t>СПбГУ</w:t>
      </w:r>
      <w:r w:rsidRPr="00D67713">
        <w:rPr>
          <w:rFonts w:ascii="Times New Roman" w:hAnsi="Times New Roman" w:cs="Times New Roman"/>
          <w:caps/>
        </w:rPr>
        <w:t>)</w:t>
      </w:r>
    </w:p>
    <w:p w:rsidR="00253242" w:rsidRPr="00D67713" w:rsidRDefault="00253242" w:rsidP="00253242">
      <w:pPr>
        <w:jc w:val="center"/>
        <w:rPr>
          <w:rFonts w:ascii="Times New Roman" w:hAnsi="Times New Roman" w:cs="Times New Roman"/>
        </w:rPr>
      </w:pPr>
    </w:p>
    <w:p w:rsidR="00253242" w:rsidRDefault="00253242" w:rsidP="00253242">
      <w:pPr>
        <w:jc w:val="center"/>
        <w:rPr>
          <w:rFonts w:ascii="Times New Roman" w:hAnsi="Times New Roman" w:cs="Times New Roman"/>
          <w:sz w:val="28"/>
          <w:szCs w:val="28"/>
        </w:rPr>
      </w:pPr>
    </w:p>
    <w:p w:rsidR="00253242" w:rsidRDefault="00253242" w:rsidP="00253242">
      <w:pPr>
        <w:jc w:val="center"/>
        <w:rPr>
          <w:rFonts w:ascii="Times New Roman" w:hAnsi="Times New Roman" w:cs="Times New Roman"/>
          <w:sz w:val="28"/>
          <w:szCs w:val="28"/>
        </w:rPr>
      </w:pPr>
    </w:p>
    <w:p w:rsidR="00253242" w:rsidRDefault="00253242" w:rsidP="00253242">
      <w:pPr>
        <w:rPr>
          <w:rFonts w:ascii="Times New Roman" w:hAnsi="Times New Roman" w:cs="Times New Roman"/>
          <w:sz w:val="28"/>
          <w:szCs w:val="28"/>
        </w:rPr>
      </w:pPr>
    </w:p>
    <w:p w:rsidR="00253242" w:rsidRDefault="00253242" w:rsidP="00253242">
      <w:pPr>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на тему:</w:t>
      </w:r>
    </w:p>
    <w:p w:rsidR="00253242" w:rsidRDefault="00253242" w:rsidP="00253242">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Взаимосвязь временной перспективы и идентичности в кризисе ранней взрослости</w:t>
      </w:r>
      <w:r>
        <w:rPr>
          <w:rFonts w:ascii="Times New Roman" w:hAnsi="Times New Roman" w:cs="Times New Roman"/>
          <w:color w:val="333333"/>
          <w:sz w:val="28"/>
          <w:szCs w:val="28"/>
          <w:shd w:val="clear" w:color="auto" w:fill="FFFFFF"/>
        </w:rPr>
        <w:t xml:space="preserve"> </w:t>
      </w:r>
    </w:p>
    <w:p w:rsidR="00253242" w:rsidRDefault="00253242" w:rsidP="00253242">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 специальности </w:t>
      </w:r>
      <w:r w:rsidRPr="00DA47C9">
        <w:rPr>
          <w:rFonts w:ascii="Times New Roman" w:hAnsi="Times New Roman" w:cs="Times New Roman"/>
          <w:color w:val="333333"/>
          <w:sz w:val="28"/>
          <w:szCs w:val="28"/>
          <w:shd w:val="clear" w:color="auto" w:fill="FFFFFF"/>
        </w:rPr>
        <w:t>37.05.</w:t>
      </w:r>
      <w:r w:rsidRPr="0013206F">
        <w:rPr>
          <w:rFonts w:ascii="Times New Roman" w:hAnsi="Times New Roman" w:cs="Times New Roman"/>
          <w:color w:val="333333"/>
          <w:sz w:val="28"/>
          <w:szCs w:val="28"/>
          <w:shd w:val="clear" w:color="auto" w:fill="FFFFFF"/>
        </w:rPr>
        <w:t>01</w:t>
      </w:r>
      <w:r>
        <w:rPr>
          <w:rFonts w:ascii="Times New Roman" w:hAnsi="Times New Roman" w:cs="Times New Roman"/>
          <w:color w:val="333333"/>
          <w:sz w:val="28"/>
          <w:szCs w:val="28"/>
          <w:shd w:val="clear" w:color="auto" w:fill="FFFFFF"/>
        </w:rPr>
        <w:t>– Клиническая психология</w:t>
      </w:r>
    </w:p>
    <w:p w:rsidR="00253242" w:rsidRDefault="00253242" w:rsidP="00253242">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основная образовательная программа Клиническая психология</w:t>
      </w:r>
    </w:p>
    <w:p w:rsidR="00253242" w:rsidRDefault="00253242" w:rsidP="00253242">
      <w:pPr>
        <w:spacing w:after="100" w:line="240" w:lineRule="auto"/>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специализация: психология кризисных и экстремальных ситуаций </w:t>
      </w:r>
    </w:p>
    <w:p w:rsidR="00253242" w:rsidRDefault="00253242" w:rsidP="00253242">
      <w:pPr>
        <w:jc w:val="center"/>
        <w:rPr>
          <w:rFonts w:ascii="Times New Roman" w:hAnsi="Times New Roman" w:cs="Times New Roman"/>
          <w:color w:val="333333"/>
          <w:sz w:val="28"/>
          <w:szCs w:val="28"/>
          <w:shd w:val="clear" w:color="auto" w:fill="FFFFFF"/>
        </w:rPr>
      </w:pPr>
    </w:p>
    <w:p w:rsidR="00253242" w:rsidRDefault="00253242" w:rsidP="00253242">
      <w:pPr>
        <w:jc w:val="center"/>
        <w:rPr>
          <w:rFonts w:ascii="Times New Roman" w:hAnsi="Times New Roman" w:cs="Times New Roman"/>
          <w:color w:val="333333"/>
          <w:sz w:val="28"/>
          <w:szCs w:val="28"/>
          <w:shd w:val="clear" w:color="auto" w:fill="FFFFFF"/>
        </w:rPr>
      </w:pPr>
    </w:p>
    <w:p w:rsidR="00253242" w:rsidRDefault="00253242" w:rsidP="00253242">
      <w:pPr>
        <w:jc w:val="center"/>
        <w:rPr>
          <w:rFonts w:ascii="Times New Roman" w:hAnsi="Times New Roman" w:cs="Times New Roman"/>
          <w:color w:val="333333"/>
          <w:sz w:val="28"/>
          <w:szCs w:val="28"/>
          <w:shd w:val="clear" w:color="auto" w:fill="FFFFF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2268"/>
        <w:gridCol w:w="3367"/>
      </w:tblGrid>
      <w:tr w:rsidR="00253242" w:rsidRPr="00574630" w:rsidTr="00D93A4B">
        <w:tc>
          <w:tcPr>
            <w:tcW w:w="3936" w:type="dxa"/>
          </w:tcPr>
          <w:p w:rsidR="00253242" w:rsidRPr="00574630" w:rsidRDefault="00253242" w:rsidP="00D93A4B">
            <w:pPr>
              <w:rPr>
                <w:rFonts w:ascii="Times New Roman" w:hAnsi="Times New Roman" w:cs="Times New Roman"/>
                <w:color w:val="333333"/>
                <w:sz w:val="28"/>
                <w:szCs w:val="28"/>
                <w:shd w:val="clear" w:color="auto" w:fill="FFFFFF"/>
              </w:rPr>
            </w:pPr>
          </w:p>
        </w:tc>
        <w:tc>
          <w:tcPr>
            <w:tcW w:w="2268" w:type="dxa"/>
          </w:tcPr>
          <w:p w:rsidR="00253242" w:rsidRPr="00574630" w:rsidRDefault="00253242" w:rsidP="00D93A4B">
            <w:pPr>
              <w:jc w:val="both"/>
              <w:rPr>
                <w:rFonts w:ascii="Times New Roman" w:hAnsi="Times New Roman" w:cs="Times New Roman"/>
                <w:color w:val="333333"/>
                <w:sz w:val="28"/>
                <w:szCs w:val="28"/>
                <w:shd w:val="clear" w:color="auto" w:fill="FFFFFF"/>
              </w:rPr>
            </w:pPr>
          </w:p>
        </w:tc>
        <w:tc>
          <w:tcPr>
            <w:tcW w:w="3367" w:type="dxa"/>
          </w:tcPr>
          <w:p w:rsidR="00253242" w:rsidRPr="00574630" w:rsidRDefault="00253242" w:rsidP="00D93A4B">
            <w:pPr>
              <w:jc w:val="both"/>
              <w:rPr>
                <w:rFonts w:ascii="Times New Roman" w:hAnsi="Times New Roman" w:cs="Times New Roman"/>
                <w:color w:val="333333"/>
                <w:sz w:val="28"/>
                <w:szCs w:val="28"/>
                <w:shd w:val="clear" w:color="auto" w:fill="FFFFFF"/>
              </w:rPr>
            </w:pPr>
            <w:r w:rsidRPr="00574630">
              <w:rPr>
                <w:rFonts w:ascii="Times New Roman" w:hAnsi="Times New Roman" w:cs="Times New Roman"/>
                <w:color w:val="333333"/>
                <w:sz w:val="28"/>
                <w:szCs w:val="28"/>
                <w:shd w:val="clear" w:color="auto" w:fill="FFFFFF"/>
              </w:rPr>
              <w:t>Выполнил:</w:t>
            </w:r>
          </w:p>
          <w:p w:rsidR="00253242" w:rsidRPr="00253242" w:rsidRDefault="00253242" w:rsidP="00D93A4B">
            <w:pPr>
              <w:jc w:val="both"/>
              <w:rPr>
                <w:rFonts w:ascii="Times New Roman" w:hAnsi="Times New Roman" w:cs="Times New Roman"/>
                <w:color w:val="333333"/>
                <w:sz w:val="28"/>
                <w:szCs w:val="28"/>
                <w:shd w:val="clear" w:color="auto" w:fill="FFFFFF"/>
              </w:rPr>
            </w:pPr>
            <w:r w:rsidRPr="00253242">
              <w:rPr>
                <w:rFonts w:ascii="Times New Roman" w:hAnsi="Times New Roman" w:cs="Times New Roman"/>
                <w:color w:val="333333"/>
                <w:sz w:val="28"/>
                <w:szCs w:val="28"/>
                <w:shd w:val="clear" w:color="auto" w:fill="FFFFFF"/>
              </w:rPr>
              <w:t>студент 6 курса очной формы обучения</w:t>
            </w:r>
          </w:p>
          <w:p w:rsidR="00253242" w:rsidRDefault="00253242" w:rsidP="00D93A4B">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Серебрякова К.В.</w:t>
            </w:r>
          </w:p>
          <w:p w:rsidR="00253242" w:rsidRDefault="00253242" w:rsidP="00D93A4B">
            <w:pPr>
              <w:jc w:val="both"/>
              <w:rPr>
                <w:rFonts w:ascii="Times New Roman" w:hAnsi="Times New Roman" w:cs="Times New Roman"/>
                <w:color w:val="333333"/>
                <w:sz w:val="28"/>
                <w:szCs w:val="28"/>
                <w:shd w:val="clear" w:color="auto" w:fill="FFFFFF"/>
              </w:rPr>
            </w:pPr>
          </w:p>
          <w:p w:rsidR="00253242" w:rsidRDefault="00253242" w:rsidP="00D93A4B">
            <w:pPr>
              <w:jc w:val="both"/>
              <w:rPr>
                <w:rFonts w:ascii="Times New Roman" w:hAnsi="Times New Roman" w:cs="Times New Roman"/>
                <w:color w:val="333333"/>
                <w:sz w:val="28"/>
                <w:szCs w:val="28"/>
                <w:shd w:val="clear" w:color="auto" w:fill="FFFFFF"/>
              </w:rPr>
            </w:pPr>
          </w:p>
          <w:p w:rsidR="00253242" w:rsidRPr="00574630" w:rsidRDefault="00253242" w:rsidP="00D93A4B">
            <w:pPr>
              <w:jc w:val="both"/>
              <w:rPr>
                <w:rFonts w:ascii="Times New Roman" w:hAnsi="Times New Roman" w:cs="Times New Roman"/>
                <w:color w:val="333333"/>
                <w:sz w:val="28"/>
                <w:szCs w:val="28"/>
                <w:shd w:val="clear" w:color="auto" w:fill="FFFFFF"/>
              </w:rPr>
            </w:pPr>
          </w:p>
        </w:tc>
      </w:tr>
      <w:tr w:rsidR="00253242" w:rsidRPr="00574630" w:rsidTr="00D93A4B">
        <w:tc>
          <w:tcPr>
            <w:tcW w:w="3936" w:type="dxa"/>
          </w:tcPr>
          <w:p w:rsidR="00253242" w:rsidRDefault="00253242" w:rsidP="00D93A4B">
            <w:pPr>
              <w:jc w:val="both"/>
              <w:rPr>
                <w:rFonts w:ascii="Times New Roman" w:hAnsi="Times New Roman" w:cs="Times New Roman"/>
                <w:color w:val="333333"/>
                <w:sz w:val="28"/>
                <w:szCs w:val="28"/>
                <w:shd w:val="clear" w:color="auto" w:fill="FFFFFF"/>
              </w:rPr>
            </w:pPr>
            <w:r w:rsidRPr="00574630">
              <w:rPr>
                <w:rFonts w:ascii="Times New Roman" w:hAnsi="Times New Roman" w:cs="Times New Roman"/>
                <w:color w:val="333333"/>
                <w:sz w:val="28"/>
                <w:szCs w:val="28"/>
                <w:shd w:val="clear" w:color="auto" w:fill="FFFFFF"/>
              </w:rPr>
              <w:t>Рецензент:</w:t>
            </w:r>
          </w:p>
          <w:p w:rsidR="00253242" w:rsidRPr="00253242" w:rsidRDefault="00253242" w:rsidP="00D93A4B">
            <w:pPr>
              <w:jc w:val="both"/>
              <w:rPr>
                <w:rFonts w:ascii="Times New Roman" w:hAnsi="Times New Roman" w:cs="Times New Roman"/>
                <w:color w:val="333333"/>
                <w:sz w:val="28"/>
                <w:szCs w:val="28"/>
                <w:shd w:val="clear" w:color="auto" w:fill="FFFFFF"/>
              </w:rPr>
            </w:pPr>
            <w:r w:rsidRPr="00253242">
              <w:rPr>
                <w:rFonts w:ascii="Times New Roman" w:hAnsi="Times New Roman" w:cs="Times New Roman"/>
                <w:color w:val="333333"/>
                <w:sz w:val="28"/>
                <w:szCs w:val="28"/>
                <w:shd w:val="clear" w:color="auto" w:fill="FFFFFF"/>
              </w:rPr>
              <w:t xml:space="preserve">Кандидат психологических наук, </w:t>
            </w:r>
          </w:p>
          <w:p w:rsidR="00253242" w:rsidRPr="00253242" w:rsidRDefault="00253242" w:rsidP="00D93A4B">
            <w:pPr>
              <w:jc w:val="both"/>
              <w:rPr>
                <w:rFonts w:ascii="Times New Roman" w:hAnsi="Times New Roman" w:cs="Times New Roman"/>
                <w:color w:val="333333"/>
                <w:sz w:val="28"/>
                <w:szCs w:val="28"/>
                <w:shd w:val="clear" w:color="auto" w:fill="FFFFFF"/>
              </w:rPr>
            </w:pPr>
            <w:r w:rsidRPr="00253242">
              <w:rPr>
                <w:rFonts w:ascii="Times New Roman" w:hAnsi="Times New Roman" w:cs="Times New Roman"/>
                <w:color w:val="000000"/>
                <w:sz w:val="28"/>
                <w:szCs w:val="28"/>
              </w:rPr>
              <w:t xml:space="preserve">доцент </w:t>
            </w:r>
          </w:p>
          <w:p w:rsidR="00253242" w:rsidRPr="00574630" w:rsidRDefault="00253242" w:rsidP="00D93A4B">
            <w:pPr>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Дубенюк</w:t>
            </w:r>
            <w:proofErr w:type="spellEnd"/>
            <w:r>
              <w:rPr>
                <w:rFonts w:ascii="Times New Roman" w:hAnsi="Times New Roman" w:cs="Times New Roman"/>
                <w:color w:val="333333"/>
                <w:sz w:val="28"/>
                <w:szCs w:val="28"/>
                <w:shd w:val="clear" w:color="auto" w:fill="FFFFFF"/>
              </w:rPr>
              <w:t xml:space="preserve"> В.В.</w:t>
            </w:r>
          </w:p>
        </w:tc>
        <w:tc>
          <w:tcPr>
            <w:tcW w:w="2268" w:type="dxa"/>
          </w:tcPr>
          <w:p w:rsidR="00253242" w:rsidRPr="00574630" w:rsidRDefault="00253242" w:rsidP="00D93A4B">
            <w:pPr>
              <w:rPr>
                <w:rFonts w:ascii="Times New Roman" w:hAnsi="Times New Roman" w:cs="Times New Roman"/>
                <w:color w:val="333333"/>
                <w:sz w:val="28"/>
                <w:szCs w:val="28"/>
                <w:shd w:val="clear" w:color="auto" w:fill="FFFFFF"/>
              </w:rPr>
            </w:pPr>
          </w:p>
        </w:tc>
        <w:tc>
          <w:tcPr>
            <w:tcW w:w="3367" w:type="dxa"/>
          </w:tcPr>
          <w:p w:rsidR="00253242" w:rsidRPr="00574630" w:rsidRDefault="00253242" w:rsidP="00D93A4B">
            <w:pPr>
              <w:rPr>
                <w:rFonts w:ascii="Times New Roman" w:hAnsi="Times New Roman" w:cs="Times New Roman"/>
                <w:color w:val="333333"/>
                <w:sz w:val="28"/>
                <w:szCs w:val="28"/>
                <w:shd w:val="clear" w:color="auto" w:fill="FFFFFF"/>
              </w:rPr>
            </w:pPr>
            <w:r w:rsidRPr="00574630">
              <w:rPr>
                <w:rFonts w:ascii="Times New Roman" w:hAnsi="Times New Roman" w:cs="Times New Roman"/>
                <w:color w:val="333333"/>
                <w:sz w:val="28"/>
                <w:szCs w:val="28"/>
                <w:shd w:val="clear" w:color="auto" w:fill="FFFFFF"/>
              </w:rPr>
              <w:t>Научный руководитель:</w:t>
            </w:r>
          </w:p>
          <w:p w:rsidR="00253242" w:rsidRDefault="00253242" w:rsidP="00253242">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Кандидат медицинских наук, доцент </w:t>
            </w:r>
          </w:p>
          <w:p w:rsidR="00253242" w:rsidRPr="00574630" w:rsidRDefault="00253242" w:rsidP="00253242">
            <w:pPr>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Шклярук</w:t>
            </w:r>
            <w:proofErr w:type="spellEnd"/>
            <w:r>
              <w:rPr>
                <w:rFonts w:ascii="Times New Roman" w:hAnsi="Times New Roman" w:cs="Times New Roman"/>
                <w:color w:val="333333"/>
                <w:sz w:val="28"/>
                <w:szCs w:val="28"/>
                <w:shd w:val="clear" w:color="auto" w:fill="FFFFFF"/>
              </w:rPr>
              <w:t xml:space="preserve"> С.П.</w:t>
            </w:r>
          </w:p>
        </w:tc>
      </w:tr>
    </w:tbl>
    <w:p w:rsidR="00253242" w:rsidRDefault="00253242" w:rsidP="00332964">
      <w:pPr>
        <w:jc w:val="center"/>
        <w:rPr>
          <w:rFonts w:ascii="Times New Roman" w:hAnsi="Times New Roman" w:cs="Times New Roman"/>
          <w:b/>
          <w:sz w:val="28"/>
          <w:szCs w:val="28"/>
        </w:rPr>
      </w:pPr>
    </w:p>
    <w:p w:rsidR="00253242" w:rsidRDefault="00253242" w:rsidP="00332964">
      <w:pPr>
        <w:jc w:val="center"/>
        <w:rPr>
          <w:rFonts w:ascii="Times New Roman" w:hAnsi="Times New Roman" w:cs="Times New Roman"/>
          <w:b/>
          <w:sz w:val="28"/>
          <w:szCs w:val="28"/>
        </w:rPr>
      </w:pPr>
    </w:p>
    <w:p w:rsidR="00253242" w:rsidRPr="00253242" w:rsidRDefault="00253242" w:rsidP="00253242">
      <w:pPr>
        <w:jc w:val="center"/>
        <w:rPr>
          <w:rFonts w:ascii="Times New Roman" w:hAnsi="Times New Roman" w:cs="Times New Roman"/>
          <w:sz w:val="28"/>
          <w:szCs w:val="28"/>
        </w:rPr>
      </w:pPr>
      <w:r w:rsidRPr="00253242">
        <w:rPr>
          <w:rFonts w:ascii="Times New Roman" w:hAnsi="Times New Roman" w:cs="Times New Roman"/>
          <w:sz w:val="28"/>
          <w:szCs w:val="28"/>
        </w:rPr>
        <w:t>Санкт-Петербург</w:t>
      </w:r>
    </w:p>
    <w:p w:rsidR="00253242" w:rsidRPr="00253242" w:rsidRDefault="00253242" w:rsidP="00253242">
      <w:pPr>
        <w:jc w:val="center"/>
        <w:rPr>
          <w:rFonts w:ascii="Times New Roman" w:hAnsi="Times New Roman" w:cs="Times New Roman"/>
          <w:sz w:val="28"/>
          <w:szCs w:val="28"/>
        </w:rPr>
      </w:pPr>
      <w:r w:rsidRPr="00253242">
        <w:rPr>
          <w:rFonts w:ascii="Times New Roman" w:hAnsi="Times New Roman" w:cs="Times New Roman"/>
          <w:sz w:val="28"/>
          <w:szCs w:val="28"/>
        </w:rPr>
        <w:t>2014</w:t>
      </w:r>
    </w:p>
    <w:p w:rsidR="00332964" w:rsidRDefault="00332964" w:rsidP="00332964">
      <w:pPr>
        <w:jc w:val="center"/>
        <w:rPr>
          <w:rFonts w:ascii="Times New Roman" w:hAnsi="Times New Roman" w:cs="Times New Roman"/>
          <w:b/>
          <w:sz w:val="28"/>
          <w:szCs w:val="28"/>
        </w:rPr>
      </w:pPr>
      <w:r w:rsidRPr="00A24C32">
        <w:rPr>
          <w:rFonts w:ascii="Times New Roman" w:hAnsi="Times New Roman" w:cs="Times New Roman"/>
          <w:b/>
          <w:sz w:val="28"/>
          <w:szCs w:val="28"/>
        </w:rPr>
        <w:lastRenderedPageBreak/>
        <w:t>Аннотация</w:t>
      </w:r>
    </w:p>
    <w:p w:rsidR="00332964" w:rsidRDefault="00332964" w:rsidP="00332964">
      <w:pPr>
        <w:rPr>
          <w:rFonts w:ascii="Times New Roman" w:hAnsi="Times New Roman" w:cs="Times New Roman"/>
          <w:color w:val="000000"/>
          <w:sz w:val="28"/>
          <w:szCs w:val="28"/>
        </w:rPr>
      </w:pPr>
      <w:bookmarkStart w:id="0" w:name="OLE_LINK1"/>
      <w:r w:rsidRPr="00A24C32">
        <w:rPr>
          <w:rFonts w:ascii="Times New Roman" w:hAnsi="Times New Roman" w:cs="Times New Roman"/>
          <w:sz w:val="28"/>
          <w:szCs w:val="28"/>
        </w:rPr>
        <w:t>Исследовались особенности</w:t>
      </w:r>
      <w:r>
        <w:rPr>
          <w:rFonts w:ascii="Times New Roman" w:hAnsi="Times New Roman" w:cs="Times New Roman"/>
          <w:sz w:val="28"/>
          <w:szCs w:val="28"/>
        </w:rPr>
        <w:t xml:space="preserve"> прохождения кризиса ранней взрослости с целью выявления факторов риска социальной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при различной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социальной идентичности. Было выдвинуто предположение о том, </w:t>
      </w:r>
      <w:r w:rsidRPr="00D278C0">
        <w:rPr>
          <w:rFonts w:ascii="Times New Roman" w:hAnsi="Times New Roman" w:cs="Times New Roman"/>
          <w:sz w:val="28"/>
          <w:szCs w:val="28"/>
        </w:rPr>
        <w:t xml:space="preserve">что </w:t>
      </w:r>
      <w:r w:rsidRPr="00D278C0">
        <w:rPr>
          <w:rFonts w:ascii="Times New Roman" w:hAnsi="Times New Roman" w:cs="Times New Roman"/>
          <w:color w:val="000000"/>
          <w:sz w:val="28"/>
          <w:szCs w:val="28"/>
        </w:rPr>
        <w:t>прохождение кризиса социализации, сопряжённого с этапом вступления в период ранней взрослости, отражается в образе социальной идентификации и предполагает формирование в сознании индивида социально значимых  образов себя, а также изменение мотивационных установок с появлением социально одобряемых, что определенным образом отражается на видении и планировании будущего</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У 53 студентов 1-2 курсов нами были исследованы: социальная идентичность (</w:t>
      </w:r>
      <w:r w:rsidRPr="00581C25">
        <w:rPr>
          <w:rFonts w:ascii="Times New Roman" w:hAnsi="Times New Roman" w:cs="Times New Roman"/>
          <w:sz w:val="28"/>
          <w:szCs w:val="28"/>
        </w:rPr>
        <w:t>«Кто я?»</w:t>
      </w:r>
      <w:proofErr w:type="gramEnd"/>
      <w:r w:rsidRPr="00581C25">
        <w:rPr>
          <w:rFonts w:ascii="Times New Roman" w:hAnsi="Times New Roman" w:cs="Times New Roman"/>
          <w:sz w:val="28"/>
          <w:szCs w:val="28"/>
        </w:rPr>
        <w:t xml:space="preserve"> </w:t>
      </w:r>
      <w:r w:rsidRPr="00594821">
        <w:rPr>
          <w:rFonts w:ascii="Times New Roman" w:hAnsi="Times New Roman" w:cs="Times New Roman"/>
          <w:sz w:val="28"/>
          <w:szCs w:val="28"/>
        </w:rPr>
        <w:t xml:space="preserve">M. </w:t>
      </w:r>
      <w:proofErr w:type="spellStart"/>
      <w:r w:rsidRPr="00594821">
        <w:rPr>
          <w:rFonts w:ascii="Times New Roman" w:hAnsi="Times New Roman" w:cs="Times New Roman"/>
          <w:sz w:val="28"/>
          <w:szCs w:val="28"/>
        </w:rPr>
        <w:t>Kuhn</w:t>
      </w:r>
      <w:proofErr w:type="spellEnd"/>
      <w:r w:rsidRPr="00594821">
        <w:rPr>
          <w:rFonts w:ascii="Times New Roman" w:hAnsi="Times New Roman" w:cs="Times New Roman"/>
          <w:sz w:val="28"/>
          <w:szCs w:val="28"/>
        </w:rPr>
        <w:t xml:space="preserve"> и T. </w:t>
      </w:r>
      <w:proofErr w:type="spellStart"/>
      <w:r w:rsidRPr="00594821">
        <w:rPr>
          <w:rFonts w:ascii="Times New Roman" w:hAnsi="Times New Roman" w:cs="Times New Roman"/>
          <w:sz w:val="28"/>
          <w:szCs w:val="28"/>
        </w:rPr>
        <w:t>McPartland</w:t>
      </w:r>
      <w:proofErr w:type="spellEnd"/>
      <w:r>
        <w:rPr>
          <w:rFonts w:ascii="Times New Roman" w:hAnsi="Times New Roman" w:cs="Times New Roman"/>
          <w:color w:val="000000"/>
          <w:sz w:val="28"/>
          <w:szCs w:val="28"/>
        </w:rPr>
        <w:t>), временная перспектива (</w:t>
      </w:r>
      <w:proofErr w:type="spellStart"/>
      <w:r w:rsidRPr="00581C25">
        <w:rPr>
          <w:rFonts w:ascii="Times New Roman" w:hAnsi="Times New Roman" w:cs="Times New Roman"/>
          <w:sz w:val="28"/>
          <w:szCs w:val="28"/>
        </w:rPr>
        <w:t>опросник</w:t>
      </w:r>
      <w:proofErr w:type="spellEnd"/>
      <w:r w:rsidRPr="00581C25">
        <w:rPr>
          <w:rFonts w:ascii="Times New Roman" w:hAnsi="Times New Roman" w:cs="Times New Roman"/>
          <w:sz w:val="28"/>
          <w:szCs w:val="28"/>
        </w:rPr>
        <w:t xml:space="preserve"> временной перспективы </w:t>
      </w:r>
      <w:r>
        <w:rPr>
          <w:rFonts w:ascii="Times New Roman" w:hAnsi="Times New Roman" w:cs="Times New Roman"/>
          <w:sz w:val="28"/>
          <w:szCs w:val="28"/>
          <w:lang w:val="en-US"/>
        </w:rPr>
        <w:t>Ph</w:t>
      </w:r>
      <w:r w:rsidRPr="0059482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Zimbardo</w:t>
      </w:r>
      <w:proofErr w:type="spellEnd"/>
      <w:r>
        <w:rPr>
          <w:rFonts w:ascii="Times New Roman" w:hAnsi="Times New Roman" w:cs="Times New Roman"/>
          <w:color w:val="000000"/>
          <w:sz w:val="28"/>
          <w:szCs w:val="28"/>
        </w:rPr>
        <w:t>), нервно-психическая адаптация (</w:t>
      </w:r>
      <w:r w:rsidRPr="00581C25">
        <w:rPr>
          <w:rFonts w:ascii="Times New Roman" w:eastAsia="Times New Roman" w:hAnsi="Times New Roman" w:cs="Times New Roman"/>
          <w:sz w:val="28"/>
          <w:szCs w:val="28"/>
          <w:lang w:eastAsia="ru-RU"/>
        </w:rPr>
        <w:t>тест нервно-психической адаптации И. Н. Гурвича</w:t>
      </w:r>
      <w:r>
        <w:rPr>
          <w:rFonts w:ascii="Times New Roman" w:hAnsi="Times New Roman" w:cs="Times New Roman"/>
          <w:color w:val="000000"/>
          <w:sz w:val="28"/>
          <w:szCs w:val="28"/>
        </w:rPr>
        <w:t>) и социальная адаптация (</w:t>
      </w:r>
      <w:r w:rsidRPr="00581C25">
        <w:rPr>
          <w:rFonts w:ascii="Times New Roman" w:hAnsi="Times New Roman" w:cs="Times New Roman"/>
          <w:sz w:val="28"/>
          <w:szCs w:val="28"/>
        </w:rPr>
        <w:t xml:space="preserve">методика диагностики социально-психологической адаптации </w:t>
      </w:r>
      <w:r>
        <w:rPr>
          <w:rFonts w:ascii="Times New Roman" w:hAnsi="Times New Roman" w:cs="Times New Roman"/>
          <w:sz w:val="28"/>
          <w:szCs w:val="28"/>
          <w:lang w:val="en-US"/>
        </w:rPr>
        <w:t>C</w:t>
      </w:r>
      <w:r w:rsidRPr="00594821">
        <w:rPr>
          <w:rFonts w:ascii="Times New Roman" w:hAnsi="Times New Roman" w:cs="Times New Roman"/>
          <w:sz w:val="28"/>
          <w:szCs w:val="28"/>
        </w:rPr>
        <w:t>.</w:t>
      </w:r>
      <w:proofErr w:type="spellStart"/>
      <w:r>
        <w:rPr>
          <w:rFonts w:ascii="Times New Roman" w:hAnsi="Times New Roman" w:cs="Times New Roman"/>
          <w:sz w:val="28"/>
          <w:szCs w:val="28"/>
          <w:lang w:val="en-US"/>
        </w:rPr>
        <w:t>Rojers</w:t>
      </w:r>
      <w:proofErr w:type="spellEnd"/>
      <w:r w:rsidRPr="00581C25">
        <w:rPr>
          <w:rFonts w:ascii="Times New Roman" w:hAnsi="Times New Roman" w:cs="Times New Roman"/>
          <w:sz w:val="28"/>
          <w:szCs w:val="28"/>
        </w:rPr>
        <w:t xml:space="preserve"> и </w:t>
      </w:r>
      <w:r>
        <w:rPr>
          <w:rFonts w:ascii="Times New Roman" w:hAnsi="Times New Roman" w:cs="Times New Roman"/>
          <w:sz w:val="28"/>
          <w:szCs w:val="28"/>
          <w:lang w:val="en-US"/>
        </w:rPr>
        <w:t>R</w:t>
      </w:r>
      <w:r w:rsidRPr="0059482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Dymond</w:t>
      </w:r>
      <w:proofErr w:type="spellEnd"/>
      <w:r>
        <w:rPr>
          <w:rFonts w:ascii="Times New Roman" w:hAnsi="Times New Roman" w:cs="Times New Roman"/>
          <w:sz w:val="28"/>
          <w:szCs w:val="28"/>
        </w:rPr>
        <w:t>,</w:t>
      </w:r>
      <w:r w:rsidRPr="003B4849">
        <w:rPr>
          <w:rFonts w:ascii="Times New Roman" w:hAnsi="Times New Roman" w:cs="Times New Roman"/>
          <w:sz w:val="28"/>
          <w:szCs w:val="28"/>
        </w:rPr>
        <w:t xml:space="preserve"> </w:t>
      </w:r>
      <w:proofErr w:type="spellStart"/>
      <w:r w:rsidRPr="00581C25">
        <w:rPr>
          <w:rFonts w:ascii="Times New Roman" w:hAnsi="Times New Roman" w:cs="Times New Roman"/>
          <w:sz w:val="28"/>
          <w:szCs w:val="28"/>
        </w:rPr>
        <w:t>опросник</w:t>
      </w:r>
      <w:proofErr w:type="spellEnd"/>
      <w:r w:rsidRPr="00581C25">
        <w:rPr>
          <w:rFonts w:ascii="Times New Roman" w:hAnsi="Times New Roman" w:cs="Times New Roman"/>
          <w:sz w:val="28"/>
          <w:szCs w:val="28"/>
        </w:rPr>
        <w:t xml:space="preserve"> «Шкала оценки качества жизни» </w:t>
      </w:r>
      <w:proofErr w:type="gramStart"/>
      <w:r w:rsidRPr="00581C25">
        <w:rPr>
          <w:rFonts w:ascii="Times New Roman" w:hAnsi="Times New Roman" w:cs="Times New Roman"/>
          <w:sz w:val="28"/>
          <w:szCs w:val="28"/>
        </w:rPr>
        <w:t>Н.Е.Водопьяновой</w:t>
      </w:r>
      <w:r>
        <w:rPr>
          <w:rFonts w:ascii="Times New Roman" w:hAnsi="Times New Roman" w:cs="Times New Roman"/>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Методы статистической обработки: корреляционный анализ и сравнение средних значений. Полученные результаты: были выявлены ведущие в рамках данного возрастного периода типы социальной идентичности, была выявлена связь негативной оценки прошлого с социальной и нервно-психической адаптацией, связь социальной идентичности и социальной адаптации. Связь между временной перспективой и социальной идентичностью на этом этапе работы обнаружить не удалось.</w:t>
      </w:r>
      <w:bookmarkEnd w:id="0"/>
    </w:p>
    <w:p w:rsidR="00332964" w:rsidRDefault="0033296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332964" w:rsidRPr="00A24C32" w:rsidRDefault="00332964" w:rsidP="00332964">
      <w:pPr>
        <w:rPr>
          <w:rFonts w:ascii="Times New Roman" w:hAnsi="Times New Roman" w:cs="Times New Roman"/>
          <w:sz w:val="28"/>
          <w:szCs w:val="28"/>
        </w:rPr>
      </w:pPr>
    </w:p>
    <w:p w:rsidR="00332964" w:rsidRPr="00E518C6" w:rsidRDefault="00332964" w:rsidP="00332964">
      <w:pPr>
        <w:jc w:val="center"/>
        <w:rPr>
          <w:rFonts w:ascii="Times New Roman" w:hAnsi="Times New Roman" w:cs="Times New Roman"/>
          <w:b/>
          <w:sz w:val="28"/>
          <w:szCs w:val="28"/>
          <w:lang w:val="en-US"/>
        </w:rPr>
      </w:pPr>
      <w:r w:rsidRPr="00E518C6">
        <w:rPr>
          <w:rFonts w:ascii="Times New Roman" w:hAnsi="Times New Roman" w:cs="Times New Roman"/>
          <w:b/>
          <w:sz w:val="28"/>
          <w:szCs w:val="28"/>
          <w:lang w:val="en-US"/>
        </w:rPr>
        <w:t>Abstract</w:t>
      </w:r>
    </w:p>
    <w:p w:rsidR="00332964" w:rsidRDefault="00332964" w:rsidP="00332964">
      <w:pPr>
        <w:rPr>
          <w:rFonts w:ascii="Times New Roman" w:hAnsi="Times New Roman" w:cs="Times New Roman"/>
          <w:sz w:val="28"/>
          <w:szCs w:val="28"/>
          <w:lang w:val="en-US"/>
        </w:rPr>
      </w:pPr>
      <w:r w:rsidRPr="005A0C2B">
        <w:rPr>
          <w:rFonts w:ascii="Times New Roman" w:hAnsi="Times New Roman" w:cs="Times New Roman"/>
          <w:sz w:val="28"/>
          <w:szCs w:val="28"/>
          <w:lang w:val="en-US"/>
        </w:rPr>
        <w:t>Correlation of individual’s temporal perspective and of identity in period of the early adulthood’s crisis</w:t>
      </w:r>
    </w:p>
    <w:p w:rsidR="00332964" w:rsidRPr="00A8152C" w:rsidRDefault="00332964" w:rsidP="00332964">
      <w:pPr>
        <w:rPr>
          <w:rFonts w:ascii="Times New Roman" w:hAnsi="Times New Roman" w:cs="Times New Roman"/>
          <w:sz w:val="28"/>
          <w:szCs w:val="28"/>
          <w:lang w:val="en-US"/>
        </w:rPr>
      </w:pPr>
      <w:r w:rsidRPr="00A8152C">
        <w:rPr>
          <w:rFonts w:ascii="Times New Roman" w:hAnsi="Times New Roman" w:cs="Times New Roman"/>
          <w:sz w:val="28"/>
          <w:szCs w:val="28"/>
          <w:lang w:val="en-US"/>
        </w:rPr>
        <w:t xml:space="preserve">Were studied the peculiarities of passing of the crisis of early adulthood with the aim of identifying risk factors for social maladjustment at different degrees of formation of social identity. It has been suggested that the passing of the crisis of socialization reflected in the way social identity, and involves the formation in the mind of the individual, socially relevant images of yourself and also the change of motivational attitudes with the advent of socially acceptable and to some degree affects the vision and planning of future. 53 students of 1-2 courses were examined: social identity («Who am I?», M. Kuhn and T. </w:t>
      </w:r>
      <w:proofErr w:type="spellStart"/>
      <w:r w:rsidRPr="00A8152C">
        <w:rPr>
          <w:rFonts w:ascii="Times New Roman" w:hAnsi="Times New Roman" w:cs="Times New Roman"/>
          <w:sz w:val="28"/>
          <w:szCs w:val="28"/>
          <w:lang w:val="en-US"/>
        </w:rPr>
        <w:t>McPartland</w:t>
      </w:r>
      <w:proofErr w:type="spellEnd"/>
      <w:r w:rsidRPr="00A8152C">
        <w:rPr>
          <w:rFonts w:ascii="Times New Roman" w:hAnsi="Times New Roman" w:cs="Times New Roman"/>
          <w:sz w:val="28"/>
          <w:szCs w:val="28"/>
          <w:lang w:val="en-US"/>
        </w:rPr>
        <w:t xml:space="preserve">), temporal perspective (temporal perspective questionnaire, Ph. </w:t>
      </w:r>
      <w:proofErr w:type="spellStart"/>
      <w:r w:rsidRPr="00A8152C">
        <w:rPr>
          <w:rFonts w:ascii="Times New Roman" w:hAnsi="Times New Roman" w:cs="Times New Roman"/>
          <w:sz w:val="28"/>
          <w:szCs w:val="28"/>
          <w:lang w:val="en-US"/>
        </w:rPr>
        <w:t>Zimbardo</w:t>
      </w:r>
      <w:proofErr w:type="spellEnd"/>
      <w:r w:rsidRPr="00A8152C">
        <w:rPr>
          <w:rFonts w:ascii="Times New Roman" w:hAnsi="Times New Roman" w:cs="Times New Roman"/>
          <w:sz w:val="28"/>
          <w:szCs w:val="28"/>
          <w:lang w:val="en-US"/>
        </w:rPr>
        <w:t xml:space="preserve">), scale of </w:t>
      </w:r>
      <w:proofErr w:type="spellStart"/>
      <w:r w:rsidRPr="00A8152C">
        <w:rPr>
          <w:rFonts w:ascii="Times New Roman" w:hAnsi="Times New Roman" w:cs="Times New Roman"/>
          <w:sz w:val="28"/>
          <w:szCs w:val="28"/>
          <w:lang w:val="en-US"/>
        </w:rPr>
        <w:t>neuro</w:t>
      </w:r>
      <w:proofErr w:type="spellEnd"/>
      <w:r w:rsidRPr="00A8152C">
        <w:rPr>
          <w:rFonts w:ascii="Times New Roman" w:hAnsi="Times New Roman" w:cs="Times New Roman"/>
          <w:sz w:val="28"/>
          <w:szCs w:val="28"/>
          <w:lang w:val="en-US"/>
        </w:rPr>
        <w:t xml:space="preserve">-psychic tension (a test of neuropsychological adaptation, I. N. </w:t>
      </w:r>
      <w:proofErr w:type="spellStart"/>
      <w:r w:rsidRPr="00A8152C">
        <w:rPr>
          <w:rFonts w:ascii="Times New Roman" w:hAnsi="Times New Roman" w:cs="Times New Roman"/>
          <w:sz w:val="28"/>
          <w:szCs w:val="28"/>
          <w:lang w:val="en-US"/>
        </w:rPr>
        <w:t>Gurvich</w:t>
      </w:r>
      <w:proofErr w:type="spellEnd"/>
      <w:r w:rsidRPr="00A8152C">
        <w:rPr>
          <w:rFonts w:ascii="Times New Roman" w:hAnsi="Times New Roman" w:cs="Times New Roman"/>
          <w:sz w:val="28"/>
          <w:szCs w:val="28"/>
          <w:lang w:val="en-US"/>
        </w:rPr>
        <w:t xml:space="preserve">) and social adaptation (method of diagnostics of socio-psychological adaptation C. </w:t>
      </w:r>
      <w:proofErr w:type="spellStart"/>
      <w:r w:rsidRPr="00A8152C">
        <w:rPr>
          <w:rFonts w:ascii="Times New Roman" w:hAnsi="Times New Roman" w:cs="Times New Roman"/>
          <w:sz w:val="28"/>
          <w:szCs w:val="28"/>
          <w:lang w:val="en-US"/>
        </w:rPr>
        <w:t>Rojers</w:t>
      </w:r>
      <w:proofErr w:type="spellEnd"/>
      <w:r w:rsidRPr="00A8152C">
        <w:rPr>
          <w:rFonts w:ascii="Times New Roman" w:hAnsi="Times New Roman" w:cs="Times New Roman"/>
          <w:sz w:val="28"/>
          <w:szCs w:val="28"/>
          <w:lang w:val="en-US"/>
        </w:rPr>
        <w:t xml:space="preserve"> and R. </w:t>
      </w:r>
      <w:proofErr w:type="spellStart"/>
      <w:r w:rsidRPr="00A8152C">
        <w:rPr>
          <w:rFonts w:ascii="Times New Roman" w:hAnsi="Times New Roman" w:cs="Times New Roman"/>
          <w:sz w:val="28"/>
          <w:szCs w:val="28"/>
          <w:lang w:val="en-US"/>
        </w:rPr>
        <w:t>Dymond</w:t>
      </w:r>
      <w:proofErr w:type="spellEnd"/>
      <w:r w:rsidRPr="00A8152C">
        <w:rPr>
          <w:rFonts w:ascii="Times New Roman" w:hAnsi="Times New Roman" w:cs="Times New Roman"/>
          <w:sz w:val="28"/>
          <w:szCs w:val="28"/>
          <w:lang w:val="en-US"/>
        </w:rPr>
        <w:t xml:space="preserve">, the questionnaire «Scale of assessment of quality of life», </w:t>
      </w:r>
      <w:proofErr w:type="spellStart"/>
      <w:r w:rsidRPr="00A8152C">
        <w:rPr>
          <w:rFonts w:ascii="Times New Roman" w:hAnsi="Times New Roman" w:cs="Times New Roman"/>
          <w:sz w:val="28"/>
          <w:szCs w:val="28"/>
          <w:lang w:val="en-US"/>
        </w:rPr>
        <w:t>N.E.Vodopyanova</w:t>
      </w:r>
      <w:proofErr w:type="spellEnd"/>
      <w:r w:rsidRPr="00A8152C">
        <w:rPr>
          <w:rFonts w:ascii="Times New Roman" w:hAnsi="Times New Roman" w:cs="Times New Roman"/>
          <w:sz w:val="28"/>
          <w:szCs w:val="28"/>
          <w:lang w:val="en-US"/>
        </w:rPr>
        <w:t xml:space="preserve"> ). Methods of statistical analysis: correlation analysis and comparison of the average values. The results: were identified leading in this age period types of social identity, correlation of a negative evaluation of the past and of the social and neuropsychological adaptation, correlation of social identity and of social adaptation. The correlation between temporal perspective and social identity could not be found at this stage.</w:t>
      </w:r>
    </w:p>
    <w:p w:rsidR="00332964" w:rsidRDefault="00332964">
      <w:pPr>
        <w:rPr>
          <w:rFonts w:ascii="Arial" w:eastAsia="Times New Roman" w:hAnsi="Arial" w:cs="Arial"/>
          <w:color w:val="434343"/>
          <w:sz w:val="28"/>
          <w:szCs w:val="28"/>
          <w:lang w:val="en-US" w:eastAsia="ru-RU"/>
        </w:rPr>
      </w:pPr>
      <w:r>
        <w:rPr>
          <w:rFonts w:ascii="Arial" w:eastAsia="Times New Roman" w:hAnsi="Arial" w:cs="Arial"/>
          <w:color w:val="434343"/>
          <w:sz w:val="28"/>
          <w:szCs w:val="28"/>
          <w:lang w:val="en-US" w:eastAsia="ru-RU"/>
        </w:rPr>
        <w:br w:type="page"/>
      </w:r>
    </w:p>
    <w:p w:rsidR="00E518C6" w:rsidRDefault="00E518C6" w:rsidP="00E518C6">
      <w:pPr>
        <w:pStyle w:val="31"/>
        <w:tabs>
          <w:tab w:val="right" w:leader="dot" w:pos="9628"/>
        </w:tabs>
        <w:outlineLvl w:val="0"/>
        <w:rPr>
          <w:rFonts w:eastAsiaTheme="minorEastAsia"/>
          <w:noProof/>
          <w:lang w:eastAsia="ru-RU"/>
        </w:rPr>
      </w:pPr>
      <w:r>
        <w:rPr>
          <w:rFonts w:ascii="Arial" w:eastAsia="Times New Roman" w:hAnsi="Arial" w:cs="Arial"/>
          <w:color w:val="434343"/>
          <w:sz w:val="28"/>
          <w:szCs w:val="28"/>
          <w:lang w:val="en-US" w:eastAsia="ru-RU"/>
        </w:rPr>
        <w:lastRenderedPageBreak/>
        <w:fldChar w:fldCharType="begin"/>
      </w:r>
      <w:r>
        <w:rPr>
          <w:rFonts w:ascii="Arial" w:eastAsia="Times New Roman" w:hAnsi="Arial" w:cs="Arial"/>
          <w:color w:val="434343"/>
          <w:sz w:val="28"/>
          <w:szCs w:val="28"/>
          <w:lang w:val="en-US" w:eastAsia="ru-RU"/>
        </w:rPr>
        <w:instrText xml:space="preserve"> TOC \o "1-3" \h \z \u </w:instrText>
      </w:r>
      <w:r>
        <w:rPr>
          <w:rFonts w:ascii="Arial" w:eastAsia="Times New Roman" w:hAnsi="Arial" w:cs="Arial"/>
          <w:color w:val="434343"/>
          <w:sz w:val="28"/>
          <w:szCs w:val="28"/>
          <w:lang w:val="en-US" w:eastAsia="ru-RU"/>
        </w:rPr>
        <w:fldChar w:fldCharType="separate"/>
      </w:r>
    </w:p>
    <w:p w:rsidR="00332964" w:rsidRPr="00332964" w:rsidRDefault="00E518C6" w:rsidP="00E518C6">
      <w:pPr>
        <w:spacing w:before="320" w:after="80" w:line="240" w:lineRule="auto"/>
        <w:jc w:val="both"/>
        <w:outlineLvl w:val="0"/>
        <w:rPr>
          <w:rFonts w:ascii="Arial" w:eastAsia="Times New Roman" w:hAnsi="Arial" w:cs="Arial"/>
          <w:color w:val="434343"/>
          <w:sz w:val="28"/>
          <w:szCs w:val="28"/>
          <w:lang w:val="en-US" w:eastAsia="ru-RU"/>
        </w:rPr>
      </w:pPr>
      <w:r>
        <w:rPr>
          <w:rFonts w:ascii="Arial" w:eastAsia="Times New Roman" w:hAnsi="Arial" w:cs="Arial"/>
          <w:color w:val="434343"/>
          <w:sz w:val="28"/>
          <w:szCs w:val="28"/>
          <w:lang w:val="en-US" w:eastAsia="ru-RU"/>
        </w:rPr>
        <w:fldChar w:fldCharType="end"/>
      </w:r>
    </w:p>
    <w:p w:rsidR="00E518C6" w:rsidRDefault="00E518C6" w:rsidP="00DF03EB">
      <w:pPr>
        <w:spacing w:before="320" w:after="80" w:line="240" w:lineRule="auto"/>
        <w:jc w:val="both"/>
        <w:outlineLvl w:val="2"/>
        <w:rPr>
          <w:rFonts w:ascii="Times New Roman" w:eastAsia="Times New Roman" w:hAnsi="Times New Roman" w:cs="Times New Roman"/>
          <w:b/>
          <w:sz w:val="28"/>
          <w:szCs w:val="28"/>
          <w:lang w:eastAsia="ru-RU"/>
        </w:rPr>
      </w:pPr>
    </w:p>
    <w:p w:rsidR="003922FF" w:rsidRPr="00DF03EB" w:rsidRDefault="003922FF" w:rsidP="00DF03EB">
      <w:pPr>
        <w:spacing w:before="320" w:after="80" w:line="240" w:lineRule="auto"/>
        <w:jc w:val="both"/>
        <w:outlineLvl w:val="2"/>
        <w:rPr>
          <w:rFonts w:ascii="Times New Roman" w:eastAsia="Times New Roman" w:hAnsi="Times New Roman" w:cs="Times New Roman"/>
          <w:b/>
          <w:bCs/>
          <w:sz w:val="28"/>
          <w:szCs w:val="28"/>
          <w:lang w:eastAsia="ru-RU"/>
        </w:rPr>
      </w:pPr>
      <w:bookmarkStart w:id="1" w:name="_Toc483691124"/>
      <w:r w:rsidRPr="00DF03EB">
        <w:rPr>
          <w:rFonts w:ascii="Times New Roman" w:eastAsia="Times New Roman" w:hAnsi="Times New Roman" w:cs="Times New Roman"/>
          <w:b/>
          <w:sz w:val="28"/>
          <w:szCs w:val="28"/>
          <w:lang w:eastAsia="ru-RU"/>
        </w:rPr>
        <w:t>Введение</w:t>
      </w:r>
      <w:bookmarkEnd w:id="1"/>
    </w:p>
    <w:p w:rsidR="003922FF" w:rsidRPr="003922FF" w:rsidRDefault="003922FF" w:rsidP="00DF03EB">
      <w:pPr>
        <w:spacing w:after="0" w:line="240" w:lineRule="auto"/>
        <w:jc w:val="both"/>
        <w:rPr>
          <w:rFonts w:ascii="Times New Roman" w:eastAsia="Times New Roman" w:hAnsi="Times New Roman" w:cs="Times New Roman"/>
          <w:sz w:val="24"/>
          <w:szCs w:val="24"/>
          <w:lang w:eastAsia="ru-RU"/>
        </w:rPr>
      </w:pPr>
      <w:r w:rsidRPr="003922FF">
        <w:rPr>
          <w:rFonts w:ascii="Times New Roman" w:eastAsia="Times New Roman" w:hAnsi="Times New Roman" w:cs="Times New Roman"/>
          <w:color w:val="000000"/>
          <w:sz w:val="28"/>
          <w:szCs w:val="28"/>
          <w:lang w:eastAsia="ru-RU"/>
        </w:rPr>
        <w:t>Современные психологические исследования обнаруживают повышенный интерес психологов к проблеме идентичности. Причём, существенным моментом является тот факт, что на первый план выходит не столько онтология идентичности, сколько рассмотрение кризисных проявлений в данной области.</w:t>
      </w:r>
    </w:p>
    <w:p w:rsidR="003922FF" w:rsidRPr="003922FF" w:rsidRDefault="003922FF" w:rsidP="00DF03EB">
      <w:pPr>
        <w:spacing w:after="0" w:line="240" w:lineRule="auto"/>
        <w:jc w:val="both"/>
        <w:rPr>
          <w:rFonts w:ascii="Times New Roman" w:eastAsia="Times New Roman" w:hAnsi="Times New Roman" w:cs="Times New Roman"/>
          <w:sz w:val="24"/>
          <w:szCs w:val="24"/>
          <w:lang w:eastAsia="ru-RU"/>
        </w:rPr>
      </w:pPr>
      <w:r w:rsidRPr="003922FF">
        <w:rPr>
          <w:rFonts w:ascii="Times New Roman" w:eastAsia="Times New Roman" w:hAnsi="Times New Roman" w:cs="Times New Roman"/>
          <w:color w:val="000000"/>
          <w:sz w:val="28"/>
          <w:szCs w:val="28"/>
          <w:lang w:eastAsia="ru-RU"/>
        </w:rPr>
        <w:t xml:space="preserve">Ключевым моментом нашего исследования является его диагностическая составляющая, оценка не просто  поведенческих проявлений, которую дают личностные </w:t>
      </w:r>
      <w:proofErr w:type="spellStart"/>
      <w:r w:rsidRPr="003922FF">
        <w:rPr>
          <w:rFonts w:ascii="Times New Roman" w:eastAsia="Times New Roman" w:hAnsi="Times New Roman" w:cs="Times New Roman"/>
          <w:color w:val="000000"/>
          <w:sz w:val="28"/>
          <w:szCs w:val="28"/>
          <w:lang w:eastAsia="ru-RU"/>
        </w:rPr>
        <w:t>опросники</w:t>
      </w:r>
      <w:proofErr w:type="spellEnd"/>
      <w:r w:rsidRPr="003922FF">
        <w:rPr>
          <w:rFonts w:ascii="Times New Roman" w:eastAsia="Times New Roman" w:hAnsi="Times New Roman" w:cs="Times New Roman"/>
          <w:color w:val="000000"/>
          <w:sz w:val="28"/>
          <w:szCs w:val="28"/>
          <w:lang w:eastAsia="ru-RU"/>
        </w:rPr>
        <w:t xml:space="preserve">  или анализ симптомов переживаний, как клиническое интервью, а попытка выявить базовые элем</w:t>
      </w:r>
      <w:r>
        <w:rPr>
          <w:rFonts w:ascii="Times New Roman" w:eastAsia="Times New Roman" w:hAnsi="Times New Roman" w:cs="Times New Roman"/>
          <w:color w:val="000000"/>
          <w:sz w:val="28"/>
          <w:szCs w:val="28"/>
          <w:lang w:eastAsia="ru-RU"/>
        </w:rPr>
        <w:t xml:space="preserve">енты </w:t>
      </w:r>
      <w:proofErr w:type="spellStart"/>
      <w:r>
        <w:rPr>
          <w:rFonts w:ascii="Times New Roman" w:eastAsia="Times New Roman" w:hAnsi="Times New Roman" w:cs="Times New Roman"/>
          <w:color w:val="000000"/>
          <w:sz w:val="28"/>
          <w:szCs w:val="28"/>
          <w:lang w:eastAsia="ru-RU"/>
        </w:rPr>
        <w:t>определящие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позцию</w:t>
      </w:r>
      <w:proofErr w:type="spellEnd"/>
      <w:r>
        <w:rPr>
          <w:rFonts w:ascii="Times New Roman" w:eastAsia="Times New Roman" w:hAnsi="Times New Roman" w:cs="Times New Roman"/>
          <w:color w:val="000000"/>
          <w:sz w:val="28"/>
          <w:szCs w:val="28"/>
          <w:lang w:eastAsia="ru-RU"/>
        </w:rPr>
        <w:t xml:space="preserve"> человек</w:t>
      </w:r>
      <w:r w:rsidRPr="003922FF">
        <w:rPr>
          <w:rFonts w:ascii="Times New Roman" w:eastAsia="Times New Roman" w:hAnsi="Times New Roman" w:cs="Times New Roman"/>
          <w:color w:val="000000"/>
          <w:sz w:val="28"/>
          <w:szCs w:val="28"/>
          <w:lang w:eastAsia="ru-RU"/>
        </w:rPr>
        <w:t xml:space="preserve">а  в принятии решений. Что такое </w:t>
      </w:r>
      <w:r>
        <w:rPr>
          <w:rFonts w:ascii="Times New Roman" w:eastAsia="Times New Roman" w:hAnsi="Times New Roman" w:cs="Times New Roman"/>
          <w:color w:val="000000"/>
          <w:sz w:val="28"/>
          <w:szCs w:val="28"/>
          <w:lang w:eastAsia="ru-RU"/>
        </w:rPr>
        <w:t>«</w:t>
      </w:r>
      <w:r w:rsidRPr="003922FF">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w:t>
      </w:r>
      <w:r w:rsidRPr="003922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922FF">
        <w:rPr>
          <w:rFonts w:ascii="Times New Roman" w:eastAsia="Times New Roman" w:hAnsi="Times New Roman" w:cs="Times New Roman"/>
          <w:color w:val="000000"/>
          <w:sz w:val="28"/>
          <w:szCs w:val="28"/>
          <w:lang w:eastAsia="ru-RU"/>
        </w:rPr>
        <w:t>свои</w:t>
      </w:r>
      <w:r>
        <w:rPr>
          <w:rFonts w:ascii="Times New Roman" w:eastAsia="Times New Roman" w:hAnsi="Times New Roman" w:cs="Times New Roman"/>
          <w:color w:val="000000"/>
          <w:sz w:val="28"/>
          <w:szCs w:val="28"/>
          <w:lang w:eastAsia="ru-RU"/>
        </w:rPr>
        <w:t>»</w:t>
      </w:r>
      <w:r w:rsidRPr="003922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922FF">
        <w:rPr>
          <w:rFonts w:ascii="Times New Roman" w:eastAsia="Times New Roman" w:hAnsi="Times New Roman" w:cs="Times New Roman"/>
          <w:color w:val="000000"/>
          <w:sz w:val="28"/>
          <w:szCs w:val="28"/>
          <w:lang w:eastAsia="ru-RU"/>
        </w:rPr>
        <w:t>чужие</w:t>
      </w:r>
      <w:r>
        <w:rPr>
          <w:rFonts w:ascii="Times New Roman" w:eastAsia="Times New Roman" w:hAnsi="Times New Roman" w:cs="Times New Roman"/>
          <w:color w:val="000000"/>
          <w:sz w:val="28"/>
          <w:szCs w:val="28"/>
          <w:lang w:eastAsia="ru-RU"/>
        </w:rPr>
        <w:t>»</w:t>
      </w:r>
      <w:r w:rsidRPr="003922FF">
        <w:rPr>
          <w:rFonts w:ascii="Times New Roman" w:eastAsia="Times New Roman" w:hAnsi="Times New Roman" w:cs="Times New Roman"/>
          <w:color w:val="000000"/>
          <w:sz w:val="28"/>
          <w:szCs w:val="28"/>
          <w:lang w:eastAsia="ru-RU"/>
        </w:rPr>
        <w:t xml:space="preserve">. </w:t>
      </w:r>
    </w:p>
    <w:p w:rsidR="003922FF" w:rsidRPr="003922FF" w:rsidRDefault="003922FF" w:rsidP="00DF03EB">
      <w:pPr>
        <w:spacing w:after="0" w:line="240" w:lineRule="auto"/>
        <w:jc w:val="both"/>
        <w:rPr>
          <w:rFonts w:ascii="Times New Roman" w:eastAsia="Times New Roman" w:hAnsi="Times New Roman" w:cs="Times New Roman"/>
          <w:sz w:val="24"/>
          <w:szCs w:val="24"/>
          <w:lang w:eastAsia="ru-RU"/>
        </w:rPr>
      </w:pPr>
      <w:r w:rsidRPr="003922FF">
        <w:rPr>
          <w:rFonts w:ascii="Times New Roman" w:eastAsia="Times New Roman" w:hAnsi="Times New Roman" w:cs="Times New Roman"/>
          <w:color w:val="000000"/>
          <w:sz w:val="28"/>
          <w:szCs w:val="28"/>
          <w:lang w:eastAsia="ru-RU"/>
        </w:rPr>
        <w:t xml:space="preserve">Неумолимо быстрый рост темпа жизни; расцвет рыночной системы отношений со всеми вытекающими; отчётливое доминирование материальной культуры над духовной; достижение гармонии в изобразительном искусстве путём изгнания из него всего несовершенства, всей жизни, всего человеческого; культ практичности, функциональности и минимализма; отсутствие явного «героя нашего времени» в современной отечественной литературе; конвейерное производство и корпоративные информационные системы; кризис социальных институтов; активные социально-политические процессы в стране и мире; широкий выбор возможных на сегодняшний день жизненных сценариев; глобализация; тенденция к обезличиванию в Интернете и </w:t>
      </w:r>
      <w:r w:rsidR="00884973">
        <w:rPr>
          <w:rFonts w:ascii="Times New Roman" w:eastAsia="Times New Roman" w:hAnsi="Times New Roman" w:cs="Times New Roman"/>
          <w:color w:val="000000"/>
          <w:sz w:val="28"/>
          <w:szCs w:val="28"/>
          <w:lang w:eastAsia="ru-RU"/>
        </w:rPr>
        <w:t>так далее</w:t>
      </w:r>
      <w:r w:rsidRPr="003922FF">
        <w:rPr>
          <w:rFonts w:ascii="Times New Roman" w:eastAsia="Times New Roman" w:hAnsi="Times New Roman" w:cs="Times New Roman"/>
          <w:color w:val="000000"/>
          <w:sz w:val="28"/>
          <w:szCs w:val="28"/>
          <w:lang w:eastAsia="ru-RU"/>
        </w:rPr>
        <w:t xml:space="preserve"> – характерные черты современности. Они одновременно являют собой и условия жизни, и её отражение как таковой.</w:t>
      </w:r>
    </w:p>
    <w:p w:rsidR="003922FF" w:rsidRPr="003922FF" w:rsidRDefault="003922FF" w:rsidP="00DF03EB">
      <w:pPr>
        <w:spacing w:after="0" w:line="240" w:lineRule="auto"/>
        <w:jc w:val="both"/>
        <w:rPr>
          <w:rFonts w:ascii="Times New Roman" w:eastAsia="Times New Roman" w:hAnsi="Times New Roman" w:cs="Times New Roman"/>
          <w:sz w:val="24"/>
          <w:szCs w:val="24"/>
          <w:lang w:eastAsia="ru-RU"/>
        </w:rPr>
      </w:pPr>
      <w:r w:rsidRPr="003922FF">
        <w:rPr>
          <w:rFonts w:ascii="Times New Roman" w:eastAsia="Times New Roman" w:hAnsi="Times New Roman" w:cs="Times New Roman"/>
          <w:color w:val="000000"/>
          <w:sz w:val="28"/>
          <w:szCs w:val="28"/>
          <w:lang w:eastAsia="ru-RU"/>
        </w:rPr>
        <w:t xml:space="preserve">Эти характеристики предъявляют современному человеку качественно новые требования, ставят его в ситуацию неопределённости. Важным моментом здесь является обретение идентичности, способствующей дальнейшему ориентированию, планированию, жизнетворчеству и адаптивности. Человек в своём поведении опирается на свои представления о происходящем. То, как он видит себя и окружающих людей, ставит перед собой задачи, рассчитывает свои возможности, планирует своё поведение, выбирает средства и способы для достижения целей, оценивает результат своих действий и </w:t>
      </w:r>
      <w:r w:rsidR="00884973">
        <w:rPr>
          <w:rFonts w:ascii="Times New Roman" w:eastAsia="Times New Roman" w:hAnsi="Times New Roman" w:cs="Times New Roman"/>
          <w:color w:val="000000"/>
          <w:sz w:val="28"/>
          <w:szCs w:val="28"/>
          <w:lang w:eastAsia="ru-RU"/>
        </w:rPr>
        <w:t>так далее</w:t>
      </w:r>
      <w:r w:rsidRPr="003922FF">
        <w:rPr>
          <w:rFonts w:ascii="Times New Roman" w:eastAsia="Times New Roman" w:hAnsi="Times New Roman" w:cs="Times New Roman"/>
          <w:color w:val="000000"/>
          <w:sz w:val="28"/>
          <w:szCs w:val="28"/>
          <w:lang w:eastAsia="ru-RU"/>
        </w:rPr>
        <w:t xml:space="preserve"> зависит от его способа мышления, от когнитивных установок, приобретаемых в процессе социализации. Через эти установки человек определяет себя и своё место в мире, в культурной среде, в актуальной исторической эпохе, свою принадлежность к различным группам, идентифицирует себя. В зависимости от этих установок поведение человека может быть адаптивным или неадаптивным. Последнее в свою очередь ведёт к ряду проблем, в том числе и психологического характера. Адекватность когнитивных установок определяет </w:t>
      </w:r>
      <w:r w:rsidRPr="003922FF">
        <w:rPr>
          <w:rFonts w:ascii="Times New Roman" w:eastAsia="Times New Roman" w:hAnsi="Times New Roman" w:cs="Times New Roman"/>
          <w:color w:val="000000"/>
          <w:sz w:val="28"/>
          <w:szCs w:val="28"/>
          <w:lang w:eastAsia="ru-RU"/>
        </w:rPr>
        <w:lastRenderedPageBreak/>
        <w:t>так же степень удовлетворённости собственной жизнью в целом и отдельными её событиями, обуславливает психологический комфорт.</w:t>
      </w:r>
    </w:p>
    <w:p w:rsidR="003922FF" w:rsidRPr="003922FF" w:rsidRDefault="003922FF" w:rsidP="00DF03EB">
      <w:pPr>
        <w:spacing w:after="0" w:line="240" w:lineRule="auto"/>
        <w:jc w:val="both"/>
        <w:rPr>
          <w:rFonts w:ascii="Times New Roman" w:eastAsia="Times New Roman" w:hAnsi="Times New Roman" w:cs="Times New Roman"/>
          <w:sz w:val="24"/>
          <w:szCs w:val="24"/>
          <w:lang w:eastAsia="ru-RU"/>
        </w:rPr>
      </w:pPr>
      <w:r w:rsidRPr="003922FF">
        <w:rPr>
          <w:rFonts w:ascii="Times New Roman" w:eastAsia="Times New Roman" w:hAnsi="Times New Roman" w:cs="Times New Roman"/>
          <w:color w:val="000000"/>
          <w:sz w:val="28"/>
          <w:szCs w:val="28"/>
          <w:lang w:eastAsia="ru-RU"/>
        </w:rPr>
        <w:t xml:space="preserve">Иными словами, идентичность является существенным компонентом психического здоровья и благополучия человека. Однако в процессе формирования, который непрерывен на протяжении всей жизни, идентичность может претерпевать кризисы, обуславливаемые внутренними и внешними обстоятельствами. Одним из таких кризисных моментов является переходный этап от периода </w:t>
      </w:r>
      <w:proofErr w:type="spellStart"/>
      <w:r w:rsidRPr="003922FF">
        <w:rPr>
          <w:rFonts w:ascii="Times New Roman" w:eastAsia="Times New Roman" w:hAnsi="Times New Roman" w:cs="Times New Roman"/>
          <w:color w:val="000000"/>
          <w:sz w:val="28"/>
          <w:szCs w:val="28"/>
          <w:lang w:eastAsia="ru-RU"/>
        </w:rPr>
        <w:t>подростковости</w:t>
      </w:r>
      <w:proofErr w:type="spellEnd"/>
      <w:r w:rsidRPr="003922FF">
        <w:rPr>
          <w:rFonts w:ascii="Times New Roman" w:eastAsia="Times New Roman" w:hAnsi="Times New Roman" w:cs="Times New Roman"/>
          <w:color w:val="000000"/>
          <w:sz w:val="28"/>
          <w:szCs w:val="28"/>
          <w:lang w:eastAsia="ru-RU"/>
        </w:rPr>
        <w:t xml:space="preserve"> к ранней взрослости – время, когда социальная среда ставит перед индивидом новые задачи.</w:t>
      </w:r>
      <w:r w:rsidR="00884973">
        <w:rPr>
          <w:rFonts w:ascii="Times New Roman" w:eastAsia="Times New Roman" w:hAnsi="Times New Roman" w:cs="Times New Roman"/>
          <w:color w:val="000000"/>
          <w:sz w:val="28"/>
          <w:szCs w:val="28"/>
          <w:lang w:eastAsia="ru-RU"/>
        </w:rPr>
        <w:t xml:space="preserve"> </w:t>
      </w:r>
      <w:r w:rsidRPr="003922FF">
        <w:rPr>
          <w:rFonts w:ascii="Times New Roman" w:eastAsia="Times New Roman" w:hAnsi="Times New Roman" w:cs="Times New Roman"/>
          <w:color w:val="000000"/>
          <w:sz w:val="28"/>
          <w:szCs w:val="28"/>
          <w:lang w:eastAsia="ru-RU"/>
        </w:rPr>
        <w:t xml:space="preserve">Более того, сама идентичность по своей структуре неоднородна. Уже традиционно исследователи выделяют личностную и социальную идентичности. </w:t>
      </w:r>
      <w:proofErr w:type="gramStart"/>
      <w:r w:rsidRPr="003922FF">
        <w:rPr>
          <w:rFonts w:ascii="Times New Roman" w:eastAsia="Times New Roman" w:hAnsi="Times New Roman" w:cs="Times New Roman"/>
          <w:color w:val="000000"/>
          <w:sz w:val="28"/>
          <w:szCs w:val="28"/>
          <w:lang w:eastAsia="ru-RU"/>
        </w:rPr>
        <w:t>Последняя</w:t>
      </w:r>
      <w:proofErr w:type="gramEnd"/>
      <w:r w:rsidRPr="003922FF">
        <w:rPr>
          <w:rFonts w:ascii="Times New Roman" w:eastAsia="Times New Roman" w:hAnsi="Times New Roman" w:cs="Times New Roman"/>
          <w:color w:val="000000"/>
          <w:sz w:val="28"/>
          <w:szCs w:val="28"/>
          <w:lang w:eastAsia="ru-RU"/>
        </w:rPr>
        <w:t xml:space="preserve"> имеет ряд подтипов. Особый интерес представляет взаимосвязь каждой отдельно взятой идентичности и других характеристик личности.</w:t>
      </w:r>
    </w:p>
    <w:p w:rsidR="00B61C6A" w:rsidRPr="00581C25" w:rsidRDefault="003922FF" w:rsidP="00DF03EB">
      <w:pPr>
        <w:spacing w:after="0" w:line="240" w:lineRule="auto"/>
        <w:jc w:val="both"/>
        <w:rPr>
          <w:rFonts w:ascii="Times New Roman" w:eastAsia="Times New Roman" w:hAnsi="Times New Roman" w:cs="Times New Roman"/>
          <w:color w:val="000000"/>
          <w:sz w:val="28"/>
          <w:szCs w:val="28"/>
          <w:lang w:eastAsia="ru-RU"/>
        </w:rPr>
      </w:pPr>
      <w:r w:rsidRPr="003922FF">
        <w:rPr>
          <w:rFonts w:ascii="Times New Roman" w:eastAsia="Times New Roman" w:hAnsi="Times New Roman" w:cs="Times New Roman"/>
          <w:color w:val="000000"/>
          <w:sz w:val="28"/>
          <w:szCs w:val="28"/>
          <w:lang w:eastAsia="ru-RU"/>
        </w:rPr>
        <w:t xml:space="preserve">Данное исследование посвящено рассмотрению связи временной перспективы с типами социальной идентичности </w:t>
      </w:r>
      <w:r w:rsidR="00DB5335">
        <w:rPr>
          <w:rFonts w:ascii="Times New Roman" w:eastAsia="Times New Roman" w:hAnsi="Times New Roman" w:cs="Times New Roman"/>
          <w:color w:val="000000"/>
          <w:sz w:val="28"/>
          <w:szCs w:val="28"/>
          <w:lang w:eastAsia="ru-RU"/>
        </w:rPr>
        <w:t>на фоне</w:t>
      </w:r>
      <w:r w:rsidRPr="003922FF">
        <w:rPr>
          <w:rFonts w:ascii="Times New Roman" w:eastAsia="Times New Roman" w:hAnsi="Times New Roman" w:cs="Times New Roman"/>
          <w:color w:val="000000"/>
          <w:sz w:val="28"/>
          <w:szCs w:val="28"/>
          <w:lang w:eastAsia="ru-RU"/>
        </w:rPr>
        <w:t xml:space="preserve"> кризис</w:t>
      </w:r>
      <w:r w:rsidR="00DB5335">
        <w:rPr>
          <w:rFonts w:ascii="Times New Roman" w:eastAsia="Times New Roman" w:hAnsi="Times New Roman" w:cs="Times New Roman"/>
          <w:color w:val="000000"/>
          <w:sz w:val="28"/>
          <w:szCs w:val="28"/>
          <w:lang w:eastAsia="ru-RU"/>
        </w:rPr>
        <w:t>а</w:t>
      </w:r>
      <w:r w:rsidRPr="003922FF">
        <w:rPr>
          <w:rFonts w:ascii="Times New Roman" w:eastAsia="Times New Roman" w:hAnsi="Times New Roman" w:cs="Times New Roman"/>
          <w:color w:val="000000"/>
          <w:sz w:val="28"/>
          <w:szCs w:val="28"/>
          <w:lang w:eastAsia="ru-RU"/>
        </w:rPr>
        <w:t xml:space="preserve"> ранней взрослости, то есть на этапе перехода человека во взрослую жизнь.  Ведущей задачей является анализ </w:t>
      </w:r>
      <w:proofErr w:type="gramStart"/>
      <w:r w:rsidRPr="003922FF">
        <w:rPr>
          <w:rFonts w:ascii="Times New Roman" w:eastAsia="Times New Roman" w:hAnsi="Times New Roman" w:cs="Times New Roman"/>
          <w:color w:val="000000"/>
          <w:sz w:val="28"/>
          <w:szCs w:val="28"/>
          <w:lang w:eastAsia="ru-RU"/>
        </w:rPr>
        <w:t>выраженности</w:t>
      </w:r>
      <w:proofErr w:type="gramEnd"/>
      <w:r w:rsidRPr="003922FF">
        <w:rPr>
          <w:rFonts w:ascii="Times New Roman" w:eastAsia="Times New Roman" w:hAnsi="Times New Roman" w:cs="Times New Roman"/>
          <w:color w:val="000000"/>
          <w:sz w:val="28"/>
          <w:szCs w:val="28"/>
          <w:lang w:eastAsia="ru-RU"/>
        </w:rPr>
        <w:t xml:space="preserve"> и распределения во времени мотивов (личные, групповые, </w:t>
      </w:r>
      <w:proofErr w:type="spellStart"/>
      <w:r w:rsidRPr="003922FF">
        <w:rPr>
          <w:rFonts w:ascii="Times New Roman" w:eastAsia="Times New Roman" w:hAnsi="Times New Roman" w:cs="Times New Roman"/>
          <w:color w:val="000000"/>
          <w:sz w:val="28"/>
          <w:szCs w:val="28"/>
          <w:lang w:eastAsia="ru-RU"/>
        </w:rPr>
        <w:t>общегрупповые</w:t>
      </w:r>
      <w:proofErr w:type="spellEnd"/>
      <w:r w:rsidRPr="003922FF">
        <w:rPr>
          <w:rFonts w:ascii="Times New Roman" w:eastAsia="Times New Roman" w:hAnsi="Times New Roman" w:cs="Times New Roman"/>
          <w:color w:val="000000"/>
          <w:sz w:val="28"/>
          <w:szCs w:val="28"/>
          <w:lang w:eastAsia="ru-RU"/>
        </w:rPr>
        <w:t>) при наличии точек отсчёта, в качестве которых мы рассматриваем сформированные типы социальной идентичности.</w:t>
      </w:r>
      <w:r w:rsidR="00DB5335">
        <w:rPr>
          <w:rFonts w:ascii="Times New Roman" w:eastAsia="Times New Roman" w:hAnsi="Times New Roman" w:cs="Times New Roman"/>
          <w:color w:val="000000"/>
          <w:sz w:val="28"/>
          <w:szCs w:val="28"/>
          <w:lang w:eastAsia="ru-RU"/>
        </w:rPr>
        <w:t xml:space="preserve"> Прикладными задачами нашей работы являются изучение идентичности, временной перспективы, а также социальной и нервно-психической адаптации </w:t>
      </w:r>
      <w:r w:rsidR="00B61C6A">
        <w:rPr>
          <w:rFonts w:ascii="Times New Roman" w:eastAsia="Times New Roman" w:hAnsi="Times New Roman" w:cs="Times New Roman"/>
          <w:color w:val="000000"/>
          <w:sz w:val="28"/>
          <w:szCs w:val="28"/>
          <w:lang w:eastAsia="ru-RU"/>
        </w:rPr>
        <w:t>лиц, переживающих кризис ранней взрослости.</w:t>
      </w:r>
      <w:r w:rsidR="005E6512">
        <w:rPr>
          <w:rFonts w:ascii="Times New Roman" w:eastAsia="Times New Roman" w:hAnsi="Times New Roman" w:cs="Times New Roman"/>
          <w:color w:val="000000"/>
          <w:sz w:val="28"/>
          <w:szCs w:val="28"/>
          <w:lang w:eastAsia="ru-RU"/>
        </w:rPr>
        <w:t xml:space="preserve"> Цель работы заключается в оценке факторов социальной </w:t>
      </w:r>
      <w:proofErr w:type="spellStart"/>
      <w:r w:rsidR="005E6512">
        <w:rPr>
          <w:rFonts w:ascii="Times New Roman" w:eastAsia="Times New Roman" w:hAnsi="Times New Roman" w:cs="Times New Roman"/>
          <w:color w:val="000000"/>
          <w:sz w:val="28"/>
          <w:szCs w:val="28"/>
          <w:lang w:eastAsia="ru-RU"/>
        </w:rPr>
        <w:t>дезадаптации</w:t>
      </w:r>
      <w:proofErr w:type="spellEnd"/>
      <w:r w:rsidR="005E6512">
        <w:rPr>
          <w:rFonts w:ascii="Times New Roman" w:eastAsia="Times New Roman" w:hAnsi="Times New Roman" w:cs="Times New Roman"/>
          <w:color w:val="000000"/>
          <w:sz w:val="28"/>
          <w:szCs w:val="28"/>
          <w:lang w:eastAsia="ru-RU"/>
        </w:rPr>
        <w:t xml:space="preserve"> при различной степени </w:t>
      </w:r>
      <w:proofErr w:type="spellStart"/>
      <w:r w:rsidR="005E6512">
        <w:rPr>
          <w:rFonts w:ascii="Times New Roman" w:eastAsia="Times New Roman" w:hAnsi="Times New Roman" w:cs="Times New Roman"/>
          <w:color w:val="000000"/>
          <w:sz w:val="28"/>
          <w:szCs w:val="28"/>
          <w:lang w:eastAsia="ru-RU"/>
        </w:rPr>
        <w:t>сформированности</w:t>
      </w:r>
      <w:proofErr w:type="spellEnd"/>
      <w:r w:rsidR="005E6512">
        <w:rPr>
          <w:rFonts w:ascii="Times New Roman" w:eastAsia="Times New Roman" w:hAnsi="Times New Roman" w:cs="Times New Roman"/>
          <w:color w:val="000000"/>
          <w:sz w:val="28"/>
          <w:szCs w:val="28"/>
          <w:lang w:eastAsia="ru-RU"/>
        </w:rPr>
        <w:t xml:space="preserve"> социальной идентичности</w:t>
      </w:r>
      <w:r w:rsidR="00B61C6A">
        <w:rPr>
          <w:rFonts w:ascii="Times New Roman" w:eastAsia="Times New Roman" w:hAnsi="Times New Roman" w:cs="Times New Roman"/>
          <w:color w:val="000000"/>
          <w:sz w:val="28"/>
          <w:szCs w:val="28"/>
          <w:lang w:eastAsia="ru-RU"/>
        </w:rPr>
        <w:t>.</w:t>
      </w:r>
      <w:r w:rsidR="00581C25">
        <w:rPr>
          <w:rFonts w:ascii="Times New Roman" w:eastAsia="Times New Roman" w:hAnsi="Times New Roman" w:cs="Times New Roman"/>
          <w:color w:val="000000"/>
          <w:sz w:val="28"/>
          <w:szCs w:val="28"/>
          <w:lang w:eastAsia="ru-RU"/>
        </w:rPr>
        <w:t xml:space="preserve"> </w:t>
      </w:r>
      <w:proofErr w:type="gramStart"/>
      <w:r w:rsidR="00B61C6A" w:rsidRPr="00581C25">
        <w:rPr>
          <w:rFonts w:ascii="Times New Roman" w:eastAsia="Times New Roman" w:hAnsi="Times New Roman" w:cs="Times New Roman"/>
          <w:color w:val="000000"/>
          <w:sz w:val="28"/>
          <w:szCs w:val="28"/>
          <w:lang w:eastAsia="ru-RU"/>
        </w:rPr>
        <w:t>Гипотеза исследования была сформулирована следующим образом:</w:t>
      </w:r>
      <w:r w:rsidR="00581C25" w:rsidRPr="00581C25">
        <w:rPr>
          <w:rFonts w:ascii="Times New Roman" w:eastAsia="Times New Roman" w:hAnsi="Times New Roman" w:cs="Times New Roman"/>
          <w:color w:val="000000"/>
          <w:sz w:val="28"/>
          <w:szCs w:val="28"/>
          <w:lang w:eastAsia="ru-RU"/>
        </w:rPr>
        <w:t xml:space="preserve"> </w:t>
      </w:r>
      <w:r w:rsidR="00B61C6A" w:rsidRPr="00581C25">
        <w:rPr>
          <w:rFonts w:ascii="Times New Roman" w:hAnsi="Times New Roman" w:cs="Times New Roman"/>
          <w:color w:val="000000"/>
          <w:sz w:val="28"/>
          <w:szCs w:val="28"/>
        </w:rPr>
        <w:t xml:space="preserve">прохождение кризиса социализации, обусловленного задачами периода ранней взрослости, отражается в образе социальной идентификации и предполагает формирование в сознании индивида социально значимых (то есть групповых и </w:t>
      </w:r>
      <w:proofErr w:type="spellStart"/>
      <w:r w:rsidR="00B61C6A" w:rsidRPr="00581C25">
        <w:rPr>
          <w:rFonts w:ascii="Times New Roman" w:hAnsi="Times New Roman" w:cs="Times New Roman"/>
          <w:color w:val="000000"/>
          <w:sz w:val="28"/>
          <w:szCs w:val="28"/>
        </w:rPr>
        <w:t>общегрупповых</w:t>
      </w:r>
      <w:proofErr w:type="spellEnd"/>
      <w:r w:rsidR="00B61C6A" w:rsidRPr="00581C25">
        <w:rPr>
          <w:rFonts w:ascii="Times New Roman" w:hAnsi="Times New Roman" w:cs="Times New Roman"/>
          <w:color w:val="000000"/>
          <w:sz w:val="28"/>
          <w:szCs w:val="28"/>
        </w:rPr>
        <w:t>) образов себя и изменение мотивационных установок с появлением социально одобряемых, что определенным образом отражается на видении и планировании будущего.</w:t>
      </w:r>
      <w:proofErr w:type="gramEnd"/>
      <w:r w:rsidR="00B61C6A" w:rsidRPr="00581C25">
        <w:rPr>
          <w:rFonts w:ascii="Times New Roman" w:hAnsi="Times New Roman" w:cs="Times New Roman"/>
          <w:color w:val="000000"/>
          <w:sz w:val="28"/>
          <w:szCs w:val="28"/>
        </w:rPr>
        <w:t xml:space="preserve"> Предмет исследования: социальная идентичность, временная перспектива и социально-психологическая адаптация. Объект: психические особенности когнитивного плана и эмоциональные переживания лиц мужского и женского пола, находящихся в стадии кризиса ранней взрослости.</w:t>
      </w:r>
    </w:p>
    <w:p w:rsidR="00B61C6A" w:rsidRPr="00581C25" w:rsidRDefault="00B61C6A" w:rsidP="00872942">
      <w:pPr>
        <w:pStyle w:val="a4"/>
        <w:jc w:val="both"/>
        <w:rPr>
          <w:rFonts w:ascii="Times New Roman" w:hAnsi="Times New Roman" w:cs="Times New Roman"/>
          <w:sz w:val="28"/>
          <w:szCs w:val="28"/>
        </w:rPr>
      </w:pPr>
      <w:r w:rsidRPr="00581C25">
        <w:rPr>
          <w:rFonts w:ascii="Times New Roman" w:hAnsi="Times New Roman" w:cs="Times New Roman"/>
          <w:color w:val="000000"/>
          <w:sz w:val="28"/>
          <w:szCs w:val="28"/>
        </w:rPr>
        <w:t>Методы сбора данных: учёт социально-биографических данных,</w:t>
      </w:r>
      <w:r w:rsidRPr="00581C25">
        <w:rPr>
          <w:rFonts w:ascii="Times New Roman" w:hAnsi="Times New Roman" w:cs="Times New Roman"/>
          <w:sz w:val="28"/>
          <w:szCs w:val="28"/>
        </w:rPr>
        <w:t xml:space="preserve"> методика «Кто я?» </w:t>
      </w:r>
      <w:r w:rsidR="00594821" w:rsidRPr="00594821">
        <w:rPr>
          <w:rFonts w:ascii="Times New Roman" w:hAnsi="Times New Roman" w:cs="Times New Roman"/>
          <w:sz w:val="28"/>
          <w:szCs w:val="28"/>
        </w:rPr>
        <w:t xml:space="preserve">M. </w:t>
      </w:r>
      <w:proofErr w:type="spellStart"/>
      <w:r w:rsidR="00594821" w:rsidRPr="00594821">
        <w:rPr>
          <w:rFonts w:ascii="Times New Roman" w:hAnsi="Times New Roman" w:cs="Times New Roman"/>
          <w:sz w:val="28"/>
          <w:szCs w:val="28"/>
        </w:rPr>
        <w:t>Kuhn</w:t>
      </w:r>
      <w:proofErr w:type="spellEnd"/>
      <w:r w:rsidR="00594821" w:rsidRPr="00594821">
        <w:rPr>
          <w:rFonts w:ascii="Times New Roman" w:hAnsi="Times New Roman" w:cs="Times New Roman"/>
          <w:sz w:val="28"/>
          <w:szCs w:val="28"/>
        </w:rPr>
        <w:t xml:space="preserve"> и T. </w:t>
      </w:r>
      <w:proofErr w:type="spellStart"/>
      <w:r w:rsidR="00594821" w:rsidRPr="00594821">
        <w:rPr>
          <w:rFonts w:ascii="Times New Roman" w:hAnsi="Times New Roman" w:cs="Times New Roman"/>
          <w:sz w:val="28"/>
          <w:szCs w:val="28"/>
        </w:rPr>
        <w:t>McPartland</w:t>
      </w:r>
      <w:proofErr w:type="spellEnd"/>
      <w:r w:rsidRPr="00581C25">
        <w:rPr>
          <w:rFonts w:ascii="Times New Roman" w:hAnsi="Times New Roman" w:cs="Times New Roman"/>
          <w:sz w:val="28"/>
          <w:szCs w:val="28"/>
        </w:rPr>
        <w:t xml:space="preserve">, </w:t>
      </w:r>
      <w:proofErr w:type="spellStart"/>
      <w:r w:rsidRPr="00581C25">
        <w:rPr>
          <w:rFonts w:ascii="Times New Roman" w:hAnsi="Times New Roman" w:cs="Times New Roman"/>
          <w:sz w:val="28"/>
          <w:szCs w:val="28"/>
        </w:rPr>
        <w:t>опросник</w:t>
      </w:r>
      <w:proofErr w:type="spellEnd"/>
      <w:r w:rsidRPr="00581C25">
        <w:rPr>
          <w:rFonts w:ascii="Times New Roman" w:hAnsi="Times New Roman" w:cs="Times New Roman"/>
          <w:sz w:val="28"/>
          <w:szCs w:val="28"/>
        </w:rPr>
        <w:t xml:space="preserve"> временной перспективы </w:t>
      </w:r>
      <w:r w:rsidR="00594821">
        <w:rPr>
          <w:rFonts w:ascii="Times New Roman" w:hAnsi="Times New Roman" w:cs="Times New Roman"/>
          <w:sz w:val="28"/>
          <w:szCs w:val="28"/>
          <w:lang w:val="en-US"/>
        </w:rPr>
        <w:t>Ph</w:t>
      </w:r>
      <w:r w:rsidR="00594821" w:rsidRPr="00594821">
        <w:rPr>
          <w:rFonts w:ascii="Times New Roman" w:hAnsi="Times New Roman" w:cs="Times New Roman"/>
          <w:sz w:val="28"/>
          <w:szCs w:val="28"/>
        </w:rPr>
        <w:t xml:space="preserve">. </w:t>
      </w:r>
      <w:proofErr w:type="spellStart"/>
      <w:r w:rsidR="00594821">
        <w:rPr>
          <w:rFonts w:ascii="Times New Roman" w:hAnsi="Times New Roman" w:cs="Times New Roman"/>
          <w:sz w:val="28"/>
          <w:szCs w:val="28"/>
          <w:lang w:val="en-US"/>
        </w:rPr>
        <w:t>Zimbardo</w:t>
      </w:r>
      <w:proofErr w:type="spellEnd"/>
      <w:r w:rsidRPr="00581C25">
        <w:rPr>
          <w:rFonts w:ascii="Times New Roman" w:hAnsi="Times New Roman" w:cs="Times New Roman"/>
          <w:sz w:val="28"/>
          <w:szCs w:val="28"/>
        </w:rPr>
        <w:t xml:space="preserve">, методика диагностики социально-психологической адаптации </w:t>
      </w:r>
      <w:bookmarkStart w:id="2" w:name="OLE_LINK57"/>
      <w:bookmarkStart w:id="3" w:name="OLE_LINK58"/>
      <w:r w:rsidR="00594821">
        <w:rPr>
          <w:rFonts w:ascii="Times New Roman" w:hAnsi="Times New Roman" w:cs="Times New Roman"/>
          <w:sz w:val="28"/>
          <w:szCs w:val="28"/>
          <w:lang w:val="en-US"/>
        </w:rPr>
        <w:t>C</w:t>
      </w:r>
      <w:r w:rsidR="00594821" w:rsidRPr="00594821">
        <w:rPr>
          <w:rFonts w:ascii="Times New Roman" w:hAnsi="Times New Roman" w:cs="Times New Roman"/>
          <w:sz w:val="28"/>
          <w:szCs w:val="28"/>
        </w:rPr>
        <w:t>.</w:t>
      </w:r>
      <w:proofErr w:type="spellStart"/>
      <w:r w:rsidR="00594821">
        <w:rPr>
          <w:rFonts w:ascii="Times New Roman" w:hAnsi="Times New Roman" w:cs="Times New Roman"/>
          <w:sz w:val="28"/>
          <w:szCs w:val="28"/>
          <w:lang w:val="en-US"/>
        </w:rPr>
        <w:t>Rojers</w:t>
      </w:r>
      <w:proofErr w:type="spellEnd"/>
      <w:r w:rsidR="00581C25" w:rsidRPr="00581C25">
        <w:rPr>
          <w:rFonts w:ascii="Times New Roman" w:hAnsi="Times New Roman" w:cs="Times New Roman"/>
          <w:sz w:val="28"/>
          <w:szCs w:val="28"/>
        </w:rPr>
        <w:t xml:space="preserve"> и </w:t>
      </w:r>
      <w:r w:rsidR="00594821">
        <w:rPr>
          <w:rFonts w:ascii="Times New Roman" w:hAnsi="Times New Roman" w:cs="Times New Roman"/>
          <w:sz w:val="28"/>
          <w:szCs w:val="28"/>
          <w:lang w:val="en-US"/>
        </w:rPr>
        <w:t>R</w:t>
      </w:r>
      <w:r w:rsidR="00594821" w:rsidRPr="00594821">
        <w:rPr>
          <w:rFonts w:ascii="Times New Roman" w:hAnsi="Times New Roman" w:cs="Times New Roman"/>
          <w:sz w:val="28"/>
          <w:szCs w:val="28"/>
        </w:rPr>
        <w:t xml:space="preserve">. </w:t>
      </w:r>
      <w:proofErr w:type="spellStart"/>
      <w:r w:rsidR="00594821">
        <w:rPr>
          <w:rFonts w:ascii="Times New Roman" w:hAnsi="Times New Roman" w:cs="Times New Roman"/>
          <w:sz w:val="28"/>
          <w:szCs w:val="28"/>
          <w:lang w:val="en-US"/>
        </w:rPr>
        <w:t>Dymond</w:t>
      </w:r>
      <w:bookmarkEnd w:id="2"/>
      <w:bookmarkEnd w:id="3"/>
      <w:proofErr w:type="spellEnd"/>
      <w:r w:rsidRPr="00581C25">
        <w:rPr>
          <w:rFonts w:ascii="Times New Roman" w:hAnsi="Times New Roman" w:cs="Times New Roman"/>
          <w:sz w:val="28"/>
          <w:szCs w:val="28"/>
        </w:rPr>
        <w:t xml:space="preserve">, </w:t>
      </w:r>
      <w:bookmarkStart w:id="4" w:name="OLE_LINK13"/>
      <w:bookmarkStart w:id="5" w:name="OLE_LINK14"/>
      <w:r w:rsidRPr="00581C25">
        <w:rPr>
          <w:rFonts w:ascii="Times New Roman" w:eastAsia="Times New Roman" w:hAnsi="Times New Roman" w:cs="Times New Roman"/>
          <w:sz w:val="28"/>
          <w:szCs w:val="28"/>
          <w:lang w:eastAsia="ru-RU"/>
        </w:rPr>
        <w:t>тест нервно-психической адаптации И. Н. Гурвич</w:t>
      </w:r>
      <w:bookmarkEnd w:id="4"/>
      <w:bookmarkEnd w:id="5"/>
      <w:r w:rsidR="00581C25" w:rsidRPr="00581C25">
        <w:rPr>
          <w:rFonts w:ascii="Times New Roman" w:eastAsia="Times New Roman" w:hAnsi="Times New Roman" w:cs="Times New Roman"/>
          <w:sz w:val="28"/>
          <w:szCs w:val="28"/>
          <w:lang w:eastAsia="ru-RU"/>
        </w:rPr>
        <w:t>а</w:t>
      </w:r>
      <w:r w:rsidRPr="00581C25">
        <w:rPr>
          <w:rFonts w:ascii="Times New Roman" w:eastAsia="Times New Roman" w:hAnsi="Times New Roman" w:cs="Times New Roman"/>
          <w:sz w:val="28"/>
          <w:szCs w:val="28"/>
          <w:lang w:eastAsia="ru-RU"/>
        </w:rPr>
        <w:t xml:space="preserve">, </w:t>
      </w:r>
      <w:proofErr w:type="spellStart"/>
      <w:r w:rsidRPr="00581C25">
        <w:rPr>
          <w:rFonts w:ascii="Times New Roman" w:hAnsi="Times New Roman" w:cs="Times New Roman"/>
          <w:sz w:val="28"/>
          <w:szCs w:val="28"/>
        </w:rPr>
        <w:t>опросник</w:t>
      </w:r>
      <w:proofErr w:type="spellEnd"/>
      <w:r w:rsidRPr="00581C25">
        <w:rPr>
          <w:rFonts w:ascii="Times New Roman" w:hAnsi="Times New Roman" w:cs="Times New Roman"/>
          <w:sz w:val="28"/>
          <w:szCs w:val="28"/>
        </w:rPr>
        <w:t xml:space="preserve"> «Шкала оценки качества жизни» Н.Е.Водопьянов</w:t>
      </w:r>
      <w:r w:rsidR="00581C25" w:rsidRPr="00581C25">
        <w:rPr>
          <w:rFonts w:ascii="Times New Roman" w:hAnsi="Times New Roman" w:cs="Times New Roman"/>
          <w:sz w:val="28"/>
          <w:szCs w:val="28"/>
        </w:rPr>
        <w:t>ой.</w:t>
      </w:r>
      <w:r w:rsidRPr="00581C25">
        <w:rPr>
          <w:rFonts w:ascii="Times New Roman" w:hAnsi="Times New Roman" w:cs="Times New Roman"/>
          <w:sz w:val="28"/>
          <w:szCs w:val="28"/>
        </w:rPr>
        <w:t xml:space="preserve"> Также была проведена статистическая обработка собранных данных.</w:t>
      </w:r>
    </w:p>
    <w:p w:rsidR="00332964" w:rsidRDefault="003922FF" w:rsidP="00872942">
      <w:pPr>
        <w:pStyle w:val="a3"/>
        <w:spacing w:before="0" w:beforeAutospacing="0" w:after="0" w:afterAutospacing="0"/>
        <w:jc w:val="both"/>
        <w:rPr>
          <w:color w:val="000000"/>
          <w:sz w:val="28"/>
          <w:szCs w:val="28"/>
        </w:rPr>
      </w:pPr>
      <w:r w:rsidRPr="003922FF">
        <w:rPr>
          <w:color w:val="000000"/>
          <w:sz w:val="28"/>
          <w:szCs w:val="28"/>
        </w:rPr>
        <w:t xml:space="preserve">Проблематика исследования нова и актуальна в свете современной действительности. Перспективы этой работы видятся нам в оценке формирования «гражданина» как </w:t>
      </w:r>
      <w:proofErr w:type="spellStart"/>
      <w:r w:rsidRPr="003922FF">
        <w:rPr>
          <w:color w:val="000000"/>
          <w:sz w:val="28"/>
          <w:szCs w:val="28"/>
        </w:rPr>
        <w:t>системообразующего</w:t>
      </w:r>
      <w:proofErr w:type="spellEnd"/>
      <w:r w:rsidRPr="003922FF">
        <w:rPr>
          <w:color w:val="000000"/>
          <w:sz w:val="28"/>
          <w:szCs w:val="28"/>
        </w:rPr>
        <w:t xml:space="preserve"> элемента общества. В прикладном плане это работа с проблемой социальной </w:t>
      </w:r>
      <w:proofErr w:type="spellStart"/>
      <w:r w:rsidRPr="003922FF">
        <w:rPr>
          <w:color w:val="000000"/>
          <w:sz w:val="28"/>
          <w:szCs w:val="28"/>
        </w:rPr>
        <w:t>дезадаптации</w:t>
      </w:r>
      <w:proofErr w:type="spellEnd"/>
      <w:r w:rsidRPr="003922FF">
        <w:rPr>
          <w:color w:val="000000"/>
          <w:sz w:val="28"/>
          <w:szCs w:val="28"/>
        </w:rPr>
        <w:t xml:space="preserve"> среди лиц </w:t>
      </w:r>
      <w:r w:rsidRPr="003922FF">
        <w:rPr>
          <w:color w:val="000000"/>
          <w:sz w:val="28"/>
          <w:szCs w:val="28"/>
        </w:rPr>
        <w:lastRenderedPageBreak/>
        <w:t xml:space="preserve">подросткового и юношеского возраста в условиях современного </w:t>
      </w:r>
      <w:r w:rsidRPr="00581C25">
        <w:rPr>
          <w:color w:val="000000"/>
          <w:sz w:val="28"/>
          <w:szCs w:val="28"/>
        </w:rPr>
        <w:t>российского общества.</w:t>
      </w:r>
    </w:p>
    <w:p w:rsidR="00332964" w:rsidRDefault="00332964">
      <w:pPr>
        <w:rPr>
          <w:rFonts w:ascii="Times New Roman" w:eastAsia="Times New Roman" w:hAnsi="Times New Roman" w:cs="Times New Roman"/>
          <w:color w:val="000000"/>
          <w:sz w:val="28"/>
          <w:szCs w:val="28"/>
          <w:lang w:eastAsia="ru-RU"/>
        </w:rPr>
      </w:pPr>
      <w:r>
        <w:rPr>
          <w:color w:val="000000"/>
          <w:sz w:val="28"/>
          <w:szCs w:val="28"/>
        </w:rPr>
        <w:br w:type="page"/>
      </w:r>
    </w:p>
    <w:p w:rsidR="003922FF" w:rsidRPr="002E6EF7" w:rsidRDefault="003922FF" w:rsidP="00872942">
      <w:pPr>
        <w:pStyle w:val="a3"/>
        <w:spacing w:before="0" w:beforeAutospacing="0" w:after="0" w:afterAutospacing="0"/>
        <w:jc w:val="both"/>
        <w:rPr>
          <w:color w:val="000000"/>
          <w:sz w:val="28"/>
          <w:szCs w:val="28"/>
        </w:rPr>
      </w:pPr>
    </w:p>
    <w:p w:rsidR="00470BD4" w:rsidRPr="002E6EF7" w:rsidRDefault="00470BD4" w:rsidP="00872942">
      <w:pPr>
        <w:pStyle w:val="a3"/>
        <w:spacing w:before="0" w:beforeAutospacing="0" w:after="0" w:afterAutospacing="0"/>
        <w:jc w:val="both"/>
        <w:rPr>
          <w:color w:val="000000"/>
          <w:sz w:val="28"/>
          <w:szCs w:val="28"/>
        </w:rPr>
      </w:pPr>
    </w:p>
    <w:p w:rsidR="00470BD4" w:rsidRDefault="00470BD4" w:rsidP="00872942">
      <w:pPr>
        <w:pStyle w:val="a3"/>
        <w:spacing w:before="0" w:beforeAutospacing="0" w:after="0" w:afterAutospacing="0"/>
        <w:jc w:val="both"/>
        <w:rPr>
          <w:b/>
          <w:color w:val="000000"/>
          <w:sz w:val="28"/>
          <w:szCs w:val="28"/>
        </w:rPr>
      </w:pPr>
      <w:r w:rsidRPr="00470BD4">
        <w:rPr>
          <w:b/>
          <w:color w:val="000000"/>
          <w:sz w:val="28"/>
          <w:szCs w:val="28"/>
        </w:rPr>
        <w:t xml:space="preserve">Глава </w:t>
      </w:r>
      <w:r w:rsidRPr="00470BD4">
        <w:rPr>
          <w:b/>
          <w:color w:val="000000"/>
          <w:sz w:val="28"/>
          <w:szCs w:val="28"/>
          <w:lang w:val="en-US"/>
        </w:rPr>
        <w:t xml:space="preserve">I. </w:t>
      </w:r>
      <w:r w:rsidRPr="00470BD4">
        <w:rPr>
          <w:b/>
          <w:color w:val="000000"/>
          <w:sz w:val="28"/>
          <w:szCs w:val="28"/>
        </w:rPr>
        <w:t>Обзор литературы</w:t>
      </w:r>
    </w:p>
    <w:p w:rsidR="00470BD4" w:rsidRPr="0082367B" w:rsidRDefault="00470BD4" w:rsidP="00872942">
      <w:pPr>
        <w:pStyle w:val="a5"/>
        <w:numPr>
          <w:ilvl w:val="1"/>
          <w:numId w:val="1"/>
        </w:numPr>
        <w:jc w:val="both"/>
        <w:rPr>
          <w:rFonts w:ascii="Times New Roman" w:hAnsi="Times New Roman" w:cs="Times New Roman"/>
          <w:b/>
          <w:sz w:val="28"/>
          <w:szCs w:val="28"/>
        </w:rPr>
      </w:pPr>
      <w:r w:rsidRPr="0082367B">
        <w:rPr>
          <w:rFonts w:ascii="Times New Roman" w:hAnsi="Times New Roman" w:cs="Times New Roman"/>
          <w:b/>
          <w:sz w:val="28"/>
          <w:szCs w:val="28"/>
        </w:rPr>
        <w:t>Понятие социализации</w:t>
      </w:r>
    </w:p>
    <w:p w:rsidR="00470BD4" w:rsidRDefault="00470BD4" w:rsidP="00872942">
      <w:pPr>
        <w:jc w:val="both"/>
        <w:rPr>
          <w:rFonts w:ascii="Times New Roman" w:hAnsi="Times New Roman" w:cs="Times New Roman"/>
          <w:sz w:val="28"/>
          <w:szCs w:val="28"/>
        </w:rPr>
      </w:pPr>
      <w:r>
        <w:rPr>
          <w:rFonts w:ascii="Times New Roman" w:hAnsi="Times New Roman" w:cs="Times New Roman"/>
          <w:sz w:val="28"/>
          <w:szCs w:val="28"/>
        </w:rPr>
        <w:t xml:space="preserve">«Социализация» – это понятие, вокруг которого по сей день ведутся оживлённые споры. В частности, эти споры связаны с таким определением процесса социализации как «вхождение индивида в социальную среду» </w:t>
      </w:r>
      <w:r w:rsidR="00755E74" w:rsidRPr="00755E74">
        <w:rPr>
          <w:rFonts w:ascii="Times New Roman" w:hAnsi="Times New Roman" w:cs="Times New Roman"/>
          <w:sz w:val="28"/>
          <w:szCs w:val="28"/>
        </w:rPr>
        <w:t xml:space="preserve">[3, </w:t>
      </w:r>
      <w:r w:rsidR="00755E74">
        <w:rPr>
          <w:rFonts w:ascii="Times New Roman" w:hAnsi="Times New Roman" w:cs="Times New Roman"/>
          <w:sz w:val="28"/>
          <w:szCs w:val="28"/>
          <w:lang w:val="en-US"/>
        </w:rPr>
        <w:t>c</w:t>
      </w:r>
      <w:r w:rsidR="00755E74" w:rsidRPr="00755E74">
        <w:rPr>
          <w:rFonts w:ascii="Times New Roman" w:hAnsi="Times New Roman" w:cs="Times New Roman"/>
          <w:sz w:val="28"/>
          <w:szCs w:val="28"/>
        </w:rPr>
        <w:t>. 213]</w:t>
      </w:r>
      <w:r>
        <w:rPr>
          <w:rFonts w:ascii="Times New Roman" w:hAnsi="Times New Roman" w:cs="Times New Roman"/>
          <w:sz w:val="28"/>
          <w:szCs w:val="28"/>
        </w:rPr>
        <w:t xml:space="preserve">. Возражение против этого определения базируется на том представлении, что личности </w:t>
      </w:r>
      <w:proofErr w:type="gramStart"/>
      <w:r>
        <w:rPr>
          <w:rFonts w:ascii="Times New Roman" w:hAnsi="Times New Roman" w:cs="Times New Roman"/>
          <w:sz w:val="28"/>
          <w:szCs w:val="28"/>
        </w:rPr>
        <w:t>нет и не может</w:t>
      </w:r>
      <w:proofErr w:type="gramEnd"/>
      <w:r>
        <w:rPr>
          <w:rFonts w:ascii="Times New Roman" w:hAnsi="Times New Roman" w:cs="Times New Roman"/>
          <w:sz w:val="28"/>
          <w:szCs w:val="28"/>
        </w:rPr>
        <w:t xml:space="preserve"> быть вне системы социальных отношений, и она социально детерминирована, следовательно, нет смысла говорить о вхождении в социальную среду. Хотя для нас такое возражение кажется весьма спорным, если учитывать, что сами понятия «индивид» и «личность» не являются синонимами. </w:t>
      </w:r>
      <w:r w:rsidR="00613156">
        <w:rPr>
          <w:rFonts w:ascii="Times New Roman" w:hAnsi="Times New Roman" w:cs="Times New Roman"/>
          <w:sz w:val="28"/>
          <w:szCs w:val="28"/>
        </w:rPr>
        <w:t xml:space="preserve">Понятие «индивид», согласно Б. Г. Ананьеву, отражает врождённые, биологические свойства человека как представителя вида </w:t>
      </w:r>
      <w:r w:rsidR="00613156">
        <w:rPr>
          <w:rFonts w:ascii="Times New Roman" w:hAnsi="Times New Roman" w:cs="Times New Roman"/>
          <w:sz w:val="28"/>
          <w:szCs w:val="28"/>
          <w:lang w:val="en-US"/>
        </w:rPr>
        <w:t>Homo</w:t>
      </w:r>
      <w:r w:rsidR="00613156" w:rsidRPr="00613156">
        <w:rPr>
          <w:rFonts w:ascii="Times New Roman" w:hAnsi="Times New Roman" w:cs="Times New Roman"/>
          <w:sz w:val="28"/>
          <w:szCs w:val="28"/>
        </w:rPr>
        <w:t xml:space="preserve"> </w:t>
      </w:r>
      <w:r w:rsidR="00613156">
        <w:rPr>
          <w:rFonts w:ascii="Times New Roman" w:hAnsi="Times New Roman" w:cs="Times New Roman"/>
          <w:sz w:val="28"/>
          <w:szCs w:val="28"/>
          <w:lang w:val="en-US"/>
        </w:rPr>
        <w:t>sapiens</w:t>
      </w:r>
      <w:r w:rsidR="00613156">
        <w:rPr>
          <w:rFonts w:ascii="Times New Roman" w:hAnsi="Times New Roman" w:cs="Times New Roman"/>
          <w:sz w:val="28"/>
          <w:szCs w:val="28"/>
        </w:rPr>
        <w:t xml:space="preserve">, а под личностью понимается рассмотрение человека как социального существа, в контексте социальных отношений. </w:t>
      </w:r>
      <w:proofErr w:type="gramStart"/>
      <w:r w:rsidR="00613156">
        <w:rPr>
          <w:rFonts w:ascii="Times New Roman" w:hAnsi="Times New Roman" w:cs="Times New Roman"/>
          <w:sz w:val="28"/>
          <w:szCs w:val="28"/>
        </w:rPr>
        <w:t xml:space="preserve">Существенным моментом является здесь то, что от </w:t>
      </w:r>
      <w:r>
        <w:rPr>
          <w:rFonts w:ascii="Times New Roman" w:hAnsi="Times New Roman" w:cs="Times New Roman"/>
          <w:sz w:val="28"/>
          <w:szCs w:val="28"/>
        </w:rPr>
        <w:t>«индивида» к «личности» пролегает целый путь, включающий в себя</w:t>
      </w:r>
      <w:r w:rsidR="00613156">
        <w:rPr>
          <w:rFonts w:ascii="Times New Roman" w:hAnsi="Times New Roman" w:cs="Times New Roman"/>
          <w:sz w:val="28"/>
          <w:szCs w:val="28"/>
        </w:rPr>
        <w:t>,</w:t>
      </w:r>
      <w:r>
        <w:rPr>
          <w:rFonts w:ascii="Times New Roman" w:hAnsi="Times New Roman" w:cs="Times New Roman"/>
          <w:sz w:val="28"/>
          <w:szCs w:val="28"/>
        </w:rPr>
        <w:t xml:space="preserve"> </w:t>
      </w:r>
      <w:r w:rsidR="00613156">
        <w:rPr>
          <w:rFonts w:ascii="Times New Roman" w:hAnsi="Times New Roman" w:cs="Times New Roman"/>
          <w:sz w:val="28"/>
          <w:szCs w:val="28"/>
        </w:rPr>
        <w:t>прежде всего,</w:t>
      </w:r>
      <w:r>
        <w:rPr>
          <w:rFonts w:ascii="Times New Roman" w:hAnsi="Times New Roman" w:cs="Times New Roman"/>
          <w:sz w:val="28"/>
          <w:szCs w:val="28"/>
        </w:rPr>
        <w:t xml:space="preserve"> социализацию как процесс усвоения индивидом социальных норм, правил, образцов поведения, социальных ролей, установок, знаний, навыков, позволяющих ему усп</w:t>
      </w:r>
      <w:r w:rsidR="00755E74">
        <w:rPr>
          <w:rFonts w:ascii="Times New Roman" w:hAnsi="Times New Roman" w:cs="Times New Roman"/>
          <w:sz w:val="28"/>
          <w:szCs w:val="28"/>
        </w:rPr>
        <w:t>ешно функционировать в обществе</w:t>
      </w:r>
      <w:r w:rsidR="00755E74" w:rsidRPr="00755E74">
        <w:rPr>
          <w:rFonts w:ascii="Times New Roman" w:hAnsi="Times New Roman" w:cs="Times New Roman"/>
          <w:sz w:val="28"/>
          <w:szCs w:val="28"/>
        </w:rPr>
        <w:t xml:space="preserve"> [24].</w:t>
      </w:r>
      <w:proofErr w:type="gramEnd"/>
      <w:r>
        <w:rPr>
          <w:rFonts w:ascii="Times New Roman" w:hAnsi="Times New Roman" w:cs="Times New Roman"/>
          <w:sz w:val="28"/>
          <w:szCs w:val="28"/>
        </w:rPr>
        <w:t xml:space="preserve"> Мы не приравниваем процесс социализации к «</w:t>
      </w:r>
      <w:proofErr w:type="spellStart"/>
      <w:r>
        <w:rPr>
          <w:rFonts w:ascii="Times New Roman" w:hAnsi="Times New Roman" w:cs="Times New Roman"/>
          <w:sz w:val="28"/>
          <w:szCs w:val="28"/>
        </w:rPr>
        <w:t>гоминидизации</w:t>
      </w:r>
      <w:proofErr w:type="spellEnd"/>
      <w:r>
        <w:rPr>
          <w:rFonts w:ascii="Times New Roman" w:hAnsi="Times New Roman" w:cs="Times New Roman"/>
          <w:sz w:val="28"/>
          <w:szCs w:val="28"/>
        </w:rPr>
        <w:t xml:space="preserve">» и в этом отношении согласны с позицией Л.С. </w:t>
      </w:r>
      <w:proofErr w:type="spellStart"/>
      <w:r>
        <w:rPr>
          <w:rFonts w:ascii="Times New Roman" w:hAnsi="Times New Roman" w:cs="Times New Roman"/>
          <w:sz w:val="28"/>
          <w:szCs w:val="28"/>
        </w:rPr>
        <w:t>Выготского</w:t>
      </w:r>
      <w:proofErr w:type="spellEnd"/>
      <w:r>
        <w:rPr>
          <w:rFonts w:ascii="Times New Roman" w:hAnsi="Times New Roman" w:cs="Times New Roman"/>
          <w:sz w:val="28"/>
          <w:szCs w:val="28"/>
        </w:rPr>
        <w:t>, который решительно выступал против утверждения, что ребёнок – это ещё не человеческое существо и ему предстоит пройти процесс «</w:t>
      </w:r>
      <w:proofErr w:type="spellStart"/>
      <w:r>
        <w:rPr>
          <w:rFonts w:ascii="Times New Roman" w:hAnsi="Times New Roman" w:cs="Times New Roman"/>
          <w:sz w:val="28"/>
          <w:szCs w:val="28"/>
        </w:rPr>
        <w:t>гоминидизации</w:t>
      </w:r>
      <w:proofErr w:type="spellEnd"/>
      <w:r>
        <w:rPr>
          <w:rFonts w:ascii="Times New Roman" w:hAnsi="Times New Roman" w:cs="Times New Roman"/>
          <w:sz w:val="28"/>
          <w:szCs w:val="28"/>
        </w:rPr>
        <w:t>». Однако не совсем согласны с тем, что ребёнок изначально, от рождения, «</w:t>
      </w:r>
      <w:bookmarkStart w:id="6" w:name="OLE_LINK2"/>
      <w:bookmarkStart w:id="7" w:name="OLE_LINK3"/>
      <w:r>
        <w:rPr>
          <w:rFonts w:ascii="Times New Roman" w:hAnsi="Times New Roman" w:cs="Times New Roman"/>
          <w:sz w:val="28"/>
          <w:szCs w:val="28"/>
        </w:rPr>
        <w:t>задан как элемент определённой культуры, определённых социальных связей</w:t>
      </w:r>
      <w:bookmarkEnd w:id="6"/>
      <w:bookmarkEnd w:id="7"/>
      <w:r>
        <w:rPr>
          <w:rFonts w:ascii="Times New Roman" w:hAnsi="Times New Roman" w:cs="Times New Roman"/>
          <w:sz w:val="28"/>
          <w:szCs w:val="28"/>
        </w:rPr>
        <w:t>»</w:t>
      </w:r>
      <w:r w:rsidR="00755E74" w:rsidRPr="00755E74">
        <w:rPr>
          <w:rFonts w:ascii="Times New Roman" w:hAnsi="Times New Roman" w:cs="Times New Roman"/>
          <w:sz w:val="28"/>
          <w:szCs w:val="28"/>
        </w:rPr>
        <w:t xml:space="preserve"> [3, </w:t>
      </w:r>
      <w:r w:rsidR="00755E74">
        <w:rPr>
          <w:rFonts w:ascii="Times New Roman" w:hAnsi="Times New Roman" w:cs="Times New Roman"/>
          <w:sz w:val="28"/>
          <w:szCs w:val="28"/>
          <w:lang w:val="en-US"/>
        </w:rPr>
        <w:t>c</w:t>
      </w:r>
      <w:r w:rsidR="00755E74" w:rsidRPr="00755E74">
        <w:rPr>
          <w:rFonts w:ascii="Times New Roman" w:hAnsi="Times New Roman" w:cs="Times New Roman"/>
          <w:sz w:val="28"/>
          <w:szCs w:val="28"/>
        </w:rPr>
        <w:t>. 214].</w:t>
      </w:r>
      <w:r>
        <w:rPr>
          <w:rFonts w:ascii="Times New Roman" w:hAnsi="Times New Roman" w:cs="Times New Roman"/>
          <w:sz w:val="28"/>
          <w:szCs w:val="28"/>
        </w:rPr>
        <w:t xml:space="preserve"> Скорее он потенциально является элементом той культуры, в которой рождён. Но каким именно элементом в этой культуре он станет, какое место займёт в обществе, насколько эффективно будет выстраивать связи и функционировать – вопрос открытый, с которым процесс социализации тесно связан</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арактер социальных отношений и степень вовлечённости в них варьируются в зависимости от разных факторов. В частности </w:t>
      </w:r>
      <w:bookmarkStart w:id="8" w:name="OLE_LINK4"/>
      <w:bookmarkStart w:id="9" w:name="OLE_LINK5"/>
      <w:r>
        <w:rPr>
          <w:rFonts w:ascii="Times New Roman" w:hAnsi="Times New Roman" w:cs="Times New Roman"/>
          <w:sz w:val="28"/>
          <w:szCs w:val="28"/>
        </w:rPr>
        <w:t>–</w:t>
      </w:r>
      <w:bookmarkEnd w:id="8"/>
      <w:bookmarkEnd w:id="9"/>
      <w:r>
        <w:rPr>
          <w:rFonts w:ascii="Times New Roman" w:hAnsi="Times New Roman" w:cs="Times New Roman"/>
          <w:sz w:val="28"/>
          <w:szCs w:val="28"/>
        </w:rPr>
        <w:t xml:space="preserve"> от возраста. По мнению </w:t>
      </w:r>
      <w:bookmarkStart w:id="10" w:name="OLE_LINK45"/>
      <w:bookmarkStart w:id="11" w:name="OLE_LINK46"/>
      <w:r w:rsidR="00DC43E7">
        <w:rPr>
          <w:rFonts w:ascii="Times New Roman" w:hAnsi="Times New Roman" w:cs="Times New Roman"/>
          <w:sz w:val="28"/>
          <w:szCs w:val="28"/>
          <w:lang w:val="en-US"/>
        </w:rPr>
        <w:t>U</w:t>
      </w:r>
      <w:r w:rsidR="00DC43E7" w:rsidRPr="00DC43E7">
        <w:rPr>
          <w:rFonts w:ascii="Times New Roman" w:hAnsi="Times New Roman" w:cs="Times New Roman"/>
          <w:sz w:val="28"/>
          <w:szCs w:val="28"/>
        </w:rPr>
        <w:t xml:space="preserve">. </w:t>
      </w:r>
      <w:proofErr w:type="spellStart"/>
      <w:r w:rsidR="00DC43E7" w:rsidRPr="00DC43E7">
        <w:rPr>
          <w:rFonts w:ascii="Times New Roman" w:hAnsi="Times New Roman" w:cs="Times New Roman"/>
          <w:bCs/>
          <w:sz w:val="28"/>
          <w:szCs w:val="28"/>
        </w:rPr>
        <w:t>Bronfenbrenner</w:t>
      </w:r>
      <w:bookmarkEnd w:id="10"/>
      <w:bookmarkEnd w:id="11"/>
      <w:proofErr w:type="spellEnd"/>
      <w:r>
        <w:rPr>
          <w:rFonts w:ascii="Times New Roman" w:hAnsi="Times New Roman" w:cs="Times New Roman"/>
          <w:sz w:val="28"/>
          <w:szCs w:val="28"/>
        </w:rPr>
        <w:t xml:space="preserve">, окружение человека представляет собой систему структур, подобную матрёшке. Семья как микросистема, в которую человек обычно погружён с рождения, выступает в качестве исходной «матрёшки». По мере вовлечения в социальные отношения, окружение человека меняется, растёт, а он сам усваивает новые для него социальные установки, раскрывает свой потенциал как </w:t>
      </w:r>
      <w:proofErr w:type="spellStart"/>
      <w:r>
        <w:rPr>
          <w:rFonts w:ascii="Times New Roman" w:hAnsi="Times New Roman" w:cs="Times New Roman"/>
          <w:sz w:val="28"/>
          <w:szCs w:val="28"/>
        </w:rPr>
        <w:t>системообразующего</w:t>
      </w:r>
      <w:proofErr w:type="spellEnd"/>
      <w:r>
        <w:rPr>
          <w:rFonts w:ascii="Times New Roman" w:hAnsi="Times New Roman" w:cs="Times New Roman"/>
          <w:sz w:val="28"/>
          <w:szCs w:val="28"/>
        </w:rPr>
        <w:t xml:space="preserve"> элемента общества, вырабатывает схемы поведения, адекватные для конкретного типа социальной ситуации. </w:t>
      </w:r>
      <w:proofErr w:type="spellStart"/>
      <w:r>
        <w:rPr>
          <w:rFonts w:ascii="Times New Roman" w:hAnsi="Times New Roman" w:cs="Times New Roman"/>
          <w:sz w:val="28"/>
          <w:szCs w:val="28"/>
        </w:rPr>
        <w:lastRenderedPageBreak/>
        <w:t>Мезосистема</w:t>
      </w:r>
      <w:proofErr w:type="spellEnd"/>
      <w:r>
        <w:rPr>
          <w:rFonts w:ascii="Times New Roman" w:hAnsi="Times New Roman" w:cs="Times New Roman"/>
          <w:sz w:val="28"/>
          <w:szCs w:val="28"/>
        </w:rPr>
        <w:t xml:space="preserve"> представляет собой связи микросистем, в которых состоит человек (например, связь между семьёй и школой). На </w:t>
      </w:r>
      <w:proofErr w:type="spellStart"/>
      <w:r>
        <w:rPr>
          <w:rFonts w:ascii="Times New Roman" w:hAnsi="Times New Roman" w:cs="Times New Roman"/>
          <w:sz w:val="28"/>
          <w:szCs w:val="28"/>
        </w:rPr>
        <w:t>экзосистемном</w:t>
      </w:r>
      <w:proofErr w:type="spellEnd"/>
      <w:r>
        <w:rPr>
          <w:rFonts w:ascii="Times New Roman" w:hAnsi="Times New Roman" w:cs="Times New Roman"/>
          <w:sz w:val="28"/>
          <w:szCs w:val="28"/>
        </w:rPr>
        <w:t xml:space="preserve"> уровне человек уже может не быть непосредственно включён в систему, но испытывать при этом на себе её влияние. Например, в качестве </w:t>
      </w:r>
      <w:proofErr w:type="spellStart"/>
      <w:r>
        <w:rPr>
          <w:rFonts w:ascii="Times New Roman" w:hAnsi="Times New Roman" w:cs="Times New Roman"/>
          <w:sz w:val="28"/>
          <w:szCs w:val="28"/>
        </w:rPr>
        <w:t>экзосистемы</w:t>
      </w:r>
      <w:proofErr w:type="spellEnd"/>
      <w:r>
        <w:rPr>
          <w:rFonts w:ascii="Times New Roman" w:hAnsi="Times New Roman" w:cs="Times New Roman"/>
          <w:sz w:val="28"/>
          <w:szCs w:val="28"/>
        </w:rPr>
        <w:t xml:space="preserve"> для ребёнка может выступать ситуация на работе одного из родителей. Выходя на </w:t>
      </w:r>
      <w:proofErr w:type="spellStart"/>
      <w:r>
        <w:rPr>
          <w:rFonts w:ascii="Times New Roman" w:hAnsi="Times New Roman" w:cs="Times New Roman"/>
          <w:sz w:val="28"/>
          <w:szCs w:val="28"/>
        </w:rPr>
        <w:t>макросистемный</w:t>
      </w:r>
      <w:proofErr w:type="spellEnd"/>
      <w:r>
        <w:rPr>
          <w:rFonts w:ascii="Times New Roman" w:hAnsi="Times New Roman" w:cs="Times New Roman"/>
          <w:sz w:val="28"/>
          <w:szCs w:val="28"/>
        </w:rPr>
        <w:t xml:space="preserve"> уровень, человек уже может выступать в качестве члена социального класса, этнической или религиозной группы, сообщества и </w:t>
      </w:r>
      <w:r w:rsidR="00884973">
        <w:rPr>
          <w:rFonts w:ascii="Times New Roman" w:hAnsi="Times New Roman" w:cs="Times New Roman"/>
          <w:sz w:val="28"/>
          <w:szCs w:val="28"/>
        </w:rPr>
        <w:t>так далее</w:t>
      </w:r>
      <w:r>
        <w:rPr>
          <w:rFonts w:ascii="Times New Roman" w:hAnsi="Times New Roman" w:cs="Times New Roman"/>
          <w:sz w:val="28"/>
          <w:szCs w:val="28"/>
        </w:rPr>
        <w:t xml:space="preserve">. На этом уровне, как уже и на </w:t>
      </w:r>
      <w:proofErr w:type="spellStart"/>
      <w:r>
        <w:rPr>
          <w:rFonts w:ascii="Times New Roman" w:hAnsi="Times New Roman" w:cs="Times New Roman"/>
          <w:sz w:val="28"/>
          <w:szCs w:val="28"/>
        </w:rPr>
        <w:t>экзосистемном</w:t>
      </w:r>
      <w:proofErr w:type="spellEnd"/>
      <w:r>
        <w:rPr>
          <w:rFonts w:ascii="Times New Roman" w:hAnsi="Times New Roman" w:cs="Times New Roman"/>
          <w:sz w:val="28"/>
          <w:szCs w:val="28"/>
        </w:rPr>
        <w:t xml:space="preserve">, помимо непосредственного взаимодействия с определённой группой существенную роль также играют опосредованные отношения. Иными словами, на </w:t>
      </w:r>
      <w:proofErr w:type="spellStart"/>
      <w:r>
        <w:rPr>
          <w:rFonts w:ascii="Times New Roman" w:hAnsi="Times New Roman" w:cs="Times New Roman"/>
          <w:sz w:val="28"/>
          <w:szCs w:val="28"/>
        </w:rPr>
        <w:t>макросистемном</w:t>
      </w:r>
      <w:proofErr w:type="spellEnd"/>
      <w:r>
        <w:rPr>
          <w:rFonts w:ascii="Times New Roman" w:hAnsi="Times New Roman" w:cs="Times New Roman"/>
          <w:sz w:val="28"/>
          <w:szCs w:val="28"/>
        </w:rPr>
        <w:t xml:space="preserve"> уровне социальные нормы, ценности, установки, паттерны поведения человек усваивает не только в процессе непосредственного взаимодействия с другими участниками группы, но и через продукты быта, произведения искусства, СМИ и </w:t>
      </w:r>
      <w:r w:rsidR="00884973">
        <w:rPr>
          <w:rFonts w:ascii="Times New Roman" w:hAnsi="Times New Roman" w:cs="Times New Roman"/>
          <w:sz w:val="28"/>
          <w:szCs w:val="28"/>
        </w:rPr>
        <w:t>так далее</w:t>
      </w:r>
      <w:r>
        <w:rPr>
          <w:rFonts w:ascii="Times New Roman" w:hAnsi="Times New Roman" w:cs="Times New Roman"/>
          <w:sz w:val="28"/>
          <w:szCs w:val="28"/>
        </w:rPr>
        <w:t>.</w:t>
      </w:r>
      <w:r w:rsidR="00DF03EB">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вновь обращаясь к научным взглядам </w:t>
      </w:r>
      <w:proofErr w:type="spellStart"/>
      <w:r>
        <w:rPr>
          <w:rFonts w:ascii="Times New Roman" w:hAnsi="Times New Roman" w:cs="Times New Roman"/>
          <w:sz w:val="28"/>
          <w:szCs w:val="28"/>
        </w:rPr>
        <w:t>Л.С.Выготского</w:t>
      </w:r>
      <w:proofErr w:type="spellEnd"/>
      <w:r>
        <w:rPr>
          <w:rFonts w:ascii="Times New Roman" w:hAnsi="Times New Roman" w:cs="Times New Roman"/>
          <w:sz w:val="28"/>
          <w:szCs w:val="28"/>
        </w:rPr>
        <w:t xml:space="preserve">, стоит отметить, что он также, говоря о социализации, указывал на преобразование </w:t>
      </w:r>
      <w:proofErr w:type="spellStart"/>
      <w:r>
        <w:rPr>
          <w:rFonts w:ascii="Times New Roman" w:hAnsi="Times New Roman" w:cs="Times New Roman"/>
          <w:sz w:val="28"/>
          <w:szCs w:val="28"/>
        </w:rPr>
        <w:t>интерпсихического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интрапсихическое</w:t>
      </w:r>
      <w:proofErr w:type="spellEnd"/>
      <w:r>
        <w:rPr>
          <w:rFonts w:ascii="Times New Roman" w:hAnsi="Times New Roman" w:cs="Times New Roman"/>
          <w:sz w:val="28"/>
          <w:szCs w:val="28"/>
        </w:rPr>
        <w:t xml:space="preserve"> в ходе совместной деятельности и общения; социализация, по утверждению </w:t>
      </w:r>
      <w:proofErr w:type="spellStart"/>
      <w:r>
        <w:rPr>
          <w:rFonts w:ascii="Times New Roman" w:hAnsi="Times New Roman" w:cs="Times New Roman"/>
          <w:sz w:val="28"/>
          <w:szCs w:val="28"/>
        </w:rPr>
        <w:t>Л.С.Выготского</w:t>
      </w:r>
      <w:proofErr w:type="spellEnd"/>
      <w:r>
        <w:rPr>
          <w:rFonts w:ascii="Times New Roman" w:hAnsi="Times New Roman" w:cs="Times New Roman"/>
          <w:sz w:val="28"/>
          <w:szCs w:val="28"/>
        </w:rPr>
        <w:t xml:space="preserve">, – это </w:t>
      </w:r>
      <w:proofErr w:type="spellStart"/>
      <w:r>
        <w:rPr>
          <w:rFonts w:ascii="Times New Roman" w:hAnsi="Times New Roman" w:cs="Times New Roman"/>
          <w:sz w:val="28"/>
          <w:szCs w:val="28"/>
        </w:rPr>
        <w:t>интериоризация</w:t>
      </w:r>
      <w:proofErr w:type="spellEnd"/>
      <w:r>
        <w:rPr>
          <w:rFonts w:ascii="Times New Roman" w:hAnsi="Times New Roman" w:cs="Times New Roman"/>
          <w:sz w:val="28"/>
          <w:szCs w:val="28"/>
        </w:rPr>
        <w:t xml:space="preserve"> или присвоение индивидом общественного опыта, культурных знаков. В процессе взаимодействия с окружающим миром, с другими людьми </w:t>
      </w:r>
      <w:r w:rsidR="00755E74">
        <w:rPr>
          <w:rFonts w:ascii="Times New Roman" w:hAnsi="Times New Roman" w:cs="Times New Roman"/>
          <w:sz w:val="28"/>
          <w:szCs w:val="28"/>
        </w:rPr>
        <w:t>мы формируем себя как личность</w:t>
      </w:r>
      <w:r w:rsidR="00755E74" w:rsidRPr="00755E74">
        <w:rPr>
          <w:rFonts w:ascii="Times New Roman" w:hAnsi="Times New Roman" w:cs="Times New Roman"/>
          <w:sz w:val="28"/>
          <w:szCs w:val="28"/>
        </w:rPr>
        <w:t xml:space="preserve"> [11]</w:t>
      </w:r>
      <w:r>
        <w:rPr>
          <w:rFonts w:ascii="Times New Roman" w:hAnsi="Times New Roman" w:cs="Times New Roman"/>
          <w:sz w:val="28"/>
          <w:szCs w:val="28"/>
        </w:rPr>
        <w:t>.</w:t>
      </w:r>
      <w:r w:rsidRPr="000F1984">
        <w:rPr>
          <w:rFonts w:ascii="Times New Roman" w:hAnsi="Times New Roman" w:cs="Times New Roman"/>
          <w:sz w:val="28"/>
          <w:szCs w:val="28"/>
        </w:rPr>
        <w:t xml:space="preserve"> </w:t>
      </w:r>
      <w:r>
        <w:rPr>
          <w:rFonts w:ascii="Times New Roman" w:hAnsi="Times New Roman" w:cs="Times New Roman"/>
          <w:sz w:val="28"/>
          <w:szCs w:val="28"/>
        </w:rPr>
        <w:t>Но опять же важно помнить, что это взаимодействие может быть как прямым, так и опосредованным.</w:t>
      </w:r>
      <w:r w:rsidR="00DF03EB">
        <w:rPr>
          <w:rFonts w:ascii="Times New Roman" w:hAnsi="Times New Roman" w:cs="Times New Roman"/>
          <w:sz w:val="28"/>
          <w:szCs w:val="28"/>
        </w:rPr>
        <w:t xml:space="preserve"> </w:t>
      </w:r>
      <w:r w:rsidRPr="00DF03EB">
        <w:rPr>
          <w:rFonts w:ascii="Times New Roman" w:hAnsi="Times New Roman" w:cs="Times New Roman"/>
          <w:sz w:val="28"/>
          <w:szCs w:val="28"/>
        </w:rPr>
        <w:t>Здесь же ещё хочется привести цитату А.Л.Свенцицкого, который обозначал социализацию как  «процесс, посредством которого индивид становится членом общества, усваивая его нормы и ценности, овладевая теми или иными социальными ролями» [</w:t>
      </w:r>
      <w:r w:rsidR="00755E74" w:rsidRPr="00DF03EB">
        <w:rPr>
          <w:rFonts w:ascii="Times New Roman" w:hAnsi="Times New Roman" w:cs="Times New Roman"/>
          <w:sz w:val="28"/>
          <w:szCs w:val="28"/>
        </w:rPr>
        <w:t xml:space="preserve">31, </w:t>
      </w:r>
      <w:r w:rsidRPr="00DF03EB">
        <w:rPr>
          <w:rFonts w:ascii="Times New Roman" w:hAnsi="Times New Roman" w:cs="Times New Roman"/>
          <w:sz w:val="28"/>
          <w:szCs w:val="28"/>
          <w:lang w:val="en-US"/>
        </w:rPr>
        <w:t>c</w:t>
      </w:r>
      <w:r w:rsidRPr="00DF03EB">
        <w:rPr>
          <w:rFonts w:ascii="Times New Roman" w:hAnsi="Times New Roman" w:cs="Times New Roman"/>
          <w:sz w:val="28"/>
          <w:szCs w:val="28"/>
        </w:rPr>
        <w:t>.96].</w:t>
      </w:r>
      <w:r>
        <w:rPr>
          <w:sz w:val="28"/>
          <w:szCs w:val="28"/>
        </w:rPr>
        <w:t xml:space="preserve"> </w:t>
      </w:r>
      <w:r w:rsidR="00DF03EB">
        <w:rPr>
          <w:sz w:val="28"/>
          <w:szCs w:val="28"/>
        </w:rPr>
        <w:t xml:space="preserve"> </w:t>
      </w:r>
      <w:r w:rsidRPr="00DF03EB">
        <w:rPr>
          <w:rFonts w:ascii="Times New Roman" w:hAnsi="Times New Roman" w:cs="Times New Roman"/>
          <w:sz w:val="28"/>
          <w:szCs w:val="28"/>
        </w:rPr>
        <w:t xml:space="preserve">То есть ещё раз </w:t>
      </w:r>
      <w:r w:rsidR="00DC43E7" w:rsidRPr="00DF03EB">
        <w:rPr>
          <w:rFonts w:ascii="Times New Roman" w:hAnsi="Times New Roman" w:cs="Times New Roman"/>
          <w:sz w:val="28"/>
          <w:szCs w:val="28"/>
        </w:rPr>
        <w:t>важно</w:t>
      </w:r>
      <w:r w:rsidRPr="00DF03EB">
        <w:rPr>
          <w:rFonts w:ascii="Times New Roman" w:hAnsi="Times New Roman" w:cs="Times New Roman"/>
          <w:sz w:val="28"/>
          <w:szCs w:val="28"/>
        </w:rPr>
        <w:t xml:space="preserve"> подчеркнуть, что социализация, в нашем понимании, это не то, что делает каждого из нас человеком, это не «</w:t>
      </w:r>
      <w:proofErr w:type="spellStart"/>
      <w:r w:rsidRPr="00DF03EB">
        <w:rPr>
          <w:rFonts w:ascii="Times New Roman" w:hAnsi="Times New Roman" w:cs="Times New Roman"/>
          <w:sz w:val="28"/>
          <w:szCs w:val="28"/>
        </w:rPr>
        <w:t>гоминидизация</w:t>
      </w:r>
      <w:proofErr w:type="spellEnd"/>
      <w:r w:rsidRPr="00DF03EB">
        <w:rPr>
          <w:rFonts w:ascii="Times New Roman" w:hAnsi="Times New Roman" w:cs="Times New Roman"/>
          <w:sz w:val="28"/>
          <w:szCs w:val="28"/>
        </w:rPr>
        <w:t>», но это тот процесс, в ходе  которого человек становится частью общества, его структурно-функциональным элементом. Также оживлённые споры вызывает соотношение понятий «социализация», «развитие личности» и «воспитание».</w:t>
      </w:r>
      <w:r>
        <w:rPr>
          <w:rFonts w:ascii="Times New Roman" w:hAnsi="Times New Roman" w:cs="Times New Roman"/>
          <w:sz w:val="28"/>
          <w:szCs w:val="28"/>
        </w:rPr>
        <w:t xml:space="preserve"> </w:t>
      </w:r>
    </w:p>
    <w:p w:rsidR="00470BD4" w:rsidRDefault="00470BD4" w:rsidP="00872942">
      <w:pPr>
        <w:jc w:val="both"/>
        <w:rPr>
          <w:rFonts w:ascii="Times New Roman" w:hAnsi="Times New Roman" w:cs="Times New Roman"/>
          <w:sz w:val="28"/>
          <w:szCs w:val="28"/>
        </w:rPr>
      </w:pPr>
      <w:r>
        <w:rPr>
          <w:rFonts w:ascii="Times New Roman" w:hAnsi="Times New Roman" w:cs="Times New Roman"/>
          <w:sz w:val="28"/>
          <w:szCs w:val="28"/>
        </w:rPr>
        <w:t xml:space="preserve">Если развитие личности рассматривать как переход от индивида к личности посредством освоения человеком социальных норм, правил, установок, как процесс овладения определённой знаковой системой, как приобретение паттернов поведения и </w:t>
      </w:r>
      <w:r w:rsidR="00884973">
        <w:rPr>
          <w:rFonts w:ascii="Times New Roman" w:hAnsi="Times New Roman" w:cs="Times New Roman"/>
          <w:sz w:val="28"/>
          <w:szCs w:val="28"/>
        </w:rPr>
        <w:t>так далее</w:t>
      </w:r>
      <w:r>
        <w:rPr>
          <w:rFonts w:ascii="Times New Roman" w:hAnsi="Times New Roman" w:cs="Times New Roman"/>
          <w:sz w:val="28"/>
          <w:szCs w:val="28"/>
        </w:rPr>
        <w:t>, то понятия «социализация» и «развитие личности» можно считать равнозначными.</w:t>
      </w:r>
    </w:p>
    <w:p w:rsidR="00470BD4" w:rsidRDefault="00470BD4" w:rsidP="00872942">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термина «воспитание», то в широком смысле он тоже может рассматриваться, как синоним «социализации». Оба термина в таком случае обозначают «воздействие на человека всей системы общественных связей с </w:t>
      </w:r>
      <w:r>
        <w:rPr>
          <w:rFonts w:ascii="Times New Roman" w:hAnsi="Times New Roman" w:cs="Times New Roman"/>
          <w:sz w:val="28"/>
          <w:szCs w:val="28"/>
        </w:rPr>
        <w:lastRenderedPageBreak/>
        <w:t xml:space="preserve">целью усвоения им социального опыта» </w:t>
      </w:r>
      <w:r w:rsidR="00755E74" w:rsidRPr="00755E74">
        <w:rPr>
          <w:rFonts w:ascii="Times New Roman" w:hAnsi="Times New Roman" w:cs="Times New Roman"/>
          <w:sz w:val="28"/>
          <w:szCs w:val="28"/>
        </w:rPr>
        <w:t xml:space="preserve">[3, </w:t>
      </w:r>
      <w:r w:rsidR="00755E74">
        <w:rPr>
          <w:rFonts w:ascii="Times New Roman" w:hAnsi="Times New Roman" w:cs="Times New Roman"/>
          <w:sz w:val="28"/>
          <w:szCs w:val="28"/>
          <w:lang w:val="en-US"/>
        </w:rPr>
        <w:t>c</w:t>
      </w:r>
      <w:r w:rsidR="00755E74" w:rsidRPr="00755E74">
        <w:rPr>
          <w:rFonts w:ascii="Times New Roman" w:hAnsi="Times New Roman" w:cs="Times New Roman"/>
          <w:sz w:val="28"/>
          <w:szCs w:val="28"/>
        </w:rPr>
        <w:t>. 214]</w:t>
      </w:r>
      <w:r>
        <w:rPr>
          <w:rFonts w:ascii="Times New Roman" w:hAnsi="Times New Roman" w:cs="Times New Roman"/>
          <w:sz w:val="28"/>
          <w:szCs w:val="28"/>
        </w:rPr>
        <w:t>. Однако если рассматривать термин «воспитание» в его узком значении, то здесь уже акцент делается на то, что субъектом воздействия является определённый социальный институт, человек, а сам процесс носит строго целенаправленный характер, что существенно отличает воспитание от социализации.</w:t>
      </w:r>
    </w:p>
    <w:p w:rsidR="00470BD4" w:rsidRDefault="00470BD4" w:rsidP="00872942">
      <w:pPr>
        <w:jc w:val="both"/>
        <w:rPr>
          <w:rFonts w:ascii="Times New Roman" w:hAnsi="Times New Roman" w:cs="Times New Roman"/>
          <w:sz w:val="28"/>
          <w:szCs w:val="28"/>
        </w:rPr>
      </w:pPr>
      <w:r>
        <w:rPr>
          <w:rFonts w:ascii="Times New Roman" w:hAnsi="Times New Roman" w:cs="Times New Roman"/>
          <w:sz w:val="28"/>
          <w:szCs w:val="28"/>
        </w:rPr>
        <w:t xml:space="preserve">В завершение хотелось бы в общих чертах обозначить структуру социализации. Собственно, уровни, на которых осуществляется социализация уже назывались выше: микро–, </w:t>
      </w:r>
      <w:proofErr w:type="gramStart"/>
      <w:r>
        <w:rPr>
          <w:rFonts w:ascii="Times New Roman" w:hAnsi="Times New Roman" w:cs="Times New Roman"/>
          <w:sz w:val="28"/>
          <w:szCs w:val="28"/>
        </w:rPr>
        <w:t>ма</w:t>
      </w:r>
      <w:proofErr w:type="gramEnd"/>
      <w:r>
        <w:rPr>
          <w:rFonts w:ascii="Times New Roman" w:hAnsi="Times New Roman" w:cs="Times New Roman"/>
          <w:sz w:val="28"/>
          <w:szCs w:val="28"/>
        </w:rPr>
        <w:t xml:space="preserve">кро –, экзо– и </w:t>
      </w:r>
      <w:proofErr w:type="spellStart"/>
      <w:r>
        <w:rPr>
          <w:rFonts w:ascii="Times New Roman" w:hAnsi="Times New Roman" w:cs="Times New Roman"/>
          <w:sz w:val="28"/>
          <w:szCs w:val="28"/>
        </w:rPr>
        <w:t>мегасистемы</w:t>
      </w:r>
      <w:proofErr w:type="spellEnd"/>
      <w:r>
        <w:rPr>
          <w:rFonts w:ascii="Times New Roman" w:hAnsi="Times New Roman" w:cs="Times New Roman"/>
          <w:sz w:val="28"/>
          <w:szCs w:val="28"/>
        </w:rPr>
        <w:t>. Их специфика тоже уже обозначена выше.</w:t>
      </w:r>
    </w:p>
    <w:p w:rsidR="00470BD4" w:rsidRPr="006B6B09" w:rsidRDefault="00470BD4" w:rsidP="00872942">
      <w:pPr>
        <w:jc w:val="both"/>
        <w:rPr>
          <w:rFonts w:ascii="Times New Roman" w:hAnsi="Times New Roman" w:cs="Times New Roman"/>
          <w:sz w:val="28"/>
          <w:szCs w:val="28"/>
        </w:rPr>
      </w:pPr>
      <w:r w:rsidRPr="006B6B09">
        <w:rPr>
          <w:rFonts w:ascii="Times New Roman" w:hAnsi="Times New Roman" w:cs="Times New Roman"/>
          <w:sz w:val="28"/>
          <w:szCs w:val="28"/>
        </w:rPr>
        <w:t>Важная роль в процессе социализации также отводится социальным институтам</w:t>
      </w:r>
      <w:r>
        <w:rPr>
          <w:rFonts w:ascii="Times New Roman" w:hAnsi="Times New Roman" w:cs="Times New Roman"/>
          <w:sz w:val="28"/>
          <w:szCs w:val="28"/>
        </w:rPr>
        <w:t xml:space="preserve"> </w:t>
      </w:r>
      <w:bookmarkStart w:id="12" w:name="OLE_LINK6"/>
      <w:bookmarkStart w:id="13" w:name="OLE_LINK7"/>
      <w:r>
        <w:rPr>
          <w:rFonts w:ascii="Times New Roman" w:hAnsi="Times New Roman" w:cs="Times New Roman"/>
          <w:sz w:val="28"/>
          <w:szCs w:val="28"/>
        </w:rPr>
        <w:t>–</w:t>
      </w:r>
      <w:bookmarkEnd w:id="12"/>
      <w:bookmarkEnd w:id="13"/>
      <w:r>
        <w:rPr>
          <w:rFonts w:ascii="Times New Roman" w:hAnsi="Times New Roman" w:cs="Times New Roman"/>
          <w:sz w:val="28"/>
          <w:szCs w:val="28"/>
        </w:rPr>
        <w:t xml:space="preserve"> трансляторам общественного опыта</w:t>
      </w:r>
      <w:r w:rsidRPr="006B6B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6B09">
        <w:rPr>
          <w:rFonts w:ascii="Times New Roman" w:hAnsi="Times New Roman" w:cs="Times New Roman"/>
          <w:sz w:val="28"/>
          <w:szCs w:val="28"/>
        </w:rPr>
        <w:t>которые могут быть как формальными, так и неформальными.</w:t>
      </w:r>
    </w:p>
    <w:p w:rsidR="00470BD4" w:rsidRPr="006B6B09" w:rsidRDefault="00470BD4" w:rsidP="00872942">
      <w:pPr>
        <w:jc w:val="both"/>
        <w:rPr>
          <w:rFonts w:ascii="Times New Roman" w:hAnsi="Times New Roman" w:cs="Times New Roman"/>
          <w:sz w:val="28"/>
          <w:szCs w:val="28"/>
          <w:shd w:val="clear" w:color="auto" w:fill="FFFFFF"/>
        </w:rPr>
      </w:pPr>
      <w:r w:rsidRPr="006B6B09">
        <w:rPr>
          <w:rFonts w:ascii="Times New Roman" w:hAnsi="Times New Roman" w:cs="Times New Roman"/>
          <w:bCs/>
          <w:sz w:val="28"/>
          <w:szCs w:val="28"/>
          <w:shd w:val="clear" w:color="auto" w:fill="FFFFFF"/>
        </w:rPr>
        <w:t>Формальные институты</w:t>
      </w:r>
      <w:r w:rsidRPr="006B6B09">
        <w:rPr>
          <w:rFonts w:ascii="Times New Roman" w:hAnsi="Times New Roman" w:cs="Times New Roman"/>
          <w:sz w:val="28"/>
          <w:szCs w:val="28"/>
          <w:shd w:val="clear" w:color="auto" w:fill="FFFFFF"/>
        </w:rPr>
        <w:t> </w:t>
      </w:r>
      <w:r w:rsidRPr="006B6B09">
        <w:rPr>
          <w:rFonts w:ascii="Times New Roman" w:hAnsi="Times New Roman" w:cs="Times New Roman"/>
          <w:sz w:val="28"/>
          <w:szCs w:val="28"/>
        </w:rPr>
        <w:t>–</w:t>
      </w:r>
      <w:r w:rsidRPr="006B6B09">
        <w:rPr>
          <w:rFonts w:ascii="Times New Roman" w:hAnsi="Times New Roman" w:cs="Times New Roman"/>
          <w:sz w:val="28"/>
          <w:szCs w:val="28"/>
          <w:shd w:val="clear" w:color="auto" w:fill="FFFFFF"/>
        </w:rPr>
        <w:t xml:space="preserve"> это институты, в которых функции и их объём, а также средства и методы функционирования определяются и регулируются предписаниями законов или иных нормативно-правовых актов, правил, уставов и т. д. К формальным социальным институтам относится суд, армия, семья, школа и </w:t>
      </w:r>
      <w:r w:rsidR="00884973">
        <w:rPr>
          <w:rFonts w:ascii="Times New Roman" w:hAnsi="Times New Roman" w:cs="Times New Roman"/>
          <w:sz w:val="28"/>
          <w:szCs w:val="28"/>
          <w:shd w:val="clear" w:color="auto" w:fill="FFFFFF"/>
        </w:rPr>
        <w:t>так далее</w:t>
      </w:r>
      <w:r w:rsidRPr="006B6B09">
        <w:rPr>
          <w:rFonts w:ascii="Times New Roman" w:hAnsi="Times New Roman" w:cs="Times New Roman"/>
          <w:sz w:val="28"/>
          <w:szCs w:val="28"/>
          <w:shd w:val="clear" w:color="auto" w:fill="FFFFFF"/>
        </w:rPr>
        <w:t xml:space="preserve">. </w:t>
      </w:r>
    </w:p>
    <w:p w:rsidR="00470BD4" w:rsidRDefault="00470BD4" w:rsidP="00872942">
      <w:pPr>
        <w:jc w:val="both"/>
        <w:rPr>
          <w:rFonts w:ascii="Times New Roman" w:hAnsi="Times New Roman" w:cs="Times New Roman"/>
          <w:sz w:val="28"/>
          <w:szCs w:val="28"/>
          <w:shd w:val="clear" w:color="auto" w:fill="FFFFFF"/>
        </w:rPr>
      </w:pPr>
      <w:r w:rsidRPr="006B6B09">
        <w:rPr>
          <w:rFonts w:ascii="Times New Roman" w:hAnsi="Times New Roman" w:cs="Times New Roman"/>
          <w:bCs/>
          <w:sz w:val="28"/>
          <w:szCs w:val="28"/>
          <w:shd w:val="clear" w:color="auto" w:fill="FFFFFF"/>
        </w:rPr>
        <w:t>Неформальные институты</w:t>
      </w:r>
      <w:r w:rsidRPr="006B6B09">
        <w:rPr>
          <w:rFonts w:ascii="Times New Roman" w:hAnsi="Times New Roman" w:cs="Times New Roman"/>
          <w:sz w:val="28"/>
          <w:szCs w:val="28"/>
          <w:shd w:val="clear" w:color="auto" w:fill="FFFFFF"/>
        </w:rPr>
        <w:t> </w:t>
      </w:r>
      <w:r w:rsidRPr="006B6B09">
        <w:rPr>
          <w:rFonts w:ascii="Times New Roman" w:hAnsi="Times New Roman" w:cs="Times New Roman"/>
          <w:sz w:val="28"/>
          <w:szCs w:val="28"/>
        </w:rPr>
        <w:t>–</w:t>
      </w:r>
      <w:r w:rsidRPr="006B6B09">
        <w:rPr>
          <w:rFonts w:ascii="Times New Roman" w:hAnsi="Times New Roman" w:cs="Times New Roman"/>
          <w:sz w:val="28"/>
          <w:szCs w:val="28"/>
          <w:shd w:val="clear" w:color="auto" w:fill="FFFFFF"/>
        </w:rPr>
        <w:t xml:space="preserve"> это институты, в которых функции и их объём, средства и методы функционирования не установлены формальными правилами (то есть четко не определены и не закреплены в специальных законодательных и других нормативных актах). Примером неформальных социальных институтов могут служить неформальные молодёжные объединения (НМО). </w:t>
      </w:r>
    </w:p>
    <w:p w:rsidR="00470BD4" w:rsidRDefault="00470BD4" w:rsidP="0087294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Исходя из признания ведущего значения трудовой деятельности для развития личности, в современной психологии выделяются три стадии социализации: </w:t>
      </w:r>
      <w:proofErr w:type="spellStart"/>
      <w:r>
        <w:rPr>
          <w:rFonts w:ascii="Times New Roman" w:hAnsi="Times New Roman" w:cs="Times New Roman"/>
          <w:sz w:val="28"/>
          <w:szCs w:val="28"/>
          <w:shd w:val="clear" w:color="auto" w:fill="FFFFFF"/>
        </w:rPr>
        <w:t>дотрудовая</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трудовая</w:t>
      </w:r>
      <w:proofErr w:type="gramEnd"/>
      <w:r>
        <w:rPr>
          <w:rFonts w:ascii="Times New Roman" w:hAnsi="Times New Roman" w:cs="Times New Roman"/>
          <w:sz w:val="28"/>
          <w:szCs w:val="28"/>
          <w:shd w:val="clear" w:color="auto" w:fill="FFFFFF"/>
        </w:rPr>
        <w:t xml:space="preserve"> и </w:t>
      </w:r>
      <w:proofErr w:type="spellStart"/>
      <w:r>
        <w:rPr>
          <w:rFonts w:ascii="Times New Roman" w:hAnsi="Times New Roman" w:cs="Times New Roman"/>
          <w:sz w:val="28"/>
          <w:szCs w:val="28"/>
          <w:shd w:val="clear" w:color="auto" w:fill="FFFFFF"/>
        </w:rPr>
        <w:t>послетрудовая</w:t>
      </w:r>
      <w:proofErr w:type="spellEnd"/>
      <w:r>
        <w:rPr>
          <w:rFonts w:ascii="Times New Roman" w:hAnsi="Times New Roman" w:cs="Times New Roman"/>
          <w:sz w:val="28"/>
          <w:szCs w:val="28"/>
          <w:shd w:val="clear" w:color="auto" w:fill="FFFFFF"/>
        </w:rPr>
        <w:t>.</w:t>
      </w:r>
    </w:p>
    <w:p w:rsidR="00470BD4" w:rsidRDefault="00470BD4" w:rsidP="00872942">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Отдельно хочется добавить, что мы придерживаемся той точки зрения, согласно которой социализация – это процесс, потенциально проходящий через всю жизнь человека.</w:t>
      </w:r>
    </w:p>
    <w:p w:rsidR="00470BD4" w:rsidRDefault="00470BD4" w:rsidP="00872942">
      <w:pPr>
        <w:jc w:val="both"/>
        <w:rPr>
          <w:rFonts w:ascii="Times New Roman" w:hAnsi="Times New Roman" w:cs="Times New Roman"/>
          <w:sz w:val="28"/>
          <w:szCs w:val="28"/>
        </w:rPr>
      </w:pPr>
      <w:r>
        <w:rPr>
          <w:rFonts w:ascii="Times New Roman" w:hAnsi="Times New Roman" w:cs="Times New Roman"/>
          <w:sz w:val="28"/>
          <w:szCs w:val="28"/>
          <w:shd w:val="clear" w:color="auto" w:fill="FFFFFF"/>
        </w:rPr>
        <w:t>И в завершение стоит ещё также отметить, что в современных исследованиях отмечается тенденция разделения социализации на «этническую», «</w:t>
      </w:r>
      <w:proofErr w:type="spellStart"/>
      <w:r>
        <w:rPr>
          <w:rFonts w:ascii="Times New Roman" w:hAnsi="Times New Roman" w:cs="Times New Roman"/>
          <w:sz w:val="28"/>
          <w:szCs w:val="28"/>
          <w:shd w:val="clear" w:color="auto" w:fill="FFFFFF"/>
        </w:rPr>
        <w:t>гендерную</w:t>
      </w:r>
      <w:proofErr w:type="spellEnd"/>
      <w:r>
        <w:rPr>
          <w:rFonts w:ascii="Times New Roman" w:hAnsi="Times New Roman" w:cs="Times New Roman"/>
          <w:sz w:val="28"/>
          <w:szCs w:val="28"/>
          <w:shd w:val="clear" w:color="auto" w:fill="FFFFFF"/>
        </w:rPr>
        <w:t xml:space="preserve">», «политическую» и </w:t>
      </w:r>
      <w:r w:rsidR="00884973">
        <w:rPr>
          <w:rFonts w:ascii="Times New Roman" w:hAnsi="Times New Roman" w:cs="Times New Roman"/>
          <w:sz w:val="28"/>
          <w:szCs w:val="28"/>
          <w:shd w:val="clear" w:color="auto" w:fill="FFFFFF"/>
        </w:rPr>
        <w:t>так далее</w:t>
      </w:r>
      <w:r>
        <w:rPr>
          <w:rFonts w:ascii="Times New Roman" w:hAnsi="Times New Roman" w:cs="Times New Roman"/>
          <w:sz w:val="28"/>
          <w:szCs w:val="28"/>
          <w:shd w:val="clear" w:color="auto" w:fill="FFFFFF"/>
        </w:rPr>
        <w:t xml:space="preserve"> в зависимости от конкретной области социальной жизни. В этом ключе более отчётливо можно проследить связь социализации с идентичностью. Так, например, </w:t>
      </w:r>
      <w:proofErr w:type="spellStart"/>
      <w:r w:rsidRPr="001B0FB0">
        <w:rPr>
          <w:rFonts w:ascii="Times New Roman" w:hAnsi="Times New Roman" w:cs="Times New Roman"/>
          <w:sz w:val="28"/>
          <w:szCs w:val="28"/>
        </w:rPr>
        <w:t>гендерная</w:t>
      </w:r>
      <w:proofErr w:type="spellEnd"/>
      <w:r w:rsidRPr="001B0FB0">
        <w:rPr>
          <w:rFonts w:ascii="Times New Roman" w:hAnsi="Times New Roman" w:cs="Times New Roman"/>
          <w:sz w:val="28"/>
          <w:szCs w:val="28"/>
        </w:rPr>
        <w:t xml:space="preserve"> и </w:t>
      </w:r>
      <w:proofErr w:type="gramStart"/>
      <w:r w:rsidRPr="001B0FB0">
        <w:rPr>
          <w:rFonts w:ascii="Times New Roman" w:hAnsi="Times New Roman" w:cs="Times New Roman"/>
          <w:sz w:val="28"/>
          <w:szCs w:val="28"/>
        </w:rPr>
        <w:t>этническая</w:t>
      </w:r>
      <w:proofErr w:type="gramEnd"/>
      <w:r w:rsidRPr="001B0FB0">
        <w:rPr>
          <w:rFonts w:ascii="Times New Roman" w:hAnsi="Times New Roman" w:cs="Times New Roman"/>
          <w:sz w:val="28"/>
          <w:szCs w:val="28"/>
        </w:rPr>
        <w:t xml:space="preserve"> социализации, по мнению ряда психологов, в качестве результата имеют </w:t>
      </w:r>
      <w:r w:rsidRPr="001B0FB0">
        <w:rPr>
          <w:rFonts w:ascii="Times New Roman" w:hAnsi="Times New Roman" w:cs="Times New Roman"/>
          <w:sz w:val="28"/>
          <w:szCs w:val="28"/>
        </w:rPr>
        <w:lastRenderedPageBreak/>
        <w:t>формирование у человека определенной социальной идентичности.</w:t>
      </w:r>
      <w:r>
        <w:rPr>
          <w:rFonts w:ascii="Times New Roman" w:hAnsi="Times New Roman" w:cs="Times New Roman"/>
          <w:sz w:val="28"/>
          <w:szCs w:val="28"/>
        </w:rPr>
        <w:t xml:space="preserve"> </w:t>
      </w:r>
      <w:r w:rsidRPr="005E363C">
        <w:rPr>
          <w:rFonts w:ascii="Times New Roman" w:hAnsi="Times New Roman" w:cs="Times New Roman"/>
          <w:sz w:val="28"/>
          <w:szCs w:val="28"/>
        </w:rPr>
        <w:t xml:space="preserve">Вместе с тем  политическая, правовая и экономическая социализация, как правило, не приводят к формированию целостной идентичности личности в соответствующей социальной сфере. Здесь </w:t>
      </w:r>
      <w:r>
        <w:rPr>
          <w:rFonts w:ascii="Times New Roman" w:hAnsi="Times New Roman" w:cs="Times New Roman"/>
          <w:sz w:val="28"/>
          <w:szCs w:val="28"/>
        </w:rPr>
        <w:t>с</w:t>
      </w:r>
      <w:r w:rsidRPr="005E363C">
        <w:rPr>
          <w:rFonts w:ascii="Times New Roman" w:hAnsi="Times New Roman" w:cs="Times New Roman"/>
          <w:sz w:val="28"/>
          <w:szCs w:val="28"/>
        </w:rPr>
        <w:t>корее речь идёт  о конструировании определенной системы знаний: це</w:t>
      </w:r>
      <w:r w:rsidR="00755E74">
        <w:rPr>
          <w:rFonts w:ascii="Times New Roman" w:hAnsi="Times New Roman" w:cs="Times New Roman"/>
          <w:sz w:val="28"/>
          <w:szCs w:val="28"/>
        </w:rPr>
        <w:t>нностной и предметной структуры</w:t>
      </w:r>
      <w:r>
        <w:rPr>
          <w:rFonts w:ascii="Times New Roman" w:hAnsi="Times New Roman" w:cs="Times New Roman"/>
          <w:sz w:val="28"/>
          <w:szCs w:val="28"/>
        </w:rPr>
        <w:t xml:space="preserve"> </w:t>
      </w:r>
      <w:r w:rsidR="00755E74" w:rsidRPr="00755E74">
        <w:rPr>
          <w:rFonts w:ascii="Times New Roman" w:hAnsi="Times New Roman" w:cs="Times New Roman"/>
          <w:sz w:val="28"/>
          <w:szCs w:val="28"/>
        </w:rPr>
        <w:t>[14]</w:t>
      </w:r>
      <w:r>
        <w:rPr>
          <w:rFonts w:ascii="Times New Roman" w:hAnsi="Times New Roman" w:cs="Times New Roman"/>
          <w:sz w:val="28"/>
          <w:szCs w:val="28"/>
        </w:rPr>
        <w:t>.</w:t>
      </w:r>
    </w:p>
    <w:p w:rsidR="004B40B0" w:rsidRDefault="004B40B0" w:rsidP="00872942">
      <w:pPr>
        <w:jc w:val="both"/>
        <w:rPr>
          <w:rFonts w:ascii="Times New Roman" w:hAnsi="Times New Roman" w:cs="Times New Roman"/>
          <w:b/>
          <w:sz w:val="28"/>
          <w:szCs w:val="28"/>
        </w:rPr>
      </w:pPr>
      <w:r>
        <w:rPr>
          <w:rFonts w:ascii="Times New Roman" w:hAnsi="Times New Roman" w:cs="Times New Roman"/>
          <w:b/>
          <w:sz w:val="28"/>
          <w:szCs w:val="28"/>
        </w:rPr>
        <w:t>1.2.</w:t>
      </w:r>
      <w:r w:rsidRPr="009E0402">
        <w:rPr>
          <w:rFonts w:ascii="Times New Roman" w:hAnsi="Times New Roman" w:cs="Times New Roman"/>
          <w:b/>
          <w:sz w:val="28"/>
          <w:szCs w:val="28"/>
        </w:rPr>
        <w:t>Проблема социальной адаптации</w:t>
      </w:r>
    </w:p>
    <w:p w:rsidR="004B40B0" w:rsidRDefault="004B40B0" w:rsidP="00872942">
      <w:pPr>
        <w:jc w:val="both"/>
        <w:rPr>
          <w:rFonts w:ascii="Times New Roman" w:hAnsi="Times New Roman" w:cs="Times New Roman"/>
          <w:sz w:val="28"/>
          <w:szCs w:val="28"/>
        </w:rPr>
      </w:pPr>
      <w:r>
        <w:rPr>
          <w:rFonts w:ascii="Times New Roman" w:hAnsi="Times New Roman" w:cs="Times New Roman"/>
          <w:sz w:val="28"/>
          <w:szCs w:val="28"/>
        </w:rPr>
        <w:t>Важным моментом в рамках данной работы является проблема социальной адаптации. Сразу же стоит отметить, что довольно непросто обстоят дела с сопоставлением понятий «социальная адаптация» и «социализация». Существует несколько различных точек зрения.</w:t>
      </w:r>
    </w:p>
    <w:p w:rsidR="004B40B0" w:rsidRDefault="004B40B0" w:rsidP="00872942">
      <w:pPr>
        <w:jc w:val="both"/>
        <w:rPr>
          <w:rFonts w:ascii="Times New Roman" w:hAnsi="Times New Roman" w:cs="Times New Roman"/>
          <w:sz w:val="28"/>
          <w:szCs w:val="28"/>
        </w:rPr>
      </w:pPr>
      <w:r>
        <w:rPr>
          <w:rFonts w:ascii="Times New Roman" w:hAnsi="Times New Roman" w:cs="Times New Roman"/>
          <w:sz w:val="28"/>
          <w:szCs w:val="28"/>
        </w:rPr>
        <w:t xml:space="preserve">Так, в отечественной психологии существует представление о том, что адаптация является одной из фаз процесса социализации, её составной частью. Например, К.В. </w:t>
      </w:r>
      <w:proofErr w:type="spellStart"/>
      <w:r>
        <w:rPr>
          <w:rFonts w:ascii="Times New Roman" w:hAnsi="Times New Roman" w:cs="Times New Roman"/>
          <w:sz w:val="28"/>
          <w:szCs w:val="28"/>
        </w:rPr>
        <w:t>Рубчевский</w:t>
      </w:r>
      <w:proofErr w:type="spellEnd"/>
      <w:r>
        <w:rPr>
          <w:rFonts w:ascii="Times New Roman" w:hAnsi="Times New Roman" w:cs="Times New Roman"/>
          <w:sz w:val="28"/>
          <w:szCs w:val="28"/>
        </w:rPr>
        <w:t xml:space="preserve"> выделяет начальную фазу, представляющую собой социализирующее воздействие общества. В дальнейшем из этой фазы вытекают следующие </w:t>
      </w:r>
      <w:proofErr w:type="spellStart"/>
      <w:r>
        <w:rPr>
          <w:rFonts w:ascii="Times New Roman" w:hAnsi="Times New Roman" w:cs="Times New Roman"/>
          <w:sz w:val="28"/>
          <w:szCs w:val="28"/>
        </w:rPr>
        <w:t>подфазы</w:t>
      </w:r>
      <w:proofErr w:type="spellEnd"/>
      <w:r>
        <w:rPr>
          <w:rFonts w:ascii="Times New Roman" w:hAnsi="Times New Roman" w:cs="Times New Roman"/>
          <w:sz w:val="28"/>
          <w:szCs w:val="28"/>
        </w:rPr>
        <w:t xml:space="preserve">: </w:t>
      </w:r>
    </w:p>
    <w:p w:rsidR="004B40B0" w:rsidRDefault="004B40B0" w:rsidP="00872942">
      <w:pPr>
        <w:jc w:val="both"/>
        <w:rPr>
          <w:rFonts w:ascii="Times New Roman" w:hAnsi="Times New Roman" w:cs="Times New Roman"/>
          <w:sz w:val="28"/>
          <w:szCs w:val="28"/>
        </w:rPr>
      </w:pPr>
      <w:r>
        <w:rPr>
          <w:rFonts w:ascii="Times New Roman" w:hAnsi="Times New Roman" w:cs="Times New Roman"/>
          <w:sz w:val="28"/>
          <w:szCs w:val="28"/>
        </w:rPr>
        <w:t xml:space="preserve">а) фаза </w:t>
      </w:r>
      <w:proofErr w:type="spellStart"/>
      <w:r>
        <w:rPr>
          <w:rFonts w:ascii="Times New Roman" w:hAnsi="Times New Roman" w:cs="Times New Roman"/>
          <w:sz w:val="28"/>
          <w:szCs w:val="28"/>
        </w:rPr>
        <w:t>интериоризации</w:t>
      </w:r>
      <w:proofErr w:type="spellEnd"/>
      <w:r>
        <w:rPr>
          <w:rFonts w:ascii="Times New Roman" w:hAnsi="Times New Roman" w:cs="Times New Roman"/>
          <w:sz w:val="28"/>
          <w:szCs w:val="28"/>
        </w:rPr>
        <w:t xml:space="preserve">, представляющая собой ознакомление личности с представленными в обществе нормами и выборочное усвоение их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как эмоционального переживания, так и осмысления полученной информации;</w:t>
      </w:r>
    </w:p>
    <w:p w:rsidR="004B40B0" w:rsidRDefault="004B40B0" w:rsidP="00872942">
      <w:pPr>
        <w:jc w:val="both"/>
        <w:rPr>
          <w:rFonts w:ascii="Times New Roman" w:hAnsi="Times New Roman" w:cs="Times New Roman"/>
          <w:sz w:val="28"/>
          <w:szCs w:val="28"/>
        </w:rPr>
      </w:pPr>
      <w:r>
        <w:rPr>
          <w:rFonts w:ascii="Times New Roman" w:hAnsi="Times New Roman" w:cs="Times New Roman"/>
          <w:sz w:val="28"/>
          <w:szCs w:val="28"/>
        </w:rPr>
        <w:t xml:space="preserve">б) фаза адаптации, включающая в себя использование присвоенного в процессе </w:t>
      </w:r>
      <w:proofErr w:type="spellStart"/>
      <w:r>
        <w:rPr>
          <w:rFonts w:ascii="Times New Roman" w:hAnsi="Times New Roman" w:cs="Times New Roman"/>
          <w:sz w:val="28"/>
          <w:szCs w:val="28"/>
        </w:rPr>
        <w:t>интериоризации</w:t>
      </w:r>
      <w:proofErr w:type="spellEnd"/>
      <w:r>
        <w:rPr>
          <w:rFonts w:ascii="Times New Roman" w:hAnsi="Times New Roman" w:cs="Times New Roman"/>
          <w:sz w:val="28"/>
          <w:szCs w:val="28"/>
        </w:rPr>
        <w:t xml:space="preserve"> опыта как личностного ресурса, способствующего достижению поставленных целей. </w:t>
      </w:r>
      <w:r w:rsidRPr="00FD578A">
        <w:rPr>
          <w:rFonts w:ascii="Times New Roman" w:hAnsi="Times New Roman" w:cs="Times New Roman"/>
          <w:sz w:val="28"/>
          <w:szCs w:val="28"/>
        </w:rPr>
        <w:t>[2</w:t>
      </w:r>
      <w:r w:rsidR="00755E74">
        <w:rPr>
          <w:rFonts w:ascii="Times New Roman" w:hAnsi="Times New Roman" w:cs="Times New Roman"/>
          <w:sz w:val="28"/>
          <w:szCs w:val="28"/>
        </w:rPr>
        <w:t>8</w:t>
      </w:r>
      <w:r w:rsidRPr="00FD578A">
        <w:rPr>
          <w:rFonts w:ascii="Times New Roman" w:hAnsi="Times New Roman" w:cs="Times New Roman"/>
          <w:sz w:val="28"/>
          <w:szCs w:val="28"/>
        </w:rPr>
        <w:t>]</w:t>
      </w:r>
      <w:r>
        <w:rPr>
          <w:rFonts w:ascii="Times New Roman" w:hAnsi="Times New Roman" w:cs="Times New Roman"/>
          <w:sz w:val="28"/>
          <w:szCs w:val="28"/>
        </w:rPr>
        <w:t>При этом личность может не просто приспосабливаться к уже имеющимся условиям среды, но и изменять их согласно своим целям.</w:t>
      </w:r>
    </w:p>
    <w:p w:rsidR="004B40B0" w:rsidRPr="004C7723" w:rsidRDefault="004B40B0" w:rsidP="00872942">
      <w:pPr>
        <w:jc w:val="both"/>
        <w:rPr>
          <w:rFonts w:ascii="Times New Roman" w:hAnsi="Times New Roman" w:cs="Times New Roman"/>
          <w:sz w:val="28"/>
          <w:szCs w:val="28"/>
        </w:rPr>
      </w:pPr>
      <w:r>
        <w:rPr>
          <w:rFonts w:ascii="Times New Roman" w:hAnsi="Times New Roman" w:cs="Times New Roman"/>
          <w:sz w:val="28"/>
          <w:szCs w:val="28"/>
        </w:rPr>
        <w:t xml:space="preserve">Д. А. Андреева, рассматривая социальную адаптацию и социализацию как единый процесс, базирующийся на взаимодействии индивида и общества, определяет, например, социальную адаптацию как приспособление человека к новой предметной деятельности, ранее им не осваиваемой, что является условием социализации, которая в свою очередь понимается как процесс становления личности. </w:t>
      </w:r>
      <w:r w:rsidRPr="004C7723">
        <w:rPr>
          <w:rFonts w:ascii="Times New Roman" w:hAnsi="Times New Roman" w:cs="Times New Roman"/>
          <w:sz w:val="28"/>
          <w:szCs w:val="28"/>
        </w:rPr>
        <w:t>[</w:t>
      </w:r>
      <w:r w:rsidR="00755E74" w:rsidRPr="007554AF">
        <w:rPr>
          <w:rFonts w:ascii="Times New Roman" w:hAnsi="Times New Roman" w:cs="Times New Roman"/>
          <w:sz w:val="28"/>
          <w:szCs w:val="28"/>
        </w:rPr>
        <w:t>6</w:t>
      </w:r>
      <w:r w:rsidRPr="004C7723">
        <w:rPr>
          <w:rFonts w:ascii="Times New Roman" w:hAnsi="Times New Roman" w:cs="Times New Roman"/>
          <w:sz w:val="28"/>
          <w:szCs w:val="28"/>
        </w:rPr>
        <w:t>]</w:t>
      </w:r>
    </w:p>
    <w:p w:rsidR="004B40B0" w:rsidRPr="004C7723" w:rsidRDefault="004B40B0" w:rsidP="00872942">
      <w:pPr>
        <w:jc w:val="both"/>
        <w:rPr>
          <w:rFonts w:ascii="Times New Roman" w:hAnsi="Times New Roman" w:cs="Times New Roman"/>
          <w:sz w:val="28"/>
          <w:szCs w:val="28"/>
        </w:rPr>
      </w:pPr>
      <w:r>
        <w:rPr>
          <w:rFonts w:ascii="Times New Roman" w:hAnsi="Times New Roman" w:cs="Times New Roman"/>
          <w:sz w:val="28"/>
          <w:szCs w:val="28"/>
        </w:rPr>
        <w:t xml:space="preserve">Но есть и другая точка зрения. Так, например, </w:t>
      </w:r>
      <w:proofErr w:type="spellStart"/>
      <w:r>
        <w:rPr>
          <w:rFonts w:ascii="Times New Roman" w:hAnsi="Times New Roman" w:cs="Times New Roman"/>
          <w:sz w:val="28"/>
          <w:szCs w:val="28"/>
        </w:rPr>
        <w:t>Л.М.Растова</w:t>
      </w:r>
      <w:proofErr w:type="spellEnd"/>
      <w:r>
        <w:rPr>
          <w:rFonts w:ascii="Times New Roman" w:hAnsi="Times New Roman" w:cs="Times New Roman"/>
          <w:sz w:val="28"/>
          <w:szCs w:val="28"/>
        </w:rPr>
        <w:t xml:space="preserve"> рассматривает социализацию как некоторое общее направление развития личности, а социальную адаптацию связывает с освоением личностью конкретной программы деятельности в определённой социальной группе. Социальная адаптация требует от человека соответствующего уровня социализации. Это </w:t>
      </w:r>
      <w:r>
        <w:rPr>
          <w:rFonts w:ascii="Times New Roman" w:hAnsi="Times New Roman" w:cs="Times New Roman"/>
          <w:sz w:val="28"/>
          <w:szCs w:val="28"/>
        </w:rPr>
        <w:lastRenderedPageBreak/>
        <w:t xml:space="preserve">обусловлено тем, что для успешного выполнения той или иной деятельности требуется определённый уровень знаний, умений, навыков и ценностных ориентаций, представляющих собой результат процесса социализации.  Их отсутствие может осложнить адаптацию индивида в определённой социальной среде. </w:t>
      </w:r>
      <w:r w:rsidRPr="00671385">
        <w:rPr>
          <w:rFonts w:ascii="Times New Roman" w:hAnsi="Times New Roman" w:cs="Times New Roman"/>
          <w:sz w:val="28"/>
          <w:szCs w:val="28"/>
        </w:rPr>
        <w:t>[</w:t>
      </w:r>
      <w:r w:rsidRPr="004C7723">
        <w:rPr>
          <w:rFonts w:ascii="Times New Roman" w:hAnsi="Times New Roman" w:cs="Times New Roman"/>
          <w:sz w:val="28"/>
          <w:szCs w:val="28"/>
        </w:rPr>
        <w:t>2</w:t>
      </w:r>
      <w:r w:rsidR="00755E74">
        <w:rPr>
          <w:rFonts w:ascii="Times New Roman" w:hAnsi="Times New Roman" w:cs="Times New Roman"/>
          <w:sz w:val="28"/>
          <w:szCs w:val="28"/>
        </w:rPr>
        <w:t>6</w:t>
      </w:r>
      <w:r w:rsidRPr="004C7723">
        <w:rPr>
          <w:rFonts w:ascii="Times New Roman" w:hAnsi="Times New Roman" w:cs="Times New Roman"/>
          <w:sz w:val="28"/>
          <w:szCs w:val="28"/>
        </w:rPr>
        <w:t>]</w:t>
      </w:r>
    </w:p>
    <w:p w:rsidR="004B40B0" w:rsidRPr="004C7723" w:rsidRDefault="004B40B0" w:rsidP="00872942">
      <w:pPr>
        <w:jc w:val="both"/>
        <w:rPr>
          <w:rFonts w:ascii="Times New Roman" w:hAnsi="Times New Roman" w:cs="Times New Roman"/>
          <w:sz w:val="28"/>
          <w:szCs w:val="28"/>
        </w:rPr>
      </w:pPr>
      <w:r>
        <w:rPr>
          <w:rFonts w:ascii="Times New Roman" w:hAnsi="Times New Roman" w:cs="Times New Roman"/>
          <w:sz w:val="28"/>
          <w:szCs w:val="28"/>
        </w:rPr>
        <w:t xml:space="preserve">Мы в своей работе отталкиваемся от представления о том, что адаптация к новому роду деятельности, обусловленная новыми социальными условиями, выработка новых адекватных форм поведения является составной частью процесса социализации индивида, ведущего к формированию личности. Вместе с тем, большое значение имеет предыдущий опыт, то есть та степень социализации, которая уже была у индивида к моменту освоения новой деятельности. </w:t>
      </w:r>
    </w:p>
    <w:p w:rsidR="004B40B0" w:rsidRDefault="004B40B0" w:rsidP="00872942">
      <w:pPr>
        <w:jc w:val="both"/>
        <w:rPr>
          <w:rFonts w:ascii="Times New Roman" w:hAnsi="Times New Roman" w:cs="Times New Roman"/>
          <w:sz w:val="28"/>
          <w:szCs w:val="28"/>
        </w:rPr>
      </w:pPr>
      <w:r>
        <w:rPr>
          <w:rFonts w:ascii="Times New Roman" w:hAnsi="Times New Roman" w:cs="Times New Roman"/>
          <w:sz w:val="28"/>
          <w:szCs w:val="28"/>
        </w:rPr>
        <w:t>Социальная адаптация, её степень напрямую связана с уровнем психологического комфорта и психическим здоровьем человека. Она обеспечивает его успешное, продуктивное существование в конкретном обществе. В широком смысле, адаптация обеспечивает выживание человека, психическое и физическое благополучие.</w:t>
      </w:r>
    </w:p>
    <w:p w:rsidR="00884973" w:rsidRDefault="00884973" w:rsidP="00872942">
      <w:pPr>
        <w:jc w:val="both"/>
        <w:rPr>
          <w:rFonts w:ascii="Times New Roman" w:hAnsi="Times New Roman" w:cs="Times New Roman"/>
          <w:b/>
          <w:sz w:val="28"/>
          <w:szCs w:val="28"/>
        </w:rPr>
      </w:pPr>
      <w:r>
        <w:rPr>
          <w:rFonts w:ascii="Times New Roman" w:hAnsi="Times New Roman" w:cs="Times New Roman"/>
          <w:b/>
          <w:sz w:val="28"/>
          <w:szCs w:val="28"/>
        </w:rPr>
        <w:t>1.3. Мораль и моральное развитие</w:t>
      </w:r>
    </w:p>
    <w:p w:rsidR="00884973" w:rsidRDefault="00884973" w:rsidP="00872942">
      <w:pPr>
        <w:jc w:val="both"/>
        <w:rPr>
          <w:rFonts w:ascii="Times New Roman" w:hAnsi="Times New Roman" w:cs="Times New Roman"/>
          <w:sz w:val="28"/>
          <w:szCs w:val="28"/>
        </w:rPr>
      </w:pPr>
      <w:r w:rsidRPr="00CE1D21">
        <w:rPr>
          <w:rFonts w:ascii="Times New Roman" w:hAnsi="Times New Roman" w:cs="Times New Roman"/>
          <w:sz w:val="28"/>
          <w:szCs w:val="28"/>
        </w:rPr>
        <w:t xml:space="preserve">Рассматривая </w:t>
      </w:r>
      <w:r>
        <w:rPr>
          <w:rFonts w:ascii="Times New Roman" w:hAnsi="Times New Roman" w:cs="Times New Roman"/>
          <w:sz w:val="28"/>
          <w:szCs w:val="28"/>
        </w:rPr>
        <w:t>проблему социализации и социальной адаптации личности, весьма логично затронуть и такой момент как моральное развитие, то есть формирование у индивида установок морального характера.</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Ключевым образом, мораль во всех плоскостях рассматривается в рамках этики – одной из областей философского знания. Как наука о морали этика изучает процесс мотивации поведения, подвергает критическому рассмотрению общие принципы и ориентации жизнедеятельности. Кроме того, она обосновывает и наиболее целесообразный свод правил совместного сосуществования людей, которые они готовы принять и которым готовы следовать.</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Само существование этики как науки обусловлено наличием у людей таких форм поведения, которые развиваются на основе моральных мотивов. Последние в свою очередь имеют определённые причины и общественные условия воспроизводства, то есть то, что позволяет нам говорить о том, что моральные мотивы – это не особенность какого-то одного человека или некоторого небольшого количества людей. Они есть, как минимум, у многих. Логично сделать вывод, что в обществе существуют и воспроизводятся устойчивые отношения особого типа – нравственные.</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lastRenderedPageBreak/>
        <w:t>В своём исходном значении слова этика (греческого происхождения) и мораль (римского происхождения), по сути, являются синонимами, обозначающими совместное жилище, совместное проживание. Однако в нашем современном словоупотреблении под моралью обычно понимаются реально существующие моральные нормы и нравственные отношения, а под этикой – сугубо наука о морали.</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Важно понимать, что мораль появляется в истории общества именно в тот момент, когда возникает возможность говорить о свободе выбора, то есть человек получает возможность жить по-разному, предпочесть одну или другую систему ценностей. Сделать такой выбор можно только при наличии, в общем-то, априорной идеи о противопоставлении истинных и ложных целей человеческого бытия, идеи о том, что есть некоторое действительное назначение человека. И чтобы это назначение реализовать, необходимо делать соответствующие моральные выборы. Переводя на психологический язык, определённые моральные выборы позволяют избежать диссонанса, ведущего к психическому дискомфорту, который проявляется в различных психопатологических реакциях (например, невротического спектра).</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само поведение, ориентированное на определённые моральные нормы и мотивированное ими, нередко выглядит как необычное и даже не целесообразное относительно борьбы за выживание. То есть моральные мотивы могут быть в конфронтации, например,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витальными. Вполне. Чтобы избежать психического дискомфорта вследствие невозможности следовать своим моральным установкам, человек может выбрать какие-то лишения или даже физическую смерть. Поразительно тонко это отражено в одном из самых страшных, драматичных и гениальных фильмов итальянского неореализма. Это фильм Роберто </w:t>
      </w:r>
      <w:proofErr w:type="spellStart"/>
      <w:r>
        <w:rPr>
          <w:rFonts w:ascii="Times New Roman" w:hAnsi="Times New Roman" w:cs="Times New Roman"/>
          <w:sz w:val="28"/>
          <w:szCs w:val="28"/>
        </w:rPr>
        <w:t>Росселлини</w:t>
      </w:r>
      <w:proofErr w:type="spellEnd"/>
      <w:r>
        <w:rPr>
          <w:rFonts w:ascii="Times New Roman" w:hAnsi="Times New Roman" w:cs="Times New Roman"/>
          <w:sz w:val="28"/>
          <w:szCs w:val="28"/>
        </w:rPr>
        <w:t xml:space="preserve"> «Германия, год нулевой» (1948). Послевоенный Берлин, лежащий в руинах. Семья, которая еле сводит концы с концами, оказавшись подселённой в квартиру, где ей не рады. Главный кормилец семьи, отец </w:t>
      </w:r>
      <w:proofErr w:type="gramStart"/>
      <w:r>
        <w:rPr>
          <w:rFonts w:ascii="Times New Roman" w:hAnsi="Times New Roman" w:cs="Times New Roman"/>
          <w:sz w:val="28"/>
          <w:szCs w:val="28"/>
        </w:rPr>
        <w:t>тяжело болен</w:t>
      </w:r>
      <w:proofErr w:type="gramEnd"/>
      <w:r>
        <w:rPr>
          <w:rFonts w:ascii="Times New Roman" w:hAnsi="Times New Roman" w:cs="Times New Roman"/>
          <w:sz w:val="28"/>
          <w:szCs w:val="28"/>
        </w:rPr>
        <w:t xml:space="preserve">. Он обуза для своей обездоленной семьи. Его старший сын Карл-Хайнц, недавно вернувшийся из армии, скрывается, опасаясь, что его отправят в тюрьму как бывшего участника военных действий. Обеспечивать пропитание семьи вынуждены самые слабые её члены: дочь Ева и </w:t>
      </w:r>
      <w:proofErr w:type="gramStart"/>
      <w:r>
        <w:rPr>
          <w:rFonts w:ascii="Times New Roman" w:hAnsi="Times New Roman" w:cs="Times New Roman"/>
          <w:sz w:val="28"/>
          <w:szCs w:val="28"/>
        </w:rPr>
        <w:t>двенадцатилетний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Эдмунд</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Последний</w:t>
      </w:r>
      <w:proofErr w:type="gramEnd"/>
      <w:r>
        <w:rPr>
          <w:rFonts w:ascii="Times New Roman" w:hAnsi="Times New Roman" w:cs="Times New Roman"/>
          <w:sz w:val="28"/>
          <w:szCs w:val="28"/>
        </w:rPr>
        <w:t xml:space="preserve"> целыми днями слоняется по разрушенному городу в поисках денег и еды. Во время одной из своих прогулок мальчик встречает бывшего учителя, убеждённого нациста. Тот читает </w:t>
      </w:r>
      <w:proofErr w:type="spellStart"/>
      <w:r>
        <w:rPr>
          <w:rFonts w:ascii="Times New Roman" w:hAnsi="Times New Roman" w:cs="Times New Roman"/>
          <w:sz w:val="28"/>
          <w:szCs w:val="28"/>
        </w:rPr>
        <w:t>Эдмунду</w:t>
      </w:r>
      <w:proofErr w:type="spellEnd"/>
      <w:r>
        <w:rPr>
          <w:rFonts w:ascii="Times New Roman" w:hAnsi="Times New Roman" w:cs="Times New Roman"/>
          <w:sz w:val="28"/>
          <w:szCs w:val="28"/>
        </w:rPr>
        <w:t xml:space="preserve"> ницшеанскую проповедь о том, что слабые и бесполезные не вправе быть обузой для окружающих, они должны умереть. Мальчик соотносит эти слова со своим отцом, который то и дело и сам выражает желание перестать </w:t>
      </w:r>
      <w:r>
        <w:rPr>
          <w:rFonts w:ascii="Times New Roman" w:hAnsi="Times New Roman" w:cs="Times New Roman"/>
          <w:sz w:val="28"/>
          <w:szCs w:val="28"/>
        </w:rPr>
        <w:lastRenderedPageBreak/>
        <w:t xml:space="preserve">быть обузой для своей семьи и отойти в иной мир. </w:t>
      </w:r>
      <w:proofErr w:type="spellStart"/>
      <w:r>
        <w:rPr>
          <w:rFonts w:ascii="Times New Roman" w:hAnsi="Times New Roman" w:cs="Times New Roman"/>
          <w:sz w:val="28"/>
          <w:szCs w:val="28"/>
        </w:rPr>
        <w:t>Эдмунду</w:t>
      </w:r>
      <w:proofErr w:type="spellEnd"/>
      <w:r>
        <w:rPr>
          <w:rFonts w:ascii="Times New Roman" w:hAnsi="Times New Roman" w:cs="Times New Roman"/>
          <w:sz w:val="28"/>
          <w:szCs w:val="28"/>
        </w:rPr>
        <w:t xml:space="preserve"> удаётся достать яд, который он подмешивает в чай своего отца. Тот умирает. После совершённого, мальчика начинает ужасно мучить чувство вины. Он, будучи не в состоянии найти себе места, выбрасывается с одного из последних этажей разрушенного здания. </w:t>
      </w:r>
      <w:proofErr w:type="spellStart"/>
      <w:r>
        <w:rPr>
          <w:rFonts w:ascii="Times New Roman" w:hAnsi="Times New Roman" w:cs="Times New Roman"/>
          <w:sz w:val="28"/>
          <w:szCs w:val="28"/>
        </w:rPr>
        <w:t>Эдмунду</w:t>
      </w:r>
      <w:proofErr w:type="spellEnd"/>
      <w:r>
        <w:rPr>
          <w:rFonts w:ascii="Times New Roman" w:hAnsi="Times New Roman" w:cs="Times New Roman"/>
          <w:sz w:val="28"/>
          <w:szCs w:val="28"/>
        </w:rPr>
        <w:t xml:space="preserve"> не удалось разрешить внутренний конфликт моральных мотивов, вызвавший диссонанс в представлениях мальчика о самом себе. Психологический </w:t>
      </w:r>
      <w:proofErr w:type="spellStart"/>
      <w:r>
        <w:rPr>
          <w:rFonts w:ascii="Times New Roman" w:hAnsi="Times New Roman" w:cs="Times New Roman"/>
          <w:sz w:val="28"/>
          <w:szCs w:val="28"/>
        </w:rPr>
        <w:t>дискофорт</w:t>
      </w:r>
      <w:proofErr w:type="spellEnd"/>
      <w:r>
        <w:rPr>
          <w:rFonts w:ascii="Times New Roman" w:hAnsi="Times New Roman" w:cs="Times New Roman"/>
          <w:sz w:val="28"/>
          <w:szCs w:val="28"/>
        </w:rPr>
        <w:t xml:space="preserve"> оказался настолько нестерпим, что герой выбрал смерть.</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Сама ситуация морального выбора может возникать в нескольких случаях. Например, тогда, когда </w:t>
      </w:r>
      <w:r w:rsidR="004602CA">
        <w:rPr>
          <w:rFonts w:ascii="Times New Roman" w:hAnsi="Times New Roman" w:cs="Times New Roman"/>
          <w:sz w:val="28"/>
          <w:szCs w:val="28"/>
        </w:rPr>
        <w:t>имеет место</w:t>
      </w:r>
      <w:r>
        <w:rPr>
          <w:rFonts w:ascii="Times New Roman" w:hAnsi="Times New Roman" w:cs="Times New Roman"/>
          <w:sz w:val="28"/>
          <w:szCs w:val="28"/>
        </w:rPr>
        <w:t xml:space="preserve"> противоречие между личным интересом индивида и определёнными социальными условиями, несовместимыми с удовлетворением индивидуальной потребности. В такой ситуации возникает конфликт между предполагаемым пове</w:t>
      </w:r>
      <w:r w:rsidR="004602CA">
        <w:rPr>
          <w:rFonts w:ascii="Times New Roman" w:hAnsi="Times New Roman" w:cs="Times New Roman"/>
          <w:sz w:val="28"/>
          <w:szCs w:val="28"/>
        </w:rPr>
        <w:t xml:space="preserve">дением </w:t>
      </w:r>
      <w:r>
        <w:rPr>
          <w:rFonts w:ascii="Times New Roman" w:hAnsi="Times New Roman" w:cs="Times New Roman"/>
          <w:sz w:val="28"/>
          <w:szCs w:val="28"/>
        </w:rPr>
        <w:t xml:space="preserve">и принятыми в данном обществе нормами морали. Эти нормы могут быть не просто известны </w:t>
      </w:r>
      <w:r w:rsidR="004602CA">
        <w:rPr>
          <w:rFonts w:ascii="Times New Roman" w:hAnsi="Times New Roman" w:cs="Times New Roman"/>
          <w:sz w:val="28"/>
          <w:szCs w:val="28"/>
        </w:rPr>
        <w:t>человеку</w:t>
      </w:r>
      <w:r>
        <w:rPr>
          <w:rFonts w:ascii="Times New Roman" w:hAnsi="Times New Roman" w:cs="Times New Roman"/>
          <w:sz w:val="28"/>
          <w:szCs w:val="28"/>
        </w:rPr>
        <w:t xml:space="preserve"> – частично или полностью они </w:t>
      </w:r>
      <w:proofErr w:type="spellStart"/>
      <w:r>
        <w:rPr>
          <w:rFonts w:ascii="Times New Roman" w:hAnsi="Times New Roman" w:cs="Times New Roman"/>
          <w:sz w:val="28"/>
          <w:szCs w:val="28"/>
        </w:rPr>
        <w:t>интериоризированы</w:t>
      </w:r>
      <w:proofErr w:type="spellEnd"/>
      <w:r>
        <w:rPr>
          <w:rFonts w:ascii="Times New Roman" w:hAnsi="Times New Roman" w:cs="Times New Roman"/>
          <w:sz w:val="28"/>
          <w:szCs w:val="28"/>
        </w:rPr>
        <w:t xml:space="preserve"> в его внутреннем представлении о себе и окружающем мире, поэтому нарушение или сама мысль о возможности нарушения этих норм представляет угрозу психическому благополучию индивида, что способствует росту нервно-психического напряжения. Другая ситуация морального выбора – это когда человек вынужден отказываться от одних своих желаний в пользу удовлетворения других. В принципе, это очень схоже с описанной выше ситуацией, если </w:t>
      </w:r>
      <w:proofErr w:type="gramStart"/>
      <w:r>
        <w:rPr>
          <w:rFonts w:ascii="Times New Roman" w:hAnsi="Times New Roman" w:cs="Times New Roman"/>
          <w:sz w:val="28"/>
          <w:szCs w:val="28"/>
        </w:rPr>
        <w:t>последнюю</w:t>
      </w:r>
      <w:proofErr w:type="gramEnd"/>
      <w:r>
        <w:rPr>
          <w:rFonts w:ascii="Times New Roman" w:hAnsi="Times New Roman" w:cs="Times New Roman"/>
          <w:sz w:val="28"/>
          <w:szCs w:val="28"/>
        </w:rPr>
        <w:t xml:space="preserve"> проанализировать более досконально. Поэтому мы не видим смысла их принципиального разделения. В обоих случаях мы имеем дело с конфликтом разных мотивов личности</w:t>
      </w:r>
      <w:r w:rsidR="004602CA">
        <w:rPr>
          <w:rFonts w:ascii="Times New Roman" w:hAnsi="Times New Roman" w:cs="Times New Roman"/>
          <w:sz w:val="28"/>
          <w:szCs w:val="28"/>
        </w:rPr>
        <w:t>, ведущему к росту психического напряжения.</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Говоря о морали, стоит отметить, что традиционно она определяется при помощи различных философских категорий, наиболее очевидные и первостепенные из которых следующие: добро и зло, поступок и долг.</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Сами эти категории весьма не однозначны. Они требуют определённого контекста. И вектор исторического развития общества этот контекст даёт.  Исконное определение добра предполагало всё то, что способствует в той или иной степени стабилизации условий жизни, </w:t>
      </w:r>
      <w:r w:rsidR="004602CA">
        <w:rPr>
          <w:rFonts w:ascii="Times New Roman" w:hAnsi="Times New Roman" w:cs="Times New Roman"/>
          <w:sz w:val="28"/>
          <w:szCs w:val="28"/>
        </w:rPr>
        <w:t>то есть</w:t>
      </w:r>
      <w:r>
        <w:rPr>
          <w:rFonts w:ascii="Times New Roman" w:hAnsi="Times New Roman" w:cs="Times New Roman"/>
          <w:sz w:val="28"/>
          <w:szCs w:val="28"/>
        </w:rPr>
        <w:t xml:space="preserve"> поддерживает гомеостаз. Зло рассматривалось как прямая противоположность добра – угроза стабильности, опасности, риски и </w:t>
      </w:r>
      <w:r w:rsidR="004602CA">
        <w:rPr>
          <w:rFonts w:ascii="Times New Roman" w:hAnsi="Times New Roman" w:cs="Times New Roman"/>
          <w:sz w:val="28"/>
          <w:szCs w:val="28"/>
        </w:rPr>
        <w:t>так далее</w:t>
      </w:r>
      <w:r>
        <w:rPr>
          <w:rFonts w:ascii="Times New Roman" w:hAnsi="Times New Roman" w:cs="Times New Roman"/>
          <w:sz w:val="28"/>
          <w:szCs w:val="28"/>
        </w:rPr>
        <w:t xml:space="preserve">. Можно сказать, что в категорию зла попадало всё, что выходило за рамки традиции, всё, что раскачивало определённые общественные устои. Также сюда попадали эпидемии, природные катаклизмы и </w:t>
      </w:r>
      <w:r w:rsidR="004602CA">
        <w:rPr>
          <w:rFonts w:ascii="Times New Roman" w:hAnsi="Times New Roman" w:cs="Times New Roman"/>
          <w:sz w:val="28"/>
          <w:szCs w:val="28"/>
        </w:rPr>
        <w:t>так далее</w:t>
      </w:r>
      <w:r>
        <w:rPr>
          <w:rFonts w:ascii="Times New Roman" w:hAnsi="Times New Roman" w:cs="Times New Roman"/>
          <w:sz w:val="28"/>
          <w:szCs w:val="28"/>
        </w:rPr>
        <w:t xml:space="preserve">. Но с формированием классового общества </w:t>
      </w:r>
      <w:r>
        <w:rPr>
          <w:rFonts w:ascii="Times New Roman" w:hAnsi="Times New Roman" w:cs="Times New Roman"/>
          <w:sz w:val="28"/>
          <w:szCs w:val="28"/>
        </w:rPr>
        <w:lastRenderedPageBreak/>
        <w:t>постепенно идёт вычленение более узкого смысла понимания добра и зла. Они начинают соотноситься с различными частными поступками людей, формировать их оценку.</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Под поступком в свою очередь понимается действие, которое субъективно мотивировано и имеет общественное значение. В основе оценки поступков лежат общепринятые нормы морали и связанные с ними напрямую представления нравственного сознания. Укоренение в жизни определённой социально-исторической общественной формации нравственных требований, моральных норм требует определённого времени и, как указывают многие исследователи, определённых социальных процессов. В частности, сейчас многие из нас хотя бы в общих чертах наслышаны о концепции </w:t>
      </w:r>
      <w:bookmarkStart w:id="14" w:name="OLE_LINK27"/>
      <w:bookmarkStart w:id="15" w:name="OLE_LINK28"/>
      <w:r w:rsidR="004602CA">
        <w:rPr>
          <w:rFonts w:ascii="Times New Roman" w:hAnsi="Times New Roman" w:cs="Times New Roman"/>
          <w:sz w:val="28"/>
          <w:szCs w:val="28"/>
          <w:lang w:val="en-US"/>
        </w:rPr>
        <w:t>J</w:t>
      </w:r>
      <w:r w:rsidR="004602CA" w:rsidRPr="004602CA">
        <w:rPr>
          <w:rFonts w:ascii="Times New Roman" w:hAnsi="Times New Roman" w:cs="Times New Roman"/>
          <w:sz w:val="28"/>
          <w:szCs w:val="28"/>
        </w:rPr>
        <w:t xml:space="preserve">. </w:t>
      </w:r>
      <w:proofErr w:type="gramStart"/>
      <w:r w:rsidR="004602CA">
        <w:rPr>
          <w:rFonts w:ascii="Times New Roman" w:hAnsi="Times New Roman" w:cs="Times New Roman"/>
          <w:sz w:val="28"/>
          <w:szCs w:val="28"/>
          <w:lang w:val="en-US"/>
        </w:rPr>
        <w:t>Overton</w:t>
      </w:r>
      <w:bookmarkEnd w:id="14"/>
      <w:bookmarkEnd w:id="15"/>
      <w:r>
        <w:rPr>
          <w:rFonts w:ascii="Times New Roman" w:hAnsi="Times New Roman" w:cs="Times New Roman"/>
          <w:sz w:val="28"/>
          <w:szCs w:val="28"/>
        </w:rPr>
        <w:t>, разработанной в рамках политической философии.</w:t>
      </w:r>
      <w:proofErr w:type="gramEnd"/>
      <w:r>
        <w:rPr>
          <w:rFonts w:ascii="Times New Roman" w:hAnsi="Times New Roman" w:cs="Times New Roman"/>
          <w:sz w:val="28"/>
          <w:szCs w:val="28"/>
        </w:rPr>
        <w:t xml:space="preserve">  Механизм социальных изменений, который представил </w:t>
      </w:r>
      <w:r w:rsidR="004602CA">
        <w:rPr>
          <w:rFonts w:ascii="Times New Roman" w:hAnsi="Times New Roman" w:cs="Times New Roman"/>
          <w:sz w:val="28"/>
          <w:szCs w:val="28"/>
          <w:lang w:val="en-US"/>
        </w:rPr>
        <w:t>J</w:t>
      </w:r>
      <w:r w:rsidR="004602CA" w:rsidRPr="004602CA">
        <w:rPr>
          <w:rFonts w:ascii="Times New Roman" w:hAnsi="Times New Roman" w:cs="Times New Roman"/>
          <w:sz w:val="28"/>
          <w:szCs w:val="28"/>
        </w:rPr>
        <w:t xml:space="preserve">. </w:t>
      </w:r>
      <w:proofErr w:type="gramStart"/>
      <w:r w:rsidR="004602CA">
        <w:rPr>
          <w:rFonts w:ascii="Times New Roman" w:hAnsi="Times New Roman" w:cs="Times New Roman"/>
          <w:sz w:val="28"/>
          <w:szCs w:val="28"/>
          <w:lang w:val="en-US"/>
        </w:rPr>
        <w:t>Overton</w:t>
      </w:r>
      <w:r>
        <w:rPr>
          <w:rFonts w:ascii="Times New Roman" w:hAnsi="Times New Roman" w:cs="Times New Roman"/>
          <w:sz w:val="28"/>
          <w:szCs w:val="28"/>
        </w:rPr>
        <w:t xml:space="preserve">, получил название «окно </w:t>
      </w:r>
      <w:proofErr w:type="spellStart"/>
      <w:r>
        <w:rPr>
          <w:rFonts w:ascii="Times New Roman" w:hAnsi="Times New Roman" w:cs="Times New Roman"/>
          <w:sz w:val="28"/>
          <w:szCs w:val="28"/>
        </w:rPr>
        <w:t>Овертона</w:t>
      </w:r>
      <w:proofErr w:type="spellEnd"/>
      <w:r>
        <w:rPr>
          <w:rFonts w:ascii="Times New Roman" w:hAnsi="Times New Roman" w:cs="Times New Roman"/>
          <w:sz w:val="28"/>
          <w:szCs w:val="28"/>
        </w:rPr>
        <w:t>»</w:t>
      </w:r>
      <w:r w:rsidRPr="00990832">
        <w:rPr>
          <w:rFonts w:ascii="Times New Roman" w:hAnsi="Times New Roman" w:cs="Times New Roman"/>
          <w:sz w:val="28"/>
          <w:szCs w:val="28"/>
        </w:rPr>
        <w:t xml:space="preserve"> </w:t>
      </w:r>
      <w:r>
        <w:rPr>
          <w:rFonts w:ascii="Times New Roman" w:hAnsi="Times New Roman" w:cs="Times New Roman"/>
          <w:sz w:val="28"/>
          <w:szCs w:val="28"/>
        </w:rPr>
        <w:t xml:space="preserve">(окно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 общих чертах работа механизма выглядит следующим образом.</w:t>
      </w:r>
    </w:p>
    <w:p w:rsidR="00884973" w:rsidRPr="00994D17" w:rsidRDefault="00884973" w:rsidP="00872942">
      <w:pPr>
        <w:jc w:val="both"/>
        <w:rPr>
          <w:rFonts w:ascii="Times New Roman" w:hAnsi="Times New Roman" w:cs="Times New Roman"/>
          <w:sz w:val="28"/>
          <w:szCs w:val="28"/>
        </w:rPr>
      </w:pPr>
      <w:r w:rsidRPr="00994D17">
        <w:rPr>
          <w:rFonts w:ascii="Times New Roman" w:hAnsi="Times New Roman" w:cs="Times New Roman"/>
          <w:sz w:val="28"/>
          <w:szCs w:val="28"/>
        </w:rPr>
        <w:t xml:space="preserve">Чтобы табуированное явление стало социальной нормой, оно должно попасть в довольно узкую область спектра социальных явлений. В этой области находятся явления, разделяемые большинством. Указанная область </w:t>
      </w:r>
      <w:bookmarkStart w:id="16" w:name="OLE_LINK90"/>
      <w:bookmarkStart w:id="17" w:name="OLE_LINK91"/>
      <w:r w:rsidRPr="00994D17">
        <w:rPr>
          <w:rFonts w:ascii="Times New Roman" w:hAnsi="Times New Roman" w:cs="Times New Roman"/>
          <w:sz w:val="28"/>
          <w:szCs w:val="28"/>
        </w:rPr>
        <w:t>–</w:t>
      </w:r>
      <w:bookmarkEnd w:id="16"/>
      <w:bookmarkEnd w:id="17"/>
      <w:r w:rsidRPr="00994D17">
        <w:rPr>
          <w:rFonts w:ascii="Times New Roman" w:hAnsi="Times New Roman" w:cs="Times New Roman"/>
          <w:sz w:val="28"/>
          <w:szCs w:val="28"/>
        </w:rPr>
        <w:t xml:space="preserve"> «окно». </w:t>
      </w:r>
      <w:proofErr w:type="gramStart"/>
      <w:r w:rsidRPr="00994D17">
        <w:rPr>
          <w:rFonts w:ascii="Times New Roman" w:hAnsi="Times New Roman" w:cs="Times New Roman"/>
          <w:sz w:val="28"/>
          <w:szCs w:val="28"/>
        </w:rPr>
        <w:t xml:space="preserve">В процессе движения «окна» осуществляется </w:t>
      </w:r>
      <w:proofErr w:type="spellStart"/>
      <w:r w:rsidRPr="00994D17">
        <w:rPr>
          <w:rFonts w:ascii="Times New Roman" w:hAnsi="Times New Roman" w:cs="Times New Roman"/>
          <w:sz w:val="28"/>
          <w:szCs w:val="28"/>
        </w:rPr>
        <w:t>растабуирование</w:t>
      </w:r>
      <w:proofErr w:type="spellEnd"/>
      <w:r w:rsidRPr="00994D17">
        <w:rPr>
          <w:rFonts w:ascii="Times New Roman" w:hAnsi="Times New Roman" w:cs="Times New Roman"/>
          <w:sz w:val="28"/>
          <w:szCs w:val="28"/>
        </w:rPr>
        <w:t xml:space="preserve"> конкретного социального явления в следующей последовательности: немыслимо – радикально – приемлемо – разумно – популярно – правило.</w:t>
      </w:r>
      <w:proofErr w:type="gramEnd"/>
      <w:r w:rsidRPr="00994D17">
        <w:rPr>
          <w:rFonts w:ascii="Times New Roman" w:hAnsi="Times New Roman" w:cs="Times New Roman"/>
          <w:sz w:val="28"/>
          <w:szCs w:val="28"/>
        </w:rPr>
        <w:t xml:space="preserve"> Это движение осуществляется за счёт привлечения внимания к проблеме, её обсуждения, экспертного мнения, создания «пугал» (выставление в не</w:t>
      </w:r>
      <w:r w:rsidR="004602CA" w:rsidRPr="004602CA">
        <w:rPr>
          <w:rFonts w:ascii="Times New Roman" w:hAnsi="Times New Roman" w:cs="Times New Roman"/>
          <w:sz w:val="28"/>
          <w:szCs w:val="28"/>
        </w:rPr>
        <w:t xml:space="preserve"> </w:t>
      </w:r>
      <w:r w:rsidR="004602CA">
        <w:rPr>
          <w:rFonts w:ascii="Times New Roman" w:hAnsi="Times New Roman" w:cs="Times New Roman"/>
          <w:sz w:val="28"/>
          <w:szCs w:val="28"/>
        </w:rPr>
        <w:t>самом</w:t>
      </w:r>
      <w:r w:rsidRPr="00994D17">
        <w:rPr>
          <w:rFonts w:ascii="Times New Roman" w:hAnsi="Times New Roman" w:cs="Times New Roman"/>
          <w:sz w:val="28"/>
          <w:szCs w:val="28"/>
        </w:rPr>
        <w:t xml:space="preserve"> лучшем свете меньшинства, отрицающего нормальность обсуждаемого явления), включённости </w:t>
      </w:r>
      <w:proofErr w:type="spellStart"/>
      <w:r w:rsidRPr="00994D17">
        <w:rPr>
          <w:rFonts w:ascii="Times New Roman" w:hAnsi="Times New Roman" w:cs="Times New Roman"/>
          <w:sz w:val="28"/>
          <w:szCs w:val="28"/>
        </w:rPr>
        <w:t>медийных</w:t>
      </w:r>
      <w:proofErr w:type="spellEnd"/>
      <w:r w:rsidRPr="00994D17">
        <w:rPr>
          <w:rFonts w:ascii="Times New Roman" w:hAnsi="Times New Roman" w:cs="Times New Roman"/>
          <w:sz w:val="28"/>
          <w:szCs w:val="28"/>
        </w:rPr>
        <w:t xml:space="preserve"> персон и народных кумиров.</w:t>
      </w:r>
    </w:p>
    <w:p w:rsidR="00884973" w:rsidRPr="001C0321" w:rsidRDefault="00884973" w:rsidP="00872942">
      <w:pPr>
        <w:jc w:val="both"/>
        <w:rPr>
          <w:rFonts w:ascii="Times New Roman" w:hAnsi="Times New Roman" w:cs="Times New Roman"/>
          <w:sz w:val="28"/>
          <w:szCs w:val="28"/>
        </w:rPr>
      </w:pPr>
      <w:r w:rsidRPr="001C0321">
        <w:rPr>
          <w:rFonts w:ascii="Times New Roman" w:hAnsi="Times New Roman" w:cs="Times New Roman"/>
          <w:sz w:val="28"/>
          <w:szCs w:val="28"/>
        </w:rPr>
        <w:t xml:space="preserve">Иными словами, утверждение в общественном сознании определённых норм морали совершается в исторической практике, которая связана с выживаемостью определённых сообществ, определённых социальных групп. Сразу же стоит подчеркнуть проблему выживаемости. В контексте клинической психологии это важно, </w:t>
      </w:r>
      <w:r w:rsidR="004602CA">
        <w:rPr>
          <w:rFonts w:ascii="Times New Roman" w:hAnsi="Times New Roman" w:cs="Times New Roman"/>
          <w:sz w:val="28"/>
          <w:szCs w:val="28"/>
        </w:rPr>
        <w:t>так как</w:t>
      </w:r>
      <w:r w:rsidRPr="001C0321">
        <w:rPr>
          <w:rFonts w:ascii="Times New Roman" w:hAnsi="Times New Roman" w:cs="Times New Roman"/>
          <w:sz w:val="28"/>
          <w:szCs w:val="28"/>
        </w:rPr>
        <w:t>, по сути, здесь мы говорим не только о поддержании функционирования чего-то абстрактного и безличного</w:t>
      </w:r>
      <w:r w:rsidR="004602CA">
        <w:rPr>
          <w:rFonts w:ascii="Times New Roman" w:hAnsi="Times New Roman" w:cs="Times New Roman"/>
          <w:sz w:val="28"/>
          <w:szCs w:val="28"/>
        </w:rPr>
        <w:t xml:space="preserve"> (социальные классы и так далее)</w:t>
      </w:r>
      <w:r w:rsidRPr="001C0321">
        <w:rPr>
          <w:rFonts w:ascii="Times New Roman" w:hAnsi="Times New Roman" w:cs="Times New Roman"/>
          <w:sz w:val="28"/>
          <w:szCs w:val="28"/>
        </w:rPr>
        <w:t xml:space="preserve">, но и о социальной адаптации отдельных индивидов, входящих в те или иные сообщества. </w:t>
      </w:r>
    </w:p>
    <w:p w:rsidR="00755E74" w:rsidRPr="007554AF" w:rsidRDefault="00884973" w:rsidP="00872942">
      <w:pPr>
        <w:jc w:val="both"/>
        <w:rPr>
          <w:rFonts w:ascii="Times New Roman" w:hAnsi="Times New Roman" w:cs="Times New Roman"/>
          <w:sz w:val="26"/>
          <w:szCs w:val="28"/>
        </w:rPr>
      </w:pPr>
      <w:r w:rsidRPr="001C0321">
        <w:rPr>
          <w:rFonts w:ascii="Times New Roman" w:hAnsi="Times New Roman" w:cs="Times New Roman"/>
          <w:sz w:val="28"/>
          <w:szCs w:val="28"/>
        </w:rPr>
        <w:t xml:space="preserve">Отсюда следует, что упорядочивание поведения людей за счёт формирования моральных норм обусловлено не просто праздными размышлениями или сугубо теоретическими представлениями о необходимости определённых рамок поведения. «Оно представляет реализацию более сложных процессов, в </w:t>
      </w:r>
      <w:r w:rsidRPr="001C0321">
        <w:rPr>
          <w:rFonts w:ascii="Times New Roman" w:hAnsi="Times New Roman" w:cs="Times New Roman"/>
          <w:sz w:val="28"/>
          <w:szCs w:val="28"/>
        </w:rPr>
        <w:lastRenderedPageBreak/>
        <w:t xml:space="preserve">которых элементы духовного творчества отдельных лиц сочетаются со стихийными механизмами массового поведения (типа подражания, имитации, идентификации с группой). В конечном </w:t>
      </w:r>
      <w:proofErr w:type="gramStart"/>
      <w:r w:rsidRPr="001C0321">
        <w:rPr>
          <w:rFonts w:ascii="Times New Roman" w:hAnsi="Times New Roman" w:cs="Times New Roman"/>
          <w:sz w:val="28"/>
          <w:szCs w:val="28"/>
        </w:rPr>
        <w:t>счёте</w:t>
      </w:r>
      <w:proofErr w:type="gramEnd"/>
      <w:r w:rsidRPr="001C0321">
        <w:rPr>
          <w:rFonts w:ascii="Times New Roman" w:hAnsi="Times New Roman" w:cs="Times New Roman"/>
          <w:sz w:val="28"/>
          <w:szCs w:val="28"/>
        </w:rPr>
        <w:t xml:space="preserve"> все представления о должном поведении более или менее длительное время существуют в культурной истории человечества только в том случае, если они </w:t>
      </w:r>
      <w:r>
        <w:rPr>
          <w:rFonts w:ascii="Times New Roman" w:hAnsi="Times New Roman" w:cs="Times New Roman"/>
          <w:sz w:val="28"/>
          <w:szCs w:val="28"/>
        </w:rPr>
        <w:t>получают</w:t>
      </w:r>
      <w:r w:rsidRPr="001C0321">
        <w:rPr>
          <w:rFonts w:ascii="Times New Roman" w:hAnsi="Times New Roman" w:cs="Times New Roman"/>
          <w:sz w:val="28"/>
          <w:szCs w:val="28"/>
        </w:rPr>
        <w:t xml:space="preserve"> подтверждение в практике выживания различных социальных групп и более крупных социально-исторических общностей людей » </w:t>
      </w:r>
      <w:r w:rsidR="00755E74" w:rsidRPr="00755E74">
        <w:rPr>
          <w:rFonts w:ascii="Times New Roman" w:hAnsi="Times New Roman" w:cs="Times New Roman"/>
          <w:sz w:val="28"/>
          <w:szCs w:val="28"/>
        </w:rPr>
        <w:t xml:space="preserve">[7, </w:t>
      </w:r>
      <w:r w:rsidR="00755E74" w:rsidRPr="00755E74">
        <w:rPr>
          <w:rFonts w:ascii="Times New Roman" w:hAnsi="Times New Roman" w:cs="Times New Roman"/>
          <w:sz w:val="28"/>
          <w:szCs w:val="28"/>
          <w:lang w:val="en-US"/>
        </w:rPr>
        <w:t>c</w:t>
      </w:r>
      <w:r w:rsidR="00755E74" w:rsidRPr="00755E74">
        <w:rPr>
          <w:rFonts w:ascii="Times New Roman" w:hAnsi="Times New Roman" w:cs="Times New Roman"/>
          <w:sz w:val="28"/>
          <w:szCs w:val="28"/>
        </w:rPr>
        <w:t>. 543].</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Однако, как известно, общество – изменчиво и неоднородно. Оно состоит из множества социальных групп, которые, в принципе, могут отличаться по своим моральным нормам. То есть человек, попадая из одной социальной группы в другую, может столкнуться с тем, что его моральные принципы резонируют с тем, что является легитимированным в том обществе, в котором он оказался. Опять же это может вести к конфликту мотивов, повышающему нервно-психическое напряжение и снижающему степень удовлетворённости жизнью. Это может дезориентировать личность и стать причиной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(то есть отклоняющегося от норм) поведения.</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само общество может претерпевать различные изменения, в том числе и в нормативной сфере. </w:t>
      </w:r>
      <w:proofErr w:type="gramStart"/>
      <w:r>
        <w:rPr>
          <w:rFonts w:ascii="Times New Roman" w:hAnsi="Times New Roman" w:cs="Times New Roman"/>
          <w:sz w:val="28"/>
          <w:szCs w:val="28"/>
        </w:rPr>
        <w:t xml:space="preserve">В таком случае появляется вероятность утраты социальной солидарности (понятие, введённое </w:t>
      </w:r>
      <w:bookmarkStart w:id="18" w:name="OLE_LINK29"/>
      <w:bookmarkStart w:id="19" w:name="OLE_LINK30"/>
      <w:r w:rsidR="008B4627">
        <w:rPr>
          <w:rFonts w:ascii="Times New Roman" w:hAnsi="Times New Roman" w:cs="Times New Roman"/>
          <w:sz w:val="28"/>
          <w:szCs w:val="28"/>
          <w:lang w:val="en-US"/>
        </w:rPr>
        <w:t>E</w:t>
      </w:r>
      <w:r w:rsidR="008B4627" w:rsidRPr="008B4627">
        <w:rPr>
          <w:rFonts w:ascii="Times New Roman" w:hAnsi="Times New Roman" w:cs="Times New Roman"/>
          <w:sz w:val="28"/>
          <w:szCs w:val="28"/>
        </w:rPr>
        <w:t>.</w:t>
      </w:r>
      <w:proofErr w:type="gramEnd"/>
      <w:r w:rsidR="008B4627" w:rsidRPr="008B4627">
        <w:rPr>
          <w:rFonts w:ascii="Times New Roman" w:hAnsi="Times New Roman" w:cs="Times New Roman"/>
          <w:sz w:val="28"/>
          <w:szCs w:val="28"/>
        </w:rPr>
        <w:t xml:space="preserve"> </w:t>
      </w:r>
      <w:r w:rsidR="008B4627">
        <w:rPr>
          <w:rFonts w:ascii="Times New Roman" w:hAnsi="Times New Roman" w:cs="Times New Roman"/>
          <w:sz w:val="28"/>
          <w:szCs w:val="28"/>
          <w:lang w:val="en-US"/>
        </w:rPr>
        <w:t>Durkheim</w:t>
      </w:r>
      <w:bookmarkEnd w:id="18"/>
      <w:bookmarkEnd w:id="19"/>
      <w:r>
        <w:rPr>
          <w:rFonts w:ascii="Times New Roman" w:hAnsi="Times New Roman" w:cs="Times New Roman"/>
          <w:sz w:val="28"/>
          <w:szCs w:val="28"/>
        </w:rPr>
        <w:t xml:space="preserve">), что проявляется в разобщённости и дезорганизации общества: люди перестают быть связанными между собой культурными ценностями и нормами, так как те утрачивают своё значение. Обнуляются какие-то традиционные для данного общества правила. На смену им приходит что-то новое, к чему люди могут оказаться не готовы и потому дезориентированы. В изменившихся условиях становится сложнее удовлетворять какие-то потребности, что опять же ведёт к росту нервно-психического напряжения.  </w:t>
      </w:r>
      <w:proofErr w:type="gramStart"/>
      <w:r>
        <w:rPr>
          <w:rFonts w:ascii="Times New Roman" w:hAnsi="Times New Roman" w:cs="Times New Roman"/>
          <w:sz w:val="28"/>
          <w:szCs w:val="28"/>
        </w:rPr>
        <w:t xml:space="preserve">Общество находится в состоянии аномии (понятие, которое тоже введено </w:t>
      </w:r>
      <w:r w:rsidR="008B4627">
        <w:rPr>
          <w:rFonts w:ascii="Times New Roman" w:hAnsi="Times New Roman" w:cs="Times New Roman"/>
          <w:sz w:val="28"/>
          <w:szCs w:val="28"/>
          <w:lang w:val="en-US"/>
        </w:rPr>
        <w:t>E</w:t>
      </w:r>
      <w:r w:rsidR="008B4627" w:rsidRPr="008B4627">
        <w:rPr>
          <w:rFonts w:ascii="Times New Roman" w:hAnsi="Times New Roman" w:cs="Times New Roman"/>
          <w:sz w:val="28"/>
          <w:szCs w:val="28"/>
        </w:rPr>
        <w:t>.</w:t>
      </w:r>
      <w:proofErr w:type="gramEnd"/>
      <w:r w:rsidR="008B4627" w:rsidRPr="008B4627">
        <w:rPr>
          <w:rFonts w:ascii="Times New Roman" w:hAnsi="Times New Roman" w:cs="Times New Roman"/>
          <w:sz w:val="28"/>
          <w:szCs w:val="28"/>
        </w:rPr>
        <w:t xml:space="preserve"> </w:t>
      </w:r>
      <w:proofErr w:type="gramStart"/>
      <w:r w:rsidR="008B4627">
        <w:rPr>
          <w:rFonts w:ascii="Times New Roman" w:hAnsi="Times New Roman" w:cs="Times New Roman"/>
          <w:sz w:val="28"/>
          <w:szCs w:val="28"/>
          <w:lang w:val="en-US"/>
        </w:rPr>
        <w:t>Durkheim</w:t>
      </w:r>
      <w:r>
        <w:rPr>
          <w:rFonts w:ascii="Times New Roman" w:hAnsi="Times New Roman" w:cs="Times New Roman"/>
          <w:sz w:val="28"/>
          <w:szCs w:val="28"/>
        </w:rPr>
        <w:t>), т.е. отсутствия норм, упорядочивающих жизнь людей.</w:t>
      </w:r>
      <w:proofErr w:type="gramEnd"/>
      <w:r>
        <w:rPr>
          <w:rFonts w:ascii="Times New Roman" w:hAnsi="Times New Roman" w:cs="Times New Roman"/>
          <w:sz w:val="28"/>
          <w:szCs w:val="28"/>
        </w:rPr>
        <w:t xml:space="preserve"> В таком обществе начинает расти число девиаций (в том числе и суицидов). </w:t>
      </w:r>
      <w:r w:rsidRPr="0053469B">
        <w:rPr>
          <w:rFonts w:ascii="Times New Roman" w:hAnsi="Times New Roman" w:cs="Times New Roman"/>
          <w:sz w:val="28"/>
          <w:szCs w:val="28"/>
        </w:rPr>
        <w:t>[1</w:t>
      </w:r>
      <w:r w:rsidR="00755E74" w:rsidRPr="007554AF">
        <w:rPr>
          <w:rFonts w:ascii="Times New Roman" w:hAnsi="Times New Roman" w:cs="Times New Roman"/>
          <w:sz w:val="28"/>
          <w:szCs w:val="28"/>
        </w:rPr>
        <w:t>5</w:t>
      </w:r>
      <w:r w:rsidRPr="0053469B">
        <w:rPr>
          <w:rFonts w:ascii="Times New Roman" w:hAnsi="Times New Roman" w:cs="Times New Roman"/>
          <w:sz w:val="28"/>
          <w:szCs w:val="28"/>
        </w:rPr>
        <w:t>]</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В отличие от ряда других норм, например, нормы права, мораль имеет большое число функций: это и регулятивная, и социально-критическая, и </w:t>
      </w:r>
      <w:proofErr w:type="spellStart"/>
      <w:r>
        <w:rPr>
          <w:rFonts w:ascii="Times New Roman" w:hAnsi="Times New Roman" w:cs="Times New Roman"/>
          <w:sz w:val="28"/>
          <w:szCs w:val="28"/>
        </w:rPr>
        <w:t>идеал-полагающая</w:t>
      </w:r>
      <w:proofErr w:type="spellEnd"/>
      <w:r>
        <w:rPr>
          <w:rFonts w:ascii="Times New Roman" w:hAnsi="Times New Roman" w:cs="Times New Roman"/>
          <w:sz w:val="28"/>
          <w:szCs w:val="28"/>
        </w:rPr>
        <w:t>, и функция трансляции культуры. Мораль не просто выполняет функцию согласования уже имеющихся интересов людей (как это делают нормы права). Она также активно влияет на само формирование этих интересов. Мораль носит характер внутреннего императива.</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Как уже было вскользь сказано, моральные установки индивида формируются в процессе социализации.</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lastRenderedPageBreak/>
        <w:t>Ряд исследователей указывает, что в своём моральном развитии человек проходит несколько этапов.</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Например, </w:t>
      </w:r>
      <w:bookmarkStart w:id="20" w:name="OLE_LINK31"/>
      <w:bookmarkStart w:id="21" w:name="OLE_LINK32"/>
      <w:r w:rsidR="008B4627" w:rsidRPr="008B4627">
        <w:rPr>
          <w:rFonts w:ascii="Times New Roman" w:hAnsi="Times New Roman" w:cs="Times New Roman"/>
          <w:sz w:val="28"/>
          <w:szCs w:val="28"/>
          <w:lang w:val="en-US"/>
        </w:rPr>
        <w:t>L</w:t>
      </w:r>
      <w:r w:rsidR="008B4627" w:rsidRPr="008B4627">
        <w:rPr>
          <w:rFonts w:ascii="Times New Roman" w:hAnsi="Times New Roman" w:cs="Times New Roman"/>
          <w:sz w:val="28"/>
          <w:szCs w:val="28"/>
        </w:rPr>
        <w:t>.</w:t>
      </w:r>
      <w:proofErr w:type="spellStart"/>
      <w:r w:rsidR="008B4627" w:rsidRPr="008B4627">
        <w:rPr>
          <w:rFonts w:ascii="Times New Roman" w:hAnsi="Times New Roman" w:cs="Times New Roman"/>
          <w:bCs/>
          <w:sz w:val="28"/>
          <w:szCs w:val="28"/>
        </w:rPr>
        <w:t>Kohlberg</w:t>
      </w:r>
      <w:proofErr w:type="spellEnd"/>
      <w:r w:rsidR="008B4627">
        <w:rPr>
          <w:rFonts w:ascii="Times New Roman" w:hAnsi="Times New Roman" w:cs="Times New Roman"/>
          <w:sz w:val="28"/>
          <w:szCs w:val="28"/>
        </w:rPr>
        <w:t xml:space="preserve"> </w:t>
      </w:r>
      <w:bookmarkEnd w:id="20"/>
      <w:bookmarkEnd w:id="21"/>
      <w:r>
        <w:rPr>
          <w:rFonts w:ascii="Times New Roman" w:hAnsi="Times New Roman" w:cs="Times New Roman"/>
          <w:sz w:val="28"/>
          <w:szCs w:val="28"/>
        </w:rPr>
        <w:t xml:space="preserve">выделяет шесть стадий, сгруппированных по две на каждом из трёх уровней. У его теории есть и сторонники и критики, однако </w:t>
      </w:r>
      <w:proofErr w:type="gramStart"/>
      <w:r>
        <w:rPr>
          <w:rFonts w:ascii="Times New Roman" w:hAnsi="Times New Roman" w:cs="Times New Roman"/>
          <w:sz w:val="28"/>
          <w:szCs w:val="28"/>
        </w:rPr>
        <w:t>ряд исследователей и сейчас пользуется его</w:t>
      </w:r>
      <w:proofErr w:type="gramEnd"/>
      <w:r>
        <w:rPr>
          <w:rFonts w:ascii="Times New Roman" w:hAnsi="Times New Roman" w:cs="Times New Roman"/>
          <w:sz w:val="28"/>
          <w:szCs w:val="28"/>
        </w:rPr>
        <w:t xml:space="preserve"> методикой моральных дилемм.</w:t>
      </w:r>
    </w:p>
    <w:p w:rsidR="00884973" w:rsidRDefault="008B4627" w:rsidP="00872942">
      <w:pPr>
        <w:jc w:val="both"/>
        <w:rPr>
          <w:rFonts w:ascii="Times New Roman" w:hAnsi="Times New Roman" w:cs="Times New Roman"/>
          <w:sz w:val="28"/>
          <w:szCs w:val="28"/>
        </w:rPr>
      </w:pPr>
      <w:r>
        <w:rPr>
          <w:rFonts w:ascii="Times New Roman" w:hAnsi="Times New Roman" w:cs="Times New Roman"/>
          <w:sz w:val="28"/>
          <w:szCs w:val="28"/>
          <w:lang w:val="en-US"/>
        </w:rPr>
        <w:t>J</w:t>
      </w:r>
      <w:r w:rsidRPr="008B4627">
        <w:rPr>
          <w:rFonts w:ascii="Times New Roman" w:hAnsi="Times New Roman" w:cs="Times New Roman"/>
          <w:sz w:val="28"/>
          <w:szCs w:val="28"/>
        </w:rPr>
        <w:t>.</w:t>
      </w:r>
      <w:r>
        <w:rPr>
          <w:rFonts w:ascii="Times New Roman" w:hAnsi="Times New Roman" w:cs="Times New Roman"/>
          <w:sz w:val="28"/>
          <w:szCs w:val="28"/>
          <w:lang w:val="en-US"/>
        </w:rPr>
        <w:t>Rest</w:t>
      </w:r>
      <w:r w:rsidR="00884973">
        <w:rPr>
          <w:rFonts w:ascii="Times New Roman" w:hAnsi="Times New Roman" w:cs="Times New Roman"/>
          <w:sz w:val="28"/>
          <w:szCs w:val="28"/>
        </w:rPr>
        <w:t xml:space="preserve"> в свою очередь предлагает вместо понятия «уровень морального развития» рассматривать смену когнитивных схем, что в большей мере удовлетворяет культурной специфике моральных норм, в то время как модель </w:t>
      </w:r>
      <w:r w:rsidRPr="008B4627">
        <w:rPr>
          <w:rFonts w:ascii="Times New Roman" w:hAnsi="Times New Roman" w:cs="Times New Roman"/>
          <w:sz w:val="28"/>
          <w:szCs w:val="28"/>
          <w:lang w:val="en-US"/>
        </w:rPr>
        <w:t>L</w:t>
      </w:r>
      <w:r w:rsidRPr="008B4627">
        <w:rPr>
          <w:rFonts w:ascii="Times New Roman" w:hAnsi="Times New Roman" w:cs="Times New Roman"/>
          <w:sz w:val="28"/>
          <w:szCs w:val="28"/>
        </w:rPr>
        <w:t>.</w:t>
      </w:r>
      <w:proofErr w:type="spellStart"/>
      <w:r w:rsidRPr="008B4627">
        <w:rPr>
          <w:rFonts w:ascii="Times New Roman" w:hAnsi="Times New Roman" w:cs="Times New Roman"/>
          <w:bCs/>
          <w:sz w:val="28"/>
          <w:szCs w:val="28"/>
        </w:rPr>
        <w:t>Kohlberg</w:t>
      </w:r>
      <w:proofErr w:type="spellEnd"/>
      <w:r w:rsidR="00884973">
        <w:rPr>
          <w:rFonts w:ascii="Times New Roman" w:hAnsi="Times New Roman" w:cs="Times New Roman"/>
          <w:sz w:val="28"/>
          <w:szCs w:val="28"/>
        </w:rPr>
        <w:t>, по мнению ряда критиков, применима только к обществу европейского типа.</w:t>
      </w:r>
    </w:p>
    <w:p w:rsidR="00884973" w:rsidRDefault="00884973" w:rsidP="00872942">
      <w:pPr>
        <w:jc w:val="both"/>
        <w:rPr>
          <w:rFonts w:ascii="Times New Roman" w:hAnsi="Times New Roman" w:cs="Times New Roman"/>
          <w:sz w:val="28"/>
          <w:szCs w:val="28"/>
        </w:rPr>
      </w:pPr>
      <w:r>
        <w:rPr>
          <w:rFonts w:ascii="Times New Roman" w:hAnsi="Times New Roman" w:cs="Times New Roman"/>
          <w:sz w:val="28"/>
          <w:szCs w:val="28"/>
        </w:rPr>
        <w:t xml:space="preserve">Нам представляется, что сфера моральных норм ещё требует большого числа междисциплинарных исследований, среди которых, конечно же, не последнее место должны занимать именно психологические. Более того, играя существенную роль в психологическом благополучии и психическом здоровье отдельных людей и общества в целом, моральные нормы представляют существенный интерес и клинических психологов. Именно </w:t>
      </w:r>
      <w:r w:rsidR="008B4627">
        <w:rPr>
          <w:rFonts w:ascii="Times New Roman" w:hAnsi="Times New Roman" w:cs="Times New Roman"/>
          <w:sz w:val="28"/>
          <w:szCs w:val="28"/>
        </w:rPr>
        <w:t>поэтому мы попытались довольно основательно осветить эту проблему в нашей работе.</w:t>
      </w:r>
    </w:p>
    <w:p w:rsidR="008B4627" w:rsidRPr="008B4627" w:rsidRDefault="008B4627" w:rsidP="00872942">
      <w:pPr>
        <w:jc w:val="both"/>
        <w:rPr>
          <w:rFonts w:ascii="Times New Roman" w:hAnsi="Times New Roman" w:cs="Times New Roman"/>
          <w:b/>
          <w:sz w:val="28"/>
          <w:szCs w:val="28"/>
        </w:rPr>
      </w:pPr>
      <w:r w:rsidRPr="008B4627">
        <w:rPr>
          <w:rFonts w:ascii="Times New Roman" w:hAnsi="Times New Roman" w:cs="Times New Roman"/>
          <w:b/>
          <w:sz w:val="28"/>
          <w:szCs w:val="28"/>
        </w:rPr>
        <w:t xml:space="preserve">1.4. Мотивы (личные, групповые, </w:t>
      </w:r>
      <w:proofErr w:type="spellStart"/>
      <w:r w:rsidRPr="008B4627">
        <w:rPr>
          <w:rFonts w:ascii="Times New Roman" w:hAnsi="Times New Roman" w:cs="Times New Roman"/>
          <w:b/>
          <w:sz w:val="28"/>
          <w:szCs w:val="28"/>
        </w:rPr>
        <w:t>общегрупповые</w:t>
      </w:r>
      <w:proofErr w:type="spellEnd"/>
      <w:r w:rsidRPr="008B4627">
        <w:rPr>
          <w:rFonts w:ascii="Times New Roman" w:hAnsi="Times New Roman" w:cs="Times New Roman"/>
          <w:b/>
          <w:sz w:val="28"/>
          <w:szCs w:val="28"/>
        </w:rPr>
        <w:t>)</w:t>
      </w:r>
    </w:p>
    <w:p w:rsidR="008B4627" w:rsidRDefault="008B4627" w:rsidP="00872942">
      <w:pPr>
        <w:pStyle w:val="a5"/>
        <w:ind w:left="0"/>
        <w:jc w:val="both"/>
        <w:rPr>
          <w:rFonts w:ascii="Times New Roman" w:hAnsi="Times New Roman" w:cs="Times New Roman"/>
          <w:sz w:val="28"/>
          <w:szCs w:val="28"/>
        </w:rPr>
      </w:pPr>
      <w:r w:rsidRPr="005F550A">
        <w:rPr>
          <w:rFonts w:ascii="Times New Roman" w:hAnsi="Times New Roman" w:cs="Times New Roman"/>
          <w:sz w:val="28"/>
          <w:szCs w:val="28"/>
        </w:rPr>
        <w:t>Как уже говорилось</w:t>
      </w:r>
      <w:r>
        <w:rPr>
          <w:rFonts w:ascii="Times New Roman" w:hAnsi="Times New Roman" w:cs="Times New Roman"/>
          <w:sz w:val="28"/>
          <w:szCs w:val="28"/>
        </w:rPr>
        <w:t xml:space="preserve"> ранее</w:t>
      </w:r>
      <w:r w:rsidRPr="005F550A">
        <w:rPr>
          <w:rFonts w:ascii="Times New Roman" w:hAnsi="Times New Roman" w:cs="Times New Roman"/>
          <w:sz w:val="28"/>
          <w:szCs w:val="28"/>
        </w:rPr>
        <w:t>,</w:t>
      </w:r>
      <w:r>
        <w:rPr>
          <w:rFonts w:ascii="Times New Roman" w:hAnsi="Times New Roman" w:cs="Times New Roman"/>
          <w:sz w:val="28"/>
          <w:szCs w:val="28"/>
        </w:rPr>
        <w:t xml:space="preserve"> одной из функций морали является трансляция культуры, то есть функция нравственного просвещения, влияющая в свою очередь на процесс индивидуальной мотивации.</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Также сразу же стоит отметить, что основой для формирования мотивов выступают потребности, которые, в свою очередь, прежде всего, носят, по нашему мнению, витальный характер. Хотя взглядов на природу и иерархию мотивов на сегодняшний момент существует немало. Не стоит забывать, что ключевым моментом в действиях любого живого организма является его борьба за выживание. И уже на этой почве возникают его потребности, представляющие собой состояние нужды организма в чём-либо, являющемся необходимостью для нормального адаптивного функционирования организма. В этом плане человек является таким же живым организмом, как все остальные (начиная от самых простейших).</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Далее существенным моментом является то, что потребность человека может быть неосознанной и осознанной. По крайней мере, так указывается в ряде источников. На осознании потребности базируется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 xml:space="preserve"> и выбор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достижения поставленных целей, что должно вести к удовлетворению потребности. Иными словами, появляется мотивация как </w:t>
      </w:r>
      <w:r>
        <w:rPr>
          <w:rFonts w:ascii="Times New Roman" w:hAnsi="Times New Roman" w:cs="Times New Roman"/>
          <w:sz w:val="28"/>
          <w:szCs w:val="28"/>
        </w:rPr>
        <w:lastRenderedPageBreak/>
        <w:t xml:space="preserve">«осознанное осмысление целей предполагаемого поступка» </w:t>
      </w:r>
      <w:r w:rsidR="00755E74" w:rsidRPr="00755E74">
        <w:rPr>
          <w:rFonts w:ascii="Times New Roman" w:hAnsi="Times New Roman" w:cs="Times New Roman"/>
          <w:sz w:val="28"/>
          <w:szCs w:val="28"/>
        </w:rPr>
        <w:t xml:space="preserve">[7, </w:t>
      </w:r>
      <w:r w:rsidR="00755E74">
        <w:rPr>
          <w:rFonts w:ascii="Times New Roman" w:hAnsi="Times New Roman" w:cs="Times New Roman"/>
          <w:sz w:val="28"/>
          <w:szCs w:val="28"/>
          <w:lang w:val="en-US"/>
        </w:rPr>
        <w:t>c</w:t>
      </w:r>
      <w:r w:rsidR="00755E74" w:rsidRPr="00755E74">
        <w:rPr>
          <w:rFonts w:ascii="Times New Roman" w:hAnsi="Times New Roman" w:cs="Times New Roman"/>
          <w:sz w:val="28"/>
          <w:szCs w:val="28"/>
        </w:rPr>
        <w:t>.</w:t>
      </w:r>
      <w:r w:rsidR="00755E74">
        <w:rPr>
          <w:rFonts w:ascii="Times New Roman" w:hAnsi="Times New Roman" w:cs="Times New Roman"/>
          <w:sz w:val="28"/>
          <w:szCs w:val="28"/>
        </w:rPr>
        <w:t xml:space="preserve"> 535</w:t>
      </w:r>
      <w:r w:rsidR="00755E74" w:rsidRPr="00755E74">
        <w:rPr>
          <w:rFonts w:ascii="Times New Roman" w:hAnsi="Times New Roman" w:cs="Times New Roman"/>
          <w:sz w:val="28"/>
          <w:szCs w:val="28"/>
        </w:rPr>
        <w:t>]</w:t>
      </w:r>
      <w:r>
        <w:rPr>
          <w:rFonts w:ascii="Times New Roman" w:hAnsi="Times New Roman" w:cs="Times New Roman"/>
          <w:sz w:val="28"/>
          <w:szCs w:val="28"/>
        </w:rPr>
        <w:t>. Однако проблема осознанности и установления причинно следственных связей не так проста, поэтому в случае с мотивацией об этом стоит говорить с большой осторожностью. Более убедительным здесь выглядит определение А. Н. Леонтьева, представляющее мотивацию к</w:t>
      </w:r>
      <w:r w:rsidR="00306CF1">
        <w:rPr>
          <w:rFonts w:ascii="Times New Roman" w:hAnsi="Times New Roman" w:cs="Times New Roman"/>
          <w:sz w:val="28"/>
          <w:szCs w:val="28"/>
        </w:rPr>
        <w:t xml:space="preserve">ак </w:t>
      </w:r>
      <w:proofErr w:type="spellStart"/>
      <w:r w:rsidR="00306CF1">
        <w:rPr>
          <w:rFonts w:ascii="Times New Roman" w:hAnsi="Times New Roman" w:cs="Times New Roman"/>
          <w:sz w:val="28"/>
          <w:szCs w:val="28"/>
        </w:rPr>
        <w:t>опредмечивание</w:t>
      </w:r>
      <w:proofErr w:type="spellEnd"/>
      <w:r w:rsidR="00306CF1">
        <w:rPr>
          <w:rFonts w:ascii="Times New Roman" w:hAnsi="Times New Roman" w:cs="Times New Roman"/>
          <w:sz w:val="28"/>
          <w:szCs w:val="28"/>
        </w:rPr>
        <w:t xml:space="preserve"> потребностей</w:t>
      </w:r>
      <w:r w:rsidR="00306CF1" w:rsidRPr="00306CF1">
        <w:rPr>
          <w:rFonts w:ascii="Times New Roman" w:hAnsi="Times New Roman" w:cs="Times New Roman"/>
          <w:sz w:val="28"/>
          <w:szCs w:val="28"/>
        </w:rPr>
        <w:t xml:space="preserve"> [19]</w:t>
      </w:r>
      <w:r>
        <w:rPr>
          <w:rFonts w:ascii="Times New Roman" w:hAnsi="Times New Roman" w:cs="Times New Roman"/>
          <w:sz w:val="28"/>
          <w:szCs w:val="28"/>
        </w:rPr>
        <w:t>. Цель появляется. Она конкретна и предметна, но степень осознанности породившей её потребности под вопросом. Целью задаются дальнейшие действия индивида.</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Потребностей у человека много. Удовлетворение одних может мешать удовлетворению других. На формирование целей кроме самих потребностей влияют и когнитивные конструкты, сформированные под влиянием жизненного опыта. Иными словами, у человека есть определённые знания о нём самом и об окружающем мире. Эти знания выступают как материал в процессе </w:t>
      </w:r>
      <w:proofErr w:type="spellStart"/>
      <w:r>
        <w:rPr>
          <w:rFonts w:ascii="Times New Roman" w:hAnsi="Times New Roman" w:cs="Times New Roman"/>
          <w:sz w:val="28"/>
          <w:szCs w:val="28"/>
        </w:rPr>
        <w:t>опредмечивания</w:t>
      </w:r>
      <w:proofErr w:type="spellEnd"/>
      <w:r>
        <w:rPr>
          <w:rFonts w:ascii="Times New Roman" w:hAnsi="Times New Roman" w:cs="Times New Roman"/>
          <w:sz w:val="28"/>
          <w:szCs w:val="28"/>
        </w:rPr>
        <w:t xml:space="preserve"> потребности, из которого выстраивается цель. Они же ложатся в основу выбора средства. В числе этих знаний оказываются и моральные нормы.</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У человека могут быть личные потребности. Например, потребность в утолении жажды. </w:t>
      </w:r>
      <w:proofErr w:type="spellStart"/>
      <w:r>
        <w:rPr>
          <w:rFonts w:ascii="Times New Roman" w:hAnsi="Times New Roman" w:cs="Times New Roman"/>
          <w:sz w:val="28"/>
          <w:szCs w:val="28"/>
        </w:rPr>
        <w:t>Опредмечиваясь</w:t>
      </w:r>
      <w:proofErr w:type="spellEnd"/>
      <w:r>
        <w:rPr>
          <w:rFonts w:ascii="Times New Roman" w:hAnsi="Times New Roman" w:cs="Times New Roman"/>
          <w:sz w:val="28"/>
          <w:szCs w:val="28"/>
        </w:rPr>
        <w:t xml:space="preserve">, она задаёт вектор действиям, направленным на то, чтобы жажду чем-то утолить. </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Однако у человека, живущего в обществе, могут так же возникать и групповые мотивы, формирующиеся на почве нужд группы, частью которой он является. В группе уже, возможно, раздобытую для утоления жажды воду придётся делить на всех. То есть появляются мотивы, объединяющие и направляющие действия уже </w:t>
      </w:r>
      <w:r w:rsidR="00117D49">
        <w:rPr>
          <w:rFonts w:ascii="Times New Roman" w:hAnsi="Times New Roman" w:cs="Times New Roman"/>
          <w:sz w:val="28"/>
          <w:szCs w:val="28"/>
        </w:rPr>
        <w:t xml:space="preserve">не </w:t>
      </w:r>
      <w:r>
        <w:rPr>
          <w:rFonts w:ascii="Times New Roman" w:hAnsi="Times New Roman" w:cs="Times New Roman"/>
          <w:sz w:val="28"/>
          <w:szCs w:val="28"/>
        </w:rPr>
        <w:t>одного человека, а группы людей.</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Наконец мотивы могут также выходить за пределы одной социальной группы, являясь уже </w:t>
      </w:r>
      <w:proofErr w:type="spellStart"/>
      <w:r>
        <w:rPr>
          <w:rFonts w:ascii="Times New Roman" w:hAnsi="Times New Roman" w:cs="Times New Roman"/>
          <w:sz w:val="28"/>
          <w:szCs w:val="28"/>
        </w:rPr>
        <w:t>общегрупповыми</w:t>
      </w:r>
      <w:proofErr w:type="spellEnd"/>
      <w:r>
        <w:rPr>
          <w:rFonts w:ascii="Times New Roman" w:hAnsi="Times New Roman" w:cs="Times New Roman"/>
          <w:sz w:val="28"/>
          <w:szCs w:val="28"/>
        </w:rPr>
        <w:t>, обеспечивая выживание целых социальных классов, например.</w:t>
      </w:r>
    </w:p>
    <w:p w:rsidR="008B4627" w:rsidRDefault="008B46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Различные личные мотивы могут вступать в </w:t>
      </w:r>
      <w:proofErr w:type="gramStart"/>
      <w:r>
        <w:rPr>
          <w:rFonts w:ascii="Times New Roman" w:hAnsi="Times New Roman" w:cs="Times New Roman"/>
          <w:sz w:val="28"/>
          <w:szCs w:val="28"/>
        </w:rPr>
        <w:t>конфронтацию</w:t>
      </w:r>
      <w:proofErr w:type="gramEnd"/>
      <w:r>
        <w:rPr>
          <w:rFonts w:ascii="Times New Roman" w:hAnsi="Times New Roman" w:cs="Times New Roman"/>
          <w:sz w:val="28"/>
          <w:szCs w:val="28"/>
        </w:rPr>
        <w:t xml:space="preserve"> как между собой, так и с групповыми и </w:t>
      </w:r>
      <w:proofErr w:type="spellStart"/>
      <w:r>
        <w:rPr>
          <w:rFonts w:ascii="Times New Roman" w:hAnsi="Times New Roman" w:cs="Times New Roman"/>
          <w:sz w:val="28"/>
          <w:szCs w:val="28"/>
        </w:rPr>
        <w:t>общегрупповыми</w:t>
      </w:r>
      <w:proofErr w:type="spellEnd"/>
      <w:r>
        <w:rPr>
          <w:rFonts w:ascii="Times New Roman" w:hAnsi="Times New Roman" w:cs="Times New Roman"/>
          <w:sz w:val="28"/>
          <w:szCs w:val="28"/>
        </w:rPr>
        <w:t xml:space="preserve">. Можно, например, раздобыть воду, но быть не настроенным на то, чтобы этой водой делиться с группой, членом которой ты </w:t>
      </w:r>
      <w:r w:rsidR="00117D49">
        <w:rPr>
          <w:rFonts w:ascii="Times New Roman" w:hAnsi="Times New Roman" w:cs="Times New Roman"/>
          <w:sz w:val="28"/>
          <w:szCs w:val="28"/>
        </w:rPr>
        <w:t>по факту</w:t>
      </w:r>
      <w:r>
        <w:rPr>
          <w:rFonts w:ascii="Times New Roman" w:hAnsi="Times New Roman" w:cs="Times New Roman"/>
          <w:sz w:val="28"/>
          <w:szCs w:val="28"/>
        </w:rPr>
        <w:t xml:space="preserve"> являешься. Группой такое поведение может расцениваться как отклоняющееся от норм и требующее коррекции. Отсюда конфликты (и </w:t>
      </w:r>
      <w:proofErr w:type="spellStart"/>
      <w:r>
        <w:rPr>
          <w:rFonts w:ascii="Times New Roman" w:hAnsi="Times New Roman" w:cs="Times New Roman"/>
          <w:sz w:val="28"/>
          <w:szCs w:val="28"/>
        </w:rPr>
        <w:t>внутриличностные</w:t>
      </w:r>
      <w:proofErr w:type="spellEnd"/>
      <w:r>
        <w:rPr>
          <w:rFonts w:ascii="Times New Roman" w:hAnsi="Times New Roman" w:cs="Times New Roman"/>
          <w:sz w:val="28"/>
          <w:szCs w:val="28"/>
        </w:rPr>
        <w:t>, и межличностные), психологический дискомфорт у участников группы. И так далее.</w:t>
      </w:r>
    </w:p>
    <w:p w:rsidR="00117D49" w:rsidRPr="00117D49" w:rsidRDefault="00117D49" w:rsidP="00872942">
      <w:pPr>
        <w:jc w:val="both"/>
        <w:rPr>
          <w:rFonts w:ascii="Times New Roman" w:hAnsi="Times New Roman" w:cs="Times New Roman"/>
          <w:b/>
          <w:sz w:val="28"/>
          <w:szCs w:val="28"/>
        </w:rPr>
      </w:pPr>
      <w:r>
        <w:rPr>
          <w:rFonts w:ascii="Times New Roman" w:hAnsi="Times New Roman" w:cs="Times New Roman"/>
          <w:b/>
          <w:sz w:val="28"/>
          <w:szCs w:val="28"/>
        </w:rPr>
        <w:t>1.5.</w:t>
      </w:r>
      <w:r w:rsidRPr="00117D49">
        <w:rPr>
          <w:rFonts w:ascii="Times New Roman" w:hAnsi="Times New Roman" w:cs="Times New Roman"/>
          <w:b/>
          <w:sz w:val="28"/>
          <w:szCs w:val="28"/>
        </w:rPr>
        <w:t xml:space="preserve">Понятие </w:t>
      </w:r>
      <w:proofErr w:type="spellStart"/>
      <w:r w:rsidRPr="00117D49">
        <w:rPr>
          <w:rFonts w:ascii="Times New Roman" w:hAnsi="Times New Roman" w:cs="Times New Roman"/>
          <w:b/>
          <w:sz w:val="28"/>
          <w:szCs w:val="28"/>
        </w:rPr>
        <w:t>дискурса</w:t>
      </w:r>
      <w:proofErr w:type="spellEnd"/>
      <w:r w:rsidRPr="00117D49">
        <w:rPr>
          <w:rFonts w:ascii="Times New Roman" w:hAnsi="Times New Roman" w:cs="Times New Roman"/>
          <w:b/>
          <w:sz w:val="28"/>
          <w:szCs w:val="28"/>
        </w:rPr>
        <w:t xml:space="preserve"> и социально-культурного контекста</w:t>
      </w:r>
    </w:p>
    <w:p w:rsidR="00117D49" w:rsidRPr="00C53A21" w:rsidRDefault="00117D4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Любое «сегодня» всегда качественно отличается от любого «вчера». Каждый момент историчен и уникален. </w:t>
      </w:r>
      <w:proofErr w:type="gramStart"/>
      <w:r>
        <w:rPr>
          <w:rFonts w:ascii="Times New Roman" w:hAnsi="Times New Roman" w:cs="Times New Roman"/>
          <w:sz w:val="28"/>
          <w:szCs w:val="28"/>
        </w:rPr>
        <w:t>Вписан в определённый социально-культурный контекст.</w:t>
      </w:r>
      <w:proofErr w:type="gramEnd"/>
      <w:r>
        <w:rPr>
          <w:rFonts w:ascii="Times New Roman" w:hAnsi="Times New Roman" w:cs="Times New Roman"/>
          <w:sz w:val="28"/>
          <w:szCs w:val="28"/>
        </w:rPr>
        <w:t xml:space="preserve"> Является причиной, следствием и неотъемлемой частью, звеном </w:t>
      </w:r>
      <w:r>
        <w:rPr>
          <w:rFonts w:ascii="Times New Roman" w:hAnsi="Times New Roman" w:cs="Times New Roman"/>
          <w:sz w:val="28"/>
          <w:szCs w:val="28"/>
        </w:rPr>
        <w:lastRenderedPageBreak/>
        <w:t xml:space="preserve">культурной среды, в которой рождается, живёт и умирает человек. Среды, которая сама по себе зависит от жизнедеятельности человека. </w:t>
      </w:r>
    </w:p>
    <w:p w:rsidR="00117D49" w:rsidRDefault="00117D49" w:rsidP="00872942">
      <w:pPr>
        <w:jc w:val="both"/>
        <w:rPr>
          <w:rFonts w:ascii="Times New Roman" w:hAnsi="Times New Roman" w:cs="Times New Roman"/>
          <w:sz w:val="28"/>
          <w:szCs w:val="28"/>
        </w:rPr>
      </w:pPr>
      <w:r w:rsidRPr="00C53A21">
        <w:rPr>
          <w:rFonts w:ascii="Times New Roman" w:hAnsi="Times New Roman" w:cs="Times New Roman"/>
          <w:sz w:val="28"/>
          <w:szCs w:val="28"/>
        </w:rPr>
        <w:t xml:space="preserve">В </w:t>
      </w:r>
      <w:r>
        <w:rPr>
          <w:rFonts w:ascii="Times New Roman" w:hAnsi="Times New Roman" w:cs="Times New Roman"/>
          <w:sz w:val="28"/>
          <w:szCs w:val="28"/>
        </w:rPr>
        <w:t xml:space="preserve">наше время всё большую убедительность и популярность обретают </w:t>
      </w:r>
      <w:proofErr w:type="spellStart"/>
      <w:r>
        <w:rPr>
          <w:rFonts w:ascii="Times New Roman" w:hAnsi="Times New Roman" w:cs="Times New Roman"/>
          <w:sz w:val="28"/>
          <w:szCs w:val="28"/>
        </w:rPr>
        <w:t>дискурсные</w:t>
      </w:r>
      <w:proofErr w:type="spellEnd"/>
      <w:r>
        <w:rPr>
          <w:rFonts w:ascii="Times New Roman" w:hAnsi="Times New Roman" w:cs="Times New Roman"/>
          <w:sz w:val="28"/>
          <w:szCs w:val="28"/>
        </w:rPr>
        <w:t xml:space="preserve"> исследования, уходящие корнями в теоретические положения французской философии 60-х годов </w:t>
      </w:r>
      <w:r>
        <w:rPr>
          <w:rFonts w:ascii="Times New Roman" w:hAnsi="Times New Roman" w:cs="Times New Roman"/>
          <w:sz w:val="28"/>
          <w:szCs w:val="28"/>
          <w:lang w:val="en-US"/>
        </w:rPr>
        <w:t>XX</w:t>
      </w:r>
      <w:r w:rsidRPr="00D72598">
        <w:rPr>
          <w:rFonts w:ascii="Times New Roman" w:hAnsi="Times New Roman" w:cs="Times New Roman"/>
          <w:sz w:val="28"/>
          <w:szCs w:val="28"/>
        </w:rPr>
        <w:t xml:space="preserve"> </w:t>
      </w:r>
      <w:r>
        <w:rPr>
          <w:rFonts w:ascii="Times New Roman" w:hAnsi="Times New Roman" w:cs="Times New Roman"/>
          <w:sz w:val="28"/>
          <w:szCs w:val="28"/>
        </w:rPr>
        <w:t>века. В свете чего, само понятие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рассматривается как отражение, характеристика определённого мировоззренческого настроя и идеологической ориентации, выраженных в тексте, обладающем целостностью, определённой логикой, связностью. Текст в данном случае рассматривается в широком смысле как знаковая система, вписанная в социально-культурный контекст. Согласно взглядам </w:t>
      </w:r>
      <w:bookmarkStart w:id="22" w:name="OLE_LINK35"/>
      <w:bookmarkStart w:id="23" w:name="OLE_LINK36"/>
      <w:proofErr w:type="spellStart"/>
      <w:r w:rsidRPr="00117D49">
        <w:rPr>
          <w:rFonts w:ascii="Times New Roman" w:hAnsi="Times New Roman" w:cs="Times New Roman"/>
          <w:sz w:val="28"/>
          <w:szCs w:val="28"/>
        </w:rPr>
        <w:t>М.</w:t>
      </w:r>
      <w:r w:rsidRPr="00117D49">
        <w:rPr>
          <w:rFonts w:ascii="Times New Roman" w:hAnsi="Times New Roman" w:cs="Times New Roman"/>
          <w:bCs/>
          <w:sz w:val="28"/>
          <w:szCs w:val="28"/>
        </w:rPr>
        <w:t>Foucault</w:t>
      </w:r>
      <w:bookmarkEnd w:id="22"/>
      <w:bookmarkEnd w:id="23"/>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выступает, прежде всего, как речь, погружённая в социальный контекст. То есть по своей природе </w:t>
      </w:r>
      <w:proofErr w:type="spellStart"/>
      <w:r>
        <w:rPr>
          <w:rFonts w:ascii="Times New Roman" w:hAnsi="Times New Roman" w:cs="Times New Roman"/>
          <w:sz w:val="28"/>
          <w:szCs w:val="28"/>
        </w:rPr>
        <w:t>дискурсные</w:t>
      </w:r>
      <w:proofErr w:type="spellEnd"/>
      <w:r>
        <w:rPr>
          <w:rFonts w:ascii="Times New Roman" w:hAnsi="Times New Roman" w:cs="Times New Roman"/>
          <w:sz w:val="28"/>
          <w:szCs w:val="28"/>
        </w:rPr>
        <w:t xml:space="preserve"> исследования носят лингвистический характер, однако в действительности метод </w:t>
      </w:r>
      <w:proofErr w:type="spellStart"/>
      <w:r>
        <w:rPr>
          <w:rFonts w:ascii="Times New Roman" w:hAnsi="Times New Roman" w:cs="Times New Roman"/>
          <w:sz w:val="28"/>
          <w:szCs w:val="28"/>
        </w:rPr>
        <w:t>дискурс-анализа</w:t>
      </w:r>
      <w:proofErr w:type="spellEnd"/>
      <w:r>
        <w:rPr>
          <w:rFonts w:ascii="Times New Roman" w:hAnsi="Times New Roman" w:cs="Times New Roman"/>
          <w:sz w:val="28"/>
          <w:szCs w:val="28"/>
        </w:rPr>
        <w:t xml:space="preserve"> используется в разных научных областях: социология, психология и так далее. Естественно, с рядом поправок, ориентированных на конкретную область исследования.</w:t>
      </w:r>
    </w:p>
    <w:p w:rsidR="00117D49" w:rsidRDefault="00117D49" w:rsidP="00872942">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социально-культурного контекста, то он уже традиционно рассматривается как </w:t>
      </w:r>
      <w:r w:rsidRPr="00E602F4">
        <w:rPr>
          <w:rFonts w:ascii="Times New Roman" w:hAnsi="Times New Roman" w:cs="Times New Roman"/>
          <w:sz w:val="28"/>
          <w:szCs w:val="28"/>
        </w:rPr>
        <w:t>физическое, социальное, историческое, психологическое и культурное окружение, в котором проходит процесс коммуникации</w:t>
      </w:r>
      <w:r>
        <w:rPr>
          <w:rFonts w:ascii="Times New Roman" w:hAnsi="Times New Roman" w:cs="Times New Roman"/>
          <w:sz w:val="28"/>
          <w:szCs w:val="28"/>
        </w:rPr>
        <w:t xml:space="preserve">. И, следовательно, дискурсивные формации реально существуют только в определённом социально-культурном контексте. Контекст как среда, в которой осуществляется процесс коммуникации. Эта среда задаёт определённые правила, в соответствии с которыми разворачивается коммуникация. </w:t>
      </w:r>
    </w:p>
    <w:p w:rsidR="00117D49" w:rsidRDefault="00117D49" w:rsidP="00872942">
      <w:pPr>
        <w:jc w:val="both"/>
        <w:rPr>
          <w:rFonts w:ascii="Times New Roman" w:hAnsi="Times New Roman" w:cs="Times New Roman"/>
          <w:sz w:val="28"/>
          <w:szCs w:val="28"/>
        </w:rPr>
      </w:pPr>
      <w:r>
        <w:rPr>
          <w:rFonts w:ascii="Times New Roman" w:hAnsi="Times New Roman" w:cs="Times New Roman"/>
          <w:sz w:val="28"/>
          <w:szCs w:val="28"/>
        </w:rPr>
        <w:t xml:space="preserve">То есть, под </w:t>
      </w:r>
      <w:proofErr w:type="spellStart"/>
      <w:r>
        <w:rPr>
          <w:rFonts w:ascii="Times New Roman" w:hAnsi="Times New Roman" w:cs="Times New Roman"/>
          <w:sz w:val="28"/>
          <w:szCs w:val="28"/>
        </w:rPr>
        <w:t>дискурсом</w:t>
      </w:r>
      <w:proofErr w:type="spellEnd"/>
      <w:r>
        <w:rPr>
          <w:rFonts w:ascii="Times New Roman" w:hAnsi="Times New Roman" w:cs="Times New Roman"/>
          <w:sz w:val="28"/>
          <w:szCs w:val="28"/>
        </w:rPr>
        <w:t xml:space="preserve"> в данной работе понимается речь как некоторая знаковая система, потенциально имеющая определённую логику строения и функционирования. Дискурсивная формация как реально </w:t>
      </w:r>
      <w:proofErr w:type="gramStart"/>
      <w:r>
        <w:rPr>
          <w:rFonts w:ascii="Times New Roman" w:hAnsi="Times New Roman" w:cs="Times New Roman"/>
          <w:sz w:val="28"/>
          <w:szCs w:val="28"/>
        </w:rPr>
        <w:t>существующий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в рамках совершенно конкретного социально-культурного контекста. Пример: современный научный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(а точнее – дискурсивная формация), имеющий относительно определённый терминологический аппарат, отвечающий требованиям времени, т.е. современного социально-культурного контекста.</w:t>
      </w:r>
    </w:p>
    <w:p w:rsidR="00117D49" w:rsidRPr="00A661F4" w:rsidRDefault="00117D49" w:rsidP="00872942">
      <w:pPr>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имеет определённую традицию, сформированную дискурсивной практикой (понятие, введённое </w:t>
      </w:r>
      <w:proofErr w:type="spellStart"/>
      <w:r w:rsidRPr="00117D49">
        <w:rPr>
          <w:rFonts w:ascii="Times New Roman" w:hAnsi="Times New Roman" w:cs="Times New Roman"/>
          <w:sz w:val="28"/>
          <w:szCs w:val="28"/>
        </w:rPr>
        <w:t>М.</w:t>
      </w:r>
      <w:r w:rsidRPr="00117D49">
        <w:rPr>
          <w:rFonts w:ascii="Times New Roman" w:hAnsi="Times New Roman" w:cs="Times New Roman"/>
          <w:bCs/>
          <w:sz w:val="28"/>
          <w:szCs w:val="28"/>
        </w:rPr>
        <w:t>Foucault</w:t>
      </w:r>
      <w:proofErr w:type="spellEnd"/>
      <w:r>
        <w:rPr>
          <w:rFonts w:ascii="Times New Roman" w:hAnsi="Times New Roman" w:cs="Times New Roman"/>
          <w:sz w:val="28"/>
          <w:szCs w:val="28"/>
        </w:rPr>
        <w:t xml:space="preserve"> без чёткого определения). В этом смысле он не тождественен частному акту коммуникации, имеющему так же свои детерминанты.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не меняется ежеминутно под действием внешних обстоятельств, однако постепенно эти изменения всё же </w:t>
      </w:r>
      <w:r>
        <w:rPr>
          <w:rFonts w:ascii="Times New Roman" w:hAnsi="Times New Roman" w:cs="Times New Roman"/>
          <w:sz w:val="28"/>
          <w:szCs w:val="28"/>
        </w:rPr>
        <w:lastRenderedPageBreak/>
        <w:t xml:space="preserve">происходят, что находит своё отражение и в научной сфере, и в повседневной жизни. </w:t>
      </w:r>
    </w:p>
    <w:p w:rsidR="00117D49" w:rsidRDefault="00117D49" w:rsidP="00872942">
      <w:pPr>
        <w:jc w:val="both"/>
        <w:rPr>
          <w:rFonts w:ascii="Times New Roman" w:hAnsi="Times New Roman" w:cs="Times New Roman"/>
          <w:sz w:val="28"/>
          <w:szCs w:val="28"/>
        </w:rPr>
      </w:pPr>
      <w:r>
        <w:rPr>
          <w:rFonts w:ascii="Times New Roman" w:hAnsi="Times New Roman" w:cs="Times New Roman"/>
          <w:sz w:val="28"/>
          <w:szCs w:val="28"/>
        </w:rPr>
        <w:t xml:space="preserve">В наши дни изменения в мире происходят весьма быстро и за ними сложно отследить, однако мы считаем, что для обоснования актуальности исследования важно придерживаться именно современного научного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с опорой на историю развития науки.</w:t>
      </w:r>
    </w:p>
    <w:p w:rsidR="00117D49" w:rsidRPr="00541D12" w:rsidRDefault="00D25527" w:rsidP="00872942">
      <w:pPr>
        <w:pStyle w:val="a5"/>
        <w:ind w:left="0"/>
        <w:jc w:val="both"/>
        <w:rPr>
          <w:rFonts w:ascii="Times New Roman" w:hAnsi="Times New Roman" w:cs="Times New Roman"/>
          <w:b/>
          <w:sz w:val="28"/>
          <w:szCs w:val="28"/>
        </w:rPr>
      </w:pPr>
      <w:r>
        <w:rPr>
          <w:rFonts w:ascii="Times New Roman" w:hAnsi="Times New Roman" w:cs="Times New Roman"/>
          <w:b/>
          <w:sz w:val="28"/>
          <w:szCs w:val="28"/>
        </w:rPr>
        <w:t>1.6.</w:t>
      </w:r>
      <w:r w:rsidR="00117D49" w:rsidRPr="001B02EB">
        <w:rPr>
          <w:rFonts w:ascii="Times New Roman" w:hAnsi="Times New Roman" w:cs="Times New Roman"/>
          <w:b/>
          <w:sz w:val="28"/>
          <w:szCs w:val="28"/>
        </w:rPr>
        <w:t>Соотношение понятий «норма», «патология» и «</w:t>
      </w:r>
      <w:proofErr w:type="gramStart"/>
      <w:r w:rsidR="00117D49" w:rsidRPr="001B02EB">
        <w:rPr>
          <w:rFonts w:ascii="Times New Roman" w:hAnsi="Times New Roman" w:cs="Times New Roman"/>
          <w:b/>
          <w:sz w:val="28"/>
          <w:szCs w:val="28"/>
        </w:rPr>
        <w:t>социально-культурный</w:t>
      </w:r>
      <w:proofErr w:type="gramEnd"/>
      <w:r w:rsidR="00117D49" w:rsidRPr="001B02EB">
        <w:rPr>
          <w:rFonts w:ascii="Times New Roman" w:hAnsi="Times New Roman" w:cs="Times New Roman"/>
          <w:b/>
          <w:sz w:val="28"/>
          <w:szCs w:val="28"/>
        </w:rPr>
        <w:t xml:space="preserve"> </w:t>
      </w:r>
      <w:proofErr w:type="spellStart"/>
      <w:r w:rsidR="00117D49" w:rsidRPr="001B02EB">
        <w:rPr>
          <w:rFonts w:ascii="Times New Roman" w:hAnsi="Times New Roman" w:cs="Times New Roman"/>
          <w:b/>
          <w:sz w:val="28"/>
          <w:szCs w:val="28"/>
        </w:rPr>
        <w:t>дискурс</w:t>
      </w:r>
      <w:proofErr w:type="spellEnd"/>
      <w:r w:rsidR="00117D49" w:rsidRPr="001B02EB">
        <w:rPr>
          <w:rFonts w:ascii="Times New Roman" w:hAnsi="Times New Roman" w:cs="Times New Roman"/>
          <w:b/>
          <w:sz w:val="28"/>
          <w:szCs w:val="28"/>
        </w:rPr>
        <w:t>»</w:t>
      </w:r>
    </w:p>
    <w:p w:rsidR="00117D49" w:rsidRDefault="00117D49" w:rsidP="00872942">
      <w:pPr>
        <w:pStyle w:val="a5"/>
        <w:ind w:left="0"/>
        <w:jc w:val="both"/>
        <w:rPr>
          <w:rFonts w:ascii="Times New Roman" w:hAnsi="Times New Roman" w:cs="Times New Roman"/>
          <w:sz w:val="28"/>
          <w:szCs w:val="28"/>
        </w:rPr>
      </w:pPr>
      <w:r w:rsidRPr="00541D12">
        <w:rPr>
          <w:rFonts w:ascii="Times New Roman" w:hAnsi="Times New Roman" w:cs="Times New Roman"/>
          <w:sz w:val="28"/>
          <w:szCs w:val="28"/>
        </w:rPr>
        <w:t xml:space="preserve">Сама </w:t>
      </w:r>
      <w:r>
        <w:rPr>
          <w:rFonts w:ascii="Times New Roman" w:hAnsi="Times New Roman" w:cs="Times New Roman"/>
          <w:sz w:val="28"/>
          <w:szCs w:val="28"/>
        </w:rPr>
        <w:t>психология зародилась, как и все другие науки, в русле философии и постепенно эволюционировала в самостоятельную дисциплину. В процессе этой эволюции менялись взгляды на психику, личность, психическую жизнь человека и т.д. Сменяли друг друга различные психологические концепции. Вместе с ними менялись представления о психической норме и патологии.</w:t>
      </w:r>
    </w:p>
    <w:p w:rsidR="00117D49" w:rsidRDefault="00117D4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Так, например, в наше время довольно серьёзной критике подвергается теория </w:t>
      </w:r>
      <w:proofErr w:type="spellStart"/>
      <w:r>
        <w:rPr>
          <w:rFonts w:ascii="Times New Roman" w:hAnsi="Times New Roman" w:cs="Times New Roman"/>
          <w:sz w:val="28"/>
          <w:szCs w:val="28"/>
        </w:rPr>
        <w:t>психосексуального</w:t>
      </w:r>
      <w:proofErr w:type="spellEnd"/>
      <w:r>
        <w:rPr>
          <w:rFonts w:ascii="Times New Roman" w:hAnsi="Times New Roman" w:cs="Times New Roman"/>
          <w:sz w:val="28"/>
          <w:szCs w:val="28"/>
        </w:rPr>
        <w:t xml:space="preserve"> развития </w:t>
      </w:r>
      <w:bookmarkStart w:id="24" w:name="OLE_LINK41"/>
      <w:bookmarkStart w:id="25" w:name="OLE_LINK44"/>
      <w:r w:rsidR="00D25527" w:rsidRPr="00D25527">
        <w:rPr>
          <w:rFonts w:ascii="Times New Roman" w:hAnsi="Times New Roman" w:cs="Times New Roman"/>
          <w:sz w:val="28"/>
          <w:szCs w:val="28"/>
          <w:lang w:val="en-US"/>
        </w:rPr>
        <w:t>S</w:t>
      </w:r>
      <w:r w:rsidR="00D25527" w:rsidRPr="00D25527">
        <w:rPr>
          <w:rFonts w:ascii="Times New Roman" w:hAnsi="Times New Roman" w:cs="Times New Roman"/>
          <w:sz w:val="28"/>
          <w:szCs w:val="28"/>
        </w:rPr>
        <w:t>.</w:t>
      </w:r>
      <w:proofErr w:type="spellStart"/>
      <w:r w:rsidR="00D25527" w:rsidRPr="00D25527">
        <w:rPr>
          <w:rFonts w:ascii="Times New Roman" w:hAnsi="Times New Roman" w:cs="Times New Roman"/>
          <w:bCs/>
          <w:sz w:val="28"/>
          <w:szCs w:val="28"/>
        </w:rPr>
        <w:t>Freud</w:t>
      </w:r>
      <w:bookmarkEnd w:id="24"/>
      <w:bookmarkEnd w:id="25"/>
      <w:proofErr w:type="spellEnd"/>
      <w:r>
        <w:rPr>
          <w:rFonts w:ascii="Times New Roman" w:hAnsi="Times New Roman" w:cs="Times New Roman"/>
          <w:sz w:val="28"/>
          <w:szCs w:val="28"/>
        </w:rPr>
        <w:t>. Однако далеко не всегда учитывается социально-исторический контекст, в рамках которого эта теория зародилась, что, по-нашему мнению, является большим упущением со стороны многих критиков. Тем не мене подобным образом ситуация обстоит с оценкой многих исторических событий, личностей, идей.</w:t>
      </w:r>
    </w:p>
    <w:p w:rsidR="00117D49" w:rsidRDefault="00117D4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Мы убеждены, что предложенная </w:t>
      </w:r>
      <w:proofErr w:type="spellStart"/>
      <w:r w:rsidR="00D25527" w:rsidRPr="00117D49">
        <w:rPr>
          <w:rFonts w:ascii="Times New Roman" w:hAnsi="Times New Roman" w:cs="Times New Roman"/>
          <w:sz w:val="28"/>
          <w:szCs w:val="28"/>
        </w:rPr>
        <w:t>М.</w:t>
      </w:r>
      <w:r w:rsidR="00D25527" w:rsidRPr="00117D49">
        <w:rPr>
          <w:rFonts w:ascii="Times New Roman" w:hAnsi="Times New Roman" w:cs="Times New Roman"/>
          <w:bCs/>
          <w:sz w:val="28"/>
          <w:szCs w:val="28"/>
        </w:rPr>
        <w:t>Foucault</w:t>
      </w:r>
      <w:proofErr w:type="spellEnd"/>
      <w:r>
        <w:rPr>
          <w:rFonts w:ascii="Times New Roman" w:hAnsi="Times New Roman" w:cs="Times New Roman"/>
          <w:sz w:val="28"/>
          <w:szCs w:val="28"/>
        </w:rPr>
        <w:t xml:space="preserve"> концепция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распространяется не только на особенности исследуемого объекта (если мы говорим о личности в контексте актуальной социально-исторической ситуации), вписанного в определённую дискурсивную формацию, но и на язык, которым описывается этот объект. Любая философская и научная концепция, являясь продуктом жизнедеятельности людей, безусловно, отражает дух времени, отвечает его запросам по принципу ключа и замка. </w:t>
      </w:r>
    </w:p>
    <w:p w:rsidR="00117D49" w:rsidRDefault="00117D49" w:rsidP="00872942">
      <w:pPr>
        <w:pStyle w:val="a5"/>
        <w:ind w:left="0" w:hanging="11"/>
        <w:jc w:val="both"/>
        <w:rPr>
          <w:rFonts w:ascii="Times New Roman" w:hAnsi="Times New Roman" w:cs="Times New Roman"/>
          <w:sz w:val="28"/>
          <w:szCs w:val="28"/>
        </w:rPr>
      </w:pPr>
      <w:r>
        <w:rPr>
          <w:rFonts w:ascii="Times New Roman" w:hAnsi="Times New Roman" w:cs="Times New Roman"/>
          <w:sz w:val="28"/>
          <w:szCs w:val="28"/>
        </w:rPr>
        <w:t>Именно поэтому в теоретическом обосновании данного исследования, отталкиваясь от уже ставших классическими некоторых положений психологической науки, мы посчитали необходимым уделить в большей степени внимание современным научным публикациям.</w:t>
      </w:r>
    </w:p>
    <w:p w:rsidR="00117D49" w:rsidRDefault="00117D4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Безусловно, ссылаться на авторитетных классиков в определённом смысле надёжнее. Однако мы сознательно предприняли попытку свести к минимуму упоминание классических источников, дабы максимально соответствовать актуальному историческому моменту и духу времени.</w:t>
      </w:r>
    </w:p>
    <w:p w:rsidR="00117D49" w:rsidRDefault="00117D4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Этим же объясняется попытка рассмотреть взаимосвязь временной перспективы и социальной идентичности с позиций не социальной психологии и не психологии развития, а именно клинической.</w:t>
      </w:r>
    </w:p>
    <w:p w:rsidR="00117D49" w:rsidRPr="002E6EF7" w:rsidRDefault="00117D4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Мы рискнули предположить, что в рамках современного социально-культурного </w:t>
      </w:r>
      <w:proofErr w:type="spellStart"/>
      <w:r>
        <w:rPr>
          <w:rFonts w:ascii="Times New Roman" w:hAnsi="Times New Roman" w:cs="Times New Roman"/>
          <w:sz w:val="28"/>
          <w:szCs w:val="28"/>
        </w:rPr>
        <w:t>дискурса</w:t>
      </w:r>
      <w:proofErr w:type="spellEnd"/>
      <w:r>
        <w:rPr>
          <w:rFonts w:ascii="Times New Roman" w:hAnsi="Times New Roman" w:cs="Times New Roman"/>
          <w:sz w:val="28"/>
          <w:szCs w:val="28"/>
        </w:rPr>
        <w:t xml:space="preserve"> данная взаимосвязь вполне может претендовать на рассмотрение в категориях психологической нормы и патологии.</w:t>
      </w:r>
    </w:p>
    <w:p w:rsidR="00D25527" w:rsidRPr="002E6EF7" w:rsidRDefault="00D25527" w:rsidP="00872942">
      <w:pPr>
        <w:pStyle w:val="a5"/>
        <w:ind w:left="0"/>
        <w:jc w:val="both"/>
        <w:rPr>
          <w:rFonts w:ascii="Times New Roman" w:hAnsi="Times New Roman" w:cs="Times New Roman"/>
          <w:sz w:val="28"/>
          <w:szCs w:val="28"/>
        </w:rPr>
      </w:pPr>
    </w:p>
    <w:p w:rsidR="00D25527" w:rsidRDefault="00D25527" w:rsidP="00872942">
      <w:pPr>
        <w:pStyle w:val="a5"/>
        <w:ind w:left="0"/>
        <w:jc w:val="both"/>
        <w:rPr>
          <w:rFonts w:ascii="Times New Roman" w:hAnsi="Times New Roman" w:cs="Times New Roman"/>
          <w:b/>
          <w:sz w:val="28"/>
          <w:szCs w:val="28"/>
        </w:rPr>
      </w:pPr>
      <w:r w:rsidRPr="00D25527">
        <w:rPr>
          <w:rFonts w:ascii="Times New Roman" w:hAnsi="Times New Roman" w:cs="Times New Roman"/>
          <w:b/>
          <w:sz w:val="28"/>
          <w:szCs w:val="28"/>
        </w:rPr>
        <w:t>1.7.</w:t>
      </w:r>
      <w:r w:rsidRPr="00D33446">
        <w:rPr>
          <w:rFonts w:ascii="Times New Roman" w:hAnsi="Times New Roman" w:cs="Times New Roman"/>
          <w:b/>
          <w:sz w:val="28"/>
          <w:szCs w:val="28"/>
        </w:rPr>
        <w:t>Краткая характеристика современного российского общества</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Уже освещались такие понятия, как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xml:space="preserve">» и «социально-культурный» контекст, и мы считаем, что рассматривая проблемы современного человека и предпринимая попытки их разрешения, стоит хотя бы в общих чертах иметь представление обо всём многообразии явлений стоящих за этими понятиями. Современное российское общество весьма неоднородно, культура включает в себя множество субкультур, нейтральных по отношению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другу или находящихся в конфронтации, большое количество дискурсивных формаций, ускоренный темп социальных изменений и т.д. Безусловно, всё это просто невозможно учесть в одном исследовании, однако в рамках данной работы человек принципиально рассматривается в контексте социальной среды. Следовательно, мы убежденны в необходимости хотя бы в общих чертах охарактеризовать ситуацию в современном российском обществе.</w:t>
      </w:r>
    </w:p>
    <w:p w:rsidR="00D25527" w:rsidRPr="00E10CD8"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Одной из ведущих характеристик постсоветской России является отсутствие чётко выраженной государственной идеологии </w:t>
      </w:r>
      <w:r w:rsidRPr="00DC0CFC">
        <w:rPr>
          <w:rFonts w:ascii="Times New Roman" w:hAnsi="Times New Roman" w:cs="Times New Roman"/>
          <w:sz w:val="28"/>
          <w:szCs w:val="28"/>
        </w:rPr>
        <w:t>[</w:t>
      </w:r>
      <w:r w:rsidR="00306CF1" w:rsidRPr="00306CF1">
        <w:rPr>
          <w:rFonts w:ascii="Times New Roman" w:hAnsi="Times New Roman" w:cs="Times New Roman"/>
          <w:sz w:val="28"/>
          <w:szCs w:val="28"/>
        </w:rPr>
        <w:t>9</w:t>
      </w:r>
      <w:r w:rsidRPr="00DC0CFC">
        <w:rPr>
          <w:rFonts w:ascii="Times New Roman" w:hAnsi="Times New Roman" w:cs="Times New Roman"/>
          <w:sz w:val="28"/>
          <w:szCs w:val="28"/>
        </w:rPr>
        <w:t>].</w:t>
      </w:r>
      <w:r w:rsidRPr="00796075">
        <w:rPr>
          <w:rFonts w:ascii="Times New Roman" w:hAnsi="Times New Roman" w:cs="Times New Roman"/>
          <w:sz w:val="28"/>
          <w:szCs w:val="28"/>
        </w:rPr>
        <w:t xml:space="preserve"> </w:t>
      </w:r>
      <w:r>
        <w:rPr>
          <w:rFonts w:ascii="Times New Roman" w:hAnsi="Times New Roman" w:cs="Times New Roman"/>
          <w:sz w:val="28"/>
          <w:szCs w:val="28"/>
        </w:rPr>
        <w:t xml:space="preserve">Это лишает общество упорядоченной совокупности представлений, выражающих в свою очередь интересы и стремления различных социальных групп, классов (естественно, прежде всего, господствующего класса), на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 устанавливаются определённые социальные отношения. Нет совокупности представлений, официально формирующих цели и задачи общества в целом, его облик, его идеалы. Структура социальных отношений весьма размыта.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«Термин «идеология» часто получает в философских дискуссиях негативный смысл, вызванный длительным противостоянием на мировой арене двух противоположных социальных систем. Долгий спор о приоритетах различных ценностей, взаимные обвинения действительно придавали идеологии вид того, что обязательно искажает действительность, запутывает мысли человека, заставляя его подчиняться тем целям, которые оказываются выгодными некоторой группе людей, творящих «большую политику». В каждой идеологии, в различной степени и правда, содержится то, что может быть названо «ложным сознанием», что предполагает определённое искажение действительности. Однако следует учитывать и то, что постольку, поскольку общество не может существовать без постоянного воспроизводства устойчивых отношений людей, оно не может обойтись и без идеологии» </w:t>
      </w:r>
      <w:r w:rsidRPr="00245D70">
        <w:rPr>
          <w:rFonts w:ascii="Times New Roman" w:hAnsi="Times New Roman" w:cs="Times New Roman"/>
          <w:sz w:val="28"/>
          <w:szCs w:val="28"/>
        </w:rPr>
        <w:t>[</w:t>
      </w:r>
      <w:r w:rsidR="00306CF1" w:rsidRPr="00306CF1">
        <w:rPr>
          <w:rFonts w:ascii="Times New Roman" w:hAnsi="Times New Roman" w:cs="Times New Roman"/>
          <w:sz w:val="28"/>
          <w:szCs w:val="28"/>
        </w:rPr>
        <w:t xml:space="preserve">7, </w:t>
      </w:r>
      <w:r>
        <w:rPr>
          <w:rFonts w:ascii="Times New Roman" w:hAnsi="Times New Roman" w:cs="Times New Roman"/>
          <w:sz w:val="28"/>
          <w:szCs w:val="28"/>
          <w:lang w:val="en-US"/>
        </w:rPr>
        <w:t>c</w:t>
      </w:r>
      <w:r w:rsidRPr="00245D70">
        <w:rPr>
          <w:rFonts w:ascii="Times New Roman" w:hAnsi="Times New Roman" w:cs="Times New Roman"/>
          <w:sz w:val="28"/>
          <w:szCs w:val="28"/>
        </w:rPr>
        <w:t>. 60]</w:t>
      </w:r>
      <w:r>
        <w:rPr>
          <w:rFonts w:ascii="Times New Roman" w:hAnsi="Times New Roman" w:cs="Times New Roman"/>
          <w:sz w:val="28"/>
          <w:szCs w:val="28"/>
        </w:rPr>
        <w:t xml:space="preserve"> </w:t>
      </w:r>
      <w:r w:rsidR="00F35999">
        <w:rPr>
          <w:rFonts w:ascii="Times New Roman" w:hAnsi="Times New Roman" w:cs="Times New Roman"/>
          <w:sz w:val="28"/>
          <w:szCs w:val="28"/>
        </w:rPr>
        <w:t>То есть</w:t>
      </w:r>
      <w:r>
        <w:rPr>
          <w:rFonts w:ascii="Times New Roman" w:hAnsi="Times New Roman" w:cs="Times New Roman"/>
          <w:sz w:val="28"/>
          <w:szCs w:val="28"/>
        </w:rPr>
        <w:t xml:space="preserve"> можно сказать, что отсутствие довольно ясно выраженной идеологии вносит некоторую неопределённость в социальные отношения.</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фоне этого, а также социально-политических процессов в стране и мире (ситуация с Украиной, присоединение Крыма, ажиотаж в связи с отказом ряда мировых лидеров принять участие в  праздновании 60-летия Победы в Великой Отечественной войне и т.д.) в России на сегодняшний день довольно остро стоит национальный вопрос.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Также  в одной связке с отсутствием государственной идеологии находится многообразие жизненных сценариев как устойчивых представлений относительно наличия или отсутствия, порядка и времени реализации жизненных событий, типичных для конкретной культуры, в жизненном цикле человека. Сейчас российским гражданам в этом плане предоставляется широкий выбор и личная ответственность за него. Можно быть как </w:t>
      </w:r>
      <w:r w:rsidR="00F35999">
        <w:rPr>
          <w:rFonts w:ascii="Times New Roman" w:hAnsi="Times New Roman" w:cs="Times New Roman"/>
          <w:sz w:val="28"/>
          <w:szCs w:val="28"/>
        </w:rPr>
        <w:t>бизнесменом</w:t>
      </w:r>
      <w:r>
        <w:rPr>
          <w:rFonts w:ascii="Times New Roman" w:hAnsi="Times New Roman" w:cs="Times New Roman"/>
          <w:sz w:val="28"/>
          <w:szCs w:val="28"/>
        </w:rPr>
        <w:t xml:space="preserve">, так и «аскером» (то есть выпрашивать деньги в общественных местах, воспринимая это как работу и источник дохода). </w:t>
      </w:r>
      <w:r w:rsidRPr="006D37FE">
        <w:rPr>
          <w:rFonts w:ascii="Times New Roman" w:hAnsi="Times New Roman" w:cs="Times New Roman"/>
          <w:sz w:val="28"/>
          <w:szCs w:val="28"/>
        </w:rPr>
        <w:t xml:space="preserve">Отдельный интерес </w:t>
      </w:r>
      <w:r>
        <w:rPr>
          <w:rFonts w:ascii="Times New Roman" w:hAnsi="Times New Roman" w:cs="Times New Roman"/>
          <w:sz w:val="28"/>
          <w:szCs w:val="28"/>
        </w:rPr>
        <w:t xml:space="preserve">здесь </w:t>
      </w:r>
      <w:r w:rsidRPr="006D37FE">
        <w:rPr>
          <w:rFonts w:ascii="Times New Roman" w:hAnsi="Times New Roman" w:cs="Times New Roman"/>
          <w:sz w:val="28"/>
          <w:szCs w:val="28"/>
        </w:rPr>
        <w:t xml:space="preserve">представляет сценарий «ухода» </w:t>
      </w:r>
      <w:r>
        <w:rPr>
          <w:rFonts w:ascii="Times New Roman" w:hAnsi="Times New Roman" w:cs="Times New Roman"/>
          <w:sz w:val="28"/>
          <w:szCs w:val="28"/>
        </w:rPr>
        <w:t>–</w:t>
      </w:r>
      <w:r w:rsidRPr="006D37FE">
        <w:rPr>
          <w:rFonts w:ascii="Times New Roman" w:hAnsi="Times New Roman" w:cs="Times New Roman"/>
          <w:sz w:val="28"/>
          <w:szCs w:val="28"/>
        </w:rPr>
        <w:t xml:space="preserve"> «</w:t>
      </w:r>
      <w:proofErr w:type="spellStart"/>
      <w:r w:rsidRPr="006D37FE">
        <w:rPr>
          <w:rFonts w:ascii="Times New Roman" w:hAnsi="Times New Roman" w:cs="Times New Roman"/>
          <w:sz w:val="28"/>
          <w:szCs w:val="28"/>
        </w:rPr>
        <w:t>дауншифтинг</w:t>
      </w:r>
      <w:proofErr w:type="spellEnd"/>
      <w:r w:rsidRPr="006D37FE">
        <w:rPr>
          <w:rFonts w:ascii="Times New Roman" w:hAnsi="Times New Roman" w:cs="Times New Roman"/>
          <w:sz w:val="28"/>
          <w:szCs w:val="28"/>
        </w:rPr>
        <w:t>» (</w:t>
      </w:r>
      <w:proofErr w:type="spellStart"/>
      <w:r w:rsidRPr="006D37FE">
        <w:rPr>
          <w:rFonts w:ascii="Times New Roman" w:hAnsi="Times New Roman" w:cs="Times New Roman"/>
          <w:sz w:val="28"/>
          <w:szCs w:val="28"/>
        </w:rPr>
        <w:t>downshifting</w:t>
      </w:r>
      <w:proofErr w:type="spellEnd"/>
      <w:r w:rsidRPr="006D37FE">
        <w:rPr>
          <w:rFonts w:ascii="Times New Roman" w:hAnsi="Times New Roman" w:cs="Times New Roman"/>
          <w:sz w:val="28"/>
          <w:szCs w:val="28"/>
        </w:rPr>
        <w:t>)</w:t>
      </w:r>
      <w:r>
        <w:rPr>
          <w:rFonts w:ascii="Times New Roman" w:hAnsi="Times New Roman" w:cs="Times New Roman"/>
          <w:sz w:val="28"/>
          <w:szCs w:val="28"/>
        </w:rPr>
        <w:t xml:space="preserve">. </w:t>
      </w:r>
      <w:r w:rsidRPr="006D37FE">
        <w:rPr>
          <w:rFonts w:ascii="Times New Roman" w:hAnsi="Times New Roman" w:cs="Times New Roman"/>
          <w:sz w:val="28"/>
          <w:szCs w:val="28"/>
        </w:rPr>
        <w:t>[1</w:t>
      </w:r>
      <w:r w:rsidR="00306CF1" w:rsidRPr="00306CF1">
        <w:rPr>
          <w:rFonts w:ascii="Times New Roman" w:hAnsi="Times New Roman" w:cs="Times New Roman"/>
          <w:sz w:val="28"/>
          <w:szCs w:val="28"/>
        </w:rPr>
        <w:t>2</w:t>
      </w:r>
      <w:r w:rsidRPr="006D37FE">
        <w:rPr>
          <w:rFonts w:ascii="Times New Roman" w:hAnsi="Times New Roman" w:cs="Times New Roman"/>
          <w:sz w:val="28"/>
          <w:szCs w:val="28"/>
        </w:rPr>
        <w:t>]</w:t>
      </w:r>
      <w:r>
        <w:rPr>
          <w:rFonts w:ascii="Times New Roman" w:hAnsi="Times New Roman" w:cs="Times New Roman"/>
          <w:sz w:val="28"/>
          <w:szCs w:val="28"/>
        </w:rPr>
        <w:t>Явление</w:t>
      </w:r>
      <w:r w:rsidRPr="006D37FE">
        <w:rPr>
          <w:rFonts w:ascii="Times New Roman" w:hAnsi="Times New Roman" w:cs="Times New Roman"/>
          <w:sz w:val="28"/>
          <w:szCs w:val="28"/>
        </w:rPr>
        <w:t xml:space="preserve"> </w:t>
      </w:r>
      <w:r>
        <w:rPr>
          <w:rFonts w:ascii="Times New Roman" w:hAnsi="Times New Roman" w:cs="Times New Roman"/>
          <w:sz w:val="28"/>
          <w:szCs w:val="28"/>
        </w:rPr>
        <w:t>западного образца, появившееся в российской культуре недавно, мало изученное, но имеющее ряд последователей, стремящихся к этому стилю жизни или просто интересующихся. Вкратце, в буквальном смысле это переход с высокооплачиваемой, но неоправданно психологически некомфортной работы на более приемлемую, хотя также и более низкооплачиваемую работу. Это могут быть как менее, так и более радикальные перемены, полностью переворачивающие привычный уклад жизни. В широком смысле «</w:t>
      </w:r>
      <w:proofErr w:type="spellStart"/>
      <w:r>
        <w:rPr>
          <w:rFonts w:ascii="Times New Roman" w:hAnsi="Times New Roman" w:cs="Times New Roman"/>
          <w:sz w:val="28"/>
          <w:szCs w:val="28"/>
        </w:rPr>
        <w:t>дауншифтерами</w:t>
      </w:r>
      <w:proofErr w:type="spellEnd"/>
      <w:r>
        <w:rPr>
          <w:rFonts w:ascii="Times New Roman" w:hAnsi="Times New Roman" w:cs="Times New Roman"/>
          <w:sz w:val="28"/>
          <w:szCs w:val="28"/>
        </w:rPr>
        <w:t xml:space="preserve">» себя нередко называют люди, перманентно меняющие место работы, не стремящиеся к карьерному росту, не признающие социальную гонку. Ещё один весьма интересный вариант ухода, представленный в культурном пространстве на сегодняшний день, – </w:t>
      </w:r>
      <w:proofErr w:type="spellStart"/>
      <w:r>
        <w:rPr>
          <w:rFonts w:ascii="Times New Roman" w:hAnsi="Times New Roman" w:cs="Times New Roman"/>
          <w:sz w:val="28"/>
          <w:szCs w:val="28"/>
        </w:rPr>
        <w:t>хикикомори</w:t>
      </w:r>
      <w:proofErr w:type="spellEnd"/>
      <w:r>
        <w:rPr>
          <w:rFonts w:ascii="Times New Roman" w:hAnsi="Times New Roman" w:cs="Times New Roman"/>
          <w:sz w:val="28"/>
          <w:szCs w:val="28"/>
        </w:rPr>
        <w:t xml:space="preserve">. Явление японского происхождения, представляющее категорическую социальную изоляцию. По этой теме так же можно найти и массу обсуждений в Интернете, статьи и художественные книги на русском языке. И это лишь пара альтернативных жизненных сценариев, существующих на сегодняшний день в российском культурном пространстве. </w:t>
      </w:r>
    </w:p>
    <w:p w:rsidR="00D25527" w:rsidRDefault="00D25527" w:rsidP="00872942">
      <w:pPr>
        <w:pStyle w:val="a5"/>
        <w:ind w:left="0" w:hanging="11"/>
        <w:jc w:val="both"/>
        <w:rPr>
          <w:rFonts w:ascii="Times New Roman" w:hAnsi="Times New Roman" w:cs="Times New Roman"/>
          <w:sz w:val="28"/>
          <w:szCs w:val="28"/>
        </w:rPr>
      </w:pPr>
      <w:r>
        <w:rPr>
          <w:rFonts w:ascii="Times New Roman" w:hAnsi="Times New Roman" w:cs="Times New Roman"/>
          <w:sz w:val="28"/>
          <w:szCs w:val="28"/>
        </w:rPr>
        <w:t xml:space="preserve">Каждый жизненный сценарий, конечно же, сопряжён с определённым мировоззрением. И здесь также свою роль пытается отыграть религия. Однако на сегодняшний момент положение её довольно неопределённо и тоже весьма интересно. РПЦ в наши дни довольно ярко проявляет себя в жизни общества (в том числе и в традиционно уже светской), на что россияне реагируют по-разному: от принятия до активного противостояния и написания петиций, нацеленных на ограничение деятельности РПЦ. Здесь же имеют место характерные именно для нашего времени явления: распространение </w:t>
      </w:r>
      <w:proofErr w:type="spellStart"/>
      <w:r>
        <w:rPr>
          <w:rFonts w:ascii="Times New Roman" w:hAnsi="Times New Roman" w:cs="Times New Roman"/>
          <w:sz w:val="28"/>
          <w:szCs w:val="28"/>
        </w:rPr>
        <w:t>контента</w:t>
      </w:r>
      <w:proofErr w:type="spellEnd"/>
      <w:r>
        <w:rPr>
          <w:rFonts w:ascii="Times New Roman" w:hAnsi="Times New Roman" w:cs="Times New Roman"/>
          <w:sz w:val="28"/>
          <w:szCs w:val="28"/>
        </w:rPr>
        <w:t xml:space="preserve"> развлекательного характера с религиозной тематикой на сайте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появление неоднозначных музыкальных коллективов. В числе последних можно упомянуть петербургский музыкальный проект «</w:t>
      </w:r>
      <w:r>
        <w:rPr>
          <w:rFonts w:ascii="Times New Roman" w:hAnsi="Times New Roman" w:cs="Times New Roman"/>
          <w:sz w:val="28"/>
          <w:szCs w:val="28"/>
          <w:lang w:val="en-US"/>
        </w:rPr>
        <w:t>OLIGARKH</w:t>
      </w:r>
      <w:r>
        <w:rPr>
          <w:rFonts w:ascii="Times New Roman" w:hAnsi="Times New Roman" w:cs="Times New Roman"/>
          <w:sz w:val="28"/>
          <w:szCs w:val="28"/>
        </w:rPr>
        <w:t>».</w:t>
      </w:r>
      <w:r w:rsidRPr="00F06237">
        <w:rPr>
          <w:rFonts w:ascii="Times New Roman" w:hAnsi="Times New Roman" w:cs="Times New Roman"/>
          <w:sz w:val="28"/>
          <w:szCs w:val="28"/>
        </w:rPr>
        <w:t xml:space="preserve"> </w:t>
      </w:r>
      <w:r>
        <w:rPr>
          <w:rFonts w:ascii="Times New Roman" w:hAnsi="Times New Roman" w:cs="Times New Roman"/>
          <w:sz w:val="28"/>
          <w:szCs w:val="28"/>
        </w:rPr>
        <w:t xml:space="preserve">В основе многих треков коллектива канонические православные тексты, наложенные на современную электронную музыку. То есть коллектив предлагает своеобразное современное прочтение русской музыки, включая церковные песнопения. Получается такая вот любопытная адаптация православного наследия в светском обществе. </w:t>
      </w:r>
      <w:r w:rsidR="00F35999">
        <w:rPr>
          <w:rFonts w:ascii="Times New Roman" w:hAnsi="Times New Roman" w:cs="Times New Roman"/>
          <w:sz w:val="28"/>
          <w:szCs w:val="28"/>
        </w:rPr>
        <w:t>Переосмысление религии.</w:t>
      </w:r>
    </w:p>
    <w:p w:rsidR="00D25527" w:rsidRPr="00467AEC" w:rsidRDefault="00F3599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Здесь же можно ещё добавить, что в современном российском обществе отмечается п</w:t>
      </w:r>
      <w:r w:rsidR="00D25527">
        <w:rPr>
          <w:rFonts w:ascii="Times New Roman" w:hAnsi="Times New Roman" w:cs="Times New Roman"/>
          <w:sz w:val="28"/>
          <w:szCs w:val="28"/>
        </w:rPr>
        <w:t xml:space="preserve">овышенный интерес к мистике, </w:t>
      </w:r>
      <w:proofErr w:type="spellStart"/>
      <w:r w:rsidR="00D25527">
        <w:rPr>
          <w:rFonts w:ascii="Times New Roman" w:hAnsi="Times New Roman" w:cs="Times New Roman"/>
          <w:sz w:val="28"/>
          <w:szCs w:val="28"/>
        </w:rPr>
        <w:t>экстрасенсорике</w:t>
      </w:r>
      <w:proofErr w:type="spellEnd"/>
      <w:r w:rsidR="00D25527">
        <w:rPr>
          <w:rFonts w:ascii="Times New Roman" w:hAnsi="Times New Roman" w:cs="Times New Roman"/>
          <w:sz w:val="28"/>
          <w:szCs w:val="28"/>
        </w:rPr>
        <w:t xml:space="preserve"> как индикатор того, что официальная государственная религия переживает кризис. </w:t>
      </w:r>
      <w:r w:rsidR="00D25527" w:rsidRPr="00467AEC">
        <w:rPr>
          <w:rFonts w:ascii="Times New Roman" w:hAnsi="Times New Roman" w:cs="Times New Roman"/>
          <w:sz w:val="28"/>
          <w:szCs w:val="28"/>
        </w:rPr>
        <w:t>[</w:t>
      </w:r>
      <w:r w:rsidR="00306CF1">
        <w:rPr>
          <w:rFonts w:ascii="Times New Roman" w:hAnsi="Times New Roman" w:cs="Times New Roman"/>
          <w:sz w:val="28"/>
          <w:szCs w:val="28"/>
          <w:lang w:val="en-US"/>
        </w:rPr>
        <w:t>27</w:t>
      </w:r>
      <w:r w:rsidR="00D25527" w:rsidRPr="00467AEC">
        <w:rPr>
          <w:rFonts w:ascii="Times New Roman" w:hAnsi="Times New Roman" w:cs="Times New Roman"/>
          <w:sz w:val="28"/>
          <w:szCs w:val="28"/>
        </w:rPr>
        <w:t>]</w:t>
      </w:r>
    </w:p>
    <w:p w:rsidR="00D25527" w:rsidRPr="00345856" w:rsidRDefault="00F35999"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Также</w:t>
      </w:r>
      <w:r w:rsidR="00D25527">
        <w:rPr>
          <w:rFonts w:ascii="Times New Roman" w:hAnsi="Times New Roman" w:cs="Times New Roman"/>
          <w:sz w:val="28"/>
          <w:szCs w:val="28"/>
        </w:rPr>
        <w:t xml:space="preserve"> стоит отметить, что свою лепту в неопределённость и нестабильность социальной жизни в России вносит проблемное положение экономики </w:t>
      </w:r>
      <w:proofErr w:type="gramStart"/>
      <w:r w:rsidR="00D25527">
        <w:rPr>
          <w:rFonts w:ascii="Times New Roman" w:hAnsi="Times New Roman" w:cs="Times New Roman"/>
          <w:sz w:val="28"/>
          <w:szCs w:val="28"/>
        </w:rPr>
        <w:t>при том</w:t>
      </w:r>
      <w:proofErr w:type="gramEnd"/>
      <w:r w:rsidR="00D25527">
        <w:rPr>
          <w:rFonts w:ascii="Times New Roman" w:hAnsi="Times New Roman" w:cs="Times New Roman"/>
          <w:sz w:val="28"/>
          <w:szCs w:val="28"/>
        </w:rPr>
        <w:t xml:space="preserve"> условии, что капиталистический строй, по К. </w:t>
      </w:r>
      <w:r>
        <w:rPr>
          <w:rFonts w:ascii="Times New Roman" w:hAnsi="Times New Roman" w:cs="Times New Roman"/>
          <w:sz w:val="28"/>
          <w:szCs w:val="28"/>
          <w:lang w:val="en-US"/>
        </w:rPr>
        <w:t>Marx</w:t>
      </w:r>
      <w:r w:rsidR="00D25527">
        <w:rPr>
          <w:rFonts w:ascii="Times New Roman" w:hAnsi="Times New Roman" w:cs="Times New Roman"/>
          <w:sz w:val="28"/>
          <w:szCs w:val="28"/>
        </w:rPr>
        <w:t>, в принципе ведёт к проблеме отчуждения</w:t>
      </w:r>
      <w:r w:rsidR="00D25527" w:rsidRPr="00345856">
        <w:rPr>
          <w:rFonts w:ascii="Times New Roman" w:hAnsi="Times New Roman" w:cs="Times New Roman"/>
          <w:sz w:val="28"/>
          <w:szCs w:val="28"/>
        </w:rPr>
        <w:t>.</w:t>
      </w:r>
      <w:r w:rsidR="00D25527">
        <w:rPr>
          <w:rFonts w:ascii="Times New Roman" w:hAnsi="Times New Roman" w:cs="Times New Roman"/>
          <w:sz w:val="28"/>
          <w:szCs w:val="28"/>
        </w:rPr>
        <w:t xml:space="preserve"> Человек уже не ощущает прямой причастности к созиданию чего-либо, не видит непосредственного результата  своей деятельности.  </w:t>
      </w:r>
      <w:r w:rsidR="00D25527" w:rsidRPr="007E5D46">
        <w:rPr>
          <w:rFonts w:ascii="Times New Roman" w:hAnsi="Times New Roman" w:cs="Times New Roman"/>
          <w:sz w:val="28"/>
          <w:szCs w:val="28"/>
        </w:rPr>
        <w:t>[</w:t>
      </w:r>
      <w:r w:rsidR="00306CF1" w:rsidRPr="00306CF1">
        <w:rPr>
          <w:rFonts w:ascii="Times New Roman" w:hAnsi="Times New Roman" w:cs="Times New Roman"/>
          <w:sz w:val="28"/>
          <w:szCs w:val="28"/>
        </w:rPr>
        <w:t>21</w:t>
      </w:r>
      <w:r w:rsidR="00D25527" w:rsidRPr="007E5D46">
        <w:rPr>
          <w:rFonts w:ascii="Times New Roman" w:hAnsi="Times New Roman" w:cs="Times New Roman"/>
          <w:sz w:val="28"/>
          <w:szCs w:val="28"/>
        </w:rPr>
        <w:t xml:space="preserve">] </w:t>
      </w:r>
      <w:r w:rsidR="00D25527">
        <w:rPr>
          <w:rFonts w:ascii="Times New Roman" w:hAnsi="Times New Roman" w:cs="Times New Roman"/>
          <w:sz w:val="28"/>
          <w:szCs w:val="28"/>
        </w:rPr>
        <w:t xml:space="preserve"> В условиях экономического спада он также не видит достойной оплаты своего труда.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Кризис таких формальных социальных институтов, как школа, семья и </w:t>
      </w:r>
      <w:r w:rsidR="00F35999">
        <w:rPr>
          <w:rFonts w:ascii="Times New Roman" w:hAnsi="Times New Roman" w:cs="Times New Roman"/>
          <w:sz w:val="28"/>
          <w:szCs w:val="28"/>
        </w:rPr>
        <w:t>так далее</w:t>
      </w:r>
      <w:r>
        <w:rPr>
          <w:rFonts w:ascii="Times New Roman" w:hAnsi="Times New Roman" w:cs="Times New Roman"/>
          <w:sz w:val="28"/>
          <w:szCs w:val="28"/>
        </w:rPr>
        <w:t xml:space="preserve">, также определённым образом оказывает влияние на общий уклад жизни в российском обществе.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большое влияние на воспитание детей и подростков оказывает Интернет, что, помимо всего прочего, ведёт к тому, что сам процесс воспитания приобретает более стихийный характер. Проблема обезличивания, анонимности в </w:t>
      </w:r>
      <w:proofErr w:type="spellStart"/>
      <w:proofErr w:type="gramStart"/>
      <w:r>
        <w:rPr>
          <w:rFonts w:ascii="Times New Roman" w:hAnsi="Times New Roman" w:cs="Times New Roman"/>
          <w:sz w:val="28"/>
          <w:szCs w:val="28"/>
        </w:rPr>
        <w:t>интернет-пространстве</w:t>
      </w:r>
      <w:proofErr w:type="spellEnd"/>
      <w:proofErr w:type="gramEnd"/>
      <w:r>
        <w:rPr>
          <w:rFonts w:ascii="Times New Roman" w:hAnsi="Times New Roman" w:cs="Times New Roman"/>
          <w:sz w:val="28"/>
          <w:szCs w:val="28"/>
        </w:rPr>
        <w:t>.</w:t>
      </w:r>
    </w:p>
    <w:p w:rsidR="00D25527" w:rsidRPr="000F07C0"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Ещё одной принципиально важной характеристикой не только российского общества, но и современной западной культуры является культ потребления товаров и услуг. Наиболее существенным является то, что потребление, как отмечает </w:t>
      </w:r>
      <w:r w:rsidR="00E61936" w:rsidRPr="00E61936">
        <w:rPr>
          <w:rFonts w:ascii="Times New Roman" w:hAnsi="Times New Roman" w:cs="Times New Roman"/>
          <w:sz w:val="28"/>
          <w:szCs w:val="28"/>
        </w:rPr>
        <w:t>С.</w:t>
      </w:r>
      <w:r w:rsidR="00E61936" w:rsidRPr="00E61936">
        <w:rPr>
          <w:rFonts w:ascii="Times New Roman" w:hAnsi="Times New Roman" w:cs="Times New Roman"/>
          <w:sz w:val="28"/>
          <w:szCs w:val="28"/>
          <w:lang w:val="en-US"/>
        </w:rPr>
        <w:t>Campbell</w:t>
      </w:r>
      <w:r w:rsidRPr="007E5D46">
        <w:rPr>
          <w:rFonts w:ascii="Times New Roman" w:hAnsi="Times New Roman" w:cs="Times New Roman"/>
          <w:sz w:val="28"/>
          <w:szCs w:val="28"/>
        </w:rPr>
        <w:t xml:space="preserve"> [</w:t>
      </w:r>
      <w:r>
        <w:rPr>
          <w:rFonts w:ascii="Times New Roman" w:hAnsi="Times New Roman" w:cs="Times New Roman"/>
          <w:sz w:val="28"/>
          <w:szCs w:val="28"/>
        </w:rPr>
        <w:t>1</w:t>
      </w:r>
      <w:r w:rsidRPr="007E5D46">
        <w:rPr>
          <w:rFonts w:ascii="Times New Roman" w:hAnsi="Times New Roman" w:cs="Times New Roman"/>
          <w:sz w:val="28"/>
          <w:szCs w:val="28"/>
        </w:rPr>
        <w:t>], всё</w:t>
      </w:r>
      <w:r>
        <w:rPr>
          <w:rFonts w:ascii="Times New Roman" w:hAnsi="Times New Roman" w:cs="Times New Roman"/>
          <w:sz w:val="28"/>
          <w:szCs w:val="28"/>
        </w:rPr>
        <w:t xml:space="preserve">  </w:t>
      </w:r>
      <w:r w:rsidRPr="007E5D46">
        <w:rPr>
          <w:rFonts w:ascii="Times New Roman" w:hAnsi="Times New Roman" w:cs="Times New Roman"/>
          <w:sz w:val="28"/>
          <w:szCs w:val="28"/>
        </w:rPr>
        <w:t xml:space="preserve">отчётливее проявляет себя как средство самовыражения </w:t>
      </w:r>
      <w:r>
        <w:rPr>
          <w:rFonts w:ascii="Times New Roman" w:hAnsi="Times New Roman" w:cs="Times New Roman"/>
          <w:sz w:val="28"/>
          <w:szCs w:val="28"/>
        </w:rPr>
        <w:t xml:space="preserve">и формирования человеком собственной идентичности. Вещи, которые приобретаются человеком, становятся частью его образа. С помощью вещей индивид может менять групповую принадлежность, оценивать окружающих людей. Вещь выступает как некий код, символ или текст, анализ которого даёт возможность, не вступая в прямое взаимодействие с индивидом, составить некоторое представление о нём, идентифицировать его как «своего» или «чужого», определить его групповую принадлежность. </w:t>
      </w:r>
      <w:r w:rsidR="00306CF1">
        <w:rPr>
          <w:rFonts w:ascii="Times New Roman" w:hAnsi="Times New Roman" w:cs="Times New Roman"/>
          <w:sz w:val="28"/>
          <w:szCs w:val="28"/>
        </w:rPr>
        <w:t>Кроме того,</w:t>
      </w:r>
      <w:r w:rsidRPr="0007536C">
        <w:rPr>
          <w:rFonts w:ascii="Times New Roman" w:hAnsi="Times New Roman" w:cs="Times New Roman"/>
          <w:sz w:val="28"/>
          <w:szCs w:val="28"/>
        </w:rPr>
        <w:t xml:space="preserve"> </w:t>
      </w:r>
      <w:r w:rsidR="00306CF1">
        <w:rPr>
          <w:rFonts w:ascii="Times New Roman" w:hAnsi="Times New Roman" w:cs="Times New Roman"/>
          <w:sz w:val="28"/>
          <w:szCs w:val="28"/>
        </w:rPr>
        <w:t>посредством</w:t>
      </w:r>
      <w:r w:rsidRPr="0007536C">
        <w:rPr>
          <w:rFonts w:ascii="Times New Roman" w:hAnsi="Times New Roman" w:cs="Times New Roman"/>
          <w:sz w:val="28"/>
          <w:szCs w:val="28"/>
        </w:rPr>
        <w:t xml:space="preserve"> потребления </w:t>
      </w:r>
      <w:r w:rsidR="00306CF1">
        <w:rPr>
          <w:rFonts w:ascii="Times New Roman" w:hAnsi="Times New Roman" w:cs="Times New Roman"/>
          <w:sz w:val="28"/>
          <w:szCs w:val="28"/>
        </w:rPr>
        <w:t>всевозможных</w:t>
      </w:r>
      <w:r w:rsidRPr="0007536C">
        <w:rPr>
          <w:rFonts w:ascii="Times New Roman" w:hAnsi="Times New Roman" w:cs="Times New Roman"/>
          <w:sz w:val="28"/>
          <w:szCs w:val="28"/>
        </w:rPr>
        <w:t xml:space="preserve"> товаров индивид может приблизить себя к образу </w:t>
      </w:r>
      <w:proofErr w:type="spellStart"/>
      <w:r w:rsidR="00306CF1">
        <w:rPr>
          <w:rFonts w:ascii="Times New Roman" w:hAnsi="Times New Roman" w:cs="Times New Roman"/>
          <w:sz w:val="28"/>
          <w:szCs w:val="28"/>
        </w:rPr>
        <w:t>и</w:t>
      </w:r>
      <w:r w:rsidRPr="0007536C">
        <w:rPr>
          <w:rFonts w:ascii="Times New Roman" w:hAnsi="Times New Roman" w:cs="Times New Roman"/>
          <w:sz w:val="28"/>
          <w:szCs w:val="28"/>
        </w:rPr>
        <w:t>деального-Я</w:t>
      </w:r>
      <w:proofErr w:type="spellEnd"/>
      <w:r w:rsidRPr="0007536C">
        <w:rPr>
          <w:rFonts w:ascii="Times New Roman" w:hAnsi="Times New Roman" w:cs="Times New Roman"/>
          <w:sz w:val="28"/>
          <w:szCs w:val="28"/>
        </w:rPr>
        <w:t xml:space="preserve">, </w:t>
      </w:r>
      <w:proofErr w:type="gramStart"/>
      <w:r w:rsidRPr="0007536C">
        <w:rPr>
          <w:rFonts w:ascii="Times New Roman" w:hAnsi="Times New Roman" w:cs="Times New Roman"/>
          <w:sz w:val="28"/>
          <w:szCs w:val="28"/>
        </w:rPr>
        <w:t>а</w:t>
      </w:r>
      <w:proofErr w:type="gramEnd"/>
      <w:r w:rsidRPr="0007536C">
        <w:rPr>
          <w:rFonts w:ascii="Times New Roman" w:hAnsi="Times New Roman" w:cs="Times New Roman"/>
          <w:sz w:val="28"/>
          <w:szCs w:val="28"/>
        </w:rPr>
        <w:t xml:space="preserve"> следовательно, для современного индивида особую значимость приобретает именно внешний аспект как своего, так и чужого статуса.</w:t>
      </w:r>
      <w:r>
        <w:rPr>
          <w:rFonts w:ascii="Times New Roman" w:hAnsi="Times New Roman" w:cs="Times New Roman"/>
          <w:sz w:val="28"/>
          <w:szCs w:val="28"/>
        </w:rPr>
        <w:t xml:space="preserve">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довершение стоит также отметить, что отчуждение и обезличивание, хаотичность как западного, так и российского общества отражается и в современном искусстве. Холодная геометрия современных зданий. Это уже не готическая или, скажем, барочная архитектура, </w:t>
      </w:r>
      <w:proofErr w:type="gramStart"/>
      <w:r>
        <w:rPr>
          <w:rFonts w:ascii="Times New Roman" w:hAnsi="Times New Roman" w:cs="Times New Roman"/>
          <w:sz w:val="28"/>
          <w:szCs w:val="28"/>
        </w:rPr>
        <w:t>несущие</w:t>
      </w:r>
      <w:proofErr w:type="gramEnd"/>
      <w:r>
        <w:rPr>
          <w:rFonts w:ascii="Times New Roman" w:hAnsi="Times New Roman" w:cs="Times New Roman"/>
          <w:sz w:val="28"/>
          <w:szCs w:val="28"/>
        </w:rPr>
        <w:t xml:space="preserve"> в себе послание человеку. Это торжество технического прогресса, это практичность. Ничего лишнего, ничего личного.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Аналогичные полотна. Здесь так же композиционное решение сводится к тому, что находится место геометрическим фигурам, хаотичным линиям, банкам с супом и т.д., но нет места человеку, нет места его переживаниям, нет места духовным идеалам и т.д. </w:t>
      </w:r>
    </w:p>
    <w:p w:rsidR="00D25527"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В постсоветской литературе, как отмечает А. </w:t>
      </w:r>
      <w:proofErr w:type="spellStart"/>
      <w:r>
        <w:rPr>
          <w:rFonts w:ascii="Times New Roman" w:hAnsi="Times New Roman" w:cs="Times New Roman"/>
          <w:sz w:val="28"/>
          <w:szCs w:val="28"/>
        </w:rPr>
        <w:t>Аствацатуров</w:t>
      </w:r>
      <w:proofErr w:type="spellEnd"/>
      <w:r>
        <w:rPr>
          <w:rFonts w:ascii="Times New Roman" w:hAnsi="Times New Roman" w:cs="Times New Roman"/>
          <w:sz w:val="28"/>
          <w:szCs w:val="28"/>
        </w:rPr>
        <w:t xml:space="preserve"> в одном своём интервью, например, отсутствует герой нашего времени, что он связывает с низкой активностью социального сознания российских граждан. Человек как «объект применения каких-то сил» (политических, в частности), </w:t>
      </w:r>
      <w:r w:rsidR="00E61936">
        <w:rPr>
          <w:rFonts w:ascii="Times New Roman" w:hAnsi="Times New Roman" w:cs="Times New Roman"/>
          <w:sz w:val="28"/>
          <w:szCs w:val="28"/>
        </w:rPr>
        <w:t xml:space="preserve">не субъект и </w:t>
      </w:r>
      <w:r>
        <w:rPr>
          <w:rFonts w:ascii="Times New Roman" w:hAnsi="Times New Roman" w:cs="Times New Roman"/>
          <w:sz w:val="28"/>
          <w:szCs w:val="28"/>
        </w:rPr>
        <w:t>не герой.</w:t>
      </w:r>
    </w:p>
    <w:p w:rsidR="00D25527" w:rsidRPr="00245D70" w:rsidRDefault="00D25527" w:rsidP="0087294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Безусловно, также важно отметить, что предпринимаются попытки реанимировать социальные институты, вернуть духовные ценности, привить более высокие идеалы и </w:t>
      </w:r>
      <w:r w:rsidR="00E61936">
        <w:rPr>
          <w:rFonts w:ascii="Times New Roman" w:hAnsi="Times New Roman" w:cs="Times New Roman"/>
          <w:sz w:val="28"/>
          <w:szCs w:val="28"/>
        </w:rPr>
        <w:t>так далее</w:t>
      </w:r>
      <w:r>
        <w:rPr>
          <w:rFonts w:ascii="Times New Roman" w:hAnsi="Times New Roman" w:cs="Times New Roman"/>
          <w:sz w:val="28"/>
          <w:szCs w:val="28"/>
        </w:rPr>
        <w:t xml:space="preserve">. </w:t>
      </w:r>
      <w:r w:rsidR="00E61936">
        <w:rPr>
          <w:rFonts w:ascii="Times New Roman" w:hAnsi="Times New Roman" w:cs="Times New Roman"/>
          <w:sz w:val="28"/>
          <w:szCs w:val="28"/>
        </w:rPr>
        <w:t>То есть</w:t>
      </w:r>
      <w:r>
        <w:rPr>
          <w:rFonts w:ascii="Times New Roman" w:hAnsi="Times New Roman" w:cs="Times New Roman"/>
          <w:sz w:val="28"/>
          <w:szCs w:val="28"/>
        </w:rPr>
        <w:t xml:space="preserve"> современное российское общество – это очаг столкновения совершенно разных явлений. Явлений, которые противоборствуют друг с другом. И мы посчитали </w:t>
      </w:r>
      <w:proofErr w:type="gramStart"/>
      <w:r>
        <w:rPr>
          <w:rFonts w:ascii="Times New Roman" w:hAnsi="Times New Roman" w:cs="Times New Roman"/>
          <w:sz w:val="28"/>
          <w:szCs w:val="28"/>
        </w:rPr>
        <w:t>необходимым</w:t>
      </w:r>
      <w:proofErr w:type="gramEnd"/>
      <w:r>
        <w:rPr>
          <w:rFonts w:ascii="Times New Roman" w:hAnsi="Times New Roman" w:cs="Times New Roman"/>
          <w:sz w:val="28"/>
          <w:szCs w:val="28"/>
        </w:rPr>
        <w:t xml:space="preserve"> хотя бы вкратце это отразить в данной работе, </w:t>
      </w:r>
      <w:r w:rsidR="00E61936">
        <w:rPr>
          <w:rFonts w:ascii="Times New Roman" w:hAnsi="Times New Roman" w:cs="Times New Roman"/>
          <w:sz w:val="28"/>
          <w:szCs w:val="28"/>
        </w:rPr>
        <w:t>так как</w:t>
      </w:r>
      <w:r>
        <w:rPr>
          <w:rFonts w:ascii="Times New Roman" w:hAnsi="Times New Roman" w:cs="Times New Roman"/>
          <w:sz w:val="28"/>
          <w:szCs w:val="28"/>
        </w:rPr>
        <w:t xml:space="preserve"> в ряде литературных источниках довольно часто подчёркивается, что протекание различных психологических процессов, формирование тех или иных психологических характеристик в ситуации социальной нестабильности и изменения социальных устоев имеют свои особенности. Г. М. Андреева отмечает тот факт, что нестабильность и изменчивость в обществе приводят к перестройке картины мира: к новому видению себя и окружающих людей. Это в свою очередь предопределяет установление новых ценностей, стереотипов и стратегий поведения. [</w:t>
      </w:r>
      <w:r w:rsidR="00306CF1">
        <w:rPr>
          <w:rFonts w:ascii="Times New Roman" w:hAnsi="Times New Roman" w:cs="Times New Roman"/>
          <w:sz w:val="28"/>
          <w:szCs w:val="28"/>
        </w:rPr>
        <w:t>4</w:t>
      </w:r>
      <w:r w:rsidRPr="00245D70">
        <w:rPr>
          <w:rFonts w:ascii="Times New Roman" w:hAnsi="Times New Roman" w:cs="Times New Roman"/>
          <w:sz w:val="28"/>
          <w:szCs w:val="28"/>
        </w:rPr>
        <w:t>]</w:t>
      </w:r>
    </w:p>
    <w:p w:rsidR="005A2FA9" w:rsidRDefault="005A2FA9" w:rsidP="00872942">
      <w:pPr>
        <w:jc w:val="both"/>
        <w:rPr>
          <w:rFonts w:ascii="Times New Roman" w:hAnsi="Times New Roman" w:cs="Times New Roman"/>
          <w:b/>
          <w:sz w:val="28"/>
          <w:szCs w:val="28"/>
        </w:rPr>
      </w:pPr>
      <w:r>
        <w:rPr>
          <w:rFonts w:ascii="Times New Roman" w:hAnsi="Times New Roman" w:cs="Times New Roman"/>
          <w:b/>
          <w:sz w:val="28"/>
          <w:szCs w:val="28"/>
        </w:rPr>
        <w:t>1.8.</w:t>
      </w:r>
      <w:r w:rsidRPr="00B3098F">
        <w:rPr>
          <w:rFonts w:ascii="Times New Roman" w:hAnsi="Times New Roman" w:cs="Times New Roman"/>
          <w:b/>
          <w:sz w:val="28"/>
          <w:szCs w:val="28"/>
        </w:rPr>
        <w:t>Периодизации</w:t>
      </w:r>
    </w:p>
    <w:p w:rsidR="005A2FA9" w:rsidRPr="002E08FC" w:rsidRDefault="005A2FA9" w:rsidP="00872942">
      <w:pPr>
        <w:jc w:val="both"/>
        <w:rPr>
          <w:rFonts w:ascii="Times New Roman" w:hAnsi="Times New Roman" w:cs="Times New Roman"/>
          <w:sz w:val="28"/>
          <w:szCs w:val="28"/>
        </w:rPr>
      </w:pPr>
      <w:r w:rsidRPr="00B3098F">
        <w:rPr>
          <w:rFonts w:ascii="Times New Roman" w:hAnsi="Times New Roman" w:cs="Times New Roman"/>
          <w:sz w:val="28"/>
          <w:szCs w:val="28"/>
        </w:rPr>
        <w:t xml:space="preserve">В возрастной психологии существует множество периодизаций психического развития. В основе каждой периодизации лежит какой-то признак: </w:t>
      </w:r>
      <w:proofErr w:type="spellStart"/>
      <w:r w:rsidRPr="00B3098F">
        <w:rPr>
          <w:rFonts w:ascii="Times New Roman" w:hAnsi="Times New Roman" w:cs="Times New Roman"/>
          <w:sz w:val="28"/>
          <w:szCs w:val="28"/>
        </w:rPr>
        <w:t>дентиция</w:t>
      </w:r>
      <w:proofErr w:type="spellEnd"/>
      <w:r w:rsidRPr="00B3098F">
        <w:rPr>
          <w:rFonts w:ascii="Times New Roman" w:hAnsi="Times New Roman" w:cs="Times New Roman"/>
          <w:sz w:val="28"/>
          <w:szCs w:val="28"/>
        </w:rPr>
        <w:t xml:space="preserve"> (периодизация П.</w:t>
      </w:r>
      <w:r>
        <w:rPr>
          <w:rFonts w:ascii="Times New Roman" w:hAnsi="Times New Roman" w:cs="Times New Roman"/>
          <w:sz w:val="28"/>
          <w:szCs w:val="28"/>
        </w:rPr>
        <w:t xml:space="preserve"> П.</w:t>
      </w:r>
      <w:r w:rsidRPr="00B3098F">
        <w:rPr>
          <w:rFonts w:ascii="Times New Roman" w:hAnsi="Times New Roman" w:cs="Times New Roman"/>
          <w:sz w:val="28"/>
          <w:szCs w:val="28"/>
        </w:rPr>
        <w:t xml:space="preserve"> </w:t>
      </w:r>
      <w:proofErr w:type="spellStart"/>
      <w:r w:rsidRPr="00B3098F">
        <w:rPr>
          <w:rFonts w:ascii="Times New Roman" w:hAnsi="Times New Roman" w:cs="Times New Roman"/>
          <w:sz w:val="28"/>
          <w:szCs w:val="28"/>
        </w:rPr>
        <w:t>Блонского</w:t>
      </w:r>
      <w:proofErr w:type="spellEnd"/>
      <w:r w:rsidRPr="00B3098F">
        <w:rPr>
          <w:rFonts w:ascii="Times New Roman" w:hAnsi="Times New Roman" w:cs="Times New Roman"/>
          <w:sz w:val="28"/>
          <w:szCs w:val="28"/>
        </w:rPr>
        <w:t xml:space="preserve">), </w:t>
      </w:r>
      <w:r>
        <w:rPr>
          <w:rFonts w:ascii="Times New Roman" w:hAnsi="Times New Roman" w:cs="Times New Roman"/>
          <w:sz w:val="28"/>
          <w:szCs w:val="28"/>
        </w:rPr>
        <w:t xml:space="preserve">смена этапов </w:t>
      </w:r>
      <w:proofErr w:type="spellStart"/>
      <w:r>
        <w:rPr>
          <w:rFonts w:ascii="Times New Roman" w:hAnsi="Times New Roman" w:cs="Times New Roman"/>
          <w:sz w:val="28"/>
          <w:szCs w:val="28"/>
        </w:rPr>
        <w:t>психосексуального</w:t>
      </w:r>
      <w:proofErr w:type="spellEnd"/>
      <w:r>
        <w:rPr>
          <w:rFonts w:ascii="Times New Roman" w:hAnsi="Times New Roman" w:cs="Times New Roman"/>
          <w:sz w:val="28"/>
          <w:szCs w:val="28"/>
        </w:rPr>
        <w:t xml:space="preserve"> развития (</w:t>
      </w:r>
      <w:r w:rsidRPr="00D25527">
        <w:rPr>
          <w:rFonts w:ascii="Times New Roman" w:hAnsi="Times New Roman" w:cs="Times New Roman"/>
          <w:sz w:val="28"/>
          <w:szCs w:val="28"/>
          <w:lang w:val="en-US"/>
        </w:rPr>
        <w:t>S</w:t>
      </w:r>
      <w:r w:rsidRPr="00D25527">
        <w:rPr>
          <w:rFonts w:ascii="Times New Roman" w:hAnsi="Times New Roman" w:cs="Times New Roman"/>
          <w:sz w:val="28"/>
          <w:szCs w:val="28"/>
        </w:rPr>
        <w:t>.</w:t>
      </w:r>
      <w:proofErr w:type="spellStart"/>
      <w:r w:rsidRPr="00D25527">
        <w:rPr>
          <w:rFonts w:ascii="Times New Roman" w:hAnsi="Times New Roman" w:cs="Times New Roman"/>
          <w:bCs/>
          <w:sz w:val="28"/>
          <w:szCs w:val="28"/>
        </w:rPr>
        <w:t>Freud</w:t>
      </w:r>
      <w:proofErr w:type="spellEnd"/>
      <w:r>
        <w:rPr>
          <w:rFonts w:ascii="Times New Roman" w:hAnsi="Times New Roman" w:cs="Times New Roman"/>
          <w:bCs/>
          <w:sz w:val="28"/>
          <w:szCs w:val="28"/>
        </w:rPr>
        <w:t>)</w:t>
      </w:r>
      <w:r>
        <w:rPr>
          <w:rFonts w:ascii="Times New Roman" w:hAnsi="Times New Roman" w:cs="Times New Roman"/>
          <w:sz w:val="28"/>
          <w:szCs w:val="28"/>
        </w:rPr>
        <w:t xml:space="preserve"> </w:t>
      </w:r>
      <w:r w:rsidRPr="00B3098F">
        <w:rPr>
          <w:rFonts w:ascii="Times New Roman" w:hAnsi="Times New Roman" w:cs="Times New Roman"/>
          <w:sz w:val="28"/>
          <w:szCs w:val="28"/>
        </w:rPr>
        <w:t>, чередование критического и стабильного периодов</w:t>
      </w:r>
      <w:r>
        <w:rPr>
          <w:rFonts w:ascii="Times New Roman" w:hAnsi="Times New Roman" w:cs="Times New Roman"/>
          <w:sz w:val="28"/>
          <w:szCs w:val="28"/>
        </w:rPr>
        <w:t xml:space="preserve"> при различных социальных ситуациях развития</w:t>
      </w:r>
      <w:r w:rsidRPr="00B3098F">
        <w:rPr>
          <w:rFonts w:ascii="Times New Roman" w:hAnsi="Times New Roman" w:cs="Times New Roman"/>
          <w:sz w:val="28"/>
          <w:szCs w:val="28"/>
        </w:rPr>
        <w:t xml:space="preserve"> (периодизация Л. С. </w:t>
      </w:r>
      <w:proofErr w:type="spellStart"/>
      <w:r w:rsidRPr="00B3098F">
        <w:rPr>
          <w:rFonts w:ascii="Times New Roman" w:hAnsi="Times New Roman" w:cs="Times New Roman"/>
          <w:sz w:val="28"/>
          <w:szCs w:val="28"/>
        </w:rPr>
        <w:t>Выготского</w:t>
      </w:r>
      <w:proofErr w:type="spellEnd"/>
      <w:r w:rsidRPr="00B3098F">
        <w:rPr>
          <w:rFonts w:ascii="Times New Roman" w:hAnsi="Times New Roman" w:cs="Times New Roman"/>
          <w:sz w:val="28"/>
          <w:szCs w:val="28"/>
        </w:rPr>
        <w:t xml:space="preserve">) и </w:t>
      </w:r>
      <w:r>
        <w:rPr>
          <w:rFonts w:ascii="Times New Roman" w:hAnsi="Times New Roman" w:cs="Times New Roman"/>
          <w:sz w:val="28"/>
          <w:szCs w:val="28"/>
        </w:rPr>
        <w:t>так далее</w:t>
      </w:r>
      <w:r w:rsidRPr="00B3098F">
        <w:rPr>
          <w:rFonts w:ascii="Times New Roman" w:hAnsi="Times New Roman" w:cs="Times New Roman"/>
          <w:sz w:val="28"/>
          <w:szCs w:val="28"/>
        </w:rPr>
        <w:t>.</w:t>
      </w:r>
    </w:p>
    <w:p w:rsidR="005A2FA9" w:rsidRDefault="005A2FA9" w:rsidP="00872942">
      <w:pPr>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основы для нашего исследования мы взяли периодизацию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с учётом некоторых нюансов, продиктованных актуальной ситуацией нашего времени.</w:t>
      </w:r>
    </w:p>
    <w:p w:rsidR="005A2FA9" w:rsidRDefault="005A2FA9" w:rsidP="0087294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Такой выбор объясняется тем, что данное исследование посвящено проблеме кризиса идентичности – проблеме, впервые сформулированной и весьма подробно рассмотренной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во-первых. А во-вторых, для нас важно то, что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в своей теории уделил большое внимание социальному фактору.</w:t>
      </w:r>
    </w:p>
    <w:p w:rsidR="005A2FA9" w:rsidRDefault="005A2FA9" w:rsidP="00872942">
      <w:pPr>
        <w:jc w:val="both"/>
        <w:rPr>
          <w:rFonts w:ascii="Times New Roman" w:hAnsi="Times New Roman" w:cs="Times New Roman"/>
          <w:sz w:val="28"/>
          <w:szCs w:val="28"/>
        </w:rPr>
      </w:pPr>
      <w:r>
        <w:rPr>
          <w:rFonts w:ascii="Times New Roman" w:hAnsi="Times New Roman" w:cs="Times New Roman"/>
          <w:sz w:val="28"/>
          <w:szCs w:val="28"/>
        </w:rPr>
        <w:t>Сразу же стоит вспомнить основные положения его эпигенетической</w:t>
      </w:r>
      <w:r>
        <w:rPr>
          <w:rStyle w:val="a8"/>
          <w:rFonts w:ascii="Times New Roman" w:hAnsi="Times New Roman" w:cs="Times New Roman"/>
          <w:sz w:val="28"/>
          <w:szCs w:val="28"/>
        </w:rPr>
        <w:footnoteReference w:id="1"/>
      </w:r>
      <w:r>
        <w:rPr>
          <w:rFonts w:ascii="Times New Roman" w:hAnsi="Times New Roman" w:cs="Times New Roman"/>
          <w:sz w:val="28"/>
          <w:szCs w:val="28"/>
        </w:rPr>
        <w:t xml:space="preserve"> теории.</w:t>
      </w:r>
    </w:p>
    <w:p w:rsidR="005A2FA9" w:rsidRPr="00AA0662" w:rsidRDefault="005A2FA9" w:rsidP="00872942">
      <w:pPr>
        <w:pStyle w:val="3"/>
        <w:shd w:val="clear" w:color="auto" w:fill="FFFFFF"/>
        <w:spacing w:before="225" w:after="105"/>
        <w:jc w:val="both"/>
        <w:textAlignment w:val="baseline"/>
        <w:rPr>
          <w:b w:val="0"/>
          <w:sz w:val="28"/>
          <w:szCs w:val="28"/>
        </w:rPr>
      </w:pPr>
      <w:bookmarkStart w:id="26" w:name="_Toc483691125"/>
      <w:r w:rsidRPr="00AA0662">
        <w:rPr>
          <w:b w:val="0"/>
          <w:sz w:val="28"/>
          <w:szCs w:val="28"/>
        </w:rPr>
        <w:t xml:space="preserve">Будучи психоаналитиком, </w:t>
      </w:r>
      <w:r w:rsidRPr="005A2FA9">
        <w:rPr>
          <w:b w:val="0"/>
          <w:sz w:val="28"/>
          <w:szCs w:val="28"/>
          <w:lang w:val="en-US"/>
        </w:rPr>
        <w:t>E</w:t>
      </w:r>
      <w:r w:rsidRPr="005A2FA9">
        <w:rPr>
          <w:b w:val="0"/>
          <w:sz w:val="28"/>
          <w:szCs w:val="28"/>
        </w:rPr>
        <w:t>.</w:t>
      </w:r>
      <w:proofErr w:type="spellStart"/>
      <w:r w:rsidRPr="005A2FA9">
        <w:rPr>
          <w:b w:val="0"/>
          <w:sz w:val="28"/>
          <w:szCs w:val="28"/>
        </w:rPr>
        <w:t>Erikson</w:t>
      </w:r>
      <w:proofErr w:type="spellEnd"/>
      <w:r w:rsidRPr="00AA0662">
        <w:rPr>
          <w:b w:val="0"/>
          <w:sz w:val="28"/>
          <w:szCs w:val="28"/>
        </w:rPr>
        <w:t xml:space="preserve"> не стал останавливаться на рассмотрении </w:t>
      </w:r>
      <w:proofErr w:type="spellStart"/>
      <w:r w:rsidRPr="00AA0662">
        <w:rPr>
          <w:b w:val="0"/>
          <w:sz w:val="28"/>
          <w:szCs w:val="28"/>
        </w:rPr>
        <w:t>психосексуальных</w:t>
      </w:r>
      <w:proofErr w:type="spellEnd"/>
      <w:r w:rsidRPr="00AA0662">
        <w:rPr>
          <w:b w:val="0"/>
          <w:sz w:val="28"/>
          <w:szCs w:val="28"/>
        </w:rPr>
        <w:t xml:space="preserve"> стадий развития личности, предложенных </w:t>
      </w:r>
      <w:r w:rsidR="00447D19" w:rsidRPr="00447D19">
        <w:rPr>
          <w:b w:val="0"/>
          <w:sz w:val="28"/>
          <w:szCs w:val="28"/>
          <w:lang w:val="en-US"/>
        </w:rPr>
        <w:t>S</w:t>
      </w:r>
      <w:r w:rsidR="00447D19" w:rsidRPr="00447D19">
        <w:rPr>
          <w:b w:val="0"/>
          <w:sz w:val="28"/>
          <w:szCs w:val="28"/>
        </w:rPr>
        <w:t>.</w:t>
      </w:r>
      <w:proofErr w:type="spellStart"/>
      <w:r w:rsidR="00447D19" w:rsidRPr="00447D19">
        <w:rPr>
          <w:b w:val="0"/>
          <w:bCs w:val="0"/>
          <w:sz w:val="28"/>
          <w:szCs w:val="28"/>
        </w:rPr>
        <w:t>Freud</w:t>
      </w:r>
      <w:proofErr w:type="spellEnd"/>
      <w:r w:rsidRPr="00AA0662">
        <w:rPr>
          <w:b w:val="0"/>
          <w:sz w:val="28"/>
          <w:szCs w:val="28"/>
        </w:rPr>
        <w:t xml:space="preserve">, и </w:t>
      </w:r>
      <w:r>
        <w:rPr>
          <w:b w:val="0"/>
          <w:sz w:val="28"/>
          <w:szCs w:val="28"/>
        </w:rPr>
        <w:t>сформулировал</w:t>
      </w:r>
      <w:r w:rsidRPr="00AA0662">
        <w:rPr>
          <w:b w:val="0"/>
          <w:sz w:val="28"/>
          <w:szCs w:val="28"/>
        </w:rPr>
        <w:t xml:space="preserve"> свою периодизацию психосоциального развития.</w:t>
      </w:r>
      <w:r>
        <w:rPr>
          <w:b w:val="0"/>
          <w:sz w:val="28"/>
          <w:szCs w:val="28"/>
        </w:rPr>
        <w:t xml:space="preserve"> </w:t>
      </w:r>
      <w:r w:rsidRPr="00AA0662">
        <w:rPr>
          <w:b w:val="0"/>
          <w:sz w:val="28"/>
          <w:szCs w:val="28"/>
        </w:rPr>
        <w:t xml:space="preserve">Суммируя все результаты, полученные в ходе многолетней теоретической и практической работы, </w:t>
      </w:r>
      <w:r w:rsidRPr="005A2FA9">
        <w:rPr>
          <w:b w:val="0"/>
          <w:sz w:val="28"/>
          <w:szCs w:val="28"/>
          <w:lang w:val="en-US"/>
        </w:rPr>
        <w:t>E</w:t>
      </w:r>
      <w:r w:rsidRPr="005A2FA9">
        <w:rPr>
          <w:b w:val="0"/>
          <w:sz w:val="28"/>
          <w:szCs w:val="28"/>
        </w:rPr>
        <w:t>.</w:t>
      </w:r>
      <w:proofErr w:type="spellStart"/>
      <w:r w:rsidRPr="005A2FA9">
        <w:rPr>
          <w:b w:val="0"/>
          <w:sz w:val="28"/>
          <w:szCs w:val="28"/>
        </w:rPr>
        <w:t>Erikson</w:t>
      </w:r>
      <w:proofErr w:type="spellEnd"/>
      <w:r w:rsidRPr="00AA0662">
        <w:rPr>
          <w:b w:val="0"/>
          <w:sz w:val="28"/>
          <w:szCs w:val="28"/>
        </w:rPr>
        <w:t xml:space="preserve"> выдвинул три следующих положения:</w:t>
      </w:r>
      <w:bookmarkEnd w:id="26"/>
    </w:p>
    <w:p w:rsidR="005A2FA9" w:rsidRPr="000E14AD" w:rsidRDefault="005A2FA9" w:rsidP="00872942">
      <w:pPr>
        <w:numPr>
          <w:ilvl w:val="0"/>
          <w:numId w:val="3"/>
        </w:numPr>
        <w:spacing w:before="75" w:after="75" w:line="294" w:lineRule="atLeast"/>
        <w:ind w:left="225" w:right="225"/>
        <w:jc w:val="both"/>
        <w:textAlignment w:val="baseline"/>
        <w:rPr>
          <w:rFonts w:ascii="Times New Roman" w:hAnsi="Times New Roman" w:cs="Times New Roman"/>
          <w:sz w:val="28"/>
          <w:szCs w:val="28"/>
        </w:rPr>
      </w:pPr>
      <w:r w:rsidRPr="000E14AD">
        <w:rPr>
          <w:rFonts w:ascii="Times New Roman" w:hAnsi="Times New Roman" w:cs="Times New Roman"/>
          <w:sz w:val="28"/>
          <w:szCs w:val="28"/>
        </w:rPr>
        <w:t xml:space="preserve">Помимо описанных </w:t>
      </w:r>
      <w:r w:rsidR="00447D19" w:rsidRPr="00D25527">
        <w:rPr>
          <w:rFonts w:ascii="Times New Roman" w:hAnsi="Times New Roman" w:cs="Times New Roman"/>
          <w:sz w:val="28"/>
          <w:szCs w:val="28"/>
          <w:lang w:val="en-US"/>
        </w:rPr>
        <w:t>S</w:t>
      </w:r>
      <w:r w:rsidR="00447D19" w:rsidRPr="00D25527">
        <w:rPr>
          <w:rFonts w:ascii="Times New Roman" w:hAnsi="Times New Roman" w:cs="Times New Roman"/>
          <w:sz w:val="28"/>
          <w:szCs w:val="28"/>
        </w:rPr>
        <w:t>.</w:t>
      </w:r>
      <w:proofErr w:type="spellStart"/>
      <w:r w:rsidR="00447D19" w:rsidRPr="00D25527">
        <w:rPr>
          <w:rFonts w:ascii="Times New Roman" w:hAnsi="Times New Roman" w:cs="Times New Roman"/>
          <w:bCs/>
          <w:sz w:val="28"/>
          <w:szCs w:val="28"/>
        </w:rPr>
        <w:t>Freud</w:t>
      </w:r>
      <w:proofErr w:type="spellEnd"/>
      <w:r w:rsidRPr="000E14AD">
        <w:rPr>
          <w:rFonts w:ascii="Times New Roman" w:hAnsi="Times New Roman" w:cs="Times New Roman"/>
          <w:sz w:val="28"/>
          <w:szCs w:val="28"/>
        </w:rPr>
        <w:t xml:space="preserve"> фаз </w:t>
      </w:r>
      <w:proofErr w:type="spellStart"/>
      <w:r w:rsidRPr="000E14AD">
        <w:rPr>
          <w:rFonts w:ascii="Times New Roman" w:hAnsi="Times New Roman" w:cs="Times New Roman"/>
          <w:sz w:val="28"/>
          <w:szCs w:val="28"/>
        </w:rPr>
        <w:t>психосексуального</w:t>
      </w:r>
      <w:proofErr w:type="spellEnd"/>
      <w:r w:rsidRPr="000E14AD">
        <w:rPr>
          <w:rFonts w:ascii="Times New Roman" w:hAnsi="Times New Roman" w:cs="Times New Roman"/>
          <w:sz w:val="28"/>
          <w:szCs w:val="28"/>
        </w:rPr>
        <w:t xml:space="preserve"> развития (оральной, анальной, фаллической, латентной и генитальной), в ходе которого меняется направленность влечения (от </w:t>
      </w:r>
      <w:proofErr w:type="spellStart"/>
      <w:r w:rsidRPr="000E14AD">
        <w:rPr>
          <w:rFonts w:ascii="Times New Roman" w:hAnsi="Times New Roman" w:cs="Times New Roman"/>
          <w:sz w:val="28"/>
          <w:szCs w:val="28"/>
        </w:rPr>
        <w:t>аутоэротизма</w:t>
      </w:r>
      <w:proofErr w:type="spellEnd"/>
      <w:r w:rsidRPr="000E14AD">
        <w:rPr>
          <w:rFonts w:ascii="Times New Roman" w:hAnsi="Times New Roman" w:cs="Times New Roman"/>
          <w:sz w:val="28"/>
          <w:szCs w:val="28"/>
        </w:rPr>
        <w:t xml:space="preserve"> до влечения к внешнему объекту), стоит признать существование и психологичес</w:t>
      </w:r>
      <w:r w:rsidRPr="000E14AD">
        <w:rPr>
          <w:rFonts w:ascii="Times New Roman" w:hAnsi="Times New Roman" w:cs="Times New Roman"/>
          <w:sz w:val="28"/>
          <w:szCs w:val="28"/>
        </w:rPr>
        <w:softHyphen/>
        <w:t>ких стадий развития «Я», предполагающих установление индивидом основных ориентиров по отношению к себе и своей социальной среде.</w:t>
      </w:r>
    </w:p>
    <w:p w:rsidR="005A2FA9" w:rsidRPr="000E14AD" w:rsidRDefault="005A2FA9" w:rsidP="00872942">
      <w:pPr>
        <w:numPr>
          <w:ilvl w:val="0"/>
          <w:numId w:val="3"/>
        </w:numPr>
        <w:spacing w:before="75" w:after="75" w:line="294" w:lineRule="atLeast"/>
        <w:ind w:left="225" w:right="225"/>
        <w:jc w:val="both"/>
        <w:textAlignment w:val="baseline"/>
        <w:rPr>
          <w:rFonts w:ascii="Times New Roman" w:hAnsi="Times New Roman" w:cs="Times New Roman"/>
          <w:sz w:val="28"/>
          <w:szCs w:val="28"/>
        </w:rPr>
      </w:pPr>
      <w:r w:rsidRPr="000E14AD">
        <w:rPr>
          <w:rFonts w:ascii="Times New Roman" w:hAnsi="Times New Roman" w:cs="Times New Roman"/>
          <w:sz w:val="28"/>
          <w:szCs w:val="28"/>
        </w:rPr>
        <w:t>Становление лич</w:t>
      </w:r>
      <w:r w:rsidRPr="000E14AD">
        <w:rPr>
          <w:rFonts w:ascii="Times New Roman" w:hAnsi="Times New Roman" w:cs="Times New Roman"/>
          <w:sz w:val="28"/>
          <w:szCs w:val="28"/>
        </w:rPr>
        <w:softHyphen/>
        <w:t>ности не заканчивается в подростковом возрасте. Оно растягивается на весь жизненный цикл.</w:t>
      </w:r>
    </w:p>
    <w:p w:rsidR="005A2FA9" w:rsidRDefault="005A2FA9" w:rsidP="00872942">
      <w:pPr>
        <w:numPr>
          <w:ilvl w:val="0"/>
          <w:numId w:val="3"/>
        </w:numPr>
        <w:spacing w:before="75" w:after="75" w:line="294" w:lineRule="atLeast"/>
        <w:ind w:left="225" w:right="225"/>
        <w:jc w:val="both"/>
        <w:textAlignment w:val="baseline"/>
        <w:rPr>
          <w:rFonts w:ascii="Times New Roman" w:hAnsi="Times New Roman" w:cs="Times New Roman"/>
          <w:sz w:val="28"/>
          <w:szCs w:val="28"/>
        </w:rPr>
      </w:pPr>
      <w:r w:rsidRPr="000E14AD">
        <w:rPr>
          <w:rFonts w:ascii="Times New Roman" w:hAnsi="Times New Roman" w:cs="Times New Roman"/>
          <w:sz w:val="28"/>
          <w:szCs w:val="28"/>
        </w:rPr>
        <w:t>Для каждой стадии характерны собственные параметры развития, способные принимать положительные и отрицательные значения.</w:t>
      </w:r>
    </w:p>
    <w:p w:rsidR="005A2FA9" w:rsidRDefault="005A2FA9" w:rsidP="00872942">
      <w:pPr>
        <w:spacing w:before="75" w:after="75" w:line="294" w:lineRule="atLeast"/>
        <w:ind w:right="225"/>
        <w:jc w:val="both"/>
        <w:textAlignment w:val="baseline"/>
        <w:rPr>
          <w:rFonts w:ascii="Times New Roman" w:hAnsi="Times New Roman" w:cs="Times New Roman"/>
          <w:sz w:val="28"/>
          <w:szCs w:val="28"/>
          <w:shd w:val="clear" w:color="auto" w:fill="FFFFFF"/>
        </w:rPr>
      </w:pPr>
      <w:r w:rsidRPr="000E14AD">
        <w:rPr>
          <w:rFonts w:ascii="Times New Roman" w:hAnsi="Times New Roman" w:cs="Times New Roman"/>
          <w:sz w:val="28"/>
          <w:szCs w:val="28"/>
        </w:rPr>
        <w:t xml:space="preserve">Развитие личности </w:t>
      </w:r>
      <w:r w:rsidR="00447D19" w:rsidRPr="005A2FA9">
        <w:rPr>
          <w:rFonts w:ascii="Times New Roman" w:hAnsi="Times New Roman" w:cs="Times New Roman"/>
          <w:sz w:val="28"/>
          <w:szCs w:val="28"/>
          <w:lang w:val="en-US"/>
        </w:rPr>
        <w:t>E</w:t>
      </w:r>
      <w:r w:rsidR="00447D19">
        <w:rPr>
          <w:rFonts w:ascii="Times New Roman" w:hAnsi="Times New Roman" w:cs="Times New Roman"/>
          <w:sz w:val="28"/>
          <w:szCs w:val="28"/>
        </w:rPr>
        <w:t>.</w:t>
      </w:r>
      <w:proofErr w:type="spellStart"/>
      <w:r w:rsidR="00447D19" w:rsidRPr="005A2FA9">
        <w:rPr>
          <w:rFonts w:ascii="Times New Roman" w:hAnsi="Times New Roman" w:cs="Times New Roman"/>
          <w:sz w:val="28"/>
          <w:szCs w:val="28"/>
        </w:rPr>
        <w:t>Erikson</w:t>
      </w:r>
      <w:proofErr w:type="spellEnd"/>
      <w:r w:rsidRPr="000E14AD">
        <w:rPr>
          <w:rFonts w:ascii="Times New Roman" w:hAnsi="Times New Roman" w:cs="Times New Roman"/>
          <w:sz w:val="28"/>
          <w:szCs w:val="28"/>
        </w:rPr>
        <w:t xml:space="preserve"> разбил на несколько стадий. На каждой стадии человек сталкивается с необходимостью разрешения конфликта между ним и его социальной средой. Это разрешение может быть как положительным, так и отрицательным, что влияет на отношение индивида к себе и окружающим. Иными словами: </w:t>
      </w:r>
      <w:r w:rsidRPr="000E14AD">
        <w:rPr>
          <w:rFonts w:ascii="Times New Roman" w:hAnsi="Times New Roman" w:cs="Times New Roman"/>
          <w:sz w:val="28"/>
          <w:szCs w:val="28"/>
          <w:shd w:val="clear" w:color="auto" w:fill="FFFFFF"/>
        </w:rPr>
        <w:t>позитивное разрешение кризиса является основой для формирования позитивного новообразования или сильного свойства личности; не</w:t>
      </w:r>
      <w:r w:rsidRPr="000E14AD">
        <w:rPr>
          <w:rFonts w:ascii="Times New Roman" w:hAnsi="Times New Roman" w:cs="Times New Roman"/>
          <w:sz w:val="28"/>
          <w:szCs w:val="28"/>
          <w:shd w:val="clear" w:color="auto" w:fill="FFFFFF"/>
        </w:rPr>
        <w:softHyphen/>
        <w:t xml:space="preserve">гативное  </w:t>
      </w:r>
      <w:bookmarkStart w:id="27" w:name="OLE_LINK42"/>
      <w:bookmarkStart w:id="28" w:name="OLE_LINK43"/>
      <w:r w:rsidRPr="000E14AD">
        <w:rPr>
          <w:rFonts w:ascii="Times New Roman" w:hAnsi="Times New Roman" w:cs="Times New Roman"/>
          <w:kern w:val="24"/>
          <w:sz w:val="28"/>
          <w:szCs w:val="28"/>
        </w:rPr>
        <w:t>–</w:t>
      </w:r>
      <w:bookmarkEnd w:id="27"/>
      <w:bookmarkEnd w:id="28"/>
      <w:r w:rsidRPr="000E14AD">
        <w:rPr>
          <w:rFonts w:ascii="Times New Roman" w:hAnsi="Times New Roman" w:cs="Times New Roman"/>
          <w:kern w:val="24"/>
          <w:sz w:val="28"/>
          <w:szCs w:val="28"/>
        </w:rPr>
        <w:t xml:space="preserve"> </w:t>
      </w:r>
      <w:r w:rsidRPr="000E14AD">
        <w:rPr>
          <w:rFonts w:ascii="Times New Roman" w:hAnsi="Times New Roman" w:cs="Times New Roman"/>
          <w:sz w:val="28"/>
          <w:szCs w:val="28"/>
          <w:shd w:val="clear" w:color="auto" w:fill="FFFFFF"/>
        </w:rPr>
        <w:t>деструктивного новообразования, препятствующего нормальному фор</w:t>
      </w:r>
      <w:r w:rsidRPr="000E14AD">
        <w:rPr>
          <w:rFonts w:ascii="Times New Roman" w:hAnsi="Times New Roman" w:cs="Times New Roman"/>
          <w:sz w:val="28"/>
          <w:szCs w:val="28"/>
          <w:shd w:val="clear" w:color="auto" w:fill="FFFFFF"/>
        </w:rPr>
        <w:softHyphen/>
        <w:t>мированию эго-идентичности.</w:t>
      </w:r>
    </w:p>
    <w:p w:rsidR="005A2FA9" w:rsidRDefault="005A2FA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Важно отметить, что каждой стадии психосоциального развития по </w:t>
      </w:r>
      <w:r w:rsidR="00447D19" w:rsidRPr="005A2FA9">
        <w:rPr>
          <w:rFonts w:ascii="Times New Roman" w:hAnsi="Times New Roman" w:cs="Times New Roman"/>
          <w:sz w:val="28"/>
          <w:szCs w:val="28"/>
          <w:lang w:val="en-US"/>
        </w:rPr>
        <w:t>E</w:t>
      </w:r>
      <w:r w:rsidR="00447D19">
        <w:rPr>
          <w:rFonts w:ascii="Times New Roman" w:hAnsi="Times New Roman" w:cs="Times New Roman"/>
          <w:sz w:val="28"/>
          <w:szCs w:val="28"/>
        </w:rPr>
        <w:t>.</w:t>
      </w:r>
      <w:proofErr w:type="spellStart"/>
      <w:r w:rsidR="00447D19"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соответствует своё социальное окружение. На первой стадии это мать, на второй – мать и отец; на третьей к родителям добавляются братья и сёстры ребёнка; на последующих стадиях социальное окружение представлено уже не только родственниками. Это можно сопоставить с представлениями </w:t>
      </w:r>
      <w:r w:rsidR="00447D19">
        <w:rPr>
          <w:rFonts w:ascii="Times New Roman" w:hAnsi="Times New Roman" w:cs="Times New Roman"/>
          <w:sz w:val="28"/>
          <w:szCs w:val="28"/>
          <w:lang w:val="en-US"/>
        </w:rPr>
        <w:t>U</w:t>
      </w:r>
      <w:r w:rsidR="00447D19" w:rsidRPr="00DC43E7">
        <w:rPr>
          <w:rFonts w:ascii="Times New Roman" w:hAnsi="Times New Roman" w:cs="Times New Roman"/>
          <w:sz w:val="28"/>
          <w:szCs w:val="28"/>
        </w:rPr>
        <w:t xml:space="preserve">. </w:t>
      </w:r>
      <w:proofErr w:type="spellStart"/>
      <w:r w:rsidR="00447D19" w:rsidRPr="00DC43E7">
        <w:rPr>
          <w:rFonts w:ascii="Times New Roman" w:hAnsi="Times New Roman" w:cs="Times New Roman"/>
          <w:bCs/>
          <w:sz w:val="28"/>
          <w:szCs w:val="28"/>
        </w:rPr>
        <w:t>Bronfenbrenner</w:t>
      </w:r>
      <w:proofErr w:type="spellEnd"/>
      <w:r w:rsidR="00447D19">
        <w:rPr>
          <w:rFonts w:ascii="Times New Roman" w:hAnsi="Times New Roman" w:cs="Times New Roman"/>
          <w:sz w:val="28"/>
          <w:szCs w:val="28"/>
        </w:rPr>
        <w:t xml:space="preserve"> </w:t>
      </w:r>
      <w:r>
        <w:rPr>
          <w:rFonts w:ascii="Times New Roman" w:hAnsi="Times New Roman" w:cs="Times New Roman"/>
          <w:sz w:val="28"/>
          <w:szCs w:val="28"/>
        </w:rPr>
        <w:t xml:space="preserve">о структуре окружения человека, которую он представлял как </w:t>
      </w:r>
      <w:r>
        <w:rPr>
          <w:rFonts w:ascii="Times New Roman" w:hAnsi="Times New Roman" w:cs="Times New Roman"/>
          <w:sz w:val="28"/>
          <w:szCs w:val="28"/>
        </w:rPr>
        <w:lastRenderedPageBreak/>
        <w:t>матрёшку. Более подробно об этом уже говорилось при рассмотрении понятия социализации.</w:t>
      </w:r>
    </w:p>
    <w:p w:rsidR="005A2FA9" w:rsidRDefault="005A2FA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Однако жизнь не стоит на месте, и сегодняшняя действительность отличается от той, на которую ориентировался некогда </w:t>
      </w:r>
      <w:r w:rsidR="00447D19" w:rsidRPr="005A2FA9">
        <w:rPr>
          <w:rFonts w:ascii="Times New Roman" w:hAnsi="Times New Roman" w:cs="Times New Roman"/>
          <w:sz w:val="28"/>
          <w:szCs w:val="28"/>
          <w:lang w:val="en-US"/>
        </w:rPr>
        <w:t>E</w:t>
      </w:r>
      <w:r w:rsidR="00447D19">
        <w:rPr>
          <w:rFonts w:ascii="Times New Roman" w:hAnsi="Times New Roman" w:cs="Times New Roman"/>
          <w:sz w:val="28"/>
          <w:szCs w:val="28"/>
        </w:rPr>
        <w:t>.</w:t>
      </w:r>
      <w:proofErr w:type="spellStart"/>
      <w:r w:rsidR="00447D19" w:rsidRPr="005A2FA9">
        <w:rPr>
          <w:rFonts w:ascii="Times New Roman" w:hAnsi="Times New Roman" w:cs="Times New Roman"/>
          <w:sz w:val="28"/>
          <w:szCs w:val="28"/>
        </w:rPr>
        <w:t>Erikson</w:t>
      </w:r>
      <w:proofErr w:type="spellEnd"/>
      <w:r>
        <w:rPr>
          <w:rFonts w:ascii="Times New Roman" w:hAnsi="Times New Roman" w:cs="Times New Roman"/>
          <w:sz w:val="28"/>
          <w:szCs w:val="28"/>
        </w:rPr>
        <w:t>. Акселерация, социальный инфантилизм, клиповое мышление и т.п. – особенности личности, характерные именно для современного человека. Эти факторы и ряд других определённым образом сказываются и на современных представлениях о возрастной периодизации, что стоит иметь в виду.</w:t>
      </w:r>
    </w:p>
    <w:p w:rsidR="005A2FA9" w:rsidRDefault="005A2FA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 русле данной работы учитывается период </w:t>
      </w:r>
      <w:proofErr w:type="spellStart"/>
      <w:r>
        <w:rPr>
          <w:rFonts w:ascii="Times New Roman" w:hAnsi="Times New Roman" w:cs="Times New Roman"/>
          <w:sz w:val="28"/>
          <w:szCs w:val="28"/>
        </w:rPr>
        <w:t>подростковости</w:t>
      </w:r>
      <w:proofErr w:type="spellEnd"/>
      <w:r>
        <w:rPr>
          <w:rFonts w:ascii="Times New Roman" w:hAnsi="Times New Roman" w:cs="Times New Roman"/>
          <w:sz w:val="28"/>
          <w:szCs w:val="28"/>
        </w:rPr>
        <w:t xml:space="preserve">, для которого положительным новообразованием выступает «эго-идентичность» (противоположный полюс – смешение ролей), а также следующий за ним период, предполагающий, по </w:t>
      </w:r>
      <w:r w:rsidR="00447D19" w:rsidRPr="005A2FA9">
        <w:rPr>
          <w:rFonts w:ascii="Times New Roman" w:hAnsi="Times New Roman" w:cs="Times New Roman"/>
          <w:sz w:val="28"/>
          <w:szCs w:val="28"/>
          <w:lang w:val="en-US"/>
        </w:rPr>
        <w:t>E</w:t>
      </w:r>
      <w:r w:rsidR="00447D19">
        <w:rPr>
          <w:rFonts w:ascii="Times New Roman" w:hAnsi="Times New Roman" w:cs="Times New Roman"/>
          <w:sz w:val="28"/>
          <w:szCs w:val="28"/>
        </w:rPr>
        <w:t>.</w:t>
      </w:r>
      <w:proofErr w:type="spellStart"/>
      <w:r w:rsidR="00447D19"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выход на новый уровень социального взаимодействия, формирование близких отношений или тенденции к избеганию их (нами этот период рассматривается как период ранней взрослости). Здесь же стоит упомянуть теорию </w:t>
      </w:r>
      <w:r w:rsidR="00447D19">
        <w:rPr>
          <w:rFonts w:ascii="Times New Roman" w:hAnsi="Times New Roman" w:cs="Times New Roman"/>
          <w:sz w:val="28"/>
          <w:szCs w:val="28"/>
          <w:lang w:val="en-US"/>
        </w:rPr>
        <w:t>D</w:t>
      </w:r>
      <w:r w:rsidR="00447D19" w:rsidRPr="00447D19">
        <w:rPr>
          <w:rFonts w:ascii="Times New Roman" w:hAnsi="Times New Roman" w:cs="Times New Roman"/>
          <w:sz w:val="28"/>
          <w:szCs w:val="28"/>
        </w:rPr>
        <w:t>.</w:t>
      </w:r>
      <w:r w:rsidR="00447D19">
        <w:rPr>
          <w:rFonts w:ascii="Times New Roman" w:hAnsi="Times New Roman" w:cs="Times New Roman"/>
          <w:sz w:val="28"/>
          <w:szCs w:val="28"/>
          <w:lang w:val="en-US"/>
        </w:rPr>
        <w:t>Levinson</w:t>
      </w:r>
      <w:r>
        <w:rPr>
          <w:rFonts w:ascii="Times New Roman" w:hAnsi="Times New Roman" w:cs="Times New Roman"/>
          <w:sz w:val="28"/>
          <w:szCs w:val="28"/>
        </w:rPr>
        <w:t>, согласно которой ранняя взрослость охватывает возрастной промежуток от 17 до 45 лет.</w:t>
      </w:r>
    </w:p>
    <w:p w:rsidR="005A2FA9" w:rsidRPr="002E6EF7" w:rsidRDefault="005A2FA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Наше исследование нацелено на рассмотрение переходного, кризисного этапа: перехода от подросткового периода к этапу ранней взрослости. Это период, когда социальная среда выдвигает новые условия, к которым человек вынужден вновь адаптироваться. </w:t>
      </w:r>
    </w:p>
    <w:p w:rsidR="00447D19" w:rsidRPr="002E6EF7" w:rsidRDefault="00447D19" w:rsidP="00872942">
      <w:pPr>
        <w:spacing w:before="75" w:after="75" w:line="294" w:lineRule="atLeast"/>
        <w:ind w:right="225"/>
        <w:jc w:val="both"/>
        <w:textAlignment w:val="baseline"/>
        <w:rPr>
          <w:rFonts w:ascii="Times New Roman" w:hAnsi="Times New Roman" w:cs="Times New Roman"/>
          <w:sz w:val="28"/>
          <w:szCs w:val="28"/>
        </w:rPr>
      </w:pPr>
    </w:p>
    <w:p w:rsidR="00447D19" w:rsidRDefault="00332964" w:rsidP="00872942">
      <w:pPr>
        <w:spacing w:before="75" w:after="75" w:line="294" w:lineRule="atLeast"/>
        <w:ind w:right="225"/>
        <w:jc w:val="both"/>
        <w:textAlignment w:val="baseline"/>
        <w:rPr>
          <w:rFonts w:ascii="Times New Roman" w:hAnsi="Times New Roman" w:cs="Times New Roman"/>
          <w:b/>
          <w:sz w:val="28"/>
          <w:szCs w:val="28"/>
        </w:rPr>
      </w:pPr>
      <w:r>
        <w:rPr>
          <w:rFonts w:ascii="Times New Roman" w:hAnsi="Times New Roman" w:cs="Times New Roman"/>
          <w:b/>
          <w:sz w:val="28"/>
          <w:szCs w:val="28"/>
        </w:rPr>
        <w:t>1.9.</w:t>
      </w:r>
      <w:r w:rsidR="00DF03EB">
        <w:rPr>
          <w:rFonts w:ascii="Times New Roman" w:hAnsi="Times New Roman" w:cs="Times New Roman"/>
          <w:b/>
          <w:sz w:val="28"/>
          <w:szCs w:val="28"/>
        </w:rPr>
        <w:t xml:space="preserve"> </w:t>
      </w:r>
      <w:r w:rsidR="00447D19" w:rsidRPr="00D130E8">
        <w:rPr>
          <w:rFonts w:ascii="Times New Roman" w:hAnsi="Times New Roman" w:cs="Times New Roman"/>
          <w:b/>
          <w:sz w:val="28"/>
          <w:szCs w:val="28"/>
        </w:rPr>
        <w:t>Подростковый кризис</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sidRPr="00D130E8">
        <w:rPr>
          <w:rFonts w:ascii="Times New Roman" w:hAnsi="Times New Roman" w:cs="Times New Roman"/>
          <w:sz w:val="28"/>
          <w:szCs w:val="28"/>
        </w:rPr>
        <w:t>В</w:t>
      </w:r>
      <w:r>
        <w:rPr>
          <w:rFonts w:ascii="Times New Roman" w:hAnsi="Times New Roman" w:cs="Times New Roman"/>
          <w:sz w:val="28"/>
          <w:szCs w:val="28"/>
        </w:rPr>
        <w:t xml:space="preserve"> свете существования большого числа подходов, имеющих разные взгляды на периоды психического развития человека, а также относительности возрастных границ и ряда факторов, на эти границы влияющих, в данной работе при всей её ориентированности на период ранней взрослости, также мы посчитали, что будет целесообразно осветить и подростковый период. </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Это также связано с тем, что от того, как человеку удалось справиться с предшествующим кризисом в развитии, зависит успешность разрешения насущного кризиса.</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И так, подростковый период предшествует периоду ранней взрослости. Условно он приходится на 13-18 лет. Однако важны не столько его возрастные рамки, сколько содержательная сторона, особенности этого периода.</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Нередко ярко выраженные психологические особенности подросткового возраста называют «подростковым комплексом». Обусловленные этими особенностями нарушения поведения, в свою очередь, уже традиционно рассматриваются как «пубертатный кризис» </w:t>
      </w:r>
      <w:r w:rsidRPr="004136CD">
        <w:rPr>
          <w:rFonts w:ascii="Times New Roman" w:hAnsi="Times New Roman" w:cs="Times New Roman"/>
          <w:sz w:val="28"/>
          <w:szCs w:val="28"/>
        </w:rPr>
        <w:t>[</w:t>
      </w:r>
      <w:proofErr w:type="spellStart"/>
      <w:r>
        <w:rPr>
          <w:rFonts w:ascii="Times New Roman" w:hAnsi="Times New Roman" w:cs="Times New Roman"/>
          <w:sz w:val="28"/>
          <w:szCs w:val="28"/>
          <w:lang w:val="en-US"/>
        </w:rPr>
        <w:t>Homburger</w:t>
      </w:r>
      <w:proofErr w:type="spellEnd"/>
      <w:r w:rsidRPr="004136CD">
        <w:rPr>
          <w:rFonts w:ascii="Times New Roman" w:hAnsi="Times New Roman" w:cs="Times New Roman"/>
          <w:sz w:val="28"/>
          <w:szCs w:val="28"/>
        </w:rPr>
        <w:t xml:space="preserve"> </w:t>
      </w:r>
      <w:r>
        <w:rPr>
          <w:rFonts w:ascii="Times New Roman" w:hAnsi="Times New Roman" w:cs="Times New Roman"/>
          <w:sz w:val="28"/>
          <w:szCs w:val="28"/>
          <w:lang w:val="en-US"/>
        </w:rPr>
        <w:t>F</w:t>
      </w:r>
      <w:r w:rsidRPr="004136CD">
        <w:rPr>
          <w:rFonts w:ascii="Times New Roman" w:hAnsi="Times New Roman" w:cs="Times New Roman"/>
          <w:sz w:val="28"/>
          <w:szCs w:val="28"/>
        </w:rPr>
        <w:t>., 1926]</w:t>
      </w:r>
      <w:r>
        <w:rPr>
          <w:rFonts w:ascii="Times New Roman" w:hAnsi="Times New Roman" w:cs="Times New Roman"/>
          <w:sz w:val="28"/>
          <w:szCs w:val="28"/>
        </w:rPr>
        <w:t>.</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Под «подростковым комплексом» понимаются перепады настроения, не требующие существенных причин, а также амбивалентность многих поведенческих реакций. Например, сочетание желания быть признанным в круге сверстников и показной независимости.</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Уже на протяжении многих лет большим признанием в западной психиатрии и психологии пользуется концепция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sidRPr="000F2715">
        <w:rPr>
          <w:rFonts w:ascii="Times New Roman" w:hAnsi="Times New Roman" w:cs="Times New Roman"/>
          <w:sz w:val="28"/>
          <w:szCs w:val="28"/>
        </w:rPr>
        <w:t xml:space="preserve">, </w:t>
      </w:r>
      <w:r>
        <w:rPr>
          <w:rFonts w:ascii="Times New Roman" w:hAnsi="Times New Roman" w:cs="Times New Roman"/>
          <w:sz w:val="28"/>
          <w:szCs w:val="28"/>
        </w:rPr>
        <w:t xml:space="preserve">в которой большое внимание отводится «кризису идентичности», рассматриваемому как главная особенность периода </w:t>
      </w:r>
      <w:proofErr w:type="spellStart"/>
      <w:r>
        <w:rPr>
          <w:rFonts w:ascii="Times New Roman" w:hAnsi="Times New Roman" w:cs="Times New Roman"/>
          <w:sz w:val="28"/>
          <w:szCs w:val="28"/>
        </w:rPr>
        <w:t>подростковости</w:t>
      </w:r>
      <w:proofErr w:type="spellEnd"/>
      <w:r>
        <w:rPr>
          <w:rFonts w:ascii="Times New Roman" w:hAnsi="Times New Roman" w:cs="Times New Roman"/>
          <w:sz w:val="28"/>
          <w:szCs w:val="28"/>
        </w:rPr>
        <w:t xml:space="preserve">. </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Идентичность как ответ на вопрос «Кто я?», как определение своей индивидуальности в совокупности личностных особенностей и социальных ролей, по сути. Будучи последователем учения </w:t>
      </w:r>
      <w:r w:rsidRPr="00D25527">
        <w:rPr>
          <w:rFonts w:ascii="Times New Roman" w:hAnsi="Times New Roman" w:cs="Times New Roman"/>
          <w:sz w:val="28"/>
          <w:szCs w:val="28"/>
          <w:lang w:val="en-US"/>
        </w:rPr>
        <w:t>S</w:t>
      </w:r>
      <w:r w:rsidRPr="00D25527">
        <w:rPr>
          <w:rFonts w:ascii="Times New Roman" w:hAnsi="Times New Roman" w:cs="Times New Roman"/>
          <w:sz w:val="28"/>
          <w:szCs w:val="28"/>
        </w:rPr>
        <w:t>.</w:t>
      </w:r>
      <w:proofErr w:type="spellStart"/>
      <w:r w:rsidRPr="00D25527">
        <w:rPr>
          <w:rFonts w:ascii="Times New Roman" w:hAnsi="Times New Roman" w:cs="Times New Roman"/>
          <w:bCs/>
          <w:sz w:val="28"/>
          <w:szCs w:val="28"/>
        </w:rPr>
        <w:t>Freud</w:t>
      </w:r>
      <w:proofErr w:type="spellEnd"/>
      <w:r w:rsidRPr="000E14AD">
        <w:rPr>
          <w:rFonts w:ascii="Times New Roman" w:hAnsi="Times New Roman" w:cs="Times New Roman"/>
          <w:sz w:val="28"/>
          <w:szCs w:val="28"/>
        </w:rPr>
        <w:t xml:space="preserve">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в свете психоаналитической концепции рассматривает формирование идентичности как результат «распада детского Я» с последующей необходимостью синтеза «взрослого Я» и т.д. На фоне социальных факторов ведущая роль в формировании идентичности отводится процессу познания самого себя. Этот процесс и рассматривается в рамках данной концепции как корень всевозможных трудностей, а также нарушений поведения у подростков.</w:t>
      </w:r>
    </w:p>
    <w:p w:rsidR="00DF03EB"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отечественной традиции в качестве сущности «подросткового комплекса» рассматриваются определённые, характерные для данного возраста, психологические особенности: типичные именно для подростков поведенческие реакции на внешние социальные факторы. К таким реакциям </w:t>
      </w:r>
      <w:proofErr w:type="spellStart"/>
      <w:r>
        <w:rPr>
          <w:rFonts w:ascii="Times New Roman" w:hAnsi="Times New Roman" w:cs="Times New Roman"/>
          <w:sz w:val="28"/>
          <w:szCs w:val="28"/>
        </w:rPr>
        <w:t>Личко</w:t>
      </w:r>
      <w:proofErr w:type="spellEnd"/>
      <w:r>
        <w:rPr>
          <w:rFonts w:ascii="Times New Roman" w:hAnsi="Times New Roman" w:cs="Times New Roman"/>
          <w:sz w:val="28"/>
          <w:szCs w:val="28"/>
        </w:rPr>
        <w:t xml:space="preserve"> А. Е. относит реакцию увлечения (хобби-реакция), реакции эмансипации и группирования со сверстниками, а также реакции, обусловленные формирующимся сексуальным влечением </w:t>
      </w:r>
      <w:r w:rsidRPr="00547922">
        <w:rPr>
          <w:rFonts w:ascii="Times New Roman" w:hAnsi="Times New Roman" w:cs="Times New Roman"/>
          <w:sz w:val="28"/>
          <w:szCs w:val="28"/>
        </w:rPr>
        <w:t>[</w:t>
      </w:r>
      <w:proofErr w:type="spellStart"/>
      <w:r>
        <w:rPr>
          <w:rFonts w:ascii="Times New Roman" w:hAnsi="Times New Roman" w:cs="Times New Roman"/>
          <w:sz w:val="28"/>
          <w:szCs w:val="28"/>
        </w:rPr>
        <w:t>Личко</w:t>
      </w:r>
      <w:proofErr w:type="spellEnd"/>
      <w:r>
        <w:rPr>
          <w:rFonts w:ascii="Times New Roman" w:hAnsi="Times New Roman" w:cs="Times New Roman"/>
          <w:sz w:val="28"/>
          <w:szCs w:val="28"/>
        </w:rPr>
        <w:t xml:space="preserve"> А.Е., 1973</w:t>
      </w:r>
      <w:r w:rsidRPr="00547922">
        <w:rPr>
          <w:rFonts w:ascii="Times New Roman" w:hAnsi="Times New Roman" w:cs="Times New Roman"/>
          <w:sz w:val="28"/>
          <w:szCs w:val="28"/>
        </w:rPr>
        <w:t>]</w:t>
      </w:r>
      <w:r>
        <w:rPr>
          <w:rFonts w:ascii="Times New Roman" w:hAnsi="Times New Roman" w:cs="Times New Roman"/>
          <w:sz w:val="28"/>
          <w:szCs w:val="28"/>
        </w:rPr>
        <w:t xml:space="preserve">.  </w:t>
      </w:r>
    </w:p>
    <w:p w:rsidR="00447D19" w:rsidRPr="002E6EF7"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447D19" w:rsidRPr="00741906" w:rsidRDefault="00DF03EB" w:rsidP="00872942">
      <w:pPr>
        <w:spacing w:before="75" w:after="75" w:line="294" w:lineRule="atLeast"/>
        <w:ind w:right="225"/>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1.9.1. </w:t>
      </w:r>
      <w:r w:rsidR="00447D19" w:rsidRPr="00741906">
        <w:rPr>
          <w:rFonts w:ascii="Times New Roman" w:hAnsi="Times New Roman" w:cs="Times New Roman"/>
          <w:b/>
          <w:sz w:val="28"/>
          <w:szCs w:val="28"/>
        </w:rPr>
        <w:t>Реакции подросткового возраста</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Под термином подростковой «реакции эмансипации» понимают обычно стремление самоустраниться из-под опеки взрослых, уход из-под их контроля. Это может касаться и отношений подростка с родителями, с учителями, и вообще с любыми представителями старшего поколения. Эмансипация проявляется в непринятии установленных старшими порядков, представлений о нормах, законов, правил, стандартов поведения, а также духовных ценностей. Такая поведенческая реакция тесно связана с потребностью самоутвердиться как личности, определить свою роль, свой стиль поведения в обществе. В западной психологической литературе можно встретить иную формулировку: «кризис авторитетов» </w:t>
      </w:r>
      <w:r w:rsidRPr="00F524FB">
        <w:rPr>
          <w:rFonts w:ascii="Times New Roman" w:hAnsi="Times New Roman" w:cs="Times New Roman"/>
          <w:sz w:val="28"/>
          <w:szCs w:val="28"/>
        </w:rPr>
        <w:t>[</w:t>
      </w:r>
      <w:proofErr w:type="spellStart"/>
      <w:r>
        <w:rPr>
          <w:rFonts w:ascii="Times New Roman" w:hAnsi="Times New Roman" w:cs="Times New Roman"/>
          <w:sz w:val="28"/>
          <w:szCs w:val="28"/>
          <w:lang w:val="en-US"/>
        </w:rPr>
        <w:t>Nissen</w:t>
      </w:r>
      <w:proofErr w:type="spellEnd"/>
      <w:r w:rsidRPr="00F524FB">
        <w:rPr>
          <w:rFonts w:ascii="Times New Roman" w:hAnsi="Times New Roman" w:cs="Times New Roman"/>
          <w:sz w:val="28"/>
          <w:szCs w:val="28"/>
        </w:rPr>
        <w:t xml:space="preserve"> </w:t>
      </w:r>
      <w:r>
        <w:rPr>
          <w:rFonts w:ascii="Times New Roman" w:hAnsi="Times New Roman" w:cs="Times New Roman"/>
          <w:sz w:val="28"/>
          <w:szCs w:val="28"/>
          <w:lang w:val="en-US"/>
        </w:rPr>
        <w:t>G</w:t>
      </w:r>
      <w:r w:rsidRPr="00F524FB">
        <w:rPr>
          <w:rFonts w:ascii="Times New Roman" w:hAnsi="Times New Roman" w:cs="Times New Roman"/>
          <w:sz w:val="28"/>
          <w:szCs w:val="28"/>
        </w:rPr>
        <w:t>., 1971]</w:t>
      </w:r>
      <w:r>
        <w:rPr>
          <w:rFonts w:ascii="Times New Roman" w:hAnsi="Times New Roman" w:cs="Times New Roman"/>
          <w:sz w:val="28"/>
          <w:szCs w:val="28"/>
        </w:rPr>
        <w:t>. В сущности, под этим термином понимаются те же особенности подросткового возраста, что и под термином «реакция эмансипации», представленным в отечественной литературе.</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Проявляться в поведении реакция эмансипации может по-разному. Это может быть неуклонное стремление подростка всегда и везде поступать «по-своему», принимать «самостоятельные» и «независимые» решения. Однако не всегда эмансипация имеет яркие видимые проявления. Иногда выявить её можно только в ходе психологического обследования, направленного на оценку отношения вполне здоровых и хорошо социализированных подростков к их родственникам, к контролю и опеке со стороны родителей и учителей, к всевозможной критике со стороны старшего поколения, к </w:t>
      </w:r>
      <w:r>
        <w:rPr>
          <w:rFonts w:ascii="Times New Roman" w:hAnsi="Times New Roman" w:cs="Times New Roman"/>
          <w:sz w:val="28"/>
          <w:szCs w:val="28"/>
        </w:rPr>
        <w:lastRenderedPageBreak/>
        <w:t xml:space="preserve">нормам, законам, правилам, ценностям </w:t>
      </w:r>
      <w:r w:rsidRPr="00C71BB9">
        <w:rPr>
          <w:rFonts w:ascii="Times New Roman" w:hAnsi="Times New Roman" w:cs="Times New Roman"/>
          <w:sz w:val="28"/>
          <w:szCs w:val="28"/>
        </w:rPr>
        <w:t>[</w:t>
      </w:r>
      <w:r>
        <w:rPr>
          <w:rFonts w:ascii="Times New Roman" w:hAnsi="Times New Roman" w:cs="Times New Roman"/>
          <w:sz w:val="28"/>
          <w:szCs w:val="28"/>
        </w:rPr>
        <w:t>Иванов Н.Я., 1973</w:t>
      </w:r>
      <w:r w:rsidRPr="00C71BB9">
        <w:rPr>
          <w:rFonts w:ascii="Times New Roman" w:hAnsi="Times New Roman" w:cs="Times New Roman"/>
          <w:sz w:val="28"/>
          <w:szCs w:val="28"/>
        </w:rPr>
        <w:t xml:space="preserve">]. </w:t>
      </w:r>
      <w:r>
        <w:rPr>
          <w:rFonts w:ascii="Times New Roman" w:hAnsi="Times New Roman" w:cs="Times New Roman"/>
          <w:sz w:val="28"/>
          <w:szCs w:val="28"/>
        </w:rPr>
        <w:t xml:space="preserve">Играют свою роль характерологические особенности. Так, например, у подростков с </w:t>
      </w:r>
      <w:proofErr w:type="spellStart"/>
      <w:r>
        <w:rPr>
          <w:rFonts w:ascii="Times New Roman" w:hAnsi="Times New Roman" w:cs="Times New Roman"/>
          <w:sz w:val="28"/>
          <w:szCs w:val="28"/>
        </w:rPr>
        <w:t>гипертимной</w:t>
      </w:r>
      <w:proofErr w:type="spellEnd"/>
      <w:r>
        <w:rPr>
          <w:rFonts w:ascii="Times New Roman" w:hAnsi="Times New Roman" w:cs="Times New Roman"/>
          <w:sz w:val="28"/>
          <w:szCs w:val="28"/>
        </w:rPr>
        <w:t xml:space="preserve"> акцентуацией реакция эмансипации проявляется преимущественно в их поступках, в то время как у шизоидных и </w:t>
      </w:r>
      <w:proofErr w:type="spellStart"/>
      <w:r>
        <w:rPr>
          <w:rFonts w:ascii="Times New Roman" w:hAnsi="Times New Roman" w:cs="Times New Roman"/>
          <w:sz w:val="28"/>
          <w:szCs w:val="28"/>
        </w:rPr>
        <w:t>истероидных</w:t>
      </w:r>
      <w:proofErr w:type="spellEnd"/>
      <w:r>
        <w:rPr>
          <w:rFonts w:ascii="Times New Roman" w:hAnsi="Times New Roman" w:cs="Times New Roman"/>
          <w:sz w:val="28"/>
          <w:szCs w:val="28"/>
        </w:rPr>
        <w:t xml:space="preserve"> подростков – в высказываниях.</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Реакция эмансипации может проявляться в поступлении в учебные заведения, находящиеся в другом городе, вдали от старших родных и близких.</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Одной из наиболее крайних форм эмансипации являются побеги из дома, бродяжничество при условии, что они мотивированны стремлением «пожить свободной жизнью».</w:t>
      </w:r>
    </w:p>
    <w:p w:rsidR="00447D19" w:rsidRDefault="00447D19" w:rsidP="00872942">
      <w:pPr>
        <w:spacing w:before="75" w:after="75" w:line="294" w:lineRule="atLeast"/>
        <w:ind w:right="225"/>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Реакция группирования со сверстниками также является отличительной чертой подросткового возраста. Собственно, ещё </w:t>
      </w:r>
      <w:r w:rsidR="008C5861" w:rsidRPr="005A2FA9">
        <w:rPr>
          <w:rFonts w:ascii="Times New Roman" w:hAnsi="Times New Roman" w:cs="Times New Roman"/>
          <w:sz w:val="28"/>
          <w:szCs w:val="28"/>
          <w:lang w:val="en-US"/>
        </w:rPr>
        <w:t>E</w:t>
      </w:r>
      <w:r w:rsidR="008C5861">
        <w:rPr>
          <w:rFonts w:ascii="Times New Roman" w:hAnsi="Times New Roman" w:cs="Times New Roman"/>
          <w:sz w:val="28"/>
          <w:szCs w:val="28"/>
        </w:rPr>
        <w:t>.</w:t>
      </w:r>
      <w:proofErr w:type="spellStart"/>
      <w:r w:rsidR="008C5861"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отмечал, что в подростковый период ведущей социальной средой, существенно влияющей на прохождение кризиса идентичности, является группа сверстников, через общение с которыми подросток познаёт себя. В среде сверстников происходит обыгрывание ролей, на основе которого выстраивается дальнейший стиль поведения индивида в обществе. В этой среде подросток заявляет о себе, как равный, а не как ребёнок, находящийся в априорной зависимости от старших. </w:t>
      </w:r>
      <w:proofErr w:type="gramStart"/>
      <w:r>
        <w:rPr>
          <w:rFonts w:ascii="Times New Roman" w:hAnsi="Times New Roman" w:cs="Times New Roman"/>
          <w:sz w:val="28"/>
          <w:szCs w:val="28"/>
        </w:rPr>
        <w:t>Более того, подросток может сам выбирать группу сверстников, с которой он хочет взаимодействовать, на которую хочет равняться, частью которой он хочет быть.</w:t>
      </w:r>
      <w:proofErr w:type="gramEnd"/>
      <w:r>
        <w:rPr>
          <w:rFonts w:ascii="Times New Roman" w:hAnsi="Times New Roman" w:cs="Times New Roman"/>
          <w:sz w:val="28"/>
          <w:szCs w:val="28"/>
        </w:rPr>
        <w:t xml:space="preserve"> Здесь мы уже можем говорить о неформальных молодёжных объединениях (НМО).</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На данный момент существует несколько классификаций молодёжных объединений.</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 xml:space="preserve">Одной из таких классификаций является классификация, предложенная В. Т. Лисовским. В основе этой классификации лежат психолого-педагогические критерии, которые делят подростковые формирования на </w:t>
      </w:r>
      <w:proofErr w:type="spellStart"/>
      <w:r w:rsidRPr="007C1F77">
        <w:rPr>
          <w:rFonts w:ascii="Times New Roman" w:hAnsi="Times New Roman" w:cs="Times New Roman"/>
          <w:sz w:val="28"/>
          <w:szCs w:val="28"/>
        </w:rPr>
        <w:t>просоциальные</w:t>
      </w:r>
      <w:proofErr w:type="spellEnd"/>
      <w:r w:rsidRPr="007C1F77">
        <w:rPr>
          <w:rFonts w:ascii="Times New Roman" w:hAnsi="Times New Roman" w:cs="Times New Roman"/>
          <w:sz w:val="28"/>
          <w:szCs w:val="28"/>
        </w:rPr>
        <w:t xml:space="preserve"> (экологические, историко-патриотические объединения и иные формирования), асоциальные и </w:t>
      </w:r>
      <w:proofErr w:type="spellStart"/>
      <w:r w:rsidRPr="007C1F77">
        <w:rPr>
          <w:rFonts w:ascii="Times New Roman" w:hAnsi="Times New Roman" w:cs="Times New Roman"/>
          <w:sz w:val="28"/>
          <w:szCs w:val="28"/>
        </w:rPr>
        <w:t>антисоциальные</w:t>
      </w:r>
      <w:proofErr w:type="spellEnd"/>
      <w:r w:rsidRPr="007C1F77">
        <w:rPr>
          <w:rFonts w:ascii="Times New Roman" w:hAnsi="Times New Roman" w:cs="Times New Roman"/>
          <w:sz w:val="28"/>
          <w:szCs w:val="28"/>
        </w:rPr>
        <w:t xml:space="preserve">. </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Можно также классифицировать неформальные подростковые объединения в соответствии с существующим социальным расслоением (неравенство материальных возможностей, характер жизненных планов, уровень притязаний и способы их реализации). Так, например, наиболее характерным движением для неимущих подростков явил</w:t>
      </w:r>
      <w:r w:rsidR="008C5861">
        <w:rPr>
          <w:rFonts w:ascii="Times New Roman" w:hAnsi="Times New Roman" w:cs="Times New Roman"/>
          <w:sz w:val="28"/>
          <w:szCs w:val="28"/>
        </w:rPr>
        <w:t>а</w:t>
      </w:r>
      <w:r w:rsidRPr="007C1F77">
        <w:rPr>
          <w:rFonts w:ascii="Times New Roman" w:hAnsi="Times New Roman" w:cs="Times New Roman"/>
          <w:sz w:val="28"/>
          <w:szCs w:val="28"/>
        </w:rPr>
        <w:t>сь</w:t>
      </w:r>
      <w:r w:rsidR="008C5861">
        <w:rPr>
          <w:rFonts w:ascii="Times New Roman" w:hAnsi="Times New Roman" w:cs="Times New Roman"/>
          <w:sz w:val="28"/>
          <w:szCs w:val="28"/>
        </w:rPr>
        <w:t xml:space="preserve"> в своё время</w:t>
      </w:r>
      <w:r w:rsidRPr="007C1F77">
        <w:rPr>
          <w:rFonts w:ascii="Times New Roman" w:hAnsi="Times New Roman" w:cs="Times New Roman"/>
          <w:sz w:val="28"/>
          <w:szCs w:val="28"/>
        </w:rPr>
        <w:t xml:space="preserve"> панк</w:t>
      </w:r>
      <w:r w:rsidR="008C5861">
        <w:rPr>
          <w:rFonts w:ascii="Times New Roman" w:hAnsi="Times New Roman" w:cs="Times New Roman"/>
          <w:sz w:val="28"/>
          <w:szCs w:val="28"/>
        </w:rPr>
        <w:t>-культура</w:t>
      </w:r>
      <w:r w:rsidRPr="007C1F77">
        <w:rPr>
          <w:rFonts w:ascii="Times New Roman" w:hAnsi="Times New Roman" w:cs="Times New Roman"/>
          <w:sz w:val="28"/>
          <w:szCs w:val="28"/>
        </w:rPr>
        <w:t>.</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 xml:space="preserve">Есть классификация, берущая за основу вопросы агрессивности и </w:t>
      </w:r>
      <w:proofErr w:type="spellStart"/>
      <w:r w:rsidRPr="007C1F77">
        <w:rPr>
          <w:rFonts w:ascii="Times New Roman" w:hAnsi="Times New Roman" w:cs="Times New Roman"/>
          <w:sz w:val="28"/>
          <w:szCs w:val="28"/>
        </w:rPr>
        <w:t>интеллектуализированности</w:t>
      </w:r>
      <w:proofErr w:type="spellEnd"/>
      <w:r w:rsidRPr="007C1F77">
        <w:rPr>
          <w:rFonts w:ascii="Times New Roman" w:hAnsi="Times New Roman" w:cs="Times New Roman"/>
          <w:sz w:val="28"/>
          <w:szCs w:val="28"/>
        </w:rPr>
        <w:t xml:space="preserve"> неформальных подростковых объединений. Эта классификация наиболее целесообразна для осуществления профилактики и коррекции асоциального поведения подростков.</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Последняя классификация встречается наиболее часто.</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lastRenderedPageBreak/>
        <w:t xml:space="preserve">Вообще, </w:t>
      </w:r>
      <w:proofErr w:type="gramStart"/>
      <w:r w:rsidRPr="007C1F77">
        <w:rPr>
          <w:rFonts w:ascii="Times New Roman" w:hAnsi="Times New Roman" w:cs="Times New Roman"/>
          <w:sz w:val="28"/>
          <w:szCs w:val="28"/>
        </w:rPr>
        <w:t>говоря</w:t>
      </w:r>
      <w:proofErr w:type="gramEnd"/>
      <w:r w:rsidRPr="007C1F77">
        <w:rPr>
          <w:rFonts w:ascii="Times New Roman" w:hAnsi="Times New Roman" w:cs="Times New Roman"/>
          <w:sz w:val="28"/>
          <w:szCs w:val="28"/>
        </w:rPr>
        <w:t xml:space="preserve"> о неформальных молодёжных объединениях, также важно сказать и о </w:t>
      </w:r>
      <w:proofErr w:type="spellStart"/>
      <w:r w:rsidRPr="007C1F77">
        <w:rPr>
          <w:rFonts w:ascii="Times New Roman" w:hAnsi="Times New Roman" w:cs="Times New Roman"/>
          <w:sz w:val="28"/>
          <w:szCs w:val="28"/>
        </w:rPr>
        <w:t>протестности</w:t>
      </w:r>
      <w:proofErr w:type="spellEnd"/>
      <w:r w:rsidRPr="007C1F77">
        <w:rPr>
          <w:rFonts w:ascii="Times New Roman" w:hAnsi="Times New Roman" w:cs="Times New Roman"/>
          <w:sz w:val="28"/>
          <w:szCs w:val="28"/>
        </w:rPr>
        <w:t xml:space="preserve">. «Протест», как правило, выражается в форме </w:t>
      </w:r>
      <w:proofErr w:type="spellStart"/>
      <w:r w:rsidRPr="007C1F77">
        <w:rPr>
          <w:rFonts w:ascii="Times New Roman" w:hAnsi="Times New Roman" w:cs="Times New Roman"/>
          <w:sz w:val="28"/>
          <w:szCs w:val="28"/>
        </w:rPr>
        <w:t>маргинализма</w:t>
      </w:r>
      <w:proofErr w:type="spellEnd"/>
      <w:r w:rsidRPr="007C1F77">
        <w:rPr>
          <w:rFonts w:ascii="Times New Roman" w:hAnsi="Times New Roman" w:cs="Times New Roman"/>
          <w:sz w:val="28"/>
          <w:szCs w:val="28"/>
        </w:rPr>
        <w:t xml:space="preserve"> и </w:t>
      </w:r>
      <w:proofErr w:type="spellStart"/>
      <w:r w:rsidRPr="007C1F77">
        <w:rPr>
          <w:rFonts w:ascii="Times New Roman" w:hAnsi="Times New Roman" w:cs="Times New Roman"/>
          <w:sz w:val="28"/>
          <w:szCs w:val="28"/>
        </w:rPr>
        <w:t>пермиссивности</w:t>
      </w:r>
      <w:proofErr w:type="spellEnd"/>
      <w:r w:rsidRPr="007C1F77">
        <w:rPr>
          <w:rFonts w:ascii="Times New Roman" w:hAnsi="Times New Roman" w:cs="Times New Roman"/>
          <w:sz w:val="28"/>
          <w:szCs w:val="28"/>
        </w:rPr>
        <w:t xml:space="preserve"> (вседозволенности).</w:t>
      </w:r>
    </w:p>
    <w:p w:rsidR="00447D19" w:rsidRPr="007C1F77" w:rsidRDefault="00447D19" w:rsidP="00872942">
      <w:pPr>
        <w:jc w:val="both"/>
        <w:rPr>
          <w:rFonts w:ascii="Times New Roman" w:hAnsi="Times New Roman" w:cs="Times New Roman"/>
          <w:sz w:val="28"/>
          <w:szCs w:val="28"/>
        </w:rPr>
      </w:pPr>
      <w:proofErr w:type="spellStart"/>
      <w:r w:rsidRPr="007C1F77">
        <w:rPr>
          <w:rFonts w:ascii="Times New Roman" w:hAnsi="Times New Roman" w:cs="Times New Roman"/>
          <w:sz w:val="28"/>
          <w:szCs w:val="28"/>
        </w:rPr>
        <w:t>Маргинализм</w:t>
      </w:r>
      <w:proofErr w:type="spellEnd"/>
      <w:r w:rsidRPr="007C1F77">
        <w:rPr>
          <w:rFonts w:ascii="Times New Roman" w:hAnsi="Times New Roman" w:cs="Times New Roman"/>
          <w:sz w:val="28"/>
          <w:szCs w:val="28"/>
        </w:rPr>
        <w:t xml:space="preserve"> обычно проявляется в игнорировании личностью требований официальной морали, стремлении выйти из-под контроля формальных социальных институтов.</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 xml:space="preserve">Если брать во внимание третью классификацию неформальных молодёжных объединений, то стоит отметить следующее. В </w:t>
      </w:r>
      <w:proofErr w:type="spellStart"/>
      <w:r w:rsidRPr="007C1F77">
        <w:rPr>
          <w:rFonts w:ascii="Times New Roman" w:hAnsi="Times New Roman" w:cs="Times New Roman"/>
          <w:sz w:val="28"/>
          <w:szCs w:val="28"/>
        </w:rPr>
        <w:t>интеллектуализированных</w:t>
      </w:r>
      <w:proofErr w:type="spellEnd"/>
      <w:r w:rsidRPr="007C1F77">
        <w:rPr>
          <w:rFonts w:ascii="Times New Roman" w:hAnsi="Times New Roman" w:cs="Times New Roman"/>
          <w:sz w:val="28"/>
          <w:szCs w:val="28"/>
        </w:rPr>
        <w:t xml:space="preserve"> объединениях протест выражается в области философии, социальной активности (она может быть и </w:t>
      </w:r>
      <w:proofErr w:type="spellStart"/>
      <w:r w:rsidRPr="007C1F77">
        <w:rPr>
          <w:rFonts w:ascii="Times New Roman" w:hAnsi="Times New Roman" w:cs="Times New Roman"/>
          <w:sz w:val="28"/>
          <w:szCs w:val="28"/>
        </w:rPr>
        <w:t>просоциальной</w:t>
      </w:r>
      <w:proofErr w:type="spellEnd"/>
      <w:r w:rsidRPr="007C1F77">
        <w:rPr>
          <w:rFonts w:ascii="Times New Roman" w:hAnsi="Times New Roman" w:cs="Times New Roman"/>
          <w:sz w:val="28"/>
          <w:szCs w:val="28"/>
        </w:rPr>
        <w:t xml:space="preserve">, и </w:t>
      </w:r>
      <w:proofErr w:type="spellStart"/>
      <w:r w:rsidRPr="007C1F77">
        <w:rPr>
          <w:rFonts w:ascii="Times New Roman" w:hAnsi="Times New Roman" w:cs="Times New Roman"/>
          <w:sz w:val="28"/>
          <w:szCs w:val="28"/>
        </w:rPr>
        <w:t>антисоциальной</w:t>
      </w:r>
      <w:proofErr w:type="spellEnd"/>
      <w:r w:rsidRPr="007C1F77">
        <w:rPr>
          <w:rFonts w:ascii="Times New Roman" w:hAnsi="Times New Roman" w:cs="Times New Roman"/>
          <w:sz w:val="28"/>
          <w:szCs w:val="28"/>
        </w:rPr>
        <w:t xml:space="preserve">) и богемном образе жизни. От этих факторов во многом зависит статус подростка в иерархии группы. Что же касается участников </w:t>
      </w:r>
      <w:proofErr w:type="spellStart"/>
      <w:r w:rsidRPr="007C1F77">
        <w:rPr>
          <w:rFonts w:ascii="Times New Roman" w:hAnsi="Times New Roman" w:cs="Times New Roman"/>
          <w:sz w:val="28"/>
          <w:szCs w:val="28"/>
        </w:rPr>
        <w:t>малоинтеллектуализированных</w:t>
      </w:r>
      <w:proofErr w:type="spellEnd"/>
      <w:r w:rsidRPr="007C1F77">
        <w:rPr>
          <w:rFonts w:ascii="Times New Roman" w:hAnsi="Times New Roman" w:cs="Times New Roman"/>
          <w:sz w:val="28"/>
          <w:szCs w:val="28"/>
        </w:rPr>
        <w:t xml:space="preserve"> движений, их статус во многом определяется физической силой и криминализацией.</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Неформальные молодёжные движения состоят из малых контактных групп. В большинстве случаев группы объединяются в более сложные образования: группировки, крылья и течения в движении.</w:t>
      </w:r>
    </w:p>
    <w:p w:rsidR="00447D19" w:rsidRPr="007C1F77" w:rsidRDefault="00447D19" w:rsidP="00872942">
      <w:pPr>
        <w:jc w:val="both"/>
        <w:rPr>
          <w:rFonts w:ascii="Times New Roman" w:hAnsi="Times New Roman" w:cs="Times New Roman"/>
          <w:sz w:val="28"/>
          <w:szCs w:val="28"/>
        </w:rPr>
      </w:pPr>
      <w:r w:rsidRPr="007C1F77">
        <w:rPr>
          <w:rFonts w:ascii="Times New Roman" w:hAnsi="Times New Roman" w:cs="Times New Roman"/>
          <w:sz w:val="28"/>
          <w:szCs w:val="28"/>
        </w:rPr>
        <w:t xml:space="preserve">Группы являются носителями определённой субкультуры. </w:t>
      </w:r>
    </w:p>
    <w:p w:rsidR="00447D19" w:rsidRPr="00072762"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 xml:space="preserve">Те группы, которые имеют хорошие коммуникативные связи друг с другом, образуют ядро территориальной (в большинстве случаев, региональной) части движения. Это ядро является </w:t>
      </w:r>
      <w:proofErr w:type="spellStart"/>
      <w:r w:rsidRPr="00072762">
        <w:rPr>
          <w:rFonts w:ascii="Times New Roman" w:hAnsi="Times New Roman" w:cs="Times New Roman"/>
          <w:sz w:val="28"/>
          <w:szCs w:val="28"/>
        </w:rPr>
        <w:t>нормообразующей</w:t>
      </w:r>
      <w:proofErr w:type="spellEnd"/>
      <w:r w:rsidRPr="00072762">
        <w:rPr>
          <w:rFonts w:ascii="Times New Roman" w:hAnsi="Times New Roman" w:cs="Times New Roman"/>
          <w:sz w:val="28"/>
          <w:szCs w:val="28"/>
        </w:rPr>
        <w:t xml:space="preserve"> единицей, оно влияет на субкультуру.</w:t>
      </w:r>
    </w:p>
    <w:p w:rsidR="00447D19" w:rsidRPr="00072762"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 xml:space="preserve">Далее идут периферийные группы. Они воспринимают себя как часть движения, но при этом имеют свои нормы поведения. Периферийные группы поддерживают преимущественно только общую идеологию движения. Обязательным является ношение символики и атрибутики. </w:t>
      </w:r>
      <w:proofErr w:type="gramStart"/>
      <w:r w:rsidRPr="00072762">
        <w:rPr>
          <w:rFonts w:ascii="Times New Roman" w:hAnsi="Times New Roman" w:cs="Times New Roman"/>
          <w:sz w:val="28"/>
          <w:szCs w:val="28"/>
        </w:rPr>
        <w:t>Последняя</w:t>
      </w:r>
      <w:proofErr w:type="gramEnd"/>
      <w:r w:rsidRPr="00072762">
        <w:rPr>
          <w:rFonts w:ascii="Times New Roman" w:hAnsi="Times New Roman" w:cs="Times New Roman"/>
          <w:sz w:val="28"/>
          <w:szCs w:val="28"/>
        </w:rPr>
        <w:t xml:space="preserve"> обычно воспринимается с декоративной точки зрения.</w:t>
      </w:r>
    </w:p>
    <w:p w:rsidR="00447D19"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Также в любом движении есть процент, не относящийся к какой-либо группе вообще. Это могут быть, например, подростки с ЗПР, желающие как-то отождествлять себя с движением.</w:t>
      </w:r>
    </w:p>
    <w:p w:rsidR="00447D19" w:rsidRPr="00072762"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 xml:space="preserve">Средняя продолжительность существования одной группы – три года. Потом группа сменяется </w:t>
      </w:r>
      <w:proofErr w:type="gramStart"/>
      <w:r w:rsidRPr="00072762">
        <w:rPr>
          <w:rFonts w:ascii="Times New Roman" w:hAnsi="Times New Roman" w:cs="Times New Roman"/>
          <w:sz w:val="28"/>
          <w:szCs w:val="28"/>
        </w:rPr>
        <w:t>другой</w:t>
      </w:r>
      <w:proofErr w:type="gramEnd"/>
      <w:r w:rsidRPr="00072762">
        <w:rPr>
          <w:rFonts w:ascii="Times New Roman" w:hAnsi="Times New Roman" w:cs="Times New Roman"/>
          <w:sz w:val="28"/>
          <w:szCs w:val="28"/>
        </w:rPr>
        <w:t xml:space="preserve">. Претерпевают изменения и групповые нормы, ценности. В разных группах нормы немного варьируются, а </w:t>
      </w:r>
      <w:proofErr w:type="gramStart"/>
      <w:r w:rsidRPr="00072762">
        <w:rPr>
          <w:rFonts w:ascii="Times New Roman" w:hAnsi="Times New Roman" w:cs="Times New Roman"/>
          <w:sz w:val="28"/>
          <w:szCs w:val="28"/>
        </w:rPr>
        <w:t>само движение</w:t>
      </w:r>
      <w:proofErr w:type="gramEnd"/>
      <w:r w:rsidRPr="00072762">
        <w:rPr>
          <w:rFonts w:ascii="Times New Roman" w:hAnsi="Times New Roman" w:cs="Times New Roman"/>
          <w:sz w:val="28"/>
          <w:szCs w:val="28"/>
        </w:rPr>
        <w:t xml:space="preserve"> имеет не конкретные единые нормы – оно имеет скорее некую канву.</w:t>
      </w:r>
    </w:p>
    <w:p w:rsidR="00447D19"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lastRenderedPageBreak/>
        <w:t xml:space="preserve">Выше уже упоминалось о том, что НМО являются носителями определённой субкультуры. </w:t>
      </w:r>
      <w:r w:rsidR="008C5861">
        <w:rPr>
          <w:rFonts w:ascii="Times New Roman" w:hAnsi="Times New Roman" w:cs="Times New Roman"/>
          <w:sz w:val="28"/>
          <w:szCs w:val="28"/>
        </w:rPr>
        <w:t>Можно также отметить, что молодёжная субкультура вкупе с НМО имеет свои функции по отношению к своим участникам:</w:t>
      </w:r>
    </w:p>
    <w:p w:rsidR="00447D19" w:rsidRPr="00072762"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1 – повышение статуса, уход из-под родительского контроля (эмансипация);</w:t>
      </w:r>
    </w:p>
    <w:p w:rsidR="00447D19" w:rsidRPr="00072762"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2 – идентификация;</w:t>
      </w:r>
    </w:p>
    <w:p w:rsidR="00447D19" w:rsidRPr="00072762"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3 – налаживание социальных навыков (социализация);</w:t>
      </w:r>
    </w:p>
    <w:p w:rsidR="00447D19" w:rsidRDefault="00447D19" w:rsidP="00872942">
      <w:pPr>
        <w:jc w:val="both"/>
        <w:rPr>
          <w:rFonts w:ascii="Times New Roman" w:hAnsi="Times New Roman" w:cs="Times New Roman"/>
          <w:sz w:val="28"/>
          <w:szCs w:val="28"/>
        </w:rPr>
      </w:pPr>
      <w:r w:rsidRPr="00072762">
        <w:rPr>
          <w:rFonts w:ascii="Times New Roman" w:hAnsi="Times New Roman" w:cs="Times New Roman"/>
          <w:sz w:val="28"/>
          <w:szCs w:val="28"/>
        </w:rPr>
        <w:t>4 – формирование норм полового поведения.</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Здесь же обращает внимание на себя разделение молодёжной культуры и культуры для молодёжи. Неформальные молодёжные объединения создаются самой же молодёжью и потому рассматриваются как явления молодёжной культуры. Культура для молодёжи – это то, что создаётся старшим поколением согласно его взглядам и ожиданиям относительно младшего. Носителями культуры для молодёжи выступают формальные социальные институты.</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Роль подростка в группе складывается в зависимости от его индивидуальных особенностей.</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 xml:space="preserve">Но так же важно отметить вновь роль социальной среды в структуре подростковых групп. Например, есть данные </w:t>
      </w:r>
      <w:r w:rsidRPr="00FE547E">
        <w:rPr>
          <w:rFonts w:ascii="Times New Roman" w:hAnsi="Times New Roman" w:cs="Times New Roman"/>
          <w:sz w:val="28"/>
          <w:szCs w:val="28"/>
        </w:rPr>
        <w:t>[</w:t>
      </w:r>
      <w:proofErr w:type="spellStart"/>
      <w:r>
        <w:rPr>
          <w:rFonts w:ascii="Times New Roman" w:hAnsi="Times New Roman" w:cs="Times New Roman"/>
          <w:sz w:val="28"/>
          <w:szCs w:val="28"/>
        </w:rPr>
        <w:t>Личко</w:t>
      </w:r>
      <w:proofErr w:type="spellEnd"/>
      <w:r>
        <w:rPr>
          <w:rFonts w:ascii="Times New Roman" w:hAnsi="Times New Roman" w:cs="Times New Roman"/>
          <w:sz w:val="28"/>
          <w:szCs w:val="28"/>
        </w:rPr>
        <w:t xml:space="preserve"> А. Е., 1973</w:t>
      </w:r>
      <w:r w:rsidRPr="00FE547E">
        <w:rPr>
          <w:rFonts w:ascii="Times New Roman" w:hAnsi="Times New Roman" w:cs="Times New Roman"/>
          <w:sz w:val="28"/>
          <w:szCs w:val="28"/>
        </w:rPr>
        <w:t>]</w:t>
      </w:r>
      <w:r>
        <w:rPr>
          <w:rFonts w:ascii="Times New Roman" w:hAnsi="Times New Roman" w:cs="Times New Roman"/>
          <w:sz w:val="28"/>
          <w:szCs w:val="28"/>
        </w:rPr>
        <w:t>,</w:t>
      </w:r>
      <w:r w:rsidRPr="00FE547E">
        <w:rPr>
          <w:rFonts w:ascii="Times New Roman" w:hAnsi="Times New Roman" w:cs="Times New Roman"/>
          <w:sz w:val="28"/>
          <w:szCs w:val="28"/>
        </w:rPr>
        <w:t xml:space="preserve"> </w:t>
      </w:r>
      <w:r>
        <w:rPr>
          <w:rFonts w:ascii="Times New Roman" w:hAnsi="Times New Roman" w:cs="Times New Roman"/>
          <w:sz w:val="28"/>
          <w:szCs w:val="28"/>
        </w:rPr>
        <w:t xml:space="preserve">согласно которым в закрытых условиях (больницы, учебные заведения закрытого типа и т.д.) довольно быстро образуются стихийные группы. Преимущественно в таких группах, как и во всех других, претендуют на лидерство </w:t>
      </w:r>
      <w:proofErr w:type="spellStart"/>
      <w:r>
        <w:rPr>
          <w:rFonts w:ascii="Times New Roman" w:hAnsi="Times New Roman" w:cs="Times New Roman"/>
          <w:sz w:val="28"/>
          <w:szCs w:val="28"/>
        </w:rPr>
        <w:t>гипертимные</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истероидные</w:t>
      </w:r>
      <w:proofErr w:type="spellEnd"/>
      <w:r>
        <w:rPr>
          <w:rFonts w:ascii="Times New Roman" w:hAnsi="Times New Roman" w:cs="Times New Roman"/>
          <w:sz w:val="28"/>
          <w:szCs w:val="28"/>
        </w:rPr>
        <w:t xml:space="preserve"> подростки, а также </w:t>
      </w:r>
      <w:proofErr w:type="spellStart"/>
      <w:r>
        <w:rPr>
          <w:rFonts w:ascii="Times New Roman" w:hAnsi="Times New Roman" w:cs="Times New Roman"/>
          <w:sz w:val="28"/>
          <w:szCs w:val="28"/>
        </w:rPr>
        <w:t>эпилептоиды</w:t>
      </w:r>
      <w:proofErr w:type="spellEnd"/>
      <w:r>
        <w:rPr>
          <w:rFonts w:ascii="Times New Roman" w:hAnsi="Times New Roman" w:cs="Times New Roman"/>
          <w:sz w:val="28"/>
          <w:szCs w:val="28"/>
        </w:rPr>
        <w:t xml:space="preserve">. По данным А. </w:t>
      </w:r>
      <w:proofErr w:type="spellStart"/>
      <w:r>
        <w:rPr>
          <w:rFonts w:ascii="Times New Roman" w:hAnsi="Times New Roman" w:cs="Times New Roman"/>
          <w:sz w:val="28"/>
          <w:szCs w:val="28"/>
        </w:rPr>
        <w:t>П.Бизюка</w:t>
      </w:r>
      <w:proofErr w:type="spellEnd"/>
      <w:r>
        <w:rPr>
          <w:rFonts w:ascii="Times New Roman" w:hAnsi="Times New Roman" w:cs="Times New Roman"/>
          <w:sz w:val="28"/>
          <w:szCs w:val="28"/>
        </w:rPr>
        <w:t xml:space="preserve"> </w:t>
      </w:r>
      <w:r w:rsidRPr="005F1207">
        <w:rPr>
          <w:rFonts w:ascii="Times New Roman" w:hAnsi="Times New Roman" w:cs="Times New Roman"/>
          <w:sz w:val="28"/>
          <w:szCs w:val="28"/>
        </w:rPr>
        <w:t>[1972]</w:t>
      </w:r>
      <w:r>
        <w:rPr>
          <w:rFonts w:ascii="Times New Roman" w:hAnsi="Times New Roman" w:cs="Times New Roman"/>
          <w:sz w:val="28"/>
          <w:szCs w:val="28"/>
        </w:rPr>
        <w:t xml:space="preserve">, в таких условиях </w:t>
      </w:r>
      <w:proofErr w:type="spellStart"/>
      <w:r>
        <w:rPr>
          <w:rFonts w:ascii="Times New Roman" w:hAnsi="Times New Roman" w:cs="Times New Roman"/>
          <w:sz w:val="28"/>
          <w:szCs w:val="28"/>
        </w:rPr>
        <w:t>истероидным</w:t>
      </w:r>
      <w:proofErr w:type="spellEnd"/>
      <w:r>
        <w:rPr>
          <w:rFonts w:ascii="Times New Roman" w:hAnsi="Times New Roman" w:cs="Times New Roman"/>
          <w:sz w:val="28"/>
          <w:szCs w:val="28"/>
        </w:rPr>
        <w:t xml:space="preserve"> подросткам обычно выпадает роль формальных лидеров, т.е. посредников между подростками и медицинским персоналом, например, если мы рассматриваем больничную группу. Они могут выступать как старосты палат и т.д. Однако, что касается неформального лидерства, то в закрытых условиях при строго регламентированном режиме оно достаётся не </w:t>
      </w:r>
      <w:proofErr w:type="spellStart"/>
      <w:r>
        <w:rPr>
          <w:rFonts w:ascii="Times New Roman" w:hAnsi="Times New Roman" w:cs="Times New Roman"/>
          <w:sz w:val="28"/>
          <w:szCs w:val="28"/>
        </w:rPr>
        <w:t>гипертимам</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стеничным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шизоидам</w:t>
      </w:r>
      <w:proofErr w:type="spellEnd"/>
      <w:r>
        <w:rPr>
          <w:rFonts w:ascii="Times New Roman" w:hAnsi="Times New Roman" w:cs="Times New Roman"/>
          <w:sz w:val="28"/>
          <w:szCs w:val="28"/>
        </w:rPr>
        <w:t xml:space="preserve">, т.к. </w:t>
      </w:r>
      <w:proofErr w:type="spellStart"/>
      <w:r>
        <w:rPr>
          <w:rFonts w:ascii="Times New Roman" w:hAnsi="Times New Roman" w:cs="Times New Roman"/>
          <w:sz w:val="28"/>
          <w:szCs w:val="28"/>
        </w:rPr>
        <w:t>гипертимы</w:t>
      </w:r>
      <w:proofErr w:type="spellEnd"/>
      <w:r>
        <w:rPr>
          <w:rFonts w:ascii="Times New Roman" w:hAnsi="Times New Roman" w:cs="Times New Roman"/>
          <w:sz w:val="28"/>
          <w:szCs w:val="28"/>
        </w:rPr>
        <w:t xml:space="preserve"> в таких условиях начинают вскоре докучать своей чрезмерной активностью и общительностью. Окружающие о таких подростках начинают говорить, что они всюду суются, лезут туда, куда не следует и т.д. И напротив сдержанные </w:t>
      </w:r>
      <w:proofErr w:type="spellStart"/>
      <w:r>
        <w:rPr>
          <w:rFonts w:ascii="Times New Roman" w:hAnsi="Times New Roman" w:cs="Times New Roman"/>
          <w:sz w:val="28"/>
          <w:szCs w:val="28"/>
        </w:rPr>
        <w:t>шизоиды</w:t>
      </w:r>
      <w:proofErr w:type="spellEnd"/>
      <w:r>
        <w:rPr>
          <w:rFonts w:ascii="Times New Roman" w:hAnsi="Times New Roman" w:cs="Times New Roman"/>
          <w:sz w:val="28"/>
          <w:szCs w:val="28"/>
        </w:rPr>
        <w:t xml:space="preserve"> с их внешним спокойствием и характерной </w:t>
      </w:r>
      <w:proofErr w:type="spellStart"/>
      <w:r>
        <w:rPr>
          <w:rFonts w:ascii="Times New Roman" w:hAnsi="Times New Roman" w:cs="Times New Roman"/>
          <w:sz w:val="28"/>
          <w:szCs w:val="28"/>
        </w:rPr>
        <w:t>неназойливостью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сочетающимися</w:t>
      </w:r>
      <w:proofErr w:type="gramEnd"/>
      <w:r>
        <w:rPr>
          <w:rFonts w:ascii="Times New Roman" w:hAnsi="Times New Roman" w:cs="Times New Roman"/>
          <w:sz w:val="28"/>
          <w:szCs w:val="28"/>
        </w:rPr>
        <w:t xml:space="preserve"> с независимостью, вызывают к себе неподдельную симпатию со стороны окружающих. Другие подростки всё чаще стараются их вовлечь в совместную деятельность.</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же мы говорим не о больницах, а о специализированных интернатах, к примеру, то по данным </w:t>
      </w:r>
      <w:proofErr w:type="spellStart"/>
      <w:r>
        <w:rPr>
          <w:rFonts w:ascii="Times New Roman" w:hAnsi="Times New Roman" w:cs="Times New Roman"/>
          <w:sz w:val="28"/>
          <w:szCs w:val="28"/>
        </w:rPr>
        <w:t>А.А.Вдовиченко</w:t>
      </w:r>
      <w:proofErr w:type="spellEnd"/>
      <w:r>
        <w:rPr>
          <w:rFonts w:ascii="Times New Roman" w:hAnsi="Times New Roman" w:cs="Times New Roman"/>
          <w:sz w:val="28"/>
          <w:szCs w:val="28"/>
        </w:rPr>
        <w:t xml:space="preserve"> </w:t>
      </w:r>
      <w:r w:rsidRPr="000413D8">
        <w:rPr>
          <w:rFonts w:ascii="Times New Roman" w:hAnsi="Times New Roman" w:cs="Times New Roman"/>
          <w:sz w:val="28"/>
          <w:szCs w:val="28"/>
        </w:rPr>
        <w:t>[1976]</w:t>
      </w:r>
      <w:r>
        <w:rPr>
          <w:rFonts w:ascii="Times New Roman" w:hAnsi="Times New Roman" w:cs="Times New Roman"/>
          <w:sz w:val="28"/>
          <w:szCs w:val="28"/>
        </w:rPr>
        <w:t xml:space="preserve">, формальное и неформальное лидерство оказывается в руках </w:t>
      </w:r>
      <w:proofErr w:type="spellStart"/>
      <w:r>
        <w:rPr>
          <w:rFonts w:ascii="Times New Roman" w:hAnsi="Times New Roman" w:cs="Times New Roman"/>
          <w:sz w:val="28"/>
          <w:szCs w:val="28"/>
        </w:rPr>
        <w:t>эпилептоидных</w:t>
      </w:r>
      <w:proofErr w:type="spellEnd"/>
      <w:r>
        <w:rPr>
          <w:rFonts w:ascii="Times New Roman" w:hAnsi="Times New Roman" w:cs="Times New Roman"/>
          <w:sz w:val="28"/>
          <w:szCs w:val="28"/>
        </w:rPr>
        <w:t xml:space="preserve"> подростков, чему способствует способность </w:t>
      </w:r>
      <w:proofErr w:type="spellStart"/>
      <w:r>
        <w:rPr>
          <w:rFonts w:ascii="Times New Roman" w:hAnsi="Times New Roman" w:cs="Times New Roman"/>
          <w:sz w:val="28"/>
          <w:szCs w:val="28"/>
        </w:rPr>
        <w:t>эпилептоида</w:t>
      </w:r>
      <w:proofErr w:type="spellEnd"/>
      <w:r>
        <w:rPr>
          <w:rFonts w:ascii="Times New Roman" w:hAnsi="Times New Roman" w:cs="Times New Roman"/>
          <w:sz w:val="28"/>
          <w:szCs w:val="28"/>
        </w:rPr>
        <w:t xml:space="preserve"> хорошо адаптироваться в условиях строгого дисциплинарного режима с чётко выраженной иерархией. </w:t>
      </w:r>
      <w:proofErr w:type="spellStart"/>
      <w:r>
        <w:rPr>
          <w:rFonts w:ascii="Times New Roman" w:hAnsi="Times New Roman" w:cs="Times New Roman"/>
          <w:sz w:val="28"/>
          <w:szCs w:val="28"/>
        </w:rPr>
        <w:t>Эпилептоидные</w:t>
      </w:r>
      <w:proofErr w:type="spellEnd"/>
      <w:r>
        <w:rPr>
          <w:rFonts w:ascii="Times New Roman" w:hAnsi="Times New Roman" w:cs="Times New Roman"/>
          <w:sz w:val="28"/>
          <w:szCs w:val="28"/>
        </w:rPr>
        <w:t xml:space="preserve"> подростки, с одной стороны, способны выстраивать неплохие отношения с начальство, подладиться к нему, а с другой, они склонны к проявлениям жестокой власти и деспотизма по отношению к менее </w:t>
      </w:r>
      <w:proofErr w:type="spellStart"/>
      <w:r>
        <w:rPr>
          <w:rFonts w:ascii="Times New Roman" w:hAnsi="Times New Roman" w:cs="Times New Roman"/>
          <w:sz w:val="28"/>
          <w:szCs w:val="28"/>
        </w:rPr>
        <w:t>стеничным</w:t>
      </w:r>
      <w:proofErr w:type="spellEnd"/>
      <w:r>
        <w:rPr>
          <w:rFonts w:ascii="Times New Roman" w:hAnsi="Times New Roman" w:cs="Times New Roman"/>
          <w:sz w:val="28"/>
          <w:szCs w:val="28"/>
        </w:rPr>
        <w:t xml:space="preserve"> и более слабым сверстникам.</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То есть ещё раз стоит подчеркнуть, что реакция группирования со сверстниками у подростков может протекать по-разному, в зависимости и от индивидуальных особенностей самих подростков, и от факторов окружающей социальной среды.</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Реакция увлечения. Она же – «хобби-реакция». В отличие от взрослых людей, у которых хобби могут быть, а могут и не быть, у подростков они всегда имеют место, являясь характерной чертой этого возрастного периода. Значимость хобби подростков можно сравнить с играми в детском возрасте, однако сама проблема увлечений не так хорошо исследована.</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 xml:space="preserve">Однако увлечения представляют собой особый психический феномен или даже категорию таких феноменов. Они являются структурным компонентом личности и занимают место где-то между инстинктами, влечениями и наклонностями, интересами. От влечений хобби отличаются отсутствием непосредственной связи с инстинктами. От интересов и наклонностей хобби отличает большая эмоциональная окрашенность, при этом  они не являются профессиональной деятельностью и средством заработка. </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 xml:space="preserve">Важно учитывать, что подростковые увлечения могут служить причиной различных нарушений поведения по причине либо чрезмерной увлечённости подростка конкретным хобби, либо по причине необычности, а порой и </w:t>
      </w:r>
      <w:proofErr w:type="spellStart"/>
      <w:r>
        <w:rPr>
          <w:rFonts w:ascii="Times New Roman" w:hAnsi="Times New Roman" w:cs="Times New Roman"/>
          <w:sz w:val="28"/>
          <w:szCs w:val="28"/>
        </w:rPr>
        <w:t>асоциациальности</w:t>
      </w:r>
      <w:proofErr w:type="spellEnd"/>
      <w:r>
        <w:rPr>
          <w:rFonts w:ascii="Times New Roman" w:hAnsi="Times New Roman" w:cs="Times New Roman"/>
          <w:sz w:val="28"/>
          <w:szCs w:val="28"/>
        </w:rPr>
        <w:t xml:space="preserve"> содержания самого увлечения.</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Реакции, обусловленные сексуальным влечением, в подростковом возрасте так же очень разнообразны и включают в себя, как явные нарушения, так и такие, которые внешне совершенно не имеют сексуальной окраски, но в действительности имеют все основания, чтобы быть квалифицированны как рассматриваемые явления.</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отметить, что для сексуального поведения подростков характерна чрезвычайная неустойчивость, с лёгкостью приводящая в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т.е. отклоняющимся от общепринятой нормы формам.</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Однако данная тема пока тоже не достаточно изучена и требует отдельного рассмотрения.</w:t>
      </w:r>
    </w:p>
    <w:p w:rsidR="00447D19" w:rsidRDefault="00447D19" w:rsidP="00872942">
      <w:pPr>
        <w:jc w:val="both"/>
        <w:rPr>
          <w:rFonts w:ascii="Times New Roman" w:hAnsi="Times New Roman" w:cs="Times New Roman"/>
          <w:sz w:val="28"/>
          <w:szCs w:val="28"/>
        </w:rPr>
      </w:pPr>
      <w:r>
        <w:rPr>
          <w:rFonts w:ascii="Times New Roman" w:hAnsi="Times New Roman" w:cs="Times New Roman"/>
          <w:sz w:val="28"/>
          <w:szCs w:val="28"/>
        </w:rPr>
        <w:t>Обобщая все данные, полученные нами в ходе анализа литературных источников, освещающих проблему подросткового возраста, можно отметить, что это достаточно насыщенный период в психическом развитии личности, включающий в себя и физиологические основания, и социальные, затрагивающий разные сферы жизнедеятельности человека. Это крайне непростой этап, имеющий большое число нюансов, которые важно учитывать и при рассмотрении дальнейшего развития индивида. В данной работе мы постарались осветить наиболее характерные и ключевые для данного периода реакции и задачи, стоящие перед индивидом.</w:t>
      </w:r>
    </w:p>
    <w:p w:rsidR="008C5861" w:rsidRDefault="00DF03EB" w:rsidP="00872942">
      <w:pPr>
        <w:jc w:val="both"/>
        <w:rPr>
          <w:rFonts w:ascii="Times New Roman" w:hAnsi="Times New Roman" w:cs="Times New Roman"/>
          <w:b/>
          <w:sz w:val="28"/>
          <w:szCs w:val="28"/>
        </w:rPr>
      </w:pPr>
      <w:bookmarkStart w:id="29" w:name="OLE_LINK10"/>
      <w:bookmarkStart w:id="30" w:name="OLE_LINK11"/>
      <w:r>
        <w:rPr>
          <w:rFonts w:ascii="Times New Roman" w:hAnsi="Times New Roman" w:cs="Times New Roman"/>
          <w:b/>
          <w:sz w:val="28"/>
          <w:szCs w:val="28"/>
        </w:rPr>
        <w:t xml:space="preserve">1.9.2. </w:t>
      </w:r>
      <w:r w:rsidR="008C5861" w:rsidRPr="002C04CE">
        <w:rPr>
          <w:rFonts w:ascii="Times New Roman" w:hAnsi="Times New Roman" w:cs="Times New Roman"/>
          <w:b/>
          <w:sz w:val="28"/>
          <w:szCs w:val="28"/>
        </w:rPr>
        <w:t>Инфантилизм</w:t>
      </w:r>
      <w:r w:rsidR="008C5861">
        <w:rPr>
          <w:rFonts w:ascii="Times New Roman" w:hAnsi="Times New Roman" w:cs="Times New Roman"/>
          <w:b/>
          <w:sz w:val="28"/>
          <w:szCs w:val="28"/>
        </w:rPr>
        <w:t>, ретардация</w:t>
      </w:r>
      <w:r w:rsidR="008C5861" w:rsidRPr="002C04CE">
        <w:rPr>
          <w:rFonts w:ascii="Times New Roman" w:hAnsi="Times New Roman" w:cs="Times New Roman"/>
          <w:b/>
          <w:sz w:val="28"/>
          <w:szCs w:val="28"/>
        </w:rPr>
        <w:t xml:space="preserve"> и акселерация</w:t>
      </w:r>
    </w:p>
    <w:p w:rsidR="000B3A5D" w:rsidRPr="000B3A5D" w:rsidRDefault="000B3A5D" w:rsidP="00872942">
      <w:pPr>
        <w:jc w:val="both"/>
        <w:rPr>
          <w:rFonts w:ascii="Times New Roman" w:hAnsi="Times New Roman" w:cs="Times New Roman"/>
          <w:sz w:val="28"/>
          <w:szCs w:val="28"/>
        </w:rPr>
      </w:pPr>
      <w:r w:rsidRPr="000B3A5D">
        <w:rPr>
          <w:rFonts w:ascii="Times New Roman" w:hAnsi="Times New Roman" w:cs="Times New Roman"/>
          <w:sz w:val="28"/>
          <w:szCs w:val="28"/>
        </w:rPr>
        <w:t xml:space="preserve">Теперь стоит вкратце рассмотреть те факторы, которые могут существенно влиять на возрастные рамки этапов </w:t>
      </w:r>
      <w:r>
        <w:rPr>
          <w:rFonts w:ascii="Times New Roman" w:hAnsi="Times New Roman" w:cs="Times New Roman"/>
          <w:sz w:val="28"/>
          <w:szCs w:val="28"/>
        </w:rPr>
        <w:t>психосоциального</w:t>
      </w:r>
      <w:r w:rsidRPr="000B3A5D">
        <w:rPr>
          <w:rFonts w:ascii="Times New Roman" w:hAnsi="Times New Roman" w:cs="Times New Roman"/>
          <w:sz w:val="28"/>
          <w:szCs w:val="28"/>
        </w:rPr>
        <w:t xml:space="preserve"> развития.</w:t>
      </w:r>
    </w:p>
    <w:bookmarkEnd w:id="29"/>
    <w:bookmarkEnd w:id="30"/>
    <w:p w:rsidR="008C5861" w:rsidRDefault="008C5861" w:rsidP="00872942">
      <w:pPr>
        <w:jc w:val="both"/>
        <w:rPr>
          <w:rFonts w:ascii="Times New Roman" w:hAnsi="Times New Roman" w:cs="Times New Roman"/>
          <w:sz w:val="28"/>
          <w:szCs w:val="28"/>
        </w:rPr>
      </w:pPr>
      <w:r w:rsidRPr="00F933CD">
        <w:rPr>
          <w:rFonts w:ascii="Times New Roman" w:hAnsi="Times New Roman" w:cs="Times New Roman"/>
          <w:sz w:val="28"/>
          <w:szCs w:val="28"/>
        </w:rPr>
        <w:t>Ин</w:t>
      </w:r>
      <w:r>
        <w:rPr>
          <w:rFonts w:ascii="Times New Roman" w:hAnsi="Times New Roman" w:cs="Times New Roman"/>
          <w:sz w:val="28"/>
          <w:szCs w:val="28"/>
        </w:rPr>
        <w:t xml:space="preserve">фантилизм, представляющий собой отставание в физическом и психосоциальном развитии, является достаточно распространённым явлением в наши дни. </w:t>
      </w:r>
    </w:p>
    <w:p w:rsidR="008C5861" w:rsidRDefault="008C5861" w:rsidP="00872942">
      <w:pPr>
        <w:jc w:val="both"/>
        <w:rPr>
          <w:rFonts w:ascii="Times New Roman" w:hAnsi="Times New Roman" w:cs="Times New Roman"/>
          <w:sz w:val="28"/>
          <w:szCs w:val="28"/>
        </w:rPr>
      </w:pPr>
      <w:r>
        <w:rPr>
          <w:rFonts w:ascii="Times New Roman" w:hAnsi="Times New Roman" w:cs="Times New Roman"/>
          <w:sz w:val="28"/>
          <w:szCs w:val="28"/>
        </w:rPr>
        <w:t>В качестве причин инфантилизма рассматриваются, прежде всего, определенные конституциональные отклонения, однако имеют место и длительные соматические заболевания и нарушения функционирования эндокринной системы, а также особый тип воспитания, лишающий подростка самостоятельности и чрезмерно ограничивающий сферу его ответственности. Это может быть следствием патологического закрепления детских реакций (протест, оппозиция, имитация и т.д.) так же под воздействием определённых средовых факторов.</w:t>
      </w:r>
    </w:p>
    <w:p w:rsidR="008C5861" w:rsidRDefault="008C5861" w:rsidP="00872942">
      <w:pPr>
        <w:jc w:val="both"/>
        <w:rPr>
          <w:rFonts w:ascii="Times New Roman" w:hAnsi="Times New Roman" w:cs="Times New Roman"/>
          <w:sz w:val="28"/>
          <w:szCs w:val="28"/>
        </w:rPr>
      </w:pPr>
      <w:r>
        <w:rPr>
          <w:rFonts w:ascii="Times New Roman" w:hAnsi="Times New Roman" w:cs="Times New Roman"/>
          <w:sz w:val="28"/>
          <w:szCs w:val="28"/>
        </w:rPr>
        <w:t>Стоит отметить, что в наше время довольно большое распространение получил термин «ретардация», отражающий отставание в психическом развитии, отсутствие инволюции более ранних форм, незавершённость определённых этапов развития.</w:t>
      </w:r>
    </w:p>
    <w:p w:rsidR="008C5861" w:rsidRDefault="008C5861" w:rsidP="00872942">
      <w:pPr>
        <w:jc w:val="both"/>
        <w:rPr>
          <w:rFonts w:ascii="Times New Roman" w:hAnsi="Times New Roman" w:cs="Times New Roman"/>
          <w:sz w:val="28"/>
          <w:szCs w:val="28"/>
        </w:rPr>
      </w:pPr>
      <w:r>
        <w:rPr>
          <w:rFonts w:ascii="Times New Roman" w:hAnsi="Times New Roman" w:cs="Times New Roman"/>
          <w:sz w:val="28"/>
          <w:szCs w:val="28"/>
        </w:rPr>
        <w:t xml:space="preserve">Антиподом ретардации выступает акселерация, касающаяся как физического развития, так и психического. Однако взаимоотношения этих сфер в контексте </w:t>
      </w:r>
      <w:r>
        <w:rPr>
          <w:rFonts w:ascii="Times New Roman" w:hAnsi="Times New Roman" w:cs="Times New Roman"/>
          <w:sz w:val="28"/>
          <w:szCs w:val="28"/>
        </w:rPr>
        <w:lastRenderedPageBreak/>
        <w:t xml:space="preserve">акселерации очень непросты. Какие-то психические и физические функции развиваются быстро, в каких-то случаях одни обгоняют другие либо наоборот не претерпевают ускорения. Поэтому у </w:t>
      </w:r>
      <w:proofErr w:type="spellStart"/>
      <w:r>
        <w:rPr>
          <w:rFonts w:ascii="Times New Roman" w:hAnsi="Times New Roman" w:cs="Times New Roman"/>
          <w:sz w:val="28"/>
          <w:szCs w:val="28"/>
        </w:rPr>
        <w:t>акселерированных</w:t>
      </w:r>
      <w:proofErr w:type="spellEnd"/>
      <w:r>
        <w:rPr>
          <w:rFonts w:ascii="Times New Roman" w:hAnsi="Times New Roman" w:cs="Times New Roman"/>
          <w:sz w:val="28"/>
          <w:szCs w:val="28"/>
        </w:rPr>
        <w:t xml:space="preserve"> подростков могут наблюдаться также детские черты на фоне уже формирующихся взрослых интересов. «Слишком велика обычно бывает эмоциональная неустойчивость, податливость случайным влияниям. Чувство ответственности, долга оказывается на недостаточной высоте. Может быть, чрезмерно опекаемая старшим поколением жизнь физически развитого подростка не создаёт достаточных стимулов для ускорения развития этой стороны психической сферы?» </w:t>
      </w:r>
      <w:r w:rsidR="00306CF1">
        <w:rPr>
          <w:rFonts w:ascii="Times New Roman" w:hAnsi="Times New Roman" w:cs="Times New Roman"/>
          <w:sz w:val="28"/>
          <w:szCs w:val="28"/>
          <w:lang w:val="en-US"/>
        </w:rPr>
        <w:t>[</w:t>
      </w:r>
      <w:r w:rsidR="00306CF1">
        <w:rPr>
          <w:rFonts w:ascii="Times New Roman" w:hAnsi="Times New Roman" w:cs="Times New Roman"/>
          <w:sz w:val="28"/>
          <w:szCs w:val="28"/>
        </w:rPr>
        <w:t>20</w:t>
      </w:r>
      <w:r>
        <w:rPr>
          <w:rFonts w:ascii="Times New Roman" w:hAnsi="Times New Roman" w:cs="Times New Roman"/>
          <w:sz w:val="28"/>
          <w:szCs w:val="28"/>
        </w:rPr>
        <w:t>, с. 27</w:t>
      </w:r>
      <w:r w:rsidR="00306CF1">
        <w:rPr>
          <w:rFonts w:ascii="Times New Roman" w:hAnsi="Times New Roman" w:cs="Times New Roman"/>
          <w:sz w:val="28"/>
          <w:szCs w:val="28"/>
          <w:lang w:val="en-US"/>
        </w:rPr>
        <w:t>]</w:t>
      </w:r>
      <w:r>
        <w:rPr>
          <w:rFonts w:ascii="Times New Roman" w:hAnsi="Times New Roman" w:cs="Times New Roman"/>
          <w:sz w:val="28"/>
          <w:szCs w:val="28"/>
        </w:rPr>
        <w:t>. Здесь сразу же стоит оговориться, что в наши дни Интернет предоставляет большое количество стимулов для ускорения психического развития современных подростков, что, вероятно, уравновешивает его с физической акселерацией.</w:t>
      </w:r>
    </w:p>
    <w:p w:rsidR="008C5861" w:rsidRDefault="008C5861" w:rsidP="00872942">
      <w:pPr>
        <w:jc w:val="both"/>
        <w:rPr>
          <w:rFonts w:ascii="Times New Roman" w:hAnsi="Times New Roman" w:cs="Times New Roman"/>
          <w:sz w:val="28"/>
          <w:szCs w:val="28"/>
        </w:rPr>
      </w:pPr>
      <w:r>
        <w:rPr>
          <w:rFonts w:ascii="Times New Roman" w:hAnsi="Times New Roman" w:cs="Times New Roman"/>
          <w:sz w:val="28"/>
          <w:szCs w:val="28"/>
        </w:rPr>
        <w:t xml:space="preserve">Так или иначе, ситуация с физическим и психическим развитием весьма неоднозначна, поэтому следует учитывать условность и относительность возрастных рамок в различных периодизациях, отражающих психическое развитие. Поэтому в данной работе, формально посвящённой проблеме кризиса ранней взрослости, также довольно большое внимание уделяется предшествующему ему периоду </w:t>
      </w:r>
      <w:proofErr w:type="spellStart"/>
      <w:r>
        <w:rPr>
          <w:rFonts w:ascii="Times New Roman" w:hAnsi="Times New Roman" w:cs="Times New Roman"/>
          <w:sz w:val="28"/>
          <w:szCs w:val="28"/>
        </w:rPr>
        <w:t>подростковости</w:t>
      </w:r>
      <w:proofErr w:type="spellEnd"/>
      <w:r>
        <w:rPr>
          <w:rFonts w:ascii="Times New Roman" w:hAnsi="Times New Roman" w:cs="Times New Roman"/>
          <w:sz w:val="28"/>
          <w:szCs w:val="28"/>
        </w:rPr>
        <w:t xml:space="preserve">. </w:t>
      </w:r>
    </w:p>
    <w:p w:rsidR="000B3A5D" w:rsidRPr="00A661F4" w:rsidRDefault="00DF03EB" w:rsidP="00872942">
      <w:pPr>
        <w:pStyle w:val="3"/>
        <w:shd w:val="clear" w:color="auto" w:fill="FFFFFF"/>
        <w:spacing w:before="225" w:after="105"/>
        <w:jc w:val="both"/>
        <w:textAlignment w:val="baseline"/>
        <w:rPr>
          <w:color w:val="FF0000"/>
          <w:sz w:val="28"/>
          <w:szCs w:val="28"/>
        </w:rPr>
      </w:pPr>
      <w:bookmarkStart w:id="31" w:name="_Toc483691126"/>
      <w:r>
        <w:rPr>
          <w:sz w:val="28"/>
          <w:szCs w:val="28"/>
        </w:rPr>
        <w:t xml:space="preserve">1.10. </w:t>
      </w:r>
      <w:r w:rsidR="000B3A5D">
        <w:rPr>
          <w:sz w:val="28"/>
          <w:szCs w:val="28"/>
        </w:rPr>
        <w:t>Общая характеристика периода ранней взрослости</w:t>
      </w:r>
      <w:bookmarkEnd w:id="31"/>
      <w:r w:rsidR="000B3A5D" w:rsidRPr="00A661F4">
        <w:rPr>
          <w:sz w:val="28"/>
          <w:szCs w:val="28"/>
        </w:rPr>
        <w:t xml:space="preserve"> </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Характерным для теории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lang w:eastAsia="ru-RU"/>
        </w:rPr>
        <w:t xml:space="preserve"> является то, что ключевую роль в формирование эго-идентичности он отводит подростковому периоду. Это вполне объяснимо: подросток выходит на абстрактный уровень мышления, что даёт ему возможность обобщить все уже имеющиеся представления о себе. Этому же способствуют интерес к мыслям других людей и ориентированность на группу сверстников </w:t>
      </w:r>
      <w:r>
        <w:rPr>
          <w:rFonts w:ascii="Times New Roman" w:hAnsi="Times New Roman" w:cs="Times New Roman"/>
          <w:sz w:val="28"/>
          <w:szCs w:val="28"/>
        </w:rPr>
        <w:t>–</w:t>
      </w:r>
      <w:r>
        <w:rPr>
          <w:rFonts w:ascii="Times New Roman" w:hAnsi="Times New Roman" w:cs="Times New Roman"/>
          <w:sz w:val="28"/>
          <w:szCs w:val="28"/>
          <w:lang w:eastAsia="ru-RU"/>
        </w:rPr>
        <w:t xml:space="preserve"> через других подросток познаёт себя. Более того, подросток претерпевает сильные физиологические изменения. Он теряет себя прежнего и нуждается в обретении себя нового.</w:t>
      </w:r>
    </w:p>
    <w:p w:rsidR="000B3A5D" w:rsidRPr="000C2824"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Однако важно учитывать тот факт, что многие психические новообразования, подвержены изменчивости в зависимости от последующих обстоятельств. В частности может меняться и идентичность. Это одна из ключевых причин, обуславливающих растущий в наши дни интерес к проблеме идентичности.</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хотя период ранней взрослости в норме протекает менее бурно, чем подростковый, он является критическим, переломным для расстановки приоритетов в отношениях с обществом в целом, а также это пора профессионального самоопределения и создания семьи – в частности. </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Оказываясь в принципиально новых условиях и сталкиваясь с новыми задачами, человек вынужден по-новому отвечать на вопрос «Кто я?». </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Характерно, что для периода ранней взрослости, идущего за подростковым этапом развития, важным параметром социальной среды выступает трудовая деятельность. Появляются новые социальные роли, которым нужно соответствовать. Для этого важно понимать, кем я являюсь в данной ситуации, что я могу, что я должен, на что имею право, чего от меня ожидают и так далее. </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Иными словами можно сказать, что период ранней взрослости частично совпадает с одной из стадий социализации – трудовой. Это предполагает формирование профессиональной идентичности в ходе усвоения социального опыта, социальных установок, соответствующих конкретной профессии, а также идентификации с соответствующей группой людей («если я работаю в шахте с шахтёрами и выполняю ту же работу, что и они, – я шахтёр, я один из них, все вместе мы – шахтёры», к примеру).  Стоит отметить, что идентификация может быть не только с группой членства (той в которой состоит человек), но и с </w:t>
      </w:r>
      <w:proofErr w:type="spellStart"/>
      <w:r>
        <w:rPr>
          <w:rFonts w:ascii="Times New Roman" w:hAnsi="Times New Roman" w:cs="Times New Roman"/>
          <w:sz w:val="28"/>
          <w:szCs w:val="28"/>
          <w:lang w:eastAsia="ru-RU"/>
        </w:rPr>
        <w:t>референтной</w:t>
      </w:r>
      <w:proofErr w:type="spellEnd"/>
      <w:r>
        <w:rPr>
          <w:rFonts w:ascii="Times New Roman" w:hAnsi="Times New Roman" w:cs="Times New Roman"/>
          <w:sz w:val="28"/>
          <w:szCs w:val="28"/>
          <w:lang w:eastAsia="ru-RU"/>
        </w:rPr>
        <w:t xml:space="preserve"> (не является членом определённой группы, но принимает её ценности, следует им и так далее). И конечно, это касается не только профессиональной идентичности, но других.</w:t>
      </w:r>
    </w:p>
    <w:p w:rsidR="000B3A5D" w:rsidRPr="00501994"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согласно теории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lang w:eastAsia="ru-RU"/>
        </w:rPr>
        <w:t xml:space="preserve"> в период ранней взрослости разрешается вопрос формирования тенденций к близости или одиночеству. Насколько человек открыт для окружающих, готов с ними делиться чем-либо, не боясь при этом как-то пострадать или потерять себя. Это проблема социальной включённости индивида. Отчасти это вопрос личных психологических границ как способности отделять себя от других, разграничивать «Я» и «</w:t>
      </w:r>
      <w:proofErr w:type="spellStart"/>
      <w:r>
        <w:rPr>
          <w:rFonts w:ascii="Times New Roman" w:hAnsi="Times New Roman" w:cs="Times New Roman"/>
          <w:sz w:val="28"/>
          <w:szCs w:val="28"/>
          <w:lang w:eastAsia="ru-RU"/>
        </w:rPr>
        <w:t>не-Я</w:t>
      </w:r>
      <w:proofErr w:type="spellEnd"/>
      <w:r>
        <w:rPr>
          <w:rFonts w:ascii="Times New Roman" w:hAnsi="Times New Roman" w:cs="Times New Roman"/>
          <w:sz w:val="28"/>
          <w:szCs w:val="28"/>
          <w:lang w:eastAsia="ru-RU"/>
        </w:rPr>
        <w:t xml:space="preserve">», «Я» и «Другой». </w:t>
      </w:r>
      <w:r w:rsidRPr="00C47021">
        <w:rPr>
          <w:rFonts w:ascii="Times New Roman" w:hAnsi="Times New Roman" w:cs="Times New Roman"/>
          <w:sz w:val="28"/>
          <w:szCs w:val="28"/>
          <w:lang w:eastAsia="ru-RU"/>
        </w:rPr>
        <w:t>[</w:t>
      </w:r>
      <w:r w:rsidRPr="00501994">
        <w:rPr>
          <w:rFonts w:ascii="Times New Roman" w:hAnsi="Times New Roman" w:cs="Times New Roman"/>
          <w:sz w:val="28"/>
          <w:szCs w:val="28"/>
          <w:lang w:eastAsia="ru-RU"/>
        </w:rPr>
        <w:t xml:space="preserve">8] </w:t>
      </w:r>
      <w:r>
        <w:rPr>
          <w:rFonts w:ascii="Times New Roman" w:hAnsi="Times New Roman" w:cs="Times New Roman"/>
          <w:sz w:val="28"/>
          <w:szCs w:val="28"/>
          <w:lang w:eastAsia="ru-RU"/>
        </w:rPr>
        <w:t xml:space="preserve">Отчасти это поиск ответов на экзистенциальные вопросы, касающиеся взаимоотношений человека с другими людьми в принципе. Это также поиск ответов на экзистенциальные вопросы, касающиеся места человека в мире вообще: проблема ответственности, свободы и </w:t>
      </w:r>
      <w:r w:rsidR="00B15E6F">
        <w:rPr>
          <w:rFonts w:ascii="Times New Roman" w:hAnsi="Times New Roman" w:cs="Times New Roman"/>
          <w:sz w:val="28"/>
          <w:szCs w:val="28"/>
          <w:lang w:eastAsia="ru-RU"/>
        </w:rPr>
        <w:t>так далее</w:t>
      </w:r>
      <w:r>
        <w:rPr>
          <w:rFonts w:ascii="Times New Roman" w:hAnsi="Times New Roman" w:cs="Times New Roman"/>
          <w:sz w:val="28"/>
          <w:szCs w:val="28"/>
          <w:lang w:eastAsia="ru-RU"/>
        </w:rPr>
        <w:t>. Но мы рассматриваем ответы на эти вопросы в рамках когнитивной парадигмы, т.е. как формирование определённых установок на близость или одиночество. На формирование этих установок влияют результаты разрешения предшествующих возрастных кризисов, а также актуальные внешние условия.</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контексте всего обозначенного выше стоит учитывать и моральное развитие, коль скоро мораль играет существенную роль и в профессиональной среде, и в обществе вообще, а значит, влияет и на формирование психосоциальных новообразований по </w:t>
      </w:r>
      <w:bookmarkStart w:id="32" w:name="OLE_LINK47"/>
      <w:bookmarkStart w:id="33" w:name="OLE_LINK48"/>
      <w:r w:rsidR="00B15E6F" w:rsidRPr="005A2FA9">
        <w:rPr>
          <w:rFonts w:ascii="Times New Roman" w:hAnsi="Times New Roman" w:cs="Times New Roman"/>
          <w:sz w:val="28"/>
          <w:szCs w:val="28"/>
          <w:lang w:val="en-US"/>
        </w:rPr>
        <w:t>E</w:t>
      </w:r>
      <w:r w:rsidR="00B15E6F">
        <w:rPr>
          <w:rFonts w:ascii="Times New Roman" w:hAnsi="Times New Roman" w:cs="Times New Roman"/>
          <w:sz w:val="28"/>
          <w:szCs w:val="28"/>
        </w:rPr>
        <w:t>.</w:t>
      </w:r>
      <w:proofErr w:type="spellStart"/>
      <w:r w:rsidR="00B15E6F" w:rsidRPr="005A2FA9">
        <w:rPr>
          <w:rFonts w:ascii="Times New Roman" w:hAnsi="Times New Roman" w:cs="Times New Roman"/>
          <w:sz w:val="28"/>
          <w:szCs w:val="28"/>
        </w:rPr>
        <w:t>Erikson</w:t>
      </w:r>
      <w:bookmarkEnd w:id="32"/>
      <w:bookmarkEnd w:id="33"/>
      <w:proofErr w:type="spellEnd"/>
      <w:r>
        <w:rPr>
          <w:rFonts w:ascii="Times New Roman" w:hAnsi="Times New Roman" w:cs="Times New Roman"/>
          <w:sz w:val="28"/>
          <w:szCs w:val="28"/>
          <w:lang w:eastAsia="ru-RU"/>
        </w:rPr>
        <w:t>, характерных для периода ранней взрослости, на идентификацию и социализацию.</w:t>
      </w:r>
    </w:p>
    <w:p w:rsidR="000B3A5D" w:rsidRDefault="000B3A5D" w:rsidP="008729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Это, безусловно, период созревания </w:t>
      </w:r>
      <w:proofErr w:type="spellStart"/>
      <w:r>
        <w:rPr>
          <w:rFonts w:ascii="Times New Roman" w:hAnsi="Times New Roman" w:cs="Times New Roman"/>
          <w:sz w:val="28"/>
          <w:szCs w:val="28"/>
          <w:lang w:eastAsia="ru-RU"/>
        </w:rPr>
        <w:t>общесоциальной</w:t>
      </w:r>
      <w:proofErr w:type="spellEnd"/>
      <w:r>
        <w:rPr>
          <w:rFonts w:ascii="Times New Roman" w:hAnsi="Times New Roman" w:cs="Times New Roman"/>
          <w:sz w:val="28"/>
          <w:szCs w:val="28"/>
          <w:lang w:eastAsia="ru-RU"/>
        </w:rPr>
        <w:t xml:space="preserve">, в том числе и гражданской позиции. Недаром к участию в  политических выборах строго допускаются лица, достигшие 18-летнего возраста. Это переход от частных </w:t>
      </w:r>
      <w:proofErr w:type="spellStart"/>
      <w:r>
        <w:rPr>
          <w:rFonts w:ascii="Times New Roman" w:hAnsi="Times New Roman" w:cs="Times New Roman"/>
          <w:sz w:val="28"/>
          <w:szCs w:val="28"/>
          <w:lang w:eastAsia="ru-RU"/>
        </w:rPr>
        <w:t>межличностых</w:t>
      </w:r>
      <w:proofErr w:type="spellEnd"/>
      <w:r>
        <w:rPr>
          <w:rFonts w:ascii="Times New Roman" w:hAnsi="Times New Roman" w:cs="Times New Roman"/>
          <w:sz w:val="28"/>
          <w:szCs w:val="28"/>
          <w:lang w:eastAsia="ru-RU"/>
        </w:rPr>
        <w:t xml:space="preserve"> отношений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 более общим. Личность рассматривает уже себя не только в контексте малых социальных групп с непосредственным взаимодействием участников. Это самоопределение на </w:t>
      </w:r>
      <w:proofErr w:type="spellStart"/>
      <w:r>
        <w:rPr>
          <w:rFonts w:ascii="Times New Roman" w:hAnsi="Times New Roman" w:cs="Times New Roman"/>
          <w:sz w:val="28"/>
          <w:szCs w:val="28"/>
          <w:lang w:eastAsia="ru-RU"/>
        </w:rPr>
        <w:t>макросистемном</w:t>
      </w:r>
      <w:proofErr w:type="spellEnd"/>
      <w:r>
        <w:rPr>
          <w:rFonts w:ascii="Times New Roman" w:hAnsi="Times New Roman" w:cs="Times New Roman"/>
          <w:sz w:val="28"/>
          <w:szCs w:val="28"/>
          <w:lang w:eastAsia="ru-RU"/>
        </w:rPr>
        <w:t xml:space="preserve"> уровне социального взаимодействия.</w:t>
      </w:r>
    </w:p>
    <w:p w:rsidR="00B15E6F" w:rsidRDefault="00DF03EB" w:rsidP="00872942">
      <w:pPr>
        <w:jc w:val="both"/>
        <w:rPr>
          <w:rFonts w:ascii="Times New Roman" w:hAnsi="Times New Roman" w:cs="Times New Roman"/>
          <w:b/>
          <w:sz w:val="28"/>
          <w:szCs w:val="28"/>
        </w:rPr>
      </w:pPr>
      <w:r>
        <w:rPr>
          <w:rFonts w:ascii="Times New Roman" w:hAnsi="Times New Roman" w:cs="Times New Roman"/>
          <w:b/>
          <w:sz w:val="28"/>
          <w:szCs w:val="28"/>
        </w:rPr>
        <w:t xml:space="preserve">1.11. </w:t>
      </w:r>
      <w:r w:rsidR="00B15E6F" w:rsidRPr="0026146B">
        <w:rPr>
          <w:rFonts w:ascii="Times New Roman" w:hAnsi="Times New Roman" w:cs="Times New Roman"/>
          <w:b/>
          <w:sz w:val="28"/>
          <w:szCs w:val="28"/>
        </w:rPr>
        <w:t>Понятие идентичности</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Само понятие идентичности было впервые сформулировано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Согласно его теории, идентичность – это ключевое новообразование подросткового периода. Формируется идентичность в процессе взаимодействия со сверстниками и, по сути, представляет собой ответ на вопрос «Кто я?». Идентичность интегрирует в себе все имеющиеся на данный момент у подростка социальные роли и представления о том, кто он такой. Если же по какой-то причине интеграция ролей не происходит, то, как отмечал в своей концепции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xml:space="preserve">, имеет место смешение ролей. Это смешение порождает дезориентацию во взаимодействиях с окружающими, что может вести опять же к </w:t>
      </w:r>
      <w:proofErr w:type="spellStart"/>
      <w:r>
        <w:rPr>
          <w:rFonts w:ascii="Times New Roman" w:hAnsi="Times New Roman" w:cs="Times New Roman"/>
          <w:sz w:val="28"/>
          <w:szCs w:val="28"/>
        </w:rPr>
        <w:t>девинтному</w:t>
      </w:r>
      <w:proofErr w:type="spellEnd"/>
      <w:r>
        <w:rPr>
          <w:rFonts w:ascii="Times New Roman" w:hAnsi="Times New Roman" w:cs="Times New Roman"/>
          <w:sz w:val="28"/>
          <w:szCs w:val="28"/>
        </w:rPr>
        <w:t xml:space="preserve"> поведению</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Почему идентичность формируется именно в подростковый период, по </w:t>
      </w:r>
      <w:r w:rsidRPr="005A2FA9">
        <w:rPr>
          <w:rFonts w:ascii="Times New Roman" w:hAnsi="Times New Roman" w:cs="Times New Roman"/>
          <w:sz w:val="28"/>
          <w:szCs w:val="28"/>
          <w:lang w:val="en-US"/>
        </w:rPr>
        <w:t>E</w:t>
      </w:r>
      <w:r>
        <w:rPr>
          <w:rFonts w:ascii="Times New Roman" w:hAnsi="Times New Roman" w:cs="Times New Roman"/>
          <w:sz w:val="28"/>
          <w:szCs w:val="28"/>
        </w:rPr>
        <w:t>.</w:t>
      </w:r>
      <w:proofErr w:type="spellStart"/>
      <w:r w:rsidRPr="005A2FA9">
        <w:rPr>
          <w:rFonts w:ascii="Times New Roman" w:hAnsi="Times New Roman" w:cs="Times New Roman"/>
          <w:sz w:val="28"/>
          <w:szCs w:val="28"/>
        </w:rPr>
        <w:t>Erikson</w:t>
      </w:r>
      <w:proofErr w:type="spellEnd"/>
      <w:r>
        <w:rPr>
          <w:rFonts w:ascii="Times New Roman" w:hAnsi="Times New Roman" w:cs="Times New Roman"/>
          <w:sz w:val="28"/>
          <w:szCs w:val="28"/>
        </w:rPr>
        <w:t>, можно ответить следующим образом: прежде всего, это связано с формированием у подростка абстрактного мышления, позволяющего производить всевозможные обобщения. Абстрактное мышление позволяет осуществить интеграцию ролей, которые могли уже быть и раньше, но обобщить их не удавалось.</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Важно учитывать, что идентичность, сформированная в подростковом периоде, в дальнейшем может претерпевать изменения на протяжении всей жизни. У человека появляются новые социальные отношения, новые установки, новые роли и т.д. Всё это ведёт к изменению ответа на вопрос «Кто я?». </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Более того, в наши дни идентичность рассматривается как одна из ключевых проблем современности. </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Известный социолог, привлёкший к себе большое внимание своими исследованиями современного общества, Z. </w:t>
      </w:r>
      <w:proofErr w:type="gramStart"/>
      <w:r>
        <w:rPr>
          <w:rFonts w:ascii="Times New Roman" w:hAnsi="Times New Roman" w:cs="Times New Roman"/>
          <w:sz w:val="28"/>
          <w:szCs w:val="28"/>
          <w:lang w:val="en-US"/>
        </w:rPr>
        <w:t>Bauman</w:t>
      </w:r>
      <w:r w:rsidRPr="00B15E6F">
        <w:rPr>
          <w:rFonts w:ascii="Times New Roman" w:hAnsi="Times New Roman" w:cs="Times New Roman"/>
          <w:sz w:val="28"/>
          <w:szCs w:val="28"/>
        </w:rPr>
        <w:t xml:space="preserve"> </w:t>
      </w:r>
      <w:r>
        <w:rPr>
          <w:rFonts w:ascii="Times New Roman" w:hAnsi="Times New Roman" w:cs="Times New Roman"/>
          <w:sz w:val="28"/>
          <w:szCs w:val="28"/>
        </w:rPr>
        <w:t>в одной из своих книг отметил, что в наше время исследования идентичности стремительно выходят на уровень независимой и активно развивающейся отрасли знания.</w:t>
      </w:r>
      <w:proofErr w:type="gramEnd"/>
      <w:r>
        <w:rPr>
          <w:rFonts w:ascii="Times New Roman" w:hAnsi="Times New Roman" w:cs="Times New Roman"/>
          <w:sz w:val="28"/>
          <w:szCs w:val="28"/>
        </w:rPr>
        <w:t xml:space="preserve"> Идентичность становится призмой, через которую рассматриваются многие </w:t>
      </w:r>
      <w:r>
        <w:rPr>
          <w:rFonts w:ascii="Times New Roman" w:hAnsi="Times New Roman" w:cs="Times New Roman"/>
          <w:sz w:val="28"/>
          <w:szCs w:val="28"/>
        </w:rPr>
        <w:lastRenderedPageBreak/>
        <w:t>социальные явления и особенности жизнедеят</w:t>
      </w:r>
      <w:r w:rsidR="00884363">
        <w:rPr>
          <w:rFonts w:ascii="Times New Roman" w:hAnsi="Times New Roman" w:cs="Times New Roman"/>
          <w:sz w:val="28"/>
          <w:szCs w:val="28"/>
        </w:rPr>
        <w:t>ельности современного человека</w:t>
      </w:r>
      <w:r w:rsidR="00884363" w:rsidRPr="00884363">
        <w:rPr>
          <w:rFonts w:ascii="Times New Roman" w:hAnsi="Times New Roman" w:cs="Times New Roman"/>
          <w:sz w:val="28"/>
          <w:szCs w:val="28"/>
        </w:rPr>
        <w:t xml:space="preserve"> [8].</w:t>
      </w:r>
      <w:r>
        <w:rPr>
          <w:rFonts w:ascii="Times New Roman" w:hAnsi="Times New Roman" w:cs="Times New Roman"/>
          <w:sz w:val="28"/>
          <w:szCs w:val="28"/>
        </w:rPr>
        <w:t xml:space="preserve"> Проблема идентичности требует междисциплинарного подхода. И конечно, клиническая психология не может оставаться в стороне, так как нарушения идентичности способны приводить к серьёзным психологическим проблемам.</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Так же стоит отметить, что сегодня разделяют два ключевых типа идентичности – личностная и социальная.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представлена множеством подтипов, что отвечает большому количеству сфер социальной жизни человека. Кроме того, сформированная у человека идентичность может быть как положительной, так и негативной. То есть сам человек может испытывать разные эмоции по отношению к тому, кем он себя видит. Например, он видит себя плохим сыном. То есть у него сформирован тип </w:t>
      </w:r>
      <w:proofErr w:type="spellStart"/>
      <w:r>
        <w:rPr>
          <w:rFonts w:ascii="Times New Roman" w:hAnsi="Times New Roman" w:cs="Times New Roman"/>
          <w:sz w:val="28"/>
          <w:szCs w:val="28"/>
        </w:rPr>
        <w:t>семейноролевой</w:t>
      </w:r>
      <w:proofErr w:type="spellEnd"/>
      <w:r>
        <w:rPr>
          <w:rFonts w:ascii="Times New Roman" w:hAnsi="Times New Roman" w:cs="Times New Roman"/>
          <w:sz w:val="28"/>
          <w:szCs w:val="28"/>
        </w:rPr>
        <w:t xml:space="preserve"> идентичности (этот тип рассматривается как подтип социальной идентичности). Однако эта идентичность в данном случае самим человеком оценивается негативно («плохой»). Сама формулировка указывает на это. Хотя, конечно, формулировки могут быть весьма не однозначны. Вместе с тем, например, процедура поведения методики </w:t>
      </w:r>
      <w:r w:rsidR="00884363">
        <w:rPr>
          <w:rFonts w:ascii="Times New Roman" w:hAnsi="Times New Roman" w:cs="Times New Roman"/>
          <w:sz w:val="28"/>
          <w:szCs w:val="28"/>
        </w:rPr>
        <w:t>М</w:t>
      </w:r>
      <w:r>
        <w:rPr>
          <w:rFonts w:ascii="Times New Roman" w:hAnsi="Times New Roman" w:cs="Times New Roman"/>
          <w:sz w:val="28"/>
          <w:szCs w:val="28"/>
        </w:rPr>
        <w:t>.К</w:t>
      </w:r>
      <w:r w:rsidR="00884363">
        <w:rPr>
          <w:rFonts w:ascii="Times New Roman" w:hAnsi="Times New Roman" w:cs="Times New Roman"/>
          <w:sz w:val="28"/>
          <w:szCs w:val="28"/>
        </w:rPr>
        <w:t>у</w:t>
      </w:r>
      <w:r>
        <w:rPr>
          <w:rFonts w:ascii="Times New Roman" w:hAnsi="Times New Roman" w:cs="Times New Roman"/>
          <w:sz w:val="28"/>
          <w:szCs w:val="28"/>
        </w:rPr>
        <w:t xml:space="preserve">на «Кто я?», позволяет не просто определённым образом сформулировать ответ на вопрос «Кто я?», но и дать этому ответу оценку (плюс или минус, как минимум). Это позволяет с большей уверенностью судить о том, как именно относится к своему определению сам респондент. Оценка базируется на когнитивных установках, в том числе и моральных. </w:t>
      </w:r>
    </w:p>
    <w:p w:rsidR="00B15E6F" w:rsidRDefault="00B15E6F" w:rsidP="00872942">
      <w:pPr>
        <w:jc w:val="both"/>
        <w:rPr>
          <w:rFonts w:ascii="Times New Roman" w:hAnsi="Times New Roman" w:cs="Times New Roman"/>
          <w:sz w:val="28"/>
          <w:szCs w:val="28"/>
        </w:rPr>
      </w:pPr>
      <w:proofErr w:type="gramStart"/>
      <w:r>
        <w:rPr>
          <w:rFonts w:ascii="Times New Roman" w:hAnsi="Times New Roman" w:cs="Times New Roman"/>
          <w:sz w:val="28"/>
          <w:szCs w:val="28"/>
        </w:rPr>
        <w:t>Наконец ряд исследователей указывает на то, что в наше время при активных и серьёзных изменениях в обществе (для России это, безусловно, актуально) рассмотрение социальной идентичности, её изменений, особенностей и связи этих особенностей с другими психическими процессами представляет большой интерес и потенциал для развития психологической науки, имея при этом важное прикладное значение.</w:t>
      </w:r>
      <w:proofErr w:type="gramEnd"/>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В сущности, социальная идентичность представляет принятие личностью своей принадлежности к некоторой социальной группе. В процессе социализации индивид обретает различные социальные роли, но может этого и не осознавать. Идентификация представляет собой осознание себя в той или иной социальной роли. Признание своей принадлежности к группе, отождествление с ней предполагает принятие норм и ценностей этой группы, задающих вектор поведения. К личным мотивам добавляются групповые мотивы. </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В процессе жизни человек </w:t>
      </w:r>
      <w:proofErr w:type="gramStart"/>
      <w:r>
        <w:rPr>
          <w:rFonts w:ascii="Times New Roman" w:hAnsi="Times New Roman" w:cs="Times New Roman"/>
          <w:sz w:val="28"/>
          <w:szCs w:val="28"/>
        </w:rPr>
        <w:t>оказывается</w:t>
      </w:r>
      <w:proofErr w:type="gramEnd"/>
      <w:r>
        <w:rPr>
          <w:rFonts w:ascii="Times New Roman" w:hAnsi="Times New Roman" w:cs="Times New Roman"/>
          <w:sz w:val="28"/>
          <w:szCs w:val="28"/>
        </w:rPr>
        <w:t xml:space="preserve"> помещён в различные социальные группы, с какими-то из них он себя отождествляет – формируется социальная идентичность. Группы могут быть и членские (в которых человек фактически </w:t>
      </w:r>
      <w:r>
        <w:rPr>
          <w:rFonts w:ascii="Times New Roman" w:hAnsi="Times New Roman" w:cs="Times New Roman"/>
          <w:sz w:val="28"/>
          <w:szCs w:val="28"/>
        </w:rPr>
        <w:lastRenderedPageBreak/>
        <w:t xml:space="preserve">состоит), и </w:t>
      </w:r>
      <w:proofErr w:type="spellStart"/>
      <w:r>
        <w:rPr>
          <w:rFonts w:ascii="Times New Roman" w:hAnsi="Times New Roman" w:cs="Times New Roman"/>
          <w:sz w:val="28"/>
          <w:szCs w:val="28"/>
        </w:rPr>
        <w:t>референтные</w:t>
      </w:r>
      <w:proofErr w:type="spellEnd"/>
      <w:r>
        <w:rPr>
          <w:rFonts w:ascii="Times New Roman" w:hAnsi="Times New Roman" w:cs="Times New Roman"/>
          <w:sz w:val="28"/>
          <w:szCs w:val="28"/>
        </w:rPr>
        <w:t xml:space="preserve"> (может, и не является по факту членом этой группы, но отождествляет себя с ней, принимает её нормы и ценности).</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С социальной идентичность так же связан такой момент, как сравнение «своей» группы с другими. Последние могут рассматриваться в разных категория: «другие», «чужие», «враги». </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Стоит отметить, что у одного человека может быть несколько социальных идентичностей. Ведущая может определяться социальным контекстом. То есть на родительском собрании женщина может идентифицировать себя, прежде всего, как мать, а на работе согласно своей должности. Исходя из этого, опять же, выстраивается и оценивается поведение. Хотя не стоит забывать, что потенциальное и проявляемое поведение – не одно и то же. В связи с этим может быть много своих нюансов.</w:t>
      </w:r>
    </w:p>
    <w:p w:rsidR="00B15E6F" w:rsidRPr="00884363"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Однако в наши дни рассматривается и ещё один тип идентичности </w:t>
      </w:r>
      <w:bookmarkStart w:id="34" w:name="OLE_LINK21"/>
      <w:bookmarkStart w:id="35" w:name="OLE_LINK22"/>
      <w:r>
        <w:rPr>
          <w:rFonts w:ascii="Times New Roman" w:hAnsi="Times New Roman" w:cs="Times New Roman"/>
          <w:sz w:val="28"/>
          <w:szCs w:val="28"/>
        </w:rPr>
        <w:t>–</w:t>
      </w:r>
      <w:bookmarkEnd w:id="34"/>
      <w:bookmarkEnd w:id="35"/>
      <w:r>
        <w:rPr>
          <w:rFonts w:ascii="Times New Roman" w:hAnsi="Times New Roman" w:cs="Times New Roman"/>
          <w:sz w:val="28"/>
          <w:szCs w:val="28"/>
        </w:rPr>
        <w:t xml:space="preserve"> временная идентичность. Под ней подразумевается соотнесение себя с историческим периодом, в который человек живёт. Это не стоит путать с тем временным компонентом социальной идентичности, где человек может, например, отмечать, кем он станет в скором времени («я буду профессиональным певцом» и т.д.). Хотя, вероятно,  </w:t>
      </w:r>
      <w:r w:rsidR="002A5D75">
        <w:rPr>
          <w:rFonts w:ascii="Times New Roman" w:hAnsi="Times New Roman" w:cs="Times New Roman"/>
          <w:sz w:val="28"/>
          <w:szCs w:val="28"/>
        </w:rPr>
        <w:t xml:space="preserve">эти </w:t>
      </w:r>
      <w:r>
        <w:rPr>
          <w:rFonts w:ascii="Times New Roman" w:hAnsi="Times New Roman" w:cs="Times New Roman"/>
          <w:sz w:val="28"/>
          <w:szCs w:val="28"/>
        </w:rPr>
        <w:t xml:space="preserve">моменты связаны. Более того, они перекликаются с идеей временной перспективы </w:t>
      </w:r>
      <w:bookmarkStart w:id="36" w:name="OLE_LINK49"/>
      <w:bookmarkStart w:id="37" w:name="OLE_LINK50"/>
      <w:r w:rsidR="002A5D75">
        <w:rPr>
          <w:rFonts w:ascii="Times New Roman" w:hAnsi="Times New Roman" w:cs="Times New Roman"/>
          <w:sz w:val="28"/>
          <w:szCs w:val="28"/>
          <w:lang w:val="en-US"/>
        </w:rPr>
        <w:t>K</w:t>
      </w:r>
      <w:r>
        <w:rPr>
          <w:rFonts w:ascii="Times New Roman" w:hAnsi="Times New Roman" w:cs="Times New Roman"/>
          <w:sz w:val="28"/>
          <w:szCs w:val="28"/>
        </w:rPr>
        <w:t xml:space="preserve">. </w:t>
      </w:r>
      <w:proofErr w:type="spellStart"/>
      <w:proofErr w:type="gramStart"/>
      <w:r w:rsidR="002A5D75">
        <w:rPr>
          <w:rFonts w:ascii="Times New Roman" w:hAnsi="Times New Roman" w:cs="Times New Roman"/>
          <w:sz w:val="28"/>
          <w:szCs w:val="28"/>
          <w:lang w:val="en-US"/>
        </w:rPr>
        <w:t>Lewin</w:t>
      </w:r>
      <w:bookmarkEnd w:id="36"/>
      <w:bookmarkEnd w:id="37"/>
      <w:proofErr w:type="spellEnd"/>
      <w:r w:rsidR="002A5D75" w:rsidRPr="002A5D75">
        <w:rPr>
          <w:rFonts w:ascii="Times New Roman" w:hAnsi="Times New Roman" w:cs="Times New Roman"/>
          <w:sz w:val="28"/>
          <w:szCs w:val="28"/>
        </w:rPr>
        <w:t>.</w:t>
      </w:r>
      <w:proofErr w:type="gramEnd"/>
      <w:r w:rsidR="002A5D75" w:rsidRPr="002A5D75">
        <w:rPr>
          <w:rFonts w:ascii="Times New Roman" w:hAnsi="Times New Roman" w:cs="Times New Roman"/>
          <w:sz w:val="28"/>
          <w:szCs w:val="28"/>
        </w:rPr>
        <w:t xml:space="preserve"> </w:t>
      </w:r>
      <w:r>
        <w:rPr>
          <w:rFonts w:ascii="Times New Roman" w:hAnsi="Times New Roman" w:cs="Times New Roman"/>
          <w:sz w:val="28"/>
          <w:szCs w:val="28"/>
        </w:rPr>
        <w:t xml:space="preserve">Но говоря о временной идентичности важно иметь в виду соотнесение времени своей жизни с переживаемой исторической эпохой. Это связано </w:t>
      </w:r>
      <w:r w:rsidR="002A5D75">
        <w:rPr>
          <w:rFonts w:ascii="Times New Roman" w:hAnsi="Times New Roman" w:cs="Times New Roman"/>
          <w:sz w:val="28"/>
          <w:szCs w:val="28"/>
        </w:rPr>
        <w:t xml:space="preserve">с </w:t>
      </w:r>
      <w:r>
        <w:rPr>
          <w:rFonts w:ascii="Times New Roman" w:hAnsi="Times New Roman" w:cs="Times New Roman"/>
          <w:sz w:val="28"/>
          <w:szCs w:val="28"/>
        </w:rPr>
        <w:t>возможностью самореализации в определённый исторический период, в определённую эпоху. Человек может планировать определённые события, но насколько они соотносятся с нормативными социальными ожиданиями? Соотнесение личных мотивов и групповых. Насколько они согласуются? От чего отталкиваться в распределении событий по времени в жизненном сценарии? В период серьёзных социальных изменений проблема временной идентичности также приобретает большое значение. В статье под названием «К вопросу о кризисе идентичности в условиях социальных трансформаций» Г. А. Андреева говорит о том, что «потерянные поколения» – это те поколения, которые почувствовали себя невостребованный в актуальный для них исторический период. Они не смогли освоить предполагаемые историческим моментом социальные роли, не сформировали наиболее адаптивные типы социальной идентичности, не уловили дух времени и не смогли соответствен</w:t>
      </w:r>
      <w:r w:rsidR="00884363">
        <w:rPr>
          <w:rFonts w:ascii="Times New Roman" w:hAnsi="Times New Roman" w:cs="Times New Roman"/>
          <w:sz w:val="28"/>
          <w:szCs w:val="28"/>
        </w:rPr>
        <w:t>но ему спланировать свою жизнь</w:t>
      </w:r>
      <w:r w:rsidR="00884363" w:rsidRPr="00884363">
        <w:rPr>
          <w:rFonts w:ascii="Times New Roman" w:hAnsi="Times New Roman" w:cs="Times New Roman"/>
          <w:sz w:val="28"/>
          <w:szCs w:val="28"/>
        </w:rPr>
        <w:t xml:space="preserve"> [5].</w:t>
      </w:r>
    </w:p>
    <w:p w:rsidR="00B15E6F" w:rsidRDefault="00B15E6F" w:rsidP="00872942">
      <w:pPr>
        <w:jc w:val="both"/>
        <w:rPr>
          <w:rFonts w:ascii="Times New Roman" w:hAnsi="Times New Roman" w:cs="Times New Roman"/>
          <w:sz w:val="28"/>
          <w:szCs w:val="28"/>
        </w:rPr>
      </w:pPr>
      <w:r>
        <w:rPr>
          <w:rFonts w:ascii="Times New Roman" w:hAnsi="Times New Roman" w:cs="Times New Roman"/>
          <w:sz w:val="28"/>
          <w:szCs w:val="28"/>
        </w:rPr>
        <w:t xml:space="preserve">То есть важно отметить, что особый интерес в наше время представляет субъективная оценка социальной включённости (это и идентификация с </w:t>
      </w:r>
      <w:r>
        <w:rPr>
          <w:rFonts w:ascii="Times New Roman" w:hAnsi="Times New Roman" w:cs="Times New Roman"/>
          <w:sz w:val="28"/>
          <w:szCs w:val="28"/>
        </w:rPr>
        <w:lastRenderedPageBreak/>
        <w:t>конкретной социальной группой, и с историческим моментом), степень удовлетворённости своей жизнью при определённой степени такой включённости, видение перспектив (планирование будущего и оценка будущего), отношение к уже имеющемуся жизненному опыту.</w:t>
      </w:r>
    </w:p>
    <w:p w:rsidR="002A5D75" w:rsidRDefault="00DF03EB" w:rsidP="00872942">
      <w:pPr>
        <w:jc w:val="both"/>
        <w:rPr>
          <w:rFonts w:ascii="Times New Roman" w:hAnsi="Times New Roman" w:cs="Times New Roman"/>
          <w:b/>
          <w:sz w:val="28"/>
          <w:szCs w:val="28"/>
        </w:rPr>
      </w:pPr>
      <w:r>
        <w:rPr>
          <w:rFonts w:ascii="Times New Roman" w:hAnsi="Times New Roman" w:cs="Times New Roman"/>
          <w:b/>
          <w:sz w:val="28"/>
          <w:szCs w:val="28"/>
        </w:rPr>
        <w:t xml:space="preserve">1.12. </w:t>
      </w:r>
      <w:r w:rsidR="002A5D75" w:rsidRPr="00867539">
        <w:rPr>
          <w:rFonts w:ascii="Times New Roman" w:hAnsi="Times New Roman" w:cs="Times New Roman"/>
          <w:b/>
          <w:sz w:val="28"/>
          <w:szCs w:val="28"/>
        </w:rPr>
        <w:t>Временная перспектива</w:t>
      </w:r>
    </w:p>
    <w:p w:rsid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t xml:space="preserve">Само понятие временной перспективы впервые было сформулировано </w:t>
      </w:r>
      <w:r>
        <w:rPr>
          <w:rFonts w:ascii="Times New Roman" w:hAnsi="Times New Roman" w:cs="Times New Roman"/>
          <w:sz w:val="28"/>
          <w:szCs w:val="28"/>
          <w:lang w:val="en-US"/>
        </w:rPr>
        <w:t>K</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Lewin</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Оно отражает субъективное соотнесение индивидом определённых событий со временем. Условно это некий вектор, на который наносятся события прошлого, настоящего и будущего. Расстояния между этими событиями – временные промежутки – распределяются тоже субъективно. В процессе развития и усложнения когнитивных структур личности изменяется и временная перспектива, происходит её углубление и расширение. Кроме того, стоит подчеркнуть, что ключевую роль здесь играет не само событие, которое с той или иной долей вероятности произойдёт или произошло и т.д. Ведущую роль играет взгляд на это событие человека, находящегося «здесь и сейчас». То есть из настоящего момента, на котором завязаны определённые отношения, переживания и так далее, человек оценивает события своего прошлого и будущего, а так же того, что происходит сейчас. То есть это положение позволяет утверждать, что временная перспектива не только субъективна, но и изменчива. Причём, изменения эти зависят не только от фактического хода событий (планировал, но не произошло и так далее), но и от самого отношения к этим событиям.  Может быть, планировал, не произошло, и даже не заметил.  </w:t>
      </w:r>
      <w:proofErr w:type="gramStart"/>
      <w:r>
        <w:rPr>
          <w:rFonts w:ascii="Times New Roman" w:hAnsi="Times New Roman" w:cs="Times New Roman"/>
          <w:sz w:val="28"/>
          <w:szCs w:val="28"/>
        </w:rPr>
        <w:t>А может, планировал, но не произошло – и всё: «грядущее – пепел, прошлое – мрак».</w:t>
      </w:r>
      <w:proofErr w:type="gramEnd"/>
      <w:r>
        <w:rPr>
          <w:rFonts w:ascii="Times New Roman" w:hAnsi="Times New Roman" w:cs="Times New Roman"/>
          <w:sz w:val="28"/>
          <w:szCs w:val="28"/>
        </w:rPr>
        <w:t xml:space="preserve">  Здесь же важно сразу отметить, что временная перспектива напрямую связана с мотивацией и поведением человека. Вместе с тем, как уже говорилось, мотивы бывают личные, групповые и </w:t>
      </w:r>
      <w:proofErr w:type="spellStart"/>
      <w:r>
        <w:rPr>
          <w:rFonts w:ascii="Times New Roman" w:hAnsi="Times New Roman" w:cs="Times New Roman"/>
          <w:sz w:val="28"/>
          <w:szCs w:val="28"/>
        </w:rPr>
        <w:t>общегрупповые</w:t>
      </w:r>
      <w:proofErr w:type="spellEnd"/>
      <w:r>
        <w:rPr>
          <w:rFonts w:ascii="Times New Roman" w:hAnsi="Times New Roman" w:cs="Times New Roman"/>
          <w:sz w:val="28"/>
          <w:szCs w:val="28"/>
        </w:rPr>
        <w:t>. На временную перспективу это может влиять следующим образом: человек сопоставляет какие-то события своей жизни с аналогичными событиями в жизни окружающих людей, то есть с некоторыми социальными стандартами, нормами. Например, человек планирует сделать что-то до определённого возраста, прилагает некоторые усилия. Делает, но удовлетворения не получает, потому что понимает на примере большинства окружающих, что по нормам этого общества, ему стоило те же усилия направить на реализацию другого события. А так он выпадает из нормы, он «не от мира сего», ситуация конфликтная – растёт психологический дискомфорт.</w:t>
      </w:r>
    </w:p>
    <w:p w:rsid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t xml:space="preserve">В каком-то смысле это перекликается с жизненным сценарием, но с акцентом именно на </w:t>
      </w:r>
      <w:proofErr w:type="spellStart"/>
      <w:r>
        <w:rPr>
          <w:rFonts w:ascii="Times New Roman" w:hAnsi="Times New Roman" w:cs="Times New Roman"/>
          <w:sz w:val="28"/>
          <w:szCs w:val="28"/>
        </w:rPr>
        <w:t>темпоральный</w:t>
      </w:r>
      <w:proofErr w:type="spellEnd"/>
      <w:r>
        <w:rPr>
          <w:rFonts w:ascii="Times New Roman" w:hAnsi="Times New Roman" w:cs="Times New Roman"/>
          <w:sz w:val="28"/>
          <w:szCs w:val="28"/>
        </w:rPr>
        <w:t xml:space="preserve"> аспект. Однако, если в обществе потенциально </w:t>
      </w:r>
      <w:r>
        <w:rPr>
          <w:rFonts w:ascii="Times New Roman" w:hAnsi="Times New Roman" w:cs="Times New Roman"/>
          <w:sz w:val="28"/>
          <w:szCs w:val="28"/>
        </w:rPr>
        <w:lastRenderedPageBreak/>
        <w:t>возможных жизненных сценариев довольно много, то с чем сопоставлять именно своевременность личных событий, как оценивать оправданность приложенных усилий? Это особенность наших дней, которая нам представляется существенной и интересной для изучения проблемой. Она же перекликается с проблемой включённости в историческую эпоху, в культурную дискурсивную формацию и проблемой временной идентичности.</w:t>
      </w:r>
    </w:p>
    <w:p w:rsidR="002A5D75" w:rsidRP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t xml:space="preserve">Одним из ключевых на сегодняшний день подходов к изучению временной перспективы является анализ </w:t>
      </w:r>
      <w:proofErr w:type="spellStart"/>
      <w:r>
        <w:rPr>
          <w:rFonts w:ascii="Times New Roman" w:hAnsi="Times New Roman" w:cs="Times New Roman"/>
          <w:sz w:val="28"/>
          <w:szCs w:val="28"/>
        </w:rPr>
        <w:t>нарративов</w:t>
      </w:r>
      <w:proofErr w:type="spellEnd"/>
      <w:r>
        <w:rPr>
          <w:rFonts w:ascii="Times New Roman" w:hAnsi="Times New Roman" w:cs="Times New Roman"/>
          <w:sz w:val="28"/>
          <w:szCs w:val="28"/>
        </w:rPr>
        <w:t xml:space="preserve">, дающий довольно полную картину. Однако есть и ряд других методов, которые активно используются в наше время: это и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Ph</w:t>
      </w:r>
      <w:r w:rsidRPr="002A5D75">
        <w:rPr>
          <w:rFonts w:ascii="Times New Roman" w:hAnsi="Times New Roman" w:cs="Times New Roman"/>
          <w:sz w:val="28"/>
          <w:szCs w:val="28"/>
        </w:rPr>
        <w:t>.</w:t>
      </w:r>
      <w:proofErr w:type="spellStart"/>
      <w:r>
        <w:rPr>
          <w:rFonts w:ascii="Times New Roman" w:hAnsi="Times New Roman" w:cs="Times New Roman"/>
          <w:sz w:val="28"/>
          <w:szCs w:val="28"/>
          <w:lang w:val="en-US"/>
        </w:rPr>
        <w:t>Zimbardo</w:t>
      </w:r>
      <w:proofErr w:type="spellEnd"/>
      <w:r>
        <w:rPr>
          <w:rFonts w:ascii="Times New Roman" w:hAnsi="Times New Roman" w:cs="Times New Roman"/>
          <w:sz w:val="28"/>
          <w:szCs w:val="28"/>
        </w:rPr>
        <w:t xml:space="preserve">, и тест </w:t>
      </w:r>
      <w:r>
        <w:rPr>
          <w:rFonts w:ascii="Times New Roman" w:hAnsi="Times New Roman" w:cs="Times New Roman"/>
          <w:sz w:val="28"/>
          <w:szCs w:val="28"/>
          <w:lang w:val="en-US"/>
        </w:rPr>
        <w:t>J</w:t>
      </w:r>
      <w:r>
        <w:rPr>
          <w:rFonts w:ascii="Times New Roman" w:hAnsi="Times New Roman" w:cs="Times New Roman"/>
          <w:sz w:val="28"/>
          <w:szCs w:val="28"/>
        </w:rPr>
        <w:t>.</w:t>
      </w:r>
      <w:proofErr w:type="spellStart"/>
      <w:r>
        <w:rPr>
          <w:rFonts w:ascii="Times New Roman" w:hAnsi="Times New Roman" w:cs="Times New Roman"/>
          <w:sz w:val="28"/>
          <w:szCs w:val="28"/>
          <w:lang w:val="en-US"/>
        </w:rPr>
        <w:t>Nuttin</w:t>
      </w:r>
      <w:proofErr w:type="spellEnd"/>
      <w:r w:rsidRPr="002A5D75">
        <w:rPr>
          <w:rFonts w:ascii="Times New Roman" w:hAnsi="Times New Roman" w:cs="Times New Roman"/>
          <w:sz w:val="28"/>
          <w:szCs w:val="28"/>
        </w:rPr>
        <w:t>.</w:t>
      </w:r>
    </w:p>
    <w:p w:rsidR="002A5D75" w:rsidRDefault="00DF03EB" w:rsidP="00872942">
      <w:pPr>
        <w:jc w:val="both"/>
        <w:rPr>
          <w:rFonts w:ascii="Times New Roman" w:hAnsi="Times New Roman" w:cs="Times New Roman"/>
          <w:b/>
          <w:sz w:val="28"/>
          <w:szCs w:val="28"/>
        </w:rPr>
      </w:pPr>
      <w:r>
        <w:rPr>
          <w:rFonts w:ascii="Times New Roman" w:hAnsi="Times New Roman" w:cs="Times New Roman"/>
          <w:b/>
          <w:sz w:val="28"/>
          <w:szCs w:val="28"/>
        </w:rPr>
        <w:t xml:space="preserve">1.13. </w:t>
      </w:r>
      <w:r w:rsidR="002A5D75" w:rsidRPr="00D26372">
        <w:rPr>
          <w:rFonts w:ascii="Times New Roman" w:hAnsi="Times New Roman" w:cs="Times New Roman"/>
          <w:b/>
          <w:sz w:val="28"/>
          <w:szCs w:val="28"/>
        </w:rPr>
        <w:t>Заключение теоретической части</w:t>
      </w:r>
    </w:p>
    <w:p w:rsidR="002A5D75" w:rsidRDefault="002A5D75" w:rsidP="00872942">
      <w:pPr>
        <w:jc w:val="both"/>
        <w:rPr>
          <w:rFonts w:ascii="Times New Roman" w:hAnsi="Times New Roman" w:cs="Times New Roman"/>
          <w:sz w:val="28"/>
          <w:szCs w:val="28"/>
        </w:rPr>
      </w:pPr>
      <w:r w:rsidRPr="00D26372">
        <w:rPr>
          <w:rFonts w:ascii="Times New Roman" w:hAnsi="Times New Roman" w:cs="Times New Roman"/>
          <w:sz w:val="28"/>
          <w:szCs w:val="28"/>
        </w:rPr>
        <w:t>О</w:t>
      </w:r>
      <w:r>
        <w:rPr>
          <w:rFonts w:ascii="Times New Roman" w:hAnsi="Times New Roman" w:cs="Times New Roman"/>
          <w:sz w:val="28"/>
          <w:szCs w:val="28"/>
        </w:rPr>
        <w:t xml:space="preserve">бобщая всё сказанное выше, хочется ещё раз подчеркнуть, что ранняя взрослость – это период завершения процессов формирования психических новообразований </w:t>
      </w:r>
      <w:r w:rsidR="00EF748D">
        <w:rPr>
          <w:rFonts w:ascii="Times New Roman" w:hAnsi="Times New Roman" w:cs="Times New Roman"/>
          <w:sz w:val="28"/>
          <w:szCs w:val="28"/>
        </w:rPr>
        <w:t>подросткового</w:t>
      </w:r>
      <w:r>
        <w:rPr>
          <w:rFonts w:ascii="Times New Roman" w:hAnsi="Times New Roman" w:cs="Times New Roman"/>
          <w:sz w:val="28"/>
          <w:szCs w:val="28"/>
        </w:rPr>
        <w:t xml:space="preserve"> периода, в частности эго-идентичности. В то же время, это выход на новый уровень взаимодействия с обществом, что предполагает обретение новых социальных ролей и, как следствие, изменение личностной идентичности и формирование новых типов социальной идентичности. Это достаточно напряжённый, кризисный период, обуславливающий определённую степень социальной включённости и ведущий к выстраиванию близких отношений с окружающими или изоляции. Это планирование дальнейшего самоопределения в обществе: создание семьи, построение карьеры. Это, по сути, период становления полноправным гражданином общества.</w:t>
      </w:r>
    </w:p>
    <w:p w:rsid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 самоопределении человека играет социально-культурный </w:t>
      </w:r>
      <w:proofErr w:type="spellStart"/>
      <w:r>
        <w:rPr>
          <w:rFonts w:ascii="Times New Roman" w:hAnsi="Times New Roman" w:cs="Times New Roman"/>
          <w:sz w:val="28"/>
          <w:szCs w:val="28"/>
        </w:rPr>
        <w:t>дискурс</w:t>
      </w:r>
      <w:proofErr w:type="spellEnd"/>
      <w:r>
        <w:rPr>
          <w:rFonts w:ascii="Times New Roman" w:hAnsi="Times New Roman" w:cs="Times New Roman"/>
          <w:sz w:val="28"/>
          <w:szCs w:val="28"/>
        </w:rPr>
        <w:t>, предлагающий определённый набор социальных ролей, групп, жизненных стилей, норм, правил, ценностей, а также типов социальной идентичности. Он также является своеобразным маркёром определённой исторической эпохи, требующей от человека соответствующей временной идентичности, влияющей в свою очередь на индивидуальную перспективу.</w:t>
      </w:r>
    </w:p>
    <w:p w:rsid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t xml:space="preserve">Проблемы формирования идентичности влекут за собой смешение ролей, что может приводить к </w:t>
      </w:r>
      <w:proofErr w:type="spellStart"/>
      <w:r>
        <w:rPr>
          <w:rFonts w:ascii="Times New Roman" w:hAnsi="Times New Roman" w:cs="Times New Roman"/>
          <w:sz w:val="28"/>
          <w:szCs w:val="28"/>
        </w:rPr>
        <w:t>девиантному</w:t>
      </w:r>
      <w:proofErr w:type="spellEnd"/>
      <w:r>
        <w:rPr>
          <w:rFonts w:ascii="Times New Roman" w:hAnsi="Times New Roman" w:cs="Times New Roman"/>
          <w:sz w:val="28"/>
          <w:szCs w:val="28"/>
        </w:rPr>
        <w:t xml:space="preserve"> поведению и социальной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Это выливается в психологический дискомфорт, рост нервно-психического напряжения и, в конечном счёте, в нарушение нормального функционирования психики.</w:t>
      </w:r>
    </w:p>
    <w:p w:rsid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lastRenderedPageBreak/>
        <w:t>В период серьёзных социальных трансформаций формирование социальной и временной идентичностей может быть затруднено</w:t>
      </w:r>
      <w:r w:rsidR="00EF748D">
        <w:rPr>
          <w:rFonts w:ascii="Times New Roman" w:hAnsi="Times New Roman" w:cs="Times New Roman"/>
          <w:sz w:val="28"/>
          <w:szCs w:val="28"/>
        </w:rPr>
        <w:t xml:space="preserve"> и вести к существенным психологическим проблемам</w:t>
      </w:r>
      <w:r>
        <w:rPr>
          <w:rFonts w:ascii="Times New Roman" w:hAnsi="Times New Roman" w:cs="Times New Roman"/>
          <w:sz w:val="28"/>
          <w:szCs w:val="28"/>
        </w:rPr>
        <w:t>, что наглядно иллюстрирует</w:t>
      </w:r>
      <w:r w:rsidR="00EF748D">
        <w:rPr>
          <w:rFonts w:ascii="Times New Roman" w:hAnsi="Times New Roman" w:cs="Times New Roman"/>
          <w:sz w:val="28"/>
          <w:szCs w:val="28"/>
        </w:rPr>
        <w:t>ся</w:t>
      </w:r>
      <w:r>
        <w:rPr>
          <w:rFonts w:ascii="Times New Roman" w:hAnsi="Times New Roman" w:cs="Times New Roman"/>
          <w:sz w:val="28"/>
          <w:szCs w:val="28"/>
        </w:rPr>
        <w:t xml:space="preserve"> </w:t>
      </w:r>
      <w:r w:rsidR="00EF748D">
        <w:rPr>
          <w:rFonts w:ascii="Times New Roman" w:hAnsi="Times New Roman" w:cs="Times New Roman"/>
          <w:sz w:val="28"/>
          <w:szCs w:val="28"/>
        </w:rPr>
        <w:t>такими психосоциальными явлениями как</w:t>
      </w:r>
      <w:r>
        <w:rPr>
          <w:rFonts w:ascii="Times New Roman" w:hAnsi="Times New Roman" w:cs="Times New Roman"/>
          <w:sz w:val="28"/>
          <w:szCs w:val="28"/>
        </w:rPr>
        <w:t xml:space="preserve"> «потерянны</w:t>
      </w:r>
      <w:r w:rsidR="00EF748D">
        <w:rPr>
          <w:rFonts w:ascii="Times New Roman" w:hAnsi="Times New Roman" w:cs="Times New Roman"/>
          <w:sz w:val="28"/>
          <w:szCs w:val="28"/>
        </w:rPr>
        <w:t>е</w:t>
      </w:r>
      <w:r>
        <w:rPr>
          <w:rFonts w:ascii="Times New Roman" w:hAnsi="Times New Roman" w:cs="Times New Roman"/>
          <w:sz w:val="28"/>
          <w:szCs w:val="28"/>
        </w:rPr>
        <w:t xml:space="preserve"> поколени</w:t>
      </w:r>
      <w:r w:rsidR="00EF748D">
        <w:rPr>
          <w:rFonts w:ascii="Times New Roman" w:hAnsi="Times New Roman" w:cs="Times New Roman"/>
          <w:sz w:val="28"/>
          <w:szCs w:val="28"/>
        </w:rPr>
        <w:t>я</w:t>
      </w:r>
      <w:r>
        <w:rPr>
          <w:rFonts w:ascii="Times New Roman" w:hAnsi="Times New Roman" w:cs="Times New Roman"/>
          <w:sz w:val="28"/>
          <w:szCs w:val="28"/>
        </w:rPr>
        <w:t xml:space="preserve">» и рост </w:t>
      </w:r>
      <w:proofErr w:type="spellStart"/>
      <w:r>
        <w:rPr>
          <w:rFonts w:ascii="Times New Roman" w:hAnsi="Times New Roman" w:cs="Times New Roman"/>
          <w:sz w:val="28"/>
          <w:szCs w:val="28"/>
        </w:rPr>
        <w:t>аномических</w:t>
      </w:r>
      <w:proofErr w:type="spellEnd"/>
      <w:r>
        <w:rPr>
          <w:rFonts w:ascii="Times New Roman" w:hAnsi="Times New Roman" w:cs="Times New Roman"/>
          <w:sz w:val="28"/>
          <w:szCs w:val="28"/>
        </w:rPr>
        <w:t xml:space="preserve"> самоубийств. Это связанно с изменением системы отношений в обществе, сменой одних ценностей и норм другими. Утрачиваются привычные ориентиры. Не всем удаётся в ситуации повышенной неопределённости уловить дух времени и найти своё место в обществе, адаптироваться к непредвиденным изменениям.</w:t>
      </w:r>
    </w:p>
    <w:p w:rsidR="002A5D75" w:rsidRDefault="002A5D75" w:rsidP="00872942">
      <w:pPr>
        <w:jc w:val="both"/>
        <w:rPr>
          <w:rFonts w:ascii="Times New Roman" w:hAnsi="Times New Roman" w:cs="Times New Roman"/>
          <w:sz w:val="28"/>
          <w:szCs w:val="28"/>
        </w:rPr>
      </w:pPr>
      <w:r>
        <w:rPr>
          <w:rFonts w:ascii="Times New Roman" w:hAnsi="Times New Roman" w:cs="Times New Roman"/>
          <w:sz w:val="28"/>
          <w:szCs w:val="28"/>
        </w:rPr>
        <w:t xml:space="preserve">Современное российское общество, по нашему мнению, довольно нестабильно и как раз переживает активные социальные преобразования. В связи с этим мы решили предпринять попытку </w:t>
      </w:r>
      <w:r w:rsidR="00EF748D">
        <w:rPr>
          <w:rFonts w:ascii="Times New Roman" w:hAnsi="Times New Roman" w:cs="Times New Roman"/>
          <w:sz w:val="28"/>
          <w:szCs w:val="28"/>
        </w:rPr>
        <w:t>изучит</w:t>
      </w:r>
      <w:r w:rsidR="005C118B">
        <w:rPr>
          <w:rFonts w:ascii="Times New Roman" w:hAnsi="Times New Roman" w:cs="Times New Roman"/>
          <w:sz w:val="28"/>
          <w:szCs w:val="28"/>
        </w:rPr>
        <w:t>ь</w:t>
      </w:r>
      <w:r w:rsidR="00EF748D">
        <w:rPr>
          <w:rFonts w:ascii="Times New Roman" w:hAnsi="Times New Roman" w:cs="Times New Roman"/>
          <w:sz w:val="28"/>
          <w:szCs w:val="28"/>
        </w:rPr>
        <w:t xml:space="preserve"> связь социальной идентичности и временной перспективы в свете социальной адаптации </w:t>
      </w:r>
      <w:r w:rsidR="005C118B">
        <w:rPr>
          <w:rFonts w:ascii="Times New Roman" w:hAnsi="Times New Roman" w:cs="Times New Roman"/>
          <w:sz w:val="28"/>
          <w:szCs w:val="28"/>
        </w:rPr>
        <w:t>молодых людей, переживающих кризис ранней взрослости</w:t>
      </w:r>
      <w:r w:rsidR="00EF748D">
        <w:rPr>
          <w:rFonts w:ascii="Times New Roman" w:hAnsi="Times New Roman" w:cs="Times New Roman"/>
          <w:sz w:val="28"/>
          <w:szCs w:val="28"/>
        </w:rPr>
        <w:t>.</w:t>
      </w:r>
    </w:p>
    <w:p w:rsidR="00DF03EB" w:rsidRDefault="00DF03EB">
      <w:pPr>
        <w:rPr>
          <w:rFonts w:ascii="Times New Roman" w:hAnsi="Times New Roman" w:cs="Times New Roman"/>
          <w:sz w:val="28"/>
          <w:szCs w:val="28"/>
        </w:rPr>
      </w:pPr>
      <w:r>
        <w:rPr>
          <w:rFonts w:ascii="Times New Roman" w:hAnsi="Times New Roman" w:cs="Times New Roman"/>
          <w:sz w:val="28"/>
          <w:szCs w:val="28"/>
        </w:rPr>
        <w:br w:type="page"/>
      </w:r>
    </w:p>
    <w:p w:rsidR="00DF03EB" w:rsidRDefault="00DF03EB" w:rsidP="00872942">
      <w:pPr>
        <w:jc w:val="both"/>
        <w:rPr>
          <w:rFonts w:ascii="Times New Roman" w:hAnsi="Times New Roman" w:cs="Times New Roman"/>
          <w:sz w:val="28"/>
          <w:szCs w:val="28"/>
        </w:rPr>
      </w:pPr>
    </w:p>
    <w:p w:rsidR="005C118B" w:rsidRDefault="005C118B" w:rsidP="00872942">
      <w:pPr>
        <w:jc w:val="both"/>
        <w:rPr>
          <w:rFonts w:ascii="Times New Roman" w:hAnsi="Times New Roman" w:cs="Times New Roman"/>
          <w:b/>
          <w:sz w:val="28"/>
          <w:szCs w:val="28"/>
        </w:rPr>
      </w:pPr>
      <w:r w:rsidRPr="003D19FE">
        <w:rPr>
          <w:rFonts w:ascii="Times New Roman" w:hAnsi="Times New Roman" w:cs="Times New Roman"/>
          <w:b/>
          <w:sz w:val="28"/>
          <w:szCs w:val="28"/>
        </w:rPr>
        <w:t xml:space="preserve">Глава </w:t>
      </w:r>
      <w:r w:rsidRPr="003D19FE">
        <w:rPr>
          <w:rFonts w:ascii="Times New Roman" w:hAnsi="Times New Roman" w:cs="Times New Roman"/>
          <w:b/>
          <w:sz w:val="28"/>
          <w:szCs w:val="28"/>
          <w:lang w:val="en-US"/>
        </w:rPr>
        <w:t>II</w:t>
      </w:r>
      <w:r w:rsidRPr="003D19FE">
        <w:rPr>
          <w:rFonts w:ascii="Times New Roman" w:hAnsi="Times New Roman" w:cs="Times New Roman"/>
          <w:b/>
          <w:sz w:val="28"/>
          <w:szCs w:val="28"/>
        </w:rPr>
        <w:t>. Материалы и методы исследования</w:t>
      </w:r>
    </w:p>
    <w:p w:rsidR="005C118B" w:rsidRDefault="005C118B" w:rsidP="00872942">
      <w:pPr>
        <w:jc w:val="both"/>
        <w:rPr>
          <w:rFonts w:ascii="Times New Roman" w:hAnsi="Times New Roman" w:cs="Times New Roman"/>
          <w:b/>
          <w:sz w:val="28"/>
          <w:szCs w:val="28"/>
        </w:rPr>
      </w:pPr>
      <w:r>
        <w:rPr>
          <w:rFonts w:ascii="Times New Roman" w:hAnsi="Times New Roman" w:cs="Times New Roman"/>
          <w:b/>
          <w:sz w:val="28"/>
          <w:szCs w:val="28"/>
        </w:rPr>
        <w:t>2.1. Гипотеза исследования</w:t>
      </w:r>
    </w:p>
    <w:p w:rsidR="005C118B" w:rsidRDefault="005C118B" w:rsidP="00872942">
      <w:pPr>
        <w:pStyle w:val="a3"/>
        <w:spacing w:before="0" w:beforeAutospacing="0" w:after="0" w:afterAutospacing="0"/>
        <w:jc w:val="both"/>
      </w:pPr>
      <w:r>
        <w:rPr>
          <w:color w:val="000000"/>
          <w:sz w:val="28"/>
          <w:szCs w:val="28"/>
        </w:rPr>
        <w:t>Прохождение кризиса социализации, обусловленного задачами периода ранней взрослости, отражается в образе социальной идентификации и предполагает формирование в сознании индивида социально значимых  образов себя, а также изменение мотивационных установок с появлением социально одобряемых, что определенным образом отражается на видении и планировании будущего.</w:t>
      </w:r>
    </w:p>
    <w:p w:rsidR="005C118B" w:rsidRDefault="005C118B" w:rsidP="00872942">
      <w:pPr>
        <w:jc w:val="both"/>
        <w:rPr>
          <w:rFonts w:ascii="Times New Roman" w:hAnsi="Times New Roman" w:cs="Times New Roman"/>
          <w:b/>
          <w:sz w:val="28"/>
          <w:szCs w:val="28"/>
        </w:rPr>
      </w:pPr>
    </w:p>
    <w:p w:rsidR="005C118B" w:rsidRDefault="005C118B" w:rsidP="00872942">
      <w:pPr>
        <w:tabs>
          <w:tab w:val="left" w:pos="7560"/>
        </w:tabs>
        <w:jc w:val="both"/>
        <w:rPr>
          <w:rFonts w:ascii="Times New Roman" w:hAnsi="Times New Roman" w:cs="Times New Roman"/>
          <w:b/>
          <w:sz w:val="28"/>
          <w:szCs w:val="28"/>
        </w:rPr>
      </w:pPr>
      <w:r w:rsidRPr="00D0053B">
        <w:rPr>
          <w:rFonts w:ascii="Times New Roman" w:hAnsi="Times New Roman" w:cs="Times New Roman"/>
          <w:b/>
          <w:sz w:val="28"/>
          <w:szCs w:val="28"/>
        </w:rPr>
        <w:t>2.2. Цель исследования</w:t>
      </w:r>
      <w:r>
        <w:rPr>
          <w:rFonts w:ascii="Times New Roman" w:hAnsi="Times New Roman" w:cs="Times New Roman"/>
          <w:b/>
          <w:sz w:val="28"/>
          <w:szCs w:val="28"/>
        </w:rPr>
        <w:tab/>
      </w:r>
    </w:p>
    <w:p w:rsidR="005C118B" w:rsidRPr="00D0053B" w:rsidRDefault="005C118B" w:rsidP="00872942">
      <w:pPr>
        <w:jc w:val="both"/>
        <w:rPr>
          <w:rFonts w:ascii="Times New Roman" w:hAnsi="Times New Roman" w:cs="Times New Roman"/>
          <w:sz w:val="28"/>
          <w:szCs w:val="28"/>
        </w:rPr>
      </w:pPr>
      <w:r w:rsidRPr="00D0053B">
        <w:rPr>
          <w:rFonts w:ascii="Times New Roman" w:hAnsi="Times New Roman" w:cs="Times New Roman"/>
          <w:sz w:val="28"/>
          <w:szCs w:val="28"/>
        </w:rPr>
        <w:t xml:space="preserve">Оценить факторы риска социальной </w:t>
      </w:r>
      <w:proofErr w:type="spellStart"/>
      <w:r w:rsidRPr="00D0053B">
        <w:rPr>
          <w:rFonts w:ascii="Times New Roman" w:hAnsi="Times New Roman" w:cs="Times New Roman"/>
          <w:sz w:val="28"/>
          <w:szCs w:val="28"/>
        </w:rPr>
        <w:t>дезад</w:t>
      </w:r>
      <w:r>
        <w:rPr>
          <w:rFonts w:ascii="Times New Roman" w:hAnsi="Times New Roman" w:cs="Times New Roman"/>
          <w:sz w:val="28"/>
          <w:szCs w:val="28"/>
        </w:rPr>
        <w:t>а</w:t>
      </w:r>
      <w:r w:rsidRPr="00D0053B">
        <w:rPr>
          <w:rFonts w:ascii="Times New Roman" w:hAnsi="Times New Roman" w:cs="Times New Roman"/>
          <w:sz w:val="28"/>
          <w:szCs w:val="28"/>
        </w:rPr>
        <w:t>птации</w:t>
      </w:r>
      <w:proofErr w:type="spellEnd"/>
      <w:r>
        <w:rPr>
          <w:rFonts w:ascii="Times New Roman" w:hAnsi="Times New Roman" w:cs="Times New Roman"/>
          <w:sz w:val="28"/>
          <w:szCs w:val="28"/>
        </w:rPr>
        <w:t xml:space="preserve"> при различной 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социальной идентичности среди лиц в возрасте от 16 до 23 лет. </w:t>
      </w:r>
    </w:p>
    <w:p w:rsidR="005C118B" w:rsidRDefault="005C118B" w:rsidP="00872942">
      <w:pPr>
        <w:jc w:val="both"/>
        <w:rPr>
          <w:rFonts w:ascii="Times New Roman" w:hAnsi="Times New Roman" w:cs="Times New Roman"/>
          <w:b/>
          <w:sz w:val="28"/>
          <w:szCs w:val="28"/>
        </w:rPr>
      </w:pPr>
      <w:r>
        <w:rPr>
          <w:rFonts w:ascii="Times New Roman" w:hAnsi="Times New Roman" w:cs="Times New Roman"/>
          <w:b/>
          <w:sz w:val="28"/>
          <w:szCs w:val="28"/>
        </w:rPr>
        <w:t>2.3. Задачи исследования</w:t>
      </w:r>
    </w:p>
    <w:p w:rsidR="005C118B" w:rsidRPr="00F904FA" w:rsidRDefault="005C118B" w:rsidP="00872942">
      <w:pPr>
        <w:pStyle w:val="a4"/>
        <w:numPr>
          <w:ilvl w:val="0"/>
          <w:numId w:val="16"/>
        </w:numPr>
        <w:jc w:val="both"/>
        <w:rPr>
          <w:rFonts w:ascii="Times New Roman" w:hAnsi="Times New Roman" w:cs="Times New Roman"/>
          <w:sz w:val="28"/>
          <w:szCs w:val="28"/>
        </w:rPr>
      </w:pPr>
      <w:r w:rsidRPr="00F904FA">
        <w:rPr>
          <w:rFonts w:ascii="Times New Roman" w:hAnsi="Times New Roman" w:cs="Times New Roman"/>
          <w:sz w:val="28"/>
          <w:szCs w:val="28"/>
        </w:rPr>
        <w:t>Изучение идентичности испытуемых.</w:t>
      </w:r>
    </w:p>
    <w:p w:rsidR="005C118B" w:rsidRPr="00F904FA" w:rsidRDefault="005C118B" w:rsidP="00872942">
      <w:pPr>
        <w:pStyle w:val="a4"/>
        <w:numPr>
          <w:ilvl w:val="0"/>
          <w:numId w:val="16"/>
        </w:numPr>
        <w:jc w:val="both"/>
        <w:rPr>
          <w:rFonts w:ascii="Times New Roman" w:hAnsi="Times New Roman" w:cs="Times New Roman"/>
          <w:sz w:val="28"/>
          <w:szCs w:val="28"/>
        </w:rPr>
      </w:pPr>
      <w:r w:rsidRPr="00F904FA">
        <w:rPr>
          <w:rFonts w:ascii="Times New Roman" w:hAnsi="Times New Roman" w:cs="Times New Roman"/>
          <w:sz w:val="28"/>
          <w:szCs w:val="28"/>
        </w:rPr>
        <w:t>Изучение временной перспективы испытуемых.</w:t>
      </w:r>
    </w:p>
    <w:p w:rsidR="005C118B" w:rsidRPr="00F904FA" w:rsidRDefault="005C118B" w:rsidP="00872942">
      <w:pPr>
        <w:pStyle w:val="a4"/>
        <w:numPr>
          <w:ilvl w:val="0"/>
          <w:numId w:val="16"/>
        </w:numPr>
        <w:jc w:val="both"/>
        <w:rPr>
          <w:rFonts w:ascii="Times New Roman" w:hAnsi="Times New Roman" w:cs="Times New Roman"/>
          <w:sz w:val="28"/>
          <w:szCs w:val="28"/>
        </w:rPr>
      </w:pPr>
      <w:r w:rsidRPr="00F904FA">
        <w:rPr>
          <w:rFonts w:ascii="Times New Roman" w:hAnsi="Times New Roman" w:cs="Times New Roman"/>
          <w:sz w:val="28"/>
          <w:szCs w:val="28"/>
        </w:rPr>
        <w:t>Изучение уровня нервно-психического напряжения испытуемых.</w:t>
      </w:r>
    </w:p>
    <w:p w:rsidR="005C118B" w:rsidRPr="00F904FA" w:rsidRDefault="00F904FA" w:rsidP="00872942">
      <w:pPr>
        <w:pStyle w:val="a4"/>
        <w:numPr>
          <w:ilvl w:val="0"/>
          <w:numId w:val="16"/>
        </w:numPr>
        <w:jc w:val="both"/>
        <w:rPr>
          <w:rFonts w:ascii="Times New Roman" w:hAnsi="Times New Roman" w:cs="Times New Roman"/>
          <w:sz w:val="28"/>
          <w:szCs w:val="28"/>
        </w:rPr>
      </w:pPr>
      <w:r w:rsidRPr="00F904FA">
        <w:rPr>
          <w:rFonts w:ascii="Times New Roman" w:hAnsi="Times New Roman" w:cs="Times New Roman"/>
          <w:sz w:val="28"/>
          <w:szCs w:val="28"/>
        </w:rPr>
        <w:t>Изучение социальной адаптации испытуемых.</w:t>
      </w:r>
    </w:p>
    <w:p w:rsidR="00F904FA" w:rsidRPr="00F904FA" w:rsidRDefault="00F904FA" w:rsidP="00872942">
      <w:pPr>
        <w:pStyle w:val="a4"/>
        <w:numPr>
          <w:ilvl w:val="0"/>
          <w:numId w:val="16"/>
        </w:numPr>
        <w:jc w:val="both"/>
        <w:rPr>
          <w:rFonts w:ascii="Times New Roman" w:hAnsi="Times New Roman" w:cs="Times New Roman"/>
          <w:sz w:val="28"/>
          <w:szCs w:val="28"/>
        </w:rPr>
      </w:pPr>
      <w:r w:rsidRPr="00F904FA">
        <w:rPr>
          <w:rFonts w:ascii="Times New Roman" w:hAnsi="Times New Roman" w:cs="Times New Roman"/>
          <w:sz w:val="28"/>
          <w:szCs w:val="28"/>
        </w:rPr>
        <w:t>Рассмотрение степени включённости испытуемых в социальную жизнь.</w:t>
      </w:r>
    </w:p>
    <w:p w:rsidR="00F904FA" w:rsidRPr="00F904FA" w:rsidRDefault="00F904FA" w:rsidP="00872942">
      <w:pPr>
        <w:pStyle w:val="a4"/>
        <w:numPr>
          <w:ilvl w:val="0"/>
          <w:numId w:val="16"/>
        </w:numPr>
        <w:jc w:val="both"/>
        <w:rPr>
          <w:rFonts w:ascii="Times New Roman" w:hAnsi="Times New Roman" w:cs="Times New Roman"/>
          <w:sz w:val="28"/>
          <w:szCs w:val="28"/>
        </w:rPr>
      </w:pPr>
      <w:r w:rsidRPr="00F904FA">
        <w:rPr>
          <w:rFonts w:ascii="Times New Roman" w:hAnsi="Times New Roman" w:cs="Times New Roman"/>
          <w:sz w:val="28"/>
          <w:szCs w:val="28"/>
        </w:rPr>
        <w:t>Статистическая обработка полученных данных.</w:t>
      </w:r>
    </w:p>
    <w:p w:rsidR="005C118B" w:rsidRDefault="005C118B" w:rsidP="00872942">
      <w:pPr>
        <w:ind w:left="360"/>
        <w:jc w:val="both"/>
        <w:rPr>
          <w:rFonts w:ascii="Times New Roman" w:hAnsi="Times New Roman" w:cs="Times New Roman"/>
          <w:b/>
          <w:sz w:val="28"/>
          <w:szCs w:val="28"/>
        </w:rPr>
      </w:pPr>
    </w:p>
    <w:p w:rsidR="005C118B" w:rsidRDefault="005C118B" w:rsidP="00872942">
      <w:pPr>
        <w:jc w:val="both"/>
        <w:rPr>
          <w:rFonts w:ascii="Times New Roman" w:hAnsi="Times New Roman" w:cs="Times New Roman"/>
          <w:b/>
          <w:sz w:val="28"/>
          <w:szCs w:val="28"/>
        </w:rPr>
      </w:pPr>
      <w:r w:rsidRPr="009C4FE2">
        <w:rPr>
          <w:rFonts w:ascii="Times New Roman" w:hAnsi="Times New Roman" w:cs="Times New Roman"/>
          <w:b/>
          <w:sz w:val="28"/>
          <w:szCs w:val="28"/>
        </w:rPr>
        <w:t>2.4. Предмет исследования</w:t>
      </w:r>
    </w:p>
    <w:p w:rsidR="00F904FA" w:rsidRDefault="00F904FA" w:rsidP="00872942">
      <w:pPr>
        <w:pStyle w:val="a3"/>
        <w:spacing w:before="0" w:beforeAutospacing="0" w:after="0" w:afterAutospacing="0"/>
        <w:jc w:val="both"/>
      </w:pPr>
      <w:r>
        <w:rPr>
          <w:color w:val="000000"/>
          <w:sz w:val="28"/>
          <w:szCs w:val="28"/>
        </w:rPr>
        <w:t>Социальная идентичность, временная перспектива и социально-психологическая адаптация.</w:t>
      </w:r>
    </w:p>
    <w:p w:rsidR="005C118B" w:rsidRPr="009C4FE2" w:rsidRDefault="005C118B" w:rsidP="00872942">
      <w:pPr>
        <w:pStyle w:val="a5"/>
        <w:suppressAutoHyphens/>
        <w:ind w:left="1080"/>
        <w:jc w:val="both"/>
        <w:rPr>
          <w:rFonts w:ascii="Times New Roman" w:hAnsi="Times New Roman" w:cs="Times New Roman"/>
          <w:sz w:val="28"/>
          <w:szCs w:val="28"/>
        </w:rPr>
      </w:pPr>
    </w:p>
    <w:p w:rsidR="005C118B" w:rsidRDefault="005C118B" w:rsidP="00872942">
      <w:pPr>
        <w:jc w:val="both"/>
        <w:rPr>
          <w:rFonts w:ascii="Times New Roman" w:hAnsi="Times New Roman" w:cs="Times New Roman"/>
          <w:b/>
          <w:sz w:val="28"/>
          <w:szCs w:val="28"/>
        </w:rPr>
      </w:pPr>
      <w:r w:rsidRPr="009C4FE2">
        <w:rPr>
          <w:rFonts w:ascii="Times New Roman" w:hAnsi="Times New Roman" w:cs="Times New Roman"/>
          <w:b/>
          <w:sz w:val="28"/>
          <w:szCs w:val="28"/>
        </w:rPr>
        <w:t>2.5. Объект исследования</w:t>
      </w:r>
    </w:p>
    <w:p w:rsidR="005C118B" w:rsidRDefault="005C118B" w:rsidP="00872942">
      <w:pPr>
        <w:jc w:val="both"/>
        <w:rPr>
          <w:rFonts w:ascii="Times New Roman" w:hAnsi="Times New Roman" w:cs="Times New Roman"/>
          <w:sz w:val="28"/>
          <w:szCs w:val="28"/>
        </w:rPr>
      </w:pPr>
      <w:r w:rsidRPr="009C4FE2">
        <w:rPr>
          <w:rFonts w:ascii="Times New Roman" w:hAnsi="Times New Roman" w:cs="Times New Roman"/>
          <w:sz w:val="28"/>
          <w:szCs w:val="28"/>
        </w:rPr>
        <w:t>И</w:t>
      </w:r>
      <w:r>
        <w:rPr>
          <w:rFonts w:ascii="Times New Roman" w:hAnsi="Times New Roman" w:cs="Times New Roman"/>
          <w:sz w:val="28"/>
          <w:szCs w:val="28"/>
        </w:rPr>
        <w:t xml:space="preserve">значально планировалось сделать акцент на один тип социальной идентичности – </w:t>
      </w:r>
      <w:proofErr w:type="gramStart"/>
      <w:r>
        <w:rPr>
          <w:rFonts w:ascii="Times New Roman" w:hAnsi="Times New Roman" w:cs="Times New Roman"/>
          <w:sz w:val="28"/>
          <w:szCs w:val="28"/>
        </w:rPr>
        <w:t>гражданскую</w:t>
      </w:r>
      <w:proofErr w:type="gramEnd"/>
      <w:r>
        <w:rPr>
          <w:rFonts w:ascii="Times New Roman" w:hAnsi="Times New Roman" w:cs="Times New Roman"/>
          <w:sz w:val="28"/>
          <w:szCs w:val="28"/>
        </w:rPr>
        <w:t xml:space="preserve">. Она же </w:t>
      </w:r>
      <w:proofErr w:type="gramStart"/>
      <w:r>
        <w:rPr>
          <w:rFonts w:ascii="Times New Roman" w:hAnsi="Times New Roman" w:cs="Times New Roman"/>
          <w:sz w:val="28"/>
          <w:szCs w:val="28"/>
        </w:rPr>
        <w:t>задумывалась</w:t>
      </w:r>
      <w:proofErr w:type="gramEnd"/>
      <w:r>
        <w:rPr>
          <w:rFonts w:ascii="Times New Roman" w:hAnsi="Times New Roman" w:cs="Times New Roman"/>
          <w:sz w:val="28"/>
          <w:szCs w:val="28"/>
        </w:rPr>
        <w:t xml:space="preserve"> как группирующая переменная по принципу представлена / не представлена. Таким образом, должно было получиться, как минимум, две выборки. Набираться они должны были из людей, включённых в социально-политическую деятельность, а так же людей, в подобной деятельности не участвующих. Возраст от 20 до 25 лет.</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Однако идея несколько изменилась. Мы решили посмотреть все представленные типы социальной идентичности и изучить их связь с </w:t>
      </w:r>
      <w:r>
        <w:rPr>
          <w:rFonts w:ascii="Times New Roman" w:hAnsi="Times New Roman" w:cs="Times New Roman"/>
          <w:sz w:val="28"/>
          <w:szCs w:val="28"/>
        </w:rPr>
        <w:lastRenderedPageBreak/>
        <w:t xml:space="preserve">особенностями временной идентичности, степенью удовлетворённости в различных сферах жизнедеятельности, уровнями социальной и нервно-психической адаптации. То есть в данной работе как группирующую переменную мы рассматривали каждую из представленных у испытуемых типов социальной идентичности.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В </w:t>
      </w:r>
      <w:r w:rsidR="00F16B10">
        <w:rPr>
          <w:rFonts w:ascii="Times New Roman" w:hAnsi="Times New Roman" w:cs="Times New Roman"/>
          <w:sz w:val="28"/>
          <w:szCs w:val="28"/>
        </w:rPr>
        <w:t>итоге</w:t>
      </w:r>
      <w:r>
        <w:rPr>
          <w:rFonts w:ascii="Times New Roman" w:hAnsi="Times New Roman" w:cs="Times New Roman"/>
          <w:sz w:val="28"/>
          <w:szCs w:val="28"/>
        </w:rPr>
        <w:t xml:space="preserve">, для исследования были выбраны студенты первого и второго курсов </w:t>
      </w:r>
      <w:proofErr w:type="spellStart"/>
      <w:r>
        <w:rPr>
          <w:rFonts w:ascii="Times New Roman" w:hAnsi="Times New Roman" w:cs="Times New Roman"/>
          <w:sz w:val="28"/>
          <w:szCs w:val="28"/>
        </w:rPr>
        <w:t>СПбГУПТД</w:t>
      </w:r>
      <w:proofErr w:type="spellEnd"/>
      <w:r>
        <w:rPr>
          <w:rFonts w:ascii="Times New Roman" w:hAnsi="Times New Roman" w:cs="Times New Roman"/>
          <w:sz w:val="28"/>
          <w:szCs w:val="28"/>
        </w:rPr>
        <w:t xml:space="preserve">. Это несколько изменило возрастные рамки, планируемые изначально: возрастная категория получилась от 16 до 23 лет. Но мы отталкивались от положения, что социальная адаптация связана не столько непосредственно с возрастом, сколько с социальными условиями и освоением новой предметной деятельности. В этом смысле выборка вполне однородна. Кроме того, в современном обществе имеют место такие явления, как ретардация и акселерация, что также сдвигает возрастные рамки, но мы не оценивали уровень физиологического развития и </w:t>
      </w:r>
      <w:proofErr w:type="gramStart"/>
      <w:r>
        <w:rPr>
          <w:rFonts w:ascii="Times New Roman" w:hAnsi="Times New Roman" w:cs="Times New Roman"/>
          <w:sz w:val="28"/>
          <w:szCs w:val="28"/>
        </w:rPr>
        <w:t>психологическую</w:t>
      </w:r>
      <w:proofErr w:type="gramEnd"/>
      <w:r>
        <w:rPr>
          <w:rFonts w:ascii="Times New Roman" w:hAnsi="Times New Roman" w:cs="Times New Roman"/>
          <w:sz w:val="28"/>
          <w:szCs w:val="28"/>
        </w:rPr>
        <w:t xml:space="preserve"> зрелось респондентов. Также, на культурно-бытовом уровне окончание школы и поступление в среднее специальное или высшее учебное заведение нередко расценивается как «вступление во взрослую жизнь», что тоже явилось некоторым основанием</w:t>
      </w:r>
      <w:r w:rsidR="00F16B10">
        <w:rPr>
          <w:rFonts w:ascii="Times New Roman" w:hAnsi="Times New Roman" w:cs="Times New Roman"/>
          <w:sz w:val="28"/>
          <w:szCs w:val="28"/>
        </w:rPr>
        <w:t xml:space="preserve"> к тому, чтобы</w:t>
      </w:r>
      <w:r>
        <w:rPr>
          <w:rFonts w:ascii="Times New Roman" w:hAnsi="Times New Roman" w:cs="Times New Roman"/>
          <w:sz w:val="28"/>
          <w:szCs w:val="28"/>
        </w:rPr>
        <w:t xml:space="preserve"> получившуюся возрастную категорию рассматривать в рамках кризиса ранней взрослости.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В плане половой принадлежности, в исследовании приняли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как лица женского пола, так и мужского.</w:t>
      </w:r>
    </w:p>
    <w:p w:rsidR="00F904FA" w:rsidRDefault="005C118B" w:rsidP="00872942">
      <w:pPr>
        <w:pStyle w:val="a5"/>
        <w:numPr>
          <w:ilvl w:val="0"/>
          <w:numId w:val="8"/>
        </w:numPr>
        <w:suppressAutoHyphens/>
        <w:jc w:val="both"/>
        <w:rPr>
          <w:rFonts w:ascii="Times New Roman" w:hAnsi="Times New Roman" w:cs="Times New Roman"/>
          <w:b/>
          <w:sz w:val="28"/>
          <w:szCs w:val="28"/>
        </w:rPr>
      </w:pPr>
      <w:bookmarkStart w:id="38" w:name="OLE_LINK19"/>
      <w:bookmarkStart w:id="39" w:name="OLE_LINK20"/>
      <w:r w:rsidRPr="00F904FA">
        <w:rPr>
          <w:rFonts w:ascii="Times New Roman" w:hAnsi="Times New Roman" w:cs="Times New Roman"/>
          <w:sz w:val="28"/>
          <w:szCs w:val="28"/>
        </w:rPr>
        <w:t xml:space="preserve">Таким образом, объектом исследования стали </w:t>
      </w:r>
      <w:bookmarkEnd w:id="38"/>
      <w:bookmarkEnd w:id="39"/>
      <w:r w:rsidR="00F904FA" w:rsidRPr="00581C25">
        <w:rPr>
          <w:rFonts w:ascii="Times New Roman" w:hAnsi="Times New Roman" w:cs="Times New Roman"/>
          <w:color w:val="000000"/>
          <w:sz w:val="28"/>
          <w:szCs w:val="28"/>
        </w:rPr>
        <w:t>психические особенности когнитивного плана и эмоциональные переживания лиц мужского и женского пола, находящихся в стадии кризиса ранней взрослости</w:t>
      </w:r>
      <w:r w:rsidR="00F16B10" w:rsidRPr="00F16B10">
        <w:rPr>
          <w:rFonts w:ascii="Times New Roman" w:hAnsi="Times New Roman" w:cs="Times New Roman"/>
          <w:sz w:val="28"/>
          <w:szCs w:val="28"/>
        </w:rPr>
        <w:t>.</w:t>
      </w:r>
    </w:p>
    <w:p w:rsidR="00F904FA" w:rsidRDefault="00F904FA" w:rsidP="00872942">
      <w:pPr>
        <w:pStyle w:val="a5"/>
        <w:suppressAutoHyphens/>
        <w:jc w:val="both"/>
        <w:rPr>
          <w:rFonts w:ascii="Times New Roman" w:hAnsi="Times New Roman" w:cs="Times New Roman"/>
          <w:b/>
          <w:sz w:val="28"/>
          <w:szCs w:val="28"/>
        </w:rPr>
      </w:pPr>
    </w:p>
    <w:p w:rsidR="005C118B" w:rsidRPr="00F904FA" w:rsidRDefault="005C118B" w:rsidP="00872942">
      <w:pPr>
        <w:pStyle w:val="a5"/>
        <w:suppressAutoHyphens/>
        <w:ind w:hanging="720"/>
        <w:jc w:val="both"/>
        <w:rPr>
          <w:rFonts w:ascii="Times New Roman" w:hAnsi="Times New Roman" w:cs="Times New Roman"/>
          <w:b/>
          <w:sz w:val="28"/>
          <w:szCs w:val="28"/>
        </w:rPr>
      </w:pPr>
      <w:r w:rsidRPr="00F904FA">
        <w:rPr>
          <w:rFonts w:ascii="Times New Roman" w:hAnsi="Times New Roman" w:cs="Times New Roman"/>
          <w:b/>
          <w:sz w:val="28"/>
          <w:szCs w:val="28"/>
        </w:rPr>
        <w:t>2.6. Выборка</w:t>
      </w:r>
    </w:p>
    <w:p w:rsidR="005C118B" w:rsidRDefault="005C118B" w:rsidP="00872942">
      <w:pPr>
        <w:jc w:val="both"/>
        <w:rPr>
          <w:rFonts w:ascii="Times New Roman" w:hAnsi="Times New Roman" w:cs="Times New Roman"/>
          <w:sz w:val="28"/>
          <w:szCs w:val="28"/>
        </w:rPr>
      </w:pPr>
      <w:r w:rsidRPr="002234A6">
        <w:rPr>
          <w:rFonts w:ascii="Times New Roman" w:hAnsi="Times New Roman" w:cs="Times New Roman"/>
          <w:sz w:val="28"/>
          <w:szCs w:val="28"/>
        </w:rPr>
        <w:t xml:space="preserve">Выборку </w:t>
      </w:r>
      <w:r>
        <w:rPr>
          <w:rFonts w:ascii="Times New Roman" w:hAnsi="Times New Roman" w:cs="Times New Roman"/>
          <w:sz w:val="28"/>
          <w:szCs w:val="28"/>
        </w:rPr>
        <w:t xml:space="preserve">составили 53 человека в возрасте от 16 до 23 лет,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на первом и втором курсах в </w:t>
      </w:r>
      <w:proofErr w:type="spellStart"/>
      <w:r>
        <w:rPr>
          <w:rFonts w:ascii="Times New Roman" w:hAnsi="Times New Roman" w:cs="Times New Roman"/>
          <w:sz w:val="28"/>
          <w:szCs w:val="28"/>
        </w:rPr>
        <w:t>СПбГУПТД</w:t>
      </w:r>
      <w:proofErr w:type="spellEnd"/>
      <w:r>
        <w:rPr>
          <w:rFonts w:ascii="Times New Roman" w:hAnsi="Times New Roman" w:cs="Times New Roman"/>
          <w:sz w:val="28"/>
          <w:szCs w:val="28"/>
        </w:rPr>
        <w:t xml:space="preserve">. Из них 6 человек – мужского пола, 47 – женского.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В возрастном плане выборка выглядит следующим образом:</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16 лет – 1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17 лет – 4 человека;</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18 лет – 28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19 лет – 11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lastRenderedPageBreak/>
        <w:t>20 лет – 7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21 год – 0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22 года – 1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23 года – 1 человек.</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Все испытуемые имеют российское гражданство.</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По представленным типам социальной идентичности выборка выглядит следующим образом:</w:t>
      </w:r>
    </w:p>
    <w:p w:rsidR="005C118B" w:rsidRPr="00F90C57" w:rsidRDefault="005C118B" w:rsidP="00872942">
      <w:pPr>
        <w:pStyle w:val="a5"/>
        <w:numPr>
          <w:ilvl w:val="0"/>
          <w:numId w:val="8"/>
        </w:numPr>
        <w:suppressAutoHyphens/>
        <w:jc w:val="both"/>
        <w:rPr>
          <w:rFonts w:ascii="Times New Roman" w:hAnsi="Times New Roman" w:cs="Times New Roman"/>
          <w:sz w:val="28"/>
          <w:szCs w:val="28"/>
        </w:rPr>
      </w:pPr>
      <w:r w:rsidRPr="00F90C57">
        <w:rPr>
          <w:rFonts w:ascii="Times New Roman" w:hAnsi="Times New Roman" w:cs="Times New Roman"/>
          <w:sz w:val="28"/>
          <w:szCs w:val="28"/>
        </w:rPr>
        <w:t>количество типов социальной идентичности варьируется от 0 до 5;</w:t>
      </w:r>
    </w:p>
    <w:p w:rsidR="005C118B" w:rsidRPr="00F90C57" w:rsidRDefault="005C118B" w:rsidP="00872942">
      <w:pPr>
        <w:pStyle w:val="a5"/>
        <w:numPr>
          <w:ilvl w:val="0"/>
          <w:numId w:val="8"/>
        </w:numPr>
        <w:suppressAutoHyphens/>
        <w:jc w:val="both"/>
        <w:rPr>
          <w:rFonts w:ascii="Times New Roman" w:hAnsi="Times New Roman" w:cs="Times New Roman"/>
          <w:sz w:val="28"/>
          <w:szCs w:val="28"/>
        </w:rPr>
      </w:pPr>
      <w:r w:rsidRPr="00F90C57">
        <w:rPr>
          <w:rFonts w:ascii="Times New Roman" w:hAnsi="Times New Roman" w:cs="Times New Roman"/>
          <w:sz w:val="28"/>
          <w:szCs w:val="28"/>
        </w:rPr>
        <w:t>количество положительных типов социальной идентичности варьируется от 0 до 5;</w:t>
      </w:r>
    </w:p>
    <w:p w:rsidR="005C118B" w:rsidRDefault="005C118B" w:rsidP="00872942">
      <w:pPr>
        <w:pStyle w:val="a5"/>
        <w:numPr>
          <w:ilvl w:val="0"/>
          <w:numId w:val="8"/>
        </w:numPr>
        <w:suppressAutoHyphens/>
        <w:jc w:val="both"/>
        <w:rPr>
          <w:rFonts w:ascii="Times New Roman" w:hAnsi="Times New Roman" w:cs="Times New Roman"/>
          <w:sz w:val="28"/>
          <w:szCs w:val="28"/>
        </w:rPr>
      </w:pPr>
      <w:r w:rsidRPr="00F90C57">
        <w:rPr>
          <w:rFonts w:ascii="Times New Roman" w:hAnsi="Times New Roman" w:cs="Times New Roman"/>
          <w:sz w:val="28"/>
          <w:szCs w:val="28"/>
        </w:rPr>
        <w:t xml:space="preserve">в числе представленных типов социальной идентичности – </w:t>
      </w:r>
      <w:proofErr w:type="gramStart"/>
      <w:r w:rsidRPr="00F90C57">
        <w:rPr>
          <w:rFonts w:ascii="Times New Roman" w:hAnsi="Times New Roman" w:cs="Times New Roman"/>
          <w:sz w:val="28"/>
          <w:szCs w:val="28"/>
        </w:rPr>
        <w:t>коммуникативная</w:t>
      </w:r>
      <w:proofErr w:type="gramEnd"/>
      <w:r w:rsidRPr="00F90C57">
        <w:rPr>
          <w:rFonts w:ascii="Times New Roman" w:hAnsi="Times New Roman" w:cs="Times New Roman"/>
          <w:sz w:val="28"/>
          <w:szCs w:val="28"/>
        </w:rPr>
        <w:t xml:space="preserve">, </w:t>
      </w:r>
      <w:proofErr w:type="spellStart"/>
      <w:r w:rsidRPr="00F90C57">
        <w:rPr>
          <w:rFonts w:ascii="Times New Roman" w:hAnsi="Times New Roman" w:cs="Times New Roman"/>
          <w:sz w:val="28"/>
          <w:szCs w:val="28"/>
        </w:rPr>
        <w:t>семейноролевая</w:t>
      </w:r>
      <w:proofErr w:type="spellEnd"/>
      <w:r w:rsidRPr="00F90C57">
        <w:rPr>
          <w:rFonts w:ascii="Times New Roman" w:hAnsi="Times New Roman" w:cs="Times New Roman"/>
          <w:sz w:val="28"/>
          <w:szCs w:val="28"/>
        </w:rPr>
        <w:t xml:space="preserve">, половая, сексуальная, профессиональная (учебно-профессиональная), </w:t>
      </w:r>
      <w:proofErr w:type="spellStart"/>
      <w:r w:rsidRPr="00F90C57">
        <w:rPr>
          <w:rFonts w:ascii="Times New Roman" w:hAnsi="Times New Roman" w:cs="Times New Roman"/>
          <w:sz w:val="28"/>
          <w:szCs w:val="28"/>
        </w:rPr>
        <w:t>общесоциальная</w:t>
      </w:r>
      <w:proofErr w:type="spellEnd"/>
      <w:r w:rsidRPr="00F90C57">
        <w:rPr>
          <w:rFonts w:ascii="Times New Roman" w:hAnsi="Times New Roman" w:cs="Times New Roman"/>
          <w:sz w:val="28"/>
          <w:szCs w:val="28"/>
        </w:rPr>
        <w:t xml:space="preserve">, </w:t>
      </w:r>
      <w:proofErr w:type="spellStart"/>
      <w:r w:rsidRPr="00F90C57">
        <w:rPr>
          <w:rFonts w:ascii="Times New Roman" w:hAnsi="Times New Roman" w:cs="Times New Roman"/>
          <w:sz w:val="28"/>
          <w:szCs w:val="28"/>
        </w:rPr>
        <w:t>этническо-региональная</w:t>
      </w:r>
      <w:proofErr w:type="spellEnd"/>
      <w:r w:rsidRPr="00F90C57">
        <w:rPr>
          <w:rFonts w:ascii="Times New Roman" w:hAnsi="Times New Roman" w:cs="Times New Roman"/>
          <w:sz w:val="28"/>
          <w:szCs w:val="28"/>
        </w:rPr>
        <w:t xml:space="preserve"> и мировоззренческая.</w:t>
      </w:r>
    </w:p>
    <w:p w:rsidR="005C118B" w:rsidRDefault="005C118B" w:rsidP="00872942">
      <w:pPr>
        <w:jc w:val="both"/>
        <w:rPr>
          <w:rFonts w:ascii="Times New Roman" w:hAnsi="Times New Roman" w:cs="Times New Roman"/>
          <w:sz w:val="28"/>
          <w:szCs w:val="28"/>
        </w:rPr>
      </w:pPr>
      <w:r w:rsidRPr="00F90C57">
        <w:rPr>
          <w:rFonts w:ascii="Times New Roman" w:hAnsi="Times New Roman" w:cs="Times New Roman"/>
          <w:sz w:val="28"/>
          <w:szCs w:val="28"/>
        </w:rPr>
        <w:t xml:space="preserve">Группирующими переменными выступают: </w:t>
      </w:r>
    </w:p>
    <w:p w:rsidR="005C118B" w:rsidRPr="007831EA" w:rsidRDefault="005C118B" w:rsidP="00872942">
      <w:pPr>
        <w:pStyle w:val="a5"/>
        <w:numPr>
          <w:ilvl w:val="0"/>
          <w:numId w:val="9"/>
        </w:numPr>
        <w:suppressAutoHyphens/>
        <w:jc w:val="both"/>
        <w:rPr>
          <w:rFonts w:ascii="Times New Roman" w:hAnsi="Times New Roman" w:cs="Times New Roman"/>
          <w:sz w:val="28"/>
          <w:szCs w:val="28"/>
        </w:rPr>
      </w:pPr>
      <w:r w:rsidRPr="007831EA">
        <w:rPr>
          <w:rFonts w:ascii="Times New Roman" w:hAnsi="Times New Roman" w:cs="Times New Roman"/>
          <w:sz w:val="28"/>
          <w:szCs w:val="28"/>
        </w:rPr>
        <w:t xml:space="preserve">тип социальной идентичности; </w:t>
      </w:r>
    </w:p>
    <w:p w:rsidR="005C118B" w:rsidRPr="007831EA" w:rsidRDefault="005C118B" w:rsidP="00872942">
      <w:pPr>
        <w:pStyle w:val="a5"/>
        <w:numPr>
          <w:ilvl w:val="0"/>
          <w:numId w:val="9"/>
        </w:numPr>
        <w:suppressAutoHyphens/>
        <w:jc w:val="both"/>
        <w:rPr>
          <w:rFonts w:ascii="Times New Roman" w:hAnsi="Times New Roman" w:cs="Times New Roman"/>
          <w:sz w:val="28"/>
          <w:szCs w:val="28"/>
        </w:rPr>
      </w:pPr>
      <w:r w:rsidRPr="007831EA">
        <w:rPr>
          <w:rFonts w:ascii="Times New Roman" w:hAnsi="Times New Roman" w:cs="Times New Roman"/>
          <w:sz w:val="28"/>
          <w:szCs w:val="28"/>
        </w:rPr>
        <w:t xml:space="preserve">общее число типов социальной идентичности, представленных у испытуемого; </w:t>
      </w:r>
    </w:p>
    <w:p w:rsidR="005C118B" w:rsidRDefault="005C118B" w:rsidP="00872942">
      <w:pPr>
        <w:pStyle w:val="a5"/>
        <w:numPr>
          <w:ilvl w:val="0"/>
          <w:numId w:val="9"/>
        </w:numPr>
        <w:suppressAutoHyphens/>
        <w:jc w:val="both"/>
        <w:rPr>
          <w:rFonts w:ascii="Times New Roman" w:hAnsi="Times New Roman" w:cs="Times New Roman"/>
          <w:sz w:val="28"/>
          <w:szCs w:val="28"/>
        </w:rPr>
      </w:pPr>
      <w:r w:rsidRPr="007831EA">
        <w:rPr>
          <w:rFonts w:ascii="Times New Roman" w:hAnsi="Times New Roman" w:cs="Times New Roman"/>
          <w:sz w:val="28"/>
          <w:szCs w:val="28"/>
        </w:rPr>
        <w:t>общее число только положительных типов социальной идентичност</w:t>
      </w:r>
      <w:r>
        <w:rPr>
          <w:rFonts w:ascii="Times New Roman" w:hAnsi="Times New Roman" w:cs="Times New Roman"/>
          <w:sz w:val="28"/>
          <w:szCs w:val="28"/>
        </w:rPr>
        <w:t>и, представленных у испытуемого.</w:t>
      </w:r>
    </w:p>
    <w:p w:rsidR="005C118B" w:rsidRDefault="005C118B" w:rsidP="00872942">
      <w:pPr>
        <w:jc w:val="both"/>
        <w:rPr>
          <w:rFonts w:ascii="Times New Roman" w:hAnsi="Times New Roman" w:cs="Times New Roman"/>
          <w:b/>
          <w:sz w:val="28"/>
          <w:szCs w:val="28"/>
        </w:rPr>
      </w:pPr>
      <w:r w:rsidRPr="007831EA">
        <w:rPr>
          <w:rFonts w:ascii="Times New Roman" w:hAnsi="Times New Roman" w:cs="Times New Roman"/>
          <w:b/>
          <w:sz w:val="28"/>
          <w:szCs w:val="28"/>
        </w:rPr>
        <w:t>2.7. Методы исследования</w:t>
      </w:r>
    </w:p>
    <w:p w:rsidR="005C118B" w:rsidRDefault="005C118B" w:rsidP="00872942">
      <w:pPr>
        <w:jc w:val="both"/>
        <w:rPr>
          <w:rFonts w:ascii="Times New Roman" w:hAnsi="Times New Roman" w:cs="Times New Roman"/>
          <w:b/>
          <w:sz w:val="28"/>
          <w:szCs w:val="28"/>
        </w:rPr>
      </w:pPr>
      <w:r>
        <w:rPr>
          <w:rFonts w:ascii="Times New Roman" w:hAnsi="Times New Roman" w:cs="Times New Roman"/>
          <w:b/>
          <w:sz w:val="28"/>
          <w:szCs w:val="28"/>
        </w:rPr>
        <w:t>2.7.1. Учёт социально-биографических данных</w:t>
      </w:r>
    </w:p>
    <w:p w:rsidR="005C118B" w:rsidRDefault="005C118B" w:rsidP="00872942">
      <w:pPr>
        <w:jc w:val="both"/>
        <w:rPr>
          <w:rFonts w:ascii="Times New Roman" w:hAnsi="Times New Roman" w:cs="Times New Roman"/>
          <w:sz w:val="28"/>
          <w:szCs w:val="28"/>
        </w:rPr>
      </w:pPr>
      <w:r w:rsidRPr="00042A77">
        <w:rPr>
          <w:rFonts w:ascii="Times New Roman" w:hAnsi="Times New Roman" w:cs="Times New Roman"/>
          <w:sz w:val="28"/>
          <w:szCs w:val="28"/>
        </w:rPr>
        <w:t>В рамках</w:t>
      </w:r>
      <w:r>
        <w:rPr>
          <w:rFonts w:ascii="Times New Roman" w:hAnsi="Times New Roman" w:cs="Times New Roman"/>
          <w:sz w:val="28"/>
          <w:szCs w:val="28"/>
        </w:rPr>
        <w:t xml:space="preserve"> данного исследования были учтены некоторые социально-биографические данные испытуемых.</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Прежде всего, это возраст, пол, гражданство и род ведущей деятельности (в данном случае, это обучение в университете).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Также учитывался уровень материального благополучия. Он оценивался самими испытуемыми по десятибалльной шкале (от 1 до 10).</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Кроме того, сюда же мы включили несколько утверждений социологического характера, отражающих некоторым образом отношения респондента с социумом</w:t>
      </w:r>
      <w:r w:rsidR="00F904FA">
        <w:rPr>
          <w:rFonts w:ascii="Times New Roman" w:hAnsi="Times New Roman" w:cs="Times New Roman"/>
          <w:sz w:val="28"/>
          <w:szCs w:val="28"/>
        </w:rPr>
        <w:t xml:space="preserve"> (экспресс-оценка социальной включённости)</w:t>
      </w:r>
      <w:r>
        <w:rPr>
          <w:rFonts w:ascii="Times New Roman" w:hAnsi="Times New Roman" w:cs="Times New Roman"/>
          <w:sz w:val="28"/>
          <w:szCs w:val="28"/>
        </w:rPr>
        <w:t>:</w:t>
      </w:r>
    </w:p>
    <w:p w:rsidR="00F904FA" w:rsidRPr="006309AA" w:rsidRDefault="00F904FA" w:rsidP="00872942">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lastRenderedPageBreak/>
        <w:t>блок «Нашёл своё место в современном обществе»:</w:t>
      </w:r>
    </w:p>
    <w:p w:rsidR="00F904FA" w:rsidRDefault="00F904FA" w:rsidP="00872942">
      <w:pPr>
        <w:jc w:val="both"/>
        <w:rPr>
          <w:rFonts w:ascii="Times New Roman" w:hAnsi="Times New Roman" w:cs="Times New Roman"/>
          <w:sz w:val="28"/>
          <w:szCs w:val="28"/>
        </w:rPr>
      </w:pPr>
      <w:r>
        <w:rPr>
          <w:rFonts w:ascii="Times New Roman" w:hAnsi="Times New Roman" w:cs="Times New Roman"/>
          <w:sz w:val="28"/>
          <w:szCs w:val="28"/>
        </w:rPr>
        <w:t>1 – «Я нашёл своё место в современном обществе» (если да – 1балл, если нет – 0 баллов);</w:t>
      </w:r>
    </w:p>
    <w:p w:rsidR="00F904FA" w:rsidRPr="006309AA" w:rsidRDefault="00F904FA" w:rsidP="00872942">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блок «Принятие ценностей современного общества»:</w:t>
      </w:r>
    </w:p>
    <w:p w:rsidR="00F904FA" w:rsidRDefault="00F904FA" w:rsidP="00872942">
      <w:pPr>
        <w:jc w:val="both"/>
        <w:rPr>
          <w:rFonts w:ascii="Times New Roman" w:hAnsi="Times New Roman" w:cs="Times New Roman"/>
          <w:sz w:val="28"/>
          <w:szCs w:val="28"/>
        </w:rPr>
      </w:pPr>
      <w:r>
        <w:rPr>
          <w:rFonts w:ascii="Times New Roman" w:hAnsi="Times New Roman" w:cs="Times New Roman"/>
          <w:sz w:val="28"/>
          <w:szCs w:val="28"/>
        </w:rPr>
        <w:t>1 – «Я разделяю ценности, на которых базируется современное общество» (если да – 1 балл, если нет – 0 баллов);</w:t>
      </w:r>
    </w:p>
    <w:p w:rsidR="00F904FA" w:rsidRPr="006309AA" w:rsidRDefault="00F904FA" w:rsidP="00872942">
      <w:pPr>
        <w:pStyle w:val="a5"/>
        <w:numPr>
          <w:ilvl w:val="0"/>
          <w:numId w:val="17"/>
        </w:numPr>
        <w:jc w:val="both"/>
        <w:rPr>
          <w:rFonts w:ascii="Times New Roman" w:hAnsi="Times New Roman" w:cs="Times New Roman"/>
          <w:sz w:val="28"/>
          <w:szCs w:val="28"/>
        </w:rPr>
      </w:pPr>
      <w:r>
        <w:rPr>
          <w:rFonts w:ascii="Times New Roman" w:hAnsi="Times New Roman" w:cs="Times New Roman"/>
          <w:sz w:val="28"/>
          <w:szCs w:val="28"/>
        </w:rPr>
        <w:t>блок «Интерес к обществу»:</w:t>
      </w:r>
    </w:p>
    <w:p w:rsidR="00F904FA" w:rsidRDefault="00F904FA" w:rsidP="00872942">
      <w:pPr>
        <w:jc w:val="both"/>
        <w:rPr>
          <w:rFonts w:ascii="Times New Roman" w:hAnsi="Times New Roman" w:cs="Times New Roman"/>
          <w:sz w:val="28"/>
          <w:szCs w:val="28"/>
        </w:rPr>
      </w:pPr>
      <w:r>
        <w:rPr>
          <w:rFonts w:ascii="Times New Roman" w:hAnsi="Times New Roman" w:cs="Times New Roman"/>
          <w:sz w:val="28"/>
          <w:szCs w:val="28"/>
        </w:rPr>
        <w:t xml:space="preserve">1 – </w:t>
      </w:r>
      <w:r w:rsidRPr="00D7365E">
        <w:rPr>
          <w:rFonts w:ascii="Times New Roman" w:hAnsi="Times New Roman" w:cs="Times New Roman"/>
          <w:sz w:val="28"/>
          <w:szCs w:val="28"/>
        </w:rPr>
        <w:t>«Меня волнует всё, что происходит в нашем современном обществе»</w:t>
      </w:r>
      <w:r>
        <w:rPr>
          <w:rFonts w:ascii="Times New Roman" w:hAnsi="Times New Roman" w:cs="Times New Roman"/>
          <w:sz w:val="28"/>
          <w:szCs w:val="28"/>
        </w:rPr>
        <w:t xml:space="preserve"> (если да – 1 балл, если нет – 0 баллов);</w:t>
      </w:r>
    </w:p>
    <w:p w:rsidR="00F904FA" w:rsidRDefault="00F904FA" w:rsidP="00872942">
      <w:pPr>
        <w:jc w:val="both"/>
        <w:rPr>
          <w:rFonts w:ascii="Times New Roman" w:hAnsi="Times New Roman" w:cs="Times New Roman"/>
          <w:sz w:val="28"/>
          <w:szCs w:val="28"/>
        </w:rPr>
      </w:pPr>
      <w:r>
        <w:rPr>
          <w:rFonts w:ascii="Times New Roman" w:hAnsi="Times New Roman" w:cs="Times New Roman"/>
          <w:sz w:val="28"/>
          <w:szCs w:val="28"/>
        </w:rPr>
        <w:t>2</w:t>
      </w:r>
      <w:r w:rsidRPr="00D7365E">
        <w:rPr>
          <w:rFonts w:ascii="Times New Roman" w:hAnsi="Times New Roman" w:cs="Times New Roman"/>
          <w:sz w:val="28"/>
          <w:szCs w:val="28"/>
        </w:rPr>
        <w:t xml:space="preserve"> – «Меня волнует, в каком направлении развивается наше современное общество» (если да – 1</w:t>
      </w:r>
      <w:r>
        <w:rPr>
          <w:rFonts w:ascii="Times New Roman" w:hAnsi="Times New Roman" w:cs="Times New Roman"/>
          <w:sz w:val="28"/>
          <w:szCs w:val="28"/>
        </w:rPr>
        <w:t xml:space="preserve"> балл</w:t>
      </w:r>
      <w:r w:rsidRPr="00D7365E">
        <w:rPr>
          <w:rFonts w:ascii="Times New Roman" w:hAnsi="Times New Roman" w:cs="Times New Roman"/>
          <w:sz w:val="28"/>
          <w:szCs w:val="28"/>
        </w:rPr>
        <w:t>, если нет – 0</w:t>
      </w:r>
      <w:r>
        <w:rPr>
          <w:rFonts w:ascii="Times New Roman" w:hAnsi="Times New Roman" w:cs="Times New Roman"/>
          <w:sz w:val="28"/>
          <w:szCs w:val="28"/>
        </w:rPr>
        <w:t xml:space="preserve"> баллов</w:t>
      </w:r>
      <w:r w:rsidRPr="00D7365E">
        <w:rPr>
          <w:rFonts w:ascii="Times New Roman" w:hAnsi="Times New Roman" w:cs="Times New Roman"/>
          <w:sz w:val="28"/>
          <w:szCs w:val="28"/>
        </w:rPr>
        <w:t>);</w:t>
      </w:r>
    </w:p>
    <w:p w:rsidR="00F904FA" w:rsidRDefault="00F904FA" w:rsidP="00872942">
      <w:pPr>
        <w:jc w:val="both"/>
        <w:rPr>
          <w:rFonts w:ascii="Times New Roman" w:hAnsi="Times New Roman" w:cs="Times New Roman"/>
          <w:sz w:val="28"/>
          <w:szCs w:val="28"/>
        </w:rPr>
      </w:pPr>
      <w:r>
        <w:rPr>
          <w:rFonts w:ascii="Times New Roman" w:hAnsi="Times New Roman" w:cs="Times New Roman"/>
          <w:sz w:val="28"/>
          <w:szCs w:val="28"/>
        </w:rPr>
        <w:t xml:space="preserve">3 – </w:t>
      </w:r>
      <w:r w:rsidRPr="00D7365E">
        <w:rPr>
          <w:rFonts w:ascii="Times New Roman" w:hAnsi="Times New Roman" w:cs="Times New Roman"/>
          <w:sz w:val="28"/>
          <w:szCs w:val="28"/>
        </w:rPr>
        <w:t>«Я уделяю достаточно времени и внимания размышлениям над проблемами современного общества»</w:t>
      </w:r>
      <w:r>
        <w:rPr>
          <w:rFonts w:ascii="Times New Roman" w:hAnsi="Times New Roman" w:cs="Times New Roman"/>
          <w:sz w:val="28"/>
          <w:szCs w:val="28"/>
        </w:rPr>
        <w:t xml:space="preserve"> </w:t>
      </w:r>
      <w:r w:rsidRPr="00D7365E">
        <w:rPr>
          <w:rFonts w:ascii="Times New Roman" w:hAnsi="Times New Roman" w:cs="Times New Roman"/>
          <w:sz w:val="28"/>
          <w:szCs w:val="28"/>
        </w:rPr>
        <w:t>(если да – 1</w:t>
      </w:r>
      <w:r>
        <w:rPr>
          <w:rFonts w:ascii="Times New Roman" w:hAnsi="Times New Roman" w:cs="Times New Roman"/>
          <w:sz w:val="28"/>
          <w:szCs w:val="28"/>
        </w:rPr>
        <w:t xml:space="preserve"> балл</w:t>
      </w:r>
      <w:r w:rsidRPr="00D7365E">
        <w:rPr>
          <w:rFonts w:ascii="Times New Roman" w:hAnsi="Times New Roman" w:cs="Times New Roman"/>
          <w:sz w:val="28"/>
          <w:szCs w:val="28"/>
        </w:rPr>
        <w:t>, если нет – 0</w:t>
      </w:r>
      <w:r>
        <w:rPr>
          <w:rFonts w:ascii="Times New Roman" w:hAnsi="Times New Roman" w:cs="Times New Roman"/>
          <w:sz w:val="28"/>
          <w:szCs w:val="28"/>
        </w:rPr>
        <w:t xml:space="preserve"> баллов</w:t>
      </w:r>
      <w:r w:rsidRPr="00D7365E">
        <w:rPr>
          <w:rFonts w:ascii="Times New Roman" w:hAnsi="Times New Roman" w:cs="Times New Roman"/>
          <w:sz w:val="28"/>
          <w:szCs w:val="28"/>
        </w:rPr>
        <w:t>);</w:t>
      </w:r>
    </w:p>
    <w:p w:rsidR="00F904FA" w:rsidRDefault="00F904FA" w:rsidP="00872942">
      <w:pPr>
        <w:jc w:val="both"/>
        <w:rPr>
          <w:rFonts w:ascii="Times New Roman" w:hAnsi="Times New Roman" w:cs="Times New Roman"/>
          <w:sz w:val="28"/>
          <w:szCs w:val="28"/>
        </w:rPr>
      </w:pPr>
      <w:r>
        <w:rPr>
          <w:rFonts w:ascii="Times New Roman" w:hAnsi="Times New Roman" w:cs="Times New Roman"/>
          <w:sz w:val="28"/>
          <w:szCs w:val="28"/>
        </w:rPr>
        <w:t>4</w:t>
      </w:r>
      <w:r w:rsidRPr="00C70201">
        <w:rPr>
          <w:rFonts w:ascii="Times New Roman" w:hAnsi="Times New Roman" w:cs="Times New Roman"/>
          <w:sz w:val="28"/>
          <w:szCs w:val="28"/>
        </w:rPr>
        <w:t xml:space="preserve"> – «Я знаю, в каком направлении развивается общество, в котором живу» (если да – 1</w:t>
      </w:r>
      <w:r>
        <w:rPr>
          <w:rFonts w:ascii="Times New Roman" w:hAnsi="Times New Roman" w:cs="Times New Roman"/>
          <w:sz w:val="28"/>
          <w:szCs w:val="28"/>
        </w:rPr>
        <w:t xml:space="preserve"> балл</w:t>
      </w:r>
      <w:r w:rsidRPr="00C70201">
        <w:rPr>
          <w:rFonts w:ascii="Times New Roman" w:hAnsi="Times New Roman" w:cs="Times New Roman"/>
          <w:sz w:val="28"/>
          <w:szCs w:val="28"/>
        </w:rPr>
        <w:t>, если нет – 0</w:t>
      </w:r>
      <w:r>
        <w:rPr>
          <w:rFonts w:ascii="Times New Roman" w:hAnsi="Times New Roman" w:cs="Times New Roman"/>
          <w:sz w:val="28"/>
          <w:szCs w:val="28"/>
        </w:rPr>
        <w:t xml:space="preserve"> баллов</w:t>
      </w:r>
      <w:r w:rsidRPr="00C70201">
        <w:rPr>
          <w:rFonts w:ascii="Times New Roman" w:hAnsi="Times New Roman" w:cs="Times New Roman"/>
          <w:sz w:val="28"/>
          <w:szCs w:val="28"/>
        </w:rPr>
        <w:t>).</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Важно учитывать, что принятие или не принятие этих утверждений респондентом отражает не столько реальные отношения с обществом, сколько субъективный взгляд, субъективное видение респондентом того, каким образом он взаимодействует с социумом. То есть это отражает не столько поведение, сколько определённые установки.</w:t>
      </w:r>
    </w:p>
    <w:p w:rsidR="005C118B" w:rsidRDefault="005C118B" w:rsidP="00872942">
      <w:pPr>
        <w:jc w:val="both"/>
        <w:rPr>
          <w:rFonts w:ascii="Times New Roman" w:hAnsi="Times New Roman" w:cs="Times New Roman"/>
          <w:b/>
          <w:sz w:val="28"/>
          <w:szCs w:val="28"/>
        </w:rPr>
      </w:pPr>
      <w:r w:rsidRPr="007A19D1">
        <w:rPr>
          <w:rFonts w:ascii="Times New Roman" w:hAnsi="Times New Roman" w:cs="Times New Roman"/>
          <w:b/>
          <w:sz w:val="28"/>
          <w:szCs w:val="28"/>
        </w:rPr>
        <w:t xml:space="preserve">2.7.2. </w:t>
      </w:r>
      <w:r>
        <w:rPr>
          <w:rFonts w:ascii="Times New Roman" w:hAnsi="Times New Roman" w:cs="Times New Roman"/>
          <w:b/>
          <w:sz w:val="28"/>
          <w:szCs w:val="28"/>
        </w:rPr>
        <w:t xml:space="preserve">Методика «Кто я?» </w:t>
      </w:r>
      <w:proofErr w:type="gramStart"/>
      <w:r>
        <w:rPr>
          <w:rFonts w:ascii="Times New Roman" w:hAnsi="Times New Roman" w:cs="Times New Roman"/>
          <w:b/>
          <w:sz w:val="28"/>
          <w:szCs w:val="28"/>
        </w:rPr>
        <w:t>(</w:t>
      </w:r>
      <w:r w:rsidR="00F16B10" w:rsidRPr="00F16B10">
        <w:rPr>
          <w:rFonts w:ascii="Times New Roman" w:hAnsi="Times New Roman" w:cs="Times New Roman"/>
          <w:b/>
          <w:sz w:val="28"/>
          <w:szCs w:val="28"/>
        </w:rPr>
        <w:t>M.</w:t>
      </w:r>
      <w:proofErr w:type="gramEnd"/>
      <w:r w:rsidR="00F16B10" w:rsidRPr="00F16B10">
        <w:rPr>
          <w:rFonts w:ascii="Times New Roman" w:hAnsi="Times New Roman" w:cs="Times New Roman"/>
          <w:b/>
          <w:sz w:val="28"/>
          <w:szCs w:val="28"/>
        </w:rPr>
        <w:t xml:space="preserve"> </w:t>
      </w:r>
      <w:proofErr w:type="spellStart"/>
      <w:r w:rsidR="00F16B10" w:rsidRPr="00F16B10">
        <w:rPr>
          <w:rFonts w:ascii="Times New Roman" w:hAnsi="Times New Roman" w:cs="Times New Roman"/>
          <w:b/>
          <w:sz w:val="28"/>
          <w:szCs w:val="28"/>
        </w:rPr>
        <w:t>Kuhn</w:t>
      </w:r>
      <w:proofErr w:type="spellEnd"/>
      <w:r w:rsidR="00F16B10" w:rsidRPr="00F16B10">
        <w:rPr>
          <w:rFonts w:ascii="Times New Roman" w:hAnsi="Times New Roman" w:cs="Times New Roman"/>
          <w:b/>
          <w:sz w:val="28"/>
          <w:szCs w:val="28"/>
        </w:rPr>
        <w:t xml:space="preserve">, T. </w:t>
      </w:r>
      <w:proofErr w:type="spellStart"/>
      <w:proofErr w:type="gramStart"/>
      <w:r w:rsidR="00F16B10" w:rsidRPr="00F16B10">
        <w:rPr>
          <w:rFonts w:ascii="Times New Roman" w:hAnsi="Times New Roman" w:cs="Times New Roman"/>
          <w:b/>
          <w:sz w:val="28"/>
          <w:szCs w:val="28"/>
        </w:rPr>
        <w:t>McPartland</w:t>
      </w:r>
      <w:proofErr w:type="spellEnd"/>
      <w:r w:rsidRPr="00F16B10">
        <w:rPr>
          <w:rFonts w:ascii="Times New Roman" w:hAnsi="Times New Roman" w:cs="Times New Roman"/>
          <w:b/>
          <w:sz w:val="28"/>
          <w:szCs w:val="28"/>
        </w:rPr>
        <w:t>, 1954</w:t>
      </w:r>
      <w:r>
        <w:rPr>
          <w:rFonts w:ascii="Times New Roman" w:hAnsi="Times New Roman" w:cs="Times New Roman"/>
          <w:b/>
          <w:sz w:val="28"/>
          <w:szCs w:val="28"/>
        </w:rPr>
        <w:t>)</w:t>
      </w:r>
      <w:proofErr w:type="gramEnd"/>
    </w:p>
    <w:p w:rsidR="005C118B" w:rsidRDefault="005C118B" w:rsidP="00872942">
      <w:pPr>
        <w:jc w:val="both"/>
        <w:rPr>
          <w:rFonts w:ascii="Times New Roman" w:hAnsi="Times New Roman" w:cs="Times New Roman"/>
          <w:sz w:val="28"/>
          <w:szCs w:val="28"/>
        </w:rPr>
      </w:pPr>
      <w:r w:rsidRPr="00B04C9C">
        <w:rPr>
          <w:rFonts w:ascii="Times New Roman" w:hAnsi="Times New Roman" w:cs="Times New Roman"/>
          <w:sz w:val="28"/>
          <w:szCs w:val="28"/>
        </w:rPr>
        <w:t>Методика «Кто я?»</w:t>
      </w:r>
      <w:r>
        <w:rPr>
          <w:rFonts w:ascii="Times New Roman" w:hAnsi="Times New Roman" w:cs="Times New Roman"/>
          <w:sz w:val="28"/>
          <w:szCs w:val="28"/>
        </w:rPr>
        <w:t xml:space="preserve"> была </w:t>
      </w:r>
      <w:r w:rsidR="00F16B10">
        <w:rPr>
          <w:rFonts w:ascii="Times New Roman" w:hAnsi="Times New Roman" w:cs="Times New Roman"/>
          <w:sz w:val="28"/>
          <w:szCs w:val="28"/>
        </w:rPr>
        <w:t xml:space="preserve">впервые предложена в 1954 году </w:t>
      </w:r>
      <w:r w:rsidR="00F16B10" w:rsidRPr="00594821">
        <w:rPr>
          <w:rFonts w:ascii="Times New Roman" w:hAnsi="Times New Roman" w:cs="Times New Roman"/>
          <w:sz w:val="28"/>
          <w:szCs w:val="28"/>
        </w:rPr>
        <w:t xml:space="preserve">M. </w:t>
      </w:r>
      <w:proofErr w:type="spellStart"/>
      <w:r w:rsidR="00F16B10" w:rsidRPr="00594821">
        <w:rPr>
          <w:rFonts w:ascii="Times New Roman" w:hAnsi="Times New Roman" w:cs="Times New Roman"/>
          <w:sz w:val="28"/>
          <w:szCs w:val="28"/>
        </w:rPr>
        <w:t>Kuhn</w:t>
      </w:r>
      <w:proofErr w:type="spellEnd"/>
      <w:r w:rsidR="00F16B10" w:rsidRPr="00594821">
        <w:rPr>
          <w:rFonts w:ascii="Times New Roman" w:hAnsi="Times New Roman" w:cs="Times New Roman"/>
          <w:sz w:val="28"/>
          <w:szCs w:val="28"/>
        </w:rPr>
        <w:t xml:space="preserve"> и T. </w:t>
      </w:r>
      <w:proofErr w:type="spellStart"/>
      <w:r w:rsidR="00F16B10" w:rsidRPr="00594821">
        <w:rPr>
          <w:rFonts w:ascii="Times New Roman" w:hAnsi="Times New Roman" w:cs="Times New Roman"/>
          <w:sz w:val="28"/>
          <w:szCs w:val="28"/>
        </w:rPr>
        <w:t>McPartland</w:t>
      </w:r>
      <w:proofErr w:type="spellEnd"/>
      <w:r>
        <w:rPr>
          <w:rFonts w:ascii="Times New Roman" w:hAnsi="Times New Roman" w:cs="Times New Roman"/>
          <w:sz w:val="28"/>
          <w:szCs w:val="28"/>
        </w:rPr>
        <w:t xml:space="preserve">. Она представляет собой </w:t>
      </w:r>
      <w:proofErr w:type="spellStart"/>
      <w:r>
        <w:rPr>
          <w:rFonts w:ascii="Times New Roman" w:hAnsi="Times New Roman" w:cs="Times New Roman"/>
          <w:sz w:val="28"/>
          <w:szCs w:val="28"/>
        </w:rPr>
        <w:t>нестандартизированное</w:t>
      </w:r>
      <w:proofErr w:type="spellEnd"/>
      <w:r>
        <w:rPr>
          <w:rFonts w:ascii="Times New Roman" w:hAnsi="Times New Roman" w:cs="Times New Roman"/>
          <w:sz w:val="28"/>
          <w:szCs w:val="28"/>
        </w:rPr>
        <w:t xml:space="preserve"> описание с открытой формой.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Теоретической основой для создания методики послужили представления </w:t>
      </w:r>
      <w:r w:rsidR="00F16B10" w:rsidRPr="00594821">
        <w:rPr>
          <w:rFonts w:ascii="Times New Roman" w:hAnsi="Times New Roman" w:cs="Times New Roman"/>
          <w:sz w:val="28"/>
          <w:szCs w:val="28"/>
        </w:rPr>
        <w:t xml:space="preserve">M. </w:t>
      </w:r>
      <w:proofErr w:type="spellStart"/>
      <w:r w:rsidR="00F16B10" w:rsidRPr="00594821">
        <w:rPr>
          <w:rFonts w:ascii="Times New Roman" w:hAnsi="Times New Roman" w:cs="Times New Roman"/>
          <w:sz w:val="28"/>
          <w:szCs w:val="28"/>
        </w:rPr>
        <w:t>Kuhn</w:t>
      </w:r>
      <w:proofErr w:type="spellEnd"/>
      <w:r>
        <w:rPr>
          <w:rFonts w:ascii="Times New Roman" w:hAnsi="Times New Roman" w:cs="Times New Roman"/>
          <w:sz w:val="28"/>
          <w:szCs w:val="28"/>
        </w:rPr>
        <w:t xml:space="preserve"> о </w:t>
      </w:r>
      <w:proofErr w:type="spellStart"/>
      <w:proofErr w:type="gramStart"/>
      <w:r>
        <w:rPr>
          <w:rFonts w:ascii="Times New Roman" w:hAnsi="Times New Roman" w:cs="Times New Roman"/>
          <w:sz w:val="28"/>
          <w:szCs w:val="28"/>
        </w:rPr>
        <w:t>Я-концепции</w:t>
      </w:r>
      <w:proofErr w:type="spellEnd"/>
      <w:proofErr w:type="gramEnd"/>
      <w:r>
        <w:rPr>
          <w:rFonts w:ascii="Times New Roman" w:hAnsi="Times New Roman" w:cs="Times New Roman"/>
          <w:sz w:val="28"/>
          <w:szCs w:val="28"/>
        </w:rPr>
        <w:t xml:space="preserve"> как общем представлении человека о себе самом, указывающие на то, что особенности </w:t>
      </w:r>
      <w:proofErr w:type="spellStart"/>
      <w:r>
        <w:rPr>
          <w:rFonts w:ascii="Times New Roman" w:hAnsi="Times New Roman" w:cs="Times New Roman"/>
          <w:sz w:val="28"/>
          <w:szCs w:val="28"/>
        </w:rPr>
        <w:t>самовосприятия</w:t>
      </w:r>
      <w:proofErr w:type="spellEnd"/>
      <w:r>
        <w:rPr>
          <w:rFonts w:ascii="Times New Roman" w:hAnsi="Times New Roman" w:cs="Times New Roman"/>
          <w:sz w:val="28"/>
          <w:szCs w:val="28"/>
        </w:rPr>
        <w:t xml:space="preserve"> человека базируются на определённом наборе социальных ролей и соответствующих паттернах ролевого поведения. При этом </w:t>
      </w:r>
      <w:proofErr w:type="spellStart"/>
      <w:r>
        <w:rPr>
          <w:rFonts w:ascii="Times New Roman" w:hAnsi="Times New Roman" w:cs="Times New Roman"/>
          <w:sz w:val="28"/>
          <w:szCs w:val="28"/>
        </w:rPr>
        <w:t>самовосприятие</w:t>
      </w:r>
      <w:proofErr w:type="spellEnd"/>
      <w:r>
        <w:rPr>
          <w:rFonts w:ascii="Times New Roman" w:hAnsi="Times New Roman" w:cs="Times New Roman"/>
          <w:sz w:val="28"/>
          <w:szCs w:val="28"/>
        </w:rPr>
        <w:t xml:space="preserve"> может быть отражено в </w:t>
      </w:r>
      <w:proofErr w:type="spellStart"/>
      <w:r>
        <w:rPr>
          <w:rFonts w:ascii="Times New Roman" w:hAnsi="Times New Roman" w:cs="Times New Roman"/>
          <w:sz w:val="28"/>
          <w:szCs w:val="28"/>
        </w:rPr>
        <w:t>самоописании</w:t>
      </w:r>
      <w:proofErr w:type="spellEnd"/>
      <w:r>
        <w:rPr>
          <w:rFonts w:ascii="Times New Roman" w:hAnsi="Times New Roman" w:cs="Times New Roman"/>
          <w:sz w:val="28"/>
          <w:szCs w:val="28"/>
        </w:rPr>
        <w:t xml:space="preserve"> испытуемого. Вместе с тем, такая психическая особенность как рефлексия, позволяет оценивать себя не только в категориях социальных отношений,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и абстрагировано от них, определять своё место не только в </w:t>
      </w:r>
      <w:r>
        <w:rPr>
          <w:rFonts w:ascii="Times New Roman" w:hAnsi="Times New Roman" w:cs="Times New Roman"/>
          <w:sz w:val="28"/>
          <w:szCs w:val="28"/>
        </w:rPr>
        <w:lastRenderedPageBreak/>
        <w:t xml:space="preserve">социуме, но и вообще в мире согласно имеющимся представлениям о нём. В связи с этим данная методика охватывает не только аспекты ролевого взаимодействия в социуме, но и все представления человека  </w:t>
      </w:r>
      <w:r w:rsidR="00F16B10">
        <w:rPr>
          <w:rFonts w:ascii="Times New Roman" w:hAnsi="Times New Roman" w:cs="Times New Roman"/>
          <w:sz w:val="28"/>
          <w:szCs w:val="28"/>
        </w:rPr>
        <w:t xml:space="preserve">о </w:t>
      </w:r>
      <w:r>
        <w:rPr>
          <w:rFonts w:ascii="Times New Roman" w:hAnsi="Times New Roman" w:cs="Times New Roman"/>
          <w:sz w:val="28"/>
          <w:szCs w:val="28"/>
        </w:rPr>
        <w:t xml:space="preserve">себе </w:t>
      </w:r>
      <w:proofErr w:type="gramStart"/>
      <w:r>
        <w:rPr>
          <w:rFonts w:ascii="Times New Roman" w:hAnsi="Times New Roman" w:cs="Times New Roman"/>
          <w:sz w:val="28"/>
          <w:szCs w:val="28"/>
        </w:rPr>
        <w:t xml:space="preserve">самом, о своей личности (в физическом плане, временном, деятельном, мировоззренческом и </w:t>
      </w:r>
      <w:r w:rsidR="00F16B10">
        <w:rPr>
          <w:rFonts w:ascii="Times New Roman" w:hAnsi="Times New Roman" w:cs="Times New Roman"/>
          <w:sz w:val="28"/>
          <w:szCs w:val="28"/>
        </w:rPr>
        <w:t>так далее</w:t>
      </w:r>
      <w:r>
        <w:rPr>
          <w:rFonts w:ascii="Times New Roman" w:hAnsi="Times New Roman" w:cs="Times New Roman"/>
          <w:sz w:val="28"/>
          <w:szCs w:val="28"/>
        </w:rPr>
        <w:t xml:space="preserve">). </w:t>
      </w:r>
      <w:proofErr w:type="gramEnd"/>
    </w:p>
    <w:p w:rsidR="005C118B" w:rsidRPr="00F05B5D"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Конечно же, являясь </w:t>
      </w:r>
      <w:proofErr w:type="spellStart"/>
      <w:r>
        <w:rPr>
          <w:rFonts w:ascii="Times New Roman" w:hAnsi="Times New Roman" w:cs="Times New Roman"/>
          <w:sz w:val="28"/>
          <w:szCs w:val="28"/>
        </w:rPr>
        <w:t>малоформализированной</w:t>
      </w:r>
      <w:proofErr w:type="spellEnd"/>
      <w:r>
        <w:rPr>
          <w:rFonts w:ascii="Times New Roman" w:hAnsi="Times New Roman" w:cs="Times New Roman"/>
          <w:sz w:val="28"/>
          <w:szCs w:val="28"/>
        </w:rPr>
        <w:t xml:space="preserve"> методикой, тест </w:t>
      </w:r>
      <w:r w:rsidR="00F16B10" w:rsidRPr="00594821">
        <w:rPr>
          <w:rFonts w:ascii="Times New Roman" w:hAnsi="Times New Roman" w:cs="Times New Roman"/>
          <w:sz w:val="28"/>
          <w:szCs w:val="28"/>
        </w:rPr>
        <w:t xml:space="preserve">M. </w:t>
      </w:r>
      <w:proofErr w:type="spellStart"/>
      <w:r w:rsidR="00F16B10" w:rsidRPr="00594821">
        <w:rPr>
          <w:rFonts w:ascii="Times New Roman" w:hAnsi="Times New Roman" w:cs="Times New Roman"/>
          <w:sz w:val="28"/>
          <w:szCs w:val="28"/>
        </w:rPr>
        <w:t>Kuhn</w:t>
      </w:r>
      <w:proofErr w:type="spellEnd"/>
      <w:r>
        <w:rPr>
          <w:rFonts w:ascii="Times New Roman" w:hAnsi="Times New Roman" w:cs="Times New Roman"/>
          <w:sz w:val="28"/>
          <w:szCs w:val="28"/>
        </w:rPr>
        <w:t xml:space="preserve"> может вызывать ряд вопросов и разногласий, касающихся предъявления испытуемым социально желательных стереотипов. В связи с  этим, возможно, целесообразно вводить какое-то временное ограничение, вынуждающее испытуемого давать ответы как можно быстрее. В частности в модификации Т.В. Румянцевой предполагаемое время выполнения – 12 минут. Количество ответов на вопрос «Кто я?» в этой модификации не регламентировано. Форма – любая (слова, словосочетания существительных, глаголов и прилагательных).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Модификация Ф.И. Юрченко ограничивает респондента в количестве ответов – их должно быть 20.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После того, как испытуемый написал на листе бумаги свои характеристики, ему предлагается оценить их следующим образом: </w:t>
      </w:r>
    </w:p>
    <w:p w:rsidR="005C118B" w:rsidRPr="00973828" w:rsidRDefault="005C118B" w:rsidP="00872942">
      <w:pPr>
        <w:pStyle w:val="a5"/>
        <w:numPr>
          <w:ilvl w:val="0"/>
          <w:numId w:val="10"/>
        </w:numPr>
        <w:suppressAutoHyphens/>
        <w:jc w:val="both"/>
        <w:rPr>
          <w:rFonts w:ascii="Times New Roman" w:hAnsi="Times New Roman" w:cs="Times New Roman"/>
          <w:sz w:val="28"/>
          <w:szCs w:val="28"/>
        </w:rPr>
      </w:pPr>
      <w:r w:rsidRPr="00973828">
        <w:rPr>
          <w:rFonts w:ascii="Times New Roman" w:hAnsi="Times New Roman" w:cs="Times New Roman"/>
          <w:sz w:val="28"/>
          <w:szCs w:val="28"/>
        </w:rPr>
        <w:t>если данную характеристику он оценивает положительно, то рядом с ней ему стоит поставить знак «+»;</w:t>
      </w:r>
    </w:p>
    <w:p w:rsidR="005C118B" w:rsidRPr="00973828" w:rsidRDefault="005C118B" w:rsidP="00872942">
      <w:pPr>
        <w:pStyle w:val="a5"/>
        <w:numPr>
          <w:ilvl w:val="0"/>
          <w:numId w:val="10"/>
        </w:numPr>
        <w:suppressAutoHyphens/>
        <w:jc w:val="both"/>
        <w:rPr>
          <w:rFonts w:ascii="Times New Roman" w:hAnsi="Times New Roman" w:cs="Times New Roman"/>
          <w:sz w:val="28"/>
          <w:szCs w:val="28"/>
        </w:rPr>
      </w:pPr>
      <w:r w:rsidRPr="00973828">
        <w:rPr>
          <w:rFonts w:ascii="Times New Roman" w:hAnsi="Times New Roman" w:cs="Times New Roman"/>
          <w:sz w:val="28"/>
          <w:szCs w:val="28"/>
        </w:rPr>
        <w:t>если данную характеристику он оценивает отрицательно, то рядом с ней ему стоит поставить знак</w:t>
      </w:r>
      <w:proofErr w:type="gramStart"/>
      <w:r w:rsidRPr="00973828">
        <w:rPr>
          <w:rFonts w:ascii="Times New Roman" w:hAnsi="Times New Roman" w:cs="Times New Roman"/>
          <w:sz w:val="28"/>
          <w:szCs w:val="28"/>
        </w:rPr>
        <w:t xml:space="preserve"> «–»;</w:t>
      </w:r>
      <w:proofErr w:type="gramEnd"/>
    </w:p>
    <w:p w:rsidR="005C118B" w:rsidRPr="00973828" w:rsidRDefault="005C118B" w:rsidP="00872942">
      <w:pPr>
        <w:pStyle w:val="a5"/>
        <w:numPr>
          <w:ilvl w:val="0"/>
          <w:numId w:val="10"/>
        </w:numPr>
        <w:suppressAutoHyphens/>
        <w:jc w:val="both"/>
        <w:rPr>
          <w:rFonts w:ascii="Times New Roman" w:hAnsi="Times New Roman" w:cs="Times New Roman"/>
          <w:sz w:val="28"/>
          <w:szCs w:val="28"/>
        </w:rPr>
      </w:pPr>
      <w:r w:rsidRPr="00973828">
        <w:rPr>
          <w:rFonts w:ascii="Times New Roman" w:hAnsi="Times New Roman" w:cs="Times New Roman"/>
          <w:sz w:val="28"/>
          <w:szCs w:val="28"/>
        </w:rPr>
        <w:t>если данная характеристика вызывает смешанные чувства и сложно определиться в своём отношении к ней, то следует рядом поставить двойной знак</w:t>
      </w:r>
      <w:proofErr w:type="gramStart"/>
      <w:r w:rsidRPr="00973828">
        <w:rPr>
          <w:rFonts w:ascii="Times New Roman" w:hAnsi="Times New Roman" w:cs="Times New Roman"/>
          <w:sz w:val="28"/>
          <w:szCs w:val="28"/>
        </w:rPr>
        <w:t xml:space="preserve"> «+/–»;</w:t>
      </w:r>
      <w:proofErr w:type="gramEnd"/>
    </w:p>
    <w:p w:rsidR="005C118B" w:rsidRPr="00973828" w:rsidRDefault="005C118B" w:rsidP="00872942">
      <w:pPr>
        <w:pStyle w:val="a5"/>
        <w:numPr>
          <w:ilvl w:val="0"/>
          <w:numId w:val="10"/>
        </w:numPr>
        <w:suppressAutoHyphens/>
        <w:jc w:val="both"/>
        <w:rPr>
          <w:rFonts w:ascii="Times New Roman" w:hAnsi="Times New Roman" w:cs="Times New Roman"/>
          <w:sz w:val="28"/>
          <w:szCs w:val="28"/>
        </w:rPr>
      </w:pPr>
      <w:r w:rsidRPr="00973828">
        <w:rPr>
          <w:rFonts w:ascii="Times New Roman" w:hAnsi="Times New Roman" w:cs="Times New Roman"/>
          <w:sz w:val="28"/>
          <w:szCs w:val="28"/>
        </w:rPr>
        <w:t>если испытуемый совсем затрудняется в оценке данной характеристики, то ему стоит рядом поставить знак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Далее осуществляется количественная и качественная обработка полученных результатов. Для количественной обработки необходимо подсчитать общее количество характеристик, а так же число положительных, отрицательных и тех случаев, когда испытуемый дал двойную оценку или не смог определиться вообще.</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ответов отражает степень </w:t>
      </w:r>
      <w:proofErr w:type="spellStart"/>
      <w:r>
        <w:rPr>
          <w:rFonts w:ascii="Times New Roman" w:hAnsi="Times New Roman" w:cs="Times New Roman"/>
          <w:sz w:val="28"/>
          <w:szCs w:val="28"/>
        </w:rPr>
        <w:t>дифференцированности</w:t>
      </w:r>
      <w:proofErr w:type="spellEnd"/>
      <w:r>
        <w:rPr>
          <w:rFonts w:ascii="Times New Roman" w:hAnsi="Times New Roman" w:cs="Times New Roman"/>
          <w:sz w:val="28"/>
          <w:szCs w:val="28"/>
        </w:rPr>
        <w:t xml:space="preserve"> идентичности.</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Вместе с тем, данная методика позволяет рассмотреть эмоциональный, </w:t>
      </w:r>
      <w:proofErr w:type="spellStart"/>
      <w:r>
        <w:rPr>
          <w:rFonts w:ascii="Times New Roman" w:hAnsi="Times New Roman" w:cs="Times New Roman"/>
          <w:sz w:val="28"/>
          <w:szCs w:val="28"/>
        </w:rPr>
        <w:t>самооценочный</w:t>
      </w:r>
      <w:proofErr w:type="spellEnd"/>
      <w:r>
        <w:rPr>
          <w:rFonts w:ascii="Times New Roman" w:hAnsi="Times New Roman" w:cs="Times New Roman"/>
          <w:sz w:val="28"/>
          <w:szCs w:val="28"/>
        </w:rPr>
        <w:t xml:space="preserve"> компонент.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lastRenderedPageBreak/>
        <w:t>Интерпретация методики может осуществляться в нескольких направлениях согласно задачам исследования.</w:t>
      </w:r>
    </w:p>
    <w:p w:rsidR="005C118B" w:rsidRDefault="005C118B" w:rsidP="0087294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Нами данная методика была использована с целью выявления типов социальной идентичности и эмоционального компонента, отражающего отношение респондента именно к его типам социальной идентичности.</w:t>
      </w:r>
    </w:p>
    <w:p w:rsidR="005C118B" w:rsidRDefault="005C118B" w:rsidP="00872942">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определении представленных типов социальной идентичности мы опирались на описание одной из шкал данной методики: шкала анализа идентификационных характеристик. Она включает в себя 24 показателя, которые, объединяясь определённым образом, образуют семь обобщённых показателей-компонентов Я, позволяющих выявить идентичность:</w:t>
      </w:r>
    </w:p>
    <w:p w:rsidR="005C118B" w:rsidRPr="00971C35"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gramStart"/>
      <w:r w:rsidRPr="00971C35">
        <w:rPr>
          <w:rFonts w:ascii="Times New Roman" w:hAnsi="Times New Roman" w:cs="Times New Roman"/>
          <w:sz w:val="28"/>
          <w:szCs w:val="28"/>
        </w:rPr>
        <w:t>Социальное</w:t>
      </w:r>
      <w:proofErr w:type="gramEnd"/>
      <w:r w:rsidRPr="00971C35">
        <w:rPr>
          <w:rFonts w:ascii="Times New Roman" w:hAnsi="Times New Roman" w:cs="Times New Roman"/>
          <w:sz w:val="28"/>
          <w:szCs w:val="28"/>
        </w:rPr>
        <w:t xml:space="preserve"> Я»;</w:t>
      </w:r>
    </w:p>
    <w:p w:rsidR="005C118B" w:rsidRPr="00971C35"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gramStart"/>
      <w:r w:rsidRPr="00971C35">
        <w:rPr>
          <w:rFonts w:ascii="Times New Roman" w:hAnsi="Times New Roman" w:cs="Times New Roman"/>
          <w:sz w:val="28"/>
          <w:szCs w:val="28"/>
        </w:rPr>
        <w:t>Коммуникативное</w:t>
      </w:r>
      <w:proofErr w:type="gramEnd"/>
      <w:r w:rsidRPr="00971C35">
        <w:rPr>
          <w:rFonts w:ascii="Times New Roman" w:hAnsi="Times New Roman" w:cs="Times New Roman"/>
          <w:sz w:val="28"/>
          <w:szCs w:val="28"/>
        </w:rPr>
        <w:t xml:space="preserve"> Я»;</w:t>
      </w:r>
    </w:p>
    <w:p w:rsidR="005C118B" w:rsidRPr="00971C35"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gramStart"/>
      <w:r w:rsidRPr="00971C35">
        <w:rPr>
          <w:rFonts w:ascii="Times New Roman" w:hAnsi="Times New Roman" w:cs="Times New Roman"/>
          <w:sz w:val="28"/>
          <w:szCs w:val="28"/>
        </w:rPr>
        <w:t>Материальное</w:t>
      </w:r>
      <w:proofErr w:type="gramEnd"/>
      <w:r w:rsidRPr="00971C35">
        <w:rPr>
          <w:rFonts w:ascii="Times New Roman" w:hAnsi="Times New Roman" w:cs="Times New Roman"/>
          <w:sz w:val="28"/>
          <w:szCs w:val="28"/>
        </w:rPr>
        <w:t xml:space="preserve"> Я»;</w:t>
      </w:r>
    </w:p>
    <w:p w:rsidR="005C118B" w:rsidRPr="00971C35"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gramStart"/>
      <w:r w:rsidRPr="00971C35">
        <w:rPr>
          <w:rFonts w:ascii="Times New Roman" w:hAnsi="Times New Roman" w:cs="Times New Roman"/>
          <w:sz w:val="28"/>
          <w:szCs w:val="28"/>
        </w:rPr>
        <w:t>Физическое</w:t>
      </w:r>
      <w:proofErr w:type="gramEnd"/>
      <w:r w:rsidRPr="00971C35">
        <w:rPr>
          <w:rFonts w:ascii="Times New Roman" w:hAnsi="Times New Roman" w:cs="Times New Roman"/>
          <w:sz w:val="28"/>
          <w:szCs w:val="28"/>
        </w:rPr>
        <w:t xml:space="preserve"> Я»;</w:t>
      </w:r>
    </w:p>
    <w:p w:rsidR="005C118B" w:rsidRPr="00971C35"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spellStart"/>
      <w:r w:rsidRPr="00971C35">
        <w:rPr>
          <w:rFonts w:ascii="Times New Roman" w:hAnsi="Times New Roman" w:cs="Times New Roman"/>
          <w:sz w:val="28"/>
          <w:szCs w:val="28"/>
        </w:rPr>
        <w:t>Деятельностное</w:t>
      </w:r>
      <w:proofErr w:type="spellEnd"/>
      <w:r w:rsidRPr="00971C35">
        <w:rPr>
          <w:rFonts w:ascii="Times New Roman" w:hAnsi="Times New Roman" w:cs="Times New Roman"/>
          <w:sz w:val="28"/>
          <w:szCs w:val="28"/>
        </w:rPr>
        <w:t xml:space="preserve"> Я»;</w:t>
      </w:r>
    </w:p>
    <w:p w:rsidR="005C118B" w:rsidRPr="00971C35"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gramStart"/>
      <w:r w:rsidRPr="00971C35">
        <w:rPr>
          <w:rFonts w:ascii="Times New Roman" w:hAnsi="Times New Roman" w:cs="Times New Roman"/>
          <w:sz w:val="28"/>
          <w:szCs w:val="28"/>
        </w:rPr>
        <w:t>Перспективное</w:t>
      </w:r>
      <w:proofErr w:type="gramEnd"/>
      <w:r w:rsidRPr="00971C35">
        <w:rPr>
          <w:rFonts w:ascii="Times New Roman" w:hAnsi="Times New Roman" w:cs="Times New Roman"/>
          <w:sz w:val="28"/>
          <w:szCs w:val="28"/>
        </w:rPr>
        <w:t xml:space="preserve"> Я»;</w:t>
      </w:r>
    </w:p>
    <w:p w:rsidR="005C118B" w:rsidRDefault="005C118B" w:rsidP="00872942">
      <w:pPr>
        <w:pStyle w:val="a5"/>
        <w:numPr>
          <w:ilvl w:val="0"/>
          <w:numId w:val="11"/>
        </w:numPr>
        <w:suppressAutoHyphens/>
        <w:spacing w:line="360" w:lineRule="auto"/>
        <w:jc w:val="both"/>
        <w:rPr>
          <w:rFonts w:ascii="Times New Roman" w:hAnsi="Times New Roman" w:cs="Times New Roman"/>
          <w:sz w:val="28"/>
          <w:szCs w:val="28"/>
        </w:rPr>
      </w:pPr>
      <w:r w:rsidRPr="00971C35">
        <w:rPr>
          <w:rFonts w:ascii="Times New Roman" w:hAnsi="Times New Roman" w:cs="Times New Roman"/>
          <w:sz w:val="28"/>
          <w:szCs w:val="28"/>
        </w:rPr>
        <w:t>«</w:t>
      </w:r>
      <w:proofErr w:type="gramStart"/>
      <w:r w:rsidRPr="00971C35">
        <w:rPr>
          <w:rFonts w:ascii="Times New Roman" w:hAnsi="Times New Roman" w:cs="Times New Roman"/>
          <w:sz w:val="28"/>
          <w:szCs w:val="28"/>
        </w:rPr>
        <w:t>Рефлексивное</w:t>
      </w:r>
      <w:proofErr w:type="gramEnd"/>
      <w:r w:rsidRPr="00971C35">
        <w:rPr>
          <w:rFonts w:ascii="Times New Roman" w:hAnsi="Times New Roman" w:cs="Times New Roman"/>
          <w:sz w:val="28"/>
          <w:szCs w:val="28"/>
        </w:rPr>
        <w:t xml:space="preserve"> Я». </w:t>
      </w:r>
    </w:p>
    <w:p w:rsidR="005C118B" w:rsidRDefault="005C118B" w:rsidP="00872942">
      <w:pPr>
        <w:jc w:val="both"/>
        <w:rPr>
          <w:rFonts w:ascii="Times New Roman" w:hAnsi="Times New Roman" w:cs="Times New Roman"/>
          <w:sz w:val="28"/>
          <w:szCs w:val="28"/>
        </w:rPr>
      </w:pPr>
      <w:r w:rsidRPr="00971C35">
        <w:rPr>
          <w:rFonts w:ascii="Times New Roman" w:hAnsi="Times New Roman" w:cs="Times New Roman"/>
          <w:sz w:val="28"/>
          <w:szCs w:val="28"/>
        </w:rPr>
        <w:t xml:space="preserve">Вместе с тем, данная методика позволяет рассмотреть </w:t>
      </w:r>
      <w:r>
        <w:rPr>
          <w:rFonts w:ascii="Times New Roman" w:hAnsi="Times New Roman" w:cs="Times New Roman"/>
          <w:sz w:val="28"/>
          <w:szCs w:val="28"/>
        </w:rPr>
        <w:t xml:space="preserve">также </w:t>
      </w:r>
      <w:r w:rsidRPr="00971C35">
        <w:rPr>
          <w:rFonts w:ascii="Times New Roman" w:hAnsi="Times New Roman" w:cs="Times New Roman"/>
          <w:sz w:val="28"/>
          <w:szCs w:val="28"/>
        </w:rPr>
        <w:t xml:space="preserve">эмоциональный, </w:t>
      </w:r>
      <w:proofErr w:type="spellStart"/>
      <w:r w:rsidRPr="00971C35">
        <w:rPr>
          <w:rFonts w:ascii="Times New Roman" w:hAnsi="Times New Roman" w:cs="Times New Roman"/>
          <w:sz w:val="28"/>
          <w:szCs w:val="28"/>
        </w:rPr>
        <w:t>сам</w:t>
      </w:r>
      <w:r>
        <w:rPr>
          <w:rFonts w:ascii="Times New Roman" w:hAnsi="Times New Roman" w:cs="Times New Roman"/>
          <w:sz w:val="28"/>
          <w:szCs w:val="28"/>
        </w:rPr>
        <w:t>ооценочный</w:t>
      </w:r>
      <w:proofErr w:type="spellEnd"/>
      <w:r>
        <w:rPr>
          <w:rFonts w:ascii="Times New Roman" w:hAnsi="Times New Roman" w:cs="Times New Roman"/>
          <w:sz w:val="28"/>
          <w:szCs w:val="28"/>
        </w:rPr>
        <w:t xml:space="preserve"> компонент, что позволило нам разбить выявленные типы социальной идентичности на две группы:</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положительный тип социальной идентичности;</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негативный тип социальной идентичности.</w:t>
      </w:r>
    </w:p>
    <w:p w:rsidR="00872942" w:rsidRDefault="00872942" w:rsidP="00872942">
      <w:pPr>
        <w:jc w:val="both"/>
        <w:rPr>
          <w:rFonts w:ascii="Times New Roman" w:hAnsi="Times New Roman" w:cs="Times New Roman"/>
          <w:sz w:val="28"/>
          <w:szCs w:val="28"/>
        </w:rPr>
      </w:pPr>
      <w:r>
        <w:rPr>
          <w:rFonts w:ascii="Times New Roman" w:hAnsi="Times New Roman" w:cs="Times New Roman"/>
          <w:sz w:val="28"/>
          <w:szCs w:val="28"/>
        </w:rPr>
        <w:t>Приложение А.</w:t>
      </w:r>
    </w:p>
    <w:p w:rsidR="005C118B" w:rsidRDefault="005C118B" w:rsidP="00872942">
      <w:pPr>
        <w:jc w:val="both"/>
        <w:rPr>
          <w:rFonts w:ascii="Times New Roman" w:hAnsi="Times New Roman" w:cs="Times New Roman"/>
          <w:b/>
          <w:sz w:val="28"/>
          <w:szCs w:val="28"/>
        </w:rPr>
      </w:pPr>
      <w:r w:rsidRPr="001D2D1B">
        <w:rPr>
          <w:rFonts w:ascii="Times New Roman" w:hAnsi="Times New Roman" w:cs="Times New Roman"/>
          <w:b/>
          <w:sz w:val="28"/>
          <w:szCs w:val="28"/>
        </w:rPr>
        <w:t xml:space="preserve">2.7.3. </w:t>
      </w:r>
      <w:proofErr w:type="spellStart"/>
      <w:r w:rsidRPr="001D2D1B">
        <w:rPr>
          <w:rFonts w:ascii="Times New Roman" w:hAnsi="Times New Roman" w:cs="Times New Roman"/>
          <w:b/>
          <w:sz w:val="28"/>
          <w:szCs w:val="28"/>
        </w:rPr>
        <w:t>Опросник</w:t>
      </w:r>
      <w:proofErr w:type="spellEnd"/>
      <w:r w:rsidRPr="001D2D1B">
        <w:rPr>
          <w:rFonts w:ascii="Times New Roman" w:hAnsi="Times New Roman" w:cs="Times New Roman"/>
          <w:b/>
          <w:sz w:val="28"/>
          <w:szCs w:val="28"/>
        </w:rPr>
        <w:t xml:space="preserve"> временной перспективы (</w:t>
      </w:r>
      <w:r w:rsidRPr="001D2D1B">
        <w:rPr>
          <w:rFonts w:ascii="Times New Roman" w:hAnsi="Times New Roman" w:cs="Times New Roman"/>
          <w:b/>
          <w:sz w:val="28"/>
          <w:szCs w:val="28"/>
          <w:lang w:val="en-US"/>
        </w:rPr>
        <w:t>ZTPI</w:t>
      </w:r>
      <w:r w:rsidRPr="001D2D1B">
        <w:rPr>
          <w:rFonts w:ascii="Times New Roman" w:hAnsi="Times New Roman" w:cs="Times New Roman"/>
          <w:b/>
          <w:sz w:val="28"/>
          <w:szCs w:val="28"/>
        </w:rPr>
        <w:t xml:space="preserve">, </w:t>
      </w:r>
      <w:bookmarkStart w:id="40" w:name="OLE_LINK55"/>
      <w:bookmarkStart w:id="41" w:name="OLE_LINK56"/>
      <w:r w:rsidR="00F16B10">
        <w:rPr>
          <w:rFonts w:ascii="Times New Roman" w:hAnsi="Times New Roman" w:cs="Times New Roman"/>
          <w:b/>
          <w:sz w:val="28"/>
          <w:szCs w:val="28"/>
          <w:lang w:val="en-US"/>
        </w:rPr>
        <w:t>Ph</w:t>
      </w:r>
      <w:r w:rsidR="00F16B10" w:rsidRPr="00F16B10">
        <w:rPr>
          <w:rFonts w:ascii="Times New Roman" w:hAnsi="Times New Roman" w:cs="Times New Roman"/>
          <w:b/>
          <w:sz w:val="28"/>
          <w:szCs w:val="28"/>
        </w:rPr>
        <w:t>.</w:t>
      </w:r>
      <w:proofErr w:type="spellStart"/>
      <w:r w:rsidR="00F16B10">
        <w:rPr>
          <w:rFonts w:ascii="Times New Roman" w:hAnsi="Times New Roman" w:cs="Times New Roman"/>
          <w:b/>
          <w:sz w:val="28"/>
          <w:szCs w:val="28"/>
          <w:lang w:val="en-US"/>
        </w:rPr>
        <w:t>Zimbardo</w:t>
      </w:r>
      <w:bookmarkEnd w:id="40"/>
      <w:bookmarkEnd w:id="41"/>
      <w:proofErr w:type="spellEnd"/>
      <w:r w:rsidRPr="001D2D1B">
        <w:rPr>
          <w:rFonts w:ascii="Times New Roman" w:hAnsi="Times New Roman" w:cs="Times New Roman"/>
          <w:b/>
          <w:sz w:val="28"/>
          <w:szCs w:val="28"/>
        </w:rPr>
        <w:t>; русскоязычная адаптация  А. Сырцовой, Е.</w:t>
      </w:r>
      <w:r w:rsidR="00F83E59">
        <w:rPr>
          <w:rFonts w:ascii="Times New Roman" w:hAnsi="Times New Roman" w:cs="Times New Roman"/>
          <w:b/>
          <w:sz w:val="28"/>
          <w:szCs w:val="28"/>
        </w:rPr>
        <w:t xml:space="preserve"> Т.</w:t>
      </w:r>
      <w:r w:rsidRPr="001D2D1B">
        <w:rPr>
          <w:rFonts w:ascii="Times New Roman" w:hAnsi="Times New Roman" w:cs="Times New Roman"/>
          <w:b/>
          <w:sz w:val="28"/>
          <w:szCs w:val="28"/>
        </w:rPr>
        <w:t xml:space="preserve"> Соколовой, О.</w:t>
      </w:r>
      <w:r w:rsidR="00F83E59">
        <w:rPr>
          <w:rFonts w:ascii="Times New Roman" w:hAnsi="Times New Roman" w:cs="Times New Roman"/>
          <w:b/>
          <w:sz w:val="28"/>
          <w:szCs w:val="28"/>
        </w:rPr>
        <w:t xml:space="preserve"> В.</w:t>
      </w:r>
      <w:r w:rsidRPr="001D2D1B">
        <w:rPr>
          <w:rFonts w:ascii="Times New Roman" w:hAnsi="Times New Roman" w:cs="Times New Roman"/>
          <w:b/>
          <w:sz w:val="28"/>
          <w:szCs w:val="28"/>
        </w:rPr>
        <w:t xml:space="preserve"> Митиной, 2007</w:t>
      </w:r>
      <w:r>
        <w:rPr>
          <w:rFonts w:ascii="Times New Roman" w:hAnsi="Times New Roman" w:cs="Times New Roman"/>
          <w:b/>
          <w:sz w:val="28"/>
          <w:szCs w:val="28"/>
        </w:rPr>
        <w:t>)</w:t>
      </w:r>
    </w:p>
    <w:p w:rsidR="005C118B" w:rsidRDefault="005C118B" w:rsidP="00872942">
      <w:pPr>
        <w:jc w:val="both"/>
        <w:rPr>
          <w:rFonts w:ascii="Times New Roman" w:hAnsi="Times New Roman" w:cs="Times New Roman"/>
          <w:sz w:val="28"/>
          <w:szCs w:val="28"/>
        </w:rPr>
      </w:pPr>
      <w:r w:rsidRPr="001D2D1B">
        <w:rPr>
          <w:rFonts w:ascii="Times New Roman" w:hAnsi="Times New Roman" w:cs="Times New Roman"/>
          <w:sz w:val="28"/>
          <w:szCs w:val="28"/>
        </w:rPr>
        <w:t>В методике</w:t>
      </w:r>
      <w:r>
        <w:rPr>
          <w:rFonts w:ascii="Times New Roman" w:hAnsi="Times New Roman" w:cs="Times New Roman"/>
          <w:sz w:val="28"/>
          <w:szCs w:val="28"/>
        </w:rPr>
        <w:t xml:space="preserve">, разработанной </w:t>
      </w:r>
      <w:r w:rsidR="00F16B10" w:rsidRPr="00F16B10">
        <w:rPr>
          <w:rFonts w:ascii="Times New Roman" w:hAnsi="Times New Roman" w:cs="Times New Roman"/>
          <w:sz w:val="28"/>
          <w:szCs w:val="28"/>
          <w:lang w:val="en-US"/>
        </w:rPr>
        <w:t>Ph</w:t>
      </w:r>
      <w:r w:rsidR="00F16B10" w:rsidRPr="00F16B10">
        <w:rPr>
          <w:rFonts w:ascii="Times New Roman" w:hAnsi="Times New Roman" w:cs="Times New Roman"/>
          <w:sz w:val="28"/>
          <w:szCs w:val="28"/>
        </w:rPr>
        <w:t>.</w:t>
      </w:r>
      <w:proofErr w:type="spellStart"/>
      <w:r w:rsidR="00F16B10" w:rsidRPr="00F16B10">
        <w:rPr>
          <w:rFonts w:ascii="Times New Roman" w:hAnsi="Times New Roman" w:cs="Times New Roman"/>
          <w:sz w:val="28"/>
          <w:szCs w:val="28"/>
          <w:lang w:val="en-US"/>
        </w:rPr>
        <w:t>Zimbardo</w:t>
      </w:r>
      <w:proofErr w:type="spellEnd"/>
      <w:r>
        <w:rPr>
          <w:rFonts w:ascii="Times New Roman" w:hAnsi="Times New Roman" w:cs="Times New Roman"/>
          <w:sz w:val="28"/>
          <w:szCs w:val="28"/>
        </w:rPr>
        <w:t>, представлено пять факторов (аспектов) временной перспективы. Два фактора отражают видение респондентом своего прошлого:</w:t>
      </w:r>
    </w:p>
    <w:p w:rsidR="005C118B" w:rsidRDefault="00F83E59" w:rsidP="00872942">
      <w:pPr>
        <w:jc w:val="both"/>
        <w:rPr>
          <w:rFonts w:ascii="Times New Roman" w:hAnsi="Times New Roman" w:cs="Times New Roman"/>
          <w:sz w:val="28"/>
          <w:szCs w:val="28"/>
        </w:rPr>
      </w:pPr>
      <w:r>
        <w:rPr>
          <w:rFonts w:ascii="Times New Roman" w:hAnsi="Times New Roman" w:cs="Times New Roman"/>
          <w:sz w:val="28"/>
          <w:szCs w:val="28"/>
        </w:rPr>
        <w:lastRenderedPageBreak/>
        <w:t>-</w:t>
      </w:r>
      <w:r w:rsidR="00F16B10">
        <w:rPr>
          <w:rFonts w:ascii="Times New Roman" w:hAnsi="Times New Roman" w:cs="Times New Roman"/>
          <w:sz w:val="28"/>
          <w:szCs w:val="28"/>
        </w:rPr>
        <w:t>ф</w:t>
      </w:r>
      <w:r w:rsidR="005C118B">
        <w:rPr>
          <w:rFonts w:ascii="Times New Roman" w:hAnsi="Times New Roman" w:cs="Times New Roman"/>
          <w:sz w:val="28"/>
          <w:szCs w:val="28"/>
        </w:rPr>
        <w:t xml:space="preserve">актор «негативное прошлое» </w:t>
      </w:r>
      <w:r w:rsidR="005C118B" w:rsidRPr="00973828">
        <w:rPr>
          <w:rFonts w:ascii="Times New Roman" w:hAnsi="Times New Roman" w:cs="Times New Roman"/>
          <w:sz w:val="28"/>
          <w:szCs w:val="28"/>
        </w:rPr>
        <w:t>–</w:t>
      </w:r>
      <w:r w:rsidR="005C118B">
        <w:rPr>
          <w:rFonts w:ascii="Times New Roman" w:hAnsi="Times New Roman" w:cs="Times New Roman"/>
          <w:sz w:val="28"/>
          <w:szCs w:val="28"/>
        </w:rPr>
        <w:t xml:space="preserve"> прошлое воспринимается как неприятное, вызывающее отвращение, досаду, сожаление;</w:t>
      </w:r>
    </w:p>
    <w:p w:rsidR="005C118B" w:rsidRDefault="00F83E59" w:rsidP="00872942">
      <w:pPr>
        <w:jc w:val="both"/>
        <w:rPr>
          <w:rFonts w:ascii="Times New Roman" w:hAnsi="Times New Roman" w:cs="Times New Roman"/>
          <w:sz w:val="28"/>
          <w:szCs w:val="28"/>
        </w:rPr>
      </w:pPr>
      <w:r>
        <w:rPr>
          <w:rFonts w:ascii="Times New Roman" w:hAnsi="Times New Roman" w:cs="Times New Roman"/>
          <w:sz w:val="28"/>
          <w:szCs w:val="28"/>
        </w:rPr>
        <w:t>-</w:t>
      </w:r>
      <w:r w:rsidR="00F16B10">
        <w:rPr>
          <w:rFonts w:ascii="Times New Roman" w:hAnsi="Times New Roman" w:cs="Times New Roman"/>
          <w:sz w:val="28"/>
          <w:szCs w:val="28"/>
        </w:rPr>
        <w:t>ф</w:t>
      </w:r>
      <w:r w:rsidR="005C118B">
        <w:rPr>
          <w:rFonts w:ascii="Times New Roman" w:hAnsi="Times New Roman" w:cs="Times New Roman"/>
          <w:sz w:val="28"/>
          <w:szCs w:val="28"/>
        </w:rPr>
        <w:t xml:space="preserve">актор «позитивное прошлое» </w:t>
      </w:r>
      <w:r w:rsidR="005C118B" w:rsidRPr="00973828">
        <w:rPr>
          <w:rFonts w:ascii="Times New Roman" w:hAnsi="Times New Roman" w:cs="Times New Roman"/>
          <w:sz w:val="28"/>
          <w:szCs w:val="28"/>
        </w:rPr>
        <w:t>–</w:t>
      </w:r>
      <w:r w:rsidR="005C118B">
        <w:rPr>
          <w:rFonts w:ascii="Times New Roman" w:hAnsi="Times New Roman" w:cs="Times New Roman"/>
          <w:sz w:val="28"/>
          <w:szCs w:val="28"/>
        </w:rPr>
        <w:t xml:space="preserve"> прошлое воспринимается как что-то приятное, </w:t>
      </w:r>
      <w:proofErr w:type="spellStart"/>
      <w:r w:rsidR="005C118B">
        <w:rPr>
          <w:rFonts w:ascii="Times New Roman" w:hAnsi="Times New Roman" w:cs="Times New Roman"/>
          <w:sz w:val="28"/>
          <w:szCs w:val="28"/>
        </w:rPr>
        <w:t>сетлое</w:t>
      </w:r>
      <w:proofErr w:type="spellEnd"/>
      <w:r w:rsidR="005C118B">
        <w:rPr>
          <w:rFonts w:ascii="Times New Roman" w:hAnsi="Times New Roman" w:cs="Times New Roman"/>
          <w:sz w:val="28"/>
          <w:szCs w:val="28"/>
        </w:rPr>
        <w:t>, опыт прошлого расценивается как позитивный.</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Другие два фактора касаются настоящего:</w:t>
      </w:r>
    </w:p>
    <w:p w:rsidR="005C118B" w:rsidRDefault="00F83E59" w:rsidP="00872942">
      <w:pPr>
        <w:jc w:val="both"/>
        <w:rPr>
          <w:rFonts w:ascii="Times New Roman" w:hAnsi="Times New Roman" w:cs="Times New Roman"/>
          <w:sz w:val="28"/>
          <w:szCs w:val="28"/>
        </w:rPr>
      </w:pPr>
      <w:r>
        <w:rPr>
          <w:rFonts w:ascii="Times New Roman" w:hAnsi="Times New Roman" w:cs="Times New Roman"/>
          <w:sz w:val="28"/>
          <w:szCs w:val="28"/>
        </w:rPr>
        <w:t>-</w:t>
      </w:r>
      <w:r w:rsidR="00F16B10">
        <w:rPr>
          <w:rFonts w:ascii="Times New Roman" w:hAnsi="Times New Roman" w:cs="Times New Roman"/>
          <w:sz w:val="28"/>
          <w:szCs w:val="28"/>
        </w:rPr>
        <w:t>ф</w:t>
      </w:r>
      <w:r w:rsidR="005C118B">
        <w:rPr>
          <w:rFonts w:ascii="Times New Roman" w:hAnsi="Times New Roman" w:cs="Times New Roman"/>
          <w:sz w:val="28"/>
          <w:szCs w:val="28"/>
        </w:rPr>
        <w:t xml:space="preserve">актор «гедонистическое настоящее» </w:t>
      </w:r>
      <w:r w:rsidR="005C118B" w:rsidRPr="00973828">
        <w:rPr>
          <w:rFonts w:ascii="Times New Roman" w:hAnsi="Times New Roman" w:cs="Times New Roman"/>
          <w:sz w:val="28"/>
          <w:szCs w:val="28"/>
        </w:rPr>
        <w:t>–</w:t>
      </w:r>
      <w:r w:rsidR="005C118B">
        <w:rPr>
          <w:rFonts w:ascii="Times New Roman" w:hAnsi="Times New Roman" w:cs="Times New Roman"/>
          <w:sz w:val="28"/>
          <w:szCs w:val="28"/>
        </w:rPr>
        <w:t xml:space="preserve"> превалирующая ценность удовольствия, наслаждение реальным моментом без оценки дальнейших последствий, здесь и сейчас, </w:t>
      </w:r>
      <w:r w:rsidR="005C118B">
        <w:rPr>
          <w:rFonts w:ascii="Times New Roman" w:hAnsi="Times New Roman" w:cs="Times New Roman"/>
          <w:sz w:val="28"/>
          <w:szCs w:val="28"/>
          <w:lang w:val="en-US"/>
        </w:rPr>
        <w:t>carpe</w:t>
      </w:r>
      <w:r w:rsidR="005C118B" w:rsidRPr="00CA7D6B">
        <w:rPr>
          <w:rFonts w:ascii="Times New Roman" w:hAnsi="Times New Roman" w:cs="Times New Roman"/>
          <w:sz w:val="28"/>
          <w:szCs w:val="28"/>
        </w:rPr>
        <w:t xml:space="preserve"> </w:t>
      </w:r>
      <w:r w:rsidR="005C118B">
        <w:rPr>
          <w:rFonts w:ascii="Times New Roman" w:hAnsi="Times New Roman" w:cs="Times New Roman"/>
          <w:sz w:val="28"/>
          <w:szCs w:val="28"/>
          <w:lang w:val="en-US"/>
        </w:rPr>
        <w:t>diem</w:t>
      </w:r>
      <w:r w:rsidR="005C118B">
        <w:rPr>
          <w:rFonts w:ascii="Times New Roman" w:hAnsi="Times New Roman" w:cs="Times New Roman"/>
          <w:sz w:val="28"/>
          <w:szCs w:val="28"/>
        </w:rPr>
        <w:t>;</w:t>
      </w:r>
    </w:p>
    <w:p w:rsidR="005C118B" w:rsidRDefault="00F83E59" w:rsidP="00872942">
      <w:pPr>
        <w:jc w:val="both"/>
        <w:rPr>
          <w:rFonts w:ascii="Times New Roman" w:hAnsi="Times New Roman" w:cs="Times New Roman"/>
          <w:sz w:val="28"/>
          <w:szCs w:val="28"/>
        </w:rPr>
      </w:pPr>
      <w:r>
        <w:rPr>
          <w:rFonts w:ascii="Times New Roman" w:hAnsi="Times New Roman" w:cs="Times New Roman"/>
          <w:sz w:val="28"/>
          <w:szCs w:val="28"/>
        </w:rPr>
        <w:t>-</w:t>
      </w:r>
      <w:r w:rsidR="00F16B10">
        <w:rPr>
          <w:rFonts w:ascii="Times New Roman" w:hAnsi="Times New Roman" w:cs="Times New Roman"/>
          <w:sz w:val="28"/>
          <w:szCs w:val="28"/>
        </w:rPr>
        <w:t>ф</w:t>
      </w:r>
      <w:r w:rsidR="005C118B">
        <w:rPr>
          <w:rFonts w:ascii="Times New Roman" w:hAnsi="Times New Roman" w:cs="Times New Roman"/>
          <w:sz w:val="28"/>
          <w:szCs w:val="28"/>
        </w:rPr>
        <w:t xml:space="preserve">актор «фаталистическое настоящее» </w:t>
      </w:r>
      <w:r w:rsidR="005C118B" w:rsidRPr="00973828">
        <w:rPr>
          <w:rFonts w:ascii="Times New Roman" w:hAnsi="Times New Roman" w:cs="Times New Roman"/>
          <w:sz w:val="28"/>
          <w:szCs w:val="28"/>
        </w:rPr>
        <w:t>–</w:t>
      </w:r>
      <w:r w:rsidR="005C118B">
        <w:rPr>
          <w:rFonts w:ascii="Times New Roman" w:hAnsi="Times New Roman" w:cs="Times New Roman"/>
          <w:sz w:val="28"/>
          <w:szCs w:val="28"/>
        </w:rPr>
        <w:t xml:space="preserve"> основополагающим моментом выступает вера в судьбу, в некоторую </w:t>
      </w:r>
      <w:proofErr w:type="spellStart"/>
      <w:r w:rsidR="005C118B">
        <w:rPr>
          <w:rFonts w:ascii="Times New Roman" w:hAnsi="Times New Roman" w:cs="Times New Roman"/>
          <w:sz w:val="28"/>
          <w:szCs w:val="28"/>
        </w:rPr>
        <w:t>заданность</w:t>
      </w:r>
      <w:proofErr w:type="spellEnd"/>
      <w:r w:rsidR="005C118B">
        <w:rPr>
          <w:rFonts w:ascii="Times New Roman" w:hAnsi="Times New Roman" w:cs="Times New Roman"/>
          <w:sz w:val="28"/>
          <w:szCs w:val="28"/>
        </w:rPr>
        <w:t xml:space="preserve"> хода событий, лишающую человека возможности активно выстраивать свою жизнь.</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Пятый фактор отражает отношение к будущему:</w:t>
      </w:r>
    </w:p>
    <w:p w:rsidR="005C118B" w:rsidRDefault="00F83E59" w:rsidP="00872942">
      <w:pPr>
        <w:jc w:val="both"/>
        <w:rPr>
          <w:rFonts w:ascii="Times New Roman" w:hAnsi="Times New Roman" w:cs="Times New Roman"/>
          <w:sz w:val="28"/>
          <w:szCs w:val="28"/>
        </w:rPr>
      </w:pPr>
      <w:r>
        <w:rPr>
          <w:rFonts w:ascii="Times New Roman" w:hAnsi="Times New Roman" w:cs="Times New Roman"/>
          <w:sz w:val="28"/>
          <w:szCs w:val="28"/>
        </w:rPr>
        <w:t>-</w:t>
      </w:r>
      <w:r w:rsidR="00F16B10">
        <w:rPr>
          <w:rFonts w:ascii="Times New Roman" w:hAnsi="Times New Roman" w:cs="Times New Roman"/>
          <w:sz w:val="28"/>
          <w:szCs w:val="28"/>
        </w:rPr>
        <w:t>ф</w:t>
      </w:r>
      <w:r w:rsidR="005C118B">
        <w:rPr>
          <w:rFonts w:ascii="Times New Roman" w:hAnsi="Times New Roman" w:cs="Times New Roman"/>
          <w:sz w:val="28"/>
          <w:szCs w:val="28"/>
        </w:rPr>
        <w:t xml:space="preserve">актор «будущее», или фактор «ориентация на будущее» </w:t>
      </w:r>
      <w:bookmarkStart w:id="42" w:name="OLE_LINK9"/>
      <w:r w:rsidR="005C118B" w:rsidRPr="00973828">
        <w:rPr>
          <w:rFonts w:ascii="Times New Roman" w:hAnsi="Times New Roman" w:cs="Times New Roman"/>
          <w:sz w:val="28"/>
          <w:szCs w:val="28"/>
        </w:rPr>
        <w:t>–</w:t>
      </w:r>
      <w:bookmarkEnd w:id="42"/>
      <w:r w:rsidR="005C118B">
        <w:rPr>
          <w:rFonts w:ascii="Times New Roman" w:hAnsi="Times New Roman" w:cs="Times New Roman"/>
          <w:sz w:val="28"/>
          <w:szCs w:val="28"/>
        </w:rPr>
        <w:t xml:space="preserve"> это наличие целей и планов, направленность действий на реализацию этих планов и целей в будущем.</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Выбор данной методики обусловлен тем, что она имеет хорошие показатели </w:t>
      </w:r>
      <w:proofErr w:type="spellStart"/>
      <w:r>
        <w:rPr>
          <w:rFonts w:ascii="Times New Roman" w:hAnsi="Times New Roman" w:cs="Times New Roman"/>
          <w:sz w:val="28"/>
          <w:szCs w:val="28"/>
        </w:rPr>
        <w:t>валидности</w:t>
      </w:r>
      <w:proofErr w:type="spellEnd"/>
      <w:r>
        <w:rPr>
          <w:rFonts w:ascii="Times New Roman" w:hAnsi="Times New Roman" w:cs="Times New Roman"/>
          <w:sz w:val="28"/>
          <w:szCs w:val="28"/>
        </w:rPr>
        <w:t>, удобна в использовании, является вполне надёжной и базируется на теоретических представлениях, соединяющих мотивационные, эмоциональные, когнитивные, а также социальные процессы.</w:t>
      </w:r>
    </w:p>
    <w:p w:rsidR="005C118B" w:rsidRPr="00F05B5D" w:rsidRDefault="005C118B" w:rsidP="00872942">
      <w:pPr>
        <w:jc w:val="both"/>
        <w:rPr>
          <w:rFonts w:ascii="Times New Roman" w:hAnsi="Times New Roman" w:cs="Times New Roman"/>
          <w:sz w:val="28"/>
          <w:szCs w:val="28"/>
        </w:rPr>
      </w:pPr>
      <w:r>
        <w:rPr>
          <w:rFonts w:ascii="Times New Roman" w:hAnsi="Times New Roman" w:cs="Times New Roman"/>
          <w:sz w:val="28"/>
          <w:szCs w:val="28"/>
        </w:rPr>
        <w:t>В исследовании нами была использована русскоязычная модификаци</w:t>
      </w:r>
      <w:r w:rsidR="00F83E59">
        <w:rPr>
          <w:rFonts w:ascii="Times New Roman" w:hAnsi="Times New Roman" w:cs="Times New Roman"/>
          <w:sz w:val="28"/>
          <w:szCs w:val="28"/>
        </w:rPr>
        <w:t>я А.</w:t>
      </w:r>
      <w:r w:rsidR="00F83E59" w:rsidRPr="00F83E59">
        <w:rPr>
          <w:rFonts w:ascii="Times New Roman" w:hAnsi="Times New Roman" w:cs="Times New Roman"/>
          <w:sz w:val="28"/>
          <w:szCs w:val="28"/>
        </w:rPr>
        <w:t>Сырцовой, Е. Т. Соколовой, О. В. Митиной</w:t>
      </w:r>
      <w:r w:rsidR="00F83E59">
        <w:rPr>
          <w:rFonts w:ascii="Times New Roman" w:hAnsi="Times New Roman" w:cs="Times New Roman"/>
          <w:sz w:val="28"/>
          <w:szCs w:val="28"/>
        </w:rPr>
        <w:t xml:space="preserve"> </w:t>
      </w:r>
      <w:r>
        <w:rPr>
          <w:rFonts w:ascii="Times New Roman" w:hAnsi="Times New Roman" w:cs="Times New Roman"/>
          <w:sz w:val="28"/>
          <w:szCs w:val="28"/>
        </w:rPr>
        <w:t xml:space="preserve">2007-го года, имеющая достаточно высокую степень надёжности. </w:t>
      </w:r>
      <w:r w:rsidRPr="00F05B5D">
        <w:rPr>
          <w:rFonts w:ascii="Times New Roman" w:hAnsi="Times New Roman" w:cs="Times New Roman"/>
          <w:sz w:val="28"/>
          <w:szCs w:val="28"/>
        </w:rPr>
        <w:t>[</w:t>
      </w:r>
      <w:r w:rsidR="00884363" w:rsidRPr="007554AF">
        <w:rPr>
          <w:rFonts w:ascii="Times New Roman" w:hAnsi="Times New Roman" w:cs="Times New Roman"/>
          <w:sz w:val="28"/>
          <w:szCs w:val="28"/>
        </w:rPr>
        <w:t>2</w:t>
      </w:r>
      <w:r w:rsidRPr="00F05B5D">
        <w:rPr>
          <w:rFonts w:ascii="Times New Roman" w:hAnsi="Times New Roman" w:cs="Times New Roman"/>
          <w:sz w:val="28"/>
          <w:szCs w:val="28"/>
        </w:rPr>
        <w:t>2]</w:t>
      </w:r>
    </w:p>
    <w:p w:rsidR="005C118B" w:rsidRDefault="005C118B" w:rsidP="00872942">
      <w:pPr>
        <w:jc w:val="both"/>
        <w:rPr>
          <w:rFonts w:ascii="Times New Roman" w:hAnsi="Times New Roman" w:cs="Times New Roman"/>
          <w:sz w:val="28"/>
          <w:szCs w:val="28"/>
        </w:rPr>
      </w:pP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имеет формализованную структуру. Он представляет собой бланк, в котором в левом столбце представлен ряд утверждений, а в последующих столбцах справа испытуемому предлагается отметить, насколько каждое утверждение справедливо по отношению к нему. Варианты ответа следующие:</w:t>
      </w:r>
    </w:p>
    <w:p w:rsidR="005C118B" w:rsidRPr="00BB18E1" w:rsidRDefault="005C118B" w:rsidP="00872942">
      <w:pPr>
        <w:pStyle w:val="a5"/>
        <w:numPr>
          <w:ilvl w:val="0"/>
          <w:numId w:val="12"/>
        </w:numPr>
        <w:suppressAutoHyphens/>
        <w:jc w:val="both"/>
        <w:rPr>
          <w:rFonts w:ascii="Times New Roman" w:hAnsi="Times New Roman" w:cs="Times New Roman"/>
          <w:sz w:val="28"/>
          <w:szCs w:val="28"/>
        </w:rPr>
      </w:pPr>
      <w:r w:rsidRPr="00BB18E1">
        <w:rPr>
          <w:rFonts w:ascii="Times New Roman" w:hAnsi="Times New Roman" w:cs="Times New Roman"/>
          <w:sz w:val="28"/>
          <w:szCs w:val="28"/>
        </w:rPr>
        <w:t>совершенно не верно;</w:t>
      </w:r>
    </w:p>
    <w:p w:rsidR="005C118B" w:rsidRPr="00BB18E1" w:rsidRDefault="005C118B" w:rsidP="00872942">
      <w:pPr>
        <w:pStyle w:val="a5"/>
        <w:numPr>
          <w:ilvl w:val="0"/>
          <w:numId w:val="12"/>
        </w:numPr>
        <w:suppressAutoHyphens/>
        <w:jc w:val="both"/>
        <w:rPr>
          <w:rFonts w:ascii="Times New Roman" w:hAnsi="Times New Roman" w:cs="Times New Roman"/>
          <w:sz w:val="28"/>
          <w:szCs w:val="28"/>
        </w:rPr>
      </w:pPr>
      <w:r w:rsidRPr="00BB18E1">
        <w:rPr>
          <w:rFonts w:ascii="Times New Roman" w:hAnsi="Times New Roman" w:cs="Times New Roman"/>
          <w:sz w:val="28"/>
          <w:szCs w:val="28"/>
        </w:rPr>
        <w:t>скорее не верно;</w:t>
      </w:r>
    </w:p>
    <w:p w:rsidR="005C118B" w:rsidRPr="00BB18E1" w:rsidRDefault="005C118B" w:rsidP="00872942">
      <w:pPr>
        <w:pStyle w:val="a5"/>
        <w:numPr>
          <w:ilvl w:val="0"/>
          <w:numId w:val="12"/>
        </w:numPr>
        <w:suppressAutoHyphens/>
        <w:jc w:val="both"/>
        <w:rPr>
          <w:rFonts w:ascii="Times New Roman" w:hAnsi="Times New Roman" w:cs="Times New Roman"/>
          <w:sz w:val="28"/>
          <w:szCs w:val="28"/>
        </w:rPr>
      </w:pPr>
      <w:r w:rsidRPr="00BB18E1">
        <w:rPr>
          <w:rFonts w:ascii="Times New Roman" w:hAnsi="Times New Roman" w:cs="Times New Roman"/>
          <w:sz w:val="28"/>
          <w:szCs w:val="28"/>
        </w:rPr>
        <w:t>нейтрально;</w:t>
      </w:r>
    </w:p>
    <w:p w:rsidR="005C118B" w:rsidRPr="00BB18E1" w:rsidRDefault="005C118B" w:rsidP="00872942">
      <w:pPr>
        <w:pStyle w:val="a5"/>
        <w:numPr>
          <w:ilvl w:val="0"/>
          <w:numId w:val="12"/>
        </w:numPr>
        <w:suppressAutoHyphens/>
        <w:jc w:val="both"/>
        <w:rPr>
          <w:rFonts w:ascii="Times New Roman" w:hAnsi="Times New Roman" w:cs="Times New Roman"/>
          <w:sz w:val="28"/>
          <w:szCs w:val="28"/>
        </w:rPr>
      </w:pPr>
      <w:r w:rsidRPr="00BB18E1">
        <w:rPr>
          <w:rFonts w:ascii="Times New Roman" w:hAnsi="Times New Roman" w:cs="Times New Roman"/>
          <w:sz w:val="28"/>
          <w:szCs w:val="28"/>
        </w:rPr>
        <w:t>скорее верно;</w:t>
      </w:r>
    </w:p>
    <w:p w:rsidR="005C118B" w:rsidRDefault="005C118B" w:rsidP="00872942">
      <w:pPr>
        <w:pStyle w:val="a5"/>
        <w:numPr>
          <w:ilvl w:val="0"/>
          <w:numId w:val="12"/>
        </w:numPr>
        <w:suppressAutoHyphens/>
        <w:jc w:val="both"/>
        <w:rPr>
          <w:rFonts w:ascii="Times New Roman" w:hAnsi="Times New Roman" w:cs="Times New Roman"/>
          <w:sz w:val="28"/>
          <w:szCs w:val="28"/>
        </w:rPr>
      </w:pPr>
      <w:r w:rsidRPr="00BB18E1">
        <w:rPr>
          <w:rFonts w:ascii="Times New Roman" w:hAnsi="Times New Roman" w:cs="Times New Roman"/>
          <w:sz w:val="28"/>
          <w:szCs w:val="28"/>
        </w:rPr>
        <w:t>совершенно верно.</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Оценка полученных ответов выглядит следующим образом:</w:t>
      </w:r>
    </w:p>
    <w:p w:rsidR="005C118B" w:rsidRPr="00BB18E1" w:rsidRDefault="005C118B" w:rsidP="00872942">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1 балл </w:t>
      </w:r>
      <w:r w:rsidRPr="00973828">
        <w:rPr>
          <w:rFonts w:ascii="Times New Roman" w:hAnsi="Times New Roman" w:cs="Times New Roman"/>
          <w:sz w:val="28"/>
          <w:szCs w:val="28"/>
        </w:rPr>
        <w:t>–</w:t>
      </w:r>
      <w:r>
        <w:rPr>
          <w:rFonts w:ascii="Times New Roman" w:hAnsi="Times New Roman" w:cs="Times New Roman"/>
          <w:sz w:val="28"/>
          <w:szCs w:val="28"/>
        </w:rPr>
        <w:t xml:space="preserve"> </w:t>
      </w:r>
      <w:r w:rsidRPr="00BB18E1">
        <w:rPr>
          <w:rFonts w:ascii="Times New Roman" w:hAnsi="Times New Roman" w:cs="Times New Roman"/>
          <w:sz w:val="28"/>
          <w:szCs w:val="28"/>
        </w:rPr>
        <w:t>совершенно не верно;</w:t>
      </w:r>
    </w:p>
    <w:p w:rsidR="005C118B" w:rsidRPr="00BB18E1" w:rsidRDefault="005C118B" w:rsidP="00872942">
      <w:pPr>
        <w:pStyle w:val="a5"/>
        <w:jc w:val="both"/>
        <w:rPr>
          <w:rFonts w:ascii="Times New Roman" w:hAnsi="Times New Roman" w:cs="Times New Roman"/>
          <w:sz w:val="28"/>
          <w:szCs w:val="28"/>
        </w:rPr>
      </w:pPr>
      <w:r>
        <w:rPr>
          <w:rFonts w:ascii="Times New Roman" w:hAnsi="Times New Roman" w:cs="Times New Roman"/>
          <w:sz w:val="28"/>
          <w:szCs w:val="28"/>
        </w:rPr>
        <w:t xml:space="preserve">2 балла </w:t>
      </w:r>
      <w:r w:rsidRPr="00973828">
        <w:rPr>
          <w:rFonts w:ascii="Times New Roman" w:hAnsi="Times New Roman" w:cs="Times New Roman"/>
          <w:sz w:val="28"/>
          <w:szCs w:val="28"/>
        </w:rPr>
        <w:t>–</w:t>
      </w:r>
      <w:r>
        <w:rPr>
          <w:rFonts w:ascii="Times New Roman" w:hAnsi="Times New Roman" w:cs="Times New Roman"/>
          <w:sz w:val="28"/>
          <w:szCs w:val="28"/>
        </w:rPr>
        <w:t xml:space="preserve"> </w:t>
      </w:r>
      <w:r w:rsidRPr="00BB18E1">
        <w:rPr>
          <w:rFonts w:ascii="Times New Roman" w:hAnsi="Times New Roman" w:cs="Times New Roman"/>
          <w:sz w:val="28"/>
          <w:szCs w:val="28"/>
        </w:rPr>
        <w:t>скорее не верно;</w:t>
      </w:r>
    </w:p>
    <w:p w:rsidR="005C118B" w:rsidRPr="00BB18E1" w:rsidRDefault="005C118B" w:rsidP="00872942">
      <w:pPr>
        <w:pStyle w:val="a5"/>
        <w:jc w:val="both"/>
        <w:rPr>
          <w:rFonts w:ascii="Times New Roman" w:hAnsi="Times New Roman" w:cs="Times New Roman"/>
          <w:sz w:val="28"/>
          <w:szCs w:val="28"/>
        </w:rPr>
      </w:pPr>
      <w:r>
        <w:rPr>
          <w:rFonts w:ascii="Times New Roman" w:hAnsi="Times New Roman" w:cs="Times New Roman"/>
          <w:sz w:val="28"/>
          <w:szCs w:val="28"/>
        </w:rPr>
        <w:t xml:space="preserve">3 балла </w:t>
      </w:r>
      <w:r w:rsidRPr="00973828">
        <w:rPr>
          <w:rFonts w:ascii="Times New Roman" w:hAnsi="Times New Roman" w:cs="Times New Roman"/>
          <w:sz w:val="28"/>
          <w:szCs w:val="28"/>
        </w:rPr>
        <w:t>–</w:t>
      </w:r>
      <w:r>
        <w:rPr>
          <w:rFonts w:ascii="Times New Roman" w:hAnsi="Times New Roman" w:cs="Times New Roman"/>
          <w:sz w:val="28"/>
          <w:szCs w:val="28"/>
        </w:rPr>
        <w:t xml:space="preserve"> </w:t>
      </w:r>
      <w:r w:rsidRPr="00BB18E1">
        <w:rPr>
          <w:rFonts w:ascii="Times New Roman" w:hAnsi="Times New Roman" w:cs="Times New Roman"/>
          <w:sz w:val="28"/>
          <w:szCs w:val="28"/>
        </w:rPr>
        <w:t>нейтрально;</w:t>
      </w:r>
    </w:p>
    <w:p w:rsidR="005C118B" w:rsidRPr="00BB18E1" w:rsidRDefault="005C118B" w:rsidP="00872942">
      <w:pPr>
        <w:pStyle w:val="a5"/>
        <w:jc w:val="both"/>
        <w:rPr>
          <w:rFonts w:ascii="Times New Roman" w:hAnsi="Times New Roman" w:cs="Times New Roman"/>
          <w:sz w:val="28"/>
          <w:szCs w:val="28"/>
        </w:rPr>
      </w:pPr>
      <w:r>
        <w:rPr>
          <w:rFonts w:ascii="Times New Roman" w:hAnsi="Times New Roman" w:cs="Times New Roman"/>
          <w:sz w:val="28"/>
          <w:szCs w:val="28"/>
        </w:rPr>
        <w:t xml:space="preserve">4 балла </w:t>
      </w:r>
      <w:r w:rsidRPr="00973828">
        <w:rPr>
          <w:rFonts w:ascii="Times New Roman" w:hAnsi="Times New Roman" w:cs="Times New Roman"/>
          <w:sz w:val="28"/>
          <w:szCs w:val="28"/>
        </w:rPr>
        <w:t>–</w:t>
      </w:r>
      <w:r>
        <w:rPr>
          <w:rFonts w:ascii="Times New Roman" w:hAnsi="Times New Roman" w:cs="Times New Roman"/>
          <w:sz w:val="28"/>
          <w:szCs w:val="28"/>
        </w:rPr>
        <w:t xml:space="preserve"> </w:t>
      </w:r>
      <w:r w:rsidRPr="00BB18E1">
        <w:rPr>
          <w:rFonts w:ascii="Times New Roman" w:hAnsi="Times New Roman" w:cs="Times New Roman"/>
          <w:sz w:val="28"/>
          <w:szCs w:val="28"/>
        </w:rPr>
        <w:t>скорее верно;</w:t>
      </w:r>
    </w:p>
    <w:p w:rsidR="005C118B" w:rsidRDefault="005C118B" w:rsidP="00872942">
      <w:pPr>
        <w:pStyle w:val="a5"/>
        <w:jc w:val="both"/>
        <w:rPr>
          <w:rFonts w:ascii="Times New Roman" w:hAnsi="Times New Roman" w:cs="Times New Roman"/>
          <w:sz w:val="28"/>
          <w:szCs w:val="28"/>
        </w:rPr>
      </w:pPr>
      <w:r>
        <w:rPr>
          <w:rFonts w:ascii="Times New Roman" w:hAnsi="Times New Roman" w:cs="Times New Roman"/>
          <w:sz w:val="28"/>
          <w:szCs w:val="28"/>
        </w:rPr>
        <w:t xml:space="preserve">5 баллов </w:t>
      </w:r>
      <w:r w:rsidRPr="00973828">
        <w:rPr>
          <w:rFonts w:ascii="Times New Roman" w:hAnsi="Times New Roman" w:cs="Times New Roman"/>
          <w:sz w:val="28"/>
          <w:szCs w:val="28"/>
        </w:rPr>
        <w:t>–</w:t>
      </w:r>
      <w:r>
        <w:rPr>
          <w:rFonts w:ascii="Times New Roman" w:hAnsi="Times New Roman" w:cs="Times New Roman"/>
          <w:sz w:val="28"/>
          <w:szCs w:val="28"/>
        </w:rPr>
        <w:t xml:space="preserve"> </w:t>
      </w:r>
      <w:r w:rsidRPr="00BB18E1">
        <w:rPr>
          <w:rFonts w:ascii="Times New Roman" w:hAnsi="Times New Roman" w:cs="Times New Roman"/>
          <w:sz w:val="28"/>
          <w:szCs w:val="28"/>
        </w:rPr>
        <w:t>совершенно верно.</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Каждому фактору соответствует  свой набор утверждений из тех, что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бланке. Это зафиксировано в ключе к методике. По каждому фактору подсчитывается сумма полученных баллов и делится на количество соответствующих этому фактору утверждений. Номера некоторых утверждений в ключе отмечены звёздочкой: это означает что полученный балл нужно «перевернуть». </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На основании полученных результатов по каждому испытуемому составляется профиль, в котором представлено соотношение всех временных факторов.</w:t>
      </w:r>
    </w:p>
    <w:p w:rsidR="005C118B" w:rsidRDefault="005C118B" w:rsidP="00872942">
      <w:pPr>
        <w:jc w:val="both"/>
        <w:rPr>
          <w:rFonts w:ascii="Times New Roman" w:hAnsi="Times New Roman" w:cs="Times New Roman"/>
          <w:b/>
          <w:sz w:val="28"/>
          <w:szCs w:val="28"/>
        </w:rPr>
      </w:pPr>
      <w:r w:rsidRPr="00DF22CF">
        <w:rPr>
          <w:rFonts w:ascii="Times New Roman" w:hAnsi="Times New Roman" w:cs="Times New Roman"/>
          <w:b/>
          <w:sz w:val="28"/>
          <w:szCs w:val="28"/>
        </w:rPr>
        <w:t xml:space="preserve">2.7.4. </w:t>
      </w:r>
      <w:bookmarkStart w:id="43" w:name="OLE_LINK17"/>
      <w:bookmarkStart w:id="44" w:name="OLE_LINK18"/>
      <w:proofErr w:type="gramStart"/>
      <w:r w:rsidRPr="00DF22CF">
        <w:rPr>
          <w:rFonts w:ascii="Times New Roman" w:hAnsi="Times New Roman" w:cs="Times New Roman"/>
          <w:b/>
          <w:sz w:val="28"/>
          <w:szCs w:val="28"/>
        </w:rPr>
        <w:t>Методика диагностики социально-психологической адаптации (</w:t>
      </w:r>
      <w:r w:rsidR="00315C53" w:rsidRPr="00315C53">
        <w:rPr>
          <w:rFonts w:ascii="Times New Roman" w:hAnsi="Times New Roman" w:cs="Times New Roman"/>
          <w:b/>
          <w:sz w:val="28"/>
          <w:szCs w:val="28"/>
          <w:lang w:val="en-US"/>
        </w:rPr>
        <w:t>C</w:t>
      </w:r>
      <w:r w:rsidR="00315C53" w:rsidRPr="00315C53">
        <w:rPr>
          <w:rFonts w:ascii="Times New Roman" w:hAnsi="Times New Roman" w:cs="Times New Roman"/>
          <w:b/>
          <w:sz w:val="28"/>
          <w:szCs w:val="28"/>
        </w:rPr>
        <w:t>.</w:t>
      </w:r>
      <w:proofErr w:type="spellStart"/>
      <w:r w:rsidR="00315C53" w:rsidRPr="00315C53">
        <w:rPr>
          <w:rFonts w:ascii="Times New Roman" w:hAnsi="Times New Roman" w:cs="Times New Roman"/>
          <w:b/>
          <w:sz w:val="28"/>
          <w:szCs w:val="28"/>
          <w:lang w:val="en-US"/>
        </w:rPr>
        <w:t>Rojers</w:t>
      </w:r>
      <w:proofErr w:type="spellEnd"/>
      <w:r w:rsidR="00315C53" w:rsidRPr="00315C53">
        <w:rPr>
          <w:rFonts w:ascii="Times New Roman" w:hAnsi="Times New Roman" w:cs="Times New Roman"/>
          <w:b/>
          <w:sz w:val="28"/>
          <w:szCs w:val="28"/>
        </w:rPr>
        <w:t xml:space="preserve">, </w:t>
      </w:r>
      <w:r w:rsidR="00315C53" w:rsidRPr="00315C53">
        <w:rPr>
          <w:rFonts w:ascii="Times New Roman" w:hAnsi="Times New Roman" w:cs="Times New Roman"/>
          <w:b/>
          <w:sz w:val="28"/>
          <w:szCs w:val="28"/>
          <w:lang w:val="en-US"/>
        </w:rPr>
        <w:t>R</w:t>
      </w:r>
      <w:r w:rsidR="00315C53" w:rsidRPr="00315C53">
        <w:rPr>
          <w:rFonts w:ascii="Times New Roman" w:hAnsi="Times New Roman" w:cs="Times New Roman"/>
          <w:b/>
          <w:sz w:val="28"/>
          <w:szCs w:val="28"/>
        </w:rPr>
        <w:t>.</w:t>
      </w:r>
      <w:proofErr w:type="gramEnd"/>
      <w:r w:rsidR="00315C53" w:rsidRPr="00315C53">
        <w:rPr>
          <w:rFonts w:ascii="Times New Roman" w:hAnsi="Times New Roman" w:cs="Times New Roman"/>
          <w:b/>
          <w:sz w:val="28"/>
          <w:szCs w:val="28"/>
        </w:rPr>
        <w:t xml:space="preserve"> </w:t>
      </w:r>
      <w:proofErr w:type="spellStart"/>
      <w:r w:rsidR="00315C53" w:rsidRPr="00315C53">
        <w:rPr>
          <w:rFonts w:ascii="Times New Roman" w:hAnsi="Times New Roman" w:cs="Times New Roman"/>
          <w:b/>
          <w:sz w:val="28"/>
          <w:szCs w:val="28"/>
          <w:lang w:val="en-US"/>
        </w:rPr>
        <w:t>Dymond</w:t>
      </w:r>
      <w:proofErr w:type="spellEnd"/>
      <w:r w:rsidRPr="00DF22CF">
        <w:rPr>
          <w:rFonts w:ascii="Times New Roman" w:hAnsi="Times New Roman" w:cs="Times New Roman"/>
          <w:b/>
          <w:sz w:val="28"/>
          <w:szCs w:val="28"/>
        </w:rPr>
        <w:t xml:space="preserve">; русскоязычная адаптация </w:t>
      </w:r>
      <w:r>
        <w:rPr>
          <w:rFonts w:ascii="Times New Roman" w:hAnsi="Times New Roman" w:cs="Times New Roman"/>
          <w:b/>
          <w:sz w:val="28"/>
          <w:szCs w:val="28"/>
        </w:rPr>
        <w:t xml:space="preserve">А. </w:t>
      </w:r>
      <w:proofErr w:type="spellStart"/>
      <w:r>
        <w:rPr>
          <w:rFonts w:ascii="Times New Roman" w:hAnsi="Times New Roman" w:cs="Times New Roman"/>
          <w:b/>
          <w:sz w:val="28"/>
          <w:szCs w:val="28"/>
        </w:rPr>
        <w:t>Осницкого</w:t>
      </w:r>
      <w:proofErr w:type="spellEnd"/>
      <w:r>
        <w:rPr>
          <w:rFonts w:ascii="Times New Roman" w:hAnsi="Times New Roman" w:cs="Times New Roman"/>
          <w:b/>
          <w:sz w:val="28"/>
          <w:szCs w:val="28"/>
        </w:rPr>
        <w:t>, 2004)</w:t>
      </w:r>
      <w:bookmarkEnd w:id="43"/>
      <w:bookmarkEnd w:id="44"/>
    </w:p>
    <w:p w:rsidR="005C118B" w:rsidRPr="00884363"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Методика диагностики социально-психологической адаптации (СПА) была разработана </w:t>
      </w:r>
      <w:r w:rsidR="00315C53">
        <w:rPr>
          <w:rFonts w:ascii="Times New Roman" w:hAnsi="Times New Roman" w:cs="Times New Roman"/>
          <w:sz w:val="28"/>
          <w:szCs w:val="28"/>
          <w:lang w:val="en-US"/>
        </w:rPr>
        <w:t>C</w:t>
      </w:r>
      <w:r w:rsidR="00315C53" w:rsidRPr="00594821">
        <w:rPr>
          <w:rFonts w:ascii="Times New Roman" w:hAnsi="Times New Roman" w:cs="Times New Roman"/>
          <w:sz w:val="28"/>
          <w:szCs w:val="28"/>
        </w:rPr>
        <w:t>.</w:t>
      </w:r>
      <w:proofErr w:type="spellStart"/>
      <w:r w:rsidR="00315C53">
        <w:rPr>
          <w:rFonts w:ascii="Times New Roman" w:hAnsi="Times New Roman" w:cs="Times New Roman"/>
          <w:sz w:val="28"/>
          <w:szCs w:val="28"/>
          <w:lang w:val="en-US"/>
        </w:rPr>
        <w:t>Rojers</w:t>
      </w:r>
      <w:proofErr w:type="spellEnd"/>
      <w:r w:rsidR="00315C53" w:rsidRPr="00581C25">
        <w:rPr>
          <w:rFonts w:ascii="Times New Roman" w:hAnsi="Times New Roman" w:cs="Times New Roman"/>
          <w:sz w:val="28"/>
          <w:szCs w:val="28"/>
        </w:rPr>
        <w:t xml:space="preserve"> и </w:t>
      </w:r>
      <w:r w:rsidR="00315C53">
        <w:rPr>
          <w:rFonts w:ascii="Times New Roman" w:hAnsi="Times New Roman" w:cs="Times New Roman"/>
          <w:sz w:val="28"/>
          <w:szCs w:val="28"/>
          <w:lang w:val="en-US"/>
        </w:rPr>
        <w:t>R</w:t>
      </w:r>
      <w:r w:rsidR="00315C53" w:rsidRPr="00594821">
        <w:rPr>
          <w:rFonts w:ascii="Times New Roman" w:hAnsi="Times New Roman" w:cs="Times New Roman"/>
          <w:sz w:val="28"/>
          <w:szCs w:val="28"/>
        </w:rPr>
        <w:t xml:space="preserve">. </w:t>
      </w:r>
      <w:proofErr w:type="spellStart"/>
      <w:proofErr w:type="gramStart"/>
      <w:r w:rsidR="00315C53">
        <w:rPr>
          <w:rFonts w:ascii="Times New Roman" w:hAnsi="Times New Roman" w:cs="Times New Roman"/>
          <w:sz w:val="28"/>
          <w:szCs w:val="28"/>
          <w:lang w:val="en-US"/>
        </w:rPr>
        <w:t>Dymond</w:t>
      </w:r>
      <w:proofErr w:type="spellEnd"/>
      <w:r w:rsidR="00884363">
        <w:rPr>
          <w:rFonts w:ascii="Times New Roman" w:hAnsi="Times New Roman" w:cs="Times New Roman"/>
          <w:sz w:val="28"/>
          <w:szCs w:val="28"/>
        </w:rPr>
        <w:t xml:space="preserve"> в 1954-м году</w:t>
      </w:r>
      <w:r w:rsidR="00884363" w:rsidRPr="00884363">
        <w:rPr>
          <w:rFonts w:ascii="Times New Roman" w:hAnsi="Times New Roman" w:cs="Times New Roman"/>
          <w:sz w:val="28"/>
          <w:szCs w:val="28"/>
        </w:rPr>
        <w:t xml:space="preserve"> </w:t>
      </w:r>
      <w:r w:rsidRPr="00F05B5D">
        <w:rPr>
          <w:rFonts w:ascii="Times New Roman" w:hAnsi="Times New Roman" w:cs="Times New Roman"/>
          <w:sz w:val="28"/>
          <w:szCs w:val="28"/>
        </w:rPr>
        <w:t>[</w:t>
      </w:r>
      <w:r w:rsidR="00884363" w:rsidRPr="00884363">
        <w:rPr>
          <w:rFonts w:ascii="Times New Roman" w:hAnsi="Times New Roman" w:cs="Times New Roman"/>
          <w:sz w:val="28"/>
          <w:szCs w:val="28"/>
        </w:rPr>
        <w:t>2</w:t>
      </w:r>
      <w:r w:rsidRPr="00F05B5D">
        <w:rPr>
          <w:rFonts w:ascii="Times New Roman" w:hAnsi="Times New Roman" w:cs="Times New Roman"/>
          <w:sz w:val="28"/>
          <w:szCs w:val="28"/>
        </w:rPr>
        <w:t>]</w:t>
      </w:r>
      <w:r w:rsidR="00884363" w:rsidRPr="00884363">
        <w:rPr>
          <w:rFonts w:ascii="Times New Roman" w:hAnsi="Times New Roman" w:cs="Times New Roman"/>
          <w:sz w:val="28"/>
          <w:szCs w:val="28"/>
        </w:rPr>
        <w:t>.</w:t>
      </w:r>
      <w:proofErr w:type="gramEnd"/>
    </w:p>
    <w:p w:rsidR="005C118B" w:rsidRDefault="005C118B" w:rsidP="00872942">
      <w:pPr>
        <w:jc w:val="both"/>
        <w:rPr>
          <w:rFonts w:ascii="Times New Roman" w:hAnsi="Times New Roman" w:cs="Times New Roman"/>
          <w:sz w:val="28"/>
          <w:szCs w:val="28"/>
        </w:rPr>
      </w:pP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состоит из ряда утверждений (</w:t>
      </w:r>
      <w:r w:rsidR="00315C53">
        <w:rPr>
          <w:rFonts w:ascii="Times New Roman" w:hAnsi="Times New Roman" w:cs="Times New Roman"/>
          <w:sz w:val="28"/>
          <w:szCs w:val="28"/>
        </w:rPr>
        <w:t xml:space="preserve">всего </w:t>
      </w:r>
      <w:r>
        <w:rPr>
          <w:rFonts w:ascii="Times New Roman" w:hAnsi="Times New Roman" w:cs="Times New Roman"/>
          <w:sz w:val="28"/>
          <w:szCs w:val="28"/>
        </w:rPr>
        <w:t>101). Испытуемому предлагается оценить, насколько каждое из утверждений справедливо по отношению к нему следующим образом:</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ко мне совершенно не относится;</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мне это не свойственно в большинстве случаев;</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сомневаюсь, что это можно отнести ко мне;</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не решаюсь отнести это к себе;</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похоже на меня, но нет уверенности;</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на меня похоже;</w:t>
      </w:r>
    </w:p>
    <w:p w:rsidR="005C118B"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точно про меня.</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Градация достаточно широкая. При этом каждому ответу соответствует определённый балл:</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ко мне совершенно не относится</w:t>
      </w:r>
      <w:r>
        <w:rPr>
          <w:rFonts w:ascii="Times New Roman" w:hAnsi="Times New Roman" w:cs="Times New Roman"/>
          <w:sz w:val="28"/>
          <w:szCs w:val="28"/>
        </w:rPr>
        <w:t xml:space="preserve"> – 0 баллов</w:t>
      </w:r>
      <w:r w:rsidRPr="00986625">
        <w:rPr>
          <w:rFonts w:ascii="Times New Roman" w:hAnsi="Times New Roman" w:cs="Times New Roman"/>
          <w:sz w:val="28"/>
          <w:szCs w:val="28"/>
        </w:rPr>
        <w:t>;</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мне это не свойственно в большинстве случаев</w:t>
      </w:r>
      <w:r>
        <w:rPr>
          <w:rFonts w:ascii="Times New Roman" w:hAnsi="Times New Roman" w:cs="Times New Roman"/>
          <w:sz w:val="28"/>
          <w:szCs w:val="28"/>
        </w:rPr>
        <w:t xml:space="preserve"> – 1 балл</w:t>
      </w:r>
      <w:r w:rsidRPr="00986625">
        <w:rPr>
          <w:rFonts w:ascii="Times New Roman" w:hAnsi="Times New Roman" w:cs="Times New Roman"/>
          <w:sz w:val="28"/>
          <w:szCs w:val="28"/>
        </w:rPr>
        <w:t>;</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сомневаюсь, что это можно отнести ко мне</w:t>
      </w:r>
      <w:r>
        <w:rPr>
          <w:rFonts w:ascii="Times New Roman" w:hAnsi="Times New Roman" w:cs="Times New Roman"/>
          <w:sz w:val="28"/>
          <w:szCs w:val="28"/>
        </w:rPr>
        <w:t xml:space="preserve"> – 2 балла</w:t>
      </w:r>
      <w:r w:rsidRPr="00986625">
        <w:rPr>
          <w:rFonts w:ascii="Times New Roman" w:hAnsi="Times New Roman" w:cs="Times New Roman"/>
          <w:sz w:val="28"/>
          <w:szCs w:val="28"/>
        </w:rPr>
        <w:t>;</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не решаюсь отнести это к себе</w:t>
      </w:r>
      <w:r>
        <w:rPr>
          <w:rFonts w:ascii="Times New Roman" w:hAnsi="Times New Roman" w:cs="Times New Roman"/>
          <w:sz w:val="28"/>
          <w:szCs w:val="28"/>
        </w:rPr>
        <w:t xml:space="preserve"> – 3 балла</w:t>
      </w:r>
      <w:r w:rsidRPr="00986625">
        <w:rPr>
          <w:rFonts w:ascii="Times New Roman" w:hAnsi="Times New Roman" w:cs="Times New Roman"/>
          <w:sz w:val="28"/>
          <w:szCs w:val="28"/>
        </w:rPr>
        <w:t>;</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похоже на меня, но нет уверенности</w:t>
      </w:r>
      <w:r>
        <w:rPr>
          <w:rFonts w:ascii="Times New Roman" w:hAnsi="Times New Roman" w:cs="Times New Roman"/>
          <w:sz w:val="28"/>
          <w:szCs w:val="28"/>
        </w:rPr>
        <w:t xml:space="preserve"> </w:t>
      </w:r>
      <w:bookmarkStart w:id="45" w:name="OLE_LINK12"/>
      <w:r>
        <w:rPr>
          <w:rFonts w:ascii="Times New Roman" w:hAnsi="Times New Roman" w:cs="Times New Roman"/>
          <w:sz w:val="28"/>
          <w:szCs w:val="28"/>
        </w:rPr>
        <w:t>–</w:t>
      </w:r>
      <w:bookmarkEnd w:id="45"/>
      <w:r>
        <w:rPr>
          <w:rFonts w:ascii="Times New Roman" w:hAnsi="Times New Roman" w:cs="Times New Roman"/>
          <w:sz w:val="28"/>
          <w:szCs w:val="28"/>
        </w:rPr>
        <w:t xml:space="preserve"> 4 балла</w:t>
      </w:r>
      <w:r w:rsidRPr="00986625">
        <w:rPr>
          <w:rFonts w:ascii="Times New Roman" w:hAnsi="Times New Roman" w:cs="Times New Roman"/>
          <w:sz w:val="28"/>
          <w:szCs w:val="28"/>
        </w:rPr>
        <w:t>;</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lastRenderedPageBreak/>
        <w:t>это на меня похоже</w:t>
      </w:r>
      <w:r>
        <w:rPr>
          <w:rFonts w:ascii="Times New Roman" w:hAnsi="Times New Roman" w:cs="Times New Roman"/>
          <w:sz w:val="28"/>
          <w:szCs w:val="28"/>
        </w:rPr>
        <w:t xml:space="preserve"> – 5 баллов</w:t>
      </w:r>
      <w:r w:rsidRPr="00986625">
        <w:rPr>
          <w:rFonts w:ascii="Times New Roman" w:hAnsi="Times New Roman" w:cs="Times New Roman"/>
          <w:sz w:val="28"/>
          <w:szCs w:val="28"/>
        </w:rPr>
        <w:t>;</w:t>
      </w:r>
    </w:p>
    <w:p w:rsidR="005C118B" w:rsidRPr="00986625" w:rsidRDefault="005C118B" w:rsidP="00872942">
      <w:pPr>
        <w:pStyle w:val="a5"/>
        <w:numPr>
          <w:ilvl w:val="0"/>
          <w:numId w:val="13"/>
        </w:numPr>
        <w:suppressAutoHyphens/>
        <w:jc w:val="both"/>
        <w:rPr>
          <w:rFonts w:ascii="Times New Roman" w:hAnsi="Times New Roman" w:cs="Times New Roman"/>
          <w:sz w:val="28"/>
          <w:szCs w:val="28"/>
        </w:rPr>
      </w:pPr>
      <w:r w:rsidRPr="00986625">
        <w:rPr>
          <w:rFonts w:ascii="Times New Roman" w:hAnsi="Times New Roman" w:cs="Times New Roman"/>
          <w:sz w:val="28"/>
          <w:szCs w:val="28"/>
        </w:rPr>
        <w:t>это точно про меня</w:t>
      </w:r>
      <w:r>
        <w:rPr>
          <w:rFonts w:ascii="Times New Roman" w:hAnsi="Times New Roman" w:cs="Times New Roman"/>
          <w:sz w:val="28"/>
          <w:szCs w:val="28"/>
        </w:rPr>
        <w:t xml:space="preserve"> – 6 баллов</w:t>
      </w:r>
      <w:r w:rsidRPr="00986625">
        <w:rPr>
          <w:rFonts w:ascii="Times New Roman" w:hAnsi="Times New Roman" w:cs="Times New Roman"/>
          <w:sz w:val="28"/>
          <w:szCs w:val="28"/>
        </w:rPr>
        <w:t>.</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Методика призвана определить степень социальной адаптации или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подспорьями для которой выступают такие личностные особенности как уровень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уровень принятия других, степень эмоционального комфорта, степень зависимости от окружающих, уровень стремления к доминированию или ведомости.</w:t>
      </w:r>
    </w:p>
    <w:p w:rsidR="005C118B" w:rsidRDefault="005C118B" w:rsidP="00872942">
      <w:pPr>
        <w:jc w:val="both"/>
        <w:rPr>
          <w:rFonts w:ascii="Times New Roman" w:hAnsi="Times New Roman" w:cs="Times New Roman"/>
          <w:sz w:val="28"/>
          <w:szCs w:val="28"/>
        </w:rPr>
      </w:pPr>
      <w:r>
        <w:rPr>
          <w:rFonts w:ascii="Times New Roman" w:hAnsi="Times New Roman" w:cs="Times New Roman"/>
          <w:sz w:val="28"/>
          <w:szCs w:val="28"/>
        </w:rPr>
        <w:t xml:space="preserve">Все утверждения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опроснике</w:t>
      </w:r>
      <w:proofErr w:type="spellEnd"/>
      <w:proofErr w:type="gramEnd"/>
      <w:r>
        <w:rPr>
          <w:rFonts w:ascii="Times New Roman" w:hAnsi="Times New Roman" w:cs="Times New Roman"/>
          <w:sz w:val="28"/>
          <w:szCs w:val="28"/>
        </w:rPr>
        <w:t xml:space="preserve"> сформулированы от третьего лица единственного числа, что позволяет избежать «прямого отождествления». </w:t>
      </w:r>
    </w:p>
    <w:p w:rsidR="005C118B" w:rsidRDefault="005C118B" w:rsidP="0087294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Методика имеет ключ, согласно которому подсчитываются суммы баллов по ряду показателей: адаптивность, </w:t>
      </w:r>
      <w:proofErr w:type="spellStart"/>
      <w:r>
        <w:rPr>
          <w:rFonts w:ascii="Times New Roman" w:hAnsi="Times New Roman" w:cs="Times New Roman"/>
          <w:sz w:val="28"/>
          <w:szCs w:val="28"/>
        </w:rPr>
        <w:t>дезадаптивность</w:t>
      </w:r>
      <w:proofErr w:type="spellEnd"/>
      <w:r>
        <w:rPr>
          <w:rFonts w:ascii="Times New Roman" w:hAnsi="Times New Roman" w:cs="Times New Roman"/>
          <w:sz w:val="28"/>
          <w:szCs w:val="28"/>
        </w:rPr>
        <w:t>, лживость (+),    лживость (–), принятие себя, непринятие себя, принятие других, непринятие других, эмоциональный комфорт, эмоциональный дискомфорт, внешний контроль, внутренний контроль, доминирование, ведомость, эскапизм (уход от проблем).</w:t>
      </w:r>
      <w:proofErr w:type="gramEnd"/>
      <w:r>
        <w:rPr>
          <w:rFonts w:ascii="Times New Roman" w:hAnsi="Times New Roman" w:cs="Times New Roman"/>
          <w:sz w:val="28"/>
          <w:szCs w:val="28"/>
        </w:rPr>
        <w:t xml:space="preserve"> На основании этих показателей далее по формулам высчитываются следующие интегральные показатели: адаптация,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принятие других, эмоциональный комфорт, </w:t>
      </w:r>
      <w:proofErr w:type="spellStart"/>
      <w:r>
        <w:rPr>
          <w:rFonts w:ascii="Times New Roman" w:hAnsi="Times New Roman" w:cs="Times New Roman"/>
          <w:sz w:val="28"/>
          <w:szCs w:val="28"/>
        </w:rPr>
        <w:t>интернальность</w:t>
      </w:r>
      <w:proofErr w:type="spellEnd"/>
      <w:r>
        <w:rPr>
          <w:rFonts w:ascii="Times New Roman" w:hAnsi="Times New Roman" w:cs="Times New Roman"/>
          <w:sz w:val="28"/>
          <w:szCs w:val="28"/>
        </w:rPr>
        <w:t>, стремление к доминированию.</w:t>
      </w:r>
    </w:p>
    <w:p w:rsidR="005C118B" w:rsidRDefault="005C118B" w:rsidP="00872942">
      <w:pPr>
        <w:jc w:val="both"/>
        <w:rPr>
          <w:rFonts w:ascii="Times New Roman" w:eastAsia="Times New Roman" w:hAnsi="Times New Roman" w:cs="Times New Roman"/>
          <w:sz w:val="28"/>
          <w:szCs w:val="28"/>
          <w:lang w:eastAsia="ru-RU"/>
        </w:rPr>
      </w:pPr>
      <w:r w:rsidRPr="00DF22CF">
        <w:rPr>
          <w:rFonts w:ascii="Times New Roman" w:eastAsia="Times New Roman" w:hAnsi="Times New Roman" w:cs="Times New Roman"/>
          <w:sz w:val="28"/>
          <w:szCs w:val="28"/>
          <w:lang w:eastAsia="ru-RU"/>
        </w:rPr>
        <w:t xml:space="preserve">Существуют две русскоязычные адаптации </w:t>
      </w:r>
      <w:r w:rsidRPr="006A0986">
        <w:rPr>
          <w:rFonts w:ascii="Times New Roman" w:eastAsia="Times New Roman" w:hAnsi="Times New Roman" w:cs="Times New Roman"/>
          <w:sz w:val="28"/>
          <w:szCs w:val="28"/>
          <w:lang w:eastAsia="ru-RU"/>
        </w:rPr>
        <w:t xml:space="preserve"> данной </w:t>
      </w:r>
      <w:r w:rsidRPr="00DF22CF">
        <w:rPr>
          <w:rFonts w:ascii="Times New Roman" w:eastAsia="Times New Roman" w:hAnsi="Times New Roman" w:cs="Times New Roman"/>
          <w:sz w:val="28"/>
          <w:szCs w:val="28"/>
          <w:lang w:eastAsia="ru-RU"/>
        </w:rPr>
        <w:t>методики, отличающиеся формулировкой вопросов.</w:t>
      </w:r>
      <w:r>
        <w:rPr>
          <w:rFonts w:ascii="Times New Roman" w:eastAsia="Times New Roman" w:hAnsi="Times New Roman" w:cs="Times New Roman"/>
          <w:sz w:val="28"/>
          <w:szCs w:val="28"/>
          <w:lang w:eastAsia="ru-RU"/>
        </w:rPr>
        <w:t xml:space="preserve"> </w:t>
      </w:r>
    </w:p>
    <w:p w:rsidR="005C118B" w:rsidRPr="00DF22CF" w:rsidRDefault="005C118B" w:rsidP="00872942">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Наибольшей популярностью пользуется модификация </w:t>
      </w:r>
      <w:proofErr w:type="spellStart"/>
      <w:r>
        <w:rPr>
          <w:rFonts w:ascii="Times New Roman" w:eastAsia="Times New Roman" w:hAnsi="Times New Roman" w:cs="Times New Roman"/>
          <w:sz w:val="28"/>
          <w:szCs w:val="28"/>
          <w:lang w:eastAsia="ru-RU"/>
        </w:rPr>
        <w:t>А.Осницкого</w:t>
      </w:r>
      <w:proofErr w:type="spellEnd"/>
      <w:r>
        <w:rPr>
          <w:rFonts w:ascii="Times New Roman" w:eastAsia="Times New Roman" w:hAnsi="Times New Roman" w:cs="Times New Roman"/>
          <w:sz w:val="28"/>
          <w:szCs w:val="28"/>
          <w:lang w:eastAsia="ru-RU"/>
        </w:rPr>
        <w:t>, увидевшая свет в</w:t>
      </w:r>
      <w:r w:rsidR="00884363">
        <w:rPr>
          <w:rFonts w:ascii="Times New Roman" w:eastAsia="Times New Roman" w:hAnsi="Times New Roman" w:cs="Times New Roman"/>
          <w:sz w:val="28"/>
          <w:szCs w:val="28"/>
          <w:lang w:eastAsia="ru-RU"/>
        </w:rPr>
        <w:t xml:space="preserve"> 2004-м году</w:t>
      </w:r>
      <w:r w:rsidRPr="005C7450">
        <w:rPr>
          <w:rFonts w:ascii="Times New Roman" w:eastAsia="Times New Roman" w:hAnsi="Times New Roman" w:cs="Times New Roman"/>
          <w:sz w:val="28"/>
          <w:szCs w:val="28"/>
          <w:lang w:eastAsia="ru-RU"/>
        </w:rPr>
        <w:t xml:space="preserve"> [</w:t>
      </w:r>
      <w:r w:rsidR="00884363" w:rsidRPr="00884363">
        <w:rPr>
          <w:rFonts w:ascii="Times New Roman" w:eastAsia="Times New Roman" w:hAnsi="Times New Roman" w:cs="Times New Roman"/>
          <w:sz w:val="28"/>
          <w:szCs w:val="28"/>
          <w:lang w:eastAsia="ru-RU"/>
        </w:rPr>
        <w:t>24</w:t>
      </w:r>
      <w:r w:rsidRPr="005C7450">
        <w:rPr>
          <w:rFonts w:ascii="Times New Roman" w:eastAsia="Times New Roman" w:hAnsi="Times New Roman" w:cs="Times New Roman"/>
          <w:sz w:val="28"/>
          <w:szCs w:val="28"/>
          <w:lang w:eastAsia="ru-RU"/>
        </w:rPr>
        <w:t>]</w:t>
      </w:r>
      <w:r w:rsidR="00884363" w:rsidRPr="008843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предшествующей модификации Т.Снегирёвой 1987-го года</w:t>
      </w:r>
      <w:r w:rsidRPr="005C7450">
        <w:rPr>
          <w:rFonts w:ascii="Times New Roman" w:eastAsia="Times New Roman" w:hAnsi="Times New Roman" w:cs="Times New Roman"/>
          <w:sz w:val="28"/>
          <w:szCs w:val="28"/>
          <w:lang w:eastAsia="ru-RU"/>
        </w:rPr>
        <w:t xml:space="preserve"> [</w:t>
      </w:r>
      <w:r w:rsidR="00884363" w:rsidRPr="00884363">
        <w:rPr>
          <w:rFonts w:ascii="Times New Roman" w:eastAsia="Times New Roman" w:hAnsi="Times New Roman" w:cs="Times New Roman"/>
          <w:sz w:val="28"/>
          <w:szCs w:val="28"/>
          <w:lang w:eastAsia="ru-RU"/>
        </w:rPr>
        <w:t>32</w:t>
      </w:r>
      <w:r w:rsidRPr="005C74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она отличается тем, что все утверждения в ней сформулированы в третьем лице единственного числа, как и в оригинале </w:t>
      </w:r>
      <w:r w:rsidR="00315C53">
        <w:rPr>
          <w:rFonts w:ascii="Times New Roman" w:hAnsi="Times New Roman" w:cs="Times New Roman"/>
          <w:sz w:val="28"/>
          <w:szCs w:val="28"/>
          <w:lang w:val="en-US"/>
        </w:rPr>
        <w:t>C</w:t>
      </w:r>
      <w:r w:rsidR="00315C53" w:rsidRPr="00594821">
        <w:rPr>
          <w:rFonts w:ascii="Times New Roman" w:hAnsi="Times New Roman" w:cs="Times New Roman"/>
          <w:sz w:val="28"/>
          <w:szCs w:val="28"/>
        </w:rPr>
        <w:t>.</w:t>
      </w:r>
      <w:proofErr w:type="spellStart"/>
      <w:r w:rsidR="00315C53">
        <w:rPr>
          <w:rFonts w:ascii="Times New Roman" w:hAnsi="Times New Roman" w:cs="Times New Roman"/>
          <w:sz w:val="28"/>
          <w:szCs w:val="28"/>
          <w:lang w:val="en-US"/>
        </w:rPr>
        <w:t>Rojers</w:t>
      </w:r>
      <w:proofErr w:type="spellEnd"/>
      <w:r w:rsidR="00315C53" w:rsidRPr="00581C25">
        <w:rPr>
          <w:rFonts w:ascii="Times New Roman" w:hAnsi="Times New Roman" w:cs="Times New Roman"/>
          <w:sz w:val="28"/>
          <w:szCs w:val="28"/>
        </w:rPr>
        <w:t xml:space="preserve"> и </w:t>
      </w:r>
      <w:r w:rsidR="00315C53">
        <w:rPr>
          <w:rFonts w:ascii="Times New Roman" w:hAnsi="Times New Roman" w:cs="Times New Roman"/>
          <w:sz w:val="28"/>
          <w:szCs w:val="28"/>
          <w:lang w:val="en-US"/>
        </w:rPr>
        <w:t>R</w:t>
      </w:r>
      <w:r w:rsidR="00315C53" w:rsidRPr="00594821">
        <w:rPr>
          <w:rFonts w:ascii="Times New Roman" w:hAnsi="Times New Roman" w:cs="Times New Roman"/>
          <w:sz w:val="28"/>
          <w:szCs w:val="28"/>
        </w:rPr>
        <w:t xml:space="preserve">. </w:t>
      </w:r>
      <w:proofErr w:type="spellStart"/>
      <w:proofErr w:type="gramStart"/>
      <w:r w:rsidR="00315C53">
        <w:rPr>
          <w:rFonts w:ascii="Times New Roman" w:hAnsi="Times New Roman" w:cs="Times New Roman"/>
          <w:sz w:val="28"/>
          <w:szCs w:val="28"/>
          <w:lang w:val="en-US"/>
        </w:rPr>
        <w:t>Dymond</w:t>
      </w:r>
      <w:proofErr w:type="spellEnd"/>
      <w:r>
        <w:rPr>
          <w:rFonts w:ascii="Times New Roman" w:eastAsia="Times New Roman" w:hAnsi="Times New Roman" w:cs="Times New Roman"/>
          <w:sz w:val="28"/>
          <w:szCs w:val="28"/>
          <w:lang w:eastAsia="ru-RU"/>
        </w:rPr>
        <w:t>.</w:t>
      </w:r>
      <w:proofErr w:type="gramEnd"/>
    </w:p>
    <w:p w:rsidR="005C118B" w:rsidRPr="00F05B5D" w:rsidRDefault="005C118B" w:rsidP="00872942">
      <w:pPr>
        <w:jc w:val="both"/>
        <w:rPr>
          <w:rFonts w:ascii="Times New Roman" w:eastAsia="Times New Roman" w:hAnsi="Times New Roman" w:cs="Times New Roman"/>
          <w:sz w:val="28"/>
          <w:szCs w:val="28"/>
          <w:lang w:eastAsia="ru-RU"/>
        </w:rPr>
      </w:pPr>
      <w:r w:rsidRPr="006A0986">
        <w:rPr>
          <w:rFonts w:ascii="Times New Roman" w:eastAsia="Times New Roman" w:hAnsi="Times New Roman" w:cs="Times New Roman"/>
          <w:sz w:val="28"/>
          <w:szCs w:val="28"/>
          <w:lang w:eastAsia="ru-RU"/>
        </w:rPr>
        <w:t xml:space="preserve">Нами была использована модификация </w:t>
      </w:r>
      <w:proofErr w:type="spellStart"/>
      <w:r w:rsidRPr="006A0986">
        <w:rPr>
          <w:rFonts w:ascii="Times New Roman" w:eastAsia="Times New Roman" w:hAnsi="Times New Roman" w:cs="Times New Roman"/>
          <w:sz w:val="28"/>
          <w:szCs w:val="28"/>
          <w:lang w:eastAsia="ru-RU"/>
        </w:rPr>
        <w:t>А.Осницкого</w:t>
      </w:r>
      <w:proofErr w:type="spellEnd"/>
      <w:r w:rsidRPr="006A0986">
        <w:rPr>
          <w:rFonts w:ascii="Times New Roman" w:eastAsia="Times New Roman" w:hAnsi="Times New Roman" w:cs="Times New Roman"/>
          <w:sz w:val="28"/>
          <w:szCs w:val="28"/>
          <w:lang w:eastAsia="ru-RU"/>
        </w:rPr>
        <w:t>.</w:t>
      </w:r>
    </w:p>
    <w:p w:rsidR="005C118B" w:rsidRDefault="005C118B" w:rsidP="00872942">
      <w:pPr>
        <w:jc w:val="both"/>
        <w:rPr>
          <w:rFonts w:ascii="Times New Roman" w:eastAsia="Times New Roman" w:hAnsi="Times New Roman" w:cs="Times New Roman"/>
          <w:b/>
          <w:sz w:val="28"/>
          <w:szCs w:val="28"/>
          <w:lang w:eastAsia="ru-RU"/>
        </w:rPr>
      </w:pPr>
      <w:r w:rsidRPr="00235FEC">
        <w:rPr>
          <w:rFonts w:ascii="Times New Roman" w:eastAsia="Times New Roman" w:hAnsi="Times New Roman" w:cs="Times New Roman"/>
          <w:b/>
          <w:sz w:val="28"/>
          <w:szCs w:val="28"/>
          <w:lang w:eastAsia="ru-RU"/>
        </w:rPr>
        <w:t>2.7.5. Тест нервно-психической адаптации (И. Н. Гурвич)</w:t>
      </w:r>
    </w:p>
    <w:p w:rsidR="005C118B" w:rsidRDefault="005C118B" w:rsidP="00872942">
      <w:pPr>
        <w:jc w:val="both"/>
        <w:rPr>
          <w:rFonts w:ascii="Times New Roman" w:eastAsia="Times New Roman" w:hAnsi="Times New Roman" w:cs="Times New Roman"/>
          <w:sz w:val="28"/>
          <w:szCs w:val="28"/>
          <w:lang w:eastAsia="ru-RU"/>
        </w:rPr>
      </w:pPr>
      <w:r w:rsidRPr="00235FEC">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оценки уровня нервно-психического напряжения испытуемых нами был использован тест нервно-психической адаптации, разработанный в НИПНИ им. В.М. Бехтерева И.Н. Гурвичем.</w:t>
      </w:r>
    </w:p>
    <w:p w:rsidR="005C118B" w:rsidRDefault="005C118B" w:rsidP="0087294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Теоретическим обоснованием методики служит представление о том, что нарушения нервно-психической адаптации имеют психопатологические проявления. Данная методика включает 26 утверждений, которые призваны отразить эти проявления.</w:t>
      </w:r>
    </w:p>
    <w:p w:rsidR="005C118B" w:rsidRDefault="005C118B" w:rsidP="0087294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Испытуемому предлагается оценить справедливость каждого из утверждений по отношению к нему самому. Градация оценки выглядит следующим образом:</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есть и всегда было</w:t>
      </w:r>
      <w:r>
        <w:rPr>
          <w:rFonts w:ascii="Times New Roman" w:hAnsi="Times New Roman"/>
          <w:sz w:val="28"/>
          <w:szCs w:val="28"/>
        </w:rPr>
        <w:t>;</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есть уже длительное время</w:t>
      </w:r>
      <w:r>
        <w:rPr>
          <w:rFonts w:ascii="Times New Roman" w:hAnsi="Times New Roman"/>
          <w:sz w:val="28"/>
          <w:szCs w:val="28"/>
        </w:rPr>
        <w:t>;</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появилось в последнее время</w:t>
      </w:r>
      <w:r>
        <w:rPr>
          <w:rFonts w:ascii="Times New Roman" w:hAnsi="Times New Roman"/>
          <w:sz w:val="28"/>
          <w:szCs w:val="28"/>
        </w:rPr>
        <w:t>;</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было раньше, но сейчас нет</w:t>
      </w:r>
      <w:r>
        <w:rPr>
          <w:rFonts w:ascii="Times New Roman" w:hAnsi="Times New Roman"/>
          <w:sz w:val="28"/>
          <w:szCs w:val="28"/>
        </w:rPr>
        <w:t>;</w:t>
      </w:r>
    </w:p>
    <w:p w:rsidR="005C118B" w:rsidRDefault="005C118B" w:rsidP="00872942">
      <w:pPr>
        <w:pStyle w:val="a5"/>
        <w:numPr>
          <w:ilvl w:val="0"/>
          <w:numId w:val="14"/>
        </w:numPr>
        <w:suppressAutoHyphens/>
        <w:spacing w:after="0" w:line="360" w:lineRule="auto"/>
        <w:jc w:val="both"/>
        <w:rPr>
          <w:rFonts w:ascii="Times New Roman" w:hAnsi="Times New Roman"/>
          <w:sz w:val="28"/>
          <w:szCs w:val="28"/>
        </w:rPr>
      </w:pPr>
      <w:proofErr w:type="gramStart"/>
      <w:r w:rsidRPr="004022D9">
        <w:rPr>
          <w:rFonts w:ascii="Times New Roman" w:hAnsi="Times New Roman"/>
          <w:sz w:val="28"/>
          <w:szCs w:val="28"/>
        </w:rPr>
        <w:t>нет и не было</w:t>
      </w:r>
      <w:proofErr w:type="gramEnd"/>
      <w:r>
        <w:rPr>
          <w:rFonts w:ascii="Times New Roman" w:hAnsi="Times New Roman"/>
          <w:sz w:val="28"/>
          <w:szCs w:val="28"/>
        </w:rPr>
        <w:t>.</w:t>
      </w:r>
    </w:p>
    <w:p w:rsidR="005C118B" w:rsidRDefault="005C118B" w:rsidP="00872942">
      <w:pPr>
        <w:spacing w:after="0" w:line="360" w:lineRule="auto"/>
        <w:jc w:val="both"/>
        <w:rPr>
          <w:rFonts w:ascii="Times New Roman" w:hAnsi="Times New Roman"/>
          <w:sz w:val="28"/>
          <w:szCs w:val="28"/>
        </w:rPr>
      </w:pPr>
      <w:r>
        <w:rPr>
          <w:rFonts w:ascii="Times New Roman" w:hAnsi="Times New Roman"/>
          <w:sz w:val="28"/>
          <w:szCs w:val="28"/>
        </w:rPr>
        <w:t>Каждой оценке испытуемого присваивается соответствующий балл:</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есть и всегда было</w:t>
      </w:r>
      <w:r>
        <w:rPr>
          <w:rFonts w:ascii="Times New Roman" w:hAnsi="Times New Roman"/>
          <w:sz w:val="28"/>
          <w:szCs w:val="28"/>
        </w:rPr>
        <w:t xml:space="preserve"> – 4 балла;</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есть уже длительное время</w:t>
      </w:r>
      <w:r>
        <w:rPr>
          <w:rFonts w:ascii="Times New Roman" w:hAnsi="Times New Roman"/>
          <w:sz w:val="28"/>
          <w:szCs w:val="28"/>
        </w:rPr>
        <w:t xml:space="preserve"> – 3 балла;</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появилось в последнее время</w:t>
      </w:r>
      <w:r>
        <w:rPr>
          <w:rFonts w:ascii="Times New Roman" w:hAnsi="Times New Roman"/>
          <w:sz w:val="28"/>
          <w:szCs w:val="28"/>
        </w:rPr>
        <w:t xml:space="preserve"> – 2 балла;</w:t>
      </w:r>
    </w:p>
    <w:p w:rsidR="005C118B" w:rsidRPr="004022D9" w:rsidRDefault="005C118B" w:rsidP="00872942">
      <w:pPr>
        <w:pStyle w:val="a5"/>
        <w:numPr>
          <w:ilvl w:val="0"/>
          <w:numId w:val="14"/>
        </w:numPr>
        <w:suppressAutoHyphens/>
        <w:spacing w:line="360" w:lineRule="auto"/>
        <w:jc w:val="both"/>
        <w:rPr>
          <w:rFonts w:ascii="Times New Roman" w:hAnsi="Times New Roman"/>
          <w:sz w:val="28"/>
          <w:szCs w:val="28"/>
        </w:rPr>
      </w:pPr>
      <w:r w:rsidRPr="004022D9">
        <w:rPr>
          <w:rFonts w:ascii="Times New Roman" w:hAnsi="Times New Roman"/>
          <w:sz w:val="28"/>
          <w:szCs w:val="28"/>
        </w:rPr>
        <w:t>было раньше, но сейчас нет</w:t>
      </w:r>
      <w:r>
        <w:rPr>
          <w:rFonts w:ascii="Times New Roman" w:hAnsi="Times New Roman"/>
          <w:sz w:val="28"/>
          <w:szCs w:val="28"/>
        </w:rPr>
        <w:t xml:space="preserve"> – 1 балл;</w:t>
      </w:r>
    </w:p>
    <w:p w:rsidR="005C118B" w:rsidRDefault="005C118B" w:rsidP="00872942">
      <w:pPr>
        <w:pStyle w:val="a5"/>
        <w:numPr>
          <w:ilvl w:val="0"/>
          <w:numId w:val="14"/>
        </w:numPr>
        <w:suppressAutoHyphens/>
        <w:spacing w:after="0" w:line="360" w:lineRule="auto"/>
        <w:jc w:val="both"/>
        <w:rPr>
          <w:rFonts w:ascii="Times New Roman" w:hAnsi="Times New Roman"/>
          <w:sz w:val="28"/>
          <w:szCs w:val="28"/>
        </w:rPr>
      </w:pPr>
      <w:proofErr w:type="gramStart"/>
      <w:r w:rsidRPr="004022D9">
        <w:rPr>
          <w:rFonts w:ascii="Times New Roman" w:hAnsi="Times New Roman"/>
          <w:sz w:val="28"/>
          <w:szCs w:val="28"/>
        </w:rPr>
        <w:t>нет и не было</w:t>
      </w:r>
      <w:proofErr w:type="gramEnd"/>
      <w:r>
        <w:rPr>
          <w:rFonts w:ascii="Times New Roman" w:hAnsi="Times New Roman"/>
          <w:sz w:val="28"/>
          <w:szCs w:val="28"/>
        </w:rPr>
        <w:t xml:space="preserve"> – 0 баллов.</w:t>
      </w:r>
    </w:p>
    <w:p w:rsidR="005C118B" w:rsidRDefault="005C118B" w:rsidP="00872942">
      <w:pPr>
        <w:spacing w:after="0" w:line="360" w:lineRule="auto"/>
        <w:jc w:val="both"/>
        <w:rPr>
          <w:rFonts w:ascii="Times New Roman" w:hAnsi="Times New Roman"/>
          <w:sz w:val="28"/>
          <w:szCs w:val="28"/>
        </w:rPr>
      </w:pPr>
      <w:r>
        <w:rPr>
          <w:rFonts w:ascii="Times New Roman" w:hAnsi="Times New Roman"/>
          <w:sz w:val="28"/>
          <w:szCs w:val="28"/>
        </w:rPr>
        <w:t>Вариативность возможных ответов позволяет идентифицировать симптом с преходящей реакцией, актуальной реакцией, а также состоянием или развитием, на основании чего можно дать оценку вклада в уровень нервно-психического напряжения прошлого опыта, особенностей развития личности, адаптационной реакции или состояния.</w:t>
      </w:r>
    </w:p>
    <w:p w:rsidR="005C118B" w:rsidRDefault="005C118B" w:rsidP="00872942">
      <w:pPr>
        <w:spacing w:after="0" w:line="360" w:lineRule="auto"/>
        <w:jc w:val="both"/>
        <w:rPr>
          <w:rFonts w:ascii="Times New Roman" w:hAnsi="Times New Roman"/>
          <w:sz w:val="28"/>
          <w:szCs w:val="28"/>
        </w:rPr>
      </w:pPr>
      <w:r>
        <w:rPr>
          <w:rFonts w:ascii="Times New Roman" w:hAnsi="Times New Roman"/>
          <w:sz w:val="28"/>
          <w:szCs w:val="28"/>
        </w:rPr>
        <w:t>Выводы об уровне нервно-психического напряжения делаются на основании показателя суммы всех баллов, полученных при обработке результатов тестирования. Сумма может варьироваться от 0 до 104 баллов. Методика даёт возможность также на основании полученных результатов отнести испытуемого к одной из четырёх групп психического здоровья, каждой из которых соответствует определённый диапазон баллов.</w:t>
      </w:r>
    </w:p>
    <w:p w:rsidR="005C118B" w:rsidRDefault="005C118B" w:rsidP="00872942">
      <w:pPr>
        <w:spacing w:after="0" w:line="360" w:lineRule="auto"/>
        <w:jc w:val="both"/>
        <w:rPr>
          <w:rFonts w:ascii="Times New Roman" w:hAnsi="Times New Roman"/>
          <w:sz w:val="28"/>
          <w:szCs w:val="28"/>
        </w:rPr>
      </w:pPr>
      <w:r>
        <w:rPr>
          <w:rFonts w:ascii="Times New Roman" w:hAnsi="Times New Roman"/>
          <w:sz w:val="28"/>
          <w:szCs w:val="28"/>
        </w:rPr>
        <w:t>Мы не стали разбивать испытуемых на группы согласно прилагаемым к методике нормативным показателям психического здоровья. Нами данная методика была использована только для того, чтобы непосредственно зафиксировать сам уровень нервно-психического напряжения каждого из испытуемых.</w:t>
      </w:r>
    </w:p>
    <w:p w:rsidR="00872942" w:rsidRDefault="00872942" w:rsidP="00872942">
      <w:pPr>
        <w:spacing w:after="0" w:line="360" w:lineRule="auto"/>
        <w:jc w:val="both"/>
        <w:rPr>
          <w:rFonts w:ascii="Times New Roman" w:hAnsi="Times New Roman"/>
          <w:sz w:val="28"/>
          <w:szCs w:val="28"/>
        </w:rPr>
      </w:pPr>
      <w:r>
        <w:rPr>
          <w:rFonts w:ascii="Times New Roman" w:hAnsi="Times New Roman"/>
          <w:sz w:val="28"/>
          <w:szCs w:val="28"/>
        </w:rPr>
        <w:lastRenderedPageBreak/>
        <w:t>Приложение Б.</w:t>
      </w:r>
    </w:p>
    <w:p w:rsidR="005C118B" w:rsidRDefault="005C118B" w:rsidP="00872942">
      <w:pPr>
        <w:spacing w:after="0" w:line="360" w:lineRule="auto"/>
        <w:jc w:val="both"/>
        <w:rPr>
          <w:rFonts w:ascii="Times New Roman" w:hAnsi="Times New Roman" w:cs="Times New Roman"/>
          <w:b/>
          <w:sz w:val="28"/>
          <w:szCs w:val="28"/>
        </w:rPr>
      </w:pPr>
      <w:r w:rsidRPr="009E2401">
        <w:rPr>
          <w:rFonts w:ascii="Times New Roman" w:hAnsi="Times New Roman" w:cs="Times New Roman"/>
          <w:b/>
          <w:sz w:val="28"/>
          <w:szCs w:val="28"/>
        </w:rPr>
        <w:t xml:space="preserve">2.7.6. </w:t>
      </w:r>
      <w:proofErr w:type="spellStart"/>
      <w:r>
        <w:rPr>
          <w:rFonts w:ascii="Times New Roman" w:hAnsi="Times New Roman" w:cs="Times New Roman"/>
          <w:b/>
          <w:sz w:val="28"/>
          <w:szCs w:val="28"/>
        </w:rPr>
        <w:t>Опросник</w:t>
      </w:r>
      <w:proofErr w:type="spellEnd"/>
      <w:r>
        <w:rPr>
          <w:rFonts w:ascii="Times New Roman" w:hAnsi="Times New Roman" w:cs="Times New Roman"/>
          <w:b/>
          <w:sz w:val="28"/>
          <w:szCs w:val="28"/>
        </w:rPr>
        <w:t xml:space="preserve"> «Шкала оценки качества жизни» (Н.Е.Водопьянова, 2005)</w:t>
      </w:r>
    </w:p>
    <w:p w:rsidR="005C118B" w:rsidRDefault="005C118B" w:rsidP="00872942">
      <w:pPr>
        <w:spacing w:after="0" w:line="360" w:lineRule="auto"/>
        <w:jc w:val="both"/>
        <w:rPr>
          <w:rFonts w:ascii="Times New Roman" w:hAnsi="Times New Roman" w:cs="Times New Roman"/>
          <w:sz w:val="28"/>
          <w:szCs w:val="28"/>
        </w:rPr>
      </w:pPr>
      <w:r w:rsidRPr="007D5CB1">
        <w:rPr>
          <w:rFonts w:ascii="Times New Roman" w:hAnsi="Times New Roman" w:cs="Times New Roman"/>
          <w:sz w:val="28"/>
          <w:szCs w:val="28"/>
        </w:rPr>
        <w:t>Для</w:t>
      </w:r>
      <w:r>
        <w:rPr>
          <w:rFonts w:ascii="Times New Roman" w:hAnsi="Times New Roman" w:cs="Times New Roman"/>
          <w:sz w:val="28"/>
          <w:szCs w:val="28"/>
        </w:rPr>
        <w:t xml:space="preserve"> оценки удовлетворённостью качеством собственной жизни нами была выбрана методика «Шкала оценки качества жизни», опубликованная Н.Е. Водопьяновой в 2005-м году.</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Методика состоит утверждений, которые призваны характеризовать степень удовлетворённости испытуемого тридцатью шестью аспектами собственной жизни. Степень удовлетворённости каждым аспектом  оценивается испытуемым по десятибалльной шкале (баллы от 1 до 10 по порядку) от негативной оценки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положительной. То есть 1 балл соответствует максимально низкой степени удовлетворённости, 10 баллов – максимально высокой.</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согласно ключу распределяются в процессе обработки по девяти </w:t>
      </w:r>
      <w:proofErr w:type="spellStart"/>
      <w:r>
        <w:rPr>
          <w:rFonts w:ascii="Times New Roman" w:hAnsi="Times New Roman" w:cs="Times New Roman"/>
          <w:sz w:val="28"/>
          <w:szCs w:val="28"/>
        </w:rPr>
        <w:t>субшкалам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«Работа», «Личные достижения», «Здоровье», «Общение с близкими людьми», «Поддержка (внутренняя и внешняя)», «Оптимистичность», «Напряжённость», «Самоконтроль», «Негативные эмоции».</w:t>
      </w:r>
      <w:proofErr w:type="gramEnd"/>
      <w:r>
        <w:rPr>
          <w:rFonts w:ascii="Times New Roman" w:hAnsi="Times New Roman" w:cs="Times New Roman"/>
          <w:sz w:val="28"/>
          <w:szCs w:val="28"/>
        </w:rPr>
        <w:t xml:space="preserve"> Минимальный балл по каждой из </w:t>
      </w:r>
      <w:proofErr w:type="spellStart"/>
      <w:r>
        <w:rPr>
          <w:rFonts w:ascii="Times New Roman" w:hAnsi="Times New Roman" w:cs="Times New Roman"/>
          <w:sz w:val="28"/>
          <w:szCs w:val="28"/>
        </w:rPr>
        <w:t>субшкал</w:t>
      </w:r>
      <w:proofErr w:type="spellEnd"/>
      <w:r>
        <w:rPr>
          <w:rFonts w:ascii="Times New Roman" w:hAnsi="Times New Roman" w:cs="Times New Roman"/>
          <w:sz w:val="28"/>
          <w:szCs w:val="28"/>
        </w:rPr>
        <w:t xml:space="preserve"> – 0, максимальный – 40. Чем меньше балл, тем меньше степень удовлетворённости в данной сфере. Методика также позволяет посчитать общий индекс качества жизни, который равен </w:t>
      </w:r>
      <w:r w:rsidRPr="00846271">
        <w:rPr>
          <w:rFonts w:ascii="Times New Roman" w:hAnsi="Times New Roman" w:cs="Times New Roman"/>
          <w:sz w:val="28"/>
          <w:szCs w:val="28"/>
        </w:rPr>
        <w:t xml:space="preserve">среднему значению баллов, набранных по всем девяти </w:t>
      </w:r>
      <w:proofErr w:type="spellStart"/>
      <w:r w:rsidRPr="00846271">
        <w:rPr>
          <w:rFonts w:ascii="Times New Roman" w:hAnsi="Times New Roman" w:cs="Times New Roman"/>
          <w:sz w:val="28"/>
          <w:szCs w:val="28"/>
        </w:rPr>
        <w:t>субшкалам</w:t>
      </w:r>
      <w:proofErr w:type="spellEnd"/>
      <w:r w:rsidRPr="00846271">
        <w:rPr>
          <w:rFonts w:ascii="Times New Roman" w:hAnsi="Times New Roman" w:cs="Times New Roman"/>
          <w:sz w:val="28"/>
          <w:szCs w:val="28"/>
        </w:rPr>
        <w:t>.</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Нами данная методика была выбрана для того, чтобы посмотреть степень удовлетворённости именно в разных сферах жизнедеятельности.</w:t>
      </w:r>
    </w:p>
    <w:p w:rsidR="005C118B" w:rsidRPr="00846271" w:rsidRDefault="005C118B" w:rsidP="00872942">
      <w:pPr>
        <w:spacing w:after="0" w:line="360" w:lineRule="auto"/>
        <w:jc w:val="both"/>
        <w:rPr>
          <w:rFonts w:ascii="Times New Roman" w:hAnsi="Times New Roman" w:cs="Times New Roman"/>
          <w:sz w:val="28"/>
          <w:szCs w:val="28"/>
        </w:rPr>
      </w:pPr>
    </w:p>
    <w:p w:rsidR="005C118B" w:rsidRPr="00F05B5D" w:rsidRDefault="005C118B" w:rsidP="00872942">
      <w:pPr>
        <w:spacing w:after="0" w:line="360" w:lineRule="auto"/>
        <w:jc w:val="both"/>
        <w:rPr>
          <w:rFonts w:ascii="Times New Roman" w:hAnsi="Times New Roman" w:cs="Times New Roman"/>
          <w:b/>
          <w:sz w:val="28"/>
          <w:szCs w:val="28"/>
        </w:rPr>
      </w:pPr>
      <w:r w:rsidRPr="00846271">
        <w:rPr>
          <w:rFonts w:ascii="Times New Roman" w:hAnsi="Times New Roman" w:cs="Times New Roman"/>
          <w:b/>
          <w:sz w:val="28"/>
          <w:szCs w:val="28"/>
        </w:rPr>
        <w:t>2.8. Процедура исследования</w:t>
      </w:r>
    </w:p>
    <w:p w:rsidR="005C118B" w:rsidRDefault="005C118B" w:rsidP="00872942">
      <w:pPr>
        <w:spacing w:after="0" w:line="360" w:lineRule="auto"/>
        <w:jc w:val="both"/>
        <w:rPr>
          <w:rFonts w:ascii="Times New Roman" w:hAnsi="Times New Roman" w:cs="Times New Roman"/>
          <w:sz w:val="28"/>
          <w:szCs w:val="28"/>
        </w:rPr>
      </w:pPr>
      <w:r w:rsidRPr="00F05B5D">
        <w:rPr>
          <w:rFonts w:ascii="Times New Roman" w:hAnsi="Times New Roman" w:cs="Times New Roman"/>
          <w:sz w:val="28"/>
          <w:szCs w:val="28"/>
        </w:rPr>
        <w:t>Про</w:t>
      </w:r>
      <w:r>
        <w:rPr>
          <w:rFonts w:ascii="Times New Roman" w:hAnsi="Times New Roman" w:cs="Times New Roman"/>
          <w:sz w:val="28"/>
          <w:szCs w:val="28"/>
        </w:rPr>
        <w:t xml:space="preserve">цедура обследования осуществлялась в стенах </w:t>
      </w:r>
      <w:bookmarkStart w:id="46" w:name="OLE_LINK8"/>
      <w:proofErr w:type="spellStart"/>
      <w:r>
        <w:rPr>
          <w:rFonts w:ascii="Times New Roman" w:hAnsi="Times New Roman" w:cs="Times New Roman"/>
          <w:sz w:val="28"/>
          <w:szCs w:val="28"/>
        </w:rPr>
        <w:t>СПбГУПТД</w:t>
      </w:r>
      <w:bookmarkEnd w:id="46"/>
      <w:proofErr w:type="spellEnd"/>
      <w:r>
        <w:rPr>
          <w:rFonts w:ascii="Times New Roman" w:hAnsi="Times New Roman" w:cs="Times New Roman"/>
          <w:sz w:val="28"/>
          <w:szCs w:val="28"/>
        </w:rPr>
        <w:t xml:space="preserve"> классическим образом, то есть в очном порядке по принципу «карандаш-бумага». Обследование  было групповым в аудитории, вмещающей за раз не более двадцати человек из расчёта на то, что все испытуемые должны быть в равных достаточно комфортных условиях. </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наше обследование было разбито на три блока, на реализацию каждого из которых отводилось строго 90 минут (время было рассчитано заранее). В аудиторию заходили испытуемые в количестве двадцати человек. Рассаживались. Далее им разъяснялась цель их присутствия и в общих чертах то, что им предстоит выполнить. После этого осуществлялась раздача комплектов </w:t>
      </w:r>
      <w:proofErr w:type="spellStart"/>
      <w:proofErr w:type="gramStart"/>
      <w:r>
        <w:rPr>
          <w:rFonts w:ascii="Times New Roman" w:hAnsi="Times New Roman" w:cs="Times New Roman"/>
          <w:sz w:val="28"/>
          <w:szCs w:val="28"/>
        </w:rPr>
        <w:t>опросников</w:t>
      </w:r>
      <w:proofErr w:type="spellEnd"/>
      <w:proofErr w:type="gramEnd"/>
      <w:r>
        <w:rPr>
          <w:rFonts w:ascii="Times New Roman" w:hAnsi="Times New Roman" w:cs="Times New Roman"/>
          <w:sz w:val="28"/>
          <w:szCs w:val="28"/>
        </w:rPr>
        <w:t xml:space="preserve"> и проводился развёрнутый инструктаж по их заполнению. Также, инструкция к каждому </w:t>
      </w:r>
      <w:proofErr w:type="spellStart"/>
      <w:r>
        <w:rPr>
          <w:rFonts w:ascii="Times New Roman" w:hAnsi="Times New Roman" w:cs="Times New Roman"/>
          <w:sz w:val="28"/>
          <w:szCs w:val="28"/>
        </w:rPr>
        <w:t>опроснику</w:t>
      </w:r>
      <w:proofErr w:type="spellEnd"/>
      <w:r>
        <w:rPr>
          <w:rFonts w:ascii="Times New Roman" w:hAnsi="Times New Roman" w:cs="Times New Roman"/>
          <w:sz w:val="28"/>
          <w:szCs w:val="28"/>
        </w:rPr>
        <w:t xml:space="preserve"> была пропечатана на раздаточном материале. </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комплекты предварительно были нами пронумерованы, то есть каждый комплект имел свой уникальный код, проставленный на каждом листе. Само обследование носило анонимный характер, о чём испытуемые также были проинформированы. </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Кроме того, в начале каждого блока испытуемым сообщалось, что, при желании, они могут получить обратную связь по результатам обследования. Для этого им необходимо оставить на бланке с ответами свои контактные данные.</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первого блока многие испытуемые высказывали жалобу на то, что 12 минут для ответа на вопрос «Кто я?» – это слишком много. В дальнейшем нами это было учтено, и инструкция была изменена: вместо строгого временного ограничения, нами был введён регламент по количеству слов. Таким образом, в плане временного ограничения, учитывалось не само время выполнения, а скорость: от испытуемых требовалось давать ответы, как можно быстрее, без раздумий.  Это позволило испытуемым независимо от других, в своём темпе заполнять остальные </w:t>
      </w:r>
      <w:proofErr w:type="spellStart"/>
      <w:r>
        <w:rPr>
          <w:rFonts w:ascii="Times New Roman" w:hAnsi="Times New Roman" w:cs="Times New Roman"/>
          <w:sz w:val="28"/>
          <w:szCs w:val="28"/>
        </w:rPr>
        <w:t>опросники</w:t>
      </w:r>
      <w:proofErr w:type="spellEnd"/>
      <w:r>
        <w:rPr>
          <w:rFonts w:ascii="Times New Roman" w:hAnsi="Times New Roman" w:cs="Times New Roman"/>
          <w:sz w:val="28"/>
          <w:szCs w:val="28"/>
        </w:rPr>
        <w:t xml:space="preserve">, а также не приписывать себе что-то «лишнее» в силу излишка времени. </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целом особых затруднений процедура обследования не вызвала.</w:t>
      </w:r>
    </w:p>
    <w:p w:rsidR="005C118B" w:rsidRPr="002B3CEE"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предварительном просмотре полученных результатов ряд бланков был признан нами не пригодным для дальнейшей обработки  по той причине, что при их заполнении испытуемыми некоторые вопросы были оставлены без </w:t>
      </w:r>
      <w:r>
        <w:rPr>
          <w:rFonts w:ascii="Times New Roman" w:hAnsi="Times New Roman" w:cs="Times New Roman"/>
          <w:sz w:val="28"/>
          <w:szCs w:val="28"/>
        </w:rPr>
        <w:lastRenderedPageBreak/>
        <w:t xml:space="preserve">ответов. Таким образом, из 60 обследованных студентов первого и второго курсов </w:t>
      </w:r>
      <w:proofErr w:type="spellStart"/>
      <w:r>
        <w:rPr>
          <w:rFonts w:ascii="Times New Roman" w:hAnsi="Times New Roman" w:cs="Times New Roman"/>
          <w:sz w:val="28"/>
          <w:szCs w:val="28"/>
        </w:rPr>
        <w:t>СПбГУПТД</w:t>
      </w:r>
      <w:proofErr w:type="spellEnd"/>
      <w:r>
        <w:rPr>
          <w:rFonts w:ascii="Times New Roman" w:hAnsi="Times New Roman" w:cs="Times New Roman"/>
          <w:sz w:val="28"/>
          <w:szCs w:val="28"/>
        </w:rPr>
        <w:t xml:space="preserve"> в выборку попали 53.</w:t>
      </w:r>
    </w:p>
    <w:p w:rsidR="005C118B" w:rsidRDefault="005C118B" w:rsidP="00872942">
      <w:pPr>
        <w:spacing w:after="0" w:line="360" w:lineRule="auto"/>
        <w:jc w:val="both"/>
        <w:rPr>
          <w:rFonts w:ascii="Times New Roman" w:hAnsi="Times New Roman" w:cs="Times New Roman"/>
          <w:b/>
          <w:sz w:val="28"/>
          <w:szCs w:val="28"/>
        </w:rPr>
      </w:pPr>
      <w:r w:rsidRPr="002B3CEE">
        <w:rPr>
          <w:rFonts w:ascii="Times New Roman" w:hAnsi="Times New Roman" w:cs="Times New Roman"/>
          <w:b/>
          <w:sz w:val="28"/>
          <w:szCs w:val="28"/>
        </w:rPr>
        <w:t>2.9. Математико-статистические методы обработки данных.</w:t>
      </w:r>
    </w:p>
    <w:p w:rsidR="005C118B" w:rsidRDefault="005C118B" w:rsidP="00872942">
      <w:pPr>
        <w:spacing w:after="0" w:line="360" w:lineRule="auto"/>
        <w:jc w:val="both"/>
        <w:rPr>
          <w:rFonts w:ascii="Times New Roman" w:hAnsi="Times New Roman" w:cs="Times New Roman"/>
          <w:sz w:val="28"/>
          <w:szCs w:val="28"/>
        </w:rPr>
      </w:pPr>
      <w:r w:rsidRPr="002B3CEE">
        <w:rPr>
          <w:rFonts w:ascii="Times New Roman" w:hAnsi="Times New Roman" w:cs="Times New Roman"/>
          <w:sz w:val="28"/>
          <w:szCs w:val="28"/>
        </w:rPr>
        <w:t>Пр</w:t>
      </w:r>
      <w:r>
        <w:rPr>
          <w:rFonts w:ascii="Times New Roman" w:hAnsi="Times New Roman" w:cs="Times New Roman"/>
          <w:sz w:val="28"/>
          <w:szCs w:val="28"/>
        </w:rPr>
        <w:t xml:space="preserve">и математической обработке данных была сделана поправка на множественные сравнения методом </w:t>
      </w:r>
      <w:proofErr w:type="spellStart"/>
      <w:r>
        <w:rPr>
          <w:rFonts w:ascii="Times New Roman" w:hAnsi="Times New Roman" w:cs="Times New Roman"/>
          <w:sz w:val="28"/>
          <w:szCs w:val="28"/>
        </w:rPr>
        <w:t>Холма-Бонферрони</w:t>
      </w:r>
      <w:proofErr w:type="spellEnd"/>
      <w:r w:rsidR="00E00336">
        <w:rPr>
          <w:rFonts w:ascii="Times New Roman" w:hAnsi="Times New Roman" w:cs="Times New Roman"/>
          <w:sz w:val="28"/>
          <w:szCs w:val="28"/>
        </w:rPr>
        <w:t xml:space="preserve"> (</w:t>
      </w:r>
      <w:proofErr w:type="spellStart"/>
      <w:r w:rsidR="00E00336" w:rsidRPr="00E00336">
        <w:rPr>
          <w:rFonts w:ascii="Times New Roman" w:hAnsi="Times New Roman" w:cs="Times New Roman"/>
          <w:bCs/>
          <w:sz w:val="28"/>
          <w:szCs w:val="28"/>
        </w:rPr>
        <w:t>Holm</w:t>
      </w:r>
      <w:r w:rsidR="00E00336">
        <w:rPr>
          <w:rFonts w:ascii="Times New Roman" w:hAnsi="Times New Roman" w:cs="Times New Roman"/>
          <w:bCs/>
          <w:sz w:val="28"/>
          <w:szCs w:val="28"/>
        </w:rPr>
        <w:t>-</w:t>
      </w:r>
      <w:r w:rsidR="00E00336" w:rsidRPr="00E00336">
        <w:rPr>
          <w:rFonts w:ascii="Times New Roman" w:hAnsi="Times New Roman" w:cs="Times New Roman"/>
          <w:bCs/>
          <w:sz w:val="28"/>
          <w:szCs w:val="28"/>
        </w:rPr>
        <w:t>Bonferroni</w:t>
      </w:r>
      <w:proofErr w:type="spellEnd"/>
      <w:r w:rsidR="00E00336" w:rsidRPr="00E00336">
        <w:rPr>
          <w:rFonts w:ascii="Times New Roman" w:hAnsi="Times New Roman" w:cs="Times New Roman"/>
          <w:bCs/>
          <w:sz w:val="28"/>
          <w:szCs w:val="28"/>
        </w:rPr>
        <w:t xml:space="preserve"> </w:t>
      </w:r>
      <w:proofErr w:type="spellStart"/>
      <w:r w:rsidR="00E00336" w:rsidRPr="00E00336">
        <w:rPr>
          <w:rFonts w:ascii="Times New Roman" w:hAnsi="Times New Roman" w:cs="Times New Roman"/>
          <w:bCs/>
          <w:sz w:val="28"/>
          <w:szCs w:val="28"/>
        </w:rPr>
        <w:t>method</w:t>
      </w:r>
      <w:proofErr w:type="spellEnd"/>
      <w:r w:rsidR="00E00336">
        <w:rPr>
          <w:rFonts w:ascii="Times New Roman" w:hAnsi="Times New Roman" w:cs="Times New Roman"/>
          <w:sz w:val="28"/>
          <w:szCs w:val="28"/>
        </w:rPr>
        <w:t>)</w:t>
      </w:r>
      <w:r>
        <w:rPr>
          <w:rFonts w:ascii="Times New Roman" w:hAnsi="Times New Roman" w:cs="Times New Roman"/>
          <w:sz w:val="28"/>
          <w:szCs w:val="28"/>
        </w:rPr>
        <w:t xml:space="preserve">. Это важно, для коррекции </w:t>
      </w:r>
      <w:proofErr w:type="spellStart"/>
      <w:r>
        <w:rPr>
          <w:rFonts w:ascii="Times New Roman" w:hAnsi="Times New Roman" w:cs="Times New Roman"/>
          <w:sz w:val="28"/>
          <w:szCs w:val="28"/>
        </w:rPr>
        <w:t>р-уровня</w:t>
      </w:r>
      <w:proofErr w:type="spellEnd"/>
      <w:r>
        <w:rPr>
          <w:rFonts w:ascii="Times New Roman" w:hAnsi="Times New Roman" w:cs="Times New Roman"/>
          <w:sz w:val="28"/>
          <w:szCs w:val="28"/>
        </w:rPr>
        <w:t xml:space="preserve"> значимости, так как,  когда мы, допустим, проверяем сто гипотез (что нередко случается в корреляционных матрицах), и каждая с вероятностью </w:t>
      </w:r>
      <w:proofErr w:type="spellStart"/>
      <w:proofErr w:type="gramStart"/>
      <w:r>
        <w:rPr>
          <w:rFonts w:ascii="Times New Roman" w:hAnsi="Times New Roman" w:cs="Times New Roman"/>
          <w:sz w:val="28"/>
          <w:szCs w:val="28"/>
        </w:rPr>
        <w:t>р</w:t>
      </w:r>
      <w:proofErr w:type="spellEnd"/>
      <w:proofErr w:type="gramEnd"/>
      <w:r w:rsidRPr="00A37EFC">
        <w:rPr>
          <w:rFonts w:ascii="Times New Roman" w:hAnsi="Times New Roman" w:cs="Times New Roman"/>
          <w:sz w:val="28"/>
          <w:szCs w:val="28"/>
        </w:rPr>
        <w:t xml:space="preserve"> &lt; 0</w:t>
      </w:r>
      <w:r>
        <w:rPr>
          <w:rFonts w:ascii="Times New Roman" w:hAnsi="Times New Roman" w:cs="Times New Roman"/>
          <w:sz w:val="28"/>
          <w:szCs w:val="28"/>
        </w:rPr>
        <w:t>,05, то это значит, что пять наших гипотез из ста могут оказаться значимыми чисто случайно. Чтобы этого избежать, когда мы осуществляем множественную проверку статистических гипотез, проводится поправка на множественные сравнения. Она «съедает» многое из того, что казалось ранее значимым, но это необходимо для того, чтобы избежать подтверждения неверных гипотез, случайным образом подтверждающих значимость тех или иных различий. Если не сделать поправку при множественном сравнении может быть выявлено множество различных лишних корреляций, что ведёт к ошибкам первого рода.</w:t>
      </w:r>
    </w:p>
    <w:p w:rsidR="005C118B" w:rsidRDefault="005C118B" w:rsidP="008729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 процедурой сравнения все шкалы прошли проверку на нормальность распределения с помощью Шапиро-теста</w:t>
      </w:r>
      <w:r w:rsidR="00E00336">
        <w:rPr>
          <w:rFonts w:ascii="Times New Roman" w:hAnsi="Times New Roman" w:cs="Times New Roman"/>
          <w:sz w:val="28"/>
          <w:szCs w:val="28"/>
        </w:rPr>
        <w:t xml:space="preserve"> </w:t>
      </w:r>
      <w:r w:rsidR="00E00336" w:rsidRPr="00E00336">
        <w:rPr>
          <w:rFonts w:ascii="Times New Roman" w:hAnsi="Times New Roman" w:cs="Times New Roman"/>
          <w:sz w:val="28"/>
          <w:szCs w:val="28"/>
        </w:rPr>
        <w:t>(</w:t>
      </w:r>
      <w:r w:rsidR="00E00336">
        <w:rPr>
          <w:rFonts w:ascii="Times New Roman" w:hAnsi="Times New Roman" w:cs="Times New Roman"/>
          <w:sz w:val="28"/>
          <w:szCs w:val="28"/>
          <w:lang w:val="en-US"/>
        </w:rPr>
        <w:t>Shapiro</w:t>
      </w:r>
      <w:r w:rsidR="00E00336" w:rsidRPr="00E00336">
        <w:rPr>
          <w:rFonts w:ascii="Times New Roman" w:hAnsi="Times New Roman" w:cs="Times New Roman"/>
          <w:sz w:val="28"/>
          <w:szCs w:val="28"/>
        </w:rPr>
        <w:t xml:space="preserve"> </w:t>
      </w:r>
      <w:r w:rsidR="00E00336">
        <w:rPr>
          <w:rFonts w:ascii="Times New Roman" w:hAnsi="Times New Roman" w:cs="Times New Roman"/>
          <w:sz w:val="28"/>
          <w:szCs w:val="28"/>
          <w:lang w:val="en-US"/>
        </w:rPr>
        <w:t>test</w:t>
      </w:r>
      <w:r w:rsidR="00E00336" w:rsidRPr="00E00336">
        <w:rPr>
          <w:rFonts w:ascii="Times New Roman" w:hAnsi="Times New Roman" w:cs="Times New Roman"/>
          <w:sz w:val="28"/>
          <w:szCs w:val="28"/>
        </w:rPr>
        <w:t>)</w:t>
      </w:r>
      <w:r>
        <w:rPr>
          <w:rFonts w:ascii="Times New Roman" w:hAnsi="Times New Roman" w:cs="Times New Roman"/>
          <w:sz w:val="28"/>
          <w:szCs w:val="28"/>
        </w:rPr>
        <w:t xml:space="preserve">. Корреляционный анализ представляет собой всегда </w:t>
      </w:r>
      <w:proofErr w:type="spellStart"/>
      <w:r>
        <w:rPr>
          <w:rFonts w:ascii="Times New Roman" w:hAnsi="Times New Roman" w:cs="Times New Roman"/>
          <w:sz w:val="28"/>
          <w:szCs w:val="28"/>
        </w:rPr>
        <w:t>попарное</w:t>
      </w:r>
      <w:proofErr w:type="spellEnd"/>
      <w:r>
        <w:rPr>
          <w:rFonts w:ascii="Times New Roman" w:hAnsi="Times New Roman" w:cs="Times New Roman"/>
          <w:sz w:val="28"/>
          <w:szCs w:val="28"/>
        </w:rPr>
        <w:t xml:space="preserve"> сравнение</w:t>
      </w:r>
      <w:r w:rsidRPr="00CA068B">
        <w:rPr>
          <w:rFonts w:ascii="Times New Roman" w:hAnsi="Times New Roman" w:cs="Times New Roman"/>
          <w:sz w:val="28"/>
          <w:szCs w:val="28"/>
        </w:rPr>
        <w:t xml:space="preserve"> </w:t>
      </w:r>
      <w:r>
        <w:rPr>
          <w:rFonts w:ascii="Times New Roman" w:hAnsi="Times New Roman" w:cs="Times New Roman"/>
          <w:sz w:val="28"/>
          <w:szCs w:val="28"/>
        </w:rPr>
        <w:t>количественных шкал, и для использования метода Пирсона</w:t>
      </w:r>
      <w:r w:rsidR="00E00336" w:rsidRPr="00E00336">
        <w:rPr>
          <w:rFonts w:ascii="Times New Roman" w:hAnsi="Times New Roman" w:cs="Times New Roman"/>
          <w:sz w:val="28"/>
          <w:szCs w:val="28"/>
        </w:rPr>
        <w:t xml:space="preserve"> (</w:t>
      </w:r>
      <w:proofErr w:type="spellStart"/>
      <w:r w:rsidR="00E00336" w:rsidRPr="00E00336">
        <w:rPr>
          <w:rFonts w:ascii="Times New Roman" w:hAnsi="Times New Roman" w:cs="Times New Roman"/>
          <w:bCs/>
          <w:sz w:val="28"/>
          <w:szCs w:val="28"/>
        </w:rPr>
        <w:t>Pearson</w:t>
      </w:r>
      <w:proofErr w:type="spellEnd"/>
      <w:r w:rsidR="00E00336" w:rsidRPr="00E00336">
        <w:rPr>
          <w:rFonts w:ascii="Times New Roman" w:hAnsi="Times New Roman" w:cs="Times New Roman"/>
          <w:bCs/>
          <w:sz w:val="28"/>
          <w:szCs w:val="28"/>
        </w:rPr>
        <w:t xml:space="preserve"> </w:t>
      </w:r>
      <w:proofErr w:type="spellStart"/>
      <w:r w:rsidR="00E00336" w:rsidRPr="00E00336">
        <w:rPr>
          <w:rFonts w:ascii="Times New Roman" w:hAnsi="Times New Roman" w:cs="Times New Roman"/>
          <w:bCs/>
          <w:sz w:val="28"/>
          <w:szCs w:val="28"/>
        </w:rPr>
        <w:t>correlation</w:t>
      </w:r>
      <w:proofErr w:type="spellEnd"/>
      <w:r w:rsidR="00E00336" w:rsidRPr="00E00336">
        <w:rPr>
          <w:rFonts w:ascii="Times New Roman" w:hAnsi="Times New Roman" w:cs="Times New Roman"/>
          <w:sz w:val="28"/>
          <w:szCs w:val="28"/>
        </w:rPr>
        <w:t>)</w:t>
      </w:r>
      <w:r>
        <w:rPr>
          <w:rFonts w:ascii="Times New Roman" w:hAnsi="Times New Roman" w:cs="Times New Roman"/>
          <w:sz w:val="28"/>
          <w:szCs w:val="28"/>
        </w:rPr>
        <w:t xml:space="preserve"> нужно, чтобы обе шкалы были нормальными. </w:t>
      </w:r>
      <w:proofErr w:type="gramStart"/>
      <w:r>
        <w:rPr>
          <w:rFonts w:ascii="Times New Roman" w:hAnsi="Times New Roman" w:cs="Times New Roman"/>
          <w:sz w:val="28"/>
          <w:szCs w:val="28"/>
        </w:rPr>
        <w:t xml:space="preserve">Если хотя бы одна шкала из сравниваемых не распределена нормально, то применяется метод </w:t>
      </w:r>
      <w:proofErr w:type="spellStart"/>
      <w:r>
        <w:rPr>
          <w:rFonts w:ascii="Times New Roman" w:hAnsi="Times New Roman" w:cs="Times New Roman"/>
          <w:sz w:val="28"/>
          <w:szCs w:val="28"/>
        </w:rPr>
        <w:t>Спирмена</w:t>
      </w:r>
      <w:proofErr w:type="spellEnd"/>
      <w:r w:rsidR="00E00336" w:rsidRPr="00E00336">
        <w:rPr>
          <w:rFonts w:ascii="Times New Roman" w:hAnsi="Times New Roman" w:cs="Times New Roman"/>
          <w:sz w:val="28"/>
          <w:szCs w:val="28"/>
        </w:rPr>
        <w:t xml:space="preserve"> (</w:t>
      </w:r>
      <w:proofErr w:type="spellStart"/>
      <w:r w:rsidR="00E00336" w:rsidRPr="00E00336">
        <w:rPr>
          <w:rFonts w:ascii="Times New Roman" w:hAnsi="Times New Roman" w:cs="Times New Roman"/>
          <w:bCs/>
          <w:sz w:val="28"/>
          <w:szCs w:val="28"/>
        </w:rPr>
        <w:t>Spearman</w:t>
      </w:r>
      <w:proofErr w:type="spellEnd"/>
      <w:r w:rsidR="00E00336" w:rsidRPr="00E00336">
        <w:rPr>
          <w:rFonts w:ascii="Times New Roman" w:hAnsi="Times New Roman" w:cs="Times New Roman"/>
          <w:bCs/>
          <w:sz w:val="28"/>
          <w:szCs w:val="28"/>
        </w:rPr>
        <w:t xml:space="preserve"> </w:t>
      </w:r>
      <w:proofErr w:type="spellStart"/>
      <w:r w:rsidR="00E00336" w:rsidRPr="00E00336">
        <w:rPr>
          <w:rFonts w:ascii="Times New Roman" w:hAnsi="Times New Roman" w:cs="Times New Roman"/>
          <w:bCs/>
          <w:sz w:val="28"/>
          <w:szCs w:val="28"/>
        </w:rPr>
        <w:t>correlation</w:t>
      </w:r>
      <w:proofErr w:type="spellEnd"/>
      <w:r w:rsidR="00E00336" w:rsidRPr="00E00336">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5C118B" w:rsidRDefault="005C118B" w:rsidP="00872942">
      <w:pPr>
        <w:jc w:val="both"/>
        <w:rPr>
          <w:rFonts w:ascii="Times New Roman" w:hAnsi="Times New Roman" w:cs="Times New Roman"/>
          <w:sz w:val="28"/>
          <w:szCs w:val="28"/>
        </w:rPr>
      </w:pPr>
      <w:r w:rsidRPr="00F6533B">
        <w:rPr>
          <w:rFonts w:ascii="Times New Roman" w:hAnsi="Times New Roman" w:cs="Times New Roman"/>
          <w:sz w:val="28"/>
          <w:szCs w:val="28"/>
        </w:rPr>
        <w:t xml:space="preserve">Для сравнения средних между несколькими группами были применены непараметрические тесты (если две группы – </w:t>
      </w:r>
      <w:r w:rsidRPr="00F6533B">
        <w:rPr>
          <w:rFonts w:ascii="Times New Roman" w:hAnsi="Times New Roman" w:cs="Times New Roman"/>
          <w:sz w:val="28"/>
          <w:szCs w:val="28"/>
          <w:lang w:val="en-US"/>
        </w:rPr>
        <w:t>U</w:t>
      </w:r>
      <w:r w:rsidRPr="00F6533B">
        <w:rPr>
          <w:rFonts w:ascii="Times New Roman" w:hAnsi="Times New Roman" w:cs="Times New Roman"/>
          <w:sz w:val="28"/>
          <w:szCs w:val="28"/>
        </w:rPr>
        <w:t>-Манна-Уитни</w:t>
      </w:r>
      <w:r w:rsidR="00E00336" w:rsidRPr="00F6533B">
        <w:rPr>
          <w:rFonts w:ascii="Times New Roman" w:hAnsi="Times New Roman" w:cs="Times New Roman"/>
          <w:sz w:val="28"/>
          <w:szCs w:val="28"/>
        </w:rPr>
        <w:t xml:space="preserve"> (</w:t>
      </w:r>
      <w:proofErr w:type="spellStart"/>
      <w:r w:rsidR="00E00336" w:rsidRPr="00F6533B">
        <w:rPr>
          <w:rFonts w:ascii="Times New Roman" w:hAnsi="Times New Roman" w:cs="Times New Roman"/>
          <w:sz w:val="28"/>
          <w:szCs w:val="28"/>
        </w:rPr>
        <w:t>Mann-Whitney</w:t>
      </w:r>
      <w:proofErr w:type="spellEnd"/>
      <w:r w:rsidR="00E00336" w:rsidRPr="00F6533B">
        <w:rPr>
          <w:rFonts w:ascii="Times New Roman" w:hAnsi="Times New Roman" w:cs="Times New Roman"/>
          <w:sz w:val="28"/>
          <w:szCs w:val="28"/>
        </w:rPr>
        <w:t xml:space="preserve"> </w:t>
      </w:r>
      <w:proofErr w:type="spellStart"/>
      <w:r w:rsidR="00E00336" w:rsidRPr="00F6533B">
        <w:rPr>
          <w:rFonts w:ascii="Times New Roman" w:hAnsi="Times New Roman" w:cs="Times New Roman"/>
          <w:sz w:val="28"/>
          <w:szCs w:val="28"/>
        </w:rPr>
        <w:t>U-test</w:t>
      </w:r>
      <w:proofErr w:type="spellEnd"/>
      <w:r w:rsidR="00E00336" w:rsidRPr="00F6533B">
        <w:rPr>
          <w:rFonts w:ascii="Times New Roman" w:hAnsi="Times New Roman" w:cs="Times New Roman"/>
          <w:sz w:val="28"/>
          <w:szCs w:val="28"/>
        </w:rPr>
        <w:t>)</w:t>
      </w:r>
      <w:r w:rsidRPr="00F6533B">
        <w:rPr>
          <w:rFonts w:ascii="Times New Roman" w:hAnsi="Times New Roman" w:cs="Times New Roman"/>
          <w:sz w:val="28"/>
          <w:szCs w:val="28"/>
        </w:rPr>
        <w:t xml:space="preserve">, если больше – </w:t>
      </w:r>
      <w:proofErr w:type="spellStart"/>
      <w:r w:rsidRPr="00F6533B">
        <w:rPr>
          <w:rFonts w:ascii="Times New Roman" w:hAnsi="Times New Roman" w:cs="Times New Roman"/>
          <w:sz w:val="28"/>
          <w:szCs w:val="28"/>
        </w:rPr>
        <w:t>Краскала-Уоллеса</w:t>
      </w:r>
      <w:proofErr w:type="spellEnd"/>
      <w:r w:rsidR="00E00336" w:rsidRPr="00F6533B">
        <w:rPr>
          <w:rFonts w:ascii="Times New Roman" w:hAnsi="Times New Roman" w:cs="Times New Roman"/>
          <w:sz w:val="28"/>
          <w:szCs w:val="28"/>
        </w:rPr>
        <w:t xml:space="preserve"> (</w:t>
      </w:r>
      <w:proofErr w:type="spellStart"/>
      <w:r w:rsidR="00E00336" w:rsidRPr="00F6533B">
        <w:rPr>
          <w:rFonts w:ascii="Times New Roman" w:hAnsi="Times New Roman" w:cs="Times New Roman"/>
          <w:sz w:val="28"/>
          <w:szCs w:val="28"/>
        </w:rPr>
        <w:t>Kruskal-Wallis</w:t>
      </w:r>
      <w:proofErr w:type="spellEnd"/>
      <w:r w:rsidR="00E00336" w:rsidRPr="00F6533B">
        <w:rPr>
          <w:rFonts w:ascii="Times New Roman" w:hAnsi="Times New Roman" w:cs="Times New Roman"/>
          <w:sz w:val="28"/>
          <w:szCs w:val="28"/>
        </w:rPr>
        <w:t xml:space="preserve"> </w:t>
      </w:r>
      <w:proofErr w:type="spellStart"/>
      <w:r w:rsidR="00E00336" w:rsidRPr="00F6533B">
        <w:rPr>
          <w:rFonts w:ascii="Times New Roman" w:hAnsi="Times New Roman" w:cs="Times New Roman"/>
          <w:sz w:val="28"/>
          <w:szCs w:val="28"/>
        </w:rPr>
        <w:t>rank</w:t>
      </w:r>
      <w:proofErr w:type="spellEnd"/>
      <w:r w:rsidR="00E00336" w:rsidRPr="00F6533B">
        <w:rPr>
          <w:rFonts w:ascii="Times New Roman" w:hAnsi="Times New Roman" w:cs="Times New Roman"/>
          <w:sz w:val="28"/>
          <w:szCs w:val="28"/>
        </w:rPr>
        <w:t xml:space="preserve"> </w:t>
      </w:r>
      <w:proofErr w:type="spellStart"/>
      <w:r w:rsidR="00E00336" w:rsidRPr="00F6533B">
        <w:rPr>
          <w:rFonts w:ascii="Times New Roman" w:hAnsi="Times New Roman" w:cs="Times New Roman"/>
          <w:sz w:val="28"/>
          <w:szCs w:val="28"/>
        </w:rPr>
        <w:t>sum</w:t>
      </w:r>
      <w:proofErr w:type="spellEnd"/>
      <w:r w:rsidR="00E00336" w:rsidRPr="00F6533B">
        <w:rPr>
          <w:rFonts w:ascii="Times New Roman" w:hAnsi="Times New Roman" w:cs="Times New Roman"/>
          <w:sz w:val="28"/>
          <w:szCs w:val="28"/>
        </w:rPr>
        <w:t xml:space="preserve"> </w:t>
      </w:r>
      <w:proofErr w:type="spellStart"/>
      <w:r w:rsidR="00E00336" w:rsidRPr="00F6533B">
        <w:rPr>
          <w:rFonts w:ascii="Times New Roman" w:hAnsi="Times New Roman" w:cs="Times New Roman"/>
          <w:sz w:val="28"/>
          <w:szCs w:val="28"/>
        </w:rPr>
        <w:t>test</w:t>
      </w:r>
      <w:proofErr w:type="spellEnd"/>
      <w:r w:rsidR="00E00336" w:rsidRPr="00F6533B">
        <w:rPr>
          <w:rFonts w:ascii="Times New Roman" w:hAnsi="Times New Roman" w:cs="Times New Roman"/>
          <w:sz w:val="28"/>
          <w:szCs w:val="28"/>
        </w:rPr>
        <w:t>)</w:t>
      </w:r>
      <w:r w:rsidRPr="00F6533B">
        <w:rPr>
          <w:rFonts w:ascii="Times New Roman" w:hAnsi="Times New Roman" w:cs="Times New Roman"/>
          <w:sz w:val="28"/>
          <w:szCs w:val="28"/>
        </w:rPr>
        <w:t>).</w:t>
      </w:r>
    </w:p>
    <w:p w:rsidR="00DF03EB" w:rsidRDefault="00DF03EB">
      <w:pPr>
        <w:rPr>
          <w:rFonts w:ascii="Times New Roman" w:hAnsi="Times New Roman" w:cs="Times New Roman"/>
          <w:sz w:val="28"/>
          <w:szCs w:val="28"/>
        </w:rPr>
      </w:pPr>
      <w:r>
        <w:rPr>
          <w:rFonts w:ascii="Times New Roman" w:hAnsi="Times New Roman" w:cs="Times New Roman"/>
          <w:sz w:val="28"/>
          <w:szCs w:val="28"/>
        </w:rPr>
        <w:br w:type="page"/>
      </w:r>
    </w:p>
    <w:p w:rsidR="00DF03EB" w:rsidRPr="00F6533B" w:rsidRDefault="00DF03EB" w:rsidP="00872942">
      <w:pPr>
        <w:jc w:val="both"/>
        <w:rPr>
          <w:rFonts w:ascii="Times New Roman" w:hAnsi="Times New Roman" w:cs="Times New Roman"/>
          <w:sz w:val="28"/>
          <w:szCs w:val="28"/>
        </w:rPr>
      </w:pPr>
    </w:p>
    <w:p w:rsidR="00F6533B" w:rsidRDefault="00F6533B" w:rsidP="00872942">
      <w:pPr>
        <w:jc w:val="both"/>
        <w:rPr>
          <w:rFonts w:ascii="Times New Roman" w:hAnsi="Times New Roman" w:cs="Times New Roman"/>
          <w:b/>
          <w:sz w:val="28"/>
          <w:szCs w:val="28"/>
        </w:rPr>
      </w:pPr>
      <w:r w:rsidRPr="00D30AED">
        <w:rPr>
          <w:rFonts w:ascii="Times New Roman" w:hAnsi="Times New Roman" w:cs="Times New Roman"/>
          <w:b/>
          <w:sz w:val="28"/>
          <w:szCs w:val="28"/>
        </w:rPr>
        <w:t xml:space="preserve">Глава </w:t>
      </w:r>
      <w:r w:rsidRPr="00D30AED">
        <w:rPr>
          <w:rFonts w:ascii="Times New Roman" w:hAnsi="Times New Roman" w:cs="Times New Roman"/>
          <w:b/>
          <w:sz w:val="28"/>
          <w:szCs w:val="28"/>
          <w:lang w:val="en-US"/>
        </w:rPr>
        <w:t>III</w:t>
      </w:r>
      <w:r w:rsidRPr="00D30AED">
        <w:rPr>
          <w:rFonts w:ascii="Times New Roman" w:hAnsi="Times New Roman" w:cs="Times New Roman"/>
          <w:b/>
          <w:sz w:val="28"/>
          <w:szCs w:val="28"/>
        </w:rPr>
        <w:t>. Результа</w:t>
      </w:r>
      <w:r>
        <w:rPr>
          <w:rFonts w:ascii="Times New Roman" w:hAnsi="Times New Roman" w:cs="Times New Roman"/>
          <w:b/>
          <w:sz w:val="28"/>
          <w:szCs w:val="28"/>
        </w:rPr>
        <w:t>ты исследования и их обсуждение</w:t>
      </w: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3.1. Результаты исследования социальной идентичности</w:t>
      </w:r>
    </w:p>
    <w:p w:rsidR="000E029D" w:rsidRPr="000E029D" w:rsidRDefault="00F6533B" w:rsidP="00872942">
      <w:pPr>
        <w:jc w:val="both"/>
        <w:rPr>
          <w:rFonts w:ascii="Times New Roman" w:hAnsi="Times New Roman" w:cs="Times New Roman"/>
          <w:sz w:val="28"/>
          <w:szCs w:val="28"/>
        </w:rPr>
      </w:pPr>
      <w:r w:rsidRPr="000E029D">
        <w:rPr>
          <w:rFonts w:ascii="Times New Roman" w:hAnsi="Times New Roman" w:cs="Times New Roman"/>
          <w:sz w:val="28"/>
          <w:szCs w:val="28"/>
        </w:rPr>
        <w:t xml:space="preserve">Психологические методики: </w:t>
      </w:r>
      <w:r w:rsidR="000E029D" w:rsidRPr="000E029D">
        <w:rPr>
          <w:rFonts w:ascii="Times New Roman" w:hAnsi="Times New Roman" w:cs="Times New Roman"/>
          <w:sz w:val="28"/>
          <w:szCs w:val="28"/>
        </w:rPr>
        <w:t xml:space="preserve">методика «Кто я?» </w:t>
      </w:r>
      <w:proofErr w:type="gramStart"/>
      <w:r w:rsidR="000E029D" w:rsidRPr="000E029D">
        <w:rPr>
          <w:rFonts w:ascii="Times New Roman" w:hAnsi="Times New Roman" w:cs="Times New Roman"/>
          <w:sz w:val="28"/>
          <w:szCs w:val="28"/>
        </w:rPr>
        <w:t>(M.</w:t>
      </w:r>
      <w:proofErr w:type="gramEnd"/>
      <w:r w:rsidR="000E029D" w:rsidRPr="000E029D">
        <w:rPr>
          <w:rFonts w:ascii="Times New Roman" w:hAnsi="Times New Roman" w:cs="Times New Roman"/>
          <w:sz w:val="28"/>
          <w:szCs w:val="28"/>
        </w:rPr>
        <w:t xml:space="preserve"> </w:t>
      </w:r>
      <w:proofErr w:type="spellStart"/>
      <w:r w:rsidR="000E029D" w:rsidRPr="000E029D">
        <w:rPr>
          <w:rFonts w:ascii="Times New Roman" w:hAnsi="Times New Roman" w:cs="Times New Roman"/>
          <w:sz w:val="28"/>
          <w:szCs w:val="28"/>
        </w:rPr>
        <w:t>Kuhn</w:t>
      </w:r>
      <w:proofErr w:type="spellEnd"/>
      <w:r w:rsidR="000E029D" w:rsidRPr="000E029D">
        <w:rPr>
          <w:rFonts w:ascii="Times New Roman" w:hAnsi="Times New Roman" w:cs="Times New Roman"/>
          <w:sz w:val="28"/>
          <w:szCs w:val="28"/>
        </w:rPr>
        <w:t xml:space="preserve">, T. </w:t>
      </w:r>
      <w:proofErr w:type="spellStart"/>
      <w:proofErr w:type="gramStart"/>
      <w:r w:rsidR="000E029D" w:rsidRPr="000E029D">
        <w:rPr>
          <w:rFonts w:ascii="Times New Roman" w:hAnsi="Times New Roman" w:cs="Times New Roman"/>
          <w:sz w:val="28"/>
          <w:szCs w:val="28"/>
        </w:rPr>
        <w:t>McPartland</w:t>
      </w:r>
      <w:proofErr w:type="spellEnd"/>
      <w:r w:rsidR="000E029D" w:rsidRPr="000E029D">
        <w:rPr>
          <w:rFonts w:ascii="Times New Roman" w:hAnsi="Times New Roman" w:cs="Times New Roman"/>
          <w:sz w:val="28"/>
          <w:szCs w:val="28"/>
        </w:rPr>
        <w:t>, 1954).</w:t>
      </w:r>
      <w:proofErr w:type="gramEnd"/>
    </w:p>
    <w:p w:rsidR="00F6533B" w:rsidRDefault="00F6533B" w:rsidP="00872942">
      <w:pPr>
        <w:jc w:val="both"/>
        <w:rPr>
          <w:rFonts w:ascii="Times New Roman" w:hAnsi="Times New Roman" w:cs="Times New Roman"/>
          <w:sz w:val="28"/>
          <w:szCs w:val="28"/>
        </w:rPr>
      </w:pPr>
      <w:r w:rsidRPr="00A312AB">
        <w:rPr>
          <w:rFonts w:ascii="Times New Roman" w:hAnsi="Times New Roman" w:cs="Times New Roman"/>
          <w:sz w:val="28"/>
          <w:szCs w:val="28"/>
        </w:rPr>
        <w:t>В ходе</w:t>
      </w:r>
      <w:r>
        <w:rPr>
          <w:rFonts w:ascii="Times New Roman" w:hAnsi="Times New Roman" w:cs="Times New Roman"/>
          <w:sz w:val="28"/>
          <w:szCs w:val="28"/>
        </w:rPr>
        <w:t xml:space="preserve"> исследования было выявлено несколько типов социальной идентичности. Однако не все они представлены в данной выборке испытуемых в достаточной степени, поэтому включение некоторых типов в статистическую обработку не представляется возможным. Стоит подчеркнуть, что нами учитывались </w:t>
      </w:r>
      <w:proofErr w:type="gramStart"/>
      <w:r>
        <w:rPr>
          <w:rFonts w:ascii="Times New Roman" w:hAnsi="Times New Roman" w:cs="Times New Roman"/>
          <w:sz w:val="28"/>
          <w:szCs w:val="28"/>
        </w:rPr>
        <w:t>характеристики</w:t>
      </w:r>
      <w:proofErr w:type="gramEnd"/>
      <w:r>
        <w:rPr>
          <w:rFonts w:ascii="Times New Roman" w:hAnsi="Times New Roman" w:cs="Times New Roman"/>
          <w:sz w:val="28"/>
          <w:szCs w:val="28"/>
        </w:rPr>
        <w:t xml:space="preserve"> относящиеся именно к социальной идентичности, а не к личностной. </w:t>
      </w:r>
    </w:p>
    <w:p w:rsidR="00B439A0" w:rsidRDefault="00B439A0"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533B" w:rsidRDefault="00F6533B" w:rsidP="00872942">
      <w:pPr>
        <w:jc w:val="both"/>
        <w:rPr>
          <w:rFonts w:ascii="Times New Roman" w:hAnsi="Times New Roman" w:cs="Times New Roman"/>
        </w:rPr>
      </w:pPr>
      <w:r>
        <w:rPr>
          <w:rFonts w:ascii="Times New Roman" w:hAnsi="Times New Roman" w:cs="Times New Roman"/>
          <w:sz w:val="28"/>
          <w:szCs w:val="28"/>
        </w:rPr>
        <w:t xml:space="preserve"> </w:t>
      </w:r>
      <w:r w:rsidR="00431567">
        <w:rPr>
          <w:rFonts w:ascii="Times New Roman" w:hAnsi="Times New Roman" w:cs="Times New Roman"/>
          <w:b/>
        </w:rPr>
        <w:t>Гистограмма</w:t>
      </w:r>
      <w:r w:rsidRPr="00B4255B">
        <w:rPr>
          <w:rFonts w:ascii="Times New Roman" w:hAnsi="Times New Roman" w:cs="Times New Roman"/>
          <w:b/>
        </w:rPr>
        <w:t xml:space="preserve"> 1.</w:t>
      </w:r>
      <w:r w:rsidRPr="00B4255B">
        <w:rPr>
          <w:rFonts w:ascii="Times New Roman" w:hAnsi="Times New Roman" w:cs="Times New Roman"/>
        </w:rPr>
        <w:t xml:space="preserve"> Процентное соотношение представленн</w:t>
      </w:r>
      <w:r w:rsidR="00431567">
        <w:rPr>
          <w:rFonts w:ascii="Times New Roman" w:hAnsi="Times New Roman" w:cs="Times New Roman"/>
        </w:rPr>
        <w:t>ых</w:t>
      </w:r>
      <w:r w:rsidRPr="00B4255B">
        <w:rPr>
          <w:rFonts w:ascii="Times New Roman" w:hAnsi="Times New Roman" w:cs="Times New Roman"/>
        </w:rPr>
        <w:t xml:space="preserve"> в выборке тип</w:t>
      </w:r>
      <w:r w:rsidR="00431567">
        <w:rPr>
          <w:rFonts w:ascii="Times New Roman" w:hAnsi="Times New Roman" w:cs="Times New Roman"/>
        </w:rPr>
        <w:t>ов</w:t>
      </w:r>
      <w:r w:rsidRPr="00B4255B">
        <w:rPr>
          <w:rFonts w:ascii="Times New Roman" w:hAnsi="Times New Roman" w:cs="Times New Roman"/>
        </w:rPr>
        <w:t xml:space="preserve"> социальной идентичности (</w:t>
      </w:r>
      <w:r w:rsidR="00431567">
        <w:rPr>
          <w:rFonts w:ascii="Times New Roman" w:hAnsi="Times New Roman" w:cs="Times New Roman"/>
        </w:rPr>
        <w:t>% от общего числа испытуемых</w:t>
      </w:r>
      <w:r w:rsidRPr="00B4255B">
        <w:rPr>
          <w:rFonts w:ascii="Times New Roman" w:hAnsi="Times New Roman" w:cs="Times New Roman"/>
        </w:rPr>
        <w:t>).</w:t>
      </w:r>
    </w:p>
    <w:p w:rsidR="00AD406F" w:rsidRPr="00AD406F" w:rsidRDefault="00AD406F" w:rsidP="00872942">
      <w:pPr>
        <w:jc w:val="both"/>
        <w:rPr>
          <w:rFonts w:ascii="Times New Roman" w:hAnsi="Times New Roman" w:cs="Times New Roman"/>
          <w:sz w:val="28"/>
          <w:szCs w:val="28"/>
        </w:rPr>
      </w:pPr>
      <w:r w:rsidRPr="00AD406F">
        <w:rPr>
          <w:rFonts w:ascii="Times New Roman" w:hAnsi="Times New Roman" w:cs="Times New Roman"/>
          <w:sz w:val="28"/>
          <w:szCs w:val="28"/>
        </w:rPr>
        <w:t xml:space="preserve">В нашем исследовании было выявлено, что наиболее часто встречающийся тип социальной идентичности среди лиц в возрасте от 16 до 23 лет, – это коммуникативная идентичность (84,9%), что, по нашему мнению, вполне естественно для данной возрастной группы. Наша выборка – пограничная: между подростковым периодом и ранней взрослостью. Для этой возрастной категории естественна превалирующая ориентированность на общение с окружающими сверстниками. С одной стороны, это познание себя через взаимодействие с окружающими (и это ближе к ключевым задачам </w:t>
      </w:r>
      <w:proofErr w:type="spellStart"/>
      <w:r w:rsidRPr="00AD406F">
        <w:rPr>
          <w:rFonts w:ascii="Times New Roman" w:hAnsi="Times New Roman" w:cs="Times New Roman"/>
          <w:sz w:val="28"/>
          <w:szCs w:val="28"/>
        </w:rPr>
        <w:t>подростковости</w:t>
      </w:r>
      <w:proofErr w:type="spellEnd"/>
      <w:r w:rsidRPr="00AD406F">
        <w:rPr>
          <w:rFonts w:ascii="Times New Roman" w:hAnsi="Times New Roman" w:cs="Times New Roman"/>
          <w:sz w:val="28"/>
          <w:szCs w:val="28"/>
        </w:rPr>
        <w:t xml:space="preserve">). А с другой, это тот самый процесс выстраивания близких отношений, о котором говорил ещё </w:t>
      </w:r>
      <w:r>
        <w:rPr>
          <w:rFonts w:ascii="Times New Roman" w:hAnsi="Times New Roman" w:cs="Times New Roman"/>
          <w:sz w:val="28"/>
          <w:szCs w:val="28"/>
          <w:lang w:val="en-US"/>
        </w:rPr>
        <w:t>E</w:t>
      </w:r>
      <w:r w:rsidRPr="00AD406F">
        <w:rPr>
          <w:rFonts w:ascii="Times New Roman" w:hAnsi="Times New Roman" w:cs="Times New Roman"/>
          <w:sz w:val="28"/>
          <w:szCs w:val="28"/>
        </w:rPr>
        <w:t>.</w:t>
      </w:r>
      <w:r>
        <w:rPr>
          <w:rFonts w:ascii="Times New Roman" w:hAnsi="Times New Roman" w:cs="Times New Roman"/>
          <w:sz w:val="28"/>
          <w:szCs w:val="28"/>
          <w:lang w:val="en-US"/>
        </w:rPr>
        <w:t>Erikson</w:t>
      </w:r>
      <w:r w:rsidRPr="00AD406F">
        <w:rPr>
          <w:rFonts w:ascii="Times New Roman" w:hAnsi="Times New Roman" w:cs="Times New Roman"/>
          <w:sz w:val="28"/>
          <w:szCs w:val="28"/>
        </w:rPr>
        <w:t xml:space="preserve">. Результат этого процесса – тип </w:t>
      </w:r>
      <w:r w:rsidRPr="00AD406F">
        <w:rPr>
          <w:rFonts w:ascii="Times New Roman" w:hAnsi="Times New Roman" w:cs="Times New Roman"/>
          <w:sz w:val="28"/>
          <w:szCs w:val="28"/>
        </w:rPr>
        <w:lastRenderedPageBreak/>
        <w:t>дальнейшего взаимодействия с окружающими людьми: готовность к близости или изоляция. Для нашей выборки этот процесс оказался ведущей задачей на актуальном этапе жизни, что было вполне ожидаемо.</w:t>
      </w:r>
      <w:r>
        <w:rPr>
          <w:rFonts w:ascii="Times New Roman" w:hAnsi="Times New Roman" w:cs="Times New Roman"/>
          <w:sz w:val="28"/>
          <w:szCs w:val="28"/>
        </w:rPr>
        <w:t xml:space="preserve"> </w:t>
      </w:r>
      <w:r w:rsidRPr="00AD406F">
        <w:rPr>
          <w:rFonts w:ascii="Times New Roman" w:hAnsi="Times New Roman" w:cs="Times New Roman"/>
          <w:sz w:val="28"/>
          <w:szCs w:val="28"/>
        </w:rPr>
        <w:t xml:space="preserve">На втором месте – </w:t>
      </w:r>
      <w:proofErr w:type="spellStart"/>
      <w:r w:rsidRPr="00AD406F">
        <w:rPr>
          <w:rFonts w:ascii="Times New Roman" w:hAnsi="Times New Roman" w:cs="Times New Roman"/>
          <w:sz w:val="28"/>
          <w:szCs w:val="28"/>
        </w:rPr>
        <w:t>семейноролевая</w:t>
      </w:r>
      <w:proofErr w:type="spellEnd"/>
      <w:r w:rsidRPr="00AD406F">
        <w:rPr>
          <w:rFonts w:ascii="Times New Roman" w:hAnsi="Times New Roman" w:cs="Times New Roman"/>
          <w:sz w:val="28"/>
          <w:szCs w:val="28"/>
        </w:rPr>
        <w:t xml:space="preserve"> идентичность (18,8%). Она отражает отношения с родительской семьёй. На третьем – </w:t>
      </w:r>
      <w:proofErr w:type="gramStart"/>
      <w:r w:rsidRPr="00AD406F">
        <w:rPr>
          <w:rFonts w:ascii="Times New Roman" w:hAnsi="Times New Roman" w:cs="Times New Roman"/>
          <w:sz w:val="28"/>
          <w:szCs w:val="28"/>
        </w:rPr>
        <w:t>учебно-профессиональная</w:t>
      </w:r>
      <w:proofErr w:type="gramEnd"/>
      <w:r w:rsidRPr="00AD406F">
        <w:rPr>
          <w:rFonts w:ascii="Times New Roman" w:hAnsi="Times New Roman" w:cs="Times New Roman"/>
          <w:sz w:val="28"/>
          <w:szCs w:val="28"/>
        </w:rPr>
        <w:t xml:space="preserve"> (16,9%). Это отражает развёртывающийся процесс освоения новой предметной деятельности, лежащий в основе социальной адаптации. Однако для более основательного изучения типов социальной идентичности и их связи с социальной адаптации требуетс</w:t>
      </w:r>
      <w:r w:rsidR="00D31169">
        <w:rPr>
          <w:rFonts w:ascii="Times New Roman" w:hAnsi="Times New Roman" w:cs="Times New Roman"/>
          <w:sz w:val="28"/>
          <w:szCs w:val="28"/>
        </w:rPr>
        <w:t xml:space="preserve">я более основательный подход и к </w:t>
      </w:r>
      <w:r w:rsidRPr="00AD406F">
        <w:rPr>
          <w:rFonts w:ascii="Times New Roman" w:hAnsi="Times New Roman" w:cs="Times New Roman"/>
          <w:sz w:val="28"/>
          <w:szCs w:val="28"/>
        </w:rPr>
        <w:t>подбору методик, и к формированию выборки.</w:t>
      </w:r>
      <w:r w:rsidR="00D31169">
        <w:rPr>
          <w:rFonts w:ascii="Times New Roman" w:hAnsi="Times New Roman" w:cs="Times New Roman"/>
          <w:sz w:val="28"/>
          <w:szCs w:val="28"/>
        </w:rPr>
        <w:t xml:space="preserve"> </w:t>
      </w:r>
      <w:r w:rsidRPr="00AD406F">
        <w:rPr>
          <w:rFonts w:ascii="Times New Roman" w:hAnsi="Times New Roman" w:cs="Times New Roman"/>
          <w:sz w:val="28"/>
          <w:szCs w:val="28"/>
        </w:rPr>
        <w:t>В целом у выборки социальная идентичность дифференцирована слабо, что может косвенно свидетельствовать о её кризисе.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Кроме того, выявленные типы социальной идентичности делились на положительные и отрицательные по тому, как были оценены самим респондентом личные качества, соотносимые нами с идентичностью. Таким образом, количество типов социальной идентичности на одного испы</w:t>
      </w:r>
      <w:r w:rsidR="00AD406F">
        <w:rPr>
          <w:rFonts w:ascii="Times New Roman" w:hAnsi="Times New Roman" w:cs="Times New Roman"/>
          <w:sz w:val="28"/>
          <w:szCs w:val="28"/>
        </w:rPr>
        <w:t>туемого варьировалось от 0 до 5</w:t>
      </w:r>
      <w:r>
        <w:rPr>
          <w:rFonts w:ascii="Times New Roman" w:hAnsi="Times New Roman" w:cs="Times New Roman"/>
          <w:sz w:val="28"/>
          <w:szCs w:val="28"/>
        </w:rPr>
        <w:t>.</w:t>
      </w:r>
    </w:p>
    <w:p w:rsidR="00431567" w:rsidRDefault="00431567"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533B" w:rsidRPr="002E6EF7" w:rsidRDefault="00EB18C4" w:rsidP="00872942">
      <w:pPr>
        <w:jc w:val="both"/>
        <w:rPr>
          <w:rFonts w:ascii="Times New Roman" w:hAnsi="Times New Roman" w:cs="Times New Roman"/>
        </w:rPr>
      </w:pPr>
      <w:r>
        <w:rPr>
          <w:rFonts w:ascii="Times New Roman" w:hAnsi="Times New Roman" w:cs="Times New Roman"/>
          <w:b/>
        </w:rPr>
        <w:t>Гистограмма</w:t>
      </w:r>
      <w:r w:rsidR="00F6533B" w:rsidRPr="00B4255B">
        <w:rPr>
          <w:rFonts w:ascii="Times New Roman" w:hAnsi="Times New Roman" w:cs="Times New Roman"/>
          <w:b/>
        </w:rPr>
        <w:t xml:space="preserve"> 2.</w:t>
      </w:r>
      <w:r w:rsidR="00F6533B" w:rsidRPr="00B4255B">
        <w:rPr>
          <w:rFonts w:ascii="Times New Roman" w:hAnsi="Times New Roman" w:cs="Times New Roman"/>
        </w:rPr>
        <w:t xml:space="preserve"> </w:t>
      </w:r>
      <w:r w:rsidR="008A2044">
        <w:rPr>
          <w:rFonts w:ascii="Times New Roman" w:hAnsi="Times New Roman" w:cs="Times New Roman"/>
        </w:rPr>
        <w:t>Процентное</w:t>
      </w:r>
      <w:r w:rsidR="00F6533B" w:rsidRPr="00B4255B">
        <w:rPr>
          <w:rFonts w:ascii="Times New Roman" w:hAnsi="Times New Roman" w:cs="Times New Roman"/>
        </w:rPr>
        <w:t xml:space="preserve"> соотношение испытуемых с </w:t>
      </w:r>
      <w:r w:rsidR="008A2044">
        <w:rPr>
          <w:rFonts w:ascii="Times New Roman" w:hAnsi="Times New Roman" w:cs="Times New Roman"/>
        </w:rPr>
        <w:t>определённым</w:t>
      </w:r>
      <w:r w:rsidR="00F6533B" w:rsidRPr="00B4255B">
        <w:rPr>
          <w:rFonts w:ascii="Times New Roman" w:hAnsi="Times New Roman" w:cs="Times New Roman"/>
        </w:rPr>
        <w:t xml:space="preserve"> количеством типов социальной идентичности</w:t>
      </w:r>
      <w:r w:rsidR="008A2044">
        <w:rPr>
          <w:rFonts w:ascii="Times New Roman" w:hAnsi="Times New Roman" w:cs="Times New Roman"/>
        </w:rPr>
        <w:t xml:space="preserve"> </w:t>
      </w:r>
      <w:r w:rsidR="008A2044" w:rsidRPr="00B4255B">
        <w:rPr>
          <w:rFonts w:ascii="Times New Roman" w:hAnsi="Times New Roman" w:cs="Times New Roman"/>
        </w:rPr>
        <w:t>(</w:t>
      </w:r>
      <w:r w:rsidR="008A2044">
        <w:rPr>
          <w:rFonts w:ascii="Times New Roman" w:hAnsi="Times New Roman" w:cs="Times New Roman"/>
        </w:rPr>
        <w:t>% от общего числа испытуемых</w:t>
      </w:r>
      <w:r w:rsidR="008A2044" w:rsidRPr="00B4255B">
        <w:rPr>
          <w:rFonts w:ascii="Times New Roman" w:hAnsi="Times New Roman" w:cs="Times New Roman"/>
        </w:rPr>
        <w:t>)</w:t>
      </w:r>
      <w:r w:rsidR="00F6533B" w:rsidRPr="00B4255B">
        <w:rPr>
          <w:rFonts w:ascii="Times New Roman" w:hAnsi="Times New Roman" w:cs="Times New Roman"/>
        </w:rPr>
        <w:t>.</w:t>
      </w:r>
    </w:p>
    <w:p w:rsidR="00AD406F" w:rsidRPr="00AD406F" w:rsidRDefault="00AD406F" w:rsidP="00872942">
      <w:pPr>
        <w:jc w:val="both"/>
        <w:rPr>
          <w:rFonts w:ascii="Times New Roman" w:hAnsi="Times New Roman" w:cs="Times New Roman"/>
        </w:rPr>
      </w:pPr>
      <w:r>
        <w:rPr>
          <w:rFonts w:ascii="Times New Roman" w:hAnsi="Times New Roman" w:cs="Times New Roman"/>
          <w:sz w:val="28"/>
          <w:szCs w:val="28"/>
        </w:rPr>
        <w:t>Количество именно положительных типов варьировалось так же от 0 до 5.</w:t>
      </w:r>
    </w:p>
    <w:p w:rsidR="00F6533B" w:rsidRDefault="00EB18C4"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533B" w:rsidRDefault="008A2044" w:rsidP="00872942">
      <w:pPr>
        <w:jc w:val="both"/>
        <w:rPr>
          <w:rFonts w:ascii="Times New Roman" w:hAnsi="Times New Roman" w:cs="Times New Roman"/>
        </w:rPr>
      </w:pPr>
      <w:r>
        <w:rPr>
          <w:rFonts w:ascii="Times New Roman" w:hAnsi="Times New Roman" w:cs="Times New Roman"/>
          <w:b/>
        </w:rPr>
        <w:t>Гистограмма 3</w:t>
      </w:r>
      <w:r w:rsidR="00F6533B" w:rsidRPr="009D1663">
        <w:rPr>
          <w:rFonts w:ascii="Times New Roman" w:hAnsi="Times New Roman" w:cs="Times New Roman"/>
        </w:rPr>
        <w:t xml:space="preserve">. </w:t>
      </w:r>
      <w:r>
        <w:rPr>
          <w:rFonts w:ascii="Times New Roman" w:hAnsi="Times New Roman" w:cs="Times New Roman"/>
        </w:rPr>
        <w:t>Процентное</w:t>
      </w:r>
      <w:r w:rsidR="00F6533B" w:rsidRPr="009D1663">
        <w:rPr>
          <w:rFonts w:ascii="Times New Roman" w:hAnsi="Times New Roman" w:cs="Times New Roman"/>
        </w:rPr>
        <w:t xml:space="preserve"> соотношение испытуемых с </w:t>
      </w:r>
      <w:r>
        <w:rPr>
          <w:rFonts w:ascii="Times New Roman" w:hAnsi="Times New Roman" w:cs="Times New Roman"/>
        </w:rPr>
        <w:t>определённым</w:t>
      </w:r>
      <w:r w:rsidR="00F6533B" w:rsidRPr="009D1663">
        <w:rPr>
          <w:rFonts w:ascii="Times New Roman" w:hAnsi="Times New Roman" w:cs="Times New Roman"/>
        </w:rPr>
        <w:t xml:space="preserve"> количеством положительных типов социальной идентичности</w:t>
      </w:r>
      <w:r>
        <w:rPr>
          <w:rFonts w:ascii="Times New Roman" w:hAnsi="Times New Roman" w:cs="Times New Roman"/>
        </w:rPr>
        <w:t xml:space="preserve"> </w:t>
      </w:r>
      <w:r w:rsidRPr="00B4255B">
        <w:rPr>
          <w:rFonts w:ascii="Times New Roman" w:hAnsi="Times New Roman" w:cs="Times New Roman"/>
        </w:rPr>
        <w:t>(</w:t>
      </w:r>
      <w:r>
        <w:rPr>
          <w:rFonts w:ascii="Times New Roman" w:hAnsi="Times New Roman" w:cs="Times New Roman"/>
        </w:rPr>
        <w:t>% от общего числа испытуемых</w:t>
      </w:r>
      <w:r w:rsidRPr="00B4255B">
        <w:rPr>
          <w:rFonts w:ascii="Times New Roman" w:hAnsi="Times New Roman" w:cs="Times New Roman"/>
        </w:rPr>
        <w:t>)</w:t>
      </w:r>
      <w:r w:rsidR="00F6533B" w:rsidRPr="009D1663">
        <w:rPr>
          <w:rFonts w:ascii="Times New Roman" w:hAnsi="Times New Roman" w:cs="Times New Roman"/>
        </w:rPr>
        <w:t>.</w:t>
      </w:r>
    </w:p>
    <w:p w:rsidR="00DF03EB" w:rsidRPr="00DF03EB" w:rsidRDefault="00DF03EB" w:rsidP="00872942">
      <w:pPr>
        <w:jc w:val="both"/>
        <w:rPr>
          <w:rFonts w:ascii="Times New Roman" w:hAnsi="Times New Roman" w:cs="Times New Roman"/>
        </w:rPr>
      </w:pP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3.1.1. Социальная идентичность и нервно-психическая адаптация</w:t>
      </w:r>
    </w:p>
    <w:p w:rsidR="00F6533B" w:rsidRPr="00C15D85" w:rsidRDefault="00F6533B" w:rsidP="00872942">
      <w:pPr>
        <w:jc w:val="both"/>
        <w:rPr>
          <w:rFonts w:ascii="Times New Roman" w:hAnsi="Times New Roman" w:cs="Times New Roman"/>
          <w:sz w:val="28"/>
          <w:szCs w:val="28"/>
        </w:rPr>
      </w:pPr>
      <w:r w:rsidRPr="00C15D85">
        <w:rPr>
          <w:rFonts w:ascii="Times New Roman" w:hAnsi="Times New Roman" w:cs="Times New Roman"/>
          <w:sz w:val="28"/>
          <w:szCs w:val="28"/>
        </w:rPr>
        <w:t xml:space="preserve">Для оценки уровня нервно-психической адаптации была использована следующая методика: </w:t>
      </w:r>
      <w:r w:rsidRPr="00C15D85">
        <w:rPr>
          <w:rFonts w:ascii="Times New Roman" w:eastAsia="Times New Roman" w:hAnsi="Times New Roman" w:cs="Times New Roman"/>
          <w:sz w:val="28"/>
          <w:szCs w:val="28"/>
          <w:lang w:eastAsia="ru-RU"/>
        </w:rPr>
        <w:t>тест нервно-психической адаптации (И. Н. Гурвич)</w:t>
      </w:r>
      <w:r>
        <w:rPr>
          <w:rFonts w:ascii="Times New Roman" w:eastAsia="Times New Roman" w:hAnsi="Times New Roman" w:cs="Times New Roman"/>
          <w:sz w:val="28"/>
          <w:szCs w:val="28"/>
          <w:lang w:eastAsia="ru-RU"/>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Уровень нервно-психического напряжения у испытуемых получился достаточно высокий, что можно расценивать в целом как доказательство наличия кризиса. В среднем – 36 баллов по шкале от 0 до 104 возможных. Это превышает нормативные показатели: абсолютная норма до 10 баллов.</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 сравнения средних между несколькими группами: тест </w:t>
      </w:r>
      <w:proofErr w:type="spellStart"/>
      <w:r>
        <w:rPr>
          <w:rFonts w:ascii="Times New Roman" w:hAnsi="Times New Roman" w:cs="Times New Roman"/>
          <w:sz w:val="28"/>
          <w:szCs w:val="28"/>
        </w:rPr>
        <w:t>Краскала-Уоллиса</w:t>
      </w:r>
      <w:proofErr w:type="spellEnd"/>
      <w:r>
        <w:rPr>
          <w:rFonts w:ascii="Times New Roman" w:hAnsi="Times New Roman" w:cs="Times New Roman"/>
          <w:sz w:val="28"/>
          <w:szCs w:val="28"/>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В целом у испытуемых отмечается снижение уровня нервно-психического напряжения с увеличением количества положительных типов социальной идентичности. Достоверность полученных результатов находится на уровне статистической тенденции (0,05</w:t>
      </w:r>
      <w:r w:rsidRPr="006F6704">
        <w:rPr>
          <w:rFonts w:ascii="Times New Roman" w:hAnsi="Times New Roman" w:cs="Times New Roman"/>
          <w:sz w:val="28"/>
          <w:szCs w:val="28"/>
        </w:rPr>
        <w:t>&lt;</w:t>
      </w:r>
      <w:r>
        <w:rPr>
          <w:rFonts w:ascii="Times New Roman" w:hAnsi="Times New Roman" w:cs="Times New Roman"/>
          <w:sz w:val="28"/>
          <w:szCs w:val="28"/>
          <w:lang w:val="en-US"/>
        </w:rPr>
        <w:t>p</w:t>
      </w:r>
      <w:r w:rsidRPr="006F6704">
        <w:rPr>
          <w:rFonts w:ascii="Times New Roman" w:hAnsi="Times New Roman" w:cs="Times New Roman"/>
          <w:sz w:val="28"/>
          <w:szCs w:val="28"/>
        </w:rPr>
        <w:t xml:space="preserve">&lt;0,1). </w:t>
      </w:r>
      <w:r>
        <w:rPr>
          <w:rFonts w:ascii="Times New Roman" w:hAnsi="Times New Roman" w:cs="Times New Roman"/>
          <w:sz w:val="28"/>
          <w:szCs w:val="28"/>
        </w:rPr>
        <w:t>Возможно, при увеличении объёма выборки, статистическая достоверность могла бы подняться до реально значимой, но на сегодняшний момент у нас есть основания только для того, чтобы говорить о наличии тенденции.</w:t>
      </w:r>
    </w:p>
    <w:p w:rsidR="00F6533B" w:rsidRDefault="00F6533B" w:rsidP="00872942">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533B" w:rsidRPr="004D0DD8" w:rsidRDefault="00F6533B" w:rsidP="00872942">
      <w:pPr>
        <w:jc w:val="both"/>
        <w:rPr>
          <w:rFonts w:ascii="Times New Roman" w:hAnsi="Times New Roman" w:cs="Times New Roman"/>
        </w:rPr>
      </w:pPr>
      <w:r w:rsidRPr="004D0DD8">
        <w:rPr>
          <w:rFonts w:ascii="Times New Roman" w:hAnsi="Times New Roman" w:cs="Times New Roman"/>
          <w:b/>
        </w:rPr>
        <w:t xml:space="preserve">Гистограмма </w:t>
      </w:r>
      <w:r w:rsidR="00D31169">
        <w:rPr>
          <w:rFonts w:ascii="Times New Roman" w:hAnsi="Times New Roman" w:cs="Times New Roman"/>
          <w:b/>
        </w:rPr>
        <w:t>4</w:t>
      </w:r>
      <w:r w:rsidRPr="004D0DD8">
        <w:rPr>
          <w:rFonts w:ascii="Times New Roman" w:hAnsi="Times New Roman" w:cs="Times New Roman"/>
          <w:b/>
        </w:rPr>
        <w:t>.</w:t>
      </w:r>
      <w:r>
        <w:rPr>
          <w:rFonts w:ascii="Times New Roman" w:hAnsi="Times New Roman" w:cs="Times New Roman"/>
          <w:b/>
        </w:rPr>
        <w:t xml:space="preserve"> </w:t>
      </w:r>
      <w:r w:rsidRPr="004D0DD8">
        <w:rPr>
          <w:rFonts w:ascii="Times New Roman" w:hAnsi="Times New Roman" w:cs="Times New Roman"/>
        </w:rPr>
        <w:t>Вертикальная ось – средние значения уровня нервно-психического напряжения; горизонтальная ось – количество положительных типов социальной идентичности.</w:t>
      </w:r>
    </w:p>
    <w:p w:rsidR="00F6533B" w:rsidRDefault="00F6533B" w:rsidP="00872942">
      <w:pPr>
        <w:jc w:val="both"/>
        <w:rPr>
          <w:rFonts w:ascii="Times New Roman" w:hAnsi="Times New Roman" w:cs="Times New Roman"/>
          <w:sz w:val="28"/>
          <w:szCs w:val="28"/>
        </w:rPr>
      </w:pPr>
      <w:r w:rsidRPr="004D0DD8">
        <w:rPr>
          <w:rFonts w:ascii="Times New Roman" w:hAnsi="Times New Roman" w:cs="Times New Roman"/>
          <w:sz w:val="28"/>
          <w:szCs w:val="28"/>
        </w:rPr>
        <w:t>Наиболее высокий уровень нервно-психического напряжения отмечается у испытуемых</w:t>
      </w:r>
      <w:r>
        <w:rPr>
          <w:rFonts w:ascii="Times New Roman" w:hAnsi="Times New Roman" w:cs="Times New Roman"/>
          <w:sz w:val="28"/>
          <w:szCs w:val="28"/>
        </w:rPr>
        <w:t>, чьи результаты обследования обнаруживают отсутствие сформированных положительных типов социальной идентичности. Однако уместнее говорить о том, что данные типы не выявлены. Они могут быть сформированными, но не являться ведущими. В то же время, есть основания предполагать, что у этих испытуемых довольно низкий уровень рефлексии.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Наиболее низкий уровень нервно-психического напряжения отмечается у испытуемых, чьи результаты обследования обнаруживают самое большое для данной выборки количество сформированных положительных типов социальной идентичности (4-5 типов). Данные результаты могут говорить о более высоком уровне рефлексии, а также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дифференцированности</w:t>
      </w:r>
      <w:proofErr w:type="spellEnd"/>
      <w:r>
        <w:rPr>
          <w:rFonts w:ascii="Times New Roman" w:hAnsi="Times New Roman" w:cs="Times New Roman"/>
          <w:sz w:val="28"/>
          <w:szCs w:val="28"/>
        </w:rPr>
        <w:t xml:space="preserve"> идентичности. </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Также нами было рассмотрено соотношение средних показателей нервно-психического напряжения и коммуникативной идентичности (наиболее часто встречающийся тип в рамках нашей выборки) в трёх случаях:</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 коммуникативная идентичность </w:t>
      </w:r>
      <w:r w:rsidR="007330CD">
        <w:rPr>
          <w:rFonts w:ascii="Times New Roman" w:hAnsi="Times New Roman" w:cs="Times New Roman"/>
          <w:sz w:val="28"/>
          <w:szCs w:val="28"/>
        </w:rPr>
        <w:t>(</w:t>
      </w:r>
      <w:r>
        <w:rPr>
          <w:rFonts w:ascii="Times New Roman" w:hAnsi="Times New Roman" w:cs="Times New Roman"/>
          <w:sz w:val="28"/>
          <w:szCs w:val="28"/>
        </w:rPr>
        <w:t>не представлена</w:t>
      </w:r>
      <w:r w:rsidR="007330CD">
        <w:rPr>
          <w:rFonts w:ascii="Times New Roman" w:hAnsi="Times New Roman" w:cs="Times New Roman"/>
          <w:sz w:val="28"/>
          <w:szCs w:val="28"/>
        </w:rPr>
        <w:t>)</w:t>
      </w:r>
      <w:r>
        <w:rPr>
          <w:rFonts w:ascii="Times New Roman" w:hAnsi="Times New Roman" w:cs="Times New Roman"/>
          <w:sz w:val="28"/>
          <w:szCs w:val="28"/>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коммуникативная идентичность (негативная);</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коммуникативная идентичность (положительная).</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lastRenderedPageBreak/>
        <w:t>Наиболее высокий уровень нервно-психического напряжения характерен для испытуемых с негативной коммуникативной идентичностью (М=42,6). Чуть ниже в тех случаях, где коммуникативная идентичность вообще не представлена (М=41,9). И самые низкие показатели нервно-психического напряжения у испытуемых с положительной коммуникативной идентичностью (М=32,9). Однако данные результаты не являются статистически достоверными даже на уровне тенденции (</w:t>
      </w:r>
      <w:r>
        <w:rPr>
          <w:rFonts w:ascii="Times New Roman" w:hAnsi="Times New Roman" w:cs="Times New Roman"/>
          <w:sz w:val="28"/>
          <w:szCs w:val="28"/>
          <w:lang w:val="en-US"/>
        </w:rPr>
        <w:t>p</w:t>
      </w:r>
      <w:r>
        <w:rPr>
          <w:rFonts w:ascii="Times New Roman" w:hAnsi="Times New Roman" w:cs="Times New Roman"/>
          <w:sz w:val="28"/>
          <w:szCs w:val="28"/>
        </w:rPr>
        <w:t>&gt;0</w:t>
      </w:r>
      <w:r w:rsidRPr="00A26618">
        <w:rPr>
          <w:rFonts w:ascii="Times New Roman" w:hAnsi="Times New Roman" w:cs="Times New Roman"/>
          <w:sz w:val="28"/>
          <w:szCs w:val="28"/>
        </w:rPr>
        <w:t xml:space="preserve">,1). </w:t>
      </w:r>
      <w:r>
        <w:rPr>
          <w:rFonts w:ascii="Times New Roman" w:hAnsi="Times New Roman" w:cs="Times New Roman"/>
          <w:sz w:val="28"/>
          <w:szCs w:val="28"/>
        </w:rPr>
        <w:t>Аналогичная</w:t>
      </w:r>
      <w:r w:rsidRPr="00A26618">
        <w:rPr>
          <w:rFonts w:ascii="Times New Roman" w:hAnsi="Times New Roman" w:cs="Times New Roman"/>
          <w:sz w:val="28"/>
          <w:szCs w:val="28"/>
        </w:rPr>
        <w:t xml:space="preserve"> ситуация и с </w:t>
      </w:r>
      <w:proofErr w:type="spellStart"/>
      <w:r w:rsidRPr="00A26618">
        <w:rPr>
          <w:rFonts w:ascii="Times New Roman" w:hAnsi="Times New Roman" w:cs="Times New Roman"/>
          <w:sz w:val="28"/>
          <w:szCs w:val="28"/>
        </w:rPr>
        <w:t>семе</w:t>
      </w:r>
      <w:r>
        <w:rPr>
          <w:rFonts w:ascii="Times New Roman" w:hAnsi="Times New Roman" w:cs="Times New Roman"/>
          <w:sz w:val="28"/>
          <w:szCs w:val="28"/>
        </w:rPr>
        <w:t>й</w:t>
      </w:r>
      <w:r w:rsidRPr="00A26618">
        <w:rPr>
          <w:rFonts w:ascii="Times New Roman" w:hAnsi="Times New Roman" w:cs="Times New Roman"/>
          <w:sz w:val="28"/>
          <w:szCs w:val="28"/>
        </w:rPr>
        <w:t>норолевой</w:t>
      </w:r>
      <w:proofErr w:type="spellEnd"/>
      <w:r w:rsidRPr="00A26618">
        <w:rPr>
          <w:rFonts w:ascii="Times New Roman" w:hAnsi="Times New Roman" w:cs="Times New Roman"/>
          <w:sz w:val="28"/>
          <w:szCs w:val="28"/>
        </w:rPr>
        <w:t xml:space="preserve"> идентичностью (занимает второе место по частоте встречаемости в нашей выборке)</w:t>
      </w:r>
      <w:r>
        <w:rPr>
          <w:rFonts w:ascii="Times New Roman" w:hAnsi="Times New Roman" w:cs="Times New Roman"/>
          <w:sz w:val="28"/>
          <w:szCs w:val="28"/>
        </w:rPr>
        <w:t xml:space="preserve">: негативная (М=71), не представлена (М=37,5), положительная (М=31). Также результаты не имеют статистической значимости. М – среднее значение уровня нервно-психического напряжения. Такие результаты могут выступать лишь косвенным подтверждением того, что именно положительная идентичность является наиболее адаптивной, а негативная – наиболее </w:t>
      </w:r>
      <w:proofErr w:type="spellStart"/>
      <w:r>
        <w:rPr>
          <w:rFonts w:ascii="Times New Roman" w:hAnsi="Times New Roman" w:cs="Times New Roman"/>
          <w:sz w:val="28"/>
          <w:szCs w:val="28"/>
        </w:rPr>
        <w:t>дезадаптивной</w:t>
      </w:r>
      <w:proofErr w:type="spellEnd"/>
      <w:r>
        <w:rPr>
          <w:rFonts w:ascii="Times New Roman" w:hAnsi="Times New Roman" w:cs="Times New Roman"/>
          <w:sz w:val="28"/>
          <w:szCs w:val="28"/>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Резюмируя всё вышесказанное, можно ещё раз отметить, что согласно полученным результатам мы можем говорить о связи между количеством положительных типов социальной идентичности и нервно-психической адаптации лишь на уровне статистической тенденции.</w:t>
      </w: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3.1.2.</w:t>
      </w:r>
      <w:r w:rsidRPr="00335524">
        <w:rPr>
          <w:rFonts w:ascii="Times New Roman" w:hAnsi="Times New Roman" w:cs="Times New Roman"/>
          <w:b/>
          <w:sz w:val="28"/>
          <w:szCs w:val="28"/>
        </w:rPr>
        <w:t xml:space="preserve">Социальная идентичность и социальная </w:t>
      </w:r>
      <w:r>
        <w:rPr>
          <w:rFonts w:ascii="Times New Roman" w:hAnsi="Times New Roman" w:cs="Times New Roman"/>
          <w:b/>
          <w:sz w:val="28"/>
          <w:szCs w:val="28"/>
        </w:rPr>
        <w:t>адаптация</w:t>
      </w:r>
    </w:p>
    <w:p w:rsidR="00F6533B" w:rsidRPr="000E029D" w:rsidRDefault="00F6533B" w:rsidP="00872942">
      <w:pPr>
        <w:jc w:val="both"/>
        <w:rPr>
          <w:rFonts w:ascii="Times New Roman" w:hAnsi="Times New Roman" w:cs="Times New Roman"/>
          <w:sz w:val="28"/>
          <w:szCs w:val="28"/>
        </w:rPr>
      </w:pPr>
      <w:proofErr w:type="gramStart"/>
      <w:r w:rsidRPr="0004309B">
        <w:rPr>
          <w:rFonts w:ascii="Times New Roman" w:hAnsi="Times New Roman" w:cs="Times New Roman"/>
          <w:sz w:val="28"/>
          <w:szCs w:val="28"/>
        </w:rPr>
        <w:t xml:space="preserve">Социальная адаптация оценивалась с помощью следующих методик: </w:t>
      </w:r>
      <w:proofErr w:type="spellStart"/>
      <w:r w:rsidRPr="0004309B">
        <w:rPr>
          <w:rFonts w:ascii="Times New Roman" w:hAnsi="Times New Roman" w:cs="Times New Roman"/>
          <w:sz w:val="28"/>
          <w:szCs w:val="28"/>
        </w:rPr>
        <w:t>опросник</w:t>
      </w:r>
      <w:proofErr w:type="spellEnd"/>
      <w:r w:rsidRPr="0004309B">
        <w:rPr>
          <w:rFonts w:ascii="Times New Roman" w:hAnsi="Times New Roman" w:cs="Times New Roman"/>
          <w:sz w:val="28"/>
          <w:szCs w:val="28"/>
        </w:rPr>
        <w:t xml:space="preserve"> «Шкала оценки качества жизни» (Н.Е.Водопьянова, 2005), </w:t>
      </w:r>
      <w:r w:rsidR="000E029D" w:rsidRPr="000E029D">
        <w:rPr>
          <w:rFonts w:ascii="Times New Roman" w:hAnsi="Times New Roman" w:cs="Times New Roman"/>
          <w:sz w:val="28"/>
          <w:szCs w:val="28"/>
        </w:rPr>
        <w:t>методика диагностики социально-психологической адаптации (</w:t>
      </w:r>
      <w:r w:rsidR="000E029D" w:rsidRPr="000E029D">
        <w:rPr>
          <w:rFonts w:ascii="Times New Roman" w:hAnsi="Times New Roman" w:cs="Times New Roman"/>
          <w:sz w:val="28"/>
          <w:szCs w:val="28"/>
          <w:lang w:val="en-US"/>
        </w:rPr>
        <w:t>C</w:t>
      </w:r>
      <w:r w:rsidR="000E029D" w:rsidRPr="000E029D">
        <w:rPr>
          <w:rFonts w:ascii="Times New Roman" w:hAnsi="Times New Roman" w:cs="Times New Roman"/>
          <w:sz w:val="28"/>
          <w:szCs w:val="28"/>
        </w:rPr>
        <w:t>.</w:t>
      </w:r>
      <w:proofErr w:type="spellStart"/>
      <w:r w:rsidR="000E029D" w:rsidRPr="000E029D">
        <w:rPr>
          <w:rFonts w:ascii="Times New Roman" w:hAnsi="Times New Roman" w:cs="Times New Roman"/>
          <w:sz w:val="28"/>
          <w:szCs w:val="28"/>
          <w:lang w:val="en-US"/>
        </w:rPr>
        <w:t>Rojers</w:t>
      </w:r>
      <w:proofErr w:type="spellEnd"/>
      <w:r w:rsidR="000E029D" w:rsidRPr="000E029D">
        <w:rPr>
          <w:rFonts w:ascii="Times New Roman" w:hAnsi="Times New Roman" w:cs="Times New Roman"/>
          <w:sz w:val="28"/>
          <w:szCs w:val="28"/>
        </w:rPr>
        <w:t xml:space="preserve">, </w:t>
      </w:r>
      <w:r w:rsidR="000E029D" w:rsidRPr="000E029D">
        <w:rPr>
          <w:rFonts w:ascii="Times New Roman" w:hAnsi="Times New Roman" w:cs="Times New Roman"/>
          <w:sz w:val="28"/>
          <w:szCs w:val="28"/>
          <w:lang w:val="en-US"/>
        </w:rPr>
        <w:t>R</w:t>
      </w:r>
      <w:r w:rsidR="000E029D" w:rsidRPr="000E029D">
        <w:rPr>
          <w:rFonts w:ascii="Times New Roman" w:hAnsi="Times New Roman" w:cs="Times New Roman"/>
          <w:sz w:val="28"/>
          <w:szCs w:val="28"/>
        </w:rPr>
        <w:t>.</w:t>
      </w:r>
      <w:proofErr w:type="gramEnd"/>
      <w:r w:rsidR="000E029D" w:rsidRPr="000E029D">
        <w:rPr>
          <w:rFonts w:ascii="Times New Roman" w:hAnsi="Times New Roman" w:cs="Times New Roman"/>
          <w:sz w:val="28"/>
          <w:szCs w:val="28"/>
        </w:rPr>
        <w:t xml:space="preserve"> </w:t>
      </w:r>
      <w:proofErr w:type="spellStart"/>
      <w:proofErr w:type="gramStart"/>
      <w:r w:rsidR="000E029D" w:rsidRPr="000E029D">
        <w:rPr>
          <w:rFonts w:ascii="Times New Roman" w:hAnsi="Times New Roman" w:cs="Times New Roman"/>
          <w:sz w:val="28"/>
          <w:szCs w:val="28"/>
          <w:lang w:val="en-US"/>
        </w:rPr>
        <w:t>Dymond</w:t>
      </w:r>
      <w:proofErr w:type="spellEnd"/>
      <w:r w:rsidR="000E029D" w:rsidRPr="000E029D">
        <w:rPr>
          <w:rFonts w:ascii="Times New Roman" w:hAnsi="Times New Roman" w:cs="Times New Roman"/>
          <w:sz w:val="28"/>
          <w:szCs w:val="28"/>
        </w:rPr>
        <w:t xml:space="preserve">; русскоязычная адаптация А. </w:t>
      </w:r>
      <w:proofErr w:type="spellStart"/>
      <w:r w:rsidR="000E029D" w:rsidRPr="000E029D">
        <w:rPr>
          <w:rFonts w:ascii="Times New Roman" w:hAnsi="Times New Roman" w:cs="Times New Roman"/>
          <w:sz w:val="28"/>
          <w:szCs w:val="28"/>
        </w:rPr>
        <w:t>Осницкого</w:t>
      </w:r>
      <w:proofErr w:type="spellEnd"/>
      <w:r w:rsidR="000E029D" w:rsidRPr="000E029D">
        <w:rPr>
          <w:rFonts w:ascii="Times New Roman" w:hAnsi="Times New Roman" w:cs="Times New Roman"/>
          <w:sz w:val="28"/>
          <w:szCs w:val="28"/>
        </w:rPr>
        <w:t>, 2004)</w:t>
      </w:r>
      <w:r w:rsidRPr="000E029D">
        <w:rPr>
          <w:rFonts w:ascii="Times New Roman" w:hAnsi="Times New Roman" w:cs="Times New Roman"/>
          <w:sz w:val="28"/>
          <w:szCs w:val="28"/>
        </w:rPr>
        <w:t>.</w:t>
      </w:r>
      <w:proofErr w:type="gramEnd"/>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 сравнения средних между несколькими группами: критерий </w:t>
      </w:r>
      <w:r w:rsidRPr="009F449D">
        <w:rPr>
          <w:rFonts w:ascii="Times New Roman" w:hAnsi="Times New Roman" w:cs="Times New Roman"/>
          <w:sz w:val="28"/>
          <w:szCs w:val="28"/>
        </w:rPr>
        <w:t>U-Манна-Уитни</w:t>
      </w:r>
      <w:r>
        <w:rPr>
          <w:rFonts w:ascii="Times New Roman" w:hAnsi="Times New Roman" w:cs="Times New Roman"/>
          <w:sz w:val="28"/>
          <w:szCs w:val="28"/>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Выявлена статистически достоверная связь между уровнем социальной адаптации и количеством положительных типов социальной идентичности (</w:t>
      </w:r>
      <w:proofErr w:type="spellStart"/>
      <w:proofErr w:type="gramStart"/>
      <w:r>
        <w:rPr>
          <w:rFonts w:ascii="Times New Roman" w:hAnsi="Times New Roman" w:cs="Times New Roman"/>
          <w:sz w:val="28"/>
          <w:szCs w:val="28"/>
        </w:rPr>
        <w:t>р</w:t>
      </w:r>
      <w:proofErr w:type="spellEnd"/>
      <w:proofErr w:type="gramEnd"/>
      <w:r w:rsidRPr="00B337B7">
        <w:rPr>
          <w:rFonts w:ascii="Times New Roman" w:hAnsi="Times New Roman" w:cs="Times New Roman"/>
          <w:sz w:val="28"/>
          <w:szCs w:val="28"/>
        </w:rPr>
        <w:t>&lt;0,05).</w:t>
      </w:r>
    </w:p>
    <w:p w:rsidR="00F6533B" w:rsidRPr="004F75A8"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Наиболее низкие значения уровня социальной адаптации характерны для тех испытуемых, у которых по полученным результатам не представлено ни одного положительного типа социальной идентичности. Наиболее высокие значения уровня социальной адаптации характерны для тех испытуемых, у которых по нашим результатам представлено наибольшее количество положительных типов социальной идентичности (4-5 типов). В случае с одним, двумя и тремя положительными типами социальной идентичности средние значения уровня </w:t>
      </w:r>
      <w:r>
        <w:rPr>
          <w:rFonts w:ascii="Times New Roman" w:hAnsi="Times New Roman" w:cs="Times New Roman"/>
          <w:sz w:val="28"/>
          <w:szCs w:val="28"/>
        </w:rPr>
        <w:lastRenderedPageBreak/>
        <w:t xml:space="preserve">социальной адаптации варьируются, что, возможно, связано с влиянием факторов, которые не были учтены в нашем исследовании. </w:t>
      </w:r>
      <w:r>
        <w:rPr>
          <w:rFonts w:ascii="Times New Roman" w:hAnsi="Times New Roman" w:cs="Times New Roman"/>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533B" w:rsidRPr="002B1535" w:rsidRDefault="00F6533B" w:rsidP="00872942">
      <w:pPr>
        <w:jc w:val="both"/>
        <w:rPr>
          <w:rFonts w:ascii="Times New Roman" w:hAnsi="Times New Roman" w:cs="Times New Roman"/>
        </w:rPr>
      </w:pPr>
      <w:r w:rsidRPr="002B1535">
        <w:rPr>
          <w:rFonts w:ascii="Times New Roman" w:hAnsi="Times New Roman" w:cs="Times New Roman"/>
          <w:b/>
        </w:rPr>
        <w:t xml:space="preserve">Гистограмма </w:t>
      </w:r>
      <w:r w:rsidR="002E6EF7">
        <w:rPr>
          <w:rFonts w:ascii="Times New Roman" w:hAnsi="Times New Roman" w:cs="Times New Roman"/>
          <w:b/>
        </w:rPr>
        <w:t>5</w:t>
      </w:r>
      <w:r w:rsidRPr="002B1535">
        <w:rPr>
          <w:rFonts w:ascii="Times New Roman" w:hAnsi="Times New Roman" w:cs="Times New Roman"/>
          <w:b/>
        </w:rPr>
        <w:t xml:space="preserve">. </w:t>
      </w:r>
      <w:r w:rsidRPr="002B1535">
        <w:rPr>
          <w:rFonts w:ascii="Times New Roman" w:hAnsi="Times New Roman" w:cs="Times New Roman"/>
        </w:rPr>
        <w:t>Горизонтальная ось – количество положительных типов социальной идентичности; вертикальная ось – уровень социальной адаптации</w:t>
      </w:r>
      <w:r>
        <w:rPr>
          <w:rFonts w:ascii="Times New Roman" w:hAnsi="Times New Roman" w:cs="Times New Roman"/>
        </w:rPr>
        <w:t xml:space="preserve"> (средние значения)</w:t>
      </w:r>
      <w:r w:rsidRPr="002B1535">
        <w:rPr>
          <w:rFonts w:ascii="Times New Roman" w:hAnsi="Times New Roman" w:cs="Times New Roman"/>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Также в ходе нашего исследования была выявлена статистически достоверная связь между уровнем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и количеством положительных типов социальной идентичности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&lt;0,05) .</w:t>
      </w:r>
    </w:p>
    <w:p w:rsidR="00F6533B"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533B" w:rsidRDefault="00F6533B" w:rsidP="00872942">
      <w:pPr>
        <w:jc w:val="both"/>
        <w:rPr>
          <w:rFonts w:ascii="Times New Roman" w:hAnsi="Times New Roman" w:cs="Times New Roman"/>
        </w:rPr>
      </w:pPr>
      <w:r w:rsidRPr="009A4B82">
        <w:rPr>
          <w:rFonts w:ascii="Times New Roman" w:hAnsi="Times New Roman" w:cs="Times New Roman"/>
          <w:b/>
        </w:rPr>
        <w:t xml:space="preserve">Гистограмма </w:t>
      </w:r>
      <w:r w:rsidR="002E6EF7">
        <w:rPr>
          <w:rFonts w:ascii="Times New Roman" w:hAnsi="Times New Roman" w:cs="Times New Roman"/>
          <w:b/>
        </w:rPr>
        <w:t>6</w:t>
      </w:r>
      <w:r w:rsidRPr="009A4B82">
        <w:rPr>
          <w:rFonts w:ascii="Times New Roman" w:hAnsi="Times New Roman" w:cs="Times New Roman"/>
          <w:b/>
        </w:rPr>
        <w:t>.</w:t>
      </w:r>
      <w:r w:rsidRPr="009A4B82">
        <w:rPr>
          <w:rFonts w:ascii="Times New Roman" w:hAnsi="Times New Roman" w:cs="Times New Roman"/>
        </w:rPr>
        <w:t xml:space="preserve"> Горизонтальная ось – количество положительных типов социальной идентичности; вертикальная ось – уровень </w:t>
      </w:r>
      <w:proofErr w:type="spellStart"/>
      <w:r w:rsidRPr="009A4B82">
        <w:rPr>
          <w:rFonts w:ascii="Times New Roman" w:hAnsi="Times New Roman" w:cs="Times New Roman"/>
        </w:rPr>
        <w:t>самопринятия</w:t>
      </w:r>
      <w:proofErr w:type="spellEnd"/>
      <w:r w:rsidRPr="009A4B82">
        <w:rPr>
          <w:rFonts w:ascii="Times New Roman" w:hAnsi="Times New Roman" w:cs="Times New Roman"/>
        </w:rPr>
        <w:t xml:space="preserve"> (средние значения).</w:t>
      </w:r>
    </w:p>
    <w:p w:rsidR="00F6533B" w:rsidRDefault="00F6533B" w:rsidP="00872942">
      <w:pPr>
        <w:jc w:val="both"/>
        <w:rPr>
          <w:rFonts w:ascii="Times New Roman" w:hAnsi="Times New Roman" w:cs="Times New Roman"/>
          <w:sz w:val="28"/>
          <w:szCs w:val="28"/>
        </w:rPr>
      </w:pPr>
      <w:r w:rsidRPr="009A4B82">
        <w:rPr>
          <w:rFonts w:ascii="Times New Roman" w:hAnsi="Times New Roman" w:cs="Times New Roman"/>
          <w:sz w:val="28"/>
          <w:szCs w:val="28"/>
        </w:rPr>
        <w:lastRenderedPageBreak/>
        <w:t>Наиболее</w:t>
      </w:r>
      <w:r>
        <w:rPr>
          <w:rFonts w:ascii="Times New Roman" w:hAnsi="Times New Roman" w:cs="Times New Roman"/>
          <w:sz w:val="28"/>
          <w:szCs w:val="28"/>
        </w:rPr>
        <w:t xml:space="preserve"> низкие значения уровня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характерны для тех испытуемых, у которых по полученным результатам не представлено ни одного положительного типа социальной идентичности. Наиболее высокие значения уровня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характерны для тех испытуемых, у которых  по нашим результатам представлено наибольшее количество положительных типов социальной идентичности (5 типов). В случае с одним, двумя, тремя и четырьмя положительными типами социальной идентичности средние значения уровня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варьируются, что, возможно, связано с влиянием факторов, которые не были учтены в нашем исследовании.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Полученные результаты также обнаруживают связь между уровнем принятия других и количеством положительных типов социальной идентичности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&lt;0,05).</w:t>
      </w:r>
    </w:p>
    <w:p w:rsidR="00F6533B"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533B" w:rsidRDefault="00F6533B" w:rsidP="00872942">
      <w:pPr>
        <w:jc w:val="both"/>
        <w:rPr>
          <w:rFonts w:ascii="Times New Roman" w:hAnsi="Times New Roman" w:cs="Times New Roman"/>
        </w:rPr>
      </w:pPr>
      <w:r w:rsidRPr="00E5207E">
        <w:rPr>
          <w:rFonts w:ascii="Times New Roman" w:hAnsi="Times New Roman" w:cs="Times New Roman"/>
          <w:b/>
        </w:rPr>
        <w:t xml:space="preserve">Гистограмма </w:t>
      </w:r>
      <w:r w:rsidR="002E6EF7">
        <w:rPr>
          <w:rFonts w:ascii="Times New Roman" w:hAnsi="Times New Roman" w:cs="Times New Roman"/>
          <w:b/>
        </w:rPr>
        <w:t>7</w:t>
      </w:r>
      <w:r w:rsidRPr="00E5207E">
        <w:rPr>
          <w:rFonts w:ascii="Times New Roman" w:hAnsi="Times New Roman" w:cs="Times New Roman"/>
        </w:rPr>
        <w:t>. Горизонтальная ось – количество положительных типов социальной идентичности; вертикальная ось – уровень принятия других (средние значения).</w:t>
      </w:r>
    </w:p>
    <w:p w:rsidR="00F6533B" w:rsidRDefault="00F6533B" w:rsidP="00872942">
      <w:pPr>
        <w:jc w:val="both"/>
        <w:rPr>
          <w:rFonts w:ascii="Times New Roman" w:hAnsi="Times New Roman" w:cs="Times New Roman"/>
          <w:sz w:val="28"/>
          <w:szCs w:val="28"/>
        </w:rPr>
      </w:pPr>
      <w:r w:rsidRPr="00E5207E">
        <w:rPr>
          <w:rFonts w:ascii="Times New Roman" w:hAnsi="Times New Roman" w:cs="Times New Roman"/>
          <w:sz w:val="28"/>
          <w:szCs w:val="28"/>
        </w:rPr>
        <w:t>Наиболее</w:t>
      </w:r>
      <w:r>
        <w:rPr>
          <w:rFonts w:ascii="Times New Roman" w:hAnsi="Times New Roman" w:cs="Times New Roman"/>
          <w:sz w:val="28"/>
          <w:szCs w:val="28"/>
        </w:rPr>
        <w:t xml:space="preserve"> низкий уровень принятия других характерен для тех испытуемых, у которых по полученным результатам не представлено ни одного положительного типа социальной идентичности. В случае с одним, двумя, тремя, четырьмя и пятью положительными типами социальной идентичности средние значения уровня принятия других варьируются, что, возможно, связано с влиянием факторов, которые не были учтены в нашем исследовании.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Также согласно полученным результатам можно говорить о наличии связи между уровнем эмоционального комфорта и количеством положительных типов социальной идентичности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&lt;0,05).</w:t>
      </w:r>
    </w:p>
    <w:p w:rsidR="00F6533B"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533B" w:rsidRDefault="00F6533B" w:rsidP="00872942">
      <w:pPr>
        <w:jc w:val="both"/>
        <w:rPr>
          <w:rFonts w:ascii="Times New Roman" w:hAnsi="Times New Roman" w:cs="Times New Roman"/>
        </w:rPr>
      </w:pPr>
      <w:r w:rsidRPr="005E7F75">
        <w:rPr>
          <w:rFonts w:ascii="Times New Roman" w:hAnsi="Times New Roman" w:cs="Times New Roman"/>
          <w:b/>
        </w:rPr>
        <w:t xml:space="preserve">Гистограмма </w:t>
      </w:r>
      <w:r w:rsidR="002E6EF7">
        <w:rPr>
          <w:rFonts w:ascii="Times New Roman" w:hAnsi="Times New Roman" w:cs="Times New Roman"/>
          <w:b/>
        </w:rPr>
        <w:t>8</w:t>
      </w:r>
      <w:r w:rsidRPr="005E7F75">
        <w:rPr>
          <w:rFonts w:ascii="Times New Roman" w:hAnsi="Times New Roman" w:cs="Times New Roman"/>
          <w:b/>
        </w:rPr>
        <w:t>.</w:t>
      </w:r>
      <w:r w:rsidRPr="005E7F75">
        <w:rPr>
          <w:rFonts w:ascii="Times New Roman" w:hAnsi="Times New Roman" w:cs="Times New Roman"/>
        </w:rPr>
        <w:t xml:space="preserve"> Горизонтальная ось – количество положительных типов социальной идентичности; вертикальная ось – уровень эмоционального комфорта (средние значения).</w:t>
      </w:r>
    </w:p>
    <w:p w:rsidR="00F6533B" w:rsidRDefault="00F6533B" w:rsidP="00872942">
      <w:pPr>
        <w:jc w:val="both"/>
        <w:rPr>
          <w:rFonts w:ascii="Times New Roman" w:hAnsi="Times New Roman" w:cs="Times New Roman"/>
          <w:sz w:val="28"/>
          <w:szCs w:val="28"/>
        </w:rPr>
      </w:pPr>
      <w:r w:rsidRPr="005E7F75">
        <w:rPr>
          <w:rFonts w:ascii="Times New Roman" w:hAnsi="Times New Roman" w:cs="Times New Roman"/>
          <w:sz w:val="28"/>
          <w:szCs w:val="28"/>
        </w:rPr>
        <w:t>Наиболее</w:t>
      </w:r>
      <w:r>
        <w:rPr>
          <w:rFonts w:ascii="Times New Roman" w:hAnsi="Times New Roman" w:cs="Times New Roman"/>
          <w:sz w:val="28"/>
          <w:szCs w:val="28"/>
        </w:rPr>
        <w:t xml:space="preserve"> низкий уровень эмоционального комфорта характерен для тех испытуемых, у которых по полученным результатам не представлено ни одного положительного типа социальной идентичности. Наиболее высокие значения уровня эмоционального комфорта характерны для тех испытуемых, у которых  по нашим результатам представлено наибольшее количество положительных типов социальной идентичности (5 типов). В случае с одним, двумя, тремя и четырьмя положительными типами социальной идентичности средние значения уровня эмоционального комфорта варьируются, что, возможно, связано с влиянием факторов, которые не были учтены в нашем исследовании.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Ещё одной статистически достоверной связью, выявленной нами в ходе исследования, является связь между количеством положительных типов социальной идентичности и уровнем </w:t>
      </w:r>
      <w:proofErr w:type="spellStart"/>
      <w:r>
        <w:rPr>
          <w:rFonts w:ascii="Times New Roman" w:hAnsi="Times New Roman" w:cs="Times New Roman"/>
          <w:sz w:val="28"/>
          <w:szCs w:val="28"/>
        </w:rPr>
        <w:t>интернальности</w:t>
      </w:r>
      <w:proofErr w:type="spellEnd"/>
      <w:r>
        <w:rPr>
          <w:rFonts w:ascii="Times New Roman" w:hAnsi="Times New Roman" w:cs="Times New Roman"/>
          <w:sz w:val="28"/>
          <w:szCs w:val="28"/>
        </w:rPr>
        <w:t>, то есть степенью субъективного контроля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&lt;0,05).</w:t>
      </w:r>
    </w:p>
    <w:p w:rsidR="00F6533B"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533B" w:rsidRDefault="00F6533B" w:rsidP="00872942">
      <w:pPr>
        <w:jc w:val="both"/>
        <w:rPr>
          <w:rFonts w:ascii="Times New Roman" w:hAnsi="Times New Roman" w:cs="Times New Roman"/>
        </w:rPr>
      </w:pPr>
      <w:r w:rsidRPr="009B3FEF">
        <w:rPr>
          <w:rFonts w:ascii="Times New Roman" w:hAnsi="Times New Roman" w:cs="Times New Roman"/>
          <w:b/>
        </w:rPr>
        <w:t xml:space="preserve">Гистограмма </w:t>
      </w:r>
      <w:r w:rsidR="002E6EF7">
        <w:rPr>
          <w:rFonts w:ascii="Times New Roman" w:hAnsi="Times New Roman" w:cs="Times New Roman"/>
          <w:b/>
        </w:rPr>
        <w:t>9</w:t>
      </w:r>
      <w:r w:rsidRPr="009B3FEF">
        <w:rPr>
          <w:rFonts w:ascii="Times New Roman" w:hAnsi="Times New Roman" w:cs="Times New Roman"/>
          <w:b/>
        </w:rPr>
        <w:t>.</w:t>
      </w:r>
      <w:r w:rsidRPr="009B3FEF">
        <w:rPr>
          <w:rFonts w:ascii="Times New Roman" w:hAnsi="Times New Roman" w:cs="Times New Roman"/>
        </w:rPr>
        <w:t xml:space="preserve"> Горизонтальная ось – количество положительных типов социальной идентичности; вертикальная ось – уровень субъективного контроля (средние значения).</w:t>
      </w:r>
    </w:p>
    <w:p w:rsidR="00F6533B" w:rsidRDefault="00F6533B" w:rsidP="00872942">
      <w:pPr>
        <w:jc w:val="both"/>
        <w:rPr>
          <w:rFonts w:ascii="Times New Roman" w:hAnsi="Times New Roman" w:cs="Times New Roman"/>
          <w:sz w:val="28"/>
          <w:szCs w:val="28"/>
        </w:rPr>
      </w:pPr>
      <w:r w:rsidRPr="00AC4B66">
        <w:rPr>
          <w:rFonts w:ascii="Times New Roman" w:hAnsi="Times New Roman" w:cs="Times New Roman"/>
          <w:sz w:val="28"/>
          <w:szCs w:val="28"/>
        </w:rPr>
        <w:t>Наиболее</w:t>
      </w:r>
      <w:r>
        <w:rPr>
          <w:rFonts w:ascii="Times New Roman" w:hAnsi="Times New Roman" w:cs="Times New Roman"/>
          <w:sz w:val="28"/>
          <w:szCs w:val="28"/>
        </w:rPr>
        <w:t xml:space="preserve"> низкие значения уровня субъективного контроля характерны для тех испытуемых, у которых по полученным результатам не представлено ни одного положительного типа социальной идентичности. Наиболее высокие значения уровня субъективного контроля характерны для тех испытуемых, у которых  по нашим результатам представлено наибольшее количество положительных типов социальной идентичности (5 типов). В случае с одним, двумя, тремя и четырьмя положительными типами социальной идентичности средние значения уровня субъективного контроля варьируются, что, в очередной раз, вероятно, связано с влиянием факторов, которые не были учтены в нашем исследовании.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И наконец, результаты нашего исследования обнаруживают статистически достоверную связь между количеством положительных типов социальной идентичности и стремлением к доминированию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&lt;0,05).</w:t>
      </w:r>
    </w:p>
    <w:p w:rsidR="00F6533B" w:rsidRDefault="00F6533B" w:rsidP="00872942">
      <w:pPr>
        <w:jc w:val="both"/>
        <w:rPr>
          <w:rFonts w:ascii="Times New Roman" w:hAnsi="Times New Roman" w:cs="Times New Roman"/>
          <w:sz w:val="28"/>
          <w:szCs w:val="28"/>
        </w:rPr>
      </w:pPr>
    </w:p>
    <w:p w:rsidR="00F6533B"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533B" w:rsidRDefault="00F6533B" w:rsidP="00872942">
      <w:pPr>
        <w:jc w:val="both"/>
        <w:rPr>
          <w:rFonts w:ascii="Times New Roman" w:hAnsi="Times New Roman" w:cs="Times New Roman"/>
        </w:rPr>
      </w:pPr>
      <w:r w:rsidRPr="007C62C4">
        <w:rPr>
          <w:rFonts w:ascii="Times New Roman" w:hAnsi="Times New Roman" w:cs="Times New Roman"/>
          <w:b/>
        </w:rPr>
        <w:t xml:space="preserve">Гистограмма </w:t>
      </w:r>
      <w:r w:rsidR="002E6EF7">
        <w:rPr>
          <w:rFonts w:ascii="Times New Roman" w:hAnsi="Times New Roman" w:cs="Times New Roman"/>
          <w:b/>
        </w:rPr>
        <w:t>10</w:t>
      </w:r>
      <w:r w:rsidRPr="007C62C4">
        <w:rPr>
          <w:rFonts w:ascii="Times New Roman" w:hAnsi="Times New Roman" w:cs="Times New Roman"/>
          <w:b/>
        </w:rPr>
        <w:t>.</w:t>
      </w:r>
      <w:r w:rsidRPr="007C62C4">
        <w:rPr>
          <w:rFonts w:ascii="Times New Roman" w:hAnsi="Times New Roman" w:cs="Times New Roman"/>
        </w:rPr>
        <w:t xml:space="preserve"> Горизонтальная ось – количество положительных типов социальной идентичности; вертикальная ось – стремление к доминированию (средние значения).</w:t>
      </w:r>
    </w:p>
    <w:p w:rsidR="00F6533B" w:rsidRDefault="00F6533B" w:rsidP="00872942">
      <w:pPr>
        <w:jc w:val="both"/>
        <w:rPr>
          <w:rFonts w:ascii="Times New Roman" w:hAnsi="Times New Roman" w:cs="Times New Roman"/>
          <w:sz w:val="28"/>
          <w:szCs w:val="28"/>
        </w:rPr>
      </w:pPr>
      <w:r w:rsidRPr="007C62C4">
        <w:rPr>
          <w:rFonts w:ascii="Times New Roman" w:hAnsi="Times New Roman" w:cs="Times New Roman"/>
          <w:sz w:val="28"/>
          <w:szCs w:val="28"/>
        </w:rPr>
        <w:t>Низкие значения</w:t>
      </w:r>
      <w:r>
        <w:rPr>
          <w:rFonts w:ascii="Times New Roman" w:hAnsi="Times New Roman" w:cs="Times New Roman"/>
          <w:sz w:val="28"/>
          <w:szCs w:val="28"/>
        </w:rPr>
        <w:t xml:space="preserve"> уровня стремления к доминированию характерны для тех испытуемых, у которых по полученным результатам не представлено ни одного положительного типа социальной идентичности. В случае с одним, двумя, тремя, четырьмя и пятью положительными типами социальной идентичности средние значения уровня стремления к доминированию варьируются, что, возможно, связано с влиянием факторов, которые не были учтены в нашем исследовании.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В ходе нашего исследования не было выявлено статистически достоверных связей между количеством положительных типов социальной идентичности и уровнем удовлетворённости испытуемых в различных сферах жизнедеятельности.</w:t>
      </w:r>
    </w:p>
    <w:p w:rsidR="00C070F7" w:rsidRDefault="00C070F7" w:rsidP="00872942">
      <w:pPr>
        <w:jc w:val="both"/>
        <w:rPr>
          <w:rFonts w:ascii="Times New Roman" w:hAnsi="Times New Roman" w:cs="Times New Roman"/>
          <w:sz w:val="28"/>
          <w:szCs w:val="28"/>
        </w:rPr>
      </w:pPr>
      <w:r>
        <w:rPr>
          <w:rFonts w:ascii="Times New Roman" w:hAnsi="Times New Roman" w:cs="Times New Roman"/>
          <w:sz w:val="28"/>
          <w:szCs w:val="28"/>
        </w:rPr>
        <w:t>Кроме того, в нашем исследовании не отражено следующее: в случаях с нулевым количеством положительных типов социальной идентичности, она не представлена вообще или же представлена, но негативно, что могло по-разному отразиться на результатах.</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Вместе с тем, было обнаружено косвенное свидетельство того, что наиболее </w:t>
      </w:r>
      <w:proofErr w:type="spellStart"/>
      <w:r>
        <w:rPr>
          <w:rFonts w:ascii="Times New Roman" w:hAnsi="Times New Roman" w:cs="Times New Roman"/>
          <w:sz w:val="28"/>
          <w:szCs w:val="28"/>
        </w:rPr>
        <w:t>дезадаптивным</w:t>
      </w:r>
      <w:proofErr w:type="spellEnd"/>
      <w:r>
        <w:rPr>
          <w:rFonts w:ascii="Times New Roman" w:hAnsi="Times New Roman" w:cs="Times New Roman"/>
          <w:sz w:val="28"/>
          <w:szCs w:val="28"/>
        </w:rPr>
        <w:t xml:space="preserve"> вариантом является негативная социальная идентичность. Средние значения адаптации в случаях, когда социальная идентичность не представлена или является положительной, варьируются между собой, но при этом превышают уровень адаптации, характерный для тех случаев, когда социальная идентичность представлена, но имеет негативное значение. </w:t>
      </w:r>
      <w:r>
        <w:rPr>
          <w:rFonts w:ascii="Times New Roman" w:hAnsi="Times New Roman" w:cs="Times New Roman"/>
          <w:sz w:val="28"/>
          <w:szCs w:val="28"/>
        </w:rPr>
        <w:lastRenderedPageBreak/>
        <w:t xml:space="preserve">Наглядно это показывают результаты нашего исследования коммуникативной идентичности и </w:t>
      </w:r>
      <w:proofErr w:type="spellStart"/>
      <w:r>
        <w:rPr>
          <w:rFonts w:ascii="Times New Roman" w:hAnsi="Times New Roman" w:cs="Times New Roman"/>
          <w:sz w:val="28"/>
          <w:szCs w:val="28"/>
        </w:rPr>
        <w:t>семейноролевой</w:t>
      </w:r>
      <w:proofErr w:type="spellEnd"/>
      <w:r>
        <w:rPr>
          <w:rFonts w:ascii="Times New Roman" w:hAnsi="Times New Roman" w:cs="Times New Roman"/>
          <w:sz w:val="28"/>
          <w:szCs w:val="28"/>
        </w:rPr>
        <w:t xml:space="preserve">. </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Обнаруженная связь коммуникативной идентичности</w:t>
      </w:r>
      <w:r w:rsidRPr="004F75A8">
        <w:rPr>
          <w:rFonts w:ascii="Times New Roman" w:hAnsi="Times New Roman" w:cs="Times New Roman"/>
          <w:sz w:val="28"/>
          <w:szCs w:val="28"/>
        </w:rPr>
        <w:t xml:space="preserve"> (</w:t>
      </w:r>
      <w:r>
        <w:rPr>
          <w:rFonts w:ascii="Times New Roman" w:hAnsi="Times New Roman" w:cs="Times New Roman"/>
          <w:sz w:val="28"/>
          <w:szCs w:val="28"/>
        </w:rPr>
        <w:t>наиболее ча</w:t>
      </w:r>
      <w:r w:rsidR="00C070F7">
        <w:rPr>
          <w:rFonts w:ascii="Times New Roman" w:hAnsi="Times New Roman" w:cs="Times New Roman"/>
          <w:sz w:val="28"/>
          <w:szCs w:val="28"/>
        </w:rPr>
        <w:t>сто встречающаяся в нашей выбор</w:t>
      </w:r>
      <w:r>
        <w:rPr>
          <w:rFonts w:ascii="Times New Roman" w:hAnsi="Times New Roman" w:cs="Times New Roman"/>
          <w:sz w:val="28"/>
          <w:szCs w:val="28"/>
        </w:rPr>
        <w:t>ке) и социальной адаптации является статистически значимой (</w:t>
      </w:r>
      <w:proofErr w:type="spellStart"/>
      <w:proofErr w:type="gramStart"/>
      <w:r>
        <w:rPr>
          <w:rFonts w:ascii="Times New Roman" w:hAnsi="Times New Roman" w:cs="Times New Roman"/>
          <w:sz w:val="28"/>
          <w:szCs w:val="28"/>
        </w:rPr>
        <w:t>р</w:t>
      </w:r>
      <w:proofErr w:type="spellEnd"/>
      <w:proofErr w:type="gramEnd"/>
      <w:r w:rsidRPr="00D92A06">
        <w:rPr>
          <w:rFonts w:ascii="Times New Roman" w:hAnsi="Times New Roman" w:cs="Times New Roman"/>
          <w:sz w:val="28"/>
          <w:szCs w:val="28"/>
        </w:rPr>
        <w:t xml:space="preserve">&lt;0,05) </w:t>
      </w:r>
      <w:r>
        <w:rPr>
          <w:rFonts w:ascii="Times New Roman" w:hAnsi="Times New Roman" w:cs="Times New Roman"/>
          <w:sz w:val="28"/>
          <w:szCs w:val="28"/>
        </w:rPr>
        <w:t>и выглядит следующим образом:</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наиболее низкий уровень социальной адаптации (М=55) при негативной коммуникативной идентичности;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более высокий уровень социальной адаптации (М=57) в случаях, если коммуникативная идентичность вообще не была представлена;</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наиболее высокий уровень социальной адаптации (М=64) при положительной коммуникативной идентичности.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Но нами не было проанализировано соотношение коммуникативной идентичности со всеми другими типами во всех трёх случаях, а также с общей </w:t>
      </w:r>
      <w:proofErr w:type="spellStart"/>
      <w:r>
        <w:rPr>
          <w:rFonts w:ascii="Times New Roman" w:hAnsi="Times New Roman" w:cs="Times New Roman"/>
          <w:sz w:val="28"/>
          <w:szCs w:val="28"/>
        </w:rPr>
        <w:t>сформированностью</w:t>
      </w:r>
      <w:proofErr w:type="spellEnd"/>
      <w:r>
        <w:rPr>
          <w:rFonts w:ascii="Times New Roman" w:hAnsi="Times New Roman" w:cs="Times New Roman"/>
          <w:sz w:val="28"/>
          <w:szCs w:val="28"/>
        </w:rPr>
        <w:t xml:space="preserve"> идентичности. </w:t>
      </w:r>
    </w:p>
    <w:p w:rsidR="00F6533B" w:rsidRPr="00D92A06"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Аналогичная картина и в ситуации с </w:t>
      </w:r>
      <w:proofErr w:type="spellStart"/>
      <w:r>
        <w:rPr>
          <w:rFonts w:ascii="Times New Roman" w:hAnsi="Times New Roman" w:cs="Times New Roman"/>
          <w:sz w:val="28"/>
          <w:szCs w:val="28"/>
        </w:rPr>
        <w:t>семейноролевой</w:t>
      </w:r>
      <w:proofErr w:type="spellEnd"/>
      <w:r>
        <w:rPr>
          <w:rFonts w:ascii="Times New Roman" w:hAnsi="Times New Roman" w:cs="Times New Roman"/>
          <w:sz w:val="28"/>
          <w:szCs w:val="28"/>
        </w:rPr>
        <w:t xml:space="preserve"> идентичностью, но в этом случае полученные данные не являются статистически достоверными. Возможно, из-за малого уровня </w:t>
      </w:r>
      <w:proofErr w:type="spellStart"/>
      <w:r>
        <w:rPr>
          <w:rFonts w:ascii="Times New Roman" w:hAnsi="Times New Roman" w:cs="Times New Roman"/>
          <w:sz w:val="28"/>
          <w:szCs w:val="28"/>
        </w:rPr>
        <w:t>представленности</w:t>
      </w:r>
      <w:proofErr w:type="spellEnd"/>
      <w:r>
        <w:rPr>
          <w:rFonts w:ascii="Times New Roman" w:hAnsi="Times New Roman" w:cs="Times New Roman"/>
          <w:sz w:val="28"/>
          <w:szCs w:val="28"/>
        </w:rPr>
        <w:t xml:space="preserve"> этой идентичности в нашей выборке.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В целом, подводя итоги всего вышесказанного, можно заключить, что нами обнаружена статистически значимая связь между социальной идентичностью и социальной адаптацией. Однако стоит сделать некоторые оговорки. В частности, нами не выявлено наличие именно прямой связи между социальной адаптацией и увеличением числа положительных типов социальной идентичности. Возможно, имеет значение не только количество положительных типов, но и качественное содержание каждого из них, что в нашем исследовании не нашло своего отражения. Так же, вероятно, здесь играют свою роль средовые факторы: может быть, стоило посмотреть несколько выборок с разными видами ведущей предметной деятельности, оценить у них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соответствующей идентичности (насколько отчётливо она представлена) и социальной адаптации. В нашем случае наиболее чётко прослеживается только связь между </w:t>
      </w:r>
      <w:proofErr w:type="spellStart"/>
      <w:r>
        <w:rPr>
          <w:rFonts w:ascii="Times New Roman" w:hAnsi="Times New Roman" w:cs="Times New Roman"/>
          <w:sz w:val="28"/>
          <w:szCs w:val="28"/>
        </w:rPr>
        <w:t>сформированностью</w:t>
      </w:r>
      <w:proofErr w:type="spellEnd"/>
      <w:r>
        <w:rPr>
          <w:rFonts w:ascii="Times New Roman" w:hAnsi="Times New Roman" w:cs="Times New Roman"/>
          <w:sz w:val="28"/>
          <w:szCs w:val="28"/>
        </w:rPr>
        <w:t xml:space="preserve"> именно положительной социальной идентичности и более высоким уровнем социальной адаптации</w:t>
      </w:r>
      <w:r w:rsidR="00C070F7">
        <w:rPr>
          <w:rFonts w:ascii="Times New Roman" w:hAnsi="Times New Roman" w:cs="Times New Roman"/>
          <w:sz w:val="28"/>
          <w:szCs w:val="28"/>
        </w:rPr>
        <w:t xml:space="preserve">,  а также негативной социальной идентичностью и более низким уровнем социальной адаптации. </w:t>
      </w:r>
      <w:r>
        <w:rPr>
          <w:rFonts w:ascii="Times New Roman" w:hAnsi="Times New Roman" w:cs="Times New Roman"/>
          <w:sz w:val="28"/>
          <w:szCs w:val="28"/>
        </w:rPr>
        <w:t xml:space="preserve">Кроме того, важно учитывать, что нами </w:t>
      </w:r>
      <w:proofErr w:type="gramStart"/>
      <w:r>
        <w:rPr>
          <w:rFonts w:ascii="Times New Roman" w:hAnsi="Times New Roman" w:cs="Times New Roman"/>
          <w:sz w:val="28"/>
          <w:szCs w:val="28"/>
        </w:rPr>
        <w:t>зафиксирована</w:t>
      </w:r>
      <w:proofErr w:type="gramEnd"/>
      <w:r>
        <w:rPr>
          <w:rFonts w:ascii="Times New Roman" w:hAnsi="Times New Roman" w:cs="Times New Roman"/>
          <w:sz w:val="28"/>
          <w:szCs w:val="28"/>
        </w:rPr>
        <w:t xml:space="preserve"> не столько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сколько </w:t>
      </w:r>
      <w:proofErr w:type="spellStart"/>
      <w:r>
        <w:rPr>
          <w:rFonts w:ascii="Times New Roman" w:hAnsi="Times New Roman" w:cs="Times New Roman"/>
          <w:sz w:val="28"/>
          <w:szCs w:val="28"/>
        </w:rPr>
        <w:t>непредставленность</w:t>
      </w:r>
      <w:proofErr w:type="spellEnd"/>
      <w:r>
        <w:rPr>
          <w:rFonts w:ascii="Times New Roman" w:hAnsi="Times New Roman" w:cs="Times New Roman"/>
          <w:sz w:val="28"/>
          <w:szCs w:val="28"/>
        </w:rPr>
        <w:t xml:space="preserve"> в наших результатах социальной идентичности в целом или какого-то её конкретного типа. Возможно, были испытуемые, у которых она есть, но не является ведущей, поэтому в обследовании она не была выявлена. В таком случае, возможно, стоит сопоставлять степень </w:t>
      </w:r>
      <w:proofErr w:type="spellStart"/>
      <w:r>
        <w:rPr>
          <w:rFonts w:ascii="Times New Roman" w:hAnsi="Times New Roman" w:cs="Times New Roman"/>
          <w:sz w:val="28"/>
          <w:szCs w:val="28"/>
        </w:rPr>
        <w:t>представленности</w:t>
      </w:r>
      <w:proofErr w:type="spellEnd"/>
      <w:r>
        <w:rPr>
          <w:rFonts w:ascii="Times New Roman" w:hAnsi="Times New Roman" w:cs="Times New Roman"/>
          <w:sz w:val="28"/>
          <w:szCs w:val="28"/>
        </w:rPr>
        <w:t xml:space="preserve"> социальной идентичности с общей </w:t>
      </w:r>
      <w:proofErr w:type="spellStart"/>
      <w:r>
        <w:rPr>
          <w:rFonts w:ascii="Times New Roman" w:hAnsi="Times New Roman" w:cs="Times New Roman"/>
          <w:sz w:val="28"/>
          <w:szCs w:val="28"/>
        </w:rPr>
        <w:t>дифференцированностью</w:t>
      </w:r>
      <w:proofErr w:type="spellEnd"/>
      <w:r>
        <w:rPr>
          <w:rFonts w:ascii="Times New Roman" w:hAnsi="Times New Roman" w:cs="Times New Roman"/>
          <w:sz w:val="28"/>
          <w:szCs w:val="28"/>
        </w:rPr>
        <w:t xml:space="preserve"> представлений испытуемого о том, кто он такой. Чтобы можно было посмотреть общий уровень рефлексии 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не только социальной, но и личностной идентичности. Кроме того, возможно, не все испытуемые отнеслись к выполнению заданий достаточно серьёзно – на группе это отследить сложнее, чем при индивидуальном взаимодействии. В свете всего этого полученные результаты нам видятся весьма условными</w:t>
      </w:r>
      <w:r w:rsidR="00C070F7">
        <w:rPr>
          <w:rFonts w:ascii="Times New Roman" w:hAnsi="Times New Roman" w:cs="Times New Roman"/>
          <w:sz w:val="28"/>
          <w:szCs w:val="28"/>
        </w:rPr>
        <w:t>, хотя они не противоречат уже общеизвестным фактам, представленным в различных литературных источниках</w:t>
      </w:r>
      <w:r w:rsidR="00117F75">
        <w:rPr>
          <w:rFonts w:ascii="Times New Roman" w:hAnsi="Times New Roman" w:cs="Times New Roman"/>
          <w:sz w:val="28"/>
          <w:szCs w:val="28"/>
        </w:rPr>
        <w:t xml:space="preserve">, а скорее их подтверждают. </w:t>
      </w:r>
    </w:p>
    <w:p w:rsidR="00F6533B" w:rsidRPr="00143D5B" w:rsidRDefault="00F6533B" w:rsidP="00872942">
      <w:pPr>
        <w:jc w:val="both"/>
        <w:rPr>
          <w:rFonts w:ascii="Times New Roman" w:hAnsi="Times New Roman" w:cs="Times New Roman"/>
          <w:b/>
          <w:sz w:val="28"/>
          <w:szCs w:val="28"/>
        </w:rPr>
      </w:pPr>
      <w:r w:rsidRPr="00143D5B">
        <w:rPr>
          <w:rFonts w:ascii="Times New Roman" w:hAnsi="Times New Roman" w:cs="Times New Roman"/>
          <w:b/>
          <w:sz w:val="28"/>
          <w:szCs w:val="28"/>
        </w:rPr>
        <w:t>3. 2.Результаты исс</w:t>
      </w:r>
      <w:r w:rsidR="00DF03EB">
        <w:rPr>
          <w:rFonts w:ascii="Times New Roman" w:hAnsi="Times New Roman" w:cs="Times New Roman"/>
          <w:b/>
          <w:sz w:val="28"/>
          <w:szCs w:val="28"/>
        </w:rPr>
        <w:t>ледования временной перспективы</w:t>
      </w: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3.2.1.</w:t>
      </w:r>
      <w:r w:rsidRPr="0017516F">
        <w:rPr>
          <w:rFonts w:ascii="Times New Roman" w:hAnsi="Times New Roman" w:cs="Times New Roman"/>
          <w:b/>
          <w:sz w:val="28"/>
          <w:szCs w:val="28"/>
        </w:rPr>
        <w:t>Временная перспектива и нервно-психическое напряжение</w:t>
      </w:r>
    </w:p>
    <w:p w:rsidR="00F6533B" w:rsidRPr="00BC0BF7" w:rsidRDefault="00F6533B" w:rsidP="00872942">
      <w:pPr>
        <w:jc w:val="both"/>
        <w:rPr>
          <w:rFonts w:ascii="Times New Roman" w:hAnsi="Times New Roman" w:cs="Times New Roman"/>
          <w:sz w:val="28"/>
          <w:szCs w:val="28"/>
        </w:rPr>
      </w:pPr>
      <w:proofErr w:type="gramStart"/>
      <w:r w:rsidRPr="00BC0BF7">
        <w:rPr>
          <w:rFonts w:ascii="Times New Roman" w:hAnsi="Times New Roman" w:cs="Times New Roman"/>
          <w:sz w:val="28"/>
          <w:szCs w:val="28"/>
        </w:rPr>
        <w:t xml:space="preserve">Психологические методики: </w:t>
      </w:r>
      <w:proofErr w:type="spellStart"/>
      <w:r w:rsidRPr="00BC0BF7">
        <w:rPr>
          <w:rFonts w:ascii="Times New Roman" w:hAnsi="Times New Roman" w:cs="Times New Roman"/>
          <w:sz w:val="28"/>
          <w:szCs w:val="28"/>
        </w:rPr>
        <w:t>опросник</w:t>
      </w:r>
      <w:proofErr w:type="spellEnd"/>
      <w:r w:rsidRPr="00BC0BF7">
        <w:rPr>
          <w:rFonts w:ascii="Times New Roman" w:hAnsi="Times New Roman" w:cs="Times New Roman"/>
          <w:sz w:val="28"/>
          <w:szCs w:val="28"/>
        </w:rPr>
        <w:t xml:space="preserve"> временной перспективы (</w:t>
      </w:r>
      <w:r w:rsidRPr="00BC0BF7">
        <w:rPr>
          <w:rFonts w:ascii="Times New Roman" w:hAnsi="Times New Roman" w:cs="Times New Roman"/>
          <w:sz w:val="28"/>
          <w:szCs w:val="28"/>
          <w:lang w:val="en-US"/>
        </w:rPr>
        <w:t>ZTPI</w:t>
      </w:r>
      <w:r w:rsidRPr="00BC0BF7">
        <w:rPr>
          <w:rFonts w:ascii="Times New Roman" w:hAnsi="Times New Roman" w:cs="Times New Roman"/>
          <w:sz w:val="28"/>
          <w:szCs w:val="28"/>
        </w:rPr>
        <w:t xml:space="preserve">, </w:t>
      </w:r>
      <w:r w:rsidR="000E029D">
        <w:rPr>
          <w:rFonts w:ascii="Times New Roman" w:hAnsi="Times New Roman" w:cs="Times New Roman"/>
          <w:sz w:val="28"/>
          <w:szCs w:val="28"/>
          <w:lang w:val="en-US"/>
        </w:rPr>
        <w:t>Ph</w:t>
      </w:r>
      <w:r w:rsidRPr="00BC0BF7">
        <w:rPr>
          <w:rFonts w:ascii="Times New Roman" w:hAnsi="Times New Roman" w:cs="Times New Roman"/>
          <w:sz w:val="28"/>
          <w:szCs w:val="28"/>
        </w:rPr>
        <w:t>.</w:t>
      </w:r>
      <w:proofErr w:type="gramEnd"/>
      <w:r w:rsidRPr="00BC0BF7">
        <w:rPr>
          <w:rFonts w:ascii="Times New Roman" w:hAnsi="Times New Roman" w:cs="Times New Roman"/>
          <w:sz w:val="28"/>
          <w:szCs w:val="28"/>
        </w:rPr>
        <w:t xml:space="preserve"> </w:t>
      </w:r>
      <w:proofErr w:type="spellStart"/>
      <w:r w:rsidR="000E029D">
        <w:rPr>
          <w:rFonts w:ascii="Times New Roman" w:hAnsi="Times New Roman" w:cs="Times New Roman"/>
          <w:sz w:val="28"/>
          <w:szCs w:val="28"/>
          <w:lang w:val="en-US"/>
        </w:rPr>
        <w:t>Zimbardo</w:t>
      </w:r>
      <w:proofErr w:type="spellEnd"/>
      <w:r w:rsidRPr="00BC0BF7">
        <w:rPr>
          <w:rFonts w:ascii="Times New Roman" w:hAnsi="Times New Roman" w:cs="Times New Roman"/>
          <w:sz w:val="28"/>
          <w:szCs w:val="28"/>
        </w:rPr>
        <w:t xml:space="preserve">; русскоязычная </w:t>
      </w:r>
      <w:proofErr w:type="gramStart"/>
      <w:r w:rsidRPr="00BC0BF7">
        <w:rPr>
          <w:rFonts w:ascii="Times New Roman" w:hAnsi="Times New Roman" w:cs="Times New Roman"/>
          <w:sz w:val="28"/>
          <w:szCs w:val="28"/>
        </w:rPr>
        <w:t>адаптация  А</w:t>
      </w:r>
      <w:proofErr w:type="gramEnd"/>
      <w:r w:rsidRPr="00BC0BF7">
        <w:rPr>
          <w:rFonts w:ascii="Times New Roman" w:hAnsi="Times New Roman" w:cs="Times New Roman"/>
          <w:sz w:val="28"/>
          <w:szCs w:val="28"/>
        </w:rPr>
        <w:t xml:space="preserve">. Сырцовой, Е. Соколовой, О. Митиной, 2007) и </w:t>
      </w:r>
      <w:r w:rsidRPr="00BC0BF7">
        <w:rPr>
          <w:rFonts w:ascii="Times New Roman" w:eastAsia="Times New Roman" w:hAnsi="Times New Roman" w:cs="Times New Roman"/>
          <w:sz w:val="28"/>
          <w:szCs w:val="28"/>
          <w:lang w:eastAsia="ru-RU"/>
        </w:rPr>
        <w:t>тест нервно-психической адаптации (И. Н. Гурвич).</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 корреляционного анализа: критерий </w:t>
      </w:r>
      <w:r>
        <w:rPr>
          <w:rFonts w:ascii="Times New Roman" w:hAnsi="Times New Roman" w:cs="Times New Roman"/>
          <w:sz w:val="28"/>
          <w:szCs w:val="28"/>
          <w:lang w:val="en-US"/>
        </w:rPr>
        <w:t>r</w:t>
      </w:r>
      <w:r w:rsidRPr="00357FF5">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Обнаружена довольно существенная прямая связь между негативным отношением к прошлому и уровнем нервно-психического напряжения (</w:t>
      </w:r>
      <w:proofErr w:type="spellStart"/>
      <w:r>
        <w:rPr>
          <w:rFonts w:ascii="Times New Roman" w:hAnsi="Times New Roman" w:cs="Times New Roman"/>
          <w:sz w:val="28"/>
          <w:szCs w:val="28"/>
          <w:lang w:val="en-US"/>
        </w:rPr>
        <w:t>cor</w:t>
      </w:r>
      <w:proofErr w:type="spellEnd"/>
      <w:r w:rsidRPr="00616011">
        <w:rPr>
          <w:rFonts w:ascii="Times New Roman" w:hAnsi="Times New Roman" w:cs="Times New Roman"/>
          <w:sz w:val="28"/>
          <w:szCs w:val="28"/>
        </w:rPr>
        <w:t xml:space="preserve">=0,651) </w:t>
      </w:r>
      <w:r>
        <w:rPr>
          <w:rFonts w:ascii="Times New Roman" w:hAnsi="Times New Roman" w:cs="Times New Roman"/>
          <w:sz w:val="28"/>
          <w:szCs w:val="28"/>
        </w:rPr>
        <w:t>с достаточно высокой степенью достоверности (</w:t>
      </w:r>
      <w:r>
        <w:rPr>
          <w:rFonts w:ascii="Times New Roman" w:hAnsi="Times New Roman" w:cs="Times New Roman"/>
          <w:sz w:val="28"/>
          <w:szCs w:val="28"/>
          <w:lang w:val="en-US"/>
        </w:rPr>
        <w:t>p</w:t>
      </w:r>
      <w:r w:rsidRPr="00616011">
        <w:rPr>
          <w:rFonts w:ascii="Times New Roman" w:hAnsi="Times New Roman" w:cs="Times New Roman"/>
          <w:sz w:val="28"/>
          <w:szCs w:val="28"/>
        </w:rPr>
        <w:t>&lt;0,05</w:t>
      </w:r>
      <w:r>
        <w:rPr>
          <w:rFonts w:ascii="Times New Roman" w:hAnsi="Times New Roman" w:cs="Times New Roman"/>
          <w:sz w:val="28"/>
          <w:szCs w:val="28"/>
        </w:rPr>
        <w:t>)</w:t>
      </w:r>
      <w:r w:rsidRPr="00616011">
        <w:rPr>
          <w:rFonts w:ascii="Times New Roman" w:hAnsi="Times New Roman" w:cs="Times New Roman"/>
          <w:sz w:val="28"/>
          <w:szCs w:val="28"/>
        </w:rPr>
        <w:t xml:space="preserve">. </w:t>
      </w:r>
      <w:r>
        <w:rPr>
          <w:rFonts w:ascii="Times New Roman" w:hAnsi="Times New Roman" w:cs="Times New Roman"/>
          <w:sz w:val="28"/>
          <w:szCs w:val="28"/>
        </w:rPr>
        <w:t xml:space="preserve">Это говорит о том, что у испытуемых с более высоким уровнем нервно-психического напряжения выше степень негативного отношения к прошлому. </w:t>
      </w:r>
    </w:p>
    <w:p w:rsidR="00F6533B" w:rsidRPr="00C32FD8" w:rsidRDefault="00F6533B" w:rsidP="00872942">
      <w:pPr>
        <w:jc w:val="both"/>
        <w:rPr>
          <w:rFonts w:ascii="Times New Roman" w:hAnsi="Times New Roman" w:cs="Times New Roman"/>
          <w:sz w:val="28"/>
          <w:szCs w:val="28"/>
        </w:rPr>
      </w:pPr>
      <w:r>
        <w:rPr>
          <w:rFonts w:ascii="Times New Roman" w:hAnsi="Times New Roman" w:cs="Times New Roman"/>
          <w:sz w:val="28"/>
          <w:szCs w:val="28"/>
        </w:rPr>
        <w:t>Между гедонистическим настоящим и уровнем нервно-психического напряжения обнаружена обратная связь, но не большая (</w:t>
      </w:r>
      <w:proofErr w:type="spellStart"/>
      <w:r>
        <w:rPr>
          <w:rFonts w:ascii="Times New Roman" w:hAnsi="Times New Roman" w:cs="Times New Roman"/>
          <w:sz w:val="28"/>
          <w:szCs w:val="28"/>
          <w:lang w:val="en-US"/>
        </w:rPr>
        <w:t>cor</w:t>
      </w:r>
      <w:proofErr w:type="spellEnd"/>
      <w:r>
        <w:rPr>
          <w:rFonts w:ascii="Times New Roman" w:hAnsi="Times New Roman" w:cs="Times New Roman"/>
          <w:sz w:val="28"/>
          <w:szCs w:val="28"/>
        </w:rPr>
        <w:t>= - 0,036). То есть если один показатель растёт, то другой падает: более высокому уровню нервно-психического напряжения соответствует меньшая степень гедонизма.  И наоборот. Однако выявленная связь не имеет подтверждения своей статистической значимости даже на уровне тенденции (</w:t>
      </w:r>
      <w:proofErr w:type="spellStart"/>
      <w:proofErr w:type="gramStart"/>
      <w:r>
        <w:rPr>
          <w:rFonts w:ascii="Times New Roman" w:hAnsi="Times New Roman" w:cs="Times New Roman"/>
          <w:sz w:val="28"/>
          <w:szCs w:val="28"/>
        </w:rPr>
        <w:t>р</w:t>
      </w:r>
      <w:proofErr w:type="spellEnd"/>
      <w:proofErr w:type="gramEnd"/>
      <w:r w:rsidRPr="002F09A5">
        <w:rPr>
          <w:rFonts w:ascii="Times New Roman" w:hAnsi="Times New Roman" w:cs="Times New Roman"/>
          <w:sz w:val="28"/>
          <w:szCs w:val="28"/>
        </w:rPr>
        <w:t>&gt;0,1).</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Между отношением к собственному будущему и уровнем нервно-психического напряжения обнаружена обратная связь, но не большая (</w:t>
      </w:r>
      <w:proofErr w:type="spellStart"/>
      <w:r>
        <w:rPr>
          <w:rFonts w:ascii="Times New Roman" w:hAnsi="Times New Roman" w:cs="Times New Roman"/>
          <w:sz w:val="28"/>
          <w:szCs w:val="28"/>
          <w:lang w:val="en-US"/>
        </w:rPr>
        <w:t>cor</w:t>
      </w:r>
      <w:proofErr w:type="spellEnd"/>
      <w:r>
        <w:rPr>
          <w:rFonts w:ascii="Times New Roman" w:hAnsi="Times New Roman" w:cs="Times New Roman"/>
          <w:sz w:val="28"/>
          <w:szCs w:val="28"/>
        </w:rPr>
        <w:t>=0,027). Она так же не имеет подтверждения своей статистической значимости (</w:t>
      </w:r>
      <w:proofErr w:type="spellStart"/>
      <w:proofErr w:type="gramStart"/>
      <w:r>
        <w:rPr>
          <w:rFonts w:ascii="Times New Roman" w:hAnsi="Times New Roman" w:cs="Times New Roman"/>
          <w:sz w:val="28"/>
          <w:szCs w:val="28"/>
        </w:rPr>
        <w:t>р</w:t>
      </w:r>
      <w:proofErr w:type="spellEnd"/>
      <w:proofErr w:type="gramEnd"/>
      <w:r w:rsidRPr="002F09A5">
        <w:rPr>
          <w:rFonts w:ascii="Times New Roman" w:hAnsi="Times New Roman" w:cs="Times New Roman"/>
          <w:sz w:val="28"/>
          <w:szCs w:val="28"/>
        </w:rPr>
        <w:t>&gt;0,1)</w:t>
      </w:r>
      <w:r>
        <w:rPr>
          <w:rFonts w:ascii="Times New Roman" w:hAnsi="Times New Roman" w:cs="Times New Roman"/>
          <w:sz w:val="28"/>
          <w:szCs w:val="28"/>
        </w:rPr>
        <w:t>, но суть её в том, что при большей ориентированности на будущее уровень нервно-психического напряжения ниже. И наоборот.</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lastRenderedPageBreak/>
        <w:t>Между позитивным отношением к прошлому и уровнем нервно-психического напряжения обнаружена обратная связь, но она не большая (</w:t>
      </w:r>
      <w:proofErr w:type="spellStart"/>
      <w:r>
        <w:rPr>
          <w:rFonts w:ascii="Times New Roman" w:hAnsi="Times New Roman" w:cs="Times New Roman"/>
          <w:sz w:val="28"/>
          <w:szCs w:val="28"/>
          <w:lang w:val="en-US"/>
        </w:rPr>
        <w:t>cor</w:t>
      </w:r>
      <w:proofErr w:type="spellEnd"/>
      <w:r w:rsidRPr="00C32FD8">
        <w:rPr>
          <w:rFonts w:ascii="Times New Roman" w:hAnsi="Times New Roman" w:cs="Times New Roman"/>
          <w:sz w:val="28"/>
          <w:szCs w:val="28"/>
        </w:rPr>
        <w:t>= -</w:t>
      </w:r>
      <w:r>
        <w:rPr>
          <w:rFonts w:ascii="Times New Roman" w:hAnsi="Times New Roman" w:cs="Times New Roman"/>
          <w:sz w:val="28"/>
          <w:szCs w:val="28"/>
        </w:rPr>
        <w:t xml:space="preserve"> </w:t>
      </w:r>
      <w:r w:rsidRPr="00C32FD8">
        <w:rPr>
          <w:rFonts w:ascii="Times New Roman" w:hAnsi="Times New Roman" w:cs="Times New Roman"/>
          <w:sz w:val="28"/>
          <w:szCs w:val="28"/>
        </w:rPr>
        <w:t xml:space="preserve">0,226). </w:t>
      </w:r>
      <w:r>
        <w:rPr>
          <w:rFonts w:ascii="Times New Roman" w:hAnsi="Times New Roman" w:cs="Times New Roman"/>
          <w:sz w:val="28"/>
          <w:szCs w:val="28"/>
        </w:rPr>
        <w:t>То есть низкому уровню нервно-психического напряжения соответствует положительное оценивание испытуемым своего предыдущего опыта. Это перекликается с корреляцией между негативным отношением к прошлому и уровнем нервно-психического напряжения. Однако в данном случае выявленная связь не имеет достаточного подтверждения своей статистической значимости (</w:t>
      </w:r>
      <w:proofErr w:type="spellStart"/>
      <w:proofErr w:type="gramStart"/>
      <w:r>
        <w:rPr>
          <w:rFonts w:ascii="Times New Roman" w:hAnsi="Times New Roman" w:cs="Times New Roman"/>
          <w:sz w:val="28"/>
          <w:szCs w:val="28"/>
        </w:rPr>
        <w:t>р</w:t>
      </w:r>
      <w:proofErr w:type="spellEnd"/>
      <w:proofErr w:type="gramEnd"/>
      <w:r w:rsidRPr="002F09A5">
        <w:rPr>
          <w:rFonts w:ascii="Times New Roman" w:hAnsi="Times New Roman" w:cs="Times New Roman"/>
          <w:sz w:val="28"/>
          <w:szCs w:val="28"/>
        </w:rPr>
        <w:t>&gt;0,1).</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Связь между фаталистическим отношением испытуемых к настоящему и уровнем нервно-психического напряжения прямая, но не большая (</w:t>
      </w:r>
      <w:proofErr w:type="spellStart"/>
      <w:r>
        <w:rPr>
          <w:rFonts w:ascii="Times New Roman" w:hAnsi="Times New Roman" w:cs="Times New Roman"/>
          <w:sz w:val="28"/>
          <w:szCs w:val="28"/>
          <w:lang w:val="en-US"/>
        </w:rPr>
        <w:t>cor</w:t>
      </w:r>
      <w:proofErr w:type="spellEnd"/>
      <w:r w:rsidRPr="00C32FD8">
        <w:rPr>
          <w:rFonts w:ascii="Times New Roman" w:hAnsi="Times New Roman" w:cs="Times New Roman"/>
          <w:sz w:val="28"/>
          <w:szCs w:val="28"/>
        </w:rPr>
        <w:t>=0,306)</w:t>
      </w:r>
      <w:r w:rsidRPr="00657ED1">
        <w:rPr>
          <w:rFonts w:ascii="Times New Roman" w:hAnsi="Times New Roman" w:cs="Times New Roman"/>
          <w:sz w:val="28"/>
          <w:szCs w:val="28"/>
        </w:rPr>
        <w:t xml:space="preserve">. </w:t>
      </w:r>
      <w:r>
        <w:rPr>
          <w:rFonts w:ascii="Times New Roman" w:hAnsi="Times New Roman" w:cs="Times New Roman"/>
          <w:sz w:val="28"/>
          <w:szCs w:val="28"/>
        </w:rPr>
        <w:t>То есть при более высоком уровне нервно-психического напряжения отмечается более фатальное отношение к настоящему. Однако выявленная связь не имеет достаточного подтверждения своей статистической значимости (</w:t>
      </w:r>
      <w:proofErr w:type="spellStart"/>
      <w:proofErr w:type="gramStart"/>
      <w:r>
        <w:rPr>
          <w:rFonts w:ascii="Times New Roman" w:hAnsi="Times New Roman" w:cs="Times New Roman"/>
          <w:sz w:val="28"/>
          <w:szCs w:val="28"/>
        </w:rPr>
        <w:t>р</w:t>
      </w:r>
      <w:proofErr w:type="spellEnd"/>
      <w:proofErr w:type="gramEnd"/>
      <w:r w:rsidRPr="002F09A5">
        <w:rPr>
          <w:rFonts w:ascii="Times New Roman" w:hAnsi="Times New Roman" w:cs="Times New Roman"/>
          <w:sz w:val="28"/>
          <w:szCs w:val="28"/>
        </w:rPr>
        <w:t>&gt;0,1).</w:t>
      </w:r>
      <w:r>
        <w:rPr>
          <w:rFonts w:ascii="Times New Roman" w:hAnsi="Times New Roman" w:cs="Times New Roman"/>
          <w:sz w:val="28"/>
          <w:szCs w:val="28"/>
        </w:rPr>
        <w:t xml:space="preserve"> </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Таким образом, у нас нет достаточных оснований говорить о наличии связи между временной перспективой и нервно-психической адаптацией. Единственный момент, в котором эта связь прослеживается согласно полученным результатам, отражает синхронный рост негативного отношения к прошлому опыту и нервно-психического напряжения. Для проверки остальных аспектов на большую статистическую достоверность, вероятно нужны более внушительные по объёму выборки.</w:t>
      </w:r>
    </w:p>
    <w:p w:rsidR="007330CD" w:rsidRDefault="007330CD" w:rsidP="00872942">
      <w:pPr>
        <w:jc w:val="both"/>
        <w:rPr>
          <w:rFonts w:ascii="Times New Roman" w:hAnsi="Times New Roman" w:cs="Times New Roman"/>
          <w:b/>
          <w:sz w:val="28"/>
          <w:szCs w:val="28"/>
        </w:rPr>
      </w:pPr>
      <w:r>
        <w:rPr>
          <w:rFonts w:ascii="Times New Roman" w:hAnsi="Times New Roman" w:cs="Times New Roman"/>
          <w:b/>
          <w:sz w:val="28"/>
          <w:szCs w:val="28"/>
        </w:rPr>
        <w:t>3.2.2.</w:t>
      </w:r>
      <w:r w:rsidRPr="00B9384A">
        <w:rPr>
          <w:rFonts w:ascii="Times New Roman" w:hAnsi="Times New Roman" w:cs="Times New Roman"/>
          <w:b/>
          <w:sz w:val="28"/>
          <w:szCs w:val="28"/>
        </w:rPr>
        <w:t>Временная пер</w:t>
      </w:r>
      <w:r>
        <w:rPr>
          <w:rFonts w:ascii="Times New Roman" w:hAnsi="Times New Roman" w:cs="Times New Roman"/>
          <w:b/>
          <w:sz w:val="28"/>
          <w:szCs w:val="28"/>
        </w:rPr>
        <w:t>спектива и социальная адаптация</w:t>
      </w:r>
    </w:p>
    <w:p w:rsidR="007330CD" w:rsidRPr="000E029D" w:rsidRDefault="007330CD" w:rsidP="00872942">
      <w:pPr>
        <w:jc w:val="both"/>
        <w:rPr>
          <w:rFonts w:ascii="Times New Roman" w:hAnsi="Times New Roman" w:cs="Times New Roman"/>
          <w:sz w:val="28"/>
          <w:szCs w:val="28"/>
        </w:rPr>
      </w:pPr>
      <w:proofErr w:type="gramStart"/>
      <w:r w:rsidRPr="0004309B">
        <w:rPr>
          <w:rFonts w:ascii="Times New Roman" w:hAnsi="Times New Roman" w:cs="Times New Roman"/>
          <w:sz w:val="28"/>
          <w:szCs w:val="28"/>
        </w:rPr>
        <w:t xml:space="preserve">Социальная адаптация оценивалась с помощью следующих методик: </w:t>
      </w:r>
      <w:proofErr w:type="spellStart"/>
      <w:r w:rsidRPr="0004309B">
        <w:rPr>
          <w:rFonts w:ascii="Times New Roman" w:hAnsi="Times New Roman" w:cs="Times New Roman"/>
          <w:sz w:val="28"/>
          <w:szCs w:val="28"/>
        </w:rPr>
        <w:t>опросник</w:t>
      </w:r>
      <w:proofErr w:type="spellEnd"/>
      <w:r w:rsidRPr="0004309B">
        <w:rPr>
          <w:rFonts w:ascii="Times New Roman" w:hAnsi="Times New Roman" w:cs="Times New Roman"/>
          <w:sz w:val="28"/>
          <w:szCs w:val="28"/>
        </w:rPr>
        <w:t xml:space="preserve"> «Шкала оценки качества жизни» (Н.Е.Водопьянова, 2005), </w:t>
      </w:r>
      <w:r w:rsidR="000E029D" w:rsidRPr="000E029D">
        <w:rPr>
          <w:rFonts w:ascii="Times New Roman" w:hAnsi="Times New Roman" w:cs="Times New Roman"/>
          <w:sz w:val="28"/>
          <w:szCs w:val="28"/>
        </w:rPr>
        <w:t>методика диагностики социально-психологической адаптации (</w:t>
      </w:r>
      <w:r w:rsidR="000E029D" w:rsidRPr="000E029D">
        <w:rPr>
          <w:rFonts w:ascii="Times New Roman" w:hAnsi="Times New Roman" w:cs="Times New Roman"/>
          <w:sz w:val="28"/>
          <w:szCs w:val="28"/>
          <w:lang w:val="en-US"/>
        </w:rPr>
        <w:t>C</w:t>
      </w:r>
      <w:r w:rsidR="000E029D" w:rsidRPr="000E029D">
        <w:rPr>
          <w:rFonts w:ascii="Times New Roman" w:hAnsi="Times New Roman" w:cs="Times New Roman"/>
          <w:sz w:val="28"/>
          <w:szCs w:val="28"/>
        </w:rPr>
        <w:t>.</w:t>
      </w:r>
      <w:proofErr w:type="spellStart"/>
      <w:r w:rsidR="000E029D" w:rsidRPr="000E029D">
        <w:rPr>
          <w:rFonts w:ascii="Times New Roman" w:hAnsi="Times New Roman" w:cs="Times New Roman"/>
          <w:sz w:val="28"/>
          <w:szCs w:val="28"/>
          <w:lang w:val="en-US"/>
        </w:rPr>
        <w:t>Rojers</w:t>
      </w:r>
      <w:proofErr w:type="spellEnd"/>
      <w:r w:rsidR="000E029D" w:rsidRPr="000E029D">
        <w:rPr>
          <w:rFonts w:ascii="Times New Roman" w:hAnsi="Times New Roman" w:cs="Times New Roman"/>
          <w:sz w:val="28"/>
          <w:szCs w:val="28"/>
        </w:rPr>
        <w:t xml:space="preserve">, </w:t>
      </w:r>
      <w:r w:rsidR="000E029D" w:rsidRPr="000E029D">
        <w:rPr>
          <w:rFonts w:ascii="Times New Roman" w:hAnsi="Times New Roman" w:cs="Times New Roman"/>
          <w:sz w:val="28"/>
          <w:szCs w:val="28"/>
          <w:lang w:val="en-US"/>
        </w:rPr>
        <w:t>R</w:t>
      </w:r>
      <w:r w:rsidR="000E029D" w:rsidRPr="000E029D">
        <w:rPr>
          <w:rFonts w:ascii="Times New Roman" w:hAnsi="Times New Roman" w:cs="Times New Roman"/>
          <w:sz w:val="28"/>
          <w:szCs w:val="28"/>
        </w:rPr>
        <w:t>.</w:t>
      </w:r>
      <w:proofErr w:type="gramEnd"/>
      <w:r w:rsidR="000E029D" w:rsidRPr="000E029D">
        <w:rPr>
          <w:rFonts w:ascii="Times New Roman" w:hAnsi="Times New Roman" w:cs="Times New Roman"/>
          <w:sz w:val="28"/>
          <w:szCs w:val="28"/>
        </w:rPr>
        <w:t xml:space="preserve"> </w:t>
      </w:r>
      <w:proofErr w:type="spellStart"/>
      <w:proofErr w:type="gramStart"/>
      <w:r w:rsidR="000E029D" w:rsidRPr="000E029D">
        <w:rPr>
          <w:rFonts w:ascii="Times New Roman" w:hAnsi="Times New Roman" w:cs="Times New Roman"/>
          <w:sz w:val="28"/>
          <w:szCs w:val="28"/>
          <w:lang w:val="en-US"/>
        </w:rPr>
        <w:t>Dymond</w:t>
      </w:r>
      <w:proofErr w:type="spellEnd"/>
      <w:r w:rsidR="000E029D" w:rsidRPr="000E029D">
        <w:rPr>
          <w:rFonts w:ascii="Times New Roman" w:hAnsi="Times New Roman" w:cs="Times New Roman"/>
          <w:sz w:val="28"/>
          <w:szCs w:val="28"/>
        </w:rPr>
        <w:t xml:space="preserve">; русскоязычная адаптация А. </w:t>
      </w:r>
      <w:proofErr w:type="spellStart"/>
      <w:r w:rsidR="000E029D" w:rsidRPr="000E029D">
        <w:rPr>
          <w:rFonts w:ascii="Times New Roman" w:hAnsi="Times New Roman" w:cs="Times New Roman"/>
          <w:sz w:val="28"/>
          <w:szCs w:val="28"/>
        </w:rPr>
        <w:t>Осницкого</w:t>
      </w:r>
      <w:proofErr w:type="spellEnd"/>
      <w:r w:rsidR="000E029D" w:rsidRPr="000E029D">
        <w:rPr>
          <w:rFonts w:ascii="Times New Roman" w:hAnsi="Times New Roman" w:cs="Times New Roman"/>
          <w:sz w:val="28"/>
          <w:szCs w:val="28"/>
        </w:rPr>
        <w:t>, 2004</w:t>
      </w:r>
      <w:r w:rsidRPr="000E029D">
        <w:rPr>
          <w:rFonts w:ascii="Times New Roman" w:hAnsi="Times New Roman" w:cs="Times New Roman"/>
          <w:sz w:val="28"/>
          <w:szCs w:val="28"/>
        </w:rPr>
        <w:t>).</w:t>
      </w:r>
      <w:proofErr w:type="gramEnd"/>
    </w:p>
    <w:p w:rsidR="007330CD" w:rsidRPr="00B95F3A" w:rsidRDefault="007330CD"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Методы корреляционного анализа: </w:t>
      </w:r>
      <w:r>
        <w:rPr>
          <w:rFonts w:ascii="Times New Roman" w:hAnsi="Times New Roman" w:cs="Times New Roman"/>
          <w:sz w:val="28"/>
          <w:szCs w:val="28"/>
          <w:lang w:val="en-US"/>
        </w:rPr>
        <w:t>r</w:t>
      </w:r>
      <w:r w:rsidRPr="00B95F3A">
        <w:rPr>
          <w:rFonts w:ascii="Times New Roman" w:hAnsi="Times New Roman" w:cs="Times New Roman"/>
          <w:sz w:val="28"/>
          <w:szCs w:val="28"/>
        </w:rPr>
        <w:t>-</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w:t>
      </w:r>
      <w:r w:rsidRPr="00B95F3A">
        <w:rPr>
          <w:rFonts w:ascii="Times New Roman" w:hAnsi="Times New Roman" w:cs="Times New Roman"/>
          <w:sz w:val="28"/>
          <w:szCs w:val="28"/>
        </w:rPr>
        <w:t>-</w:t>
      </w:r>
      <w:r>
        <w:rPr>
          <w:rFonts w:ascii="Times New Roman" w:hAnsi="Times New Roman" w:cs="Times New Roman"/>
          <w:sz w:val="28"/>
          <w:szCs w:val="28"/>
        </w:rPr>
        <w:t>Пирсона.</w:t>
      </w:r>
    </w:p>
    <w:p w:rsidR="007330CD" w:rsidRDefault="007330CD" w:rsidP="00872942">
      <w:pPr>
        <w:jc w:val="both"/>
        <w:rPr>
          <w:rFonts w:ascii="Times New Roman" w:hAnsi="Times New Roman" w:cs="Times New Roman"/>
          <w:sz w:val="28"/>
          <w:szCs w:val="28"/>
        </w:rPr>
      </w:pPr>
      <w:r w:rsidRPr="009A7011">
        <w:rPr>
          <w:rFonts w:ascii="Times New Roman" w:hAnsi="Times New Roman" w:cs="Times New Roman"/>
          <w:sz w:val="28"/>
          <w:szCs w:val="28"/>
        </w:rPr>
        <w:t xml:space="preserve">Выявлена обратная связь между негативным отношением к прошлому </w:t>
      </w:r>
      <w:r>
        <w:rPr>
          <w:rFonts w:ascii="Times New Roman" w:hAnsi="Times New Roman" w:cs="Times New Roman"/>
          <w:sz w:val="28"/>
          <w:szCs w:val="28"/>
        </w:rPr>
        <w:t>и</w:t>
      </w:r>
      <w:r w:rsidRPr="009A7011">
        <w:rPr>
          <w:rFonts w:ascii="Times New Roman" w:hAnsi="Times New Roman" w:cs="Times New Roman"/>
          <w:sz w:val="28"/>
          <w:szCs w:val="28"/>
        </w:rPr>
        <w:t xml:space="preserve"> уровнем социальной адаптации (</w:t>
      </w:r>
      <w:proofErr w:type="spellStart"/>
      <w:r w:rsidRPr="009A7011">
        <w:rPr>
          <w:rFonts w:ascii="Times New Roman" w:hAnsi="Times New Roman" w:cs="Times New Roman"/>
          <w:sz w:val="28"/>
          <w:szCs w:val="28"/>
          <w:lang w:val="en-US"/>
        </w:rPr>
        <w:t>cor</w:t>
      </w:r>
      <w:proofErr w:type="spellEnd"/>
      <w:r w:rsidRPr="009A7011">
        <w:rPr>
          <w:rFonts w:ascii="Times New Roman" w:hAnsi="Times New Roman" w:cs="Times New Roman"/>
          <w:sz w:val="28"/>
          <w:szCs w:val="28"/>
        </w:rPr>
        <w:t xml:space="preserve"> = - 0,779) с достаточно высоким уровнем статистической достоверности (</w:t>
      </w:r>
      <w:proofErr w:type="spellStart"/>
      <w:proofErr w:type="gramStart"/>
      <w:r w:rsidRPr="009A7011">
        <w:rPr>
          <w:rFonts w:ascii="Times New Roman" w:hAnsi="Times New Roman" w:cs="Times New Roman"/>
          <w:sz w:val="28"/>
          <w:szCs w:val="28"/>
        </w:rPr>
        <w:t>р</w:t>
      </w:r>
      <w:proofErr w:type="spellEnd"/>
      <w:proofErr w:type="gramEnd"/>
      <w:r w:rsidRPr="009A7011">
        <w:rPr>
          <w:rFonts w:ascii="Times New Roman" w:hAnsi="Times New Roman" w:cs="Times New Roman"/>
          <w:sz w:val="28"/>
          <w:szCs w:val="28"/>
        </w:rPr>
        <w:t xml:space="preserve">&lt;0,05). То есть у испытуемых с высоким уровнем социальной </w:t>
      </w:r>
      <w:proofErr w:type="spellStart"/>
      <w:r w:rsidRPr="009A7011">
        <w:rPr>
          <w:rFonts w:ascii="Times New Roman" w:hAnsi="Times New Roman" w:cs="Times New Roman"/>
          <w:sz w:val="28"/>
          <w:szCs w:val="28"/>
        </w:rPr>
        <w:t>дезадаптации</w:t>
      </w:r>
      <w:proofErr w:type="spellEnd"/>
      <w:r w:rsidRPr="009A7011">
        <w:rPr>
          <w:rFonts w:ascii="Times New Roman" w:hAnsi="Times New Roman" w:cs="Times New Roman"/>
          <w:sz w:val="28"/>
          <w:szCs w:val="28"/>
        </w:rPr>
        <w:t xml:space="preserve"> обнаруживается склонность к негативной оценке своего прошлого. В случае</w:t>
      </w:r>
      <w:proofErr w:type="gramStart"/>
      <w:r w:rsidRPr="009A7011">
        <w:rPr>
          <w:rFonts w:ascii="Times New Roman" w:hAnsi="Times New Roman" w:cs="Times New Roman"/>
          <w:sz w:val="28"/>
          <w:szCs w:val="28"/>
        </w:rPr>
        <w:t>,</w:t>
      </w:r>
      <w:proofErr w:type="gramEnd"/>
      <w:r w:rsidRPr="009A7011">
        <w:rPr>
          <w:rFonts w:ascii="Times New Roman" w:hAnsi="Times New Roman" w:cs="Times New Roman"/>
          <w:sz w:val="28"/>
          <w:szCs w:val="28"/>
        </w:rPr>
        <w:t xml:space="preserve"> если у испытуемых уровень социальной адаптации достаточно высок, также отмечается снижение негативного отношения к прошлому опыту. Кроме того, у испытуемых с довольно высоким уровнем негативного отношения к прошлому отмечается снижение </w:t>
      </w:r>
      <w:proofErr w:type="spellStart"/>
      <w:r w:rsidRPr="009A7011">
        <w:rPr>
          <w:rFonts w:ascii="Times New Roman" w:hAnsi="Times New Roman" w:cs="Times New Roman"/>
          <w:sz w:val="28"/>
          <w:szCs w:val="28"/>
        </w:rPr>
        <w:lastRenderedPageBreak/>
        <w:t>самопринятия</w:t>
      </w:r>
      <w:proofErr w:type="spellEnd"/>
      <w:r w:rsidRPr="009A7011">
        <w:rPr>
          <w:rFonts w:ascii="Times New Roman" w:hAnsi="Times New Roman" w:cs="Times New Roman"/>
          <w:sz w:val="28"/>
          <w:szCs w:val="28"/>
        </w:rPr>
        <w:t xml:space="preserve"> (</w:t>
      </w:r>
      <w:proofErr w:type="spellStart"/>
      <w:r w:rsidRPr="009A7011">
        <w:rPr>
          <w:rFonts w:ascii="Times New Roman" w:hAnsi="Times New Roman" w:cs="Times New Roman"/>
          <w:sz w:val="28"/>
          <w:szCs w:val="28"/>
        </w:rPr>
        <w:t>cor</w:t>
      </w:r>
      <w:proofErr w:type="spellEnd"/>
      <w:r w:rsidRPr="009A7011">
        <w:rPr>
          <w:rFonts w:ascii="Times New Roman" w:hAnsi="Times New Roman" w:cs="Times New Roman"/>
          <w:sz w:val="28"/>
          <w:szCs w:val="28"/>
        </w:rPr>
        <w:t xml:space="preserve"> = - 0,529; </w:t>
      </w:r>
      <w:proofErr w:type="spellStart"/>
      <w:r w:rsidRPr="009A7011">
        <w:rPr>
          <w:rFonts w:ascii="Times New Roman" w:hAnsi="Times New Roman" w:cs="Times New Roman"/>
          <w:sz w:val="28"/>
          <w:szCs w:val="28"/>
        </w:rPr>
        <w:t>p</w:t>
      </w:r>
      <w:proofErr w:type="spellEnd"/>
      <w:r w:rsidRPr="009A7011">
        <w:rPr>
          <w:rFonts w:ascii="Times New Roman" w:hAnsi="Times New Roman" w:cs="Times New Roman"/>
          <w:sz w:val="28"/>
          <w:szCs w:val="28"/>
        </w:rPr>
        <w:t>&lt;0,05) так же, как и принятия других (</w:t>
      </w:r>
      <w:proofErr w:type="spellStart"/>
      <w:r w:rsidRPr="009A7011">
        <w:rPr>
          <w:rFonts w:ascii="Times New Roman" w:hAnsi="Times New Roman" w:cs="Times New Roman"/>
          <w:sz w:val="28"/>
          <w:szCs w:val="28"/>
        </w:rPr>
        <w:t>cor</w:t>
      </w:r>
      <w:proofErr w:type="spellEnd"/>
      <w:r>
        <w:rPr>
          <w:rFonts w:ascii="Times New Roman" w:hAnsi="Times New Roman" w:cs="Times New Roman"/>
          <w:sz w:val="28"/>
          <w:szCs w:val="28"/>
        </w:rPr>
        <w:t xml:space="preserve"> </w:t>
      </w:r>
      <w:r w:rsidRPr="009A7011">
        <w:rPr>
          <w:rFonts w:ascii="Times New Roman" w:hAnsi="Times New Roman" w:cs="Times New Roman"/>
          <w:sz w:val="28"/>
          <w:szCs w:val="28"/>
        </w:rPr>
        <w:t xml:space="preserve">= -0,510; </w:t>
      </w:r>
      <w:proofErr w:type="spellStart"/>
      <w:r w:rsidRPr="009A7011">
        <w:rPr>
          <w:rFonts w:ascii="Times New Roman" w:hAnsi="Times New Roman" w:cs="Times New Roman"/>
          <w:sz w:val="28"/>
          <w:szCs w:val="28"/>
        </w:rPr>
        <w:t>p</w:t>
      </w:r>
      <w:proofErr w:type="spellEnd"/>
      <w:r w:rsidRPr="009A7011">
        <w:rPr>
          <w:rFonts w:ascii="Times New Roman" w:hAnsi="Times New Roman" w:cs="Times New Roman"/>
          <w:sz w:val="28"/>
          <w:szCs w:val="28"/>
        </w:rPr>
        <w:t xml:space="preserve">&lt;0,05). </w:t>
      </w:r>
      <w:r>
        <w:rPr>
          <w:rFonts w:ascii="Times New Roman" w:hAnsi="Times New Roman" w:cs="Times New Roman"/>
          <w:sz w:val="28"/>
          <w:szCs w:val="28"/>
        </w:rPr>
        <w:t>Этих испытуемых характеризует снижение эмоционального комфорта (</w:t>
      </w:r>
      <w:proofErr w:type="spellStart"/>
      <w:r w:rsidRPr="009A7011">
        <w:rPr>
          <w:rFonts w:ascii="Times New Roman" w:hAnsi="Times New Roman" w:cs="Times New Roman"/>
          <w:sz w:val="28"/>
          <w:szCs w:val="28"/>
        </w:rPr>
        <w:t>cor</w:t>
      </w:r>
      <w:proofErr w:type="spellEnd"/>
      <w:r>
        <w:rPr>
          <w:rFonts w:ascii="Times New Roman" w:hAnsi="Times New Roman" w:cs="Times New Roman"/>
          <w:sz w:val="28"/>
          <w:szCs w:val="28"/>
        </w:rPr>
        <w:t xml:space="preserve"> = - 0,734; </w:t>
      </w:r>
      <w:proofErr w:type="spellStart"/>
      <w:proofErr w:type="gramStart"/>
      <w:r>
        <w:rPr>
          <w:rFonts w:ascii="Times New Roman" w:hAnsi="Times New Roman" w:cs="Times New Roman"/>
          <w:sz w:val="28"/>
          <w:szCs w:val="28"/>
        </w:rPr>
        <w:t>р</w:t>
      </w:r>
      <w:proofErr w:type="spellEnd"/>
      <w:proofErr w:type="gramEnd"/>
      <w:r w:rsidRPr="009A7011">
        <w:rPr>
          <w:rFonts w:ascii="Times New Roman" w:hAnsi="Times New Roman" w:cs="Times New Roman"/>
          <w:sz w:val="28"/>
          <w:szCs w:val="28"/>
        </w:rPr>
        <w:t>&lt;0,05</w:t>
      </w:r>
      <w:r>
        <w:rPr>
          <w:rFonts w:ascii="Times New Roman" w:hAnsi="Times New Roman" w:cs="Times New Roman"/>
          <w:sz w:val="28"/>
          <w:szCs w:val="28"/>
        </w:rPr>
        <w:t xml:space="preserve">). Испытуемые с более низким уровнем негативного отношения к прошлому характеризуются большей </w:t>
      </w:r>
      <w:proofErr w:type="spellStart"/>
      <w:r>
        <w:rPr>
          <w:rFonts w:ascii="Times New Roman" w:hAnsi="Times New Roman" w:cs="Times New Roman"/>
          <w:sz w:val="28"/>
          <w:szCs w:val="28"/>
        </w:rPr>
        <w:t>интернальностью</w:t>
      </w:r>
      <w:proofErr w:type="spellEnd"/>
      <w:r>
        <w:rPr>
          <w:rFonts w:ascii="Times New Roman" w:hAnsi="Times New Roman" w:cs="Times New Roman"/>
          <w:sz w:val="28"/>
          <w:szCs w:val="28"/>
        </w:rPr>
        <w:t>, то есть имеют достаточно высокий уровень субъективного контроля (</w:t>
      </w:r>
      <w:proofErr w:type="spellStart"/>
      <w:r w:rsidRPr="009A7011">
        <w:rPr>
          <w:rFonts w:ascii="Times New Roman" w:hAnsi="Times New Roman" w:cs="Times New Roman"/>
          <w:sz w:val="28"/>
          <w:szCs w:val="28"/>
        </w:rPr>
        <w:t>cor</w:t>
      </w:r>
      <w:proofErr w:type="spellEnd"/>
      <w:r>
        <w:rPr>
          <w:rFonts w:ascii="Times New Roman" w:hAnsi="Times New Roman" w:cs="Times New Roman"/>
          <w:sz w:val="28"/>
          <w:szCs w:val="28"/>
        </w:rPr>
        <w:t xml:space="preserve"> = - 0,624; </w:t>
      </w:r>
      <w:proofErr w:type="spellStart"/>
      <w:proofErr w:type="gramStart"/>
      <w:r>
        <w:rPr>
          <w:rFonts w:ascii="Times New Roman" w:hAnsi="Times New Roman" w:cs="Times New Roman"/>
          <w:sz w:val="28"/>
          <w:szCs w:val="28"/>
        </w:rPr>
        <w:t>р</w:t>
      </w:r>
      <w:proofErr w:type="spellEnd"/>
      <w:proofErr w:type="gramEnd"/>
      <w:r w:rsidRPr="009A7011">
        <w:rPr>
          <w:rFonts w:ascii="Times New Roman" w:hAnsi="Times New Roman" w:cs="Times New Roman"/>
          <w:sz w:val="28"/>
          <w:szCs w:val="28"/>
        </w:rPr>
        <w:t>&lt;0,05</w:t>
      </w:r>
      <w:r>
        <w:rPr>
          <w:rFonts w:ascii="Times New Roman" w:hAnsi="Times New Roman" w:cs="Times New Roman"/>
          <w:sz w:val="28"/>
          <w:szCs w:val="28"/>
        </w:rPr>
        <w:t>). Между стремлением к доминированию и негативным отношением к прошлому опыту статистически достоверной связи не обнаружено.</w:t>
      </w:r>
    </w:p>
    <w:p w:rsidR="007330CD" w:rsidRDefault="007330CD" w:rsidP="00872942">
      <w:pPr>
        <w:jc w:val="both"/>
        <w:rPr>
          <w:rFonts w:ascii="Times New Roman" w:hAnsi="Times New Roman" w:cs="Times New Roman"/>
          <w:sz w:val="28"/>
          <w:szCs w:val="28"/>
        </w:rPr>
      </w:pPr>
      <w:r>
        <w:rPr>
          <w:rFonts w:ascii="Times New Roman" w:hAnsi="Times New Roman" w:cs="Times New Roman"/>
          <w:sz w:val="28"/>
          <w:szCs w:val="28"/>
        </w:rPr>
        <w:t xml:space="preserve">Также в нашем исследовании не выявлено статистически достоверной корреляции между гедонистическим отношением к настоящему и уровнем социальной адаптации. Аналогично ситуация выглядит с фатальным отношением к настоящему, положительной оценкой испытуемыми своего прошлого и с отношением к будущему: нет статистически достоверных результатов даже на уровне тенденции. </w:t>
      </w:r>
    </w:p>
    <w:p w:rsidR="007330CD" w:rsidRDefault="007330CD" w:rsidP="00872942">
      <w:pPr>
        <w:jc w:val="both"/>
        <w:rPr>
          <w:rFonts w:ascii="Times New Roman" w:hAnsi="Times New Roman" w:cs="Times New Roman"/>
          <w:sz w:val="28"/>
          <w:szCs w:val="28"/>
        </w:rPr>
      </w:pPr>
      <w:r>
        <w:rPr>
          <w:rFonts w:ascii="Times New Roman" w:hAnsi="Times New Roman" w:cs="Times New Roman"/>
          <w:sz w:val="28"/>
          <w:szCs w:val="28"/>
        </w:rPr>
        <w:t>Нам не удалось обнаружить статистически достоверные связи между временной перспективой и степенью удовлетворённости испытуемых в различных сферах жизни.</w:t>
      </w:r>
    </w:p>
    <w:p w:rsidR="007330CD" w:rsidRPr="009A7011" w:rsidRDefault="007330CD" w:rsidP="00872942">
      <w:pPr>
        <w:jc w:val="both"/>
        <w:rPr>
          <w:rFonts w:ascii="Times New Roman" w:hAnsi="Times New Roman" w:cs="Times New Roman"/>
          <w:sz w:val="28"/>
          <w:szCs w:val="28"/>
        </w:rPr>
      </w:pPr>
      <w:r>
        <w:rPr>
          <w:rFonts w:ascii="Times New Roman" w:hAnsi="Times New Roman" w:cs="Times New Roman"/>
          <w:sz w:val="28"/>
          <w:szCs w:val="28"/>
        </w:rPr>
        <w:t>Из всего вышесказанного следует, что мы можем на основании полученных результатов говорить лишь о наличии связи между уровнем социальной адаптации и негативным отношением к прошлому. Относительно других факторов временной перспективы у нас достоверных данных нет.</w:t>
      </w:r>
    </w:p>
    <w:p w:rsidR="00DF03EB" w:rsidRDefault="00DF03EB" w:rsidP="00872942">
      <w:pPr>
        <w:jc w:val="both"/>
        <w:rPr>
          <w:rFonts w:ascii="Times New Roman" w:hAnsi="Times New Roman" w:cs="Times New Roman"/>
          <w:sz w:val="28"/>
          <w:szCs w:val="28"/>
        </w:rPr>
      </w:pP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3.2.</w:t>
      </w:r>
      <w:r w:rsidR="007330CD">
        <w:rPr>
          <w:rFonts w:ascii="Times New Roman" w:hAnsi="Times New Roman" w:cs="Times New Roman"/>
          <w:b/>
          <w:sz w:val="28"/>
          <w:szCs w:val="28"/>
        </w:rPr>
        <w:t>3</w:t>
      </w:r>
      <w:r>
        <w:rPr>
          <w:rFonts w:ascii="Times New Roman" w:hAnsi="Times New Roman" w:cs="Times New Roman"/>
          <w:b/>
          <w:sz w:val="28"/>
          <w:szCs w:val="28"/>
        </w:rPr>
        <w:t>.</w:t>
      </w:r>
      <w:r w:rsidRPr="00657ED1">
        <w:rPr>
          <w:rFonts w:ascii="Times New Roman" w:hAnsi="Times New Roman" w:cs="Times New Roman"/>
          <w:b/>
          <w:sz w:val="28"/>
          <w:szCs w:val="28"/>
        </w:rPr>
        <w:t>Временная перспектива и социальная включённость</w:t>
      </w:r>
    </w:p>
    <w:p w:rsidR="00B439A0" w:rsidRPr="00B439A0" w:rsidRDefault="00B439A0" w:rsidP="00872942">
      <w:pPr>
        <w:jc w:val="both"/>
        <w:rPr>
          <w:rFonts w:ascii="Times New Roman" w:hAnsi="Times New Roman" w:cs="Times New Roman"/>
          <w:sz w:val="28"/>
          <w:szCs w:val="28"/>
        </w:rPr>
      </w:pPr>
      <w:r w:rsidRPr="00B439A0">
        <w:rPr>
          <w:rFonts w:ascii="Times New Roman" w:hAnsi="Times New Roman" w:cs="Times New Roman"/>
          <w:sz w:val="28"/>
          <w:szCs w:val="28"/>
        </w:rPr>
        <w:t xml:space="preserve">Для </w:t>
      </w:r>
      <w:proofErr w:type="spellStart"/>
      <w:proofErr w:type="gramStart"/>
      <w:r w:rsidRPr="00B439A0">
        <w:rPr>
          <w:rFonts w:ascii="Times New Roman" w:hAnsi="Times New Roman" w:cs="Times New Roman"/>
          <w:sz w:val="28"/>
          <w:szCs w:val="28"/>
        </w:rPr>
        <w:t>экспресс-оценки</w:t>
      </w:r>
      <w:proofErr w:type="spellEnd"/>
      <w:proofErr w:type="gramEnd"/>
      <w:r w:rsidRPr="00B439A0">
        <w:rPr>
          <w:rFonts w:ascii="Times New Roman" w:hAnsi="Times New Roman" w:cs="Times New Roman"/>
          <w:sz w:val="28"/>
          <w:szCs w:val="28"/>
        </w:rPr>
        <w:t xml:space="preserve"> социальной включённости нами были использованы три блока утверждений: «Нашёл своё место в обществе», «Принятие ценностей современного общества», «Интерес к обществу».</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 сравнения средних между несколькими группами: критерий </w:t>
      </w:r>
      <w:r w:rsidRPr="009F449D">
        <w:rPr>
          <w:rFonts w:ascii="Times New Roman" w:hAnsi="Times New Roman" w:cs="Times New Roman"/>
          <w:sz w:val="28"/>
          <w:szCs w:val="28"/>
        </w:rPr>
        <w:t>U-Манна-Уитни</w:t>
      </w:r>
      <w:r>
        <w:rPr>
          <w:rFonts w:ascii="Times New Roman" w:hAnsi="Times New Roman" w:cs="Times New Roman"/>
          <w:sz w:val="28"/>
          <w:szCs w:val="28"/>
        </w:rPr>
        <w:t>.</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Результаты по блоку «Нашёл своё место в современном обществе».  Выявлены различия по уровню негативного отношения к прошлому с достаточно высокой степенью статистической достоверности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&lt;0</w:t>
      </w:r>
      <w:r w:rsidRPr="00287759">
        <w:rPr>
          <w:rFonts w:ascii="Times New Roman" w:hAnsi="Times New Roman" w:cs="Times New Roman"/>
          <w:sz w:val="28"/>
          <w:szCs w:val="28"/>
        </w:rPr>
        <w:t>,05)</w:t>
      </w:r>
      <w:r>
        <w:rPr>
          <w:rFonts w:ascii="Times New Roman" w:hAnsi="Times New Roman" w:cs="Times New Roman"/>
          <w:sz w:val="28"/>
          <w:szCs w:val="28"/>
        </w:rPr>
        <w:t xml:space="preserve"> между испытуемыми, которые считают, что нашли своё место в современном российском обществе и испытуемыми, которые так не считают на данный момент. </w:t>
      </w:r>
    </w:p>
    <w:p w:rsidR="00F6533B" w:rsidRDefault="00F6533B" w:rsidP="00872942">
      <w:pPr>
        <w:jc w:val="both"/>
        <w:rPr>
          <w:rFonts w:ascii="Times New Roman" w:hAnsi="Times New Roman" w:cs="Times New Roman"/>
          <w:sz w:val="28"/>
          <w:szCs w:val="28"/>
        </w:rPr>
      </w:pPr>
      <w:r w:rsidRPr="001F1F8A">
        <w:rPr>
          <w:rFonts w:ascii="Times New Roman" w:hAnsi="Times New Roman" w:cs="Times New Roman"/>
          <w:sz w:val="28"/>
          <w:szCs w:val="28"/>
        </w:rPr>
        <w:t xml:space="preserve">Согласно полученным результатам у испытуемых, которые считают, что нашли своё место в современном обществе негативное отношение к прошлому </w:t>
      </w:r>
      <w:r w:rsidRPr="001F1F8A">
        <w:rPr>
          <w:rFonts w:ascii="Times New Roman" w:hAnsi="Times New Roman" w:cs="Times New Roman"/>
          <w:sz w:val="28"/>
          <w:szCs w:val="28"/>
        </w:rPr>
        <w:lastRenderedPageBreak/>
        <w:t>выражено меньше, чем у испытуемых, которые не определились с местом в обществе.</w:t>
      </w:r>
      <w:r>
        <w:rPr>
          <w:rFonts w:ascii="Times New Roman" w:hAnsi="Times New Roman" w:cs="Times New Roman"/>
          <w:sz w:val="28"/>
          <w:szCs w:val="28"/>
        </w:rPr>
        <w:t xml:space="preserve"> Однако одно утверждение не является основанием к тому, чтобы делать полноправный вывод о том, что испытуемый действительно в значительной степени ощущает, что нашёл своё место в современном обществе. Поэтому данные результаты не расцениваются как </w:t>
      </w:r>
      <w:proofErr w:type="spellStart"/>
      <w:r>
        <w:rPr>
          <w:rFonts w:ascii="Times New Roman" w:hAnsi="Times New Roman" w:cs="Times New Roman"/>
          <w:sz w:val="28"/>
          <w:szCs w:val="28"/>
        </w:rPr>
        <w:t>самодостаточные</w:t>
      </w:r>
      <w:proofErr w:type="spellEnd"/>
      <w:r>
        <w:rPr>
          <w:rFonts w:ascii="Times New Roman" w:hAnsi="Times New Roman" w:cs="Times New Roman"/>
          <w:sz w:val="28"/>
          <w:szCs w:val="28"/>
        </w:rPr>
        <w:t>. Они скорее выступают подспорьем для дальнейшего выдвижения гипотез в ходе исследований со схожей проблематикой.</w:t>
      </w:r>
    </w:p>
    <w:p w:rsidR="00F6533B" w:rsidRDefault="00F6533B" w:rsidP="00872942">
      <w:pPr>
        <w:jc w:val="both"/>
        <w:rPr>
          <w:rFonts w:ascii="Times New Roman" w:hAnsi="Times New Roman" w:cs="Times New Roman"/>
          <w:sz w:val="28"/>
          <w:szCs w:val="28"/>
        </w:rPr>
      </w:pPr>
    </w:p>
    <w:p w:rsidR="00F6533B"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14950" cy="246697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533B" w:rsidRDefault="00F6533B" w:rsidP="00872942">
      <w:pPr>
        <w:jc w:val="both"/>
        <w:rPr>
          <w:rFonts w:ascii="Times New Roman" w:hAnsi="Times New Roman" w:cs="Times New Roman"/>
        </w:rPr>
      </w:pPr>
      <w:r w:rsidRPr="001F1F8A">
        <w:rPr>
          <w:rFonts w:ascii="Times New Roman" w:hAnsi="Times New Roman" w:cs="Times New Roman"/>
          <w:b/>
        </w:rPr>
        <w:t xml:space="preserve">Гистограмма </w:t>
      </w:r>
      <w:r w:rsidR="002E6EF7">
        <w:rPr>
          <w:rFonts w:ascii="Times New Roman" w:hAnsi="Times New Roman" w:cs="Times New Roman"/>
          <w:b/>
        </w:rPr>
        <w:t>11</w:t>
      </w:r>
      <w:r w:rsidRPr="001F1F8A">
        <w:rPr>
          <w:rFonts w:ascii="Times New Roman" w:hAnsi="Times New Roman" w:cs="Times New Roman"/>
          <w:b/>
        </w:rPr>
        <w:t>.</w:t>
      </w:r>
      <w:r w:rsidRPr="001F1F8A">
        <w:rPr>
          <w:rFonts w:ascii="Times New Roman" w:hAnsi="Times New Roman" w:cs="Times New Roman"/>
        </w:rPr>
        <w:t xml:space="preserve"> Вертикальная ось – негативное отношение к прошлому</w:t>
      </w:r>
      <w:r>
        <w:rPr>
          <w:rFonts w:ascii="Times New Roman" w:hAnsi="Times New Roman" w:cs="Times New Roman"/>
        </w:rPr>
        <w:t xml:space="preserve"> (среднее значение)</w:t>
      </w:r>
      <w:r w:rsidRPr="001F1F8A">
        <w:rPr>
          <w:rFonts w:ascii="Times New Roman" w:hAnsi="Times New Roman" w:cs="Times New Roman"/>
        </w:rPr>
        <w:t>; горизонтальная – нашёл своё место в современном обществе (да/нет).</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Что касается связи остальных факторов временной перспективы с первым блоком:</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положительное отношение к прошлому выше в случае, если испытуемый считает, что нашёл своё место в современном обществе;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фаталистическое отношение к настоящему ниже, если испытуемый считает, что нашёл своё место в современном обществе;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нацеленность на будущее выше, если испытуемый считает, что нашёл своё место в обществе;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гедонистическое отношение к настоящему ниже, если испытуемый считает, что нашёл своё место в обществе.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Однако эти результаты не являются статистически достоверными даже на уровне тенденции.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lastRenderedPageBreak/>
        <w:t>По остальным блокам</w:t>
      </w:r>
      <w:r w:rsidR="00117F75">
        <w:rPr>
          <w:rFonts w:ascii="Times New Roman" w:hAnsi="Times New Roman" w:cs="Times New Roman"/>
          <w:sz w:val="28"/>
          <w:szCs w:val="28"/>
        </w:rPr>
        <w:t xml:space="preserve"> на социальную включённость</w:t>
      </w:r>
      <w:r>
        <w:rPr>
          <w:rFonts w:ascii="Times New Roman" w:hAnsi="Times New Roman" w:cs="Times New Roman"/>
          <w:sz w:val="28"/>
          <w:szCs w:val="28"/>
        </w:rPr>
        <w:t xml:space="preserve"> так же не выявлено статистически достоверных результатов.</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Из всего вышесказанного следует, что у нас нет основани</w:t>
      </w:r>
      <w:r w:rsidR="00117F75">
        <w:rPr>
          <w:rFonts w:ascii="Times New Roman" w:hAnsi="Times New Roman" w:cs="Times New Roman"/>
          <w:sz w:val="28"/>
          <w:szCs w:val="28"/>
        </w:rPr>
        <w:t>й</w:t>
      </w:r>
      <w:r>
        <w:rPr>
          <w:rFonts w:ascii="Times New Roman" w:hAnsi="Times New Roman" w:cs="Times New Roman"/>
          <w:sz w:val="28"/>
          <w:szCs w:val="28"/>
        </w:rPr>
        <w:t xml:space="preserve"> для того, чтобы говорить о наличии связи между социальной включённостью и временной перспективой.</w:t>
      </w:r>
    </w:p>
    <w:p w:rsidR="00F6533B" w:rsidRDefault="00F6533B" w:rsidP="00872942">
      <w:pPr>
        <w:jc w:val="both"/>
        <w:rPr>
          <w:rFonts w:ascii="Times New Roman" w:hAnsi="Times New Roman" w:cs="Times New Roman"/>
          <w:sz w:val="28"/>
          <w:szCs w:val="28"/>
        </w:rPr>
      </w:pP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3.3.</w:t>
      </w:r>
      <w:r w:rsidRPr="00B07B54">
        <w:rPr>
          <w:rFonts w:ascii="Times New Roman" w:hAnsi="Times New Roman" w:cs="Times New Roman"/>
          <w:b/>
          <w:sz w:val="28"/>
          <w:szCs w:val="28"/>
        </w:rPr>
        <w:t>Связь социальной идентичности и временной перспективы</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 сравнения средних между несколькими группами: тест </w:t>
      </w:r>
      <w:proofErr w:type="spellStart"/>
      <w:r>
        <w:rPr>
          <w:rFonts w:ascii="Times New Roman" w:hAnsi="Times New Roman" w:cs="Times New Roman"/>
          <w:sz w:val="28"/>
          <w:szCs w:val="28"/>
        </w:rPr>
        <w:t>Краскала-Уоллиса</w:t>
      </w:r>
      <w:proofErr w:type="spellEnd"/>
      <w:r>
        <w:rPr>
          <w:rFonts w:ascii="Times New Roman" w:hAnsi="Times New Roman" w:cs="Times New Roman"/>
          <w:sz w:val="28"/>
          <w:szCs w:val="28"/>
        </w:rPr>
        <w:t xml:space="preserve"> для каждой шкалы.</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Нами не обнаружено статистически значимых различий между временной перспективой испытуемых с разным количеством положительных типов социальной идентичности.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Мы также проанализировали связь коммуникативной идентичности и временной перспективы. Нами была обнаружена на уровне статистической тенденции (0,05</w:t>
      </w:r>
      <w:r w:rsidRPr="003A619A">
        <w:rPr>
          <w:rFonts w:ascii="Times New Roman" w:hAnsi="Times New Roman" w:cs="Times New Roman"/>
          <w:sz w:val="28"/>
          <w:szCs w:val="28"/>
        </w:rPr>
        <w:t>&lt;</w:t>
      </w:r>
      <w:proofErr w:type="spellStart"/>
      <w:proofErr w:type="gramStart"/>
      <w:r>
        <w:rPr>
          <w:rFonts w:ascii="Times New Roman" w:hAnsi="Times New Roman" w:cs="Times New Roman"/>
          <w:sz w:val="28"/>
          <w:szCs w:val="28"/>
        </w:rPr>
        <w:t>р</w:t>
      </w:r>
      <w:proofErr w:type="spellEnd"/>
      <w:proofErr w:type="gramEnd"/>
      <w:r w:rsidRPr="003A619A">
        <w:rPr>
          <w:rFonts w:ascii="Times New Roman" w:hAnsi="Times New Roman" w:cs="Times New Roman"/>
          <w:sz w:val="28"/>
          <w:szCs w:val="28"/>
        </w:rPr>
        <w:t>&lt;0</w:t>
      </w:r>
      <w:r>
        <w:rPr>
          <w:rFonts w:ascii="Times New Roman" w:hAnsi="Times New Roman" w:cs="Times New Roman"/>
          <w:sz w:val="28"/>
          <w:szCs w:val="28"/>
        </w:rPr>
        <w:t xml:space="preserve">,1) связь </w:t>
      </w:r>
      <w:r w:rsidR="00117F75">
        <w:rPr>
          <w:rFonts w:ascii="Times New Roman" w:hAnsi="Times New Roman" w:cs="Times New Roman"/>
          <w:sz w:val="28"/>
          <w:szCs w:val="28"/>
        </w:rPr>
        <w:t xml:space="preserve">между </w:t>
      </w:r>
      <w:r>
        <w:rPr>
          <w:rFonts w:ascii="Times New Roman" w:hAnsi="Times New Roman" w:cs="Times New Roman"/>
          <w:sz w:val="28"/>
          <w:szCs w:val="28"/>
        </w:rPr>
        <w:t>фаталистическим отношением к настоящему и коммуникативной идентичностью.</w:t>
      </w:r>
    </w:p>
    <w:p w:rsidR="00F6533B" w:rsidRPr="003A619A" w:rsidRDefault="00F6533B" w:rsidP="00872942">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533B" w:rsidRDefault="00F6533B" w:rsidP="00872942">
      <w:pPr>
        <w:jc w:val="both"/>
        <w:rPr>
          <w:rFonts w:ascii="Times New Roman" w:hAnsi="Times New Roman" w:cs="Times New Roman"/>
        </w:rPr>
      </w:pPr>
      <w:r w:rsidRPr="003A619A">
        <w:rPr>
          <w:rFonts w:ascii="Times New Roman" w:hAnsi="Times New Roman" w:cs="Times New Roman"/>
          <w:b/>
        </w:rPr>
        <w:t xml:space="preserve">Гистограмма </w:t>
      </w:r>
      <w:r w:rsidR="002E6EF7">
        <w:rPr>
          <w:rFonts w:ascii="Times New Roman" w:hAnsi="Times New Roman" w:cs="Times New Roman"/>
          <w:b/>
        </w:rPr>
        <w:t>12</w:t>
      </w:r>
      <w:r w:rsidRPr="003A619A">
        <w:rPr>
          <w:rFonts w:ascii="Times New Roman" w:hAnsi="Times New Roman" w:cs="Times New Roman"/>
          <w:b/>
        </w:rPr>
        <w:t>.</w:t>
      </w:r>
      <w:r w:rsidRPr="003A619A">
        <w:rPr>
          <w:rFonts w:ascii="Times New Roman" w:hAnsi="Times New Roman" w:cs="Times New Roman"/>
        </w:rPr>
        <w:t xml:space="preserve"> </w:t>
      </w:r>
      <w:proofErr w:type="gramStart"/>
      <w:r w:rsidRPr="003A619A">
        <w:rPr>
          <w:rFonts w:ascii="Times New Roman" w:hAnsi="Times New Roman" w:cs="Times New Roman"/>
        </w:rPr>
        <w:t>Горизонтальная ось – коммуникативная идентичность (не представлена; негативная; положительная); вертикальная ось – фаталистическое настоящее (средние значения).</w:t>
      </w:r>
      <w:proofErr w:type="gramEnd"/>
    </w:p>
    <w:p w:rsidR="00F6533B" w:rsidRDefault="00F6533B" w:rsidP="00872942">
      <w:pPr>
        <w:jc w:val="both"/>
        <w:rPr>
          <w:rFonts w:ascii="Times New Roman" w:hAnsi="Times New Roman" w:cs="Times New Roman"/>
          <w:sz w:val="28"/>
          <w:szCs w:val="28"/>
        </w:rPr>
      </w:pPr>
      <w:r w:rsidRPr="00864D2C">
        <w:rPr>
          <w:rFonts w:ascii="Times New Roman" w:hAnsi="Times New Roman" w:cs="Times New Roman"/>
          <w:sz w:val="28"/>
          <w:szCs w:val="28"/>
        </w:rPr>
        <w:t xml:space="preserve">Наиболее фатальное отношение к настоящему характерно для тех испытуемых, у которых сформирована положительная коммуникативная идентичность. </w:t>
      </w:r>
      <w:r w:rsidRPr="00864D2C">
        <w:rPr>
          <w:rFonts w:ascii="Times New Roman" w:hAnsi="Times New Roman" w:cs="Times New Roman"/>
          <w:sz w:val="28"/>
          <w:szCs w:val="28"/>
        </w:rPr>
        <w:lastRenderedPageBreak/>
        <w:t>Наименее фатальное отношение к настоящему характерно для тех испытуемых, у которых коммуникативная идентичность не представлена.</w:t>
      </w:r>
      <w:r>
        <w:rPr>
          <w:rFonts w:ascii="Times New Roman" w:hAnsi="Times New Roman" w:cs="Times New Roman"/>
          <w:sz w:val="28"/>
          <w:szCs w:val="28"/>
        </w:rPr>
        <w:t xml:space="preserve"> </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По остальным факторам временной идентичности у нас нет статистически достоверных  хотя бы на уровне тенденции данных.</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Таким образом, нами не обнаружена связь между социальной идентичностью и временной перспективой. Наша гипотеза не подтвердилась.</w:t>
      </w:r>
    </w:p>
    <w:p w:rsidR="00F6533B" w:rsidRDefault="00F6533B" w:rsidP="00872942">
      <w:pPr>
        <w:jc w:val="both"/>
        <w:rPr>
          <w:rFonts w:ascii="Times New Roman" w:hAnsi="Times New Roman" w:cs="Times New Roman"/>
          <w:b/>
          <w:sz w:val="28"/>
          <w:szCs w:val="28"/>
        </w:rPr>
      </w:pPr>
      <w:r>
        <w:rPr>
          <w:rFonts w:ascii="Times New Roman" w:hAnsi="Times New Roman" w:cs="Times New Roman"/>
          <w:b/>
          <w:sz w:val="28"/>
          <w:szCs w:val="28"/>
        </w:rPr>
        <w:t>3.4.</w:t>
      </w:r>
      <w:r w:rsidRPr="00923A45">
        <w:rPr>
          <w:rFonts w:ascii="Times New Roman" w:hAnsi="Times New Roman" w:cs="Times New Roman"/>
          <w:b/>
          <w:sz w:val="28"/>
          <w:szCs w:val="28"/>
        </w:rPr>
        <w:t>Социальная включённость и социальная адаптация</w:t>
      </w:r>
    </w:p>
    <w:p w:rsidR="00F6533B" w:rsidRDefault="00F6533B" w:rsidP="00872942">
      <w:pPr>
        <w:jc w:val="both"/>
        <w:rPr>
          <w:rFonts w:ascii="Times New Roman" w:hAnsi="Times New Roman" w:cs="Times New Roman"/>
          <w:sz w:val="28"/>
          <w:szCs w:val="28"/>
        </w:rPr>
      </w:pPr>
      <w:r w:rsidRPr="00486622">
        <w:rPr>
          <w:rFonts w:ascii="Times New Roman" w:hAnsi="Times New Roman" w:cs="Times New Roman"/>
          <w:sz w:val="28"/>
          <w:szCs w:val="28"/>
        </w:rPr>
        <w:t xml:space="preserve">Для </w:t>
      </w:r>
      <w:proofErr w:type="spellStart"/>
      <w:proofErr w:type="gramStart"/>
      <w:r w:rsidRPr="00486622">
        <w:rPr>
          <w:rFonts w:ascii="Times New Roman" w:hAnsi="Times New Roman" w:cs="Times New Roman"/>
          <w:sz w:val="28"/>
          <w:szCs w:val="28"/>
        </w:rPr>
        <w:t>экспресс-оценки</w:t>
      </w:r>
      <w:proofErr w:type="spellEnd"/>
      <w:proofErr w:type="gramEnd"/>
      <w:r w:rsidRPr="00486622">
        <w:rPr>
          <w:rFonts w:ascii="Times New Roman" w:hAnsi="Times New Roman" w:cs="Times New Roman"/>
          <w:sz w:val="28"/>
          <w:szCs w:val="28"/>
        </w:rPr>
        <w:t xml:space="preserve"> социальной включённости нами были использованы </w:t>
      </w:r>
      <w:r w:rsidRPr="00F6533B">
        <w:rPr>
          <w:rFonts w:ascii="Times New Roman" w:hAnsi="Times New Roman" w:cs="Times New Roman"/>
          <w:sz w:val="28"/>
          <w:szCs w:val="28"/>
        </w:rPr>
        <w:t xml:space="preserve">три </w:t>
      </w:r>
      <w:r>
        <w:rPr>
          <w:rFonts w:ascii="Times New Roman" w:hAnsi="Times New Roman" w:cs="Times New Roman"/>
          <w:sz w:val="28"/>
          <w:szCs w:val="28"/>
        </w:rPr>
        <w:t>блока утверждений</w:t>
      </w:r>
      <w:r w:rsidRPr="00486622">
        <w:rPr>
          <w:rFonts w:ascii="Times New Roman" w:hAnsi="Times New Roman" w:cs="Times New Roman"/>
          <w:sz w:val="28"/>
          <w:szCs w:val="28"/>
        </w:rPr>
        <w:t>:</w:t>
      </w:r>
      <w:r>
        <w:rPr>
          <w:rFonts w:ascii="Times New Roman" w:hAnsi="Times New Roman" w:cs="Times New Roman"/>
          <w:sz w:val="28"/>
          <w:szCs w:val="28"/>
        </w:rPr>
        <w:t xml:space="preserve"> «Нашёл своё место в обществе», «Принятие ценностей</w:t>
      </w:r>
      <w:r w:rsidR="00B439A0">
        <w:rPr>
          <w:rFonts w:ascii="Times New Roman" w:hAnsi="Times New Roman" w:cs="Times New Roman"/>
          <w:sz w:val="28"/>
          <w:szCs w:val="28"/>
        </w:rPr>
        <w:t xml:space="preserve"> современного общества</w:t>
      </w:r>
      <w:r>
        <w:rPr>
          <w:rFonts w:ascii="Times New Roman" w:hAnsi="Times New Roman" w:cs="Times New Roman"/>
          <w:sz w:val="28"/>
          <w:szCs w:val="28"/>
        </w:rPr>
        <w:t>»</w:t>
      </w:r>
      <w:r w:rsidR="00B439A0">
        <w:rPr>
          <w:rFonts w:ascii="Times New Roman" w:hAnsi="Times New Roman" w:cs="Times New Roman"/>
          <w:sz w:val="28"/>
          <w:szCs w:val="28"/>
        </w:rPr>
        <w:t>, «Интерес к обществу».</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Метод сравнения средних между несколькими группами: критерий </w:t>
      </w:r>
      <w:r w:rsidRPr="009F449D">
        <w:rPr>
          <w:rFonts w:ascii="Times New Roman" w:hAnsi="Times New Roman" w:cs="Times New Roman"/>
          <w:sz w:val="28"/>
          <w:szCs w:val="28"/>
        </w:rPr>
        <w:t>U-Манна-Уитни</w:t>
      </w:r>
      <w:r>
        <w:rPr>
          <w:rFonts w:ascii="Times New Roman" w:hAnsi="Times New Roman" w:cs="Times New Roman"/>
          <w:sz w:val="28"/>
          <w:szCs w:val="28"/>
        </w:rPr>
        <w:t>.</w:t>
      </w:r>
    </w:p>
    <w:p w:rsidR="00F6533B" w:rsidRPr="00F6533B" w:rsidRDefault="00F6533B" w:rsidP="00872942">
      <w:pPr>
        <w:jc w:val="both"/>
        <w:rPr>
          <w:rFonts w:ascii="Times New Roman" w:hAnsi="Times New Roman" w:cs="Times New Roman"/>
          <w:sz w:val="28"/>
          <w:szCs w:val="28"/>
        </w:rPr>
      </w:pPr>
      <w:r w:rsidRPr="00923A45">
        <w:rPr>
          <w:rFonts w:ascii="Times New Roman" w:hAnsi="Times New Roman" w:cs="Times New Roman"/>
          <w:sz w:val="28"/>
          <w:szCs w:val="28"/>
        </w:rPr>
        <w:t>Результаты по блоку «Нашёл своё место в современном обществе»</w:t>
      </w:r>
      <w:r>
        <w:rPr>
          <w:rFonts w:ascii="Times New Roman" w:hAnsi="Times New Roman" w:cs="Times New Roman"/>
          <w:sz w:val="28"/>
          <w:szCs w:val="28"/>
        </w:rPr>
        <w:t>. Нами обнаружена статистически значимая связь (</w:t>
      </w:r>
      <w:r>
        <w:rPr>
          <w:rFonts w:ascii="Times New Roman" w:hAnsi="Times New Roman" w:cs="Times New Roman"/>
          <w:sz w:val="28"/>
          <w:szCs w:val="28"/>
          <w:lang w:val="en-US"/>
        </w:rPr>
        <w:t>p</w:t>
      </w:r>
      <w:r>
        <w:rPr>
          <w:rFonts w:ascii="Times New Roman" w:hAnsi="Times New Roman" w:cs="Times New Roman"/>
          <w:sz w:val="28"/>
          <w:szCs w:val="28"/>
        </w:rPr>
        <w:t>&lt;0</w:t>
      </w:r>
      <w:r w:rsidRPr="00923A45">
        <w:rPr>
          <w:rFonts w:ascii="Times New Roman" w:hAnsi="Times New Roman" w:cs="Times New Roman"/>
          <w:sz w:val="28"/>
          <w:szCs w:val="28"/>
        </w:rPr>
        <w:t>,05)</w:t>
      </w:r>
      <w:r>
        <w:rPr>
          <w:rFonts w:ascii="Times New Roman" w:hAnsi="Times New Roman" w:cs="Times New Roman"/>
          <w:sz w:val="28"/>
          <w:szCs w:val="28"/>
        </w:rPr>
        <w:t xml:space="preserve"> между уровнем социальной адаптации и субъективным представлением испытуемых относительно того, нашли ли они своё место в современном российском обществе.</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В целом, испытуемых, считающих, что они нашли своё место в современном обществе, в нашей выборке не много – 8 человек из 53. В среднем их показатели социальной адаптации (М=66) выше, чем показатели тех, кто не уверен в том, что нашёл своё место в социуме (М=59). У этих испытуемых также в среднем выше уровень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(М=77), чем у остальных участников исследования (М=63). Также выше принятие других (М=71</w:t>
      </w:r>
      <w:r w:rsidRPr="00F6261C">
        <w:rPr>
          <w:rFonts w:ascii="Times New Roman" w:hAnsi="Times New Roman" w:cs="Times New Roman"/>
          <w:sz w:val="28"/>
          <w:szCs w:val="28"/>
        </w:rPr>
        <w:t>&gt;</w:t>
      </w:r>
      <w:r>
        <w:rPr>
          <w:rFonts w:ascii="Times New Roman" w:hAnsi="Times New Roman" w:cs="Times New Roman"/>
          <w:sz w:val="28"/>
          <w:szCs w:val="28"/>
          <w:lang w:val="en-US"/>
        </w:rPr>
        <w:t>M</w:t>
      </w:r>
      <w:r w:rsidRPr="00F6261C">
        <w:rPr>
          <w:rFonts w:ascii="Times New Roman" w:hAnsi="Times New Roman" w:cs="Times New Roman"/>
          <w:sz w:val="28"/>
          <w:szCs w:val="28"/>
        </w:rPr>
        <w:t xml:space="preserve">=59) </w:t>
      </w:r>
      <w:r>
        <w:rPr>
          <w:rFonts w:ascii="Times New Roman" w:hAnsi="Times New Roman" w:cs="Times New Roman"/>
          <w:sz w:val="28"/>
          <w:szCs w:val="28"/>
        </w:rPr>
        <w:t>и эмоциональный комфорт (М=58</w:t>
      </w:r>
      <w:r w:rsidRPr="00F6261C">
        <w:rPr>
          <w:rFonts w:ascii="Times New Roman" w:hAnsi="Times New Roman" w:cs="Times New Roman"/>
          <w:sz w:val="28"/>
          <w:szCs w:val="28"/>
        </w:rPr>
        <w:t>&gt;</w:t>
      </w:r>
      <w:r>
        <w:rPr>
          <w:rFonts w:ascii="Times New Roman" w:hAnsi="Times New Roman" w:cs="Times New Roman"/>
          <w:sz w:val="28"/>
          <w:szCs w:val="28"/>
          <w:lang w:val="en-US"/>
        </w:rPr>
        <w:t>M</w:t>
      </w:r>
      <w:r w:rsidRPr="00F6261C">
        <w:rPr>
          <w:rFonts w:ascii="Times New Roman" w:hAnsi="Times New Roman" w:cs="Times New Roman"/>
          <w:sz w:val="28"/>
          <w:szCs w:val="28"/>
        </w:rPr>
        <w:t xml:space="preserve">=47). </w:t>
      </w:r>
      <w:r>
        <w:rPr>
          <w:rFonts w:ascii="Times New Roman" w:hAnsi="Times New Roman" w:cs="Times New Roman"/>
          <w:sz w:val="28"/>
          <w:szCs w:val="28"/>
        </w:rPr>
        <w:t xml:space="preserve">В случае с </w:t>
      </w:r>
      <w:proofErr w:type="spellStart"/>
      <w:r>
        <w:rPr>
          <w:rFonts w:ascii="Times New Roman" w:hAnsi="Times New Roman" w:cs="Times New Roman"/>
          <w:sz w:val="28"/>
          <w:szCs w:val="28"/>
        </w:rPr>
        <w:t>интернальностью</w:t>
      </w:r>
      <w:proofErr w:type="spellEnd"/>
      <w:r>
        <w:rPr>
          <w:rFonts w:ascii="Times New Roman" w:hAnsi="Times New Roman" w:cs="Times New Roman"/>
          <w:sz w:val="28"/>
          <w:szCs w:val="28"/>
        </w:rPr>
        <w:t xml:space="preserve"> и стремлением к доминированию ситуация аналогична, но статистическая достоверность по этим показателям крайне низкая.</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Однако не стоит на основании одного утверждения делать вывод о том, что человек действительно вполне самоопределился со своим местом в обществе, поэтому данные результаты могут выступать только в качестве подспорья для дальнейших исследований в ключе этой проблематики.</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По остальным блокам статистически значимых данных не было обнаружено.</w:t>
      </w:r>
    </w:p>
    <w:p w:rsidR="00F6533B" w:rsidRDefault="00DF03EB" w:rsidP="00872942">
      <w:pPr>
        <w:jc w:val="both"/>
        <w:rPr>
          <w:rFonts w:ascii="Times New Roman" w:hAnsi="Times New Roman" w:cs="Times New Roman"/>
          <w:b/>
          <w:sz w:val="28"/>
          <w:szCs w:val="28"/>
        </w:rPr>
      </w:pPr>
      <w:r>
        <w:rPr>
          <w:rFonts w:ascii="Times New Roman" w:hAnsi="Times New Roman" w:cs="Times New Roman"/>
          <w:b/>
          <w:sz w:val="28"/>
          <w:szCs w:val="28"/>
        </w:rPr>
        <w:t xml:space="preserve">3.5. </w:t>
      </w:r>
      <w:r w:rsidR="00F6533B" w:rsidRPr="00ED4182">
        <w:rPr>
          <w:rFonts w:ascii="Times New Roman" w:hAnsi="Times New Roman" w:cs="Times New Roman"/>
          <w:b/>
          <w:sz w:val="28"/>
          <w:szCs w:val="28"/>
        </w:rPr>
        <w:t>Обсуждение результатов</w:t>
      </w:r>
    </w:p>
    <w:p w:rsidR="00F6533B" w:rsidRDefault="00F6533B" w:rsidP="00872942">
      <w:pPr>
        <w:jc w:val="both"/>
        <w:rPr>
          <w:rFonts w:ascii="Times New Roman" w:hAnsi="Times New Roman" w:cs="Times New Roman"/>
          <w:sz w:val="28"/>
          <w:szCs w:val="28"/>
        </w:rPr>
      </w:pPr>
      <w:r w:rsidRPr="00ED4182">
        <w:rPr>
          <w:rFonts w:ascii="Times New Roman" w:hAnsi="Times New Roman" w:cs="Times New Roman"/>
          <w:sz w:val="28"/>
          <w:szCs w:val="28"/>
        </w:rPr>
        <w:t>В целом</w:t>
      </w:r>
      <w:r>
        <w:rPr>
          <w:rFonts w:ascii="Times New Roman" w:hAnsi="Times New Roman" w:cs="Times New Roman"/>
          <w:sz w:val="28"/>
          <w:szCs w:val="28"/>
        </w:rPr>
        <w:t xml:space="preserve"> выборка характеризуется достаточно высоким уровнем нервно-психического напряжения, что может быть свидетельством переживания </w:t>
      </w:r>
      <w:r>
        <w:rPr>
          <w:rFonts w:ascii="Times New Roman" w:hAnsi="Times New Roman" w:cs="Times New Roman"/>
          <w:sz w:val="28"/>
          <w:szCs w:val="28"/>
        </w:rPr>
        <w:lastRenderedPageBreak/>
        <w:t xml:space="preserve">кризиса. Однако с чем связан этот кризис, сказать сложно. Все испытуемые – студенты первых курсов, что предполагает освоение новой предметной деятельности, принятие новых ролей, нового статуса. Вместе с тем, вероятно, стоило так же учесть в исследовании фактор переезда: вполне возможно, что у некоторых испытуемых повышение нервно-психического напряжения связано и с адаптацией к новому городу. Однако возможны и другие факторы, оказавшие своё влияние на нервно-психическую адаптацию. В любом случае, нами не обнаружено статистически значимой связи между временной перспективой и нервно-психической адаптацией, кроме случаев с повышенным негативным отношением к прошлому. Полученный результат указывает на то, что повышенное нервно-психическое напряжение сопутствует более высокому уровню негативной оценки прошлого опыта. В данном исследовании не ставилась задача выявить причинно-следственные связи, поэтому здесь идёт чистая констатация факта. Однако между позитивным отношением к прошлому и </w:t>
      </w:r>
      <w:proofErr w:type="spellStart"/>
      <w:r>
        <w:rPr>
          <w:rFonts w:ascii="Times New Roman" w:hAnsi="Times New Roman" w:cs="Times New Roman"/>
          <w:sz w:val="28"/>
          <w:szCs w:val="28"/>
        </w:rPr>
        <w:t>нерно-психической</w:t>
      </w:r>
      <w:proofErr w:type="spellEnd"/>
      <w:r>
        <w:rPr>
          <w:rFonts w:ascii="Times New Roman" w:hAnsi="Times New Roman" w:cs="Times New Roman"/>
          <w:sz w:val="28"/>
          <w:szCs w:val="28"/>
        </w:rPr>
        <w:t xml:space="preserve"> адаптацией статистически значимой связи не обнаружено, что не позволяет полноправно говорить о наличии связи между отношением к прошлому и уровнем </w:t>
      </w:r>
      <w:proofErr w:type="spellStart"/>
      <w:r>
        <w:rPr>
          <w:rFonts w:ascii="Times New Roman" w:hAnsi="Times New Roman" w:cs="Times New Roman"/>
          <w:sz w:val="28"/>
          <w:szCs w:val="28"/>
        </w:rPr>
        <w:t>нерно-психического</w:t>
      </w:r>
      <w:proofErr w:type="spellEnd"/>
      <w:r>
        <w:rPr>
          <w:rFonts w:ascii="Times New Roman" w:hAnsi="Times New Roman" w:cs="Times New Roman"/>
          <w:sz w:val="28"/>
          <w:szCs w:val="28"/>
        </w:rPr>
        <w:t xml:space="preserve"> напряжения в настоящем так же, как о связи нервно-психического напряжения с другими факторами временной перспективы. </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Важно также отметить, что деление по типу социальной идентичности и количеству типов получилось очень неоднородным: какие-то группы получились катастрофически маленькими, какие-то на их фоне оказались довольно большими. Вероятно, в целом стоило набрать более большую выборку, чтобы потом можно было сформировать примерно равные группы на основании группирующей переменной (например, так же, как было сделано, – по типам, но так, чтобы все они были представлены в равной степени). Возможно, стоило заострить внимание на одном типе социальной идентичности, соответствующем осваиваемой ведущей предметной деятельности. В случае со студентами – это учебно-профессиональная идентичность. Посмотреть связь её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с социальной адаптацией и нервно-психической адаптацией, а также временной перспективой. То есть стоило как-то упорядочить сам процесс формирования ведущей и контрольной групп.</w:t>
      </w:r>
      <w:r w:rsidR="00B203A4">
        <w:rPr>
          <w:rFonts w:ascii="Times New Roman" w:hAnsi="Times New Roman" w:cs="Times New Roman"/>
          <w:sz w:val="28"/>
          <w:szCs w:val="28"/>
        </w:rPr>
        <w:t xml:space="preserve"> В целом, нами выявлена связь только на уровне статистической тенденции между положительной социальной идентичностью и нервно-психической адаптацией. </w:t>
      </w:r>
    </w:p>
    <w:p w:rsidR="007A6287" w:rsidRDefault="007A6287" w:rsidP="00872942">
      <w:pPr>
        <w:jc w:val="both"/>
        <w:rPr>
          <w:rFonts w:ascii="Times New Roman" w:hAnsi="Times New Roman" w:cs="Times New Roman"/>
          <w:sz w:val="28"/>
          <w:szCs w:val="28"/>
        </w:rPr>
      </w:pPr>
      <w:r>
        <w:rPr>
          <w:rFonts w:ascii="Times New Roman" w:hAnsi="Times New Roman" w:cs="Times New Roman"/>
          <w:sz w:val="28"/>
          <w:szCs w:val="28"/>
        </w:rPr>
        <w:t>Обнаруженная связь между положительной социальной идентичностью и социальной адаптацией может считаться статистически значимой с некоторыми оговорками. Есть данные</w:t>
      </w:r>
      <w:r w:rsidR="00B203A4">
        <w:rPr>
          <w:rFonts w:ascii="Times New Roman" w:hAnsi="Times New Roman" w:cs="Times New Roman"/>
          <w:sz w:val="28"/>
          <w:szCs w:val="28"/>
        </w:rPr>
        <w:t>,</w:t>
      </w:r>
      <w:r>
        <w:rPr>
          <w:rFonts w:ascii="Times New Roman" w:hAnsi="Times New Roman" w:cs="Times New Roman"/>
          <w:sz w:val="28"/>
          <w:szCs w:val="28"/>
        </w:rPr>
        <w:t xml:space="preserve"> указывающие на то, что наиболее </w:t>
      </w:r>
      <w:proofErr w:type="spellStart"/>
      <w:r>
        <w:rPr>
          <w:rFonts w:ascii="Times New Roman" w:hAnsi="Times New Roman" w:cs="Times New Roman"/>
          <w:sz w:val="28"/>
          <w:szCs w:val="28"/>
        </w:rPr>
        <w:t>дезадаптивной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является сформированная негативная идентичность, с одной стороны. С другой, наиболее низкий уровень социальной адаптации был выявлен у тех испытуемых, у которых в ходе нашего исследования не была обнаружена положительная социальная идентичность. Но опять же, целесообразнее было сосредоточить внимание на определённом типе социальной идентичности и от этого отталкиваться, а не пытаться рассмотреть всё вместе. </w:t>
      </w:r>
    </w:p>
    <w:p w:rsidR="00B203A4" w:rsidRDefault="00B203A4" w:rsidP="00872942">
      <w:pPr>
        <w:jc w:val="both"/>
        <w:rPr>
          <w:rFonts w:ascii="Times New Roman" w:hAnsi="Times New Roman" w:cs="Times New Roman"/>
          <w:sz w:val="28"/>
          <w:szCs w:val="28"/>
        </w:rPr>
      </w:pPr>
      <w:r>
        <w:rPr>
          <w:rFonts w:ascii="Times New Roman" w:hAnsi="Times New Roman" w:cs="Times New Roman"/>
          <w:sz w:val="28"/>
          <w:szCs w:val="28"/>
        </w:rPr>
        <w:t xml:space="preserve">Нам также удалось выявить связь только между социальной </w:t>
      </w:r>
      <w:proofErr w:type="spellStart"/>
      <w:r>
        <w:rPr>
          <w:rFonts w:ascii="Times New Roman" w:hAnsi="Times New Roman" w:cs="Times New Roman"/>
          <w:sz w:val="28"/>
          <w:szCs w:val="28"/>
        </w:rPr>
        <w:t>дезадаптацией</w:t>
      </w:r>
      <w:proofErr w:type="spellEnd"/>
      <w:r>
        <w:rPr>
          <w:rFonts w:ascii="Times New Roman" w:hAnsi="Times New Roman" w:cs="Times New Roman"/>
          <w:sz w:val="28"/>
          <w:szCs w:val="28"/>
        </w:rPr>
        <w:t xml:space="preserve"> и негативной оценкой прошлого, но связи между другими факторами</w:t>
      </w:r>
      <w:r w:rsidR="00706027">
        <w:rPr>
          <w:rFonts w:ascii="Times New Roman" w:hAnsi="Times New Roman" w:cs="Times New Roman"/>
          <w:sz w:val="28"/>
          <w:szCs w:val="28"/>
        </w:rPr>
        <w:t xml:space="preserve"> временной перспективы</w:t>
      </w:r>
      <w:r>
        <w:rPr>
          <w:rFonts w:ascii="Times New Roman" w:hAnsi="Times New Roman" w:cs="Times New Roman"/>
          <w:sz w:val="28"/>
          <w:szCs w:val="28"/>
        </w:rPr>
        <w:t xml:space="preserve"> и социальной адаптацией не обнаружено</w:t>
      </w:r>
      <w:r w:rsidR="00706027">
        <w:rPr>
          <w:rFonts w:ascii="Times New Roman" w:hAnsi="Times New Roman" w:cs="Times New Roman"/>
          <w:sz w:val="28"/>
          <w:szCs w:val="28"/>
        </w:rPr>
        <w:t xml:space="preserve"> в свете слабой статистической достоверности результатов</w:t>
      </w:r>
      <w:r>
        <w:rPr>
          <w:rFonts w:ascii="Times New Roman" w:hAnsi="Times New Roman" w:cs="Times New Roman"/>
          <w:sz w:val="28"/>
          <w:szCs w:val="28"/>
        </w:rPr>
        <w:t xml:space="preserve">. </w:t>
      </w:r>
      <w:r w:rsidR="00706027">
        <w:rPr>
          <w:rFonts w:ascii="Times New Roman" w:hAnsi="Times New Roman" w:cs="Times New Roman"/>
          <w:sz w:val="28"/>
          <w:szCs w:val="28"/>
        </w:rPr>
        <w:t>Опять-таки при увеличении объёма выборки, возможно, и слабые корреляционные связи получились бы достаточно достоверными, но на данный момент мы имеем только такие результаты.</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оценки социальной </w:t>
      </w:r>
      <w:bookmarkStart w:id="47" w:name="OLE_LINK15"/>
      <w:bookmarkStart w:id="48" w:name="OLE_LINK16"/>
      <w:r>
        <w:rPr>
          <w:rFonts w:ascii="Times New Roman" w:hAnsi="Times New Roman" w:cs="Times New Roman"/>
          <w:sz w:val="28"/>
          <w:szCs w:val="28"/>
        </w:rPr>
        <w:t>включённости</w:t>
      </w:r>
      <w:bookmarkEnd w:id="47"/>
      <w:bookmarkEnd w:id="48"/>
      <w:r>
        <w:rPr>
          <w:rFonts w:ascii="Times New Roman" w:hAnsi="Times New Roman" w:cs="Times New Roman"/>
          <w:sz w:val="28"/>
          <w:szCs w:val="28"/>
        </w:rPr>
        <w:t xml:space="preserve">, то, вероятно, она требовала более основательного исследования, включающего большее количество вопросов. Кроме того, можно было также ограничить масштаб социальной группы, отношения с которой оценивались. При рассмотрении учебно-профессиональной идентичности, например, стоило оценивать включённость в социальную группу по роду деятельности (студенчество, среда дизайнеров), тогда бы полученные результаты можно было рассматривать, как существенное дополнение к остальным. Поэтому выявленная нами связь между субъективным ощущением испытуемых, что они нашли место в социуме и уровнем социальной адаптации может рассматриваться только как предпосылка для дальнейших исследований в русле данной проблематики с учётом обозначенных выше оговорок и требований. </w:t>
      </w:r>
      <w:proofErr w:type="gramStart"/>
      <w:r>
        <w:rPr>
          <w:rFonts w:ascii="Times New Roman" w:hAnsi="Times New Roman" w:cs="Times New Roman"/>
          <w:sz w:val="28"/>
          <w:szCs w:val="28"/>
        </w:rPr>
        <w:t>Тоже самое</w:t>
      </w:r>
      <w:proofErr w:type="gramEnd"/>
      <w:r>
        <w:rPr>
          <w:rFonts w:ascii="Times New Roman" w:hAnsi="Times New Roman" w:cs="Times New Roman"/>
          <w:sz w:val="28"/>
          <w:szCs w:val="28"/>
        </w:rPr>
        <w:t xml:space="preserve"> можно сказать и про исследование связи между социальной включённостью и временной перспективой – заострить внимание на более маленьких социальных группах при более расширенной батарее вопросов.</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В результате всей проделанной работы наша гипотеза не получила подтверждения. Корреляции между социальной идентичностью и временной перспективой не обнаружено. Это связано в большей мере с недостоверностью полученных в ходе обработки результатов и недостаточно основательно чётко спланированным дизайном исследования.</w:t>
      </w:r>
    </w:p>
    <w:p w:rsidR="00F6533B" w:rsidRDefault="00F6533B" w:rsidP="00872942">
      <w:pPr>
        <w:jc w:val="both"/>
        <w:rPr>
          <w:rFonts w:ascii="Times New Roman" w:hAnsi="Times New Roman" w:cs="Times New Roman"/>
          <w:sz w:val="28"/>
          <w:szCs w:val="28"/>
        </w:rPr>
      </w:pPr>
      <w:r>
        <w:rPr>
          <w:rFonts w:ascii="Times New Roman" w:hAnsi="Times New Roman" w:cs="Times New Roman"/>
          <w:sz w:val="28"/>
          <w:szCs w:val="28"/>
        </w:rPr>
        <w:t xml:space="preserve">Ко всему вышесказанному можно только добавить, что, вероятно, следовало увеличить объём выборки, что могло повлиять на рост статистической значимости даже слабых связей. При небольшом объёме выборки (с маленькими группами, которые в результате получились) стоило сделать акцент на качественный анализ результатов. Возможно, с включением </w:t>
      </w:r>
      <w:r>
        <w:rPr>
          <w:rFonts w:ascii="Times New Roman" w:hAnsi="Times New Roman" w:cs="Times New Roman"/>
          <w:sz w:val="28"/>
          <w:szCs w:val="28"/>
        </w:rPr>
        <w:lastRenderedPageBreak/>
        <w:t xml:space="preserve">качественных методик. В частности, </w:t>
      </w:r>
      <w:proofErr w:type="spellStart"/>
      <w:r>
        <w:rPr>
          <w:rFonts w:ascii="Times New Roman" w:hAnsi="Times New Roman" w:cs="Times New Roman"/>
          <w:sz w:val="28"/>
          <w:szCs w:val="28"/>
        </w:rPr>
        <w:t>нарративного</w:t>
      </w:r>
      <w:proofErr w:type="spellEnd"/>
      <w:r>
        <w:rPr>
          <w:rFonts w:ascii="Times New Roman" w:hAnsi="Times New Roman" w:cs="Times New Roman"/>
          <w:sz w:val="28"/>
          <w:szCs w:val="28"/>
        </w:rPr>
        <w:t xml:space="preserve"> анализа, позволяющего более обстоятельно исследовать временную перспективу.</w:t>
      </w:r>
    </w:p>
    <w:p w:rsidR="00F6533B" w:rsidRDefault="00F6533B" w:rsidP="00872942">
      <w:pPr>
        <w:jc w:val="both"/>
        <w:rPr>
          <w:rFonts w:ascii="Times New Roman" w:hAnsi="Times New Roman" w:cs="Times New Roman"/>
          <w:b/>
          <w:sz w:val="28"/>
          <w:szCs w:val="28"/>
        </w:rPr>
      </w:pPr>
      <w:r w:rsidRPr="00335FC5">
        <w:rPr>
          <w:rFonts w:ascii="Times New Roman" w:hAnsi="Times New Roman" w:cs="Times New Roman"/>
          <w:b/>
          <w:sz w:val="28"/>
          <w:szCs w:val="28"/>
        </w:rPr>
        <w:t>Выводы</w:t>
      </w:r>
    </w:p>
    <w:p w:rsidR="00706027" w:rsidRDefault="00706027" w:rsidP="00872942">
      <w:pPr>
        <w:pStyle w:val="a5"/>
        <w:numPr>
          <w:ilvl w:val="0"/>
          <w:numId w:val="18"/>
        </w:numPr>
        <w:jc w:val="both"/>
        <w:rPr>
          <w:rFonts w:ascii="Times New Roman" w:hAnsi="Times New Roman" w:cs="Times New Roman"/>
          <w:sz w:val="28"/>
          <w:szCs w:val="28"/>
        </w:rPr>
      </w:pPr>
      <w:proofErr w:type="gramStart"/>
      <w:r>
        <w:rPr>
          <w:rFonts w:ascii="Times New Roman" w:hAnsi="Times New Roman" w:cs="Times New Roman"/>
          <w:sz w:val="28"/>
          <w:szCs w:val="28"/>
        </w:rPr>
        <w:t>Слабая</w:t>
      </w:r>
      <w:proofErr w:type="gramEnd"/>
      <w:r>
        <w:rPr>
          <w:rFonts w:ascii="Times New Roman" w:hAnsi="Times New Roman" w:cs="Times New Roman"/>
          <w:sz w:val="28"/>
          <w:szCs w:val="28"/>
        </w:rPr>
        <w:t xml:space="preserve"> </w:t>
      </w:r>
      <w:proofErr w:type="spellStart"/>
      <w:r w:rsidR="00434F06">
        <w:rPr>
          <w:rFonts w:ascii="Times New Roman" w:hAnsi="Times New Roman" w:cs="Times New Roman"/>
          <w:sz w:val="28"/>
          <w:szCs w:val="28"/>
        </w:rPr>
        <w:t>представленность</w:t>
      </w:r>
      <w:proofErr w:type="spellEnd"/>
      <w:r w:rsidR="00434F06">
        <w:rPr>
          <w:rFonts w:ascii="Times New Roman" w:hAnsi="Times New Roman" w:cs="Times New Roman"/>
          <w:sz w:val="28"/>
          <w:szCs w:val="28"/>
        </w:rPr>
        <w:t xml:space="preserve"> социальной идентичности с большим преобладанием коммуникативного типа по сравнению с другими типами свидетельствует о незавершённости кризиса ранней взрослости в обследованной группе.</w:t>
      </w:r>
      <w:r>
        <w:rPr>
          <w:rFonts w:ascii="Times New Roman" w:hAnsi="Times New Roman" w:cs="Times New Roman"/>
          <w:sz w:val="28"/>
          <w:szCs w:val="28"/>
        </w:rPr>
        <w:t xml:space="preserve"> </w:t>
      </w:r>
    </w:p>
    <w:p w:rsidR="00F6533B" w:rsidRDefault="00F6533B"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В ходе нашего исследования выявлен довольно высокий уровень нервно-психического напряжения, характерный для большей части испытуемых. Это свидетельствует о наличии кризиса. </w:t>
      </w:r>
    </w:p>
    <w:p w:rsidR="002E6EF7" w:rsidRDefault="002E6EF7"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Выявлена прямая связь между </w:t>
      </w:r>
      <w:proofErr w:type="spellStart"/>
      <w:r>
        <w:rPr>
          <w:rFonts w:ascii="Times New Roman" w:hAnsi="Times New Roman" w:cs="Times New Roman"/>
          <w:sz w:val="28"/>
          <w:szCs w:val="28"/>
        </w:rPr>
        <w:t>сформированностью</w:t>
      </w:r>
      <w:proofErr w:type="spellEnd"/>
      <w:r>
        <w:rPr>
          <w:rFonts w:ascii="Times New Roman" w:hAnsi="Times New Roman" w:cs="Times New Roman"/>
          <w:sz w:val="28"/>
          <w:szCs w:val="28"/>
        </w:rPr>
        <w:t xml:space="preserve"> положительной социальной идентичности и уровнем социальной адаптации.</w:t>
      </w:r>
    </w:p>
    <w:p w:rsidR="00434F06" w:rsidRDefault="00434F06"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Обнаружено косвенное подтверждение </w:t>
      </w:r>
      <w:r w:rsidR="002E6EF7">
        <w:rPr>
          <w:rFonts w:ascii="Times New Roman" w:hAnsi="Times New Roman" w:cs="Times New Roman"/>
          <w:sz w:val="28"/>
          <w:szCs w:val="28"/>
        </w:rPr>
        <w:t>обратной</w:t>
      </w:r>
      <w:r w:rsidR="009C32E2">
        <w:rPr>
          <w:rFonts w:ascii="Times New Roman" w:hAnsi="Times New Roman" w:cs="Times New Roman"/>
          <w:sz w:val="28"/>
          <w:szCs w:val="28"/>
        </w:rPr>
        <w:t xml:space="preserve"> </w:t>
      </w:r>
      <w:r>
        <w:rPr>
          <w:rFonts w:ascii="Times New Roman" w:hAnsi="Times New Roman" w:cs="Times New Roman"/>
          <w:sz w:val="28"/>
          <w:szCs w:val="28"/>
        </w:rPr>
        <w:t xml:space="preserve">связи </w:t>
      </w:r>
      <w:r w:rsidR="009C32E2">
        <w:rPr>
          <w:rFonts w:ascii="Times New Roman" w:hAnsi="Times New Roman" w:cs="Times New Roman"/>
          <w:sz w:val="28"/>
          <w:szCs w:val="28"/>
        </w:rPr>
        <w:t xml:space="preserve">между </w:t>
      </w:r>
      <w:proofErr w:type="spellStart"/>
      <w:r w:rsidR="002E6EF7">
        <w:rPr>
          <w:rFonts w:ascii="Times New Roman" w:hAnsi="Times New Roman" w:cs="Times New Roman"/>
          <w:sz w:val="28"/>
          <w:szCs w:val="28"/>
        </w:rPr>
        <w:t>сформированностью</w:t>
      </w:r>
      <w:proofErr w:type="spellEnd"/>
      <w:r w:rsidR="002E6EF7">
        <w:rPr>
          <w:rFonts w:ascii="Times New Roman" w:hAnsi="Times New Roman" w:cs="Times New Roman"/>
          <w:sz w:val="28"/>
          <w:szCs w:val="28"/>
        </w:rPr>
        <w:t xml:space="preserve"> </w:t>
      </w:r>
      <w:r>
        <w:rPr>
          <w:rFonts w:ascii="Times New Roman" w:hAnsi="Times New Roman" w:cs="Times New Roman"/>
          <w:sz w:val="28"/>
          <w:szCs w:val="28"/>
        </w:rPr>
        <w:t xml:space="preserve">негативной </w:t>
      </w:r>
      <w:r w:rsidR="009C32E2">
        <w:rPr>
          <w:rFonts w:ascii="Times New Roman" w:hAnsi="Times New Roman" w:cs="Times New Roman"/>
          <w:sz w:val="28"/>
          <w:szCs w:val="28"/>
        </w:rPr>
        <w:t xml:space="preserve">социальной </w:t>
      </w:r>
      <w:r>
        <w:rPr>
          <w:rFonts w:ascii="Times New Roman" w:hAnsi="Times New Roman" w:cs="Times New Roman"/>
          <w:sz w:val="28"/>
          <w:szCs w:val="28"/>
        </w:rPr>
        <w:t>идентичност</w:t>
      </w:r>
      <w:r w:rsidR="002E6EF7">
        <w:rPr>
          <w:rFonts w:ascii="Times New Roman" w:hAnsi="Times New Roman" w:cs="Times New Roman"/>
          <w:sz w:val="28"/>
          <w:szCs w:val="28"/>
        </w:rPr>
        <w:t>и</w:t>
      </w:r>
      <w:r>
        <w:rPr>
          <w:rFonts w:ascii="Times New Roman" w:hAnsi="Times New Roman" w:cs="Times New Roman"/>
          <w:sz w:val="28"/>
          <w:szCs w:val="28"/>
        </w:rPr>
        <w:t xml:space="preserve"> </w:t>
      </w:r>
      <w:r w:rsidR="009C32E2">
        <w:rPr>
          <w:rFonts w:ascii="Times New Roman" w:hAnsi="Times New Roman" w:cs="Times New Roman"/>
          <w:sz w:val="28"/>
          <w:szCs w:val="28"/>
        </w:rPr>
        <w:t>и</w:t>
      </w:r>
      <w:r>
        <w:rPr>
          <w:rFonts w:ascii="Times New Roman" w:hAnsi="Times New Roman" w:cs="Times New Roman"/>
          <w:sz w:val="28"/>
          <w:szCs w:val="28"/>
        </w:rPr>
        <w:t xml:space="preserve"> </w:t>
      </w:r>
      <w:r w:rsidR="009C32E2">
        <w:rPr>
          <w:rFonts w:ascii="Times New Roman" w:hAnsi="Times New Roman" w:cs="Times New Roman"/>
          <w:sz w:val="28"/>
          <w:szCs w:val="28"/>
        </w:rPr>
        <w:t xml:space="preserve">социальной </w:t>
      </w:r>
      <w:r>
        <w:rPr>
          <w:rFonts w:ascii="Times New Roman" w:hAnsi="Times New Roman" w:cs="Times New Roman"/>
          <w:sz w:val="28"/>
          <w:szCs w:val="28"/>
        </w:rPr>
        <w:t>адаптацией.</w:t>
      </w:r>
    </w:p>
    <w:p w:rsidR="00F6533B" w:rsidRDefault="00434F06"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Обнаружена </w:t>
      </w:r>
      <w:r w:rsidR="009C32E2">
        <w:rPr>
          <w:rFonts w:ascii="Times New Roman" w:hAnsi="Times New Roman" w:cs="Times New Roman"/>
          <w:sz w:val="28"/>
          <w:szCs w:val="28"/>
        </w:rPr>
        <w:t xml:space="preserve">прямая </w:t>
      </w:r>
      <w:r>
        <w:rPr>
          <w:rFonts w:ascii="Times New Roman" w:hAnsi="Times New Roman" w:cs="Times New Roman"/>
          <w:sz w:val="28"/>
          <w:szCs w:val="28"/>
        </w:rPr>
        <w:t>связь между нервно-психическим напряжением и негативной оценкой прошлого</w:t>
      </w:r>
      <w:r w:rsidR="00F6533B">
        <w:rPr>
          <w:rFonts w:ascii="Times New Roman" w:hAnsi="Times New Roman" w:cs="Times New Roman"/>
          <w:sz w:val="28"/>
          <w:szCs w:val="28"/>
        </w:rPr>
        <w:t>.</w:t>
      </w:r>
    </w:p>
    <w:p w:rsidR="006308B0" w:rsidRDefault="006308B0"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Выявлена </w:t>
      </w:r>
      <w:r w:rsidR="009C32E2">
        <w:rPr>
          <w:rFonts w:ascii="Times New Roman" w:hAnsi="Times New Roman" w:cs="Times New Roman"/>
          <w:sz w:val="28"/>
          <w:szCs w:val="28"/>
        </w:rPr>
        <w:t xml:space="preserve">прямая </w:t>
      </w:r>
      <w:r>
        <w:rPr>
          <w:rFonts w:ascii="Times New Roman" w:hAnsi="Times New Roman" w:cs="Times New Roman"/>
          <w:sz w:val="28"/>
          <w:szCs w:val="28"/>
        </w:rPr>
        <w:t xml:space="preserve">связь между социальной </w:t>
      </w:r>
      <w:proofErr w:type="spellStart"/>
      <w:r>
        <w:rPr>
          <w:rFonts w:ascii="Times New Roman" w:hAnsi="Times New Roman" w:cs="Times New Roman"/>
          <w:sz w:val="28"/>
          <w:szCs w:val="28"/>
        </w:rPr>
        <w:t>дезадаптацией</w:t>
      </w:r>
      <w:proofErr w:type="spellEnd"/>
      <w:r>
        <w:rPr>
          <w:rFonts w:ascii="Times New Roman" w:hAnsi="Times New Roman" w:cs="Times New Roman"/>
          <w:sz w:val="28"/>
          <w:szCs w:val="28"/>
        </w:rPr>
        <w:t xml:space="preserve"> и негативной оценкой прошлого.</w:t>
      </w:r>
    </w:p>
    <w:p w:rsidR="006308B0" w:rsidRPr="005122D2" w:rsidRDefault="006308B0"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Связи между социальной идентичностью и временной перспективой не обнаружено. Наша гипотеза не подтвердилась.</w:t>
      </w:r>
    </w:p>
    <w:p w:rsidR="006308B0" w:rsidRDefault="006308B0" w:rsidP="00872942">
      <w:pPr>
        <w:pStyle w:val="a5"/>
        <w:numPr>
          <w:ilvl w:val="0"/>
          <w:numId w:val="18"/>
        </w:numPr>
        <w:jc w:val="both"/>
        <w:rPr>
          <w:rFonts w:ascii="Times New Roman" w:hAnsi="Times New Roman" w:cs="Times New Roman"/>
          <w:sz w:val="28"/>
          <w:szCs w:val="28"/>
        </w:rPr>
      </w:pPr>
      <w:r>
        <w:rPr>
          <w:rFonts w:ascii="Times New Roman" w:hAnsi="Times New Roman" w:cs="Times New Roman"/>
          <w:sz w:val="28"/>
          <w:szCs w:val="28"/>
        </w:rPr>
        <w:t>Больш</w:t>
      </w:r>
      <w:r w:rsidR="007F3193">
        <w:rPr>
          <w:rFonts w:ascii="Times New Roman" w:hAnsi="Times New Roman" w:cs="Times New Roman"/>
          <w:sz w:val="28"/>
          <w:szCs w:val="28"/>
        </w:rPr>
        <w:t>ей</w:t>
      </w:r>
      <w:r>
        <w:rPr>
          <w:rFonts w:ascii="Times New Roman" w:hAnsi="Times New Roman" w:cs="Times New Roman"/>
          <w:sz w:val="28"/>
          <w:szCs w:val="28"/>
        </w:rPr>
        <w:t xml:space="preserve"> часть</w:t>
      </w:r>
      <w:r w:rsidR="007F3193">
        <w:rPr>
          <w:rFonts w:ascii="Times New Roman" w:hAnsi="Times New Roman" w:cs="Times New Roman"/>
          <w:sz w:val="28"/>
          <w:szCs w:val="28"/>
        </w:rPr>
        <w:t>ю</w:t>
      </w:r>
      <w:r>
        <w:rPr>
          <w:rFonts w:ascii="Times New Roman" w:hAnsi="Times New Roman" w:cs="Times New Roman"/>
          <w:sz w:val="28"/>
          <w:szCs w:val="28"/>
        </w:rPr>
        <w:t xml:space="preserve"> испытуемых</w:t>
      </w:r>
      <w:r w:rsidR="007F3193">
        <w:rPr>
          <w:rFonts w:ascii="Times New Roman" w:hAnsi="Times New Roman" w:cs="Times New Roman"/>
          <w:sz w:val="28"/>
          <w:szCs w:val="28"/>
        </w:rPr>
        <w:t xml:space="preserve"> в нашей группе было отмечено, что</w:t>
      </w:r>
      <w:r>
        <w:rPr>
          <w:rFonts w:ascii="Times New Roman" w:hAnsi="Times New Roman" w:cs="Times New Roman"/>
          <w:sz w:val="28"/>
          <w:szCs w:val="28"/>
        </w:rPr>
        <w:t xml:space="preserve"> </w:t>
      </w:r>
      <w:r w:rsidR="007F3193">
        <w:rPr>
          <w:rFonts w:ascii="Times New Roman" w:hAnsi="Times New Roman" w:cs="Times New Roman"/>
          <w:sz w:val="28"/>
          <w:szCs w:val="28"/>
        </w:rPr>
        <w:t>они</w:t>
      </w:r>
      <w:r>
        <w:rPr>
          <w:rFonts w:ascii="Times New Roman" w:hAnsi="Times New Roman" w:cs="Times New Roman"/>
          <w:sz w:val="28"/>
          <w:szCs w:val="28"/>
        </w:rPr>
        <w:t xml:space="preserve"> </w:t>
      </w:r>
      <w:r w:rsidR="007F3193">
        <w:rPr>
          <w:rFonts w:ascii="Times New Roman" w:hAnsi="Times New Roman" w:cs="Times New Roman"/>
          <w:sz w:val="28"/>
          <w:szCs w:val="28"/>
        </w:rPr>
        <w:t xml:space="preserve">не </w:t>
      </w:r>
      <w:r>
        <w:rPr>
          <w:rFonts w:ascii="Times New Roman" w:hAnsi="Times New Roman" w:cs="Times New Roman"/>
          <w:sz w:val="28"/>
          <w:szCs w:val="28"/>
        </w:rPr>
        <w:t>испытыва</w:t>
      </w:r>
      <w:r w:rsidR="007F3193">
        <w:rPr>
          <w:rFonts w:ascii="Times New Roman" w:hAnsi="Times New Roman" w:cs="Times New Roman"/>
          <w:sz w:val="28"/>
          <w:szCs w:val="28"/>
        </w:rPr>
        <w:t>ю</w:t>
      </w:r>
      <w:r>
        <w:rPr>
          <w:rFonts w:ascii="Times New Roman" w:hAnsi="Times New Roman" w:cs="Times New Roman"/>
          <w:sz w:val="28"/>
          <w:szCs w:val="28"/>
        </w:rPr>
        <w:t xml:space="preserve">т субъективного ощущения того, что им удалось найти своё место в современном обществе, что </w:t>
      </w:r>
      <w:r w:rsidR="007F3193">
        <w:rPr>
          <w:rFonts w:ascii="Times New Roman" w:hAnsi="Times New Roman" w:cs="Times New Roman"/>
          <w:sz w:val="28"/>
          <w:szCs w:val="28"/>
        </w:rPr>
        <w:t xml:space="preserve">косвенно </w:t>
      </w:r>
      <w:r>
        <w:rPr>
          <w:rFonts w:ascii="Times New Roman" w:hAnsi="Times New Roman" w:cs="Times New Roman"/>
          <w:sz w:val="28"/>
          <w:szCs w:val="28"/>
        </w:rPr>
        <w:t>свидетельствует о наличии кризиса социализации.</w:t>
      </w:r>
    </w:p>
    <w:p w:rsidR="00F6533B" w:rsidRPr="007F3193" w:rsidRDefault="007F3193" w:rsidP="00872942">
      <w:pPr>
        <w:pStyle w:val="a5"/>
        <w:numPr>
          <w:ilvl w:val="0"/>
          <w:numId w:val="18"/>
        </w:numPr>
        <w:jc w:val="both"/>
        <w:rPr>
          <w:rFonts w:ascii="Times New Roman" w:hAnsi="Times New Roman" w:cs="Times New Roman"/>
          <w:b/>
          <w:sz w:val="28"/>
          <w:szCs w:val="28"/>
        </w:rPr>
      </w:pPr>
      <w:r>
        <w:rPr>
          <w:rFonts w:ascii="Times New Roman" w:hAnsi="Times New Roman" w:cs="Times New Roman"/>
          <w:sz w:val="28"/>
          <w:szCs w:val="28"/>
        </w:rPr>
        <w:t>У испытуемых, ответивших, что они нашли своё место в обществе, отмечается более высокий уровень социальной адаптации.</w:t>
      </w:r>
    </w:p>
    <w:p w:rsidR="007F3193" w:rsidRDefault="007F3193" w:rsidP="00872942">
      <w:pPr>
        <w:pStyle w:val="a5"/>
        <w:numPr>
          <w:ilvl w:val="0"/>
          <w:numId w:val="18"/>
        </w:numPr>
        <w:jc w:val="both"/>
        <w:rPr>
          <w:rFonts w:ascii="Times New Roman" w:hAnsi="Times New Roman" w:cs="Times New Roman"/>
          <w:sz w:val="28"/>
          <w:szCs w:val="28"/>
        </w:rPr>
      </w:pPr>
      <w:r w:rsidRPr="007F3193">
        <w:rPr>
          <w:rFonts w:ascii="Times New Roman" w:hAnsi="Times New Roman" w:cs="Times New Roman"/>
          <w:sz w:val="28"/>
          <w:szCs w:val="28"/>
        </w:rPr>
        <w:t>У испытуемых, ответивших, что они нашли своё место в обществе, отмечается более низкий уровень негативного отношения к прошлому.</w:t>
      </w:r>
    </w:p>
    <w:p w:rsidR="00DF03EB" w:rsidRDefault="00DF03EB">
      <w:pPr>
        <w:rPr>
          <w:rFonts w:ascii="Times New Roman" w:hAnsi="Times New Roman" w:cs="Times New Roman"/>
          <w:sz w:val="28"/>
          <w:szCs w:val="28"/>
        </w:rPr>
      </w:pPr>
      <w:r>
        <w:rPr>
          <w:rFonts w:ascii="Times New Roman" w:hAnsi="Times New Roman" w:cs="Times New Roman"/>
          <w:sz w:val="28"/>
          <w:szCs w:val="28"/>
        </w:rPr>
        <w:br w:type="page"/>
      </w:r>
    </w:p>
    <w:p w:rsidR="00DF03EB" w:rsidRDefault="00DF03EB" w:rsidP="00DF03EB">
      <w:pPr>
        <w:pStyle w:val="a5"/>
        <w:ind w:left="1004"/>
        <w:jc w:val="both"/>
        <w:rPr>
          <w:rFonts w:ascii="Times New Roman" w:hAnsi="Times New Roman" w:cs="Times New Roman"/>
          <w:sz w:val="28"/>
          <w:szCs w:val="28"/>
        </w:rPr>
      </w:pPr>
    </w:p>
    <w:p w:rsidR="002E6EF7" w:rsidRDefault="002E6EF7" w:rsidP="00872942">
      <w:pPr>
        <w:ind w:left="284"/>
        <w:jc w:val="both"/>
        <w:rPr>
          <w:rFonts w:ascii="Times New Roman" w:hAnsi="Times New Roman" w:cs="Times New Roman"/>
          <w:b/>
          <w:sz w:val="28"/>
          <w:szCs w:val="28"/>
        </w:rPr>
      </w:pPr>
      <w:r w:rsidRPr="002E6EF7">
        <w:rPr>
          <w:rFonts w:ascii="Times New Roman" w:hAnsi="Times New Roman" w:cs="Times New Roman"/>
          <w:b/>
          <w:sz w:val="28"/>
          <w:szCs w:val="28"/>
        </w:rPr>
        <w:t>Заключение</w:t>
      </w:r>
    </w:p>
    <w:p w:rsidR="002E6EF7" w:rsidRDefault="00C55D18" w:rsidP="00872942">
      <w:pPr>
        <w:ind w:left="284"/>
        <w:jc w:val="both"/>
        <w:rPr>
          <w:rFonts w:ascii="Times New Roman" w:hAnsi="Times New Roman" w:cs="Times New Roman"/>
          <w:sz w:val="28"/>
          <w:szCs w:val="28"/>
        </w:rPr>
      </w:pPr>
      <w:r w:rsidRPr="00C55D18">
        <w:rPr>
          <w:rFonts w:ascii="Times New Roman" w:hAnsi="Times New Roman" w:cs="Times New Roman"/>
          <w:sz w:val="28"/>
          <w:szCs w:val="28"/>
        </w:rPr>
        <w:t xml:space="preserve">В ходе нашего исследования были выявлены некоторые </w:t>
      </w:r>
      <w:r w:rsidR="00473FBA">
        <w:rPr>
          <w:rFonts w:ascii="Times New Roman" w:hAnsi="Times New Roman" w:cs="Times New Roman"/>
          <w:sz w:val="28"/>
          <w:szCs w:val="28"/>
        </w:rPr>
        <w:t xml:space="preserve">особенности протекания </w:t>
      </w:r>
      <w:r w:rsidR="00A24104">
        <w:rPr>
          <w:rFonts w:ascii="Times New Roman" w:hAnsi="Times New Roman" w:cs="Times New Roman"/>
          <w:sz w:val="28"/>
          <w:szCs w:val="28"/>
        </w:rPr>
        <w:t>вступления в период</w:t>
      </w:r>
      <w:r w:rsidR="00473FBA">
        <w:rPr>
          <w:rFonts w:ascii="Times New Roman" w:hAnsi="Times New Roman" w:cs="Times New Roman"/>
          <w:sz w:val="28"/>
          <w:szCs w:val="28"/>
        </w:rPr>
        <w:t xml:space="preserve"> ранней взрослости.</w:t>
      </w:r>
    </w:p>
    <w:p w:rsidR="00473FBA" w:rsidRDefault="00473FBA" w:rsidP="00872942">
      <w:pPr>
        <w:ind w:left="284"/>
        <w:jc w:val="both"/>
        <w:rPr>
          <w:rFonts w:ascii="Times New Roman" w:hAnsi="Times New Roman" w:cs="Times New Roman"/>
          <w:sz w:val="28"/>
          <w:szCs w:val="28"/>
        </w:rPr>
      </w:pPr>
      <w:r>
        <w:rPr>
          <w:rFonts w:ascii="Times New Roman" w:hAnsi="Times New Roman" w:cs="Times New Roman"/>
          <w:sz w:val="28"/>
          <w:szCs w:val="28"/>
        </w:rPr>
        <w:t xml:space="preserve">Прежде всего, это касается структуры социальной идентичности. Здесь, по результатам нашего исследования, на </w:t>
      </w:r>
      <w:r w:rsidR="00A24104">
        <w:rPr>
          <w:rFonts w:ascii="Times New Roman" w:hAnsi="Times New Roman" w:cs="Times New Roman"/>
          <w:sz w:val="28"/>
          <w:szCs w:val="28"/>
        </w:rPr>
        <w:t>первых</w:t>
      </w:r>
      <w:r>
        <w:rPr>
          <w:rFonts w:ascii="Times New Roman" w:hAnsi="Times New Roman" w:cs="Times New Roman"/>
          <w:sz w:val="28"/>
          <w:szCs w:val="28"/>
        </w:rPr>
        <w:t xml:space="preserve"> этапах вступления в период ранней взрослости ведущим типом является </w:t>
      </w:r>
      <w:r w:rsidR="00A40735">
        <w:rPr>
          <w:rFonts w:ascii="Times New Roman" w:hAnsi="Times New Roman" w:cs="Times New Roman"/>
          <w:sz w:val="28"/>
          <w:szCs w:val="28"/>
        </w:rPr>
        <w:t>коммуникативная</w:t>
      </w:r>
      <w:r>
        <w:rPr>
          <w:rFonts w:ascii="Times New Roman" w:hAnsi="Times New Roman" w:cs="Times New Roman"/>
          <w:sz w:val="28"/>
          <w:szCs w:val="28"/>
        </w:rPr>
        <w:t xml:space="preserve"> идентичность, что отражает особенности предшествующего периода психосоциального развития </w:t>
      </w:r>
      <w:bookmarkStart w:id="49" w:name="OLE_LINK37"/>
      <w:bookmarkStart w:id="50" w:name="OLE_LINK38"/>
      <w:r>
        <w:rPr>
          <w:rFonts w:ascii="Times New Roman" w:hAnsi="Times New Roman" w:cs="Times New Roman"/>
          <w:sz w:val="28"/>
          <w:szCs w:val="28"/>
        </w:rPr>
        <w:t>–</w:t>
      </w:r>
      <w:bookmarkEnd w:id="49"/>
      <w:bookmarkEnd w:id="50"/>
      <w:r>
        <w:rPr>
          <w:rFonts w:ascii="Times New Roman" w:hAnsi="Times New Roman" w:cs="Times New Roman"/>
          <w:sz w:val="28"/>
          <w:szCs w:val="28"/>
        </w:rPr>
        <w:t xml:space="preserve"> </w:t>
      </w:r>
      <w:proofErr w:type="spellStart"/>
      <w:r>
        <w:rPr>
          <w:rFonts w:ascii="Times New Roman" w:hAnsi="Times New Roman" w:cs="Times New Roman"/>
          <w:sz w:val="28"/>
          <w:szCs w:val="28"/>
        </w:rPr>
        <w:t>подростковости</w:t>
      </w:r>
      <w:proofErr w:type="spellEnd"/>
      <w:r>
        <w:rPr>
          <w:rFonts w:ascii="Times New Roman" w:hAnsi="Times New Roman" w:cs="Times New Roman"/>
          <w:sz w:val="28"/>
          <w:szCs w:val="28"/>
        </w:rPr>
        <w:t xml:space="preserve">. </w:t>
      </w:r>
      <w:r w:rsidR="007B5062">
        <w:rPr>
          <w:rFonts w:ascii="Times New Roman" w:hAnsi="Times New Roman" w:cs="Times New Roman"/>
          <w:sz w:val="28"/>
          <w:szCs w:val="28"/>
        </w:rPr>
        <w:t xml:space="preserve">На втором плане находится </w:t>
      </w:r>
      <w:proofErr w:type="spellStart"/>
      <w:r w:rsidR="007B5062">
        <w:rPr>
          <w:rFonts w:ascii="Times New Roman" w:hAnsi="Times New Roman" w:cs="Times New Roman"/>
          <w:sz w:val="28"/>
          <w:szCs w:val="28"/>
        </w:rPr>
        <w:t>семейноролевая</w:t>
      </w:r>
      <w:proofErr w:type="spellEnd"/>
      <w:r w:rsidR="007B5062">
        <w:rPr>
          <w:rFonts w:ascii="Times New Roman" w:hAnsi="Times New Roman" w:cs="Times New Roman"/>
          <w:sz w:val="28"/>
          <w:szCs w:val="28"/>
        </w:rPr>
        <w:t xml:space="preserve"> идентичность, что указывает на то, что семейные отношения занимают одно из ведущих мест в системе социального взаимодействия в этот период. Причём,</w:t>
      </w:r>
      <w:r w:rsidR="00A24104">
        <w:rPr>
          <w:rFonts w:ascii="Times New Roman" w:hAnsi="Times New Roman" w:cs="Times New Roman"/>
          <w:sz w:val="28"/>
          <w:szCs w:val="28"/>
        </w:rPr>
        <w:t xml:space="preserve"> важно отметить, что</w:t>
      </w:r>
      <w:r w:rsidR="007B5062">
        <w:rPr>
          <w:rFonts w:ascii="Times New Roman" w:hAnsi="Times New Roman" w:cs="Times New Roman"/>
          <w:sz w:val="28"/>
          <w:szCs w:val="28"/>
        </w:rPr>
        <w:t xml:space="preserve"> это отношения именно с родительской семьёй. И наконец, на третьем плане выступает профессиональная (учебно-профессиональная) идентичность, которая начинает в этот период формироваться как реакция на освоение новой предметной деятельности и вступление в новые социальные отношения. </w:t>
      </w:r>
    </w:p>
    <w:p w:rsidR="007B5062" w:rsidRDefault="007B5062" w:rsidP="00872942">
      <w:pPr>
        <w:ind w:left="284"/>
        <w:jc w:val="both"/>
        <w:rPr>
          <w:rFonts w:ascii="Times New Roman" w:hAnsi="Times New Roman" w:cs="Times New Roman"/>
          <w:sz w:val="28"/>
          <w:szCs w:val="28"/>
        </w:rPr>
      </w:pPr>
      <w:r>
        <w:rPr>
          <w:rFonts w:ascii="Times New Roman" w:hAnsi="Times New Roman" w:cs="Times New Roman"/>
          <w:sz w:val="28"/>
          <w:szCs w:val="28"/>
        </w:rPr>
        <w:t xml:space="preserve">В целом, </w:t>
      </w:r>
      <w:proofErr w:type="gramStart"/>
      <w:r>
        <w:rPr>
          <w:rFonts w:ascii="Times New Roman" w:hAnsi="Times New Roman" w:cs="Times New Roman"/>
          <w:sz w:val="28"/>
          <w:szCs w:val="28"/>
        </w:rPr>
        <w:t>слабая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представленность</w:t>
      </w:r>
      <w:proofErr w:type="spellEnd"/>
      <w:r>
        <w:rPr>
          <w:rFonts w:ascii="Times New Roman" w:hAnsi="Times New Roman" w:cs="Times New Roman"/>
          <w:sz w:val="28"/>
          <w:szCs w:val="28"/>
        </w:rPr>
        <w:t xml:space="preserve"> социальной идентичности, а также зафиксированный нами довольно высокий уровень нервно-психического напряжения позволяет судить</w:t>
      </w:r>
      <w:r w:rsidR="00A40735">
        <w:rPr>
          <w:rFonts w:ascii="Times New Roman" w:hAnsi="Times New Roman" w:cs="Times New Roman"/>
          <w:sz w:val="28"/>
          <w:szCs w:val="28"/>
        </w:rPr>
        <w:t xml:space="preserve"> нам</w:t>
      </w:r>
      <w:r>
        <w:rPr>
          <w:rFonts w:ascii="Times New Roman" w:hAnsi="Times New Roman" w:cs="Times New Roman"/>
          <w:sz w:val="28"/>
          <w:szCs w:val="28"/>
        </w:rPr>
        <w:t xml:space="preserve"> о том, что период перехода на этап ранней взрослости является переломным, кризисным моментом в общем процессе социализации.</w:t>
      </w:r>
    </w:p>
    <w:p w:rsidR="00A24104" w:rsidRDefault="00A24104" w:rsidP="00872942">
      <w:pPr>
        <w:ind w:left="284"/>
        <w:jc w:val="both"/>
        <w:rPr>
          <w:rFonts w:ascii="Times New Roman" w:hAnsi="Times New Roman" w:cs="Times New Roman"/>
          <w:sz w:val="28"/>
          <w:szCs w:val="28"/>
        </w:rPr>
      </w:pPr>
      <w:r>
        <w:rPr>
          <w:rFonts w:ascii="Times New Roman" w:hAnsi="Times New Roman" w:cs="Times New Roman"/>
          <w:sz w:val="28"/>
          <w:szCs w:val="28"/>
        </w:rPr>
        <w:t xml:space="preserve">Оказавшись в новых социальных условиях, индивид вынужден к ним адаптироваться. Важным здесь является уровень социализации, которого уже достиг индивид к этому моменту. В частности,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идентичности, являющейся одним из ключевых компонентов личности и </w:t>
      </w:r>
      <w:r w:rsidR="009F52E2">
        <w:rPr>
          <w:rFonts w:ascii="Times New Roman" w:hAnsi="Times New Roman" w:cs="Times New Roman"/>
          <w:sz w:val="28"/>
          <w:szCs w:val="28"/>
        </w:rPr>
        <w:t>отвечающей</w:t>
      </w:r>
      <w:r>
        <w:rPr>
          <w:rFonts w:ascii="Times New Roman" w:hAnsi="Times New Roman" w:cs="Times New Roman"/>
          <w:sz w:val="28"/>
          <w:szCs w:val="28"/>
        </w:rPr>
        <w:t xml:space="preserve"> за психическое здоровье. В процессе нашего исследования была выявлена прямая связь между </w:t>
      </w:r>
      <w:proofErr w:type="spellStart"/>
      <w:r>
        <w:rPr>
          <w:rFonts w:ascii="Times New Roman" w:hAnsi="Times New Roman" w:cs="Times New Roman"/>
          <w:sz w:val="28"/>
          <w:szCs w:val="28"/>
        </w:rPr>
        <w:t>сформированностью</w:t>
      </w:r>
      <w:proofErr w:type="spellEnd"/>
      <w:r>
        <w:rPr>
          <w:rFonts w:ascii="Times New Roman" w:hAnsi="Times New Roman" w:cs="Times New Roman"/>
          <w:sz w:val="28"/>
          <w:szCs w:val="28"/>
        </w:rPr>
        <w:t xml:space="preserve"> положительной социальной идентичности и уровнем социальной адаптации. Также мы обнаружили косвенное (на примере наиболее представленных типов социальной идентичности) подтверждение обратной связи между </w:t>
      </w:r>
      <w:proofErr w:type="spellStart"/>
      <w:r>
        <w:rPr>
          <w:rFonts w:ascii="Times New Roman" w:hAnsi="Times New Roman" w:cs="Times New Roman"/>
          <w:sz w:val="28"/>
          <w:szCs w:val="28"/>
        </w:rPr>
        <w:t>сформированностью</w:t>
      </w:r>
      <w:proofErr w:type="spellEnd"/>
      <w:r>
        <w:rPr>
          <w:rFonts w:ascii="Times New Roman" w:hAnsi="Times New Roman" w:cs="Times New Roman"/>
          <w:sz w:val="28"/>
          <w:szCs w:val="28"/>
        </w:rPr>
        <w:t xml:space="preserve"> негативной социальной идентичности и социальной адаптацией.</w:t>
      </w:r>
    </w:p>
    <w:p w:rsidR="009F52E2" w:rsidRDefault="00D278C0" w:rsidP="00872942">
      <w:pPr>
        <w:ind w:left="284"/>
        <w:jc w:val="both"/>
        <w:rPr>
          <w:rFonts w:ascii="Times New Roman" w:hAnsi="Times New Roman" w:cs="Times New Roman"/>
          <w:color w:val="000000"/>
          <w:sz w:val="28"/>
          <w:szCs w:val="28"/>
        </w:rPr>
      </w:pPr>
      <w:proofErr w:type="gramStart"/>
      <w:r w:rsidRPr="00D278C0">
        <w:rPr>
          <w:rFonts w:ascii="Times New Roman" w:hAnsi="Times New Roman" w:cs="Times New Roman"/>
          <w:sz w:val="28"/>
          <w:szCs w:val="28"/>
        </w:rPr>
        <w:t xml:space="preserve">Вместе с тем, наше предположение о том, что </w:t>
      </w:r>
      <w:r w:rsidRPr="00D278C0">
        <w:rPr>
          <w:rFonts w:ascii="Times New Roman" w:hAnsi="Times New Roman" w:cs="Times New Roman"/>
          <w:color w:val="000000"/>
          <w:sz w:val="28"/>
          <w:szCs w:val="28"/>
        </w:rPr>
        <w:t>п</w:t>
      </w:r>
      <w:r w:rsidR="009F52E2" w:rsidRPr="00D278C0">
        <w:rPr>
          <w:rFonts w:ascii="Times New Roman" w:hAnsi="Times New Roman" w:cs="Times New Roman"/>
          <w:color w:val="000000"/>
          <w:sz w:val="28"/>
          <w:szCs w:val="28"/>
        </w:rPr>
        <w:t xml:space="preserve">рохождение кризиса социализации, </w:t>
      </w:r>
      <w:r w:rsidRPr="00D278C0">
        <w:rPr>
          <w:rFonts w:ascii="Times New Roman" w:hAnsi="Times New Roman" w:cs="Times New Roman"/>
          <w:color w:val="000000"/>
          <w:sz w:val="28"/>
          <w:szCs w:val="28"/>
        </w:rPr>
        <w:t>сопряжённого с</w:t>
      </w:r>
      <w:r w:rsidR="009F52E2" w:rsidRPr="00D278C0">
        <w:rPr>
          <w:rFonts w:ascii="Times New Roman" w:hAnsi="Times New Roman" w:cs="Times New Roman"/>
          <w:color w:val="000000"/>
          <w:sz w:val="28"/>
          <w:szCs w:val="28"/>
        </w:rPr>
        <w:t xml:space="preserve"> </w:t>
      </w:r>
      <w:r w:rsidRPr="00D278C0">
        <w:rPr>
          <w:rFonts w:ascii="Times New Roman" w:hAnsi="Times New Roman" w:cs="Times New Roman"/>
          <w:color w:val="000000"/>
          <w:sz w:val="28"/>
          <w:szCs w:val="28"/>
        </w:rPr>
        <w:t xml:space="preserve">этапом вступления в </w:t>
      </w:r>
      <w:r w:rsidR="009F52E2" w:rsidRPr="00D278C0">
        <w:rPr>
          <w:rFonts w:ascii="Times New Roman" w:hAnsi="Times New Roman" w:cs="Times New Roman"/>
          <w:color w:val="000000"/>
          <w:sz w:val="28"/>
          <w:szCs w:val="28"/>
        </w:rPr>
        <w:t xml:space="preserve">период ранней взрослости, отражается в образе социальной идентификации и предполагает </w:t>
      </w:r>
      <w:r w:rsidR="009F52E2" w:rsidRPr="00D278C0">
        <w:rPr>
          <w:rFonts w:ascii="Times New Roman" w:hAnsi="Times New Roman" w:cs="Times New Roman"/>
          <w:color w:val="000000"/>
          <w:sz w:val="28"/>
          <w:szCs w:val="28"/>
        </w:rPr>
        <w:lastRenderedPageBreak/>
        <w:t>формирование в сознании индивида социально значимых  образов себя, а также изменение мотивационных установок с появлением социально одобряемых, что определенным образом отражается на видении и планировании будущего</w:t>
      </w:r>
      <w:r w:rsidRPr="00D278C0">
        <w:rPr>
          <w:rFonts w:ascii="Times New Roman" w:hAnsi="Times New Roman" w:cs="Times New Roman"/>
          <w:color w:val="000000"/>
          <w:sz w:val="28"/>
          <w:szCs w:val="28"/>
        </w:rPr>
        <w:t>, не подтвердилось.</w:t>
      </w:r>
      <w:proofErr w:type="gramEnd"/>
      <w:r>
        <w:rPr>
          <w:rFonts w:ascii="Times New Roman" w:hAnsi="Times New Roman" w:cs="Times New Roman"/>
          <w:color w:val="000000"/>
          <w:sz w:val="28"/>
          <w:szCs w:val="28"/>
        </w:rPr>
        <w:t xml:space="preserve"> Действительно, прохождение кризиса социализации отражается в образе социальной идентификации, что подтверждается </w:t>
      </w:r>
      <w:r w:rsidR="00517575">
        <w:rPr>
          <w:rFonts w:ascii="Times New Roman" w:hAnsi="Times New Roman" w:cs="Times New Roman"/>
          <w:color w:val="000000"/>
          <w:sz w:val="28"/>
          <w:szCs w:val="28"/>
        </w:rPr>
        <w:t xml:space="preserve">зафиксированным </w:t>
      </w:r>
      <w:r>
        <w:rPr>
          <w:rFonts w:ascii="Times New Roman" w:hAnsi="Times New Roman" w:cs="Times New Roman"/>
          <w:color w:val="000000"/>
          <w:sz w:val="28"/>
          <w:szCs w:val="28"/>
        </w:rPr>
        <w:t xml:space="preserve">началом формирования профессиональной идентичности на этапе вступления в период ранней взрослости. Однако отражается ли это </w:t>
      </w:r>
      <w:r w:rsidR="00A40735">
        <w:rPr>
          <w:rFonts w:ascii="Times New Roman" w:hAnsi="Times New Roman" w:cs="Times New Roman"/>
          <w:color w:val="000000"/>
          <w:sz w:val="28"/>
          <w:szCs w:val="28"/>
        </w:rPr>
        <w:t xml:space="preserve">также и </w:t>
      </w:r>
      <w:r>
        <w:rPr>
          <w:rFonts w:ascii="Times New Roman" w:hAnsi="Times New Roman" w:cs="Times New Roman"/>
          <w:color w:val="000000"/>
          <w:sz w:val="28"/>
          <w:szCs w:val="28"/>
        </w:rPr>
        <w:t>на видении и планировании будущего, нам выяснить не удалось. Связь между социальной идентичностью и временной перспективой в ходе нашего исследования не была обнаружена</w:t>
      </w:r>
      <w:r w:rsidR="00A40735">
        <w:rPr>
          <w:rFonts w:ascii="Times New Roman" w:hAnsi="Times New Roman" w:cs="Times New Roman"/>
          <w:color w:val="000000"/>
          <w:sz w:val="28"/>
          <w:szCs w:val="28"/>
        </w:rPr>
        <w:t xml:space="preserve"> вследствие недостающей достоверности большинства полученных результатов.</w:t>
      </w:r>
    </w:p>
    <w:p w:rsidR="00A40735" w:rsidRDefault="00A40735" w:rsidP="00872942">
      <w:pPr>
        <w:ind w:left="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в свете оценки факторов риска социальной </w:t>
      </w:r>
      <w:proofErr w:type="spellStart"/>
      <w:r>
        <w:rPr>
          <w:rFonts w:ascii="Times New Roman" w:hAnsi="Times New Roman" w:cs="Times New Roman"/>
          <w:color w:val="000000"/>
          <w:sz w:val="28"/>
          <w:szCs w:val="28"/>
        </w:rPr>
        <w:t>дезадаптации</w:t>
      </w:r>
      <w:proofErr w:type="spellEnd"/>
      <w:r>
        <w:rPr>
          <w:rFonts w:ascii="Times New Roman" w:hAnsi="Times New Roman" w:cs="Times New Roman"/>
          <w:color w:val="000000"/>
          <w:sz w:val="28"/>
          <w:szCs w:val="28"/>
        </w:rPr>
        <w:t xml:space="preserve"> стоит отметить, что нами обнаружена прямая связь между нервно-психическим напряжением и негативной оценкой прошлого, а также прямая связь между социальной </w:t>
      </w:r>
      <w:proofErr w:type="spellStart"/>
      <w:r>
        <w:rPr>
          <w:rFonts w:ascii="Times New Roman" w:hAnsi="Times New Roman" w:cs="Times New Roman"/>
          <w:color w:val="000000"/>
          <w:sz w:val="28"/>
          <w:szCs w:val="28"/>
        </w:rPr>
        <w:t>дезадаптацие</w:t>
      </w:r>
      <w:r w:rsidR="00E83002">
        <w:rPr>
          <w:rFonts w:ascii="Times New Roman" w:hAnsi="Times New Roman" w:cs="Times New Roman"/>
          <w:color w:val="000000"/>
          <w:sz w:val="28"/>
          <w:szCs w:val="28"/>
        </w:rPr>
        <w:t>й</w:t>
      </w:r>
      <w:proofErr w:type="spellEnd"/>
      <w:r w:rsidR="00E83002">
        <w:rPr>
          <w:rFonts w:ascii="Times New Roman" w:hAnsi="Times New Roman" w:cs="Times New Roman"/>
          <w:color w:val="000000"/>
          <w:sz w:val="28"/>
          <w:szCs w:val="28"/>
        </w:rPr>
        <w:t xml:space="preserve"> и негативной оценкой прошлого, что может послужить основанием для дальнейшего исследования временной перспективы в ключе изучения проблемы социальной адаптации.</w:t>
      </w:r>
    </w:p>
    <w:p w:rsidR="00E83002" w:rsidRDefault="00E83002" w:rsidP="00872942">
      <w:pPr>
        <w:ind w:left="284"/>
        <w:jc w:val="both"/>
        <w:rPr>
          <w:rFonts w:ascii="Times New Roman" w:hAnsi="Times New Roman" w:cs="Times New Roman"/>
          <w:sz w:val="28"/>
          <w:szCs w:val="28"/>
        </w:rPr>
      </w:pPr>
      <w:r>
        <w:rPr>
          <w:rFonts w:ascii="Times New Roman" w:hAnsi="Times New Roman" w:cs="Times New Roman"/>
          <w:color w:val="000000"/>
          <w:sz w:val="28"/>
          <w:szCs w:val="28"/>
        </w:rPr>
        <w:t xml:space="preserve">Кроме того, нами было зафиксировано, что у испытуемых, считающих, что они нашли своё место в обществе, отмечается более высокий уровень социальной адаптации и более низкий уровень негативного отношения к прошлому, что также может послужить подспорьем для дальнейшего изучения факторов риска социальной </w:t>
      </w:r>
      <w:proofErr w:type="spellStart"/>
      <w:r>
        <w:rPr>
          <w:rFonts w:ascii="Times New Roman" w:hAnsi="Times New Roman" w:cs="Times New Roman"/>
          <w:color w:val="000000"/>
          <w:sz w:val="28"/>
          <w:szCs w:val="28"/>
        </w:rPr>
        <w:t>дезадаптации</w:t>
      </w:r>
      <w:proofErr w:type="spellEnd"/>
      <w:r>
        <w:rPr>
          <w:rFonts w:ascii="Times New Roman" w:hAnsi="Times New Roman" w:cs="Times New Roman"/>
          <w:color w:val="000000"/>
          <w:sz w:val="28"/>
          <w:szCs w:val="28"/>
        </w:rPr>
        <w:t>.</w:t>
      </w:r>
    </w:p>
    <w:p w:rsidR="00E83002" w:rsidRDefault="00517575" w:rsidP="00872942">
      <w:pPr>
        <w:ind w:left="284"/>
        <w:jc w:val="both"/>
        <w:rPr>
          <w:rFonts w:ascii="Times New Roman" w:hAnsi="Times New Roman" w:cs="Times New Roman"/>
          <w:sz w:val="28"/>
          <w:szCs w:val="28"/>
        </w:rPr>
      </w:pPr>
      <w:r>
        <w:rPr>
          <w:rFonts w:ascii="Times New Roman" w:hAnsi="Times New Roman" w:cs="Times New Roman"/>
          <w:sz w:val="28"/>
          <w:szCs w:val="28"/>
        </w:rPr>
        <w:t xml:space="preserve">В целом данное исследование стоит расценивать скорее как </w:t>
      </w:r>
      <w:proofErr w:type="spellStart"/>
      <w:r>
        <w:rPr>
          <w:rFonts w:ascii="Times New Roman" w:hAnsi="Times New Roman" w:cs="Times New Roman"/>
          <w:sz w:val="28"/>
          <w:szCs w:val="28"/>
        </w:rPr>
        <w:t>пилотное</w:t>
      </w:r>
      <w:proofErr w:type="spellEnd"/>
      <w:r>
        <w:rPr>
          <w:rFonts w:ascii="Times New Roman" w:hAnsi="Times New Roman" w:cs="Times New Roman"/>
          <w:sz w:val="28"/>
          <w:szCs w:val="28"/>
        </w:rPr>
        <w:t xml:space="preserve">, позволяющее наметить пути для дальнейшей работы с учётом всех ошибок, допущенных нами на этом этапе. </w:t>
      </w:r>
    </w:p>
    <w:p w:rsidR="00DF03EB" w:rsidRDefault="00DF03EB">
      <w:pPr>
        <w:rPr>
          <w:rFonts w:ascii="Times New Roman" w:hAnsi="Times New Roman" w:cs="Times New Roman"/>
          <w:sz w:val="28"/>
          <w:szCs w:val="28"/>
        </w:rPr>
      </w:pPr>
      <w:r>
        <w:rPr>
          <w:rFonts w:ascii="Times New Roman" w:hAnsi="Times New Roman" w:cs="Times New Roman"/>
          <w:sz w:val="28"/>
          <w:szCs w:val="28"/>
        </w:rPr>
        <w:br w:type="page"/>
      </w:r>
    </w:p>
    <w:p w:rsidR="00DF03EB" w:rsidRPr="007554AF" w:rsidRDefault="00DF03EB" w:rsidP="00872942">
      <w:pPr>
        <w:ind w:left="284"/>
        <w:jc w:val="both"/>
        <w:rPr>
          <w:rFonts w:ascii="Times New Roman" w:hAnsi="Times New Roman" w:cs="Times New Roman"/>
          <w:sz w:val="28"/>
          <w:szCs w:val="28"/>
        </w:rPr>
      </w:pPr>
    </w:p>
    <w:p w:rsidR="00884363" w:rsidRPr="00884363" w:rsidRDefault="00884363" w:rsidP="00872942">
      <w:pPr>
        <w:jc w:val="both"/>
        <w:rPr>
          <w:rFonts w:ascii="Times New Roman" w:hAnsi="Times New Roman" w:cs="Times New Roman"/>
          <w:b/>
          <w:sz w:val="28"/>
          <w:szCs w:val="28"/>
        </w:rPr>
      </w:pPr>
      <w:r w:rsidRPr="00884363">
        <w:rPr>
          <w:rFonts w:ascii="Times New Roman" w:hAnsi="Times New Roman" w:cs="Times New Roman"/>
          <w:b/>
          <w:sz w:val="28"/>
          <w:szCs w:val="28"/>
        </w:rPr>
        <w:t>Литература</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lang w:val="en-US"/>
        </w:rPr>
        <w:t xml:space="preserve">Campbell C. The Craft Consumer: Culture, craft and consumption in a postmodern society. </w:t>
      </w:r>
      <w:proofErr w:type="spellStart"/>
      <w:r w:rsidRPr="00884363">
        <w:rPr>
          <w:rFonts w:ascii="Times New Roman" w:hAnsi="Times New Roman" w:cs="Times New Roman"/>
          <w:sz w:val="28"/>
          <w:szCs w:val="28"/>
        </w:rPr>
        <w:t>Journal</w:t>
      </w:r>
      <w:proofErr w:type="spellEnd"/>
      <w:r w:rsidRPr="00884363">
        <w:rPr>
          <w:rFonts w:ascii="Times New Roman" w:hAnsi="Times New Roman" w:cs="Times New Roman"/>
          <w:sz w:val="28"/>
          <w:szCs w:val="28"/>
        </w:rPr>
        <w:t xml:space="preserve"> </w:t>
      </w:r>
      <w:proofErr w:type="spellStart"/>
      <w:r w:rsidRPr="00884363">
        <w:rPr>
          <w:rFonts w:ascii="Times New Roman" w:hAnsi="Times New Roman" w:cs="Times New Roman"/>
          <w:sz w:val="28"/>
          <w:szCs w:val="28"/>
        </w:rPr>
        <w:t>of</w:t>
      </w:r>
      <w:proofErr w:type="spellEnd"/>
      <w:r w:rsidRPr="00884363">
        <w:rPr>
          <w:rFonts w:ascii="Times New Roman" w:hAnsi="Times New Roman" w:cs="Times New Roman"/>
          <w:sz w:val="28"/>
          <w:szCs w:val="28"/>
        </w:rPr>
        <w:t xml:space="preserve"> </w:t>
      </w:r>
      <w:proofErr w:type="spellStart"/>
      <w:r w:rsidRPr="00884363">
        <w:rPr>
          <w:rFonts w:ascii="Times New Roman" w:hAnsi="Times New Roman" w:cs="Times New Roman"/>
          <w:sz w:val="28"/>
          <w:szCs w:val="28"/>
        </w:rPr>
        <w:t>Consumer</w:t>
      </w:r>
      <w:proofErr w:type="spellEnd"/>
      <w:r w:rsidRPr="00884363">
        <w:rPr>
          <w:rFonts w:ascii="Times New Roman" w:hAnsi="Times New Roman" w:cs="Times New Roman"/>
          <w:sz w:val="28"/>
          <w:szCs w:val="28"/>
        </w:rPr>
        <w:t xml:space="preserve"> </w:t>
      </w:r>
      <w:proofErr w:type="spellStart"/>
      <w:r w:rsidRPr="00884363">
        <w:rPr>
          <w:rFonts w:ascii="Times New Roman" w:hAnsi="Times New Roman" w:cs="Times New Roman"/>
          <w:sz w:val="28"/>
          <w:szCs w:val="28"/>
        </w:rPr>
        <w:t>Culture</w:t>
      </w:r>
      <w:proofErr w:type="spellEnd"/>
      <w:r w:rsidRPr="00884363">
        <w:rPr>
          <w:rFonts w:ascii="Times New Roman" w:hAnsi="Times New Roman" w:cs="Times New Roman"/>
          <w:sz w:val="28"/>
          <w:szCs w:val="28"/>
        </w:rPr>
        <w:t>, 2005, 5(23), 24- 42.</w:t>
      </w:r>
    </w:p>
    <w:p w:rsidR="00884363" w:rsidRPr="00884363" w:rsidRDefault="00884363" w:rsidP="00872942">
      <w:pPr>
        <w:pStyle w:val="a5"/>
        <w:numPr>
          <w:ilvl w:val="0"/>
          <w:numId w:val="19"/>
        </w:numPr>
        <w:ind w:left="142" w:firstLine="0"/>
        <w:jc w:val="both"/>
        <w:rPr>
          <w:rStyle w:val="reference-text"/>
          <w:rFonts w:ascii="Times New Roman" w:hAnsi="Times New Roman" w:cs="Times New Roman"/>
          <w:sz w:val="28"/>
          <w:szCs w:val="28"/>
        </w:rPr>
      </w:pPr>
      <w:r w:rsidRPr="00884363">
        <w:rPr>
          <w:rStyle w:val="reference-text"/>
          <w:rFonts w:ascii="Times New Roman" w:hAnsi="Times New Roman" w:cs="Times New Roman"/>
          <w:iCs/>
          <w:sz w:val="28"/>
          <w:szCs w:val="28"/>
          <w:lang w:val="en-US"/>
        </w:rPr>
        <w:t xml:space="preserve">Rogers, Carl R., and Rosalind F. </w:t>
      </w:r>
      <w:proofErr w:type="spellStart"/>
      <w:r w:rsidRPr="00884363">
        <w:rPr>
          <w:rStyle w:val="reference-text"/>
          <w:rFonts w:ascii="Times New Roman" w:hAnsi="Times New Roman" w:cs="Times New Roman"/>
          <w:iCs/>
          <w:sz w:val="28"/>
          <w:szCs w:val="28"/>
          <w:lang w:val="en-US"/>
        </w:rPr>
        <w:t>Dymond</w:t>
      </w:r>
      <w:proofErr w:type="spellEnd"/>
      <w:r w:rsidRPr="00884363">
        <w:rPr>
          <w:rStyle w:val="reference-text"/>
          <w:rFonts w:ascii="Times New Roman" w:hAnsi="Times New Roman" w:cs="Times New Roman"/>
          <w:sz w:val="28"/>
          <w:szCs w:val="28"/>
          <w:lang w:val="en-US"/>
        </w:rPr>
        <w:t xml:space="preserve">, eds. Psychotherapy and Personality Change: Coordinated Research Studies in the Client-Centered Approach. </w:t>
      </w:r>
      <w:proofErr w:type="spellStart"/>
      <w:r w:rsidRPr="00884363">
        <w:rPr>
          <w:rStyle w:val="reference-text"/>
          <w:rFonts w:ascii="Times New Roman" w:hAnsi="Times New Roman" w:cs="Times New Roman"/>
          <w:sz w:val="28"/>
          <w:szCs w:val="28"/>
        </w:rPr>
        <w:t>Chicago</w:t>
      </w:r>
      <w:proofErr w:type="spellEnd"/>
      <w:r w:rsidRPr="00884363">
        <w:rPr>
          <w:rStyle w:val="reference-text"/>
          <w:rFonts w:ascii="Times New Roman" w:hAnsi="Times New Roman" w:cs="Times New Roman"/>
          <w:sz w:val="28"/>
          <w:szCs w:val="28"/>
        </w:rPr>
        <w:t xml:space="preserve">: </w:t>
      </w:r>
      <w:proofErr w:type="spellStart"/>
      <w:r w:rsidRPr="00884363">
        <w:rPr>
          <w:rStyle w:val="reference-text"/>
          <w:rFonts w:ascii="Times New Roman" w:hAnsi="Times New Roman" w:cs="Times New Roman"/>
          <w:sz w:val="28"/>
          <w:szCs w:val="28"/>
        </w:rPr>
        <w:t>University</w:t>
      </w:r>
      <w:proofErr w:type="spellEnd"/>
      <w:r w:rsidRPr="00884363">
        <w:rPr>
          <w:rStyle w:val="reference-text"/>
          <w:rFonts w:ascii="Times New Roman" w:hAnsi="Times New Roman" w:cs="Times New Roman"/>
          <w:sz w:val="28"/>
          <w:szCs w:val="28"/>
        </w:rPr>
        <w:t xml:space="preserve"> </w:t>
      </w:r>
      <w:proofErr w:type="spellStart"/>
      <w:r w:rsidRPr="00884363">
        <w:rPr>
          <w:rStyle w:val="reference-text"/>
          <w:rFonts w:ascii="Times New Roman" w:hAnsi="Times New Roman" w:cs="Times New Roman"/>
          <w:sz w:val="28"/>
          <w:szCs w:val="28"/>
        </w:rPr>
        <w:t>of</w:t>
      </w:r>
      <w:proofErr w:type="spellEnd"/>
      <w:r w:rsidRPr="00884363">
        <w:rPr>
          <w:rStyle w:val="reference-text"/>
          <w:rFonts w:ascii="Times New Roman" w:hAnsi="Times New Roman" w:cs="Times New Roman"/>
          <w:sz w:val="28"/>
          <w:szCs w:val="28"/>
        </w:rPr>
        <w:t xml:space="preserve"> </w:t>
      </w:r>
      <w:proofErr w:type="spellStart"/>
      <w:r w:rsidRPr="00884363">
        <w:rPr>
          <w:rStyle w:val="reference-text"/>
          <w:rFonts w:ascii="Times New Roman" w:hAnsi="Times New Roman" w:cs="Times New Roman"/>
          <w:sz w:val="28"/>
          <w:szCs w:val="28"/>
        </w:rPr>
        <w:t>Chicago</w:t>
      </w:r>
      <w:proofErr w:type="spellEnd"/>
      <w:r w:rsidRPr="00884363">
        <w:rPr>
          <w:rStyle w:val="reference-text"/>
          <w:rFonts w:ascii="Times New Roman" w:hAnsi="Times New Roman" w:cs="Times New Roman"/>
          <w:sz w:val="28"/>
          <w:szCs w:val="28"/>
        </w:rPr>
        <w:t xml:space="preserve"> </w:t>
      </w:r>
      <w:proofErr w:type="spellStart"/>
      <w:r w:rsidRPr="00884363">
        <w:rPr>
          <w:rStyle w:val="reference-text"/>
          <w:rFonts w:ascii="Times New Roman" w:hAnsi="Times New Roman" w:cs="Times New Roman"/>
          <w:sz w:val="28"/>
          <w:szCs w:val="28"/>
        </w:rPr>
        <w:t>Press</w:t>
      </w:r>
      <w:proofErr w:type="spellEnd"/>
      <w:r w:rsidRPr="00884363">
        <w:rPr>
          <w:rStyle w:val="reference-text"/>
          <w:rFonts w:ascii="Times New Roman" w:hAnsi="Times New Roman" w:cs="Times New Roman"/>
          <w:sz w:val="28"/>
          <w:szCs w:val="28"/>
        </w:rPr>
        <w:t>, 1954.</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eastAsia="Times New Roman" w:hAnsi="Times New Roman" w:cs="Times New Roman"/>
          <w:sz w:val="28"/>
          <w:szCs w:val="28"/>
          <w:lang w:eastAsia="ru-RU"/>
        </w:rPr>
        <w:t>Андреева Г.М. Социальная психология. Учебник для высших учебных заведений.</w:t>
      </w:r>
      <w:r w:rsidRPr="00884363">
        <w:rPr>
          <w:rFonts w:ascii="Times New Roman" w:hAnsi="Times New Roman" w:cs="Times New Roman"/>
          <w:sz w:val="28"/>
          <w:szCs w:val="28"/>
        </w:rPr>
        <w:t xml:space="preserve"> </w:t>
      </w:r>
      <w:r w:rsidRPr="00884363">
        <w:rPr>
          <w:rFonts w:ascii="Times New Roman" w:eastAsia="Times New Roman" w:hAnsi="Times New Roman" w:cs="Times New Roman"/>
          <w:sz w:val="28"/>
          <w:szCs w:val="28"/>
          <w:lang w:eastAsia="ru-RU"/>
        </w:rPr>
        <w:t xml:space="preserve">М.: Аспект Пресс, 2001. 290 </w:t>
      </w:r>
      <w:proofErr w:type="gramStart"/>
      <w:r w:rsidRPr="00884363">
        <w:rPr>
          <w:rFonts w:ascii="Times New Roman" w:eastAsia="Times New Roman" w:hAnsi="Times New Roman" w:cs="Times New Roman"/>
          <w:sz w:val="28"/>
          <w:szCs w:val="28"/>
          <w:lang w:eastAsia="ru-RU"/>
        </w:rPr>
        <w:t>с</w:t>
      </w:r>
      <w:proofErr w:type="gramEnd"/>
      <w:r w:rsidRPr="00884363">
        <w:rPr>
          <w:rFonts w:ascii="Times New Roman" w:eastAsia="Times New Roman" w:hAnsi="Times New Roman" w:cs="Times New Roman"/>
          <w:sz w:val="28"/>
          <w:szCs w:val="28"/>
          <w:lang w:eastAsia="ru-RU"/>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 xml:space="preserve">Андреева Г.М. Социальная психология. Учебник для высших учебных заведений. М.: Аспект Пресс, 2008. 149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Андреева Г.М. К вопросу о кризисе идентичности в условиях социальных трансформаций [Электронный ресурс] // Психологические исследования: электрон</w:t>
      </w:r>
      <w:proofErr w:type="gramStart"/>
      <w:r w:rsidRPr="00884363">
        <w:rPr>
          <w:rFonts w:ascii="Times New Roman" w:hAnsi="Times New Roman" w:cs="Times New Roman"/>
          <w:sz w:val="28"/>
          <w:szCs w:val="28"/>
        </w:rPr>
        <w:t>.</w:t>
      </w:r>
      <w:proofErr w:type="gramEnd"/>
      <w:r w:rsidRPr="00884363">
        <w:rPr>
          <w:rFonts w:ascii="Times New Roman" w:hAnsi="Times New Roman" w:cs="Times New Roman"/>
          <w:sz w:val="28"/>
          <w:szCs w:val="28"/>
        </w:rPr>
        <w:t xml:space="preserve"> </w:t>
      </w:r>
      <w:proofErr w:type="spellStart"/>
      <w:proofErr w:type="gramStart"/>
      <w:r w:rsidRPr="00884363">
        <w:rPr>
          <w:rFonts w:ascii="Times New Roman" w:hAnsi="Times New Roman" w:cs="Times New Roman"/>
          <w:sz w:val="28"/>
          <w:szCs w:val="28"/>
        </w:rPr>
        <w:t>н</w:t>
      </w:r>
      <w:proofErr w:type="gramEnd"/>
      <w:r w:rsidRPr="00884363">
        <w:rPr>
          <w:rFonts w:ascii="Times New Roman" w:hAnsi="Times New Roman" w:cs="Times New Roman"/>
          <w:sz w:val="28"/>
          <w:szCs w:val="28"/>
        </w:rPr>
        <w:t>ауч</w:t>
      </w:r>
      <w:proofErr w:type="spellEnd"/>
      <w:r w:rsidRPr="00884363">
        <w:rPr>
          <w:rFonts w:ascii="Times New Roman" w:hAnsi="Times New Roman" w:cs="Times New Roman"/>
          <w:sz w:val="28"/>
          <w:szCs w:val="28"/>
        </w:rPr>
        <w:t xml:space="preserve">. журн. 2011. N 6(20). С. 1. URL: http://psystudy.ru (дата обращения: 27.03.2017). </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 xml:space="preserve">Андреева Д.А.  О понятии адаптации. Исследование адаптации студентов к условиям учебы в вузе // Человек и общество. М., 1973. – </w:t>
      </w:r>
      <w:proofErr w:type="spellStart"/>
      <w:r w:rsidRPr="00884363">
        <w:rPr>
          <w:rFonts w:ascii="Times New Roman" w:hAnsi="Times New Roman" w:cs="Times New Roman"/>
          <w:sz w:val="28"/>
          <w:szCs w:val="28"/>
        </w:rPr>
        <w:t>Вып</w:t>
      </w:r>
      <w:proofErr w:type="spellEnd"/>
      <w:r w:rsidRPr="00884363">
        <w:rPr>
          <w:rFonts w:ascii="Times New Roman" w:hAnsi="Times New Roman" w:cs="Times New Roman"/>
          <w:sz w:val="28"/>
          <w:szCs w:val="28"/>
        </w:rPr>
        <w:t>. XI–II. – С. 25–27.</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Апполонов</w:t>
      </w:r>
      <w:proofErr w:type="spellEnd"/>
      <w:r w:rsidRPr="00884363">
        <w:rPr>
          <w:rFonts w:ascii="Times New Roman" w:hAnsi="Times New Roman" w:cs="Times New Roman"/>
          <w:sz w:val="28"/>
          <w:szCs w:val="28"/>
        </w:rPr>
        <w:t xml:space="preserve"> А.В. , Васильев В.В., </w:t>
      </w:r>
      <w:proofErr w:type="spellStart"/>
      <w:r w:rsidRPr="00884363">
        <w:rPr>
          <w:rFonts w:ascii="Times New Roman" w:hAnsi="Times New Roman" w:cs="Times New Roman"/>
          <w:sz w:val="28"/>
          <w:szCs w:val="28"/>
        </w:rPr>
        <w:t>Гиренок</w:t>
      </w:r>
      <w:proofErr w:type="spellEnd"/>
      <w:r w:rsidRPr="00884363">
        <w:rPr>
          <w:rFonts w:ascii="Times New Roman" w:hAnsi="Times New Roman" w:cs="Times New Roman"/>
          <w:sz w:val="28"/>
          <w:szCs w:val="28"/>
        </w:rPr>
        <w:t xml:space="preserve"> Ф.И. [и др.]. Философия: учебник</w:t>
      </w:r>
      <w:proofErr w:type="gramStart"/>
      <w:r w:rsidRPr="00884363">
        <w:rPr>
          <w:rFonts w:ascii="Times New Roman" w:hAnsi="Times New Roman" w:cs="Times New Roman"/>
          <w:sz w:val="28"/>
          <w:szCs w:val="28"/>
        </w:rPr>
        <w:t>/ П</w:t>
      </w:r>
      <w:proofErr w:type="gramEnd"/>
      <w:r w:rsidRPr="00884363">
        <w:rPr>
          <w:rFonts w:ascii="Times New Roman" w:hAnsi="Times New Roman" w:cs="Times New Roman"/>
          <w:sz w:val="28"/>
          <w:szCs w:val="28"/>
        </w:rPr>
        <w:t>од  ред. Зотова А.Ф., Миронова В. В., Разина А.В. 6-е изд. М.: Проспект, 2016. 672 с.</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Style w:val="ac"/>
          <w:rFonts w:ascii="Times New Roman" w:hAnsi="Times New Roman" w:cs="Times New Roman"/>
          <w:i w:val="0"/>
          <w:sz w:val="28"/>
          <w:szCs w:val="28"/>
        </w:rPr>
        <w:t>Бауман З.</w:t>
      </w:r>
      <w:r w:rsidRPr="00884363">
        <w:rPr>
          <w:rFonts w:ascii="Times New Roman" w:hAnsi="Times New Roman" w:cs="Times New Roman"/>
          <w:sz w:val="28"/>
          <w:szCs w:val="28"/>
        </w:rPr>
        <w:t xml:space="preserve"> Идеализированное общество / пер. с англ. </w:t>
      </w:r>
      <w:proofErr w:type="spellStart"/>
      <w:r w:rsidRPr="00884363">
        <w:rPr>
          <w:rFonts w:ascii="Times New Roman" w:hAnsi="Times New Roman" w:cs="Times New Roman"/>
          <w:sz w:val="28"/>
          <w:szCs w:val="28"/>
        </w:rPr>
        <w:t>В.Л.Иноземцева</w:t>
      </w:r>
      <w:proofErr w:type="spellEnd"/>
      <w:r w:rsidRPr="00884363">
        <w:rPr>
          <w:rFonts w:ascii="Times New Roman" w:hAnsi="Times New Roman" w:cs="Times New Roman"/>
          <w:sz w:val="28"/>
          <w:szCs w:val="28"/>
        </w:rPr>
        <w:t>. М.: Логос, 2002.</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 xml:space="preserve">Бурцев В. А. Дискурсивная формация как единица анализа </w:t>
      </w:r>
      <w:proofErr w:type="spellStart"/>
      <w:r w:rsidRPr="00884363">
        <w:rPr>
          <w:rFonts w:ascii="Times New Roman" w:hAnsi="Times New Roman" w:cs="Times New Roman"/>
          <w:sz w:val="28"/>
          <w:szCs w:val="28"/>
        </w:rPr>
        <w:t>дискурса</w:t>
      </w:r>
      <w:proofErr w:type="spellEnd"/>
      <w:r w:rsidRPr="00884363">
        <w:rPr>
          <w:rFonts w:ascii="Times New Roman" w:hAnsi="Times New Roman" w:cs="Times New Roman"/>
          <w:sz w:val="28"/>
          <w:szCs w:val="28"/>
        </w:rPr>
        <w:t xml:space="preserve"> // Вестник ТГУ. 2008. №10. URL: http://cyberleninka.ru/article/n/diskursivnaya-formatsiya-kak-edinitsa-analiza-diskursa (дата обращения: 27.05.2017).</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Веракса</w:t>
      </w:r>
      <w:proofErr w:type="spellEnd"/>
      <w:r w:rsidRPr="00884363">
        <w:rPr>
          <w:rFonts w:ascii="Times New Roman" w:hAnsi="Times New Roman" w:cs="Times New Roman"/>
          <w:sz w:val="28"/>
          <w:szCs w:val="28"/>
        </w:rPr>
        <w:t xml:space="preserve"> А. Н., Леонов С. В. Экологический подход У. </w:t>
      </w:r>
      <w:proofErr w:type="spellStart"/>
      <w:r w:rsidRPr="00884363">
        <w:rPr>
          <w:rFonts w:ascii="Times New Roman" w:hAnsi="Times New Roman" w:cs="Times New Roman"/>
          <w:sz w:val="28"/>
          <w:szCs w:val="28"/>
        </w:rPr>
        <w:t>Бронфенбреннера</w:t>
      </w:r>
      <w:proofErr w:type="spellEnd"/>
      <w:r w:rsidRPr="00884363">
        <w:rPr>
          <w:rFonts w:ascii="Times New Roman" w:hAnsi="Times New Roman" w:cs="Times New Roman"/>
          <w:sz w:val="28"/>
          <w:szCs w:val="28"/>
        </w:rPr>
        <w:t xml:space="preserve"> в спортивной психологии // Вестник Московского университета. Серия 14: Психология. 2009. №4. URL: http://cyberleninka.ru/article/n/ekologicheskiy-podhod-u-bronfenbrennera-v-sportivnoy-psihologii (дата обращения: 27.05.2017).</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Выготский</w:t>
      </w:r>
      <w:proofErr w:type="spellEnd"/>
      <w:r w:rsidRPr="00884363">
        <w:rPr>
          <w:rFonts w:ascii="Times New Roman" w:hAnsi="Times New Roman" w:cs="Times New Roman"/>
          <w:sz w:val="28"/>
          <w:szCs w:val="28"/>
        </w:rPr>
        <w:t xml:space="preserve"> Л.С. Проблемы развития психики. // Собр. Соч. в 6-ти томах, М.: Педагогика, 1983., Т.3, 367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Гришина Н.В. Жизненные сценарии: нормативность и индивидуализация [Электронный ресурс] // Психологические исследования: электрон</w:t>
      </w:r>
      <w:proofErr w:type="gramStart"/>
      <w:r w:rsidRPr="00884363">
        <w:rPr>
          <w:rFonts w:ascii="Times New Roman" w:hAnsi="Times New Roman" w:cs="Times New Roman"/>
          <w:sz w:val="28"/>
          <w:szCs w:val="28"/>
        </w:rPr>
        <w:t>.</w:t>
      </w:r>
      <w:proofErr w:type="gramEnd"/>
      <w:r w:rsidRPr="00884363">
        <w:rPr>
          <w:rFonts w:ascii="Times New Roman" w:hAnsi="Times New Roman" w:cs="Times New Roman"/>
          <w:sz w:val="28"/>
          <w:szCs w:val="28"/>
        </w:rPr>
        <w:t xml:space="preserve"> </w:t>
      </w:r>
      <w:proofErr w:type="spellStart"/>
      <w:proofErr w:type="gramStart"/>
      <w:r w:rsidRPr="00884363">
        <w:rPr>
          <w:rFonts w:ascii="Times New Roman" w:hAnsi="Times New Roman" w:cs="Times New Roman"/>
          <w:sz w:val="28"/>
          <w:szCs w:val="28"/>
        </w:rPr>
        <w:t>н</w:t>
      </w:r>
      <w:proofErr w:type="gramEnd"/>
      <w:r w:rsidRPr="00884363">
        <w:rPr>
          <w:rFonts w:ascii="Times New Roman" w:hAnsi="Times New Roman" w:cs="Times New Roman"/>
          <w:sz w:val="28"/>
          <w:szCs w:val="28"/>
        </w:rPr>
        <w:t>ауч</w:t>
      </w:r>
      <w:proofErr w:type="spellEnd"/>
      <w:r w:rsidRPr="00884363">
        <w:rPr>
          <w:rFonts w:ascii="Times New Roman" w:hAnsi="Times New Roman" w:cs="Times New Roman"/>
          <w:sz w:val="28"/>
          <w:szCs w:val="28"/>
        </w:rPr>
        <w:t xml:space="preserve">. журн. 2011. N 3(17). URL: http://psystudy.ru (дата обращения: 17.03.2017). </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Гулевич</w:t>
      </w:r>
      <w:proofErr w:type="spellEnd"/>
      <w:r w:rsidRPr="00884363">
        <w:rPr>
          <w:rFonts w:ascii="Times New Roman" w:hAnsi="Times New Roman" w:cs="Times New Roman"/>
          <w:sz w:val="28"/>
          <w:szCs w:val="28"/>
        </w:rPr>
        <w:t xml:space="preserve"> О.А. Психологические основы юриспруденции: учебное пособие.  М.: НОУ ВПО Московский психолого-социальный институт, 2009. 512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lastRenderedPageBreak/>
        <w:t>Дубовская</w:t>
      </w:r>
      <w:proofErr w:type="spellEnd"/>
      <w:r w:rsidRPr="00884363">
        <w:rPr>
          <w:rFonts w:ascii="Times New Roman" w:hAnsi="Times New Roman" w:cs="Times New Roman"/>
          <w:sz w:val="28"/>
          <w:szCs w:val="28"/>
        </w:rPr>
        <w:t xml:space="preserve"> Е.М., </w:t>
      </w:r>
      <w:proofErr w:type="spellStart"/>
      <w:r w:rsidRPr="00884363">
        <w:rPr>
          <w:rFonts w:ascii="Times New Roman" w:hAnsi="Times New Roman" w:cs="Times New Roman"/>
          <w:sz w:val="28"/>
          <w:szCs w:val="28"/>
        </w:rPr>
        <w:t>Кораблинов</w:t>
      </w:r>
      <w:proofErr w:type="spellEnd"/>
      <w:r w:rsidRPr="00884363">
        <w:rPr>
          <w:rFonts w:ascii="Times New Roman" w:hAnsi="Times New Roman" w:cs="Times New Roman"/>
          <w:sz w:val="28"/>
          <w:szCs w:val="28"/>
        </w:rPr>
        <w:t xml:space="preserve"> Р.А. К вопросу об экономической социализации в условиях современного общества // Психологические исследования. 2016. Т. 9, № 49. С. 10. URL: http://psystudy.ru (дата обращения: 10.11.2016).</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Дюркгейм Э. Самоубийство: Социологический этюд</w:t>
      </w:r>
      <w:proofErr w:type="gramStart"/>
      <w:r w:rsidRPr="00884363">
        <w:rPr>
          <w:rFonts w:ascii="Times New Roman" w:hAnsi="Times New Roman" w:cs="Times New Roman"/>
          <w:sz w:val="28"/>
          <w:szCs w:val="28"/>
        </w:rPr>
        <w:t>/П</w:t>
      </w:r>
      <w:proofErr w:type="gramEnd"/>
      <w:r w:rsidRPr="00884363">
        <w:rPr>
          <w:rFonts w:ascii="Times New Roman" w:hAnsi="Times New Roman" w:cs="Times New Roman"/>
          <w:sz w:val="28"/>
          <w:szCs w:val="28"/>
        </w:rPr>
        <w:t>ер. с фр. с сокр.; Под ред. В. А. Базарова. М.: Мысль, 1994. 399с.</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Касьянов Валерий Васильевич Государственная идеология современной России // Общество: философия, история, культура. 2011. №3-4. URL: http://cyberleninka.ru/article/n/gosudarstvennaya-ideologiya-sovremennoy-rossii (дата обращения: 27.05.2017).</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eastAsia="Times New Roman" w:hAnsi="Times New Roman" w:cs="Times New Roman"/>
          <w:sz w:val="28"/>
          <w:szCs w:val="28"/>
          <w:lang w:eastAsia="ru-RU"/>
        </w:rPr>
        <w:t>Кирейчева</w:t>
      </w:r>
      <w:proofErr w:type="spellEnd"/>
      <w:r w:rsidRPr="00884363">
        <w:rPr>
          <w:rFonts w:ascii="Times New Roman" w:eastAsia="Times New Roman" w:hAnsi="Times New Roman" w:cs="Times New Roman"/>
          <w:sz w:val="28"/>
          <w:szCs w:val="28"/>
          <w:lang w:eastAsia="ru-RU"/>
        </w:rPr>
        <w:t xml:space="preserve"> Е.В.Проблема </w:t>
      </w:r>
      <w:proofErr w:type="spellStart"/>
      <w:r w:rsidRPr="00884363">
        <w:rPr>
          <w:rFonts w:ascii="Times New Roman" w:eastAsia="Times New Roman" w:hAnsi="Times New Roman" w:cs="Times New Roman"/>
          <w:sz w:val="28"/>
          <w:szCs w:val="28"/>
          <w:lang w:eastAsia="ru-RU"/>
        </w:rPr>
        <w:t>социальнопсихологических</w:t>
      </w:r>
      <w:proofErr w:type="spellEnd"/>
      <w:r w:rsidRPr="00884363">
        <w:rPr>
          <w:rFonts w:ascii="Times New Roman" w:eastAsia="Times New Roman" w:hAnsi="Times New Roman" w:cs="Times New Roman"/>
          <w:sz w:val="28"/>
          <w:szCs w:val="28"/>
          <w:lang w:eastAsia="ru-RU"/>
        </w:rPr>
        <w:t xml:space="preserve"> условий развития </w:t>
      </w:r>
      <w:proofErr w:type="spellStart"/>
      <w:proofErr w:type="gramStart"/>
      <w:r w:rsidRPr="00884363">
        <w:rPr>
          <w:rFonts w:ascii="Times New Roman" w:eastAsia="Times New Roman" w:hAnsi="Times New Roman" w:cs="Times New Roman"/>
          <w:sz w:val="28"/>
          <w:szCs w:val="28"/>
          <w:lang w:eastAsia="ru-RU"/>
        </w:rPr>
        <w:t>Я-концепции</w:t>
      </w:r>
      <w:proofErr w:type="spellEnd"/>
      <w:proofErr w:type="gramEnd"/>
      <w:r w:rsidRPr="00884363">
        <w:rPr>
          <w:rFonts w:ascii="Times New Roman" w:eastAsia="Times New Roman" w:hAnsi="Times New Roman" w:cs="Times New Roman"/>
          <w:sz w:val="28"/>
          <w:szCs w:val="28"/>
          <w:lang w:eastAsia="ru-RU"/>
        </w:rPr>
        <w:t xml:space="preserve"> будущих учителей // Научный вестник </w:t>
      </w:r>
      <w:proofErr w:type="spellStart"/>
      <w:r w:rsidRPr="00884363">
        <w:rPr>
          <w:rFonts w:ascii="Times New Roman" w:eastAsia="Times New Roman" w:hAnsi="Times New Roman" w:cs="Times New Roman"/>
          <w:sz w:val="28"/>
          <w:szCs w:val="28"/>
          <w:lang w:eastAsia="ru-RU"/>
        </w:rPr>
        <w:t>Южноукраинского</w:t>
      </w:r>
      <w:proofErr w:type="spellEnd"/>
      <w:r w:rsidRPr="00884363">
        <w:rPr>
          <w:rFonts w:ascii="Times New Roman" w:eastAsia="Times New Roman" w:hAnsi="Times New Roman" w:cs="Times New Roman"/>
          <w:sz w:val="28"/>
          <w:szCs w:val="28"/>
          <w:lang w:eastAsia="ru-RU"/>
        </w:rPr>
        <w:t xml:space="preserve"> государственного педагогического университета имени К.Д. Ушинского. Одесса, 2009. – С. 143–150.</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 xml:space="preserve">Кожемякин Е. А. </w:t>
      </w:r>
      <w:proofErr w:type="spellStart"/>
      <w:r w:rsidRPr="00884363">
        <w:rPr>
          <w:rFonts w:ascii="Times New Roman" w:hAnsi="Times New Roman" w:cs="Times New Roman"/>
          <w:sz w:val="28"/>
          <w:szCs w:val="28"/>
        </w:rPr>
        <w:t>Дискурс-анализ</w:t>
      </w:r>
      <w:proofErr w:type="spellEnd"/>
      <w:r w:rsidRPr="00884363">
        <w:rPr>
          <w:rFonts w:ascii="Times New Roman" w:hAnsi="Times New Roman" w:cs="Times New Roman"/>
          <w:sz w:val="28"/>
          <w:szCs w:val="28"/>
        </w:rPr>
        <w:t xml:space="preserve"> как междисциплинарная методология: исторический аспект // Научные ведомости </w:t>
      </w:r>
      <w:proofErr w:type="spellStart"/>
      <w:r w:rsidRPr="00884363">
        <w:rPr>
          <w:rFonts w:ascii="Times New Roman" w:hAnsi="Times New Roman" w:cs="Times New Roman"/>
          <w:sz w:val="28"/>
          <w:szCs w:val="28"/>
        </w:rPr>
        <w:t>БелГУ</w:t>
      </w:r>
      <w:proofErr w:type="spellEnd"/>
      <w:r w:rsidRPr="00884363">
        <w:rPr>
          <w:rFonts w:ascii="Times New Roman" w:hAnsi="Times New Roman" w:cs="Times New Roman"/>
          <w:sz w:val="28"/>
          <w:szCs w:val="28"/>
        </w:rPr>
        <w:t>. Серия: Гуманитарные науки. 2008. №2. URL: http://cyberleninka.ru/article/n/diskurs-analiz-kak-mezhdistsiplinarnaya-metodologiya-istoricheskiy-aspekt (дата обращения: 27.05.2017).</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Леонтьев А.Н. Индивид и личность.// Психология индивидуальных различий</w:t>
      </w:r>
      <w:proofErr w:type="gramStart"/>
      <w:r w:rsidRPr="00884363">
        <w:rPr>
          <w:rFonts w:ascii="Times New Roman" w:hAnsi="Times New Roman" w:cs="Times New Roman"/>
          <w:sz w:val="28"/>
          <w:szCs w:val="28"/>
        </w:rPr>
        <w:t xml:space="preserve"> / П</w:t>
      </w:r>
      <w:proofErr w:type="gramEnd"/>
      <w:r w:rsidRPr="00884363">
        <w:rPr>
          <w:rFonts w:ascii="Times New Roman" w:hAnsi="Times New Roman" w:cs="Times New Roman"/>
          <w:sz w:val="28"/>
          <w:szCs w:val="28"/>
        </w:rPr>
        <w:t xml:space="preserve">од ред. </w:t>
      </w:r>
      <w:proofErr w:type="spellStart"/>
      <w:r w:rsidRPr="00884363">
        <w:rPr>
          <w:rFonts w:ascii="Times New Roman" w:hAnsi="Times New Roman" w:cs="Times New Roman"/>
          <w:sz w:val="28"/>
          <w:szCs w:val="28"/>
        </w:rPr>
        <w:t>Гиппенрейтер</w:t>
      </w:r>
      <w:proofErr w:type="spellEnd"/>
      <w:r w:rsidRPr="00884363">
        <w:rPr>
          <w:rFonts w:ascii="Times New Roman" w:hAnsi="Times New Roman" w:cs="Times New Roman"/>
          <w:sz w:val="28"/>
          <w:szCs w:val="28"/>
        </w:rPr>
        <w:t xml:space="preserve"> Ю.Б. и Романова В.Я. 2-е изд. М.: «</w:t>
      </w:r>
      <w:proofErr w:type="spellStart"/>
      <w:r w:rsidRPr="00884363">
        <w:rPr>
          <w:rFonts w:ascii="Times New Roman" w:hAnsi="Times New Roman" w:cs="Times New Roman"/>
          <w:sz w:val="28"/>
          <w:szCs w:val="28"/>
        </w:rPr>
        <w:t>ЧеРо</w:t>
      </w:r>
      <w:proofErr w:type="spellEnd"/>
      <w:r w:rsidRPr="00884363">
        <w:rPr>
          <w:rFonts w:ascii="Times New Roman" w:hAnsi="Times New Roman" w:cs="Times New Roman"/>
          <w:sz w:val="28"/>
          <w:szCs w:val="28"/>
        </w:rPr>
        <w:t>», 2002. 776 с., ил. (Хрестоматия по психологии).</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Личко</w:t>
      </w:r>
      <w:proofErr w:type="spellEnd"/>
      <w:r w:rsidRPr="00884363">
        <w:rPr>
          <w:rFonts w:ascii="Times New Roman" w:hAnsi="Times New Roman" w:cs="Times New Roman"/>
          <w:sz w:val="28"/>
          <w:szCs w:val="28"/>
        </w:rPr>
        <w:t xml:space="preserve"> А.Е. Психопатии и акцентуации характера у подростков. СПб.: Речь, 2009. 256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Маркс К. Капитал: критика политической экономии. Т.1. М.</w:t>
      </w:r>
      <w:proofErr w:type="gramStart"/>
      <w:r w:rsidRPr="00884363">
        <w:rPr>
          <w:rFonts w:ascii="Times New Roman" w:hAnsi="Times New Roman" w:cs="Times New Roman"/>
          <w:sz w:val="28"/>
          <w:szCs w:val="28"/>
        </w:rPr>
        <w:t xml:space="preserve"> :</w:t>
      </w:r>
      <w:proofErr w:type="gramEnd"/>
      <w:r w:rsidRPr="00884363">
        <w:rPr>
          <w:rFonts w:ascii="Times New Roman" w:hAnsi="Times New Roman" w:cs="Times New Roman"/>
          <w:sz w:val="28"/>
          <w:szCs w:val="28"/>
        </w:rPr>
        <w:t xml:space="preserve"> </w:t>
      </w:r>
      <w:proofErr w:type="spellStart"/>
      <w:r w:rsidRPr="00884363">
        <w:rPr>
          <w:rFonts w:ascii="Times New Roman" w:hAnsi="Times New Roman" w:cs="Times New Roman"/>
          <w:sz w:val="28"/>
          <w:szCs w:val="28"/>
        </w:rPr>
        <w:t>Эксмо</w:t>
      </w:r>
      <w:proofErr w:type="spellEnd"/>
      <w:r w:rsidRPr="00884363">
        <w:rPr>
          <w:rFonts w:ascii="Times New Roman" w:hAnsi="Times New Roman" w:cs="Times New Roman"/>
          <w:sz w:val="28"/>
          <w:szCs w:val="28"/>
        </w:rPr>
        <w:t>, 2011.</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gramStart"/>
      <w:r w:rsidRPr="00884363">
        <w:rPr>
          <w:rFonts w:ascii="Times New Roman" w:hAnsi="Times New Roman" w:cs="Times New Roman"/>
          <w:sz w:val="28"/>
          <w:szCs w:val="28"/>
        </w:rPr>
        <w:t>Митина</w:t>
      </w:r>
      <w:proofErr w:type="gramEnd"/>
      <w:r w:rsidRPr="00884363">
        <w:rPr>
          <w:rFonts w:ascii="Times New Roman" w:hAnsi="Times New Roman" w:cs="Times New Roman"/>
          <w:sz w:val="28"/>
          <w:szCs w:val="28"/>
        </w:rPr>
        <w:t xml:space="preserve"> О.В., </w:t>
      </w:r>
      <w:proofErr w:type="spellStart"/>
      <w:r w:rsidRPr="00884363">
        <w:rPr>
          <w:rFonts w:ascii="Times New Roman" w:hAnsi="Times New Roman" w:cs="Times New Roman"/>
          <w:sz w:val="28"/>
          <w:szCs w:val="28"/>
        </w:rPr>
        <w:t>Сырцова</w:t>
      </w:r>
      <w:proofErr w:type="spellEnd"/>
      <w:r w:rsidRPr="00884363">
        <w:rPr>
          <w:rFonts w:ascii="Times New Roman" w:hAnsi="Times New Roman" w:cs="Times New Roman"/>
          <w:sz w:val="28"/>
          <w:szCs w:val="28"/>
        </w:rPr>
        <w:t xml:space="preserve"> А. </w:t>
      </w:r>
      <w:proofErr w:type="spellStart"/>
      <w:r w:rsidRPr="00884363">
        <w:rPr>
          <w:rFonts w:ascii="Times New Roman" w:hAnsi="Times New Roman" w:cs="Times New Roman"/>
          <w:sz w:val="28"/>
          <w:szCs w:val="28"/>
        </w:rPr>
        <w:t>Опросник</w:t>
      </w:r>
      <w:proofErr w:type="spellEnd"/>
      <w:r w:rsidRPr="00884363">
        <w:rPr>
          <w:rFonts w:ascii="Times New Roman" w:hAnsi="Times New Roman" w:cs="Times New Roman"/>
          <w:sz w:val="28"/>
          <w:szCs w:val="28"/>
        </w:rPr>
        <w:t xml:space="preserve"> по временной перспективе </w:t>
      </w:r>
      <w:proofErr w:type="spellStart"/>
      <w:r w:rsidRPr="00884363">
        <w:rPr>
          <w:rFonts w:ascii="Times New Roman" w:hAnsi="Times New Roman" w:cs="Times New Roman"/>
          <w:sz w:val="28"/>
          <w:szCs w:val="28"/>
        </w:rPr>
        <w:t>Ф.Зимбардо</w:t>
      </w:r>
      <w:proofErr w:type="spellEnd"/>
      <w:r w:rsidRPr="00884363">
        <w:rPr>
          <w:rFonts w:ascii="Times New Roman" w:hAnsi="Times New Roman" w:cs="Times New Roman"/>
          <w:sz w:val="28"/>
          <w:szCs w:val="28"/>
        </w:rPr>
        <w:t xml:space="preserve"> (</w:t>
      </w:r>
      <w:r w:rsidRPr="00884363">
        <w:rPr>
          <w:rFonts w:ascii="Times New Roman" w:hAnsi="Times New Roman" w:cs="Times New Roman"/>
          <w:sz w:val="28"/>
          <w:szCs w:val="28"/>
          <w:lang w:val="en-US"/>
        </w:rPr>
        <w:t>ZTPI</w:t>
      </w:r>
      <w:r w:rsidRPr="00884363">
        <w:rPr>
          <w:rFonts w:ascii="Times New Roman" w:hAnsi="Times New Roman" w:cs="Times New Roman"/>
          <w:sz w:val="28"/>
          <w:szCs w:val="28"/>
        </w:rPr>
        <w:t xml:space="preserve">): результаты психометрического анализа русскоязычной версии // </w:t>
      </w:r>
      <w:proofErr w:type="spellStart"/>
      <w:r w:rsidRPr="00884363">
        <w:rPr>
          <w:rFonts w:ascii="Times New Roman" w:hAnsi="Times New Roman" w:cs="Times New Roman"/>
          <w:sz w:val="28"/>
          <w:szCs w:val="28"/>
        </w:rPr>
        <w:t>Вестн</w:t>
      </w:r>
      <w:proofErr w:type="spellEnd"/>
      <w:r w:rsidRPr="00884363">
        <w:rPr>
          <w:rFonts w:ascii="Times New Roman" w:hAnsi="Times New Roman" w:cs="Times New Roman"/>
          <w:sz w:val="28"/>
          <w:szCs w:val="28"/>
        </w:rPr>
        <w:t xml:space="preserve">. </w:t>
      </w:r>
      <w:proofErr w:type="spellStart"/>
      <w:r w:rsidRPr="00884363">
        <w:rPr>
          <w:rFonts w:ascii="Times New Roman" w:hAnsi="Times New Roman" w:cs="Times New Roman"/>
          <w:sz w:val="28"/>
          <w:szCs w:val="28"/>
        </w:rPr>
        <w:t>Моск</w:t>
      </w:r>
      <w:proofErr w:type="spellEnd"/>
      <w:r w:rsidRPr="00884363">
        <w:rPr>
          <w:rFonts w:ascii="Times New Roman" w:hAnsi="Times New Roman" w:cs="Times New Roman"/>
          <w:sz w:val="28"/>
          <w:szCs w:val="28"/>
        </w:rPr>
        <w:t>. ун-та. Сер. 14. Психология. 2008. №4</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Наследов</w:t>
      </w:r>
      <w:proofErr w:type="spellEnd"/>
      <w:r w:rsidRPr="00884363">
        <w:rPr>
          <w:rFonts w:ascii="Times New Roman" w:hAnsi="Times New Roman" w:cs="Times New Roman"/>
          <w:sz w:val="28"/>
          <w:szCs w:val="28"/>
        </w:rPr>
        <w:t xml:space="preserve"> Д.А. Математические методы психологического исследования. Анализ и интерпретация данных. Учебное пособие. Изд.4, стереотипное. СПб.: Речь, 2012. 392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Style w:val="reference-text"/>
          <w:rFonts w:ascii="Times New Roman" w:hAnsi="Times New Roman" w:cs="Times New Roman"/>
          <w:sz w:val="28"/>
          <w:szCs w:val="28"/>
        </w:rPr>
      </w:pPr>
      <w:proofErr w:type="spellStart"/>
      <w:r w:rsidRPr="00884363">
        <w:rPr>
          <w:rStyle w:val="reference-text"/>
          <w:rFonts w:ascii="Times New Roman" w:hAnsi="Times New Roman" w:cs="Times New Roman"/>
          <w:iCs/>
          <w:sz w:val="28"/>
          <w:szCs w:val="28"/>
        </w:rPr>
        <w:t>Осницкий</w:t>
      </w:r>
      <w:proofErr w:type="spellEnd"/>
      <w:r w:rsidRPr="00884363">
        <w:rPr>
          <w:rStyle w:val="reference-text"/>
          <w:rFonts w:ascii="Times New Roman" w:hAnsi="Times New Roman" w:cs="Times New Roman"/>
          <w:sz w:val="28"/>
          <w:szCs w:val="28"/>
        </w:rPr>
        <w:t>.</w:t>
      </w:r>
      <w:r w:rsidRPr="00884363">
        <w:rPr>
          <w:rStyle w:val="reference-text"/>
          <w:rFonts w:ascii="Times New Roman" w:hAnsi="Times New Roman" w:cs="Times New Roman"/>
          <w:iCs/>
          <w:sz w:val="28"/>
          <w:szCs w:val="28"/>
        </w:rPr>
        <w:t xml:space="preserve"> А. К.</w:t>
      </w:r>
      <w:r w:rsidRPr="00884363">
        <w:rPr>
          <w:rStyle w:val="reference-text"/>
          <w:rFonts w:ascii="Times New Roman" w:hAnsi="Times New Roman" w:cs="Times New Roman"/>
          <w:sz w:val="28"/>
          <w:szCs w:val="28"/>
        </w:rPr>
        <w:t xml:space="preserve"> Определение характеристик социальной адаптации / А.К. </w:t>
      </w:r>
      <w:proofErr w:type="spellStart"/>
      <w:r w:rsidRPr="00884363">
        <w:rPr>
          <w:rStyle w:val="reference-text"/>
          <w:rFonts w:ascii="Times New Roman" w:hAnsi="Times New Roman" w:cs="Times New Roman"/>
          <w:sz w:val="28"/>
          <w:szCs w:val="28"/>
        </w:rPr>
        <w:t>Осницкий</w:t>
      </w:r>
      <w:proofErr w:type="spellEnd"/>
      <w:r w:rsidRPr="00884363">
        <w:rPr>
          <w:rStyle w:val="reference-text"/>
          <w:rFonts w:ascii="Times New Roman" w:hAnsi="Times New Roman" w:cs="Times New Roman"/>
          <w:sz w:val="28"/>
          <w:szCs w:val="28"/>
        </w:rPr>
        <w:t xml:space="preserve"> // Психология и школа. 2004. №1. 43-56 </w:t>
      </w:r>
      <w:proofErr w:type="gramStart"/>
      <w:r w:rsidRPr="00884363">
        <w:rPr>
          <w:rStyle w:val="reference-text"/>
          <w:rFonts w:ascii="Times New Roman" w:hAnsi="Times New Roman" w:cs="Times New Roman"/>
          <w:sz w:val="28"/>
          <w:szCs w:val="28"/>
        </w:rPr>
        <w:t>с</w:t>
      </w:r>
      <w:proofErr w:type="gramEnd"/>
      <w:r w:rsidRPr="00884363">
        <w:rPr>
          <w:rStyle w:val="reference-text"/>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eastAsia="Times New Roman" w:hAnsi="Times New Roman" w:cs="Times New Roman"/>
          <w:sz w:val="28"/>
          <w:szCs w:val="28"/>
          <w:lang w:eastAsia="ru-RU"/>
        </w:rPr>
        <w:t xml:space="preserve">Прохоров А.М. Большой энциклопедический словарь. М.: </w:t>
      </w:r>
      <w:proofErr w:type="spellStart"/>
      <w:r w:rsidRPr="00884363">
        <w:rPr>
          <w:rFonts w:ascii="Times New Roman" w:eastAsia="Times New Roman" w:hAnsi="Times New Roman" w:cs="Times New Roman"/>
          <w:sz w:val="28"/>
          <w:szCs w:val="28"/>
          <w:lang w:eastAsia="ru-RU"/>
        </w:rPr>
        <w:t>Сов</w:t>
      </w:r>
      <w:proofErr w:type="gramStart"/>
      <w:r w:rsidRPr="00884363">
        <w:rPr>
          <w:rFonts w:ascii="Times New Roman" w:eastAsia="Times New Roman" w:hAnsi="Times New Roman" w:cs="Times New Roman"/>
          <w:sz w:val="28"/>
          <w:szCs w:val="28"/>
          <w:lang w:eastAsia="ru-RU"/>
        </w:rPr>
        <w:t>.э</w:t>
      </w:r>
      <w:proofErr w:type="gramEnd"/>
      <w:r w:rsidRPr="00884363">
        <w:rPr>
          <w:rFonts w:ascii="Times New Roman" w:eastAsia="Times New Roman" w:hAnsi="Times New Roman" w:cs="Times New Roman"/>
          <w:sz w:val="28"/>
          <w:szCs w:val="28"/>
          <w:lang w:eastAsia="ru-RU"/>
        </w:rPr>
        <w:t>нциклопедия</w:t>
      </w:r>
      <w:proofErr w:type="spellEnd"/>
      <w:r w:rsidRPr="00884363">
        <w:rPr>
          <w:rFonts w:ascii="Times New Roman" w:eastAsia="Times New Roman" w:hAnsi="Times New Roman" w:cs="Times New Roman"/>
          <w:sz w:val="28"/>
          <w:szCs w:val="28"/>
          <w:lang w:eastAsia="ru-RU"/>
        </w:rPr>
        <w:t>. 1991. 768 с</w:t>
      </w:r>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Растова</w:t>
      </w:r>
      <w:proofErr w:type="spellEnd"/>
      <w:r w:rsidRPr="00884363">
        <w:rPr>
          <w:rFonts w:ascii="Times New Roman" w:hAnsi="Times New Roman" w:cs="Times New Roman"/>
          <w:sz w:val="28"/>
          <w:szCs w:val="28"/>
        </w:rPr>
        <w:t xml:space="preserve"> Л.М.  Социальная адаптация  личности  в коллективе:  </w:t>
      </w:r>
      <w:proofErr w:type="spellStart"/>
      <w:r w:rsidRPr="00884363">
        <w:rPr>
          <w:rFonts w:ascii="Times New Roman" w:hAnsi="Times New Roman" w:cs="Times New Roman"/>
          <w:sz w:val="28"/>
          <w:szCs w:val="28"/>
        </w:rPr>
        <w:t>автореф</w:t>
      </w:r>
      <w:proofErr w:type="spellEnd"/>
      <w:r w:rsidRPr="00884363">
        <w:rPr>
          <w:rFonts w:ascii="Times New Roman" w:hAnsi="Times New Roman" w:cs="Times New Roman"/>
          <w:sz w:val="28"/>
          <w:szCs w:val="28"/>
        </w:rPr>
        <w:t xml:space="preserve">.  ...  </w:t>
      </w:r>
      <w:proofErr w:type="spellStart"/>
      <w:r w:rsidRPr="00884363">
        <w:rPr>
          <w:rFonts w:ascii="Times New Roman" w:hAnsi="Times New Roman" w:cs="Times New Roman"/>
          <w:sz w:val="28"/>
          <w:szCs w:val="28"/>
        </w:rPr>
        <w:t>дис</w:t>
      </w:r>
      <w:proofErr w:type="spellEnd"/>
      <w:r w:rsidRPr="00884363">
        <w:rPr>
          <w:rFonts w:ascii="Times New Roman" w:hAnsi="Times New Roman" w:cs="Times New Roman"/>
          <w:sz w:val="28"/>
          <w:szCs w:val="28"/>
        </w:rPr>
        <w:t xml:space="preserve">.  канд.  филос. наук.  Барнаул, 1973. 21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lastRenderedPageBreak/>
        <w:t>Романов А. В. Специфика и типология членов религиозных культов // Журнал практического психолога. 1997. №5. С. 36-39.</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Рубчевский</w:t>
      </w:r>
      <w:proofErr w:type="spellEnd"/>
      <w:r w:rsidRPr="00884363">
        <w:rPr>
          <w:rFonts w:ascii="Times New Roman" w:hAnsi="Times New Roman" w:cs="Times New Roman"/>
          <w:sz w:val="28"/>
          <w:szCs w:val="28"/>
        </w:rPr>
        <w:t xml:space="preserve"> К.В.  Социализация личности: </w:t>
      </w:r>
      <w:proofErr w:type="spellStart"/>
      <w:r w:rsidRPr="00884363">
        <w:rPr>
          <w:rFonts w:ascii="Times New Roman" w:hAnsi="Times New Roman" w:cs="Times New Roman"/>
          <w:sz w:val="28"/>
          <w:szCs w:val="28"/>
        </w:rPr>
        <w:t>интериоризация</w:t>
      </w:r>
      <w:proofErr w:type="spellEnd"/>
      <w:r w:rsidRPr="00884363">
        <w:rPr>
          <w:rFonts w:ascii="Times New Roman" w:hAnsi="Times New Roman" w:cs="Times New Roman"/>
          <w:sz w:val="28"/>
          <w:szCs w:val="28"/>
        </w:rPr>
        <w:t xml:space="preserve"> и социальная адаптация // Общественные науки и современность. 2003. №3.</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 xml:space="preserve">Румянцева Т.В. Психологическое консультирование. СПб.: Речь, 2006. 176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Сборник тестов и методик исследования отношения личности к себе (</w:t>
      </w:r>
      <w:proofErr w:type="spellStart"/>
      <w:r w:rsidRPr="00884363">
        <w:rPr>
          <w:rFonts w:ascii="Times New Roman" w:hAnsi="Times New Roman" w:cs="Times New Roman"/>
          <w:sz w:val="28"/>
          <w:szCs w:val="28"/>
        </w:rPr>
        <w:t>самоотношения</w:t>
      </w:r>
      <w:proofErr w:type="spellEnd"/>
      <w:r w:rsidRPr="00884363">
        <w:rPr>
          <w:rFonts w:ascii="Times New Roman" w:hAnsi="Times New Roman" w:cs="Times New Roman"/>
          <w:sz w:val="28"/>
          <w:szCs w:val="28"/>
        </w:rPr>
        <w:t xml:space="preserve">) // Сост. </w:t>
      </w:r>
      <w:proofErr w:type="spellStart"/>
      <w:r w:rsidRPr="00884363">
        <w:rPr>
          <w:rFonts w:ascii="Times New Roman" w:hAnsi="Times New Roman" w:cs="Times New Roman"/>
          <w:sz w:val="28"/>
          <w:szCs w:val="28"/>
        </w:rPr>
        <w:t>Емузова</w:t>
      </w:r>
      <w:proofErr w:type="spellEnd"/>
      <w:r w:rsidRPr="00884363">
        <w:rPr>
          <w:rFonts w:ascii="Times New Roman" w:hAnsi="Times New Roman" w:cs="Times New Roman"/>
          <w:sz w:val="28"/>
          <w:szCs w:val="28"/>
        </w:rPr>
        <w:t xml:space="preserve"> Н.Г. Нальчик: Нальчик: </w:t>
      </w:r>
      <w:proofErr w:type="spellStart"/>
      <w:r w:rsidRPr="00884363">
        <w:rPr>
          <w:rFonts w:ascii="Times New Roman" w:hAnsi="Times New Roman" w:cs="Times New Roman"/>
          <w:sz w:val="28"/>
          <w:szCs w:val="28"/>
        </w:rPr>
        <w:t>Каб</w:t>
      </w:r>
      <w:proofErr w:type="gramStart"/>
      <w:r w:rsidRPr="00884363">
        <w:rPr>
          <w:rFonts w:ascii="Times New Roman" w:hAnsi="Times New Roman" w:cs="Times New Roman"/>
          <w:sz w:val="28"/>
          <w:szCs w:val="28"/>
        </w:rPr>
        <w:t>.-</w:t>
      </w:r>
      <w:proofErr w:type="gramEnd"/>
      <w:r w:rsidRPr="00884363">
        <w:rPr>
          <w:rFonts w:ascii="Times New Roman" w:hAnsi="Times New Roman" w:cs="Times New Roman"/>
          <w:sz w:val="28"/>
          <w:szCs w:val="28"/>
        </w:rPr>
        <w:t>Балк</w:t>
      </w:r>
      <w:proofErr w:type="spellEnd"/>
      <w:r w:rsidRPr="00884363">
        <w:rPr>
          <w:rFonts w:ascii="Times New Roman" w:hAnsi="Times New Roman" w:cs="Times New Roman"/>
          <w:sz w:val="28"/>
          <w:szCs w:val="28"/>
        </w:rPr>
        <w:t xml:space="preserve">. </w:t>
      </w:r>
      <w:proofErr w:type="spellStart"/>
      <w:r w:rsidRPr="00884363">
        <w:rPr>
          <w:rFonts w:ascii="Times New Roman" w:hAnsi="Times New Roman" w:cs="Times New Roman"/>
          <w:sz w:val="28"/>
          <w:szCs w:val="28"/>
        </w:rPr>
        <w:t>ун.-т</w:t>
      </w:r>
      <w:proofErr w:type="spellEnd"/>
      <w:r w:rsidRPr="00884363">
        <w:rPr>
          <w:rFonts w:ascii="Times New Roman" w:hAnsi="Times New Roman" w:cs="Times New Roman"/>
          <w:sz w:val="28"/>
          <w:szCs w:val="28"/>
        </w:rPr>
        <w:t>, 2003. 66 с.</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r w:rsidRPr="00884363">
        <w:rPr>
          <w:rFonts w:ascii="Times New Roman" w:hAnsi="Times New Roman" w:cs="Times New Roman"/>
          <w:sz w:val="28"/>
          <w:szCs w:val="28"/>
        </w:rPr>
        <w:t xml:space="preserve"> Свенцицкий А.Л. Социальная психология: учебник. М.: ТК </w:t>
      </w:r>
      <w:proofErr w:type="spellStart"/>
      <w:r w:rsidRPr="00884363">
        <w:rPr>
          <w:rFonts w:ascii="Times New Roman" w:hAnsi="Times New Roman" w:cs="Times New Roman"/>
          <w:sz w:val="28"/>
          <w:szCs w:val="28"/>
        </w:rPr>
        <w:t>Велби</w:t>
      </w:r>
      <w:proofErr w:type="spellEnd"/>
      <w:r w:rsidRPr="00884363">
        <w:rPr>
          <w:rFonts w:ascii="Times New Roman" w:hAnsi="Times New Roman" w:cs="Times New Roman"/>
          <w:sz w:val="28"/>
          <w:szCs w:val="28"/>
        </w:rPr>
        <w:t xml:space="preserve">, Изд-во Проспект, 2004. 336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884363" w:rsidRPr="00884363" w:rsidRDefault="00884363" w:rsidP="00872942">
      <w:pPr>
        <w:pStyle w:val="a5"/>
        <w:numPr>
          <w:ilvl w:val="0"/>
          <w:numId w:val="19"/>
        </w:numPr>
        <w:ind w:left="142" w:firstLine="0"/>
        <w:jc w:val="both"/>
        <w:rPr>
          <w:rStyle w:val="reference-text"/>
          <w:rFonts w:ascii="Times New Roman" w:hAnsi="Times New Roman" w:cs="Times New Roman"/>
          <w:sz w:val="28"/>
          <w:szCs w:val="28"/>
        </w:rPr>
      </w:pPr>
      <w:r w:rsidRPr="00884363">
        <w:rPr>
          <w:rStyle w:val="reference-text"/>
          <w:rFonts w:ascii="Times New Roman" w:hAnsi="Times New Roman" w:cs="Times New Roman"/>
          <w:iCs/>
          <w:sz w:val="28"/>
          <w:szCs w:val="28"/>
        </w:rPr>
        <w:t>Снегирёва Т.В.</w:t>
      </w:r>
      <w:r w:rsidRPr="00884363">
        <w:rPr>
          <w:rStyle w:val="reference-text"/>
          <w:rFonts w:ascii="Times New Roman" w:hAnsi="Times New Roman" w:cs="Times New Roman"/>
          <w:sz w:val="28"/>
          <w:szCs w:val="28"/>
        </w:rPr>
        <w:t xml:space="preserve"> Методика изучения особенностей личностной </w:t>
      </w:r>
      <w:proofErr w:type="spellStart"/>
      <w:r w:rsidRPr="00884363">
        <w:rPr>
          <w:rStyle w:val="reference-text"/>
          <w:rFonts w:ascii="Times New Roman" w:hAnsi="Times New Roman" w:cs="Times New Roman"/>
          <w:sz w:val="28"/>
          <w:szCs w:val="28"/>
        </w:rPr>
        <w:t>саморегуляции</w:t>
      </w:r>
      <w:proofErr w:type="spellEnd"/>
      <w:r w:rsidRPr="00884363">
        <w:rPr>
          <w:rStyle w:val="reference-text"/>
          <w:rFonts w:ascii="Times New Roman" w:hAnsi="Times New Roman" w:cs="Times New Roman"/>
          <w:sz w:val="28"/>
          <w:szCs w:val="28"/>
        </w:rPr>
        <w:t xml:space="preserve"> // Диагностическая и коррекционная работа школьного психолога / Под ред. И. В. Дубровиной. М., сборник трудов АПН СССР, 1987.</w:t>
      </w:r>
    </w:p>
    <w:p w:rsidR="00884363" w:rsidRPr="00884363" w:rsidRDefault="00884363" w:rsidP="00872942">
      <w:pPr>
        <w:pStyle w:val="a5"/>
        <w:numPr>
          <w:ilvl w:val="0"/>
          <w:numId w:val="19"/>
        </w:numPr>
        <w:ind w:left="142" w:firstLine="0"/>
        <w:jc w:val="both"/>
        <w:rPr>
          <w:rFonts w:ascii="Times New Roman" w:hAnsi="Times New Roman" w:cs="Times New Roman"/>
          <w:sz w:val="28"/>
          <w:szCs w:val="28"/>
        </w:rPr>
      </w:pPr>
      <w:proofErr w:type="spellStart"/>
      <w:r w:rsidRPr="00884363">
        <w:rPr>
          <w:rFonts w:ascii="Times New Roman" w:hAnsi="Times New Roman" w:cs="Times New Roman"/>
          <w:sz w:val="28"/>
          <w:szCs w:val="28"/>
        </w:rPr>
        <w:t>Шибутани</w:t>
      </w:r>
      <w:proofErr w:type="spellEnd"/>
      <w:r w:rsidRPr="00884363">
        <w:rPr>
          <w:rFonts w:ascii="Times New Roman" w:hAnsi="Times New Roman" w:cs="Times New Roman"/>
          <w:sz w:val="28"/>
          <w:szCs w:val="28"/>
        </w:rPr>
        <w:t xml:space="preserve"> Т. Социальная психология, Ростов-на-Дону: Феникс, 1998. 544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 xml:space="preserve">. </w:t>
      </w:r>
    </w:p>
    <w:p w:rsidR="00884363" w:rsidRDefault="00884363" w:rsidP="00872942">
      <w:pPr>
        <w:pStyle w:val="a5"/>
        <w:numPr>
          <w:ilvl w:val="0"/>
          <w:numId w:val="19"/>
        </w:numPr>
        <w:ind w:left="502"/>
        <w:jc w:val="both"/>
        <w:rPr>
          <w:rFonts w:ascii="Times New Roman" w:hAnsi="Times New Roman" w:cs="Times New Roman"/>
          <w:sz w:val="28"/>
          <w:szCs w:val="28"/>
        </w:rPr>
      </w:pPr>
      <w:proofErr w:type="spellStart"/>
      <w:r w:rsidRPr="00884363">
        <w:rPr>
          <w:rFonts w:ascii="Times New Roman" w:hAnsi="Times New Roman" w:cs="Times New Roman"/>
          <w:sz w:val="28"/>
          <w:szCs w:val="28"/>
        </w:rPr>
        <w:t>Эриксон</w:t>
      </w:r>
      <w:proofErr w:type="spellEnd"/>
      <w:r w:rsidRPr="00884363">
        <w:rPr>
          <w:rFonts w:ascii="Times New Roman" w:hAnsi="Times New Roman" w:cs="Times New Roman"/>
          <w:sz w:val="28"/>
          <w:szCs w:val="28"/>
        </w:rPr>
        <w:t xml:space="preserve"> Э. Идентичность: юность и кризис, М.: Флинта: МПСИ: Прогресс, 2006. 352 </w:t>
      </w:r>
      <w:proofErr w:type="gramStart"/>
      <w:r w:rsidRPr="00884363">
        <w:rPr>
          <w:rFonts w:ascii="Times New Roman" w:hAnsi="Times New Roman" w:cs="Times New Roman"/>
          <w:sz w:val="28"/>
          <w:szCs w:val="28"/>
        </w:rPr>
        <w:t>с</w:t>
      </w:r>
      <w:proofErr w:type="gramEnd"/>
      <w:r w:rsidRPr="00884363">
        <w:rPr>
          <w:rFonts w:ascii="Times New Roman" w:hAnsi="Times New Roman" w:cs="Times New Roman"/>
          <w:sz w:val="28"/>
          <w:szCs w:val="28"/>
        </w:rPr>
        <w:t>.</w:t>
      </w:r>
    </w:p>
    <w:p w:rsidR="00DF03EB" w:rsidRDefault="00DF03EB">
      <w:pPr>
        <w:rPr>
          <w:rFonts w:ascii="Times New Roman" w:hAnsi="Times New Roman" w:cs="Times New Roman"/>
          <w:sz w:val="28"/>
          <w:szCs w:val="28"/>
        </w:rPr>
      </w:pPr>
      <w:r>
        <w:rPr>
          <w:rFonts w:ascii="Times New Roman" w:hAnsi="Times New Roman" w:cs="Times New Roman"/>
          <w:sz w:val="28"/>
          <w:szCs w:val="28"/>
        </w:rPr>
        <w:br w:type="page"/>
      </w:r>
    </w:p>
    <w:p w:rsidR="00DF03EB" w:rsidRPr="007554AF" w:rsidRDefault="00DF03EB" w:rsidP="00DF03EB">
      <w:pPr>
        <w:pStyle w:val="a5"/>
        <w:ind w:left="502"/>
        <w:jc w:val="both"/>
        <w:rPr>
          <w:rFonts w:ascii="Times New Roman" w:hAnsi="Times New Roman" w:cs="Times New Roman"/>
          <w:sz w:val="28"/>
          <w:szCs w:val="28"/>
        </w:rPr>
      </w:pPr>
    </w:p>
    <w:p w:rsidR="007554AF" w:rsidRDefault="007554AF" w:rsidP="00DF03EB">
      <w:pPr>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А</w:t>
      </w:r>
      <w:proofErr w:type="gramEnd"/>
    </w:p>
    <w:p w:rsidR="00863FAF" w:rsidRPr="00863FAF" w:rsidRDefault="00863FAF" w:rsidP="00872942">
      <w:pPr>
        <w:jc w:val="both"/>
        <w:rPr>
          <w:rFonts w:ascii="Times New Roman" w:hAnsi="Times New Roman" w:cs="Times New Roman"/>
          <w:sz w:val="28"/>
          <w:szCs w:val="28"/>
        </w:rPr>
      </w:pPr>
      <w:r w:rsidRPr="00863FAF">
        <w:rPr>
          <w:rFonts w:ascii="Times New Roman" w:hAnsi="Times New Roman" w:cs="Times New Roman"/>
          <w:sz w:val="28"/>
          <w:szCs w:val="28"/>
        </w:rPr>
        <w:t xml:space="preserve">Методика «Кто я?» (М. Кун, Т. </w:t>
      </w:r>
      <w:proofErr w:type="spellStart"/>
      <w:r w:rsidRPr="00863FAF">
        <w:rPr>
          <w:rFonts w:ascii="Times New Roman" w:hAnsi="Times New Roman" w:cs="Times New Roman"/>
          <w:sz w:val="28"/>
          <w:szCs w:val="28"/>
        </w:rPr>
        <w:t>Мак-Партланд</w:t>
      </w:r>
      <w:proofErr w:type="spellEnd"/>
      <w:r w:rsidRPr="00863FAF">
        <w:rPr>
          <w:rFonts w:ascii="Times New Roman" w:hAnsi="Times New Roman" w:cs="Times New Roman"/>
          <w:sz w:val="28"/>
          <w:szCs w:val="28"/>
        </w:rPr>
        <w:t>, 1954)</w:t>
      </w:r>
    </w:p>
    <w:p w:rsidR="007554AF" w:rsidRPr="007554AF" w:rsidRDefault="007554AF" w:rsidP="00DF03EB">
      <w:pPr>
        <w:spacing w:line="360" w:lineRule="auto"/>
        <w:contextualSpacing/>
        <w:jc w:val="both"/>
        <w:rPr>
          <w:rFonts w:ascii="Times New Roman" w:hAnsi="Times New Roman" w:cs="Times New Roman"/>
          <w:sz w:val="28"/>
          <w:szCs w:val="28"/>
        </w:rPr>
      </w:pPr>
      <w:r w:rsidRPr="007554AF">
        <w:rPr>
          <w:rFonts w:ascii="Times New Roman" w:hAnsi="Times New Roman" w:cs="Times New Roman"/>
          <w:sz w:val="28"/>
          <w:szCs w:val="28"/>
        </w:rPr>
        <w:t xml:space="preserve">Для выполнения первой методики вам понадобятся </w:t>
      </w:r>
      <w:r>
        <w:rPr>
          <w:rFonts w:ascii="Times New Roman" w:hAnsi="Times New Roman" w:cs="Times New Roman"/>
          <w:sz w:val="28"/>
          <w:szCs w:val="28"/>
        </w:rPr>
        <w:t>чистый лист</w:t>
      </w:r>
      <w:r w:rsidRPr="007554AF">
        <w:rPr>
          <w:rFonts w:ascii="Times New Roman" w:hAnsi="Times New Roman" w:cs="Times New Roman"/>
          <w:sz w:val="28"/>
          <w:szCs w:val="28"/>
        </w:rPr>
        <w:t>.</w:t>
      </w:r>
      <w:r>
        <w:rPr>
          <w:rFonts w:ascii="Times New Roman" w:hAnsi="Times New Roman" w:cs="Times New Roman"/>
          <w:sz w:val="28"/>
          <w:szCs w:val="28"/>
        </w:rPr>
        <w:t xml:space="preserve"> Можно писать на обратной стороне тех бланков, которые вы получили.</w:t>
      </w:r>
      <w:r w:rsidRPr="007554AF">
        <w:rPr>
          <w:rFonts w:ascii="Times New Roman" w:hAnsi="Times New Roman" w:cs="Times New Roman"/>
          <w:sz w:val="28"/>
          <w:szCs w:val="28"/>
        </w:rPr>
        <w:t xml:space="preserve"> У вас есть 12 минут. В течение этого времени вам необходимо придумать и записать как можно больше ответов на вопрос </w:t>
      </w:r>
      <w:r>
        <w:rPr>
          <w:rFonts w:ascii="Times New Roman" w:hAnsi="Times New Roman" w:cs="Times New Roman"/>
          <w:sz w:val="28"/>
          <w:szCs w:val="28"/>
        </w:rPr>
        <w:t>«</w:t>
      </w:r>
      <w:r w:rsidRPr="007554AF">
        <w:rPr>
          <w:rFonts w:ascii="Times New Roman" w:hAnsi="Times New Roman" w:cs="Times New Roman"/>
          <w:sz w:val="28"/>
          <w:szCs w:val="28"/>
        </w:rPr>
        <w:t>Кто я?</w:t>
      </w:r>
      <w:r>
        <w:rPr>
          <w:rFonts w:ascii="Times New Roman" w:hAnsi="Times New Roman" w:cs="Times New Roman"/>
          <w:sz w:val="28"/>
          <w:szCs w:val="28"/>
        </w:rPr>
        <w:t>»</w:t>
      </w:r>
      <w:r w:rsidRPr="007554AF">
        <w:rPr>
          <w:rFonts w:ascii="Times New Roman" w:hAnsi="Times New Roman" w:cs="Times New Roman"/>
          <w:sz w:val="28"/>
          <w:szCs w:val="28"/>
        </w:rPr>
        <w:t xml:space="preserve">. </w:t>
      </w:r>
      <w:r>
        <w:rPr>
          <w:rFonts w:ascii="Times New Roman" w:hAnsi="Times New Roman" w:cs="Times New Roman"/>
          <w:sz w:val="28"/>
          <w:szCs w:val="28"/>
        </w:rPr>
        <w:t>То есть за короткое время вам нужно как можно точно себя охарактеризовать. Это могут быть существительные, словосочетания в любой форме.</w:t>
      </w:r>
    </w:p>
    <w:p w:rsidR="007554AF" w:rsidRDefault="007554AF" w:rsidP="00DF03EB">
      <w:pPr>
        <w:spacing w:line="360" w:lineRule="auto"/>
        <w:contextualSpacing/>
        <w:jc w:val="both"/>
        <w:rPr>
          <w:rFonts w:ascii="Times New Roman" w:hAnsi="Times New Roman" w:cs="Times New Roman"/>
          <w:sz w:val="28"/>
          <w:szCs w:val="28"/>
        </w:rPr>
      </w:pPr>
      <w:r w:rsidRPr="007554AF">
        <w:rPr>
          <w:rFonts w:ascii="Times New Roman" w:hAnsi="Times New Roman" w:cs="Times New Roman"/>
          <w:sz w:val="28"/>
          <w:szCs w:val="28"/>
        </w:rPr>
        <w:t xml:space="preserve">Когда закончите, </w:t>
      </w:r>
      <w:r>
        <w:rPr>
          <w:rFonts w:ascii="Times New Roman" w:hAnsi="Times New Roman" w:cs="Times New Roman"/>
          <w:sz w:val="28"/>
          <w:szCs w:val="28"/>
        </w:rPr>
        <w:t>пожалуйста, о</w:t>
      </w:r>
      <w:r w:rsidRPr="007554AF">
        <w:rPr>
          <w:rFonts w:ascii="Times New Roman" w:hAnsi="Times New Roman" w:cs="Times New Roman"/>
          <w:sz w:val="28"/>
          <w:szCs w:val="28"/>
        </w:rPr>
        <w:t xml:space="preserve">цените </w:t>
      </w:r>
      <w:r>
        <w:rPr>
          <w:rFonts w:ascii="Times New Roman" w:hAnsi="Times New Roman" w:cs="Times New Roman"/>
          <w:sz w:val="28"/>
          <w:szCs w:val="28"/>
        </w:rPr>
        <w:t>свои характеристики</w:t>
      </w:r>
      <w:r w:rsidRPr="007554AF">
        <w:rPr>
          <w:rFonts w:ascii="Times New Roman" w:hAnsi="Times New Roman" w:cs="Times New Roman"/>
          <w:sz w:val="28"/>
          <w:szCs w:val="28"/>
        </w:rPr>
        <w:t xml:space="preserve"> в зависимости от того, насколько они вам нравятся. Используйте знаки "+" (если характеристика вам нравится)</w:t>
      </w:r>
      <w:proofErr w:type="gramStart"/>
      <w:r w:rsidRPr="007554AF">
        <w:rPr>
          <w:rFonts w:ascii="Times New Roman" w:hAnsi="Times New Roman" w:cs="Times New Roman"/>
          <w:sz w:val="28"/>
          <w:szCs w:val="28"/>
        </w:rPr>
        <w:t>, "</w:t>
      </w:r>
      <w:proofErr w:type="gramEnd"/>
      <w:r>
        <w:rPr>
          <w:rFonts w:ascii="Times New Roman" w:hAnsi="Times New Roman" w:cs="Times New Roman"/>
          <w:sz w:val="28"/>
          <w:szCs w:val="28"/>
        </w:rPr>
        <w:t>–</w:t>
      </w:r>
      <w:r w:rsidRPr="007554AF">
        <w:rPr>
          <w:rFonts w:ascii="Times New Roman" w:hAnsi="Times New Roman" w:cs="Times New Roman"/>
          <w:sz w:val="28"/>
          <w:szCs w:val="28"/>
        </w:rPr>
        <w:t>" (если не нравится), "+/</w:t>
      </w:r>
      <w:r>
        <w:rPr>
          <w:rFonts w:ascii="Times New Roman" w:hAnsi="Times New Roman" w:cs="Times New Roman"/>
          <w:sz w:val="28"/>
          <w:szCs w:val="28"/>
        </w:rPr>
        <w:t>–</w:t>
      </w:r>
      <w:r w:rsidRPr="007554AF">
        <w:rPr>
          <w:rFonts w:ascii="Times New Roman" w:hAnsi="Times New Roman" w:cs="Times New Roman"/>
          <w:sz w:val="28"/>
          <w:szCs w:val="28"/>
        </w:rPr>
        <w:t>" (если вам и нравится, и не нравится одновременно) и "?" (если вы пока не знаете, как вы относитесь к этой характеристике). Оцените каждое предложение (каждую характеристику) отдельно.</w:t>
      </w:r>
    </w:p>
    <w:p w:rsidR="007554AF" w:rsidRPr="007554AF" w:rsidRDefault="007554AF" w:rsidP="00DF03E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ходе обследования мы заменили временной регламент количеством характеристик (порядка 15, не меньше).</w:t>
      </w:r>
    </w:p>
    <w:p w:rsidR="007554AF" w:rsidRDefault="007554AF" w:rsidP="00872942">
      <w:pPr>
        <w:ind w:left="142"/>
        <w:jc w:val="both"/>
        <w:rPr>
          <w:rFonts w:ascii="Times New Roman" w:hAnsi="Times New Roman" w:cs="Times New Roman"/>
          <w:sz w:val="28"/>
          <w:szCs w:val="28"/>
        </w:rPr>
      </w:pPr>
    </w:p>
    <w:p w:rsidR="00863FAF" w:rsidRPr="00F70386" w:rsidRDefault="00863FAF" w:rsidP="00DF03EB">
      <w:pPr>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 xml:space="preserve"> </w:t>
      </w:r>
      <w:r w:rsidR="00F70386">
        <w:rPr>
          <w:rFonts w:ascii="Times New Roman" w:hAnsi="Times New Roman" w:cs="Times New Roman"/>
          <w:sz w:val="28"/>
          <w:szCs w:val="28"/>
        </w:rPr>
        <w:t>Б</w:t>
      </w:r>
      <w:proofErr w:type="gramEnd"/>
    </w:p>
    <w:p w:rsidR="00863FAF" w:rsidRPr="00863FAF" w:rsidRDefault="00863FAF" w:rsidP="00DF03EB">
      <w:pPr>
        <w:jc w:val="both"/>
        <w:rPr>
          <w:rFonts w:ascii="Times New Roman" w:hAnsi="Times New Roman" w:cs="Times New Roman"/>
          <w:sz w:val="28"/>
          <w:szCs w:val="28"/>
        </w:rPr>
      </w:pPr>
      <w:r w:rsidRPr="00863FAF">
        <w:rPr>
          <w:rFonts w:ascii="Times New Roman" w:eastAsia="Times New Roman" w:hAnsi="Times New Roman" w:cs="Times New Roman"/>
          <w:sz w:val="28"/>
          <w:szCs w:val="28"/>
          <w:lang w:eastAsia="ru-RU"/>
        </w:rPr>
        <w:t>Тест нервно-психической адаптации (И. Н. Гурвич)</w:t>
      </w:r>
    </w:p>
    <w:p w:rsidR="00863FAF" w:rsidRPr="00863FAF" w:rsidRDefault="00863FAF" w:rsidP="00DF03EB">
      <w:pPr>
        <w:spacing w:line="360" w:lineRule="auto"/>
        <w:contextualSpacing/>
        <w:jc w:val="both"/>
        <w:rPr>
          <w:rFonts w:ascii="Times New Roman" w:hAnsi="Times New Roman" w:cs="Times New Roman"/>
          <w:sz w:val="28"/>
          <w:szCs w:val="28"/>
        </w:rPr>
      </w:pPr>
      <w:r w:rsidRPr="00863FAF">
        <w:rPr>
          <w:rFonts w:ascii="Times New Roman" w:hAnsi="Times New Roman" w:cs="Times New Roman"/>
          <w:sz w:val="28"/>
          <w:szCs w:val="28"/>
        </w:rPr>
        <w:t>Вам будут предложены предложения, описывающие состояния, которые случаются у любого здорового человека. Вам нужно будет оценить, насколько каждое из них свойственно вам. Вы можете выбрать с помощью галочки, насколько каждое из состояний свойственно лично вам.</w:t>
      </w:r>
    </w:p>
    <w:p w:rsidR="00863FAF" w:rsidRPr="00863FAF" w:rsidRDefault="00863FAF" w:rsidP="00DF03EB">
      <w:pPr>
        <w:spacing w:line="360" w:lineRule="auto"/>
        <w:contextualSpacing/>
        <w:jc w:val="both"/>
        <w:rPr>
          <w:rFonts w:ascii="Times New Roman" w:hAnsi="Times New Roman" w:cs="Times New Roman"/>
          <w:sz w:val="28"/>
          <w:szCs w:val="28"/>
        </w:rPr>
      </w:pPr>
      <w:r w:rsidRPr="00863FAF">
        <w:rPr>
          <w:rFonts w:ascii="Times New Roman" w:hAnsi="Times New Roman" w:cs="Times New Roman"/>
          <w:sz w:val="28"/>
          <w:szCs w:val="28"/>
        </w:rPr>
        <w:t>Если вы считаете, что данное состояние отмечается сейчас и, насколько вы себя помните, оно иногда повторялось, часто или редко, при болезни или в иных ситуациях, – не имеет значения, выбирайте – ЕСТЬ И ВСЕГДА БЫЛО.</w:t>
      </w:r>
    </w:p>
    <w:p w:rsidR="00863FAF" w:rsidRPr="00863FAF" w:rsidRDefault="00863FAF" w:rsidP="00DF03EB">
      <w:pPr>
        <w:spacing w:line="360" w:lineRule="auto"/>
        <w:contextualSpacing/>
        <w:jc w:val="both"/>
        <w:rPr>
          <w:rFonts w:ascii="Times New Roman" w:hAnsi="Times New Roman" w:cs="Times New Roman"/>
          <w:sz w:val="28"/>
          <w:szCs w:val="28"/>
        </w:rPr>
      </w:pPr>
      <w:r w:rsidRPr="00863FAF">
        <w:rPr>
          <w:rFonts w:ascii="Times New Roman" w:hAnsi="Times New Roman" w:cs="Times New Roman"/>
          <w:sz w:val="28"/>
          <w:szCs w:val="28"/>
        </w:rPr>
        <w:t xml:space="preserve">Если вы считаете, что данное состояние отмечается сейчас, но вы помните, что ранее его не было то в зависимости от длительности необходимо отметить – </w:t>
      </w:r>
      <w:r w:rsidRPr="00863FAF">
        <w:rPr>
          <w:rFonts w:ascii="Times New Roman" w:hAnsi="Times New Roman" w:cs="Times New Roman"/>
          <w:sz w:val="28"/>
          <w:szCs w:val="28"/>
        </w:rPr>
        <w:lastRenderedPageBreak/>
        <w:t>ЕСТЬ УЖЕ ДЛИТЕЛЬНОЕ ВРЕМЯ  или ПОЯВИЛОСЬ В ПОСЛЕДНЕЕ ВРЕМЯ (если данное состояние иногда наблюдается только в течение последних 1-2 лет, а ранее его не было).</w:t>
      </w:r>
    </w:p>
    <w:p w:rsidR="00863FAF" w:rsidRPr="00863FAF" w:rsidRDefault="00863FAF" w:rsidP="00DF03EB">
      <w:pPr>
        <w:spacing w:line="360" w:lineRule="auto"/>
        <w:contextualSpacing/>
        <w:jc w:val="both"/>
        <w:rPr>
          <w:rFonts w:ascii="Times New Roman" w:hAnsi="Times New Roman" w:cs="Times New Roman"/>
          <w:sz w:val="28"/>
          <w:szCs w:val="28"/>
        </w:rPr>
      </w:pPr>
      <w:r w:rsidRPr="00863FAF">
        <w:rPr>
          <w:rFonts w:ascii="Times New Roman" w:hAnsi="Times New Roman" w:cs="Times New Roman"/>
          <w:sz w:val="28"/>
          <w:szCs w:val="28"/>
        </w:rPr>
        <w:t>Если вы помните, что это состояние когда-нибудь было у вас раньше, хотя бы один раз, в детстве или при болезни, но сейчас его нет, то выберите – БЫЛО В ПРОШЛОМ, НО СЕЙЧАС НЕТ.</w:t>
      </w:r>
    </w:p>
    <w:p w:rsidR="00863FAF" w:rsidRPr="00863FAF" w:rsidRDefault="00863FAF" w:rsidP="00DF03EB">
      <w:pPr>
        <w:spacing w:line="360" w:lineRule="auto"/>
        <w:contextualSpacing/>
        <w:jc w:val="both"/>
        <w:rPr>
          <w:rFonts w:ascii="Times New Roman" w:hAnsi="Times New Roman" w:cs="Times New Roman"/>
          <w:sz w:val="28"/>
          <w:szCs w:val="28"/>
        </w:rPr>
      </w:pPr>
      <w:r w:rsidRPr="00863FAF">
        <w:rPr>
          <w:rFonts w:ascii="Times New Roman" w:hAnsi="Times New Roman" w:cs="Times New Roman"/>
          <w:sz w:val="28"/>
          <w:szCs w:val="28"/>
        </w:rPr>
        <w:t xml:space="preserve">Если вы считаете, что такого состояния у вас никогда не было, или не понимаете, о чем идет речь, то  отметьте – </w:t>
      </w:r>
      <w:proofErr w:type="gramStart"/>
      <w:r w:rsidRPr="00863FAF">
        <w:rPr>
          <w:rFonts w:ascii="Times New Roman" w:hAnsi="Times New Roman" w:cs="Times New Roman"/>
          <w:sz w:val="28"/>
          <w:szCs w:val="28"/>
        </w:rPr>
        <w:t>НЕТ  И НЕ БЫЛО</w:t>
      </w:r>
      <w:proofErr w:type="gramEnd"/>
      <w:r w:rsidRPr="00863FAF">
        <w:rPr>
          <w:rFonts w:ascii="Times New Roman" w:hAnsi="Times New Roman" w:cs="Times New Roman"/>
          <w:sz w:val="28"/>
          <w:szCs w:val="28"/>
        </w:rPr>
        <w:t>.</w:t>
      </w:r>
    </w:p>
    <w:p w:rsidR="00863FAF" w:rsidRPr="009D2A51" w:rsidRDefault="00863FAF" w:rsidP="00872942">
      <w:pPr>
        <w:spacing w:line="360" w:lineRule="auto"/>
        <w:ind w:firstLine="709"/>
        <w:contextualSpacing/>
        <w:jc w:val="both"/>
        <w:rPr>
          <w:sz w:val="28"/>
          <w:szCs w:val="28"/>
        </w:rPr>
      </w:pPr>
    </w:p>
    <w:p w:rsidR="00863FAF" w:rsidRPr="009D2A51" w:rsidRDefault="00863FAF" w:rsidP="00872942">
      <w:pPr>
        <w:spacing w:line="360" w:lineRule="auto"/>
        <w:ind w:firstLine="709"/>
        <w:contextualSpacing/>
        <w:jc w:val="both"/>
        <w:rPr>
          <w:sz w:val="28"/>
          <w:szCs w:val="28"/>
        </w:rPr>
      </w:pPr>
    </w:p>
    <w:tbl>
      <w:tblPr>
        <w:tblW w:w="9355" w:type="dxa"/>
        <w:tblInd w:w="-34" w:type="dxa"/>
        <w:tblLayout w:type="fixed"/>
        <w:tblLook w:val="04A0"/>
      </w:tblPr>
      <w:tblGrid>
        <w:gridCol w:w="568"/>
        <w:gridCol w:w="3402"/>
        <w:gridCol w:w="850"/>
        <w:gridCol w:w="993"/>
        <w:gridCol w:w="1275"/>
        <w:gridCol w:w="1418"/>
        <w:gridCol w:w="849"/>
      </w:tblGrid>
      <w:tr w:rsidR="00863FAF" w:rsidRPr="00863FAF" w:rsidTr="00D93A4B">
        <w:trPr>
          <w:cantSplit/>
          <w:trHeight w:val="375"/>
        </w:trPr>
        <w:tc>
          <w:tcPr>
            <w:tcW w:w="397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Есть и всегда было</w:t>
            </w:r>
          </w:p>
        </w:tc>
        <w:tc>
          <w:tcPr>
            <w:tcW w:w="993" w:type="dxa"/>
            <w:tcBorders>
              <w:top w:val="single" w:sz="8" w:space="0" w:color="000000"/>
              <w:left w:val="nil"/>
              <w:bottom w:val="nil"/>
              <w:right w:val="nil"/>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Есть уже длительное</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Появилось в последнее время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Было  в прошлом, но сейчас нет</w:t>
            </w:r>
          </w:p>
        </w:tc>
        <w:tc>
          <w:tcPr>
            <w:tcW w:w="849" w:type="dxa"/>
            <w:tcBorders>
              <w:top w:val="single" w:sz="8" w:space="0" w:color="000000"/>
              <w:left w:val="nil"/>
              <w:bottom w:val="nil"/>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proofErr w:type="gramStart"/>
            <w:r w:rsidRPr="00863FAF">
              <w:rPr>
                <w:rFonts w:ascii="Times New Roman" w:hAnsi="Times New Roman" w:cs="Times New Roman"/>
                <w:color w:val="000000"/>
                <w:sz w:val="28"/>
                <w:szCs w:val="28"/>
              </w:rPr>
              <w:t>Нет и не было</w:t>
            </w:r>
            <w:proofErr w:type="gramEnd"/>
          </w:p>
        </w:tc>
      </w:tr>
      <w:tr w:rsidR="00863FAF" w:rsidRPr="00863FAF" w:rsidTr="00D93A4B">
        <w:trPr>
          <w:trHeight w:val="315"/>
        </w:trPr>
        <w:tc>
          <w:tcPr>
            <w:tcW w:w="3970" w:type="dxa"/>
            <w:gridSpan w:val="2"/>
            <w:vMerge/>
            <w:tcBorders>
              <w:top w:val="single" w:sz="8" w:space="0" w:color="000000"/>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tcBorders>
              <w:top w:val="nil"/>
              <w:left w:val="nil"/>
              <w:bottom w:val="single" w:sz="8" w:space="0" w:color="000000"/>
              <w:right w:val="nil"/>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время</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tcBorders>
              <w:top w:val="nil"/>
              <w:left w:val="nil"/>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Бессонница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Ощущение, что окружающие неодобрительно к Вам относятся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3</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Головные боли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21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4</w:t>
            </w:r>
          </w:p>
        </w:tc>
        <w:tc>
          <w:tcPr>
            <w:tcW w:w="3402" w:type="dxa"/>
            <w:tcBorders>
              <w:top w:val="nil"/>
              <w:left w:val="nil"/>
              <w:bottom w:val="nil"/>
              <w:right w:val="nil"/>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Изменение настроения </w:t>
            </w:r>
            <w:proofErr w:type="gramStart"/>
            <w:r w:rsidRPr="00863FAF">
              <w:rPr>
                <w:rFonts w:ascii="Times New Roman" w:hAnsi="Times New Roman" w:cs="Times New Roman"/>
                <w:color w:val="000000"/>
                <w:sz w:val="28"/>
                <w:szCs w:val="28"/>
              </w:rPr>
              <w:t>без</w:t>
            </w:r>
            <w:proofErr w:type="gramEnd"/>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21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tcBorders>
              <w:top w:val="nil"/>
              <w:left w:val="nil"/>
              <w:bottom w:val="single" w:sz="8" w:space="0" w:color="000000"/>
              <w:right w:val="nil"/>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видимых причин </w:t>
            </w: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5</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Боязнь темноты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6</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Чувство, что Вы хуже </w:t>
            </w:r>
            <w:r w:rsidRPr="00863FAF">
              <w:rPr>
                <w:rFonts w:ascii="Times New Roman" w:hAnsi="Times New Roman" w:cs="Times New Roman"/>
                <w:color w:val="000000"/>
                <w:sz w:val="28"/>
                <w:szCs w:val="28"/>
              </w:rPr>
              <w:lastRenderedPageBreak/>
              <w:t>других людей</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lastRenderedPageBreak/>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lastRenderedPageBreak/>
              <w:t>7</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Склонность к слезам, плаксивость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8</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Ощущение  комка  в горле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9</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Боязнь высоты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10</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Быстрая утомляемость, чувство усталости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11</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Неуверенность в себе и в своих силах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12</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Сильное чувство вины</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bookmarkStart w:id="51" w:name="RANGE!G25"/>
            <w:r w:rsidRPr="00863FAF">
              <w:rPr>
                <w:rFonts w:ascii="Times New Roman" w:hAnsi="Times New Roman" w:cs="Times New Roman"/>
                <w:color w:val="000000"/>
                <w:sz w:val="28"/>
                <w:szCs w:val="28"/>
              </w:rPr>
              <w:t xml:space="preserve">   </w:t>
            </w:r>
            <w:bookmarkEnd w:id="51"/>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13</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Опасения по поводу тяжелого заболевания (не подтвер</w:t>
            </w:r>
            <w:r w:rsidRPr="00863FAF">
              <w:rPr>
                <w:rFonts w:ascii="Times New Roman" w:hAnsi="Times New Roman" w:cs="Times New Roman"/>
                <w:color w:val="000000"/>
                <w:sz w:val="28"/>
                <w:szCs w:val="28"/>
              </w:rPr>
              <w:softHyphen/>
              <w:t>жден</w:t>
            </w:r>
            <w:r w:rsidRPr="00863FAF">
              <w:rPr>
                <w:rFonts w:ascii="Times New Roman" w:hAnsi="Times New Roman" w:cs="Times New Roman"/>
                <w:color w:val="000000"/>
                <w:sz w:val="28"/>
                <w:szCs w:val="28"/>
              </w:rPr>
              <w:softHyphen/>
              <w:t>ного при обследовании)</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14</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Боязнь находится одному  в помещении или на улице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15</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Опасение покраснеть "на людях"</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16</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Трудности в общении с людьми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17</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Необоснованный страх за себя, других людей, боязнь каких  либо </w:t>
            </w:r>
            <w:r w:rsidRPr="00863FAF">
              <w:rPr>
                <w:rFonts w:ascii="Times New Roman" w:hAnsi="Times New Roman" w:cs="Times New Roman"/>
                <w:color w:val="000000"/>
                <w:sz w:val="28"/>
                <w:szCs w:val="28"/>
              </w:rPr>
              <w:lastRenderedPageBreak/>
              <w:t>ситуаций</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lastRenderedPageBreak/>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lastRenderedPageBreak/>
              <w:t>18</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Дрожание рук, ног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19</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Невозможность сдержать  проявления своих чувств</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20</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Сниженное или подавленное настроение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21</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Ощущение сердцебиения</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22</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Беспричинная тревога, предчувствие, что может произойти что– </w:t>
            </w:r>
            <w:proofErr w:type="gramStart"/>
            <w:r w:rsidRPr="00863FAF">
              <w:rPr>
                <w:rFonts w:ascii="Times New Roman" w:hAnsi="Times New Roman" w:cs="Times New Roman"/>
                <w:color w:val="000000"/>
                <w:sz w:val="28"/>
                <w:szCs w:val="28"/>
              </w:rPr>
              <w:t>то</w:t>
            </w:r>
            <w:proofErr w:type="gramEnd"/>
            <w:r w:rsidRPr="00863FAF">
              <w:rPr>
                <w:rFonts w:ascii="Times New Roman" w:hAnsi="Times New Roman" w:cs="Times New Roman"/>
                <w:color w:val="000000"/>
                <w:sz w:val="28"/>
                <w:szCs w:val="28"/>
              </w:rPr>
              <w:t xml:space="preserve"> неприятное</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23</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Безразличие ко всему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24</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Раздражительность, вспыльчивость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25</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Повышенная потливость</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r w:rsidR="00863FAF" w:rsidRPr="00863FAF" w:rsidTr="00D93A4B">
        <w:trPr>
          <w:cantSplit/>
          <w:trHeight w:val="570"/>
        </w:trPr>
        <w:tc>
          <w:tcPr>
            <w:tcW w:w="5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26</w:t>
            </w:r>
          </w:p>
        </w:tc>
        <w:tc>
          <w:tcPr>
            <w:tcW w:w="34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Чувство общей слабости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c>
          <w:tcPr>
            <w:tcW w:w="84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63FAF" w:rsidRPr="00863FAF" w:rsidRDefault="00863FAF" w:rsidP="00872942">
            <w:pPr>
              <w:jc w:val="both"/>
              <w:rPr>
                <w:rFonts w:ascii="Times New Roman" w:hAnsi="Times New Roman" w:cs="Times New Roman"/>
                <w:color w:val="000000"/>
                <w:sz w:val="28"/>
                <w:szCs w:val="28"/>
              </w:rPr>
            </w:pPr>
            <w:r w:rsidRPr="00863FAF">
              <w:rPr>
                <w:rFonts w:ascii="Times New Roman" w:hAnsi="Times New Roman" w:cs="Times New Roman"/>
                <w:color w:val="000000"/>
                <w:sz w:val="28"/>
                <w:szCs w:val="28"/>
              </w:rPr>
              <w:t xml:space="preserve">  </w:t>
            </w:r>
          </w:p>
        </w:tc>
      </w:tr>
      <w:tr w:rsidR="00863FAF" w:rsidRPr="00863FAF" w:rsidTr="00D93A4B">
        <w:trPr>
          <w:trHeight w:val="570"/>
        </w:trPr>
        <w:tc>
          <w:tcPr>
            <w:tcW w:w="56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3402"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50"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993"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275"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c>
          <w:tcPr>
            <w:tcW w:w="849" w:type="dxa"/>
            <w:vMerge/>
            <w:tcBorders>
              <w:top w:val="nil"/>
              <w:left w:val="single" w:sz="8" w:space="0" w:color="000000"/>
              <w:bottom w:val="single" w:sz="8" w:space="0" w:color="000000"/>
              <w:right w:val="single" w:sz="8" w:space="0" w:color="000000"/>
            </w:tcBorders>
            <w:vAlign w:val="center"/>
            <w:hideMark/>
          </w:tcPr>
          <w:p w:rsidR="00863FAF" w:rsidRPr="00863FAF" w:rsidRDefault="00863FAF" w:rsidP="00872942">
            <w:pPr>
              <w:jc w:val="both"/>
              <w:rPr>
                <w:rFonts w:ascii="Times New Roman" w:hAnsi="Times New Roman" w:cs="Times New Roman"/>
                <w:color w:val="000000"/>
                <w:sz w:val="28"/>
                <w:szCs w:val="28"/>
              </w:rPr>
            </w:pPr>
          </w:p>
        </w:tc>
      </w:tr>
    </w:tbl>
    <w:p w:rsidR="00863FAF" w:rsidRPr="00863FAF" w:rsidRDefault="00863FAF" w:rsidP="00872942">
      <w:pPr>
        <w:spacing w:line="360" w:lineRule="auto"/>
        <w:ind w:firstLine="709"/>
        <w:contextualSpacing/>
        <w:jc w:val="both"/>
        <w:rPr>
          <w:rFonts w:ascii="Times New Roman" w:hAnsi="Times New Roman" w:cs="Times New Roman"/>
          <w:sz w:val="28"/>
          <w:szCs w:val="28"/>
        </w:rPr>
      </w:pPr>
    </w:p>
    <w:p w:rsidR="00A40735" w:rsidRDefault="00A40735" w:rsidP="00872942">
      <w:pPr>
        <w:jc w:val="both"/>
        <w:rPr>
          <w:rFonts w:ascii="Times New Roman" w:hAnsi="Times New Roman" w:cs="Times New Roman"/>
          <w:color w:val="000000"/>
          <w:sz w:val="28"/>
          <w:szCs w:val="28"/>
        </w:rPr>
      </w:pPr>
    </w:p>
    <w:p w:rsidR="00A40735" w:rsidRPr="00A40735" w:rsidRDefault="00A40735" w:rsidP="00872942">
      <w:pPr>
        <w:ind w:left="284"/>
        <w:jc w:val="both"/>
        <w:rPr>
          <w:rFonts w:ascii="Times New Roman" w:hAnsi="Times New Roman" w:cs="Times New Roman"/>
          <w:sz w:val="28"/>
          <w:szCs w:val="28"/>
        </w:rPr>
      </w:pPr>
    </w:p>
    <w:p w:rsidR="009F52E2" w:rsidRDefault="009F52E2" w:rsidP="00872942">
      <w:pPr>
        <w:ind w:left="284"/>
        <w:jc w:val="both"/>
        <w:rPr>
          <w:rFonts w:ascii="Times New Roman" w:hAnsi="Times New Roman" w:cs="Times New Roman"/>
          <w:sz w:val="28"/>
          <w:szCs w:val="28"/>
        </w:rPr>
      </w:pPr>
    </w:p>
    <w:p w:rsidR="007B5062" w:rsidRDefault="007B5062" w:rsidP="00872942">
      <w:pPr>
        <w:ind w:left="284"/>
        <w:jc w:val="both"/>
        <w:rPr>
          <w:rFonts w:ascii="Times New Roman" w:hAnsi="Times New Roman" w:cs="Times New Roman"/>
          <w:sz w:val="28"/>
          <w:szCs w:val="28"/>
        </w:rPr>
      </w:pPr>
    </w:p>
    <w:p w:rsidR="00473FBA" w:rsidRPr="00C55D18" w:rsidRDefault="00473FBA" w:rsidP="00872942">
      <w:pPr>
        <w:ind w:left="284"/>
        <w:jc w:val="both"/>
        <w:rPr>
          <w:rFonts w:ascii="Times New Roman" w:hAnsi="Times New Roman" w:cs="Times New Roman"/>
          <w:sz w:val="28"/>
          <w:szCs w:val="28"/>
        </w:rPr>
      </w:pPr>
    </w:p>
    <w:p w:rsidR="00F6533B" w:rsidRDefault="00F6533B" w:rsidP="00872942">
      <w:pPr>
        <w:jc w:val="both"/>
        <w:rPr>
          <w:rFonts w:ascii="Times New Roman" w:hAnsi="Times New Roman" w:cs="Times New Roman"/>
          <w:sz w:val="28"/>
          <w:szCs w:val="28"/>
        </w:rPr>
      </w:pPr>
    </w:p>
    <w:p w:rsidR="00F6533B" w:rsidRPr="00ED4182" w:rsidRDefault="00F6533B" w:rsidP="00872942">
      <w:pPr>
        <w:jc w:val="both"/>
        <w:rPr>
          <w:rFonts w:ascii="Times New Roman" w:hAnsi="Times New Roman" w:cs="Times New Roman"/>
          <w:sz w:val="28"/>
          <w:szCs w:val="28"/>
        </w:rPr>
      </w:pPr>
    </w:p>
    <w:p w:rsidR="00F6533B" w:rsidRPr="005E7F75" w:rsidRDefault="00F6533B" w:rsidP="00872942">
      <w:pPr>
        <w:jc w:val="both"/>
        <w:rPr>
          <w:rFonts w:ascii="Times New Roman" w:hAnsi="Times New Roman" w:cs="Times New Roman"/>
          <w:sz w:val="28"/>
          <w:szCs w:val="28"/>
        </w:rPr>
      </w:pPr>
    </w:p>
    <w:p w:rsidR="005C118B" w:rsidRPr="00F6533B" w:rsidRDefault="005C118B" w:rsidP="00872942">
      <w:pPr>
        <w:jc w:val="both"/>
        <w:rPr>
          <w:rFonts w:ascii="Times New Roman" w:hAnsi="Times New Roman" w:cs="Times New Roman"/>
          <w:sz w:val="28"/>
          <w:szCs w:val="28"/>
        </w:rPr>
      </w:pPr>
    </w:p>
    <w:p w:rsidR="005C118B" w:rsidRDefault="005C118B" w:rsidP="00872942">
      <w:pPr>
        <w:spacing w:after="0" w:line="360" w:lineRule="auto"/>
        <w:jc w:val="both"/>
        <w:rPr>
          <w:rFonts w:ascii="Times New Roman" w:hAnsi="Times New Roman" w:cs="Times New Roman"/>
          <w:sz w:val="28"/>
          <w:szCs w:val="28"/>
        </w:rPr>
      </w:pPr>
    </w:p>
    <w:p w:rsidR="005C118B" w:rsidRDefault="005C118B" w:rsidP="00872942">
      <w:pPr>
        <w:jc w:val="both"/>
        <w:rPr>
          <w:rFonts w:ascii="Times New Roman" w:hAnsi="Times New Roman" w:cs="Times New Roman"/>
          <w:sz w:val="28"/>
          <w:szCs w:val="28"/>
        </w:rPr>
      </w:pPr>
    </w:p>
    <w:p w:rsidR="002A5D75" w:rsidRDefault="002A5D75" w:rsidP="00872942">
      <w:pPr>
        <w:jc w:val="both"/>
        <w:rPr>
          <w:rFonts w:ascii="Times New Roman" w:hAnsi="Times New Roman" w:cs="Times New Roman"/>
          <w:sz w:val="28"/>
          <w:szCs w:val="28"/>
        </w:rPr>
      </w:pPr>
    </w:p>
    <w:p w:rsidR="00B15E6F" w:rsidRDefault="00B15E6F" w:rsidP="00872942">
      <w:pPr>
        <w:jc w:val="both"/>
        <w:rPr>
          <w:rFonts w:ascii="Times New Roman" w:hAnsi="Times New Roman" w:cs="Times New Roman"/>
          <w:sz w:val="28"/>
          <w:szCs w:val="28"/>
          <w:lang w:eastAsia="ru-RU"/>
        </w:rPr>
      </w:pPr>
    </w:p>
    <w:p w:rsidR="000B3A5D" w:rsidRDefault="000B3A5D" w:rsidP="00872942">
      <w:pPr>
        <w:jc w:val="both"/>
        <w:rPr>
          <w:rFonts w:ascii="Times New Roman" w:hAnsi="Times New Roman" w:cs="Times New Roman"/>
          <w:sz w:val="28"/>
          <w:szCs w:val="28"/>
        </w:rPr>
      </w:pPr>
    </w:p>
    <w:p w:rsidR="00447D19" w:rsidRPr="00447D19" w:rsidRDefault="00447D19" w:rsidP="00872942">
      <w:pPr>
        <w:spacing w:before="75" w:after="75" w:line="294" w:lineRule="atLeast"/>
        <w:ind w:right="225"/>
        <w:jc w:val="both"/>
        <w:textAlignment w:val="baseline"/>
        <w:rPr>
          <w:rFonts w:ascii="Times New Roman" w:hAnsi="Times New Roman" w:cs="Times New Roman"/>
          <w:sz w:val="28"/>
          <w:szCs w:val="28"/>
        </w:rPr>
      </w:pPr>
    </w:p>
    <w:p w:rsidR="00447D19" w:rsidRPr="00447D19" w:rsidRDefault="00447D19" w:rsidP="00872942">
      <w:pPr>
        <w:spacing w:before="75" w:after="75" w:line="294" w:lineRule="atLeast"/>
        <w:ind w:right="225"/>
        <w:jc w:val="both"/>
        <w:textAlignment w:val="baseline"/>
        <w:rPr>
          <w:rFonts w:ascii="Times New Roman" w:hAnsi="Times New Roman" w:cs="Times New Roman"/>
          <w:sz w:val="28"/>
          <w:szCs w:val="28"/>
        </w:rPr>
      </w:pPr>
    </w:p>
    <w:p w:rsidR="00D25527" w:rsidRPr="005A2FA9" w:rsidRDefault="00D25527" w:rsidP="00872942">
      <w:pPr>
        <w:pStyle w:val="a5"/>
        <w:ind w:left="0"/>
        <w:jc w:val="both"/>
        <w:rPr>
          <w:rFonts w:ascii="Times New Roman" w:hAnsi="Times New Roman" w:cs="Times New Roman"/>
          <w:sz w:val="28"/>
          <w:szCs w:val="28"/>
        </w:rPr>
      </w:pPr>
    </w:p>
    <w:p w:rsidR="00117D49" w:rsidRDefault="00117D49" w:rsidP="00872942">
      <w:pPr>
        <w:pStyle w:val="a5"/>
        <w:jc w:val="both"/>
        <w:rPr>
          <w:rFonts w:ascii="Times New Roman" w:hAnsi="Times New Roman" w:cs="Times New Roman"/>
          <w:sz w:val="28"/>
          <w:szCs w:val="28"/>
        </w:rPr>
      </w:pPr>
    </w:p>
    <w:p w:rsidR="00117D49" w:rsidRDefault="00117D49" w:rsidP="00872942">
      <w:pPr>
        <w:jc w:val="both"/>
        <w:rPr>
          <w:rFonts w:ascii="Times New Roman" w:hAnsi="Times New Roman" w:cs="Times New Roman"/>
          <w:sz w:val="28"/>
          <w:szCs w:val="28"/>
        </w:rPr>
      </w:pPr>
    </w:p>
    <w:p w:rsidR="00117D49" w:rsidRDefault="00117D49" w:rsidP="00872942">
      <w:pPr>
        <w:pStyle w:val="a5"/>
        <w:ind w:left="0"/>
        <w:jc w:val="both"/>
        <w:rPr>
          <w:rFonts w:ascii="Times New Roman" w:hAnsi="Times New Roman" w:cs="Times New Roman"/>
          <w:sz w:val="28"/>
          <w:szCs w:val="28"/>
        </w:rPr>
      </w:pPr>
    </w:p>
    <w:p w:rsidR="008B4627" w:rsidRPr="005E363C" w:rsidRDefault="008B4627" w:rsidP="00872942">
      <w:pPr>
        <w:jc w:val="both"/>
        <w:rPr>
          <w:rFonts w:ascii="Times New Roman" w:hAnsi="Times New Roman" w:cs="Times New Roman"/>
          <w:sz w:val="28"/>
          <w:szCs w:val="28"/>
        </w:rPr>
      </w:pPr>
    </w:p>
    <w:p w:rsidR="008B4627" w:rsidRPr="008B4627" w:rsidRDefault="008B4627" w:rsidP="00872942">
      <w:pPr>
        <w:jc w:val="both"/>
        <w:rPr>
          <w:rFonts w:ascii="Times New Roman" w:hAnsi="Times New Roman" w:cs="Times New Roman"/>
          <w:sz w:val="28"/>
          <w:szCs w:val="28"/>
        </w:rPr>
      </w:pPr>
    </w:p>
    <w:p w:rsidR="004B40B0" w:rsidRDefault="004B40B0" w:rsidP="00872942">
      <w:pPr>
        <w:jc w:val="both"/>
        <w:rPr>
          <w:rFonts w:ascii="Times New Roman" w:hAnsi="Times New Roman" w:cs="Times New Roman"/>
          <w:sz w:val="28"/>
          <w:szCs w:val="28"/>
        </w:rPr>
      </w:pPr>
    </w:p>
    <w:p w:rsidR="004B40B0" w:rsidRPr="00671385" w:rsidRDefault="004B40B0" w:rsidP="00872942">
      <w:pPr>
        <w:jc w:val="both"/>
        <w:rPr>
          <w:rFonts w:ascii="Times New Roman" w:hAnsi="Times New Roman" w:cs="Times New Roman"/>
          <w:sz w:val="28"/>
          <w:szCs w:val="28"/>
        </w:rPr>
      </w:pPr>
    </w:p>
    <w:p w:rsidR="004B40B0" w:rsidRDefault="004B40B0" w:rsidP="00872942">
      <w:pPr>
        <w:jc w:val="both"/>
        <w:rPr>
          <w:rFonts w:ascii="Times New Roman" w:hAnsi="Times New Roman" w:cs="Times New Roman"/>
          <w:sz w:val="28"/>
          <w:szCs w:val="28"/>
        </w:rPr>
      </w:pPr>
    </w:p>
    <w:p w:rsidR="00470BD4" w:rsidRPr="003922FF" w:rsidRDefault="00470BD4" w:rsidP="00872942">
      <w:pPr>
        <w:pStyle w:val="a3"/>
        <w:spacing w:before="0" w:beforeAutospacing="0" w:after="0" w:afterAutospacing="0"/>
        <w:jc w:val="both"/>
        <w:rPr>
          <w:b/>
        </w:rPr>
      </w:pPr>
    </w:p>
    <w:p w:rsidR="007F6A5E" w:rsidRDefault="007F6A5E" w:rsidP="00872942">
      <w:pPr>
        <w:jc w:val="both"/>
      </w:pPr>
    </w:p>
    <w:sectPr w:rsidR="007F6A5E" w:rsidSect="00E518C6">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1B" w:rsidRDefault="00CF131B" w:rsidP="005A2FA9">
      <w:pPr>
        <w:spacing w:after="0" w:line="240" w:lineRule="auto"/>
      </w:pPr>
      <w:r>
        <w:separator/>
      </w:r>
    </w:p>
  </w:endnote>
  <w:endnote w:type="continuationSeparator" w:id="0">
    <w:p w:rsidR="00CF131B" w:rsidRDefault="00CF131B" w:rsidP="005A2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74516"/>
      <w:docPartObj>
        <w:docPartGallery w:val="Page Numbers (Bottom of Page)"/>
        <w:docPartUnique/>
      </w:docPartObj>
    </w:sdtPr>
    <w:sdtContent>
      <w:p w:rsidR="00E518C6" w:rsidRDefault="00E518C6">
        <w:pPr>
          <w:pStyle w:val="af"/>
          <w:jc w:val="center"/>
        </w:pPr>
        <w:fldSimple w:instr=" PAGE   \* MERGEFORMAT ">
          <w:r>
            <w:rPr>
              <w:noProof/>
            </w:rPr>
            <w:t>8</w:t>
          </w:r>
        </w:fldSimple>
      </w:p>
    </w:sdtContent>
  </w:sdt>
  <w:p w:rsidR="00E518C6" w:rsidRDefault="00E518C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1B" w:rsidRDefault="00CF131B" w:rsidP="005A2FA9">
      <w:pPr>
        <w:spacing w:after="0" w:line="240" w:lineRule="auto"/>
      </w:pPr>
      <w:r>
        <w:separator/>
      </w:r>
    </w:p>
  </w:footnote>
  <w:footnote w:type="continuationSeparator" w:id="0">
    <w:p w:rsidR="00CF131B" w:rsidRDefault="00CF131B" w:rsidP="005A2FA9">
      <w:pPr>
        <w:spacing w:after="0" w:line="240" w:lineRule="auto"/>
      </w:pPr>
      <w:r>
        <w:continuationSeparator/>
      </w:r>
    </w:p>
  </w:footnote>
  <w:footnote w:id="1">
    <w:p w:rsidR="007554AF" w:rsidRPr="00310889" w:rsidRDefault="007554AF" w:rsidP="005A2FA9">
      <w:pPr>
        <w:pStyle w:val="a5"/>
        <w:spacing w:before="75" w:after="75" w:line="294" w:lineRule="atLeast"/>
        <w:ind w:left="585" w:right="225"/>
        <w:textAlignment w:val="baseline"/>
        <w:rPr>
          <w:rFonts w:ascii="Times New Roman" w:hAnsi="Times New Roman" w:cs="Times New Roman"/>
          <w:sz w:val="28"/>
          <w:szCs w:val="28"/>
        </w:rPr>
      </w:pPr>
      <w:r>
        <w:rPr>
          <w:rStyle w:val="a8"/>
        </w:rPr>
        <w:footnoteRef/>
      </w:r>
      <w:r>
        <w:t xml:space="preserve"> </w:t>
      </w:r>
      <w:r>
        <w:rPr>
          <w:rFonts w:ascii="Times New Roman" w:hAnsi="Times New Roman" w:cs="Times New Roman"/>
          <w:sz w:val="28"/>
          <w:szCs w:val="28"/>
        </w:rPr>
        <w:t>Под словом «эпигенез» понимается</w:t>
      </w:r>
      <w:r w:rsidRPr="00674054">
        <w:rPr>
          <w:rFonts w:ascii="Times New Roman" w:hAnsi="Times New Roman" w:cs="Times New Roman"/>
          <w:sz w:val="28"/>
          <w:szCs w:val="28"/>
          <w:shd w:val="clear" w:color="auto" w:fill="FFFFFF"/>
        </w:rPr>
        <w:t xml:space="preserve"> развитие, совершающееся через следующие одно за другим новообразования, дифференциацию частей.</w:t>
      </w:r>
      <w:r>
        <w:rPr>
          <w:rFonts w:ascii="Times New Roman" w:hAnsi="Times New Roman" w:cs="Times New Roman"/>
          <w:sz w:val="28"/>
          <w:szCs w:val="28"/>
          <w:shd w:val="clear" w:color="auto" w:fill="FFFFFF"/>
        </w:rPr>
        <w:t xml:space="preserve"> </w:t>
      </w:r>
    </w:p>
    <w:p w:rsidR="007554AF" w:rsidRDefault="007554AF" w:rsidP="005A2FA9">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A58"/>
    <w:multiLevelType w:val="hybridMultilevel"/>
    <w:tmpl w:val="A822AA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C17D27"/>
    <w:multiLevelType w:val="hybridMultilevel"/>
    <w:tmpl w:val="4070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F5A32"/>
    <w:multiLevelType w:val="hybridMultilevel"/>
    <w:tmpl w:val="A016F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85E7D"/>
    <w:multiLevelType w:val="multilevel"/>
    <w:tmpl w:val="3730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96CE3"/>
    <w:multiLevelType w:val="multilevel"/>
    <w:tmpl w:val="438CC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C00C4A"/>
    <w:multiLevelType w:val="hybridMultilevel"/>
    <w:tmpl w:val="13040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32170"/>
    <w:multiLevelType w:val="hybridMultilevel"/>
    <w:tmpl w:val="BC2C9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C2E73"/>
    <w:multiLevelType w:val="hybridMultilevel"/>
    <w:tmpl w:val="C260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85A1C"/>
    <w:multiLevelType w:val="hybridMultilevel"/>
    <w:tmpl w:val="A33EF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1E4B55"/>
    <w:multiLevelType w:val="hybridMultilevel"/>
    <w:tmpl w:val="68DAE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35A78"/>
    <w:multiLevelType w:val="hybridMultilevel"/>
    <w:tmpl w:val="680AD740"/>
    <w:lvl w:ilvl="0" w:tplc="46768618">
      <w:start w:val="1"/>
      <w:numFmt w:val="upperRoman"/>
      <w:lvlText w:val="%1."/>
      <w:lvlJc w:val="left"/>
      <w:pPr>
        <w:ind w:left="1004"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0037E"/>
    <w:multiLevelType w:val="multilevel"/>
    <w:tmpl w:val="33105D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135572"/>
    <w:multiLevelType w:val="hybridMultilevel"/>
    <w:tmpl w:val="20EC4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75411D"/>
    <w:multiLevelType w:val="hybridMultilevel"/>
    <w:tmpl w:val="C5E80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144A5"/>
    <w:multiLevelType w:val="hybridMultilevel"/>
    <w:tmpl w:val="667C2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7F21B6"/>
    <w:multiLevelType w:val="hybridMultilevel"/>
    <w:tmpl w:val="038202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C667C3B"/>
    <w:multiLevelType w:val="hybridMultilevel"/>
    <w:tmpl w:val="5FAE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62D25"/>
    <w:multiLevelType w:val="hybridMultilevel"/>
    <w:tmpl w:val="1838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C47BF"/>
    <w:multiLevelType w:val="multilevel"/>
    <w:tmpl w:val="70C6BF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1"/>
  </w:num>
  <w:num w:numId="3">
    <w:abstractNumId w:val="4"/>
  </w:num>
  <w:num w:numId="4">
    <w:abstractNumId w:val="6"/>
  </w:num>
  <w:num w:numId="5">
    <w:abstractNumId w:val="9"/>
  </w:num>
  <w:num w:numId="6">
    <w:abstractNumId w:val="12"/>
  </w:num>
  <w:num w:numId="7">
    <w:abstractNumId w:val="0"/>
  </w:num>
  <w:num w:numId="8">
    <w:abstractNumId w:val="8"/>
  </w:num>
  <w:num w:numId="9">
    <w:abstractNumId w:val="1"/>
  </w:num>
  <w:num w:numId="10">
    <w:abstractNumId w:val="5"/>
  </w:num>
  <w:num w:numId="11">
    <w:abstractNumId w:val="14"/>
  </w:num>
  <w:num w:numId="12">
    <w:abstractNumId w:val="7"/>
  </w:num>
  <w:num w:numId="13">
    <w:abstractNumId w:val="17"/>
  </w:num>
  <w:num w:numId="14">
    <w:abstractNumId w:val="16"/>
  </w:num>
  <w:num w:numId="15">
    <w:abstractNumId w:val="3"/>
  </w:num>
  <w:num w:numId="16">
    <w:abstractNumId w:val="2"/>
  </w:num>
  <w:num w:numId="17">
    <w:abstractNumId w:val="13"/>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22FF"/>
    <w:rsid w:val="00000BAA"/>
    <w:rsid w:val="000031CA"/>
    <w:rsid w:val="0000348C"/>
    <w:rsid w:val="000042B6"/>
    <w:rsid w:val="000053D1"/>
    <w:rsid w:val="00010629"/>
    <w:rsid w:val="0001083C"/>
    <w:rsid w:val="00010882"/>
    <w:rsid w:val="00012B70"/>
    <w:rsid w:val="00013414"/>
    <w:rsid w:val="0001450C"/>
    <w:rsid w:val="00015116"/>
    <w:rsid w:val="00016610"/>
    <w:rsid w:val="000209E1"/>
    <w:rsid w:val="0002136F"/>
    <w:rsid w:val="00021926"/>
    <w:rsid w:val="0002200A"/>
    <w:rsid w:val="00022CEA"/>
    <w:rsid w:val="00024B50"/>
    <w:rsid w:val="0002519F"/>
    <w:rsid w:val="00025680"/>
    <w:rsid w:val="00025B66"/>
    <w:rsid w:val="00025EFE"/>
    <w:rsid w:val="00027C3D"/>
    <w:rsid w:val="00030619"/>
    <w:rsid w:val="0003066D"/>
    <w:rsid w:val="00030B20"/>
    <w:rsid w:val="00032174"/>
    <w:rsid w:val="000330FF"/>
    <w:rsid w:val="00033E3B"/>
    <w:rsid w:val="00037AC2"/>
    <w:rsid w:val="00041751"/>
    <w:rsid w:val="00042E14"/>
    <w:rsid w:val="0004390C"/>
    <w:rsid w:val="0004589C"/>
    <w:rsid w:val="000465AE"/>
    <w:rsid w:val="00046E2E"/>
    <w:rsid w:val="000478D1"/>
    <w:rsid w:val="00051AB3"/>
    <w:rsid w:val="000524BE"/>
    <w:rsid w:val="00053E31"/>
    <w:rsid w:val="00055C55"/>
    <w:rsid w:val="0005630B"/>
    <w:rsid w:val="000565FD"/>
    <w:rsid w:val="00057F1B"/>
    <w:rsid w:val="00060AF2"/>
    <w:rsid w:val="000615AD"/>
    <w:rsid w:val="000617CD"/>
    <w:rsid w:val="00061EC5"/>
    <w:rsid w:val="00063795"/>
    <w:rsid w:val="00064727"/>
    <w:rsid w:val="0006611D"/>
    <w:rsid w:val="00067D39"/>
    <w:rsid w:val="00067FB4"/>
    <w:rsid w:val="000722FD"/>
    <w:rsid w:val="0007270E"/>
    <w:rsid w:val="000731D6"/>
    <w:rsid w:val="00073ED1"/>
    <w:rsid w:val="0007424F"/>
    <w:rsid w:val="0007458D"/>
    <w:rsid w:val="000745EB"/>
    <w:rsid w:val="00074ECB"/>
    <w:rsid w:val="00075C05"/>
    <w:rsid w:val="00076666"/>
    <w:rsid w:val="00077C00"/>
    <w:rsid w:val="00080CF3"/>
    <w:rsid w:val="000824B0"/>
    <w:rsid w:val="00084741"/>
    <w:rsid w:val="000855F5"/>
    <w:rsid w:val="00085C8A"/>
    <w:rsid w:val="000866F3"/>
    <w:rsid w:val="00090F4D"/>
    <w:rsid w:val="000918BD"/>
    <w:rsid w:val="00094576"/>
    <w:rsid w:val="00094B35"/>
    <w:rsid w:val="00094B74"/>
    <w:rsid w:val="0009533C"/>
    <w:rsid w:val="00095A6D"/>
    <w:rsid w:val="000972B9"/>
    <w:rsid w:val="000A10F4"/>
    <w:rsid w:val="000A168B"/>
    <w:rsid w:val="000A6F2F"/>
    <w:rsid w:val="000A7249"/>
    <w:rsid w:val="000A7306"/>
    <w:rsid w:val="000B1CD7"/>
    <w:rsid w:val="000B304A"/>
    <w:rsid w:val="000B3A5D"/>
    <w:rsid w:val="000B47CF"/>
    <w:rsid w:val="000B6193"/>
    <w:rsid w:val="000B68F8"/>
    <w:rsid w:val="000B773A"/>
    <w:rsid w:val="000C0C66"/>
    <w:rsid w:val="000C4BF1"/>
    <w:rsid w:val="000D0E8B"/>
    <w:rsid w:val="000D1A22"/>
    <w:rsid w:val="000D205C"/>
    <w:rsid w:val="000D282E"/>
    <w:rsid w:val="000D364F"/>
    <w:rsid w:val="000D424F"/>
    <w:rsid w:val="000D4B63"/>
    <w:rsid w:val="000D64C6"/>
    <w:rsid w:val="000D765A"/>
    <w:rsid w:val="000E029D"/>
    <w:rsid w:val="000E0992"/>
    <w:rsid w:val="000E1FE1"/>
    <w:rsid w:val="000E284D"/>
    <w:rsid w:val="000E288E"/>
    <w:rsid w:val="000E40E1"/>
    <w:rsid w:val="000E7FDE"/>
    <w:rsid w:val="000F0565"/>
    <w:rsid w:val="000F0B45"/>
    <w:rsid w:val="000F2EF3"/>
    <w:rsid w:val="000F63AC"/>
    <w:rsid w:val="000F6EEB"/>
    <w:rsid w:val="00100056"/>
    <w:rsid w:val="00102D70"/>
    <w:rsid w:val="00102F77"/>
    <w:rsid w:val="00103161"/>
    <w:rsid w:val="001049F5"/>
    <w:rsid w:val="0010517A"/>
    <w:rsid w:val="0010595D"/>
    <w:rsid w:val="00106665"/>
    <w:rsid w:val="00107B77"/>
    <w:rsid w:val="00110A37"/>
    <w:rsid w:val="00112254"/>
    <w:rsid w:val="00112D7E"/>
    <w:rsid w:val="0011424B"/>
    <w:rsid w:val="001146A0"/>
    <w:rsid w:val="00115DB2"/>
    <w:rsid w:val="001167AE"/>
    <w:rsid w:val="00117D49"/>
    <w:rsid w:val="00117F75"/>
    <w:rsid w:val="00121D12"/>
    <w:rsid w:val="00121E3C"/>
    <w:rsid w:val="0012240A"/>
    <w:rsid w:val="00123883"/>
    <w:rsid w:val="00124A6F"/>
    <w:rsid w:val="00124C2D"/>
    <w:rsid w:val="00124C9A"/>
    <w:rsid w:val="00126966"/>
    <w:rsid w:val="00132B2B"/>
    <w:rsid w:val="001347F7"/>
    <w:rsid w:val="00136B80"/>
    <w:rsid w:val="0014040F"/>
    <w:rsid w:val="00144796"/>
    <w:rsid w:val="001449A6"/>
    <w:rsid w:val="00144C59"/>
    <w:rsid w:val="0014550D"/>
    <w:rsid w:val="00146D5A"/>
    <w:rsid w:val="00150239"/>
    <w:rsid w:val="0015058F"/>
    <w:rsid w:val="00150618"/>
    <w:rsid w:val="00150A2E"/>
    <w:rsid w:val="00152686"/>
    <w:rsid w:val="00152A90"/>
    <w:rsid w:val="00155198"/>
    <w:rsid w:val="00155BDC"/>
    <w:rsid w:val="00160102"/>
    <w:rsid w:val="00160EB4"/>
    <w:rsid w:val="00164BB6"/>
    <w:rsid w:val="00166E7F"/>
    <w:rsid w:val="001671B9"/>
    <w:rsid w:val="001702E4"/>
    <w:rsid w:val="0017100F"/>
    <w:rsid w:val="00171393"/>
    <w:rsid w:val="001718FF"/>
    <w:rsid w:val="00171F0F"/>
    <w:rsid w:val="0018011A"/>
    <w:rsid w:val="001807D1"/>
    <w:rsid w:val="00181D8F"/>
    <w:rsid w:val="00182941"/>
    <w:rsid w:val="00183BFB"/>
    <w:rsid w:val="001841F6"/>
    <w:rsid w:val="001856D6"/>
    <w:rsid w:val="00190E08"/>
    <w:rsid w:val="001911DF"/>
    <w:rsid w:val="001927F5"/>
    <w:rsid w:val="00193FBD"/>
    <w:rsid w:val="00195120"/>
    <w:rsid w:val="0019552F"/>
    <w:rsid w:val="001967C3"/>
    <w:rsid w:val="00196BF7"/>
    <w:rsid w:val="001A0EA5"/>
    <w:rsid w:val="001A4E21"/>
    <w:rsid w:val="001A7DA5"/>
    <w:rsid w:val="001A7DD9"/>
    <w:rsid w:val="001B2D4A"/>
    <w:rsid w:val="001B3090"/>
    <w:rsid w:val="001B4027"/>
    <w:rsid w:val="001B4289"/>
    <w:rsid w:val="001B4C2E"/>
    <w:rsid w:val="001B7F74"/>
    <w:rsid w:val="001C108F"/>
    <w:rsid w:val="001C2B1E"/>
    <w:rsid w:val="001C317B"/>
    <w:rsid w:val="001C36CD"/>
    <w:rsid w:val="001C5C81"/>
    <w:rsid w:val="001D1998"/>
    <w:rsid w:val="001D2DA2"/>
    <w:rsid w:val="001D34F5"/>
    <w:rsid w:val="001D3CE2"/>
    <w:rsid w:val="001D4473"/>
    <w:rsid w:val="001D73F7"/>
    <w:rsid w:val="001D7550"/>
    <w:rsid w:val="001E0538"/>
    <w:rsid w:val="001E24C8"/>
    <w:rsid w:val="001E2B58"/>
    <w:rsid w:val="001E2BD0"/>
    <w:rsid w:val="001E3A54"/>
    <w:rsid w:val="001E7E5E"/>
    <w:rsid w:val="001F1A88"/>
    <w:rsid w:val="001F1B25"/>
    <w:rsid w:val="001F395F"/>
    <w:rsid w:val="001F4BE9"/>
    <w:rsid w:val="001F5E81"/>
    <w:rsid w:val="00206941"/>
    <w:rsid w:val="0021773A"/>
    <w:rsid w:val="00222F59"/>
    <w:rsid w:val="002249A3"/>
    <w:rsid w:val="002251A0"/>
    <w:rsid w:val="00231043"/>
    <w:rsid w:val="00231907"/>
    <w:rsid w:val="00232097"/>
    <w:rsid w:val="0023370F"/>
    <w:rsid w:val="002346B9"/>
    <w:rsid w:val="002360BA"/>
    <w:rsid w:val="002373DD"/>
    <w:rsid w:val="002413FC"/>
    <w:rsid w:val="002414C0"/>
    <w:rsid w:val="00244298"/>
    <w:rsid w:val="00245ADE"/>
    <w:rsid w:val="00247914"/>
    <w:rsid w:val="00250A39"/>
    <w:rsid w:val="00250E48"/>
    <w:rsid w:val="00251084"/>
    <w:rsid w:val="00251EB9"/>
    <w:rsid w:val="002527C8"/>
    <w:rsid w:val="00252B07"/>
    <w:rsid w:val="00253242"/>
    <w:rsid w:val="002555A4"/>
    <w:rsid w:val="002558BD"/>
    <w:rsid w:val="0025614A"/>
    <w:rsid w:val="0025622C"/>
    <w:rsid w:val="00261D43"/>
    <w:rsid w:val="0026327D"/>
    <w:rsid w:val="002640C7"/>
    <w:rsid w:val="00266C71"/>
    <w:rsid w:val="00271BA9"/>
    <w:rsid w:val="0027366B"/>
    <w:rsid w:val="00275500"/>
    <w:rsid w:val="002755BB"/>
    <w:rsid w:val="002762CF"/>
    <w:rsid w:val="0028066F"/>
    <w:rsid w:val="00280AE0"/>
    <w:rsid w:val="00281817"/>
    <w:rsid w:val="00283842"/>
    <w:rsid w:val="00286A53"/>
    <w:rsid w:val="002871A2"/>
    <w:rsid w:val="00287928"/>
    <w:rsid w:val="002907E3"/>
    <w:rsid w:val="002909EB"/>
    <w:rsid w:val="00290CDE"/>
    <w:rsid w:val="00292AF8"/>
    <w:rsid w:val="00292CA5"/>
    <w:rsid w:val="002939CD"/>
    <w:rsid w:val="002953DF"/>
    <w:rsid w:val="00296A0F"/>
    <w:rsid w:val="002A1D85"/>
    <w:rsid w:val="002A2EA5"/>
    <w:rsid w:val="002A4058"/>
    <w:rsid w:val="002A4F60"/>
    <w:rsid w:val="002A51EA"/>
    <w:rsid w:val="002A5D75"/>
    <w:rsid w:val="002B33B0"/>
    <w:rsid w:val="002B5B38"/>
    <w:rsid w:val="002B68D8"/>
    <w:rsid w:val="002C008F"/>
    <w:rsid w:val="002C0C16"/>
    <w:rsid w:val="002C0C93"/>
    <w:rsid w:val="002C11AF"/>
    <w:rsid w:val="002C1C8B"/>
    <w:rsid w:val="002C2838"/>
    <w:rsid w:val="002C42C5"/>
    <w:rsid w:val="002D22FC"/>
    <w:rsid w:val="002D2D26"/>
    <w:rsid w:val="002D5CA6"/>
    <w:rsid w:val="002D6706"/>
    <w:rsid w:val="002D6E6F"/>
    <w:rsid w:val="002E0978"/>
    <w:rsid w:val="002E1021"/>
    <w:rsid w:val="002E173C"/>
    <w:rsid w:val="002E1CBE"/>
    <w:rsid w:val="002E2EEC"/>
    <w:rsid w:val="002E448F"/>
    <w:rsid w:val="002E499E"/>
    <w:rsid w:val="002E55E6"/>
    <w:rsid w:val="002E6EF7"/>
    <w:rsid w:val="002F1C9D"/>
    <w:rsid w:val="002F53E8"/>
    <w:rsid w:val="003006FA"/>
    <w:rsid w:val="00300723"/>
    <w:rsid w:val="00301003"/>
    <w:rsid w:val="00302268"/>
    <w:rsid w:val="00302827"/>
    <w:rsid w:val="003030E8"/>
    <w:rsid w:val="003031EA"/>
    <w:rsid w:val="00304895"/>
    <w:rsid w:val="00305E25"/>
    <w:rsid w:val="00306CF1"/>
    <w:rsid w:val="00307418"/>
    <w:rsid w:val="003133D9"/>
    <w:rsid w:val="00315C11"/>
    <w:rsid w:val="00315C53"/>
    <w:rsid w:val="0031754C"/>
    <w:rsid w:val="00317BD8"/>
    <w:rsid w:val="00321632"/>
    <w:rsid w:val="00321742"/>
    <w:rsid w:val="00324F17"/>
    <w:rsid w:val="00326A4B"/>
    <w:rsid w:val="00332964"/>
    <w:rsid w:val="00334C06"/>
    <w:rsid w:val="00340D63"/>
    <w:rsid w:val="00341F4D"/>
    <w:rsid w:val="00342A07"/>
    <w:rsid w:val="003521AC"/>
    <w:rsid w:val="0035251F"/>
    <w:rsid w:val="00355162"/>
    <w:rsid w:val="0035750D"/>
    <w:rsid w:val="0035798A"/>
    <w:rsid w:val="00360365"/>
    <w:rsid w:val="00360C28"/>
    <w:rsid w:val="00361BF3"/>
    <w:rsid w:val="00362548"/>
    <w:rsid w:val="00364298"/>
    <w:rsid w:val="003647FE"/>
    <w:rsid w:val="00364EE8"/>
    <w:rsid w:val="00365504"/>
    <w:rsid w:val="00365A0E"/>
    <w:rsid w:val="00365D20"/>
    <w:rsid w:val="0036725F"/>
    <w:rsid w:val="00370574"/>
    <w:rsid w:val="00371B8E"/>
    <w:rsid w:val="00374788"/>
    <w:rsid w:val="003810AD"/>
    <w:rsid w:val="00383A69"/>
    <w:rsid w:val="00386486"/>
    <w:rsid w:val="00386B2F"/>
    <w:rsid w:val="00387645"/>
    <w:rsid w:val="00387F19"/>
    <w:rsid w:val="00391232"/>
    <w:rsid w:val="00391345"/>
    <w:rsid w:val="003922FF"/>
    <w:rsid w:val="00392601"/>
    <w:rsid w:val="00392FF2"/>
    <w:rsid w:val="0039543C"/>
    <w:rsid w:val="003955EF"/>
    <w:rsid w:val="0039670C"/>
    <w:rsid w:val="003A06CE"/>
    <w:rsid w:val="003A1931"/>
    <w:rsid w:val="003A560D"/>
    <w:rsid w:val="003A6786"/>
    <w:rsid w:val="003B2D91"/>
    <w:rsid w:val="003B343A"/>
    <w:rsid w:val="003B3989"/>
    <w:rsid w:val="003B418C"/>
    <w:rsid w:val="003B46ED"/>
    <w:rsid w:val="003B499E"/>
    <w:rsid w:val="003B6A1B"/>
    <w:rsid w:val="003B7FC2"/>
    <w:rsid w:val="003C433E"/>
    <w:rsid w:val="003C46FA"/>
    <w:rsid w:val="003C59E8"/>
    <w:rsid w:val="003C7D85"/>
    <w:rsid w:val="003D129F"/>
    <w:rsid w:val="003D29BD"/>
    <w:rsid w:val="003D37DA"/>
    <w:rsid w:val="003D60AF"/>
    <w:rsid w:val="003D6DCC"/>
    <w:rsid w:val="003E0F88"/>
    <w:rsid w:val="003E1A05"/>
    <w:rsid w:val="003E2440"/>
    <w:rsid w:val="003E274A"/>
    <w:rsid w:val="003E6F5D"/>
    <w:rsid w:val="003E77D0"/>
    <w:rsid w:val="003E7CA3"/>
    <w:rsid w:val="003F0F29"/>
    <w:rsid w:val="003F319C"/>
    <w:rsid w:val="003F3CD5"/>
    <w:rsid w:val="003F43BC"/>
    <w:rsid w:val="003F4471"/>
    <w:rsid w:val="003F4749"/>
    <w:rsid w:val="003F52EF"/>
    <w:rsid w:val="003F5756"/>
    <w:rsid w:val="003F7CC4"/>
    <w:rsid w:val="00403D92"/>
    <w:rsid w:val="00407817"/>
    <w:rsid w:val="0041013F"/>
    <w:rsid w:val="004111F2"/>
    <w:rsid w:val="00411FC2"/>
    <w:rsid w:val="004153D6"/>
    <w:rsid w:val="00417282"/>
    <w:rsid w:val="0041745A"/>
    <w:rsid w:val="00417A6F"/>
    <w:rsid w:val="00423687"/>
    <w:rsid w:val="00425141"/>
    <w:rsid w:val="00425EC0"/>
    <w:rsid w:val="00430ACA"/>
    <w:rsid w:val="00431567"/>
    <w:rsid w:val="004348A3"/>
    <w:rsid w:val="00434F06"/>
    <w:rsid w:val="00436338"/>
    <w:rsid w:val="0043722E"/>
    <w:rsid w:val="004402B5"/>
    <w:rsid w:val="004406F2"/>
    <w:rsid w:val="00441040"/>
    <w:rsid w:val="004428F7"/>
    <w:rsid w:val="00443BC2"/>
    <w:rsid w:val="004441B4"/>
    <w:rsid w:val="00444FE1"/>
    <w:rsid w:val="00445F53"/>
    <w:rsid w:val="00446C04"/>
    <w:rsid w:val="0044771F"/>
    <w:rsid w:val="00447BD5"/>
    <w:rsid w:val="00447D19"/>
    <w:rsid w:val="00450074"/>
    <w:rsid w:val="0045045F"/>
    <w:rsid w:val="0045192B"/>
    <w:rsid w:val="00453ACF"/>
    <w:rsid w:val="004540B5"/>
    <w:rsid w:val="00455262"/>
    <w:rsid w:val="00455E90"/>
    <w:rsid w:val="004568D5"/>
    <w:rsid w:val="004602CA"/>
    <w:rsid w:val="0046291C"/>
    <w:rsid w:val="00462ABB"/>
    <w:rsid w:val="00462F2A"/>
    <w:rsid w:val="0046382A"/>
    <w:rsid w:val="00464B2D"/>
    <w:rsid w:val="004664F2"/>
    <w:rsid w:val="00466AD8"/>
    <w:rsid w:val="00470B83"/>
    <w:rsid w:val="00470BD4"/>
    <w:rsid w:val="0047226E"/>
    <w:rsid w:val="00472E1E"/>
    <w:rsid w:val="0047302A"/>
    <w:rsid w:val="004733DE"/>
    <w:rsid w:val="00473FBA"/>
    <w:rsid w:val="00473FCF"/>
    <w:rsid w:val="00476C5E"/>
    <w:rsid w:val="004779A8"/>
    <w:rsid w:val="004779C9"/>
    <w:rsid w:val="00480445"/>
    <w:rsid w:val="00483C18"/>
    <w:rsid w:val="00484C0C"/>
    <w:rsid w:val="004854A0"/>
    <w:rsid w:val="00485F82"/>
    <w:rsid w:val="004861DA"/>
    <w:rsid w:val="00490094"/>
    <w:rsid w:val="0049038C"/>
    <w:rsid w:val="00490458"/>
    <w:rsid w:val="00492799"/>
    <w:rsid w:val="00495103"/>
    <w:rsid w:val="00496F33"/>
    <w:rsid w:val="004971A9"/>
    <w:rsid w:val="004A12EA"/>
    <w:rsid w:val="004A17BA"/>
    <w:rsid w:val="004A1DF1"/>
    <w:rsid w:val="004A2589"/>
    <w:rsid w:val="004A37D8"/>
    <w:rsid w:val="004A3E68"/>
    <w:rsid w:val="004A643A"/>
    <w:rsid w:val="004A706C"/>
    <w:rsid w:val="004B0EDE"/>
    <w:rsid w:val="004B40B0"/>
    <w:rsid w:val="004B52BE"/>
    <w:rsid w:val="004B7827"/>
    <w:rsid w:val="004C0CAD"/>
    <w:rsid w:val="004C253B"/>
    <w:rsid w:val="004C3372"/>
    <w:rsid w:val="004C36D4"/>
    <w:rsid w:val="004C3C99"/>
    <w:rsid w:val="004C3FF2"/>
    <w:rsid w:val="004C580C"/>
    <w:rsid w:val="004C7A97"/>
    <w:rsid w:val="004D00C5"/>
    <w:rsid w:val="004D0C03"/>
    <w:rsid w:val="004D1A6F"/>
    <w:rsid w:val="004D1DB3"/>
    <w:rsid w:val="004D511C"/>
    <w:rsid w:val="004D6947"/>
    <w:rsid w:val="004D69EB"/>
    <w:rsid w:val="004D6A60"/>
    <w:rsid w:val="004E06AB"/>
    <w:rsid w:val="004E096C"/>
    <w:rsid w:val="004E0E08"/>
    <w:rsid w:val="004E3114"/>
    <w:rsid w:val="004E54C7"/>
    <w:rsid w:val="004F0122"/>
    <w:rsid w:val="004F027C"/>
    <w:rsid w:val="004F15A0"/>
    <w:rsid w:val="004F21BD"/>
    <w:rsid w:val="004F414E"/>
    <w:rsid w:val="004F5FEB"/>
    <w:rsid w:val="004F75C5"/>
    <w:rsid w:val="0050244F"/>
    <w:rsid w:val="00504B7F"/>
    <w:rsid w:val="00505515"/>
    <w:rsid w:val="00506550"/>
    <w:rsid w:val="00506A02"/>
    <w:rsid w:val="00507B59"/>
    <w:rsid w:val="0051057E"/>
    <w:rsid w:val="005105F5"/>
    <w:rsid w:val="00510C55"/>
    <w:rsid w:val="0051159E"/>
    <w:rsid w:val="0051189D"/>
    <w:rsid w:val="00512184"/>
    <w:rsid w:val="00513282"/>
    <w:rsid w:val="0051589D"/>
    <w:rsid w:val="00517575"/>
    <w:rsid w:val="00517EED"/>
    <w:rsid w:val="005207E4"/>
    <w:rsid w:val="00521584"/>
    <w:rsid w:val="00521728"/>
    <w:rsid w:val="0052252D"/>
    <w:rsid w:val="00522713"/>
    <w:rsid w:val="0052331E"/>
    <w:rsid w:val="005314C1"/>
    <w:rsid w:val="00532E2E"/>
    <w:rsid w:val="005340B4"/>
    <w:rsid w:val="00534E4D"/>
    <w:rsid w:val="00536B4A"/>
    <w:rsid w:val="00536C20"/>
    <w:rsid w:val="00542121"/>
    <w:rsid w:val="00542190"/>
    <w:rsid w:val="00544274"/>
    <w:rsid w:val="00544902"/>
    <w:rsid w:val="00546359"/>
    <w:rsid w:val="0054654B"/>
    <w:rsid w:val="00547298"/>
    <w:rsid w:val="005472BE"/>
    <w:rsid w:val="0055002E"/>
    <w:rsid w:val="005528E7"/>
    <w:rsid w:val="0055512A"/>
    <w:rsid w:val="005551E2"/>
    <w:rsid w:val="005558F9"/>
    <w:rsid w:val="005617EF"/>
    <w:rsid w:val="00562482"/>
    <w:rsid w:val="00563E5C"/>
    <w:rsid w:val="0056670A"/>
    <w:rsid w:val="005674C3"/>
    <w:rsid w:val="005677B6"/>
    <w:rsid w:val="0057265B"/>
    <w:rsid w:val="00573AC7"/>
    <w:rsid w:val="005754F2"/>
    <w:rsid w:val="00581C25"/>
    <w:rsid w:val="00582130"/>
    <w:rsid w:val="005831F4"/>
    <w:rsid w:val="005838F6"/>
    <w:rsid w:val="005852EE"/>
    <w:rsid w:val="00585A1A"/>
    <w:rsid w:val="0059038B"/>
    <w:rsid w:val="00591D84"/>
    <w:rsid w:val="0059260E"/>
    <w:rsid w:val="00594821"/>
    <w:rsid w:val="0059519E"/>
    <w:rsid w:val="00596B22"/>
    <w:rsid w:val="00596CA4"/>
    <w:rsid w:val="00597132"/>
    <w:rsid w:val="005A14B4"/>
    <w:rsid w:val="005A2FA9"/>
    <w:rsid w:val="005A68D2"/>
    <w:rsid w:val="005A6B39"/>
    <w:rsid w:val="005A7A08"/>
    <w:rsid w:val="005B0145"/>
    <w:rsid w:val="005B0AEF"/>
    <w:rsid w:val="005B3397"/>
    <w:rsid w:val="005B362F"/>
    <w:rsid w:val="005C02DC"/>
    <w:rsid w:val="005C118B"/>
    <w:rsid w:val="005C1288"/>
    <w:rsid w:val="005C3DC0"/>
    <w:rsid w:val="005C457F"/>
    <w:rsid w:val="005C6FD3"/>
    <w:rsid w:val="005C750E"/>
    <w:rsid w:val="005D0640"/>
    <w:rsid w:val="005D08A0"/>
    <w:rsid w:val="005D3CBA"/>
    <w:rsid w:val="005E2176"/>
    <w:rsid w:val="005E46EC"/>
    <w:rsid w:val="005E6512"/>
    <w:rsid w:val="005F1813"/>
    <w:rsid w:val="005F25F1"/>
    <w:rsid w:val="005F2B26"/>
    <w:rsid w:val="005F3C9D"/>
    <w:rsid w:val="005F5762"/>
    <w:rsid w:val="005F62B7"/>
    <w:rsid w:val="005F7E79"/>
    <w:rsid w:val="00605BBE"/>
    <w:rsid w:val="00606246"/>
    <w:rsid w:val="006068B5"/>
    <w:rsid w:val="0061118D"/>
    <w:rsid w:val="00611E31"/>
    <w:rsid w:val="00613156"/>
    <w:rsid w:val="006136FF"/>
    <w:rsid w:val="006139AF"/>
    <w:rsid w:val="00614398"/>
    <w:rsid w:val="00615F5F"/>
    <w:rsid w:val="00616FD5"/>
    <w:rsid w:val="0062010E"/>
    <w:rsid w:val="006203D4"/>
    <w:rsid w:val="00624413"/>
    <w:rsid w:val="0062485D"/>
    <w:rsid w:val="00624E7E"/>
    <w:rsid w:val="00625457"/>
    <w:rsid w:val="00626E11"/>
    <w:rsid w:val="00627DDF"/>
    <w:rsid w:val="006308B0"/>
    <w:rsid w:val="006310D7"/>
    <w:rsid w:val="0063556D"/>
    <w:rsid w:val="00635990"/>
    <w:rsid w:val="0063637F"/>
    <w:rsid w:val="0063655E"/>
    <w:rsid w:val="00636708"/>
    <w:rsid w:val="0063700A"/>
    <w:rsid w:val="00637282"/>
    <w:rsid w:val="006375BB"/>
    <w:rsid w:val="006445D5"/>
    <w:rsid w:val="0064584E"/>
    <w:rsid w:val="006472F7"/>
    <w:rsid w:val="00650BCD"/>
    <w:rsid w:val="00652444"/>
    <w:rsid w:val="00653F52"/>
    <w:rsid w:val="00655A4E"/>
    <w:rsid w:val="00656E7A"/>
    <w:rsid w:val="00660753"/>
    <w:rsid w:val="00661533"/>
    <w:rsid w:val="00664239"/>
    <w:rsid w:val="0066706A"/>
    <w:rsid w:val="00671D9B"/>
    <w:rsid w:val="00673555"/>
    <w:rsid w:val="00673D92"/>
    <w:rsid w:val="00676177"/>
    <w:rsid w:val="006762F7"/>
    <w:rsid w:val="00680AF8"/>
    <w:rsid w:val="0068113A"/>
    <w:rsid w:val="006836C4"/>
    <w:rsid w:val="00686FA0"/>
    <w:rsid w:val="0069208F"/>
    <w:rsid w:val="00693E1A"/>
    <w:rsid w:val="00694724"/>
    <w:rsid w:val="0069568F"/>
    <w:rsid w:val="00696AFC"/>
    <w:rsid w:val="006A0A30"/>
    <w:rsid w:val="006A0D7F"/>
    <w:rsid w:val="006A0F6F"/>
    <w:rsid w:val="006A3EB4"/>
    <w:rsid w:val="006A5B61"/>
    <w:rsid w:val="006A6B9D"/>
    <w:rsid w:val="006B107D"/>
    <w:rsid w:val="006B3026"/>
    <w:rsid w:val="006B34FD"/>
    <w:rsid w:val="006B4DF7"/>
    <w:rsid w:val="006B5051"/>
    <w:rsid w:val="006B51FE"/>
    <w:rsid w:val="006B6279"/>
    <w:rsid w:val="006B6AA5"/>
    <w:rsid w:val="006C1F06"/>
    <w:rsid w:val="006C24B8"/>
    <w:rsid w:val="006C2999"/>
    <w:rsid w:val="006C2A45"/>
    <w:rsid w:val="006C3D88"/>
    <w:rsid w:val="006C3FAD"/>
    <w:rsid w:val="006C442C"/>
    <w:rsid w:val="006C491F"/>
    <w:rsid w:val="006C4A16"/>
    <w:rsid w:val="006C5E4E"/>
    <w:rsid w:val="006C61F5"/>
    <w:rsid w:val="006D3625"/>
    <w:rsid w:val="006D54EF"/>
    <w:rsid w:val="006D55FF"/>
    <w:rsid w:val="006D6722"/>
    <w:rsid w:val="006E0536"/>
    <w:rsid w:val="006E4424"/>
    <w:rsid w:val="006E4A1B"/>
    <w:rsid w:val="006E4C31"/>
    <w:rsid w:val="006E55F8"/>
    <w:rsid w:val="006E6454"/>
    <w:rsid w:val="006E6586"/>
    <w:rsid w:val="006F0BA9"/>
    <w:rsid w:val="006F1353"/>
    <w:rsid w:val="006F14D6"/>
    <w:rsid w:val="006F4FD2"/>
    <w:rsid w:val="006F6E94"/>
    <w:rsid w:val="006F7138"/>
    <w:rsid w:val="00702609"/>
    <w:rsid w:val="00703F54"/>
    <w:rsid w:val="00706027"/>
    <w:rsid w:val="00707881"/>
    <w:rsid w:val="00707F50"/>
    <w:rsid w:val="007136D1"/>
    <w:rsid w:val="00714BBF"/>
    <w:rsid w:val="00714C2A"/>
    <w:rsid w:val="00715185"/>
    <w:rsid w:val="00715BE1"/>
    <w:rsid w:val="00716815"/>
    <w:rsid w:val="00721C08"/>
    <w:rsid w:val="0072272B"/>
    <w:rsid w:val="0072292C"/>
    <w:rsid w:val="0072352A"/>
    <w:rsid w:val="00725802"/>
    <w:rsid w:val="00730A6C"/>
    <w:rsid w:val="00731EAD"/>
    <w:rsid w:val="00732BBB"/>
    <w:rsid w:val="007330CD"/>
    <w:rsid w:val="00736435"/>
    <w:rsid w:val="00737A02"/>
    <w:rsid w:val="007404F6"/>
    <w:rsid w:val="0074118F"/>
    <w:rsid w:val="007418B7"/>
    <w:rsid w:val="00741D55"/>
    <w:rsid w:val="00742303"/>
    <w:rsid w:val="007437E2"/>
    <w:rsid w:val="00745899"/>
    <w:rsid w:val="00751297"/>
    <w:rsid w:val="0075224F"/>
    <w:rsid w:val="007528B3"/>
    <w:rsid w:val="0075290E"/>
    <w:rsid w:val="00752B73"/>
    <w:rsid w:val="0075483C"/>
    <w:rsid w:val="007553A0"/>
    <w:rsid w:val="007554AF"/>
    <w:rsid w:val="00755E74"/>
    <w:rsid w:val="00760A9C"/>
    <w:rsid w:val="00761A34"/>
    <w:rsid w:val="007630A8"/>
    <w:rsid w:val="007662A7"/>
    <w:rsid w:val="0076689A"/>
    <w:rsid w:val="00773866"/>
    <w:rsid w:val="00774749"/>
    <w:rsid w:val="007770DE"/>
    <w:rsid w:val="00777706"/>
    <w:rsid w:val="00787BFC"/>
    <w:rsid w:val="00792719"/>
    <w:rsid w:val="007935EA"/>
    <w:rsid w:val="00796E06"/>
    <w:rsid w:val="007A1781"/>
    <w:rsid w:val="007A34CD"/>
    <w:rsid w:val="007A3AC5"/>
    <w:rsid w:val="007A45A3"/>
    <w:rsid w:val="007A4B9B"/>
    <w:rsid w:val="007A4F54"/>
    <w:rsid w:val="007A6287"/>
    <w:rsid w:val="007A6E8E"/>
    <w:rsid w:val="007A7A22"/>
    <w:rsid w:val="007A7BAE"/>
    <w:rsid w:val="007B0F0A"/>
    <w:rsid w:val="007B1C69"/>
    <w:rsid w:val="007B5062"/>
    <w:rsid w:val="007B6913"/>
    <w:rsid w:val="007B782B"/>
    <w:rsid w:val="007C4A78"/>
    <w:rsid w:val="007C4DAE"/>
    <w:rsid w:val="007C4DE0"/>
    <w:rsid w:val="007C66D4"/>
    <w:rsid w:val="007C78F1"/>
    <w:rsid w:val="007D12B6"/>
    <w:rsid w:val="007D1504"/>
    <w:rsid w:val="007D2453"/>
    <w:rsid w:val="007D3B7B"/>
    <w:rsid w:val="007D6DD7"/>
    <w:rsid w:val="007D7201"/>
    <w:rsid w:val="007E02D6"/>
    <w:rsid w:val="007E146F"/>
    <w:rsid w:val="007E4185"/>
    <w:rsid w:val="007E4CCB"/>
    <w:rsid w:val="007E732A"/>
    <w:rsid w:val="007E76E0"/>
    <w:rsid w:val="007F15FF"/>
    <w:rsid w:val="007F1978"/>
    <w:rsid w:val="007F1C0C"/>
    <w:rsid w:val="007F3193"/>
    <w:rsid w:val="007F32AD"/>
    <w:rsid w:val="007F54BC"/>
    <w:rsid w:val="007F6042"/>
    <w:rsid w:val="007F685F"/>
    <w:rsid w:val="007F6A5E"/>
    <w:rsid w:val="007F711D"/>
    <w:rsid w:val="00800513"/>
    <w:rsid w:val="00800B9D"/>
    <w:rsid w:val="00800D1E"/>
    <w:rsid w:val="0080163D"/>
    <w:rsid w:val="008018B2"/>
    <w:rsid w:val="00806F07"/>
    <w:rsid w:val="00816E17"/>
    <w:rsid w:val="00817207"/>
    <w:rsid w:val="00820315"/>
    <w:rsid w:val="008231E9"/>
    <w:rsid w:val="0082323B"/>
    <w:rsid w:val="00824233"/>
    <w:rsid w:val="00825533"/>
    <w:rsid w:val="00826074"/>
    <w:rsid w:val="00826F90"/>
    <w:rsid w:val="00830B5C"/>
    <w:rsid w:val="00834FAA"/>
    <w:rsid w:val="008351AD"/>
    <w:rsid w:val="008356BC"/>
    <w:rsid w:val="008379EB"/>
    <w:rsid w:val="0084034B"/>
    <w:rsid w:val="00845A0B"/>
    <w:rsid w:val="00845D19"/>
    <w:rsid w:val="00846404"/>
    <w:rsid w:val="00850013"/>
    <w:rsid w:val="0085144F"/>
    <w:rsid w:val="00852A08"/>
    <w:rsid w:val="00852B1F"/>
    <w:rsid w:val="00853B53"/>
    <w:rsid w:val="00856ADD"/>
    <w:rsid w:val="008609AF"/>
    <w:rsid w:val="00863FAF"/>
    <w:rsid w:val="00863FB8"/>
    <w:rsid w:val="00864063"/>
    <w:rsid w:val="00864D05"/>
    <w:rsid w:val="00865869"/>
    <w:rsid w:val="00865936"/>
    <w:rsid w:val="00872942"/>
    <w:rsid w:val="00872F86"/>
    <w:rsid w:val="00873552"/>
    <w:rsid w:val="008738EF"/>
    <w:rsid w:val="00873DB3"/>
    <w:rsid w:val="00874A12"/>
    <w:rsid w:val="00876D15"/>
    <w:rsid w:val="00876E8C"/>
    <w:rsid w:val="008777F9"/>
    <w:rsid w:val="008820F9"/>
    <w:rsid w:val="00884363"/>
    <w:rsid w:val="008844ED"/>
    <w:rsid w:val="00884973"/>
    <w:rsid w:val="00885B92"/>
    <w:rsid w:val="0088772A"/>
    <w:rsid w:val="008900DE"/>
    <w:rsid w:val="00892194"/>
    <w:rsid w:val="0089219D"/>
    <w:rsid w:val="008931B6"/>
    <w:rsid w:val="00893F10"/>
    <w:rsid w:val="00896A55"/>
    <w:rsid w:val="008A0C6E"/>
    <w:rsid w:val="008A1D86"/>
    <w:rsid w:val="008A2044"/>
    <w:rsid w:val="008A3085"/>
    <w:rsid w:val="008A3829"/>
    <w:rsid w:val="008A3CC5"/>
    <w:rsid w:val="008A594B"/>
    <w:rsid w:val="008A70B6"/>
    <w:rsid w:val="008B18D6"/>
    <w:rsid w:val="008B4124"/>
    <w:rsid w:val="008B4627"/>
    <w:rsid w:val="008B4B6D"/>
    <w:rsid w:val="008B6823"/>
    <w:rsid w:val="008B732D"/>
    <w:rsid w:val="008B7618"/>
    <w:rsid w:val="008B7F2B"/>
    <w:rsid w:val="008C1BCF"/>
    <w:rsid w:val="008C2E81"/>
    <w:rsid w:val="008C32B5"/>
    <w:rsid w:val="008C5861"/>
    <w:rsid w:val="008C785C"/>
    <w:rsid w:val="008D0620"/>
    <w:rsid w:val="008D0D57"/>
    <w:rsid w:val="008D125B"/>
    <w:rsid w:val="008D417F"/>
    <w:rsid w:val="008D6061"/>
    <w:rsid w:val="008D60B9"/>
    <w:rsid w:val="008D7357"/>
    <w:rsid w:val="008E0547"/>
    <w:rsid w:val="008E1F52"/>
    <w:rsid w:val="008E227A"/>
    <w:rsid w:val="008E373A"/>
    <w:rsid w:val="008E3AA3"/>
    <w:rsid w:val="008E485E"/>
    <w:rsid w:val="008E4C7E"/>
    <w:rsid w:val="008E556C"/>
    <w:rsid w:val="008E7603"/>
    <w:rsid w:val="008F1CBB"/>
    <w:rsid w:val="008F1CC5"/>
    <w:rsid w:val="008F1EA2"/>
    <w:rsid w:val="008F20D7"/>
    <w:rsid w:val="008F4640"/>
    <w:rsid w:val="008F669C"/>
    <w:rsid w:val="008F6A24"/>
    <w:rsid w:val="008F7716"/>
    <w:rsid w:val="00900D9E"/>
    <w:rsid w:val="00901615"/>
    <w:rsid w:val="00901C0F"/>
    <w:rsid w:val="00904EC0"/>
    <w:rsid w:val="0090541D"/>
    <w:rsid w:val="00907428"/>
    <w:rsid w:val="009105EA"/>
    <w:rsid w:val="0091082C"/>
    <w:rsid w:val="00911845"/>
    <w:rsid w:val="009120EC"/>
    <w:rsid w:val="00913935"/>
    <w:rsid w:val="0091454E"/>
    <w:rsid w:val="00914602"/>
    <w:rsid w:val="00914FFF"/>
    <w:rsid w:val="009152E7"/>
    <w:rsid w:val="009173F1"/>
    <w:rsid w:val="00917EBC"/>
    <w:rsid w:val="009201EE"/>
    <w:rsid w:val="00921BF5"/>
    <w:rsid w:val="00921C35"/>
    <w:rsid w:val="00922666"/>
    <w:rsid w:val="00923D8B"/>
    <w:rsid w:val="00927745"/>
    <w:rsid w:val="0093435E"/>
    <w:rsid w:val="00936E37"/>
    <w:rsid w:val="00940185"/>
    <w:rsid w:val="00941609"/>
    <w:rsid w:val="009419B6"/>
    <w:rsid w:val="009440BC"/>
    <w:rsid w:val="0094480A"/>
    <w:rsid w:val="009458BA"/>
    <w:rsid w:val="00947076"/>
    <w:rsid w:val="009508B1"/>
    <w:rsid w:val="009537BB"/>
    <w:rsid w:val="00953E21"/>
    <w:rsid w:val="00956356"/>
    <w:rsid w:val="00957556"/>
    <w:rsid w:val="00957FBF"/>
    <w:rsid w:val="009619BB"/>
    <w:rsid w:val="00963278"/>
    <w:rsid w:val="00963D01"/>
    <w:rsid w:val="00966A48"/>
    <w:rsid w:val="00966B55"/>
    <w:rsid w:val="00971642"/>
    <w:rsid w:val="00971F6A"/>
    <w:rsid w:val="009723B5"/>
    <w:rsid w:val="00973426"/>
    <w:rsid w:val="00973F55"/>
    <w:rsid w:val="0097484F"/>
    <w:rsid w:val="00975646"/>
    <w:rsid w:val="00980674"/>
    <w:rsid w:val="0098083C"/>
    <w:rsid w:val="00980CB8"/>
    <w:rsid w:val="00981F89"/>
    <w:rsid w:val="00984823"/>
    <w:rsid w:val="00985241"/>
    <w:rsid w:val="009855E6"/>
    <w:rsid w:val="0098715E"/>
    <w:rsid w:val="00987AE3"/>
    <w:rsid w:val="00987F49"/>
    <w:rsid w:val="00990C65"/>
    <w:rsid w:val="00991A54"/>
    <w:rsid w:val="0099348A"/>
    <w:rsid w:val="00993789"/>
    <w:rsid w:val="00994DB9"/>
    <w:rsid w:val="00995359"/>
    <w:rsid w:val="0099535A"/>
    <w:rsid w:val="00995A4F"/>
    <w:rsid w:val="00996235"/>
    <w:rsid w:val="00997A82"/>
    <w:rsid w:val="009A0168"/>
    <w:rsid w:val="009A30CF"/>
    <w:rsid w:val="009A4D91"/>
    <w:rsid w:val="009B157B"/>
    <w:rsid w:val="009B1AE2"/>
    <w:rsid w:val="009B569E"/>
    <w:rsid w:val="009C0201"/>
    <w:rsid w:val="009C085F"/>
    <w:rsid w:val="009C24AF"/>
    <w:rsid w:val="009C31BD"/>
    <w:rsid w:val="009C32E2"/>
    <w:rsid w:val="009C6723"/>
    <w:rsid w:val="009C759E"/>
    <w:rsid w:val="009D052B"/>
    <w:rsid w:val="009D09FD"/>
    <w:rsid w:val="009D1B77"/>
    <w:rsid w:val="009D2BA7"/>
    <w:rsid w:val="009D354E"/>
    <w:rsid w:val="009D5786"/>
    <w:rsid w:val="009D578C"/>
    <w:rsid w:val="009D7466"/>
    <w:rsid w:val="009E1338"/>
    <w:rsid w:val="009E2404"/>
    <w:rsid w:val="009E26EC"/>
    <w:rsid w:val="009E3A6F"/>
    <w:rsid w:val="009E4293"/>
    <w:rsid w:val="009E59F3"/>
    <w:rsid w:val="009E6AC7"/>
    <w:rsid w:val="009E7958"/>
    <w:rsid w:val="009F1A61"/>
    <w:rsid w:val="009F2A6C"/>
    <w:rsid w:val="009F3D23"/>
    <w:rsid w:val="009F496D"/>
    <w:rsid w:val="009F4F3F"/>
    <w:rsid w:val="009F52E2"/>
    <w:rsid w:val="009F5797"/>
    <w:rsid w:val="009F64C2"/>
    <w:rsid w:val="009F67FA"/>
    <w:rsid w:val="00A003EE"/>
    <w:rsid w:val="00A01385"/>
    <w:rsid w:val="00A01899"/>
    <w:rsid w:val="00A02D99"/>
    <w:rsid w:val="00A0359C"/>
    <w:rsid w:val="00A048F0"/>
    <w:rsid w:val="00A04A3E"/>
    <w:rsid w:val="00A05312"/>
    <w:rsid w:val="00A1127F"/>
    <w:rsid w:val="00A125B8"/>
    <w:rsid w:val="00A127EF"/>
    <w:rsid w:val="00A14710"/>
    <w:rsid w:val="00A14C84"/>
    <w:rsid w:val="00A15FCD"/>
    <w:rsid w:val="00A16A9B"/>
    <w:rsid w:val="00A1765A"/>
    <w:rsid w:val="00A221E0"/>
    <w:rsid w:val="00A2390B"/>
    <w:rsid w:val="00A24104"/>
    <w:rsid w:val="00A24D04"/>
    <w:rsid w:val="00A25ADB"/>
    <w:rsid w:val="00A30796"/>
    <w:rsid w:val="00A314FB"/>
    <w:rsid w:val="00A31A42"/>
    <w:rsid w:val="00A32019"/>
    <w:rsid w:val="00A32B6A"/>
    <w:rsid w:val="00A35328"/>
    <w:rsid w:val="00A35365"/>
    <w:rsid w:val="00A3554F"/>
    <w:rsid w:val="00A365CE"/>
    <w:rsid w:val="00A36733"/>
    <w:rsid w:val="00A40735"/>
    <w:rsid w:val="00A407FD"/>
    <w:rsid w:val="00A41377"/>
    <w:rsid w:val="00A42754"/>
    <w:rsid w:val="00A43016"/>
    <w:rsid w:val="00A4409E"/>
    <w:rsid w:val="00A440A1"/>
    <w:rsid w:val="00A44758"/>
    <w:rsid w:val="00A4490D"/>
    <w:rsid w:val="00A46BE5"/>
    <w:rsid w:val="00A477AF"/>
    <w:rsid w:val="00A50B6D"/>
    <w:rsid w:val="00A5341D"/>
    <w:rsid w:val="00A53D78"/>
    <w:rsid w:val="00A570E4"/>
    <w:rsid w:val="00A578A6"/>
    <w:rsid w:val="00A57986"/>
    <w:rsid w:val="00A6220F"/>
    <w:rsid w:val="00A63064"/>
    <w:rsid w:val="00A6784A"/>
    <w:rsid w:val="00A70806"/>
    <w:rsid w:val="00A70C4A"/>
    <w:rsid w:val="00A74C40"/>
    <w:rsid w:val="00A758FC"/>
    <w:rsid w:val="00A83D17"/>
    <w:rsid w:val="00A84129"/>
    <w:rsid w:val="00A84A32"/>
    <w:rsid w:val="00A859DD"/>
    <w:rsid w:val="00A85FB6"/>
    <w:rsid w:val="00A85FE4"/>
    <w:rsid w:val="00A91275"/>
    <w:rsid w:val="00A9202C"/>
    <w:rsid w:val="00A920BC"/>
    <w:rsid w:val="00A92268"/>
    <w:rsid w:val="00A931AB"/>
    <w:rsid w:val="00A95F12"/>
    <w:rsid w:val="00A96154"/>
    <w:rsid w:val="00A96476"/>
    <w:rsid w:val="00AA0A13"/>
    <w:rsid w:val="00AA0A7A"/>
    <w:rsid w:val="00AA1EA2"/>
    <w:rsid w:val="00AA299B"/>
    <w:rsid w:val="00AA4330"/>
    <w:rsid w:val="00AA4749"/>
    <w:rsid w:val="00AA588D"/>
    <w:rsid w:val="00AA6309"/>
    <w:rsid w:val="00AB28DA"/>
    <w:rsid w:val="00AC3315"/>
    <w:rsid w:val="00AC357A"/>
    <w:rsid w:val="00AC3F4B"/>
    <w:rsid w:val="00AC5983"/>
    <w:rsid w:val="00AC65EB"/>
    <w:rsid w:val="00AD00D1"/>
    <w:rsid w:val="00AD3F71"/>
    <w:rsid w:val="00AD406F"/>
    <w:rsid w:val="00AD46CF"/>
    <w:rsid w:val="00AD6503"/>
    <w:rsid w:val="00AE16E6"/>
    <w:rsid w:val="00AE27E4"/>
    <w:rsid w:val="00AE37B9"/>
    <w:rsid w:val="00AE3E9A"/>
    <w:rsid w:val="00AE7492"/>
    <w:rsid w:val="00AE7A68"/>
    <w:rsid w:val="00AF1611"/>
    <w:rsid w:val="00AF6078"/>
    <w:rsid w:val="00AF6F41"/>
    <w:rsid w:val="00AF7626"/>
    <w:rsid w:val="00B0165B"/>
    <w:rsid w:val="00B01A8B"/>
    <w:rsid w:val="00B01B10"/>
    <w:rsid w:val="00B05A3A"/>
    <w:rsid w:val="00B068E6"/>
    <w:rsid w:val="00B1047F"/>
    <w:rsid w:val="00B12329"/>
    <w:rsid w:val="00B15259"/>
    <w:rsid w:val="00B15E6F"/>
    <w:rsid w:val="00B170CB"/>
    <w:rsid w:val="00B203A4"/>
    <w:rsid w:val="00B233B6"/>
    <w:rsid w:val="00B23881"/>
    <w:rsid w:val="00B25610"/>
    <w:rsid w:val="00B257AB"/>
    <w:rsid w:val="00B3063A"/>
    <w:rsid w:val="00B30CDB"/>
    <w:rsid w:val="00B31745"/>
    <w:rsid w:val="00B3194B"/>
    <w:rsid w:val="00B321AD"/>
    <w:rsid w:val="00B345D5"/>
    <w:rsid w:val="00B354DA"/>
    <w:rsid w:val="00B354F6"/>
    <w:rsid w:val="00B35FC4"/>
    <w:rsid w:val="00B36325"/>
    <w:rsid w:val="00B37159"/>
    <w:rsid w:val="00B4058A"/>
    <w:rsid w:val="00B4137F"/>
    <w:rsid w:val="00B41C1F"/>
    <w:rsid w:val="00B41D44"/>
    <w:rsid w:val="00B428AF"/>
    <w:rsid w:val="00B439A0"/>
    <w:rsid w:val="00B44063"/>
    <w:rsid w:val="00B45CA8"/>
    <w:rsid w:val="00B465B5"/>
    <w:rsid w:val="00B47778"/>
    <w:rsid w:val="00B54C59"/>
    <w:rsid w:val="00B55DFD"/>
    <w:rsid w:val="00B5601A"/>
    <w:rsid w:val="00B5702C"/>
    <w:rsid w:val="00B6021D"/>
    <w:rsid w:val="00B60E3A"/>
    <w:rsid w:val="00B61C6A"/>
    <w:rsid w:val="00B623DB"/>
    <w:rsid w:val="00B654BF"/>
    <w:rsid w:val="00B7160E"/>
    <w:rsid w:val="00B724DA"/>
    <w:rsid w:val="00B736BB"/>
    <w:rsid w:val="00B73C2A"/>
    <w:rsid w:val="00B75221"/>
    <w:rsid w:val="00B75DDE"/>
    <w:rsid w:val="00B778BA"/>
    <w:rsid w:val="00B802CF"/>
    <w:rsid w:val="00B80582"/>
    <w:rsid w:val="00B811D5"/>
    <w:rsid w:val="00B8261F"/>
    <w:rsid w:val="00B836E2"/>
    <w:rsid w:val="00B85532"/>
    <w:rsid w:val="00B85FB1"/>
    <w:rsid w:val="00B86CFC"/>
    <w:rsid w:val="00B879EB"/>
    <w:rsid w:val="00B9162D"/>
    <w:rsid w:val="00B96BBA"/>
    <w:rsid w:val="00B97D9F"/>
    <w:rsid w:val="00BA0814"/>
    <w:rsid w:val="00BA1B48"/>
    <w:rsid w:val="00BA6660"/>
    <w:rsid w:val="00BA7D2C"/>
    <w:rsid w:val="00BB1AF3"/>
    <w:rsid w:val="00BB2822"/>
    <w:rsid w:val="00BB3846"/>
    <w:rsid w:val="00BB3880"/>
    <w:rsid w:val="00BB58A4"/>
    <w:rsid w:val="00BB661B"/>
    <w:rsid w:val="00BB674F"/>
    <w:rsid w:val="00BB6AD6"/>
    <w:rsid w:val="00BC0E63"/>
    <w:rsid w:val="00BC0FB4"/>
    <w:rsid w:val="00BC2314"/>
    <w:rsid w:val="00BC2A76"/>
    <w:rsid w:val="00BC669F"/>
    <w:rsid w:val="00BC7DC5"/>
    <w:rsid w:val="00BD06F7"/>
    <w:rsid w:val="00BD0B3E"/>
    <w:rsid w:val="00BD31B7"/>
    <w:rsid w:val="00BD55B2"/>
    <w:rsid w:val="00BD6140"/>
    <w:rsid w:val="00BE006C"/>
    <w:rsid w:val="00BE0D04"/>
    <w:rsid w:val="00BE1175"/>
    <w:rsid w:val="00BE362E"/>
    <w:rsid w:val="00BE4361"/>
    <w:rsid w:val="00BE56C6"/>
    <w:rsid w:val="00BE6A4D"/>
    <w:rsid w:val="00BE6F30"/>
    <w:rsid w:val="00BE77AE"/>
    <w:rsid w:val="00BE7F16"/>
    <w:rsid w:val="00BF1474"/>
    <w:rsid w:val="00BF2B84"/>
    <w:rsid w:val="00BF33E0"/>
    <w:rsid w:val="00BF676E"/>
    <w:rsid w:val="00BF710F"/>
    <w:rsid w:val="00BF7D1C"/>
    <w:rsid w:val="00C007D6"/>
    <w:rsid w:val="00C01FA9"/>
    <w:rsid w:val="00C04AF6"/>
    <w:rsid w:val="00C04C7C"/>
    <w:rsid w:val="00C05477"/>
    <w:rsid w:val="00C070F7"/>
    <w:rsid w:val="00C0716B"/>
    <w:rsid w:val="00C101D4"/>
    <w:rsid w:val="00C132B7"/>
    <w:rsid w:val="00C14FB0"/>
    <w:rsid w:val="00C1542F"/>
    <w:rsid w:val="00C15A32"/>
    <w:rsid w:val="00C15EE1"/>
    <w:rsid w:val="00C17563"/>
    <w:rsid w:val="00C20208"/>
    <w:rsid w:val="00C21575"/>
    <w:rsid w:val="00C24B08"/>
    <w:rsid w:val="00C31299"/>
    <w:rsid w:val="00C319EE"/>
    <w:rsid w:val="00C32F6C"/>
    <w:rsid w:val="00C3569B"/>
    <w:rsid w:val="00C368AF"/>
    <w:rsid w:val="00C37C0F"/>
    <w:rsid w:val="00C406DE"/>
    <w:rsid w:val="00C426B1"/>
    <w:rsid w:val="00C43915"/>
    <w:rsid w:val="00C44980"/>
    <w:rsid w:val="00C46867"/>
    <w:rsid w:val="00C46DA7"/>
    <w:rsid w:val="00C47230"/>
    <w:rsid w:val="00C47F8C"/>
    <w:rsid w:val="00C50950"/>
    <w:rsid w:val="00C53CF3"/>
    <w:rsid w:val="00C55D18"/>
    <w:rsid w:val="00C5671E"/>
    <w:rsid w:val="00C567C2"/>
    <w:rsid w:val="00C57D1F"/>
    <w:rsid w:val="00C611BA"/>
    <w:rsid w:val="00C611EB"/>
    <w:rsid w:val="00C62474"/>
    <w:rsid w:val="00C63581"/>
    <w:rsid w:val="00C65533"/>
    <w:rsid w:val="00C655C5"/>
    <w:rsid w:val="00C6719F"/>
    <w:rsid w:val="00C731B9"/>
    <w:rsid w:val="00C745A9"/>
    <w:rsid w:val="00C74637"/>
    <w:rsid w:val="00C7762F"/>
    <w:rsid w:val="00C80445"/>
    <w:rsid w:val="00C80647"/>
    <w:rsid w:val="00C806AF"/>
    <w:rsid w:val="00C81994"/>
    <w:rsid w:val="00C84200"/>
    <w:rsid w:val="00C863B4"/>
    <w:rsid w:val="00C86A7C"/>
    <w:rsid w:val="00C86C8D"/>
    <w:rsid w:val="00C87613"/>
    <w:rsid w:val="00C87BBF"/>
    <w:rsid w:val="00C913A2"/>
    <w:rsid w:val="00C92EA0"/>
    <w:rsid w:val="00C95842"/>
    <w:rsid w:val="00C978BB"/>
    <w:rsid w:val="00CA01ED"/>
    <w:rsid w:val="00CA3B67"/>
    <w:rsid w:val="00CA503B"/>
    <w:rsid w:val="00CA6DCF"/>
    <w:rsid w:val="00CA71FE"/>
    <w:rsid w:val="00CA7956"/>
    <w:rsid w:val="00CB0208"/>
    <w:rsid w:val="00CB16C2"/>
    <w:rsid w:val="00CB2022"/>
    <w:rsid w:val="00CB2F3F"/>
    <w:rsid w:val="00CB3029"/>
    <w:rsid w:val="00CB6928"/>
    <w:rsid w:val="00CB70E4"/>
    <w:rsid w:val="00CB7FCF"/>
    <w:rsid w:val="00CC077E"/>
    <w:rsid w:val="00CC15B8"/>
    <w:rsid w:val="00CC1BEF"/>
    <w:rsid w:val="00CC2081"/>
    <w:rsid w:val="00CC2129"/>
    <w:rsid w:val="00CC2D39"/>
    <w:rsid w:val="00CC3D27"/>
    <w:rsid w:val="00CC632B"/>
    <w:rsid w:val="00CC6BB6"/>
    <w:rsid w:val="00CC6FF4"/>
    <w:rsid w:val="00CC7D1B"/>
    <w:rsid w:val="00CD255E"/>
    <w:rsid w:val="00CD34AC"/>
    <w:rsid w:val="00CD5DCD"/>
    <w:rsid w:val="00CD72DB"/>
    <w:rsid w:val="00CD7867"/>
    <w:rsid w:val="00CE03F1"/>
    <w:rsid w:val="00CE1946"/>
    <w:rsid w:val="00CE1ED2"/>
    <w:rsid w:val="00CE3C6D"/>
    <w:rsid w:val="00CE41F8"/>
    <w:rsid w:val="00CE5D58"/>
    <w:rsid w:val="00CE6C31"/>
    <w:rsid w:val="00CE7305"/>
    <w:rsid w:val="00CE77DE"/>
    <w:rsid w:val="00CF131B"/>
    <w:rsid w:val="00CF1AC5"/>
    <w:rsid w:val="00CF3E3C"/>
    <w:rsid w:val="00CF491D"/>
    <w:rsid w:val="00D0186E"/>
    <w:rsid w:val="00D01878"/>
    <w:rsid w:val="00D01E38"/>
    <w:rsid w:val="00D033B9"/>
    <w:rsid w:val="00D0521C"/>
    <w:rsid w:val="00D16663"/>
    <w:rsid w:val="00D16B46"/>
    <w:rsid w:val="00D17CDA"/>
    <w:rsid w:val="00D20682"/>
    <w:rsid w:val="00D20DA6"/>
    <w:rsid w:val="00D2306C"/>
    <w:rsid w:val="00D241BF"/>
    <w:rsid w:val="00D25527"/>
    <w:rsid w:val="00D26D66"/>
    <w:rsid w:val="00D27160"/>
    <w:rsid w:val="00D278C0"/>
    <w:rsid w:val="00D31169"/>
    <w:rsid w:val="00D3272D"/>
    <w:rsid w:val="00D34748"/>
    <w:rsid w:val="00D35F08"/>
    <w:rsid w:val="00D36484"/>
    <w:rsid w:val="00D37E92"/>
    <w:rsid w:val="00D400BB"/>
    <w:rsid w:val="00D40B88"/>
    <w:rsid w:val="00D4255B"/>
    <w:rsid w:val="00D43A8F"/>
    <w:rsid w:val="00D43DEF"/>
    <w:rsid w:val="00D44894"/>
    <w:rsid w:val="00D47BB5"/>
    <w:rsid w:val="00D504F0"/>
    <w:rsid w:val="00D53912"/>
    <w:rsid w:val="00D5475A"/>
    <w:rsid w:val="00D54F80"/>
    <w:rsid w:val="00D55CB3"/>
    <w:rsid w:val="00D6010D"/>
    <w:rsid w:val="00D618D5"/>
    <w:rsid w:val="00D62085"/>
    <w:rsid w:val="00D6217C"/>
    <w:rsid w:val="00D63488"/>
    <w:rsid w:val="00D64B0D"/>
    <w:rsid w:val="00D65DE7"/>
    <w:rsid w:val="00D67C38"/>
    <w:rsid w:val="00D70216"/>
    <w:rsid w:val="00D7134C"/>
    <w:rsid w:val="00D71485"/>
    <w:rsid w:val="00D71FB2"/>
    <w:rsid w:val="00D72854"/>
    <w:rsid w:val="00D7572E"/>
    <w:rsid w:val="00D75C94"/>
    <w:rsid w:val="00D77F1A"/>
    <w:rsid w:val="00D801DB"/>
    <w:rsid w:val="00D8105D"/>
    <w:rsid w:val="00D817FC"/>
    <w:rsid w:val="00D82A54"/>
    <w:rsid w:val="00D82C94"/>
    <w:rsid w:val="00D8308D"/>
    <w:rsid w:val="00D844FA"/>
    <w:rsid w:val="00D84BA1"/>
    <w:rsid w:val="00D84BA5"/>
    <w:rsid w:val="00D85BE0"/>
    <w:rsid w:val="00D86129"/>
    <w:rsid w:val="00D87A97"/>
    <w:rsid w:val="00D92AA9"/>
    <w:rsid w:val="00D930B3"/>
    <w:rsid w:val="00D94330"/>
    <w:rsid w:val="00D94730"/>
    <w:rsid w:val="00D955B4"/>
    <w:rsid w:val="00D964B4"/>
    <w:rsid w:val="00DA129D"/>
    <w:rsid w:val="00DA15C1"/>
    <w:rsid w:val="00DA389A"/>
    <w:rsid w:val="00DA46C3"/>
    <w:rsid w:val="00DA4F95"/>
    <w:rsid w:val="00DA506C"/>
    <w:rsid w:val="00DA71C1"/>
    <w:rsid w:val="00DA7948"/>
    <w:rsid w:val="00DB09F5"/>
    <w:rsid w:val="00DB1307"/>
    <w:rsid w:val="00DB3BA6"/>
    <w:rsid w:val="00DB4F1D"/>
    <w:rsid w:val="00DB5335"/>
    <w:rsid w:val="00DB6CF1"/>
    <w:rsid w:val="00DB7CB1"/>
    <w:rsid w:val="00DC0709"/>
    <w:rsid w:val="00DC0886"/>
    <w:rsid w:val="00DC3252"/>
    <w:rsid w:val="00DC43E7"/>
    <w:rsid w:val="00DC4731"/>
    <w:rsid w:val="00DC53EE"/>
    <w:rsid w:val="00DC5901"/>
    <w:rsid w:val="00DC5BF2"/>
    <w:rsid w:val="00DD0E6C"/>
    <w:rsid w:val="00DD116A"/>
    <w:rsid w:val="00DD12C9"/>
    <w:rsid w:val="00DD13BD"/>
    <w:rsid w:val="00DD31DB"/>
    <w:rsid w:val="00DD5480"/>
    <w:rsid w:val="00DE0A4B"/>
    <w:rsid w:val="00DE3B44"/>
    <w:rsid w:val="00DE7742"/>
    <w:rsid w:val="00DF03EB"/>
    <w:rsid w:val="00DF100D"/>
    <w:rsid w:val="00DF18D5"/>
    <w:rsid w:val="00DF41C7"/>
    <w:rsid w:val="00DF429D"/>
    <w:rsid w:val="00DF5678"/>
    <w:rsid w:val="00DF66A7"/>
    <w:rsid w:val="00E0002D"/>
    <w:rsid w:val="00E00336"/>
    <w:rsid w:val="00E00D75"/>
    <w:rsid w:val="00E02B24"/>
    <w:rsid w:val="00E041B8"/>
    <w:rsid w:val="00E044AA"/>
    <w:rsid w:val="00E04BC0"/>
    <w:rsid w:val="00E050C7"/>
    <w:rsid w:val="00E055F9"/>
    <w:rsid w:val="00E070DA"/>
    <w:rsid w:val="00E071CB"/>
    <w:rsid w:val="00E07FCC"/>
    <w:rsid w:val="00E1196D"/>
    <w:rsid w:val="00E11E52"/>
    <w:rsid w:val="00E12F39"/>
    <w:rsid w:val="00E14698"/>
    <w:rsid w:val="00E15259"/>
    <w:rsid w:val="00E17485"/>
    <w:rsid w:val="00E20780"/>
    <w:rsid w:val="00E21473"/>
    <w:rsid w:val="00E24588"/>
    <w:rsid w:val="00E24A12"/>
    <w:rsid w:val="00E25C92"/>
    <w:rsid w:val="00E269AE"/>
    <w:rsid w:val="00E27169"/>
    <w:rsid w:val="00E2793F"/>
    <w:rsid w:val="00E303B5"/>
    <w:rsid w:val="00E32C18"/>
    <w:rsid w:val="00E33152"/>
    <w:rsid w:val="00E362D7"/>
    <w:rsid w:val="00E3717C"/>
    <w:rsid w:val="00E373DB"/>
    <w:rsid w:val="00E37DF7"/>
    <w:rsid w:val="00E40025"/>
    <w:rsid w:val="00E43F45"/>
    <w:rsid w:val="00E46561"/>
    <w:rsid w:val="00E468EB"/>
    <w:rsid w:val="00E46B06"/>
    <w:rsid w:val="00E4733A"/>
    <w:rsid w:val="00E47542"/>
    <w:rsid w:val="00E47551"/>
    <w:rsid w:val="00E500D3"/>
    <w:rsid w:val="00E518C6"/>
    <w:rsid w:val="00E54FC0"/>
    <w:rsid w:val="00E61936"/>
    <w:rsid w:val="00E6275C"/>
    <w:rsid w:val="00E62D7F"/>
    <w:rsid w:val="00E65F2A"/>
    <w:rsid w:val="00E66A79"/>
    <w:rsid w:val="00E6740B"/>
    <w:rsid w:val="00E67462"/>
    <w:rsid w:val="00E67A92"/>
    <w:rsid w:val="00E70D37"/>
    <w:rsid w:val="00E70F06"/>
    <w:rsid w:val="00E7197F"/>
    <w:rsid w:val="00E72745"/>
    <w:rsid w:val="00E72880"/>
    <w:rsid w:val="00E73DE7"/>
    <w:rsid w:val="00E74217"/>
    <w:rsid w:val="00E77561"/>
    <w:rsid w:val="00E808DE"/>
    <w:rsid w:val="00E80E8C"/>
    <w:rsid w:val="00E817C4"/>
    <w:rsid w:val="00E83002"/>
    <w:rsid w:val="00E86599"/>
    <w:rsid w:val="00E8661A"/>
    <w:rsid w:val="00E87AAE"/>
    <w:rsid w:val="00E919E7"/>
    <w:rsid w:val="00E94EB4"/>
    <w:rsid w:val="00E96185"/>
    <w:rsid w:val="00E963E5"/>
    <w:rsid w:val="00E96CF1"/>
    <w:rsid w:val="00E97569"/>
    <w:rsid w:val="00EA06E5"/>
    <w:rsid w:val="00EA34FF"/>
    <w:rsid w:val="00EA5CD5"/>
    <w:rsid w:val="00EA6CD1"/>
    <w:rsid w:val="00EA6D1D"/>
    <w:rsid w:val="00EA7B00"/>
    <w:rsid w:val="00EB18C4"/>
    <w:rsid w:val="00EB2547"/>
    <w:rsid w:val="00EB260D"/>
    <w:rsid w:val="00EB2982"/>
    <w:rsid w:val="00EB2B5E"/>
    <w:rsid w:val="00EB2C84"/>
    <w:rsid w:val="00EB54BB"/>
    <w:rsid w:val="00EC0CAD"/>
    <w:rsid w:val="00EC16C4"/>
    <w:rsid w:val="00EC1888"/>
    <w:rsid w:val="00EC262B"/>
    <w:rsid w:val="00EC2FE8"/>
    <w:rsid w:val="00EC5020"/>
    <w:rsid w:val="00EC5182"/>
    <w:rsid w:val="00EC60B4"/>
    <w:rsid w:val="00EC6F08"/>
    <w:rsid w:val="00EC7E59"/>
    <w:rsid w:val="00ED07EF"/>
    <w:rsid w:val="00ED0963"/>
    <w:rsid w:val="00ED325F"/>
    <w:rsid w:val="00ED4C06"/>
    <w:rsid w:val="00ED7286"/>
    <w:rsid w:val="00EE0F7A"/>
    <w:rsid w:val="00EE1213"/>
    <w:rsid w:val="00EE2AB9"/>
    <w:rsid w:val="00EE351B"/>
    <w:rsid w:val="00EE3A82"/>
    <w:rsid w:val="00EE41C3"/>
    <w:rsid w:val="00EF01EB"/>
    <w:rsid w:val="00EF0976"/>
    <w:rsid w:val="00EF1069"/>
    <w:rsid w:val="00EF2252"/>
    <w:rsid w:val="00EF3149"/>
    <w:rsid w:val="00EF5BD9"/>
    <w:rsid w:val="00EF748D"/>
    <w:rsid w:val="00EF7BFF"/>
    <w:rsid w:val="00F0180A"/>
    <w:rsid w:val="00F02BEC"/>
    <w:rsid w:val="00F0375C"/>
    <w:rsid w:val="00F04870"/>
    <w:rsid w:val="00F04B96"/>
    <w:rsid w:val="00F0569A"/>
    <w:rsid w:val="00F06621"/>
    <w:rsid w:val="00F06A89"/>
    <w:rsid w:val="00F121E8"/>
    <w:rsid w:val="00F158B4"/>
    <w:rsid w:val="00F16AD9"/>
    <w:rsid w:val="00F16B10"/>
    <w:rsid w:val="00F209D0"/>
    <w:rsid w:val="00F21042"/>
    <w:rsid w:val="00F2290A"/>
    <w:rsid w:val="00F23E90"/>
    <w:rsid w:val="00F24074"/>
    <w:rsid w:val="00F253B7"/>
    <w:rsid w:val="00F276E9"/>
    <w:rsid w:val="00F30BCB"/>
    <w:rsid w:val="00F31D21"/>
    <w:rsid w:val="00F35999"/>
    <w:rsid w:val="00F3699A"/>
    <w:rsid w:val="00F36AB1"/>
    <w:rsid w:val="00F372A9"/>
    <w:rsid w:val="00F379A5"/>
    <w:rsid w:val="00F37D88"/>
    <w:rsid w:val="00F43A7E"/>
    <w:rsid w:val="00F4421B"/>
    <w:rsid w:val="00F44427"/>
    <w:rsid w:val="00F44AFC"/>
    <w:rsid w:val="00F4527C"/>
    <w:rsid w:val="00F46245"/>
    <w:rsid w:val="00F47AA6"/>
    <w:rsid w:val="00F51855"/>
    <w:rsid w:val="00F5186D"/>
    <w:rsid w:val="00F51A28"/>
    <w:rsid w:val="00F6281B"/>
    <w:rsid w:val="00F62AAE"/>
    <w:rsid w:val="00F630D9"/>
    <w:rsid w:val="00F63B05"/>
    <w:rsid w:val="00F64445"/>
    <w:rsid w:val="00F64C89"/>
    <w:rsid w:val="00F6533B"/>
    <w:rsid w:val="00F670E5"/>
    <w:rsid w:val="00F70386"/>
    <w:rsid w:val="00F7086B"/>
    <w:rsid w:val="00F7520D"/>
    <w:rsid w:val="00F76B53"/>
    <w:rsid w:val="00F80BB5"/>
    <w:rsid w:val="00F817AA"/>
    <w:rsid w:val="00F83E59"/>
    <w:rsid w:val="00F84009"/>
    <w:rsid w:val="00F863F1"/>
    <w:rsid w:val="00F904FA"/>
    <w:rsid w:val="00F9101E"/>
    <w:rsid w:val="00F93B0F"/>
    <w:rsid w:val="00F94912"/>
    <w:rsid w:val="00F95168"/>
    <w:rsid w:val="00F9653B"/>
    <w:rsid w:val="00FA06FE"/>
    <w:rsid w:val="00FA0849"/>
    <w:rsid w:val="00FA14F7"/>
    <w:rsid w:val="00FA256F"/>
    <w:rsid w:val="00FA3D5E"/>
    <w:rsid w:val="00FA72C9"/>
    <w:rsid w:val="00FA7B9F"/>
    <w:rsid w:val="00FB302B"/>
    <w:rsid w:val="00FB3653"/>
    <w:rsid w:val="00FB3C48"/>
    <w:rsid w:val="00FB3EA6"/>
    <w:rsid w:val="00FB51BA"/>
    <w:rsid w:val="00FB5895"/>
    <w:rsid w:val="00FB690D"/>
    <w:rsid w:val="00FB7E5A"/>
    <w:rsid w:val="00FC0BC6"/>
    <w:rsid w:val="00FC0F62"/>
    <w:rsid w:val="00FC1D99"/>
    <w:rsid w:val="00FC3AE6"/>
    <w:rsid w:val="00FC52F9"/>
    <w:rsid w:val="00FC6DD0"/>
    <w:rsid w:val="00FC7C8D"/>
    <w:rsid w:val="00FD1625"/>
    <w:rsid w:val="00FD162B"/>
    <w:rsid w:val="00FD19E8"/>
    <w:rsid w:val="00FD2FB0"/>
    <w:rsid w:val="00FD3884"/>
    <w:rsid w:val="00FD4550"/>
    <w:rsid w:val="00FE020B"/>
    <w:rsid w:val="00FE0C76"/>
    <w:rsid w:val="00FE0D13"/>
    <w:rsid w:val="00FE352C"/>
    <w:rsid w:val="00FE352F"/>
    <w:rsid w:val="00FF04CA"/>
    <w:rsid w:val="00FF225C"/>
    <w:rsid w:val="00FF32C8"/>
    <w:rsid w:val="00FF4890"/>
    <w:rsid w:val="00FF4ACC"/>
    <w:rsid w:val="00FF5411"/>
    <w:rsid w:val="00FF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5E"/>
  </w:style>
  <w:style w:type="paragraph" w:styleId="1">
    <w:name w:val="heading 1"/>
    <w:basedOn w:val="a"/>
    <w:next w:val="a"/>
    <w:link w:val="10"/>
    <w:uiPriority w:val="9"/>
    <w:qFormat/>
    <w:rsid w:val="00E51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922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22F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92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61C6A"/>
    <w:pPr>
      <w:spacing w:after="0" w:line="240" w:lineRule="auto"/>
    </w:pPr>
  </w:style>
  <w:style w:type="paragraph" w:styleId="a5">
    <w:name w:val="List Paragraph"/>
    <w:basedOn w:val="a"/>
    <w:uiPriority w:val="34"/>
    <w:qFormat/>
    <w:rsid w:val="00470BD4"/>
    <w:pPr>
      <w:ind w:left="720"/>
      <w:contextualSpacing/>
    </w:pPr>
  </w:style>
  <w:style w:type="paragraph" w:styleId="a6">
    <w:name w:val="footnote text"/>
    <w:basedOn w:val="a"/>
    <w:link w:val="a7"/>
    <w:uiPriority w:val="99"/>
    <w:semiHidden/>
    <w:unhideWhenUsed/>
    <w:rsid w:val="005A2FA9"/>
    <w:pPr>
      <w:spacing w:after="0" w:line="240" w:lineRule="auto"/>
    </w:pPr>
    <w:rPr>
      <w:sz w:val="20"/>
      <w:szCs w:val="20"/>
    </w:rPr>
  </w:style>
  <w:style w:type="character" w:customStyle="1" w:styleId="a7">
    <w:name w:val="Текст сноски Знак"/>
    <w:basedOn w:val="a0"/>
    <w:link w:val="a6"/>
    <w:uiPriority w:val="99"/>
    <w:semiHidden/>
    <w:rsid w:val="005A2FA9"/>
    <w:rPr>
      <w:sz w:val="20"/>
      <w:szCs w:val="20"/>
    </w:rPr>
  </w:style>
  <w:style w:type="character" w:styleId="a8">
    <w:name w:val="footnote reference"/>
    <w:basedOn w:val="a0"/>
    <w:uiPriority w:val="99"/>
    <w:semiHidden/>
    <w:unhideWhenUsed/>
    <w:rsid w:val="005A2FA9"/>
    <w:rPr>
      <w:vertAlign w:val="superscript"/>
    </w:rPr>
  </w:style>
  <w:style w:type="character" w:customStyle="1" w:styleId="apple-converted-space">
    <w:name w:val="apple-converted-space"/>
    <w:basedOn w:val="a0"/>
    <w:rsid w:val="00447D19"/>
  </w:style>
  <w:style w:type="character" w:customStyle="1" w:styleId="p">
    <w:name w:val="p"/>
    <w:basedOn w:val="a0"/>
    <w:rsid w:val="000B3A5D"/>
  </w:style>
  <w:style w:type="paragraph" w:styleId="HTML">
    <w:name w:val="HTML Preformatted"/>
    <w:basedOn w:val="a"/>
    <w:link w:val="HTML0"/>
    <w:uiPriority w:val="99"/>
    <w:unhideWhenUsed/>
    <w:rsid w:val="00E0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0336"/>
    <w:rPr>
      <w:rFonts w:ascii="Courier New" w:eastAsia="Times New Roman" w:hAnsi="Courier New" w:cs="Courier New"/>
      <w:sz w:val="20"/>
      <w:szCs w:val="20"/>
      <w:lang w:eastAsia="ru-RU"/>
    </w:rPr>
  </w:style>
  <w:style w:type="character" w:styleId="HTML1">
    <w:name w:val="HTML Code"/>
    <w:basedOn w:val="a0"/>
    <w:uiPriority w:val="99"/>
    <w:semiHidden/>
    <w:unhideWhenUsed/>
    <w:rsid w:val="00E00336"/>
    <w:rPr>
      <w:rFonts w:ascii="Courier New" w:eastAsia="Times New Roman" w:hAnsi="Courier New" w:cs="Courier New"/>
      <w:sz w:val="20"/>
      <w:szCs w:val="20"/>
    </w:rPr>
  </w:style>
  <w:style w:type="table" w:styleId="a9">
    <w:name w:val="Table Grid"/>
    <w:basedOn w:val="a1"/>
    <w:uiPriority w:val="59"/>
    <w:rsid w:val="00F65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653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533B"/>
    <w:rPr>
      <w:rFonts w:ascii="Tahoma" w:hAnsi="Tahoma" w:cs="Tahoma"/>
      <w:sz w:val="16"/>
      <w:szCs w:val="16"/>
    </w:rPr>
  </w:style>
  <w:style w:type="character" w:customStyle="1" w:styleId="reference-text">
    <w:name w:val="reference-text"/>
    <w:basedOn w:val="a0"/>
    <w:rsid w:val="00884363"/>
  </w:style>
  <w:style w:type="character" w:styleId="ac">
    <w:name w:val="Emphasis"/>
    <w:basedOn w:val="a0"/>
    <w:uiPriority w:val="20"/>
    <w:qFormat/>
    <w:rsid w:val="00884363"/>
    <w:rPr>
      <w:i/>
      <w:iCs/>
    </w:rPr>
  </w:style>
  <w:style w:type="paragraph" w:styleId="ad">
    <w:name w:val="header"/>
    <w:basedOn w:val="a"/>
    <w:link w:val="ae"/>
    <w:uiPriority w:val="99"/>
    <w:unhideWhenUsed/>
    <w:rsid w:val="0025324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53242"/>
  </w:style>
  <w:style w:type="paragraph" w:styleId="af">
    <w:name w:val="footer"/>
    <w:basedOn w:val="a"/>
    <w:link w:val="af0"/>
    <w:uiPriority w:val="99"/>
    <w:unhideWhenUsed/>
    <w:rsid w:val="00E518C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518C6"/>
  </w:style>
  <w:style w:type="paragraph" w:styleId="31">
    <w:name w:val="toc 3"/>
    <w:basedOn w:val="a"/>
    <w:next w:val="a"/>
    <w:autoRedefine/>
    <w:uiPriority w:val="39"/>
    <w:unhideWhenUsed/>
    <w:rsid w:val="00E518C6"/>
    <w:pPr>
      <w:spacing w:after="100"/>
      <w:ind w:left="440"/>
    </w:pPr>
  </w:style>
  <w:style w:type="character" w:styleId="af1">
    <w:name w:val="Hyperlink"/>
    <w:basedOn w:val="a0"/>
    <w:uiPriority w:val="99"/>
    <w:unhideWhenUsed/>
    <w:rsid w:val="00E518C6"/>
    <w:rPr>
      <w:color w:val="0000FF" w:themeColor="hyperlink"/>
      <w:u w:val="single"/>
    </w:rPr>
  </w:style>
  <w:style w:type="character" w:customStyle="1" w:styleId="10">
    <w:name w:val="Заголовок 1 Знак"/>
    <w:basedOn w:val="a0"/>
    <w:link w:val="1"/>
    <w:uiPriority w:val="9"/>
    <w:rsid w:val="00E518C6"/>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E518C6"/>
    <w:pPr>
      <w:outlineLvl w:val="9"/>
    </w:pPr>
  </w:style>
</w:styles>
</file>

<file path=word/webSettings.xml><?xml version="1.0" encoding="utf-8"?>
<w:webSettings xmlns:r="http://schemas.openxmlformats.org/officeDocument/2006/relationships" xmlns:w="http://schemas.openxmlformats.org/wordprocessingml/2006/main">
  <w:divs>
    <w:div w:id="13307161">
      <w:bodyDiv w:val="1"/>
      <w:marLeft w:val="0"/>
      <w:marRight w:val="0"/>
      <w:marTop w:val="0"/>
      <w:marBottom w:val="0"/>
      <w:divBdr>
        <w:top w:val="none" w:sz="0" w:space="0" w:color="auto"/>
        <w:left w:val="none" w:sz="0" w:space="0" w:color="auto"/>
        <w:bottom w:val="none" w:sz="0" w:space="0" w:color="auto"/>
        <w:right w:val="none" w:sz="0" w:space="0" w:color="auto"/>
      </w:divBdr>
    </w:div>
    <w:div w:id="39481172">
      <w:bodyDiv w:val="1"/>
      <w:marLeft w:val="0"/>
      <w:marRight w:val="0"/>
      <w:marTop w:val="0"/>
      <w:marBottom w:val="0"/>
      <w:divBdr>
        <w:top w:val="none" w:sz="0" w:space="0" w:color="auto"/>
        <w:left w:val="none" w:sz="0" w:space="0" w:color="auto"/>
        <w:bottom w:val="none" w:sz="0" w:space="0" w:color="auto"/>
        <w:right w:val="none" w:sz="0" w:space="0" w:color="auto"/>
      </w:divBdr>
    </w:div>
    <w:div w:id="130364373">
      <w:bodyDiv w:val="1"/>
      <w:marLeft w:val="0"/>
      <w:marRight w:val="0"/>
      <w:marTop w:val="0"/>
      <w:marBottom w:val="0"/>
      <w:divBdr>
        <w:top w:val="none" w:sz="0" w:space="0" w:color="auto"/>
        <w:left w:val="none" w:sz="0" w:space="0" w:color="auto"/>
        <w:bottom w:val="none" w:sz="0" w:space="0" w:color="auto"/>
        <w:right w:val="none" w:sz="0" w:space="0" w:color="auto"/>
      </w:divBdr>
    </w:div>
    <w:div w:id="410199478">
      <w:bodyDiv w:val="1"/>
      <w:marLeft w:val="0"/>
      <w:marRight w:val="0"/>
      <w:marTop w:val="0"/>
      <w:marBottom w:val="0"/>
      <w:divBdr>
        <w:top w:val="none" w:sz="0" w:space="0" w:color="auto"/>
        <w:left w:val="none" w:sz="0" w:space="0" w:color="auto"/>
        <w:bottom w:val="none" w:sz="0" w:space="0" w:color="auto"/>
        <w:right w:val="none" w:sz="0" w:space="0" w:color="auto"/>
      </w:divBdr>
    </w:div>
    <w:div w:id="661858039">
      <w:bodyDiv w:val="1"/>
      <w:marLeft w:val="0"/>
      <w:marRight w:val="0"/>
      <w:marTop w:val="0"/>
      <w:marBottom w:val="0"/>
      <w:divBdr>
        <w:top w:val="none" w:sz="0" w:space="0" w:color="auto"/>
        <w:left w:val="none" w:sz="0" w:space="0" w:color="auto"/>
        <w:bottom w:val="none" w:sz="0" w:space="0" w:color="auto"/>
        <w:right w:val="none" w:sz="0" w:space="0" w:color="auto"/>
      </w:divBdr>
    </w:div>
    <w:div w:id="774667467">
      <w:bodyDiv w:val="1"/>
      <w:marLeft w:val="0"/>
      <w:marRight w:val="0"/>
      <w:marTop w:val="0"/>
      <w:marBottom w:val="0"/>
      <w:divBdr>
        <w:top w:val="none" w:sz="0" w:space="0" w:color="auto"/>
        <w:left w:val="none" w:sz="0" w:space="0" w:color="auto"/>
        <w:bottom w:val="none" w:sz="0" w:space="0" w:color="auto"/>
        <w:right w:val="none" w:sz="0" w:space="0" w:color="auto"/>
      </w:divBdr>
    </w:div>
    <w:div w:id="947006061">
      <w:bodyDiv w:val="1"/>
      <w:marLeft w:val="0"/>
      <w:marRight w:val="0"/>
      <w:marTop w:val="0"/>
      <w:marBottom w:val="0"/>
      <w:divBdr>
        <w:top w:val="none" w:sz="0" w:space="0" w:color="auto"/>
        <w:left w:val="none" w:sz="0" w:space="0" w:color="auto"/>
        <w:bottom w:val="none" w:sz="0" w:space="0" w:color="auto"/>
        <w:right w:val="none" w:sz="0" w:space="0" w:color="auto"/>
      </w:divBdr>
    </w:div>
    <w:div w:id="1682857331">
      <w:bodyDiv w:val="1"/>
      <w:marLeft w:val="0"/>
      <w:marRight w:val="0"/>
      <w:marTop w:val="0"/>
      <w:marBottom w:val="0"/>
      <w:divBdr>
        <w:top w:val="none" w:sz="0" w:space="0" w:color="auto"/>
        <w:left w:val="none" w:sz="0" w:space="0" w:color="auto"/>
        <w:bottom w:val="none" w:sz="0" w:space="0" w:color="auto"/>
        <w:right w:val="none" w:sz="0" w:space="0" w:color="auto"/>
      </w:divBdr>
    </w:div>
    <w:div w:id="2059894665">
      <w:bodyDiv w:val="1"/>
      <w:marLeft w:val="0"/>
      <w:marRight w:val="0"/>
      <w:marTop w:val="0"/>
      <w:marBottom w:val="0"/>
      <w:divBdr>
        <w:top w:val="none" w:sz="0" w:space="0" w:color="auto"/>
        <w:left w:val="none" w:sz="0" w:space="0" w:color="auto"/>
        <w:bottom w:val="none" w:sz="0" w:space="0" w:color="auto"/>
        <w:right w:val="none" w:sz="0" w:space="0" w:color="auto"/>
      </w:divBdr>
    </w:div>
    <w:div w:id="20919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Процентное соотношение типов социальной идентичности</c:v>
                </c:pt>
              </c:strCache>
            </c:strRef>
          </c:tx>
          <c:cat>
            <c:strRef>
              <c:f>Лист1!$A$2:$A$9</c:f>
              <c:strCache>
                <c:ptCount val="8"/>
                <c:pt idx="0">
                  <c:v>Коммуникативная </c:v>
                </c:pt>
                <c:pt idx="1">
                  <c:v>Семейноролевая </c:v>
                </c:pt>
                <c:pt idx="2">
                  <c:v>Половая </c:v>
                </c:pt>
                <c:pt idx="3">
                  <c:v>Сексуальная</c:v>
                </c:pt>
                <c:pt idx="4">
                  <c:v>Профессиональная </c:v>
                </c:pt>
                <c:pt idx="5">
                  <c:v>Общесоциальная </c:v>
                </c:pt>
                <c:pt idx="6">
                  <c:v>Этническо-региональная </c:v>
                </c:pt>
                <c:pt idx="7">
                  <c:v>Мировоззренческая </c:v>
                </c:pt>
              </c:strCache>
            </c:strRef>
          </c:cat>
          <c:val>
            <c:numRef>
              <c:f>Лист1!$B$2:$B$9</c:f>
              <c:numCache>
                <c:formatCode>General</c:formatCode>
                <c:ptCount val="8"/>
                <c:pt idx="0">
                  <c:v>84.9</c:v>
                </c:pt>
                <c:pt idx="1">
                  <c:v>18.8</c:v>
                </c:pt>
                <c:pt idx="2">
                  <c:v>9.4</c:v>
                </c:pt>
                <c:pt idx="3">
                  <c:v>3.7</c:v>
                </c:pt>
                <c:pt idx="4">
                  <c:v>16.899999999999999</c:v>
                </c:pt>
                <c:pt idx="5">
                  <c:v>5.6</c:v>
                </c:pt>
                <c:pt idx="6">
                  <c:v>5.6</c:v>
                </c:pt>
                <c:pt idx="7">
                  <c:v>5.6</c:v>
                </c:pt>
              </c:numCache>
            </c:numRef>
          </c:val>
        </c:ser>
        <c:axId val="161458816"/>
        <c:axId val="163037184"/>
      </c:barChart>
      <c:catAx>
        <c:axId val="161458816"/>
        <c:scaling>
          <c:orientation val="minMax"/>
        </c:scaling>
        <c:axPos val="b"/>
        <c:tickLblPos val="nextTo"/>
        <c:crossAx val="163037184"/>
        <c:crosses val="autoZero"/>
        <c:auto val="1"/>
        <c:lblAlgn val="ctr"/>
        <c:lblOffset val="100"/>
      </c:catAx>
      <c:valAx>
        <c:axId val="163037184"/>
        <c:scaling>
          <c:orientation val="minMax"/>
          <c:max val="100"/>
          <c:min val="0"/>
        </c:scaling>
        <c:axPos val="l"/>
        <c:majorGridlines/>
        <c:numFmt formatCode="General" sourceLinked="1"/>
        <c:tickLblPos val="nextTo"/>
        <c:crossAx val="16145881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Стремление к доминированию</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40</c:v>
                </c:pt>
                <c:pt idx="1">
                  <c:v>52</c:v>
                </c:pt>
                <c:pt idx="2">
                  <c:v>67</c:v>
                </c:pt>
                <c:pt idx="3">
                  <c:v>56</c:v>
                </c:pt>
                <c:pt idx="4">
                  <c:v>47</c:v>
                </c:pt>
                <c:pt idx="5">
                  <c:v>55</c:v>
                </c:pt>
              </c:numCache>
            </c:numRef>
          </c:val>
        </c:ser>
        <c:axId val="164057856"/>
        <c:axId val="164059392"/>
      </c:barChart>
      <c:catAx>
        <c:axId val="164057856"/>
        <c:scaling>
          <c:orientation val="minMax"/>
        </c:scaling>
        <c:axPos val="b"/>
        <c:numFmt formatCode="General" sourceLinked="1"/>
        <c:tickLblPos val="nextTo"/>
        <c:crossAx val="164059392"/>
        <c:crosses val="autoZero"/>
        <c:auto val="1"/>
        <c:lblAlgn val="ctr"/>
        <c:lblOffset val="100"/>
      </c:catAx>
      <c:valAx>
        <c:axId val="164059392"/>
        <c:scaling>
          <c:orientation val="minMax"/>
        </c:scaling>
        <c:axPos val="l"/>
        <c:majorGridlines/>
        <c:numFmt formatCode="General" sourceLinked="1"/>
        <c:tickLblPos val="nextTo"/>
        <c:crossAx val="16405785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191819772528425E-2"/>
          <c:y val="2.4216347956505492E-2"/>
          <c:w val="0.90877114319043462"/>
          <c:h val="0.85653105861767365"/>
        </c:manualLayout>
      </c:layout>
      <c:barChart>
        <c:barDir val="col"/>
        <c:grouping val="clustered"/>
        <c:ser>
          <c:idx val="0"/>
          <c:order val="0"/>
          <c:tx>
            <c:strRef>
              <c:f>Лист1!$B$1</c:f>
              <c:strCache>
                <c:ptCount val="1"/>
                <c:pt idx="0">
                  <c:v>Ряд 1</c:v>
                </c:pt>
              </c:strCache>
            </c:strRef>
          </c:tx>
          <c:cat>
            <c:strRef>
              <c:f>Лист1!$A$2:$A$5</c:f>
              <c:strCache>
                <c:ptCount val="2"/>
                <c:pt idx="0">
                  <c:v>Да</c:v>
                </c:pt>
                <c:pt idx="1">
                  <c:v>Нет</c:v>
                </c:pt>
              </c:strCache>
            </c:strRef>
          </c:cat>
          <c:val>
            <c:numRef>
              <c:f>Лист1!$B$2:$B$5</c:f>
              <c:numCache>
                <c:formatCode>General</c:formatCode>
                <c:ptCount val="4"/>
                <c:pt idx="1">
                  <c:v>2.9499999999999997</c:v>
                </c:pt>
              </c:numCache>
            </c:numRef>
          </c:val>
        </c:ser>
        <c:ser>
          <c:idx val="1"/>
          <c:order val="1"/>
          <c:tx>
            <c:strRef>
              <c:f>Лист1!$C$1</c:f>
              <c:strCache>
                <c:ptCount val="1"/>
                <c:pt idx="0">
                  <c:v>Ряд 2</c:v>
                </c:pt>
              </c:strCache>
            </c:strRef>
          </c:tx>
          <c:cat>
            <c:strRef>
              <c:f>Лист1!$A$2:$A$5</c:f>
              <c:strCache>
                <c:ptCount val="2"/>
                <c:pt idx="0">
                  <c:v>Да</c:v>
                </c:pt>
                <c:pt idx="1">
                  <c:v>Нет</c:v>
                </c:pt>
              </c:strCache>
            </c:strRef>
          </c:cat>
          <c:val>
            <c:numRef>
              <c:f>Лист1!$C$2:$C$5</c:f>
              <c:numCache>
                <c:formatCode>General</c:formatCode>
                <c:ptCount val="4"/>
                <c:pt idx="0">
                  <c:v>2.27</c:v>
                </c:pt>
              </c:numCache>
            </c:numRef>
          </c:val>
        </c:ser>
        <c:axId val="168470784"/>
        <c:axId val="172376064"/>
      </c:barChart>
      <c:catAx>
        <c:axId val="168470784"/>
        <c:scaling>
          <c:orientation val="minMax"/>
        </c:scaling>
        <c:axPos val="b"/>
        <c:tickLblPos val="nextTo"/>
        <c:crossAx val="172376064"/>
        <c:crosses val="autoZero"/>
        <c:auto val="1"/>
        <c:lblAlgn val="ctr"/>
        <c:lblOffset val="100"/>
      </c:catAx>
      <c:valAx>
        <c:axId val="172376064"/>
        <c:scaling>
          <c:orientation val="minMax"/>
          <c:max val="3"/>
          <c:min val="0"/>
        </c:scaling>
        <c:axPos val="l"/>
        <c:majorGridlines/>
        <c:numFmt formatCode="General" sourceLinked="1"/>
        <c:tickLblPos val="nextTo"/>
        <c:crossAx val="168470784"/>
        <c:crosses val="autoZero"/>
        <c:crossBetween val="between"/>
        <c:majorUnit val="0.5"/>
        <c:minorUnit val="0.25"/>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Фаталистическое настоящее</c:v>
                </c:pt>
              </c:strCache>
            </c:strRef>
          </c:tx>
          <c:cat>
            <c:strRef>
              <c:f>Лист1!$A$2:$A$4</c:f>
              <c:strCache>
                <c:ptCount val="3"/>
                <c:pt idx="0">
                  <c:v>Не представлена</c:v>
                </c:pt>
                <c:pt idx="1">
                  <c:v>Негативная</c:v>
                </c:pt>
                <c:pt idx="2">
                  <c:v>Положительная</c:v>
                </c:pt>
              </c:strCache>
            </c:strRef>
          </c:cat>
          <c:val>
            <c:numRef>
              <c:f>Лист1!$B$2:$B$4</c:f>
              <c:numCache>
                <c:formatCode>General</c:formatCode>
                <c:ptCount val="3"/>
                <c:pt idx="0">
                  <c:v>2.2999999999999998</c:v>
                </c:pt>
                <c:pt idx="1">
                  <c:v>2.9</c:v>
                </c:pt>
                <c:pt idx="2">
                  <c:v>3.5</c:v>
                </c:pt>
              </c:numCache>
            </c:numRef>
          </c:val>
        </c:ser>
        <c:axId val="172386944"/>
        <c:axId val="172396928"/>
      </c:barChart>
      <c:catAx>
        <c:axId val="172386944"/>
        <c:scaling>
          <c:orientation val="minMax"/>
        </c:scaling>
        <c:axPos val="b"/>
        <c:tickLblPos val="nextTo"/>
        <c:crossAx val="172396928"/>
        <c:crosses val="autoZero"/>
        <c:auto val="1"/>
        <c:lblAlgn val="ctr"/>
        <c:lblOffset val="100"/>
      </c:catAx>
      <c:valAx>
        <c:axId val="172396928"/>
        <c:scaling>
          <c:orientation val="minMax"/>
        </c:scaling>
        <c:axPos val="l"/>
        <c:majorGridlines/>
        <c:numFmt formatCode="General" sourceLinked="1"/>
        <c:tickLblPos val="nextTo"/>
        <c:crossAx val="1723869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Процентное соотношение испытуемых с определённым количеством типов социальной идентичности</c:v>
                </c:pt>
              </c:strCache>
            </c:strRef>
          </c:tx>
          <c:cat>
            <c:strRef>
              <c:f>Лист1!$A$2:$A$7</c:f>
              <c:strCache>
                <c:ptCount val="6"/>
                <c:pt idx="0">
                  <c:v>0 типов</c:v>
                </c:pt>
                <c:pt idx="1">
                  <c:v>1 тип</c:v>
                </c:pt>
                <c:pt idx="2">
                  <c:v>2 типа</c:v>
                </c:pt>
                <c:pt idx="3">
                  <c:v>3 типа</c:v>
                </c:pt>
                <c:pt idx="4">
                  <c:v>4 типа</c:v>
                </c:pt>
                <c:pt idx="5">
                  <c:v>5 типов</c:v>
                </c:pt>
              </c:strCache>
            </c:strRef>
          </c:cat>
          <c:val>
            <c:numRef>
              <c:f>Лист1!$B$2:$B$7</c:f>
              <c:numCache>
                <c:formatCode>General</c:formatCode>
                <c:ptCount val="6"/>
                <c:pt idx="0">
                  <c:v>8</c:v>
                </c:pt>
                <c:pt idx="1">
                  <c:v>62</c:v>
                </c:pt>
                <c:pt idx="2">
                  <c:v>17</c:v>
                </c:pt>
                <c:pt idx="3">
                  <c:v>7.5</c:v>
                </c:pt>
                <c:pt idx="4">
                  <c:v>3.7</c:v>
                </c:pt>
                <c:pt idx="5">
                  <c:v>3.7</c:v>
                </c:pt>
              </c:numCache>
            </c:numRef>
          </c:val>
        </c:ser>
        <c:axId val="166790656"/>
        <c:axId val="166822656"/>
      </c:barChart>
      <c:catAx>
        <c:axId val="166790656"/>
        <c:scaling>
          <c:orientation val="minMax"/>
        </c:scaling>
        <c:axPos val="b"/>
        <c:numFmt formatCode="General" sourceLinked="1"/>
        <c:tickLblPos val="nextTo"/>
        <c:crossAx val="166822656"/>
        <c:crosses val="autoZero"/>
        <c:auto val="1"/>
        <c:lblAlgn val="ctr"/>
        <c:lblOffset val="100"/>
      </c:catAx>
      <c:valAx>
        <c:axId val="166822656"/>
        <c:scaling>
          <c:orientation val="minMax"/>
          <c:max val="100"/>
        </c:scaling>
        <c:axPos val="l"/>
        <c:majorGridlines/>
        <c:numFmt formatCode="General" sourceLinked="1"/>
        <c:tickLblPos val="nextTo"/>
        <c:crossAx val="16679065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Процентное соотношение испытуемых с определённым количеством положительных типов социальной идентичности</c:v>
                </c:pt>
              </c:strCache>
            </c:strRef>
          </c:tx>
          <c:cat>
            <c:strRef>
              <c:f>Лист1!$A$2:$A$7</c:f>
              <c:strCache>
                <c:ptCount val="6"/>
                <c:pt idx="0">
                  <c:v>0 типов</c:v>
                </c:pt>
                <c:pt idx="1">
                  <c:v>1 тип</c:v>
                </c:pt>
                <c:pt idx="2">
                  <c:v>2 типа</c:v>
                </c:pt>
                <c:pt idx="3">
                  <c:v>3 типа</c:v>
                </c:pt>
                <c:pt idx="4">
                  <c:v>4 типа</c:v>
                </c:pt>
                <c:pt idx="5">
                  <c:v>5 типов</c:v>
                </c:pt>
              </c:strCache>
            </c:strRef>
          </c:cat>
          <c:val>
            <c:numRef>
              <c:f>Лист1!$B$2:$B$7</c:f>
              <c:numCache>
                <c:formatCode>General</c:formatCode>
                <c:ptCount val="6"/>
                <c:pt idx="0">
                  <c:v>30</c:v>
                </c:pt>
                <c:pt idx="1">
                  <c:v>47</c:v>
                </c:pt>
                <c:pt idx="2">
                  <c:v>9</c:v>
                </c:pt>
                <c:pt idx="3">
                  <c:v>5.6</c:v>
                </c:pt>
                <c:pt idx="4">
                  <c:v>3.7</c:v>
                </c:pt>
                <c:pt idx="5">
                  <c:v>3.7</c:v>
                </c:pt>
              </c:numCache>
            </c:numRef>
          </c:val>
        </c:ser>
        <c:axId val="167471360"/>
        <c:axId val="169976192"/>
      </c:barChart>
      <c:catAx>
        <c:axId val="167471360"/>
        <c:scaling>
          <c:orientation val="minMax"/>
        </c:scaling>
        <c:axPos val="b"/>
        <c:tickLblPos val="nextTo"/>
        <c:crossAx val="169976192"/>
        <c:crosses val="autoZero"/>
        <c:auto val="1"/>
        <c:lblAlgn val="ctr"/>
        <c:lblOffset val="100"/>
      </c:catAx>
      <c:valAx>
        <c:axId val="169976192"/>
        <c:scaling>
          <c:orientation val="minMax"/>
          <c:max val="100"/>
        </c:scaling>
        <c:axPos val="l"/>
        <c:majorGridlines/>
        <c:numFmt formatCode="General" sourceLinked="1"/>
        <c:tickLblPos val="nextTo"/>
        <c:crossAx val="1674713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нервно-психического напряжения</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47</c:v>
                </c:pt>
                <c:pt idx="1">
                  <c:v>33.800000000000004</c:v>
                </c:pt>
                <c:pt idx="2">
                  <c:v>34.200000000000003</c:v>
                </c:pt>
                <c:pt idx="3">
                  <c:v>40</c:v>
                </c:pt>
                <c:pt idx="4">
                  <c:v>13</c:v>
                </c:pt>
                <c:pt idx="5">
                  <c:v>23</c:v>
                </c:pt>
              </c:numCache>
            </c:numRef>
          </c:val>
        </c:ser>
        <c:axId val="136065024"/>
        <c:axId val="136066560"/>
      </c:barChart>
      <c:catAx>
        <c:axId val="136065024"/>
        <c:scaling>
          <c:orientation val="minMax"/>
        </c:scaling>
        <c:axPos val="b"/>
        <c:numFmt formatCode="General" sourceLinked="1"/>
        <c:tickLblPos val="nextTo"/>
        <c:crossAx val="136066560"/>
        <c:crosses val="autoZero"/>
        <c:auto val="1"/>
        <c:lblAlgn val="ctr"/>
        <c:lblOffset val="100"/>
      </c:catAx>
      <c:valAx>
        <c:axId val="136066560"/>
        <c:scaling>
          <c:orientation val="minMax"/>
          <c:max val="60"/>
          <c:min val="0"/>
        </c:scaling>
        <c:axPos val="l"/>
        <c:majorGridlines/>
        <c:numFmt formatCode="General" sourceLinked="1"/>
        <c:tickLblPos val="nextTo"/>
        <c:crossAx val="136065024"/>
        <c:crosses val="autoZero"/>
        <c:crossBetween val="between"/>
        <c:majorUnit val="10"/>
        <c:minorUnit val="5"/>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социальной адаптации</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53</c:v>
                </c:pt>
                <c:pt idx="1">
                  <c:v>64</c:v>
                </c:pt>
                <c:pt idx="2">
                  <c:v>63</c:v>
                </c:pt>
                <c:pt idx="3">
                  <c:v>55</c:v>
                </c:pt>
                <c:pt idx="4">
                  <c:v>76</c:v>
                </c:pt>
                <c:pt idx="5">
                  <c:v>66</c:v>
                </c:pt>
              </c:numCache>
            </c:numRef>
          </c:val>
        </c:ser>
        <c:axId val="135852800"/>
        <c:axId val="135854336"/>
      </c:barChart>
      <c:catAx>
        <c:axId val="135852800"/>
        <c:scaling>
          <c:orientation val="minMax"/>
        </c:scaling>
        <c:axPos val="b"/>
        <c:numFmt formatCode="General" sourceLinked="1"/>
        <c:tickLblPos val="nextTo"/>
        <c:crossAx val="135854336"/>
        <c:crosses val="autoZero"/>
        <c:auto val="1"/>
        <c:lblAlgn val="ctr"/>
        <c:lblOffset val="100"/>
      </c:catAx>
      <c:valAx>
        <c:axId val="135854336"/>
        <c:scaling>
          <c:orientation val="minMax"/>
        </c:scaling>
        <c:axPos val="l"/>
        <c:majorGridlines/>
        <c:numFmt formatCode="General" sourceLinked="1"/>
        <c:tickLblPos val="nextTo"/>
        <c:crossAx val="1358528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самопринятия</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53</c:v>
                </c:pt>
                <c:pt idx="1">
                  <c:v>70</c:v>
                </c:pt>
                <c:pt idx="2">
                  <c:v>74</c:v>
                </c:pt>
                <c:pt idx="3">
                  <c:v>60</c:v>
                </c:pt>
                <c:pt idx="4">
                  <c:v>58</c:v>
                </c:pt>
                <c:pt idx="5">
                  <c:v>76</c:v>
                </c:pt>
              </c:numCache>
            </c:numRef>
          </c:val>
        </c:ser>
        <c:axId val="168146432"/>
        <c:axId val="168147968"/>
      </c:barChart>
      <c:catAx>
        <c:axId val="168146432"/>
        <c:scaling>
          <c:orientation val="minMax"/>
        </c:scaling>
        <c:axPos val="b"/>
        <c:numFmt formatCode="General" sourceLinked="1"/>
        <c:tickLblPos val="nextTo"/>
        <c:crossAx val="168147968"/>
        <c:crosses val="autoZero"/>
        <c:auto val="1"/>
        <c:lblAlgn val="ctr"/>
        <c:lblOffset val="100"/>
      </c:catAx>
      <c:valAx>
        <c:axId val="168147968"/>
        <c:scaling>
          <c:orientation val="minMax"/>
        </c:scaling>
        <c:axPos val="l"/>
        <c:majorGridlines/>
        <c:numFmt formatCode="General" sourceLinked="1"/>
        <c:tickLblPos val="nextTo"/>
        <c:crossAx val="16814643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принятия других</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51</c:v>
                </c:pt>
                <c:pt idx="1">
                  <c:v>66</c:v>
                </c:pt>
                <c:pt idx="2">
                  <c:v>68</c:v>
                </c:pt>
                <c:pt idx="3">
                  <c:v>57</c:v>
                </c:pt>
                <c:pt idx="4">
                  <c:v>59</c:v>
                </c:pt>
                <c:pt idx="5">
                  <c:v>58</c:v>
                </c:pt>
              </c:numCache>
            </c:numRef>
          </c:val>
        </c:ser>
        <c:axId val="133785856"/>
        <c:axId val="136003584"/>
      </c:barChart>
      <c:catAx>
        <c:axId val="133785856"/>
        <c:scaling>
          <c:orientation val="minMax"/>
        </c:scaling>
        <c:axPos val="b"/>
        <c:numFmt formatCode="General" sourceLinked="1"/>
        <c:tickLblPos val="nextTo"/>
        <c:crossAx val="136003584"/>
        <c:crosses val="autoZero"/>
        <c:auto val="1"/>
        <c:lblAlgn val="ctr"/>
        <c:lblOffset val="100"/>
      </c:catAx>
      <c:valAx>
        <c:axId val="136003584"/>
        <c:scaling>
          <c:orientation val="minMax"/>
        </c:scaling>
        <c:axPos val="l"/>
        <c:majorGridlines/>
        <c:numFmt formatCode="General" sourceLinked="1"/>
        <c:tickLblPos val="nextTo"/>
        <c:crossAx val="13378585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эмоционального комфорта</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37</c:v>
                </c:pt>
                <c:pt idx="1">
                  <c:v>53</c:v>
                </c:pt>
                <c:pt idx="2">
                  <c:v>55</c:v>
                </c:pt>
                <c:pt idx="3">
                  <c:v>50</c:v>
                </c:pt>
                <c:pt idx="4">
                  <c:v>51</c:v>
                </c:pt>
                <c:pt idx="5">
                  <c:v>62</c:v>
                </c:pt>
              </c:numCache>
            </c:numRef>
          </c:val>
        </c:ser>
        <c:axId val="136113152"/>
        <c:axId val="133792512"/>
      </c:barChart>
      <c:catAx>
        <c:axId val="136113152"/>
        <c:scaling>
          <c:orientation val="minMax"/>
        </c:scaling>
        <c:axPos val="b"/>
        <c:numFmt formatCode="General" sourceLinked="1"/>
        <c:tickLblPos val="nextTo"/>
        <c:crossAx val="133792512"/>
        <c:crosses val="autoZero"/>
        <c:auto val="1"/>
        <c:lblAlgn val="ctr"/>
        <c:lblOffset val="100"/>
      </c:catAx>
      <c:valAx>
        <c:axId val="133792512"/>
        <c:scaling>
          <c:orientation val="minMax"/>
        </c:scaling>
        <c:axPos val="l"/>
        <c:majorGridlines/>
        <c:numFmt formatCode="General" sourceLinked="1"/>
        <c:tickLblPos val="nextTo"/>
        <c:crossAx val="13611315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Уровень субъективного контроля</c:v>
                </c:pt>
              </c:strCache>
            </c:strRef>
          </c:tx>
          <c:cat>
            <c:numRef>
              <c:f>Лист1!$A$2:$A$7</c:f>
              <c:numCache>
                <c:formatCode>General</c:formatCode>
                <c:ptCount val="6"/>
                <c:pt idx="0">
                  <c:v>0</c:v>
                </c:pt>
                <c:pt idx="1">
                  <c:v>1</c:v>
                </c:pt>
                <c:pt idx="2">
                  <c:v>2</c:v>
                </c:pt>
                <c:pt idx="3">
                  <c:v>3</c:v>
                </c:pt>
                <c:pt idx="4">
                  <c:v>4</c:v>
                </c:pt>
                <c:pt idx="5">
                  <c:v>5</c:v>
                </c:pt>
              </c:numCache>
            </c:numRef>
          </c:cat>
          <c:val>
            <c:numRef>
              <c:f>Лист1!$B$2:$B$7</c:f>
              <c:numCache>
                <c:formatCode>General</c:formatCode>
                <c:ptCount val="6"/>
                <c:pt idx="0">
                  <c:v>55</c:v>
                </c:pt>
                <c:pt idx="1">
                  <c:v>65</c:v>
                </c:pt>
                <c:pt idx="2">
                  <c:v>62</c:v>
                </c:pt>
                <c:pt idx="3">
                  <c:v>58</c:v>
                </c:pt>
                <c:pt idx="4">
                  <c:v>65</c:v>
                </c:pt>
                <c:pt idx="5">
                  <c:v>70</c:v>
                </c:pt>
              </c:numCache>
            </c:numRef>
          </c:val>
        </c:ser>
        <c:axId val="164040704"/>
        <c:axId val="164042240"/>
      </c:barChart>
      <c:catAx>
        <c:axId val="164040704"/>
        <c:scaling>
          <c:orientation val="minMax"/>
        </c:scaling>
        <c:axPos val="b"/>
        <c:numFmt formatCode="General" sourceLinked="1"/>
        <c:tickLblPos val="nextTo"/>
        <c:crossAx val="164042240"/>
        <c:crosses val="autoZero"/>
        <c:auto val="1"/>
        <c:lblAlgn val="ctr"/>
        <c:lblOffset val="100"/>
      </c:catAx>
      <c:valAx>
        <c:axId val="164042240"/>
        <c:scaling>
          <c:orientation val="minMax"/>
        </c:scaling>
        <c:axPos val="l"/>
        <c:majorGridlines/>
        <c:numFmt formatCode="General" sourceLinked="1"/>
        <c:tickLblPos val="nextTo"/>
        <c:crossAx val="164040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D2486-C949-4860-A844-9DC704C9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82</Pages>
  <Words>18080</Words>
  <Characters>135970</Characters>
  <Application>Microsoft Office Word</Application>
  <DocSecurity>0</DocSecurity>
  <Lines>2428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2017-05-26T03:42:00Z</dcterms:created>
  <dcterms:modified xsi:type="dcterms:W3CDTF">2017-05-27T20:32:00Z</dcterms:modified>
</cp:coreProperties>
</file>