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AF" w:rsidRPr="00E92E92" w:rsidRDefault="00964710" w:rsidP="00E92E9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ПРАВИТЕЛЬСТВО РОССИИ</w:t>
      </w:r>
      <w:r w:rsidR="004345AF" w:rsidRPr="00E92E92">
        <w:rPr>
          <w:rFonts w:ascii="Times New Roman" w:eastAsia="Calibri" w:hAnsi="Times New Roman" w:cs="Times New Roman"/>
          <w:sz w:val="24"/>
          <w:szCs w:val="24"/>
          <w:lang w:eastAsia="ru-RU"/>
        </w:rPr>
        <w:t>СКОЙ ФЕДЕРАЦИИ</w:t>
      </w:r>
    </w:p>
    <w:p w:rsidR="004345AF" w:rsidRPr="00E92E92" w:rsidRDefault="004345AF" w:rsidP="00E92E92">
      <w:pPr>
        <w:widowControl w:val="0"/>
        <w:autoSpaceDE w:val="0"/>
        <w:autoSpaceDN w:val="0"/>
        <w:adjustRightInd w:val="0"/>
        <w:spacing w:before="120" w:after="0" w:line="240" w:lineRule="auto"/>
        <w:jc w:val="center"/>
        <w:rPr>
          <w:rFonts w:ascii="Times New Roman" w:eastAsia="Calibri" w:hAnsi="Times New Roman" w:cs="Times New Roman"/>
          <w:b/>
          <w:bCs/>
          <w:caps/>
          <w:sz w:val="24"/>
          <w:szCs w:val="24"/>
          <w:lang w:eastAsia="ru-RU"/>
        </w:rPr>
      </w:pPr>
      <w:r w:rsidRPr="00E92E92">
        <w:rPr>
          <w:rFonts w:ascii="Times New Roman" w:eastAsia="Calibri" w:hAnsi="Times New Roman" w:cs="Times New Roman"/>
          <w:b/>
          <w:bCs/>
          <w:caps/>
          <w:sz w:val="24"/>
          <w:szCs w:val="24"/>
          <w:lang w:eastAsia="ru-RU"/>
        </w:rPr>
        <w:t>фЕДЕРАЛЬНОЕ ГОСУДАРСТвЕННОЕ Бюджетное ОБРАЗОВАТЕЛЬНОЕ УЧРЕЖДЕНИЕ</w:t>
      </w:r>
    </w:p>
    <w:p w:rsidR="004345AF" w:rsidRPr="00E92E92" w:rsidRDefault="004345AF" w:rsidP="00E92E92">
      <w:pPr>
        <w:widowControl w:val="0"/>
        <w:autoSpaceDE w:val="0"/>
        <w:autoSpaceDN w:val="0"/>
        <w:adjustRightInd w:val="0"/>
        <w:spacing w:after="0" w:line="240" w:lineRule="auto"/>
        <w:jc w:val="center"/>
        <w:rPr>
          <w:rFonts w:ascii="Times New Roman" w:eastAsia="Calibri" w:hAnsi="Times New Roman" w:cs="Times New Roman"/>
          <w:b/>
          <w:bCs/>
          <w:caps/>
          <w:sz w:val="24"/>
          <w:szCs w:val="24"/>
          <w:lang w:eastAsia="ru-RU"/>
        </w:rPr>
      </w:pPr>
      <w:r w:rsidRPr="00E92E92">
        <w:rPr>
          <w:rFonts w:ascii="Times New Roman" w:eastAsia="Calibri" w:hAnsi="Times New Roman" w:cs="Times New Roman"/>
          <w:b/>
          <w:bCs/>
          <w:caps/>
          <w:sz w:val="24"/>
          <w:szCs w:val="24"/>
          <w:lang w:eastAsia="ru-RU"/>
        </w:rPr>
        <w:t>ВЫСШЕГО ПРОФЕССИОНАЛЬНОГО ОБРАЗОВАНИЯ</w:t>
      </w:r>
    </w:p>
    <w:p w:rsidR="004345AF" w:rsidRPr="00E92E92" w:rsidRDefault="004345AF" w:rsidP="00E92E92">
      <w:pPr>
        <w:widowControl w:val="0"/>
        <w:autoSpaceDE w:val="0"/>
        <w:autoSpaceDN w:val="0"/>
        <w:adjustRightInd w:val="0"/>
        <w:spacing w:after="0" w:line="240" w:lineRule="auto"/>
        <w:jc w:val="center"/>
        <w:rPr>
          <w:rFonts w:ascii="Times New Roman" w:eastAsia="Calibri" w:hAnsi="Times New Roman" w:cs="Times New Roman"/>
          <w:b/>
          <w:bCs/>
          <w:caps/>
          <w:sz w:val="24"/>
          <w:szCs w:val="24"/>
          <w:lang w:eastAsia="ru-RU"/>
        </w:rPr>
      </w:pPr>
      <w:r w:rsidRPr="00E92E92">
        <w:rPr>
          <w:rFonts w:ascii="Times New Roman" w:eastAsia="Calibri" w:hAnsi="Times New Roman" w:cs="Times New Roman"/>
          <w:b/>
          <w:bCs/>
          <w:caps/>
          <w:sz w:val="24"/>
          <w:szCs w:val="24"/>
          <w:lang w:eastAsia="ru-RU"/>
        </w:rPr>
        <w:t>«Санкт-Петербургский государственный университет» (</w:t>
      </w:r>
      <w:r w:rsidRPr="00E92E92">
        <w:rPr>
          <w:rFonts w:ascii="Times New Roman" w:eastAsia="Calibri" w:hAnsi="Times New Roman" w:cs="Times New Roman"/>
          <w:b/>
          <w:bCs/>
          <w:sz w:val="24"/>
          <w:szCs w:val="24"/>
          <w:lang w:eastAsia="ru-RU"/>
        </w:rPr>
        <w:t>СПбГУ</w:t>
      </w:r>
      <w:r w:rsidRPr="00E92E92">
        <w:rPr>
          <w:rFonts w:ascii="Times New Roman" w:eastAsia="Calibri" w:hAnsi="Times New Roman" w:cs="Times New Roman"/>
          <w:b/>
          <w:bCs/>
          <w:caps/>
          <w:sz w:val="24"/>
          <w:szCs w:val="24"/>
          <w:lang w:eastAsia="ru-RU"/>
        </w:rPr>
        <w:t>)</w:t>
      </w:r>
    </w:p>
    <w:p w:rsidR="004345AF" w:rsidRPr="00E92E92" w:rsidRDefault="004345AF" w:rsidP="00E92E92">
      <w:pPr>
        <w:widowControl w:val="0"/>
        <w:autoSpaceDE w:val="0"/>
        <w:autoSpaceDN w:val="0"/>
        <w:adjustRightInd w:val="0"/>
        <w:spacing w:before="120" w:after="0" w:line="240" w:lineRule="auto"/>
        <w:jc w:val="center"/>
        <w:rPr>
          <w:rFonts w:ascii="Times New Roman" w:eastAsia="Calibri" w:hAnsi="Times New Roman" w:cs="Times New Roman"/>
          <w:b/>
          <w:bCs/>
          <w:sz w:val="24"/>
          <w:szCs w:val="24"/>
          <w:lang w:eastAsia="ru-RU"/>
        </w:rPr>
      </w:pPr>
      <w:r w:rsidRPr="00E92E92">
        <w:rPr>
          <w:rFonts w:ascii="Times New Roman" w:eastAsia="Calibri" w:hAnsi="Times New Roman" w:cs="Times New Roman"/>
          <w:b/>
          <w:bCs/>
          <w:sz w:val="24"/>
          <w:szCs w:val="24"/>
          <w:lang w:eastAsia="ru-RU"/>
        </w:rPr>
        <w:t>Факультет психологии</w:t>
      </w:r>
    </w:p>
    <w:p w:rsidR="004345AF" w:rsidRPr="00E92E92" w:rsidRDefault="004345AF" w:rsidP="00E92E9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rsidR="004345AF" w:rsidRPr="00E92E92" w:rsidRDefault="004345AF" w:rsidP="00E92E92">
      <w:pPr>
        <w:widowControl w:val="0"/>
        <w:autoSpaceDE w:val="0"/>
        <w:autoSpaceDN w:val="0"/>
        <w:adjustRightInd w:val="0"/>
        <w:spacing w:before="120" w:after="0" w:line="240" w:lineRule="auto"/>
        <w:jc w:val="center"/>
        <w:rPr>
          <w:rFonts w:ascii="Times New Roman" w:eastAsia="Calibri" w:hAnsi="Times New Roman" w:cs="Times New Roman"/>
          <w:b/>
          <w:bCs/>
          <w:sz w:val="24"/>
          <w:szCs w:val="24"/>
          <w:lang w:eastAsia="ru-RU"/>
        </w:rPr>
      </w:pPr>
      <w:r w:rsidRPr="00E92E92">
        <w:rPr>
          <w:rFonts w:ascii="Times New Roman" w:eastAsia="Calibri" w:hAnsi="Times New Roman" w:cs="Times New Roman"/>
          <w:b/>
          <w:bCs/>
          <w:sz w:val="24"/>
          <w:szCs w:val="24"/>
          <w:lang w:eastAsia="ru-RU"/>
        </w:rPr>
        <w:t>Кафедра психологии кризисных и экстрем</w:t>
      </w:r>
      <w:r w:rsidR="00687C2F" w:rsidRPr="00E92E92">
        <w:rPr>
          <w:rFonts w:ascii="Times New Roman" w:eastAsia="Calibri" w:hAnsi="Times New Roman" w:cs="Times New Roman"/>
          <w:b/>
          <w:bCs/>
          <w:sz w:val="24"/>
          <w:szCs w:val="24"/>
          <w:lang w:eastAsia="ru-RU"/>
        </w:rPr>
        <w:t>альных ситуаций</w:t>
      </w:r>
    </w:p>
    <w:p w:rsidR="004345AF" w:rsidRPr="00E92E92" w:rsidRDefault="004345AF" w:rsidP="006009A6">
      <w:pPr>
        <w:spacing w:after="0" w:line="240" w:lineRule="auto"/>
        <w:ind w:firstLine="709"/>
        <w:jc w:val="center"/>
        <w:rPr>
          <w:rFonts w:ascii="Times New Roman" w:eastAsia="Calibri" w:hAnsi="Times New Roman" w:cs="Times New Roman"/>
          <w:sz w:val="24"/>
          <w:szCs w:val="24"/>
          <w:lang w:eastAsia="ru-RU"/>
        </w:rPr>
      </w:pPr>
    </w:p>
    <w:p w:rsidR="004345AF" w:rsidRPr="00E92E92" w:rsidRDefault="004345AF" w:rsidP="006009A6">
      <w:pPr>
        <w:widowControl w:val="0"/>
        <w:autoSpaceDE w:val="0"/>
        <w:autoSpaceDN w:val="0"/>
        <w:adjustRightInd w:val="0"/>
        <w:spacing w:after="0" w:line="360" w:lineRule="auto"/>
        <w:ind w:firstLine="709"/>
        <w:jc w:val="center"/>
        <w:rPr>
          <w:rFonts w:ascii="Times New Roman" w:eastAsia="Calibri" w:hAnsi="Times New Roman" w:cs="Times New Roman"/>
          <w:bCs/>
          <w:sz w:val="24"/>
          <w:szCs w:val="24"/>
          <w:lang w:eastAsia="ru-RU"/>
        </w:rPr>
      </w:pPr>
    </w:p>
    <w:p w:rsidR="004345AF" w:rsidRPr="004345AF" w:rsidRDefault="004345AF" w:rsidP="00E92E92">
      <w:pPr>
        <w:widowControl w:val="0"/>
        <w:autoSpaceDE w:val="0"/>
        <w:autoSpaceDN w:val="0"/>
        <w:adjustRightInd w:val="0"/>
        <w:spacing w:after="0" w:line="360" w:lineRule="auto"/>
        <w:jc w:val="center"/>
        <w:rPr>
          <w:rFonts w:ascii="Times New Roman" w:eastAsia="Calibri" w:hAnsi="Times New Roman" w:cs="Times New Roman"/>
          <w:bCs/>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E92E92">
      <w:pPr>
        <w:spacing w:after="0" w:line="240" w:lineRule="auto"/>
        <w:jc w:val="center"/>
        <w:rPr>
          <w:rFonts w:ascii="Times New Roman" w:eastAsia="Calibri" w:hAnsi="Times New Roman" w:cs="Times New Roman"/>
          <w:sz w:val="20"/>
          <w:szCs w:val="20"/>
          <w:lang w:eastAsia="ru-RU"/>
        </w:rPr>
      </w:pPr>
    </w:p>
    <w:p w:rsidR="004345AF" w:rsidRPr="00E92E92" w:rsidRDefault="004345AF" w:rsidP="00E92E92">
      <w:pPr>
        <w:spacing w:after="0" w:line="360" w:lineRule="auto"/>
        <w:jc w:val="center"/>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Дипломная работа на тему:</w:t>
      </w:r>
    </w:p>
    <w:p w:rsidR="00687C2F" w:rsidRPr="00E92E92" w:rsidRDefault="00687C2F" w:rsidP="00E92E92">
      <w:pPr>
        <w:spacing w:after="0" w:line="360" w:lineRule="auto"/>
        <w:jc w:val="center"/>
        <w:rPr>
          <w:rFonts w:ascii="Times New Roman" w:eastAsia="Calibri" w:hAnsi="Times New Roman" w:cs="Times New Roman"/>
          <w:b/>
          <w:i/>
          <w:sz w:val="24"/>
          <w:szCs w:val="24"/>
          <w:lang w:eastAsia="ru-RU"/>
        </w:rPr>
      </w:pPr>
      <w:r w:rsidRPr="00E92E92">
        <w:rPr>
          <w:rFonts w:ascii="Times New Roman" w:eastAsia="Calibri" w:hAnsi="Times New Roman" w:cs="Times New Roman"/>
          <w:b/>
          <w:i/>
          <w:sz w:val="24"/>
          <w:szCs w:val="24"/>
          <w:lang w:eastAsia="ru-RU"/>
        </w:rPr>
        <w:t>ВЗАИМОСВЯЗЬ ИДЕНТИЧНОСТИ И ПЕРЕЖИВАНИЯ СИТУАЦИЙ ТРАВМАТИЧЕСКОГО ХАРАКТЕРА У СОТРУДНИКОВ ПОЛИЦИИ</w:t>
      </w:r>
    </w:p>
    <w:p w:rsidR="004345AF" w:rsidRPr="00E92E92" w:rsidRDefault="006009A6" w:rsidP="00E92E92">
      <w:pPr>
        <w:spacing w:after="0" w:line="360" w:lineRule="auto"/>
        <w:jc w:val="center"/>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по специальности 37.05.01</w:t>
      </w:r>
      <w:r w:rsidR="004345AF" w:rsidRPr="00E92E92">
        <w:rPr>
          <w:rFonts w:ascii="Times New Roman" w:eastAsia="Calibri" w:hAnsi="Times New Roman" w:cs="Times New Roman"/>
          <w:sz w:val="24"/>
          <w:szCs w:val="24"/>
          <w:lang w:eastAsia="ru-RU"/>
        </w:rPr>
        <w:t xml:space="preserve"> – Клиническая психология</w:t>
      </w:r>
    </w:p>
    <w:p w:rsidR="004345AF" w:rsidRPr="00E92E92" w:rsidRDefault="004345AF" w:rsidP="00E92E92">
      <w:pPr>
        <w:spacing w:after="0" w:line="360" w:lineRule="auto"/>
        <w:jc w:val="center"/>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 xml:space="preserve">специализация: </w:t>
      </w:r>
      <w:r w:rsidR="00687C2F" w:rsidRPr="00E92E92">
        <w:rPr>
          <w:rFonts w:ascii="Times New Roman" w:eastAsia="Calibri" w:hAnsi="Times New Roman" w:cs="Times New Roman"/>
          <w:sz w:val="24"/>
          <w:szCs w:val="24"/>
          <w:lang w:eastAsia="ru-RU"/>
        </w:rPr>
        <w:t>психология кризисных и экстремальных ситуаций</w:t>
      </w: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E92E92" w:rsidRDefault="00E92E92" w:rsidP="006009A6">
      <w:pPr>
        <w:spacing w:after="0" w:line="240" w:lineRule="auto"/>
        <w:ind w:firstLine="709"/>
        <w:jc w:val="center"/>
        <w:rPr>
          <w:rFonts w:ascii="Times New Roman" w:eastAsia="Calibri" w:hAnsi="Times New Roman" w:cs="Times New Roman"/>
          <w:sz w:val="20"/>
          <w:szCs w:val="20"/>
          <w:lang w:eastAsia="ru-RU"/>
        </w:rPr>
      </w:pPr>
    </w:p>
    <w:p w:rsidR="00E92E92" w:rsidRDefault="00E92E92" w:rsidP="006009A6">
      <w:pPr>
        <w:spacing w:after="0" w:line="240" w:lineRule="auto"/>
        <w:ind w:firstLine="709"/>
        <w:jc w:val="center"/>
        <w:rPr>
          <w:rFonts w:ascii="Times New Roman" w:eastAsia="Calibri" w:hAnsi="Times New Roman" w:cs="Times New Roman"/>
          <w:sz w:val="20"/>
          <w:szCs w:val="20"/>
          <w:lang w:eastAsia="ru-RU"/>
        </w:rPr>
      </w:pPr>
    </w:p>
    <w:p w:rsidR="00E92E92" w:rsidRDefault="00E92E92" w:rsidP="006009A6">
      <w:pPr>
        <w:spacing w:after="0" w:line="240" w:lineRule="auto"/>
        <w:ind w:firstLine="709"/>
        <w:jc w:val="center"/>
        <w:rPr>
          <w:rFonts w:ascii="Times New Roman" w:eastAsia="Calibri" w:hAnsi="Times New Roman" w:cs="Times New Roman"/>
          <w:sz w:val="20"/>
          <w:szCs w:val="20"/>
          <w:lang w:eastAsia="ru-RU"/>
        </w:rPr>
      </w:pPr>
    </w:p>
    <w:p w:rsidR="00E92E92" w:rsidRDefault="00E92E92" w:rsidP="006009A6">
      <w:pPr>
        <w:spacing w:after="0" w:line="240" w:lineRule="auto"/>
        <w:ind w:firstLine="709"/>
        <w:jc w:val="center"/>
        <w:rPr>
          <w:rFonts w:ascii="Times New Roman" w:eastAsia="Calibri" w:hAnsi="Times New Roman" w:cs="Times New Roman"/>
          <w:sz w:val="20"/>
          <w:szCs w:val="20"/>
          <w:lang w:eastAsia="ru-RU"/>
        </w:rPr>
      </w:pPr>
    </w:p>
    <w:p w:rsidR="00E92E92" w:rsidRPr="004345AF" w:rsidRDefault="00E92E92"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E92E92" w:rsidRDefault="004345AF" w:rsidP="006009A6">
      <w:pPr>
        <w:spacing w:after="0" w:line="240" w:lineRule="auto"/>
        <w:ind w:firstLine="709"/>
        <w:jc w:val="center"/>
        <w:rPr>
          <w:rFonts w:ascii="Times New Roman" w:eastAsia="Calibri" w:hAnsi="Times New Roman" w:cs="Times New Roman"/>
          <w:sz w:val="24"/>
          <w:szCs w:val="24"/>
          <w:lang w:eastAsia="ru-RU"/>
        </w:rPr>
      </w:pPr>
    </w:p>
    <w:tbl>
      <w:tblPr>
        <w:tblW w:w="0" w:type="auto"/>
        <w:tblLook w:val="00A0" w:firstRow="1" w:lastRow="0" w:firstColumn="1" w:lastColumn="0" w:noHBand="0" w:noVBand="0"/>
      </w:tblPr>
      <w:tblGrid>
        <w:gridCol w:w="4784"/>
        <w:gridCol w:w="4786"/>
      </w:tblGrid>
      <w:tr w:rsidR="004345AF" w:rsidRPr="00E92E92" w:rsidTr="004345AF">
        <w:tc>
          <w:tcPr>
            <w:tcW w:w="4785" w:type="dxa"/>
          </w:tcPr>
          <w:p w:rsidR="008C60C5" w:rsidRDefault="008C60C5" w:rsidP="0096471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Рецензент</w:t>
            </w:r>
          </w:p>
          <w:p w:rsidR="008C60C5" w:rsidRPr="008C60C5" w:rsidRDefault="008C60C5" w:rsidP="008C60C5">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ru-RU"/>
              </w:rPr>
              <w:t xml:space="preserve">К </w:t>
            </w:r>
            <w:proofErr w:type="spellStart"/>
            <w:r>
              <w:rPr>
                <w:rFonts w:ascii="Times New Roman" w:eastAsia="Calibri" w:hAnsi="Times New Roman" w:cs="Times New Roman"/>
                <w:sz w:val="24"/>
                <w:szCs w:val="24"/>
                <w:lang w:eastAsia="ru-RU"/>
              </w:rPr>
              <w:t>пс</w:t>
            </w:r>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ач</w:t>
            </w:r>
            <w:proofErr w:type="spellEnd"/>
            <w:r>
              <w:rPr>
                <w:rFonts w:ascii="Times New Roman" w:hAnsi="Times New Roman" w:cs="Times New Roman"/>
                <w:sz w:val="24"/>
                <w:szCs w:val="24"/>
              </w:rPr>
              <w:t>. кафедры</w:t>
            </w:r>
            <w:r w:rsidRPr="008C60C5">
              <w:rPr>
                <w:rFonts w:ascii="Times New Roman" w:hAnsi="Times New Roman" w:cs="Times New Roman"/>
                <w:sz w:val="24"/>
                <w:szCs w:val="24"/>
              </w:rPr>
              <w:t xml:space="preserve"> </w:t>
            </w:r>
          </w:p>
          <w:p w:rsidR="008C60C5" w:rsidRPr="008C60C5" w:rsidRDefault="008C60C5" w:rsidP="008C60C5">
            <w:pPr>
              <w:spacing w:after="0" w:line="240" w:lineRule="auto"/>
              <w:rPr>
                <w:rFonts w:ascii="Times New Roman" w:hAnsi="Times New Roman" w:cs="Times New Roman"/>
                <w:sz w:val="24"/>
                <w:szCs w:val="24"/>
              </w:rPr>
            </w:pPr>
            <w:r w:rsidRPr="008C60C5">
              <w:rPr>
                <w:rFonts w:ascii="Times New Roman" w:hAnsi="Times New Roman" w:cs="Times New Roman"/>
                <w:sz w:val="24"/>
                <w:szCs w:val="24"/>
              </w:rPr>
              <w:t xml:space="preserve">педагогики </w:t>
            </w:r>
          </w:p>
          <w:p w:rsidR="008C60C5" w:rsidRPr="008C60C5" w:rsidRDefault="008C60C5" w:rsidP="008C60C5">
            <w:pPr>
              <w:spacing w:after="0" w:line="240" w:lineRule="auto"/>
              <w:rPr>
                <w:rFonts w:ascii="Times New Roman" w:hAnsi="Times New Roman" w:cs="Times New Roman"/>
                <w:sz w:val="24"/>
                <w:szCs w:val="24"/>
              </w:rPr>
            </w:pPr>
            <w:r w:rsidRPr="008C60C5">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соц</w:t>
            </w:r>
            <w:proofErr w:type="gramStart"/>
            <w:r>
              <w:rPr>
                <w:rFonts w:ascii="Times New Roman" w:hAnsi="Times New Roman" w:cs="Times New Roman"/>
                <w:sz w:val="24"/>
                <w:szCs w:val="24"/>
              </w:rPr>
              <w:t>.</w:t>
            </w:r>
            <w:r w:rsidRPr="008C60C5">
              <w:rPr>
                <w:rFonts w:ascii="Times New Roman" w:hAnsi="Times New Roman" w:cs="Times New Roman"/>
                <w:sz w:val="24"/>
                <w:szCs w:val="24"/>
              </w:rPr>
              <w:t>п</w:t>
            </w:r>
            <w:proofErr w:type="gramEnd"/>
            <w:r w:rsidRPr="008C60C5">
              <w:rPr>
                <w:rFonts w:ascii="Times New Roman" w:hAnsi="Times New Roman" w:cs="Times New Roman"/>
                <w:sz w:val="24"/>
                <w:szCs w:val="24"/>
              </w:rPr>
              <w:t>сихологии</w:t>
            </w:r>
            <w:proofErr w:type="spellEnd"/>
            <w:r w:rsidRPr="008C60C5">
              <w:rPr>
                <w:rFonts w:ascii="Times New Roman" w:hAnsi="Times New Roman" w:cs="Times New Roman"/>
                <w:sz w:val="24"/>
                <w:szCs w:val="24"/>
              </w:rPr>
              <w:t xml:space="preserve">, </w:t>
            </w:r>
          </w:p>
          <w:p w:rsidR="008C60C5" w:rsidRPr="008C60C5" w:rsidRDefault="008C60C5" w:rsidP="008C60C5">
            <w:pPr>
              <w:spacing w:after="0" w:line="240" w:lineRule="auto"/>
              <w:rPr>
                <w:rFonts w:ascii="Times New Roman" w:hAnsi="Times New Roman" w:cs="Times New Roman"/>
                <w:sz w:val="24"/>
                <w:szCs w:val="24"/>
              </w:rPr>
            </w:pPr>
            <w:r>
              <w:rPr>
                <w:rFonts w:ascii="Times New Roman" w:hAnsi="Times New Roman" w:cs="Times New Roman"/>
                <w:sz w:val="24"/>
                <w:szCs w:val="24"/>
              </w:rPr>
              <w:t>«Санкт-</w:t>
            </w:r>
            <w:r w:rsidRPr="008C60C5">
              <w:rPr>
                <w:rFonts w:ascii="Times New Roman" w:hAnsi="Times New Roman" w:cs="Times New Roman"/>
                <w:sz w:val="24"/>
                <w:szCs w:val="24"/>
              </w:rPr>
              <w:t xml:space="preserve">Петербургский </w:t>
            </w:r>
          </w:p>
          <w:p w:rsidR="008C60C5" w:rsidRPr="008C60C5" w:rsidRDefault="008C60C5" w:rsidP="008C60C5">
            <w:pPr>
              <w:spacing w:after="0" w:line="240" w:lineRule="auto"/>
              <w:rPr>
                <w:rFonts w:ascii="Times New Roman" w:hAnsi="Times New Roman" w:cs="Times New Roman"/>
                <w:sz w:val="24"/>
                <w:szCs w:val="24"/>
              </w:rPr>
            </w:pPr>
            <w:r>
              <w:rPr>
                <w:rFonts w:ascii="Times New Roman" w:hAnsi="Times New Roman" w:cs="Times New Roman"/>
                <w:sz w:val="24"/>
                <w:szCs w:val="24"/>
              </w:rPr>
              <w:t>университет МВД РФ</w:t>
            </w:r>
            <w:r w:rsidRPr="008C60C5">
              <w:rPr>
                <w:rFonts w:ascii="Times New Roman" w:hAnsi="Times New Roman" w:cs="Times New Roman"/>
                <w:sz w:val="24"/>
                <w:szCs w:val="24"/>
              </w:rPr>
              <w:t>»</w:t>
            </w:r>
          </w:p>
          <w:p w:rsidR="008C60C5" w:rsidRDefault="007262D6" w:rsidP="00964710">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А.М. </w:t>
            </w:r>
            <w:r w:rsidR="008C60C5">
              <w:rPr>
                <w:rFonts w:ascii="Times New Roman" w:eastAsia="Calibri" w:hAnsi="Times New Roman" w:cs="Times New Roman"/>
                <w:sz w:val="24"/>
                <w:szCs w:val="24"/>
                <w:lang w:eastAsia="ru-RU"/>
              </w:rPr>
              <w:t>Иванова</w:t>
            </w:r>
          </w:p>
          <w:p w:rsidR="004345AF" w:rsidRPr="00E92E92" w:rsidRDefault="004345AF" w:rsidP="00964710">
            <w:pPr>
              <w:spacing w:after="0" w:line="240" w:lineRule="auto"/>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___________(подпись)</w:t>
            </w:r>
          </w:p>
          <w:p w:rsidR="004345AF" w:rsidRPr="00E92E92" w:rsidRDefault="004345AF" w:rsidP="006009A6">
            <w:pPr>
              <w:spacing w:after="0" w:line="240" w:lineRule="auto"/>
              <w:ind w:firstLine="709"/>
              <w:rPr>
                <w:rFonts w:ascii="Times New Roman" w:eastAsia="Calibri" w:hAnsi="Times New Roman" w:cs="Times New Roman"/>
                <w:sz w:val="24"/>
                <w:szCs w:val="24"/>
                <w:lang w:eastAsia="ru-RU"/>
              </w:rPr>
            </w:pPr>
          </w:p>
        </w:tc>
        <w:tc>
          <w:tcPr>
            <w:tcW w:w="4786" w:type="dxa"/>
          </w:tcPr>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Выполнил:</w:t>
            </w:r>
          </w:p>
          <w:p w:rsidR="004345AF" w:rsidRPr="00E92E92" w:rsidRDefault="00687C2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Студент 6</w:t>
            </w:r>
            <w:r w:rsidR="004345AF" w:rsidRPr="00E92E92">
              <w:rPr>
                <w:rFonts w:ascii="Times New Roman" w:eastAsia="Calibri" w:hAnsi="Times New Roman" w:cs="Times New Roman"/>
                <w:sz w:val="24"/>
                <w:szCs w:val="24"/>
                <w:lang w:eastAsia="ru-RU"/>
              </w:rPr>
              <w:t xml:space="preserve"> курса</w:t>
            </w:r>
          </w:p>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дневного отделения</w:t>
            </w:r>
          </w:p>
          <w:p w:rsidR="004345AF" w:rsidRPr="00E92E92" w:rsidRDefault="00687C2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 xml:space="preserve">Д.И. </w:t>
            </w:r>
            <w:proofErr w:type="spellStart"/>
            <w:r w:rsidRPr="00E92E92">
              <w:rPr>
                <w:rFonts w:ascii="Times New Roman" w:eastAsia="Calibri" w:hAnsi="Times New Roman" w:cs="Times New Roman"/>
                <w:sz w:val="24"/>
                <w:szCs w:val="24"/>
                <w:lang w:eastAsia="ru-RU"/>
              </w:rPr>
              <w:t>Покатович</w:t>
            </w:r>
            <w:proofErr w:type="spellEnd"/>
          </w:p>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___________(подпись)</w:t>
            </w:r>
          </w:p>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p>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Научный руководитель:</w:t>
            </w:r>
          </w:p>
          <w:p w:rsidR="004345AF" w:rsidRPr="00E92E92" w:rsidRDefault="00687C2F" w:rsidP="006009A6">
            <w:pPr>
              <w:spacing w:after="0" w:line="240" w:lineRule="auto"/>
              <w:ind w:left="935" w:firstLine="709"/>
              <w:jc w:val="right"/>
              <w:rPr>
                <w:rFonts w:ascii="Times New Roman" w:eastAsia="Calibri" w:hAnsi="Times New Roman" w:cs="Times New Roman"/>
                <w:sz w:val="24"/>
                <w:szCs w:val="24"/>
                <w:lang w:eastAsia="ru-RU"/>
              </w:rPr>
            </w:pPr>
            <w:proofErr w:type="spellStart"/>
            <w:r w:rsidRPr="00E92E92">
              <w:rPr>
                <w:rFonts w:ascii="Times New Roman" w:eastAsia="Calibri" w:hAnsi="Times New Roman" w:cs="Times New Roman"/>
                <w:sz w:val="24"/>
                <w:szCs w:val="24"/>
                <w:lang w:eastAsia="ru-RU"/>
              </w:rPr>
              <w:t>К.мед</w:t>
            </w:r>
            <w:proofErr w:type="gramStart"/>
            <w:r w:rsidR="004345AF" w:rsidRPr="00E92E92">
              <w:rPr>
                <w:rFonts w:ascii="Times New Roman" w:eastAsia="Calibri" w:hAnsi="Times New Roman" w:cs="Times New Roman"/>
                <w:sz w:val="24"/>
                <w:szCs w:val="24"/>
                <w:lang w:eastAsia="ru-RU"/>
              </w:rPr>
              <w:t>.н</w:t>
            </w:r>
            <w:proofErr w:type="spellEnd"/>
            <w:proofErr w:type="gramEnd"/>
            <w:r w:rsidR="004345AF" w:rsidRPr="00E92E92">
              <w:rPr>
                <w:rFonts w:ascii="Times New Roman" w:eastAsia="Calibri" w:hAnsi="Times New Roman" w:cs="Times New Roman"/>
                <w:sz w:val="24"/>
                <w:szCs w:val="24"/>
                <w:lang w:eastAsia="ru-RU"/>
              </w:rPr>
              <w:t>., доцент</w:t>
            </w:r>
          </w:p>
          <w:p w:rsidR="004345AF" w:rsidRPr="00E92E92" w:rsidRDefault="00687C2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 xml:space="preserve">С.П. </w:t>
            </w:r>
            <w:proofErr w:type="spellStart"/>
            <w:r w:rsidRPr="00E92E92">
              <w:rPr>
                <w:rFonts w:ascii="Times New Roman" w:eastAsia="Calibri" w:hAnsi="Times New Roman" w:cs="Times New Roman"/>
                <w:sz w:val="24"/>
                <w:szCs w:val="24"/>
                <w:lang w:eastAsia="ru-RU"/>
              </w:rPr>
              <w:t>Шклярук</w:t>
            </w:r>
            <w:proofErr w:type="spellEnd"/>
          </w:p>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___________(подпись)</w:t>
            </w:r>
          </w:p>
          <w:p w:rsidR="004345AF" w:rsidRPr="00E92E92" w:rsidRDefault="004345AF" w:rsidP="006009A6">
            <w:pPr>
              <w:spacing w:after="0" w:line="240" w:lineRule="auto"/>
              <w:ind w:left="935" w:firstLine="709"/>
              <w:jc w:val="right"/>
              <w:rPr>
                <w:rFonts w:ascii="Times New Roman" w:eastAsia="Calibri" w:hAnsi="Times New Roman" w:cs="Times New Roman"/>
                <w:sz w:val="24"/>
                <w:szCs w:val="24"/>
                <w:lang w:eastAsia="ru-RU"/>
              </w:rPr>
            </w:pPr>
          </w:p>
        </w:tc>
      </w:tr>
    </w:tbl>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4345AF" w:rsidRDefault="004345AF" w:rsidP="006009A6">
      <w:pPr>
        <w:spacing w:after="0" w:line="240" w:lineRule="auto"/>
        <w:ind w:firstLine="709"/>
        <w:jc w:val="center"/>
        <w:rPr>
          <w:rFonts w:ascii="Times New Roman" w:eastAsia="Calibri" w:hAnsi="Times New Roman" w:cs="Times New Roman"/>
          <w:sz w:val="20"/>
          <w:szCs w:val="20"/>
          <w:lang w:eastAsia="ru-RU"/>
        </w:rPr>
      </w:pPr>
    </w:p>
    <w:p w:rsidR="004345AF" w:rsidRPr="00E92E92" w:rsidRDefault="004345AF" w:rsidP="00964710">
      <w:pPr>
        <w:spacing w:after="0" w:line="240" w:lineRule="auto"/>
        <w:jc w:val="center"/>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Санкт-Петербург</w:t>
      </w:r>
    </w:p>
    <w:p w:rsidR="004345AF" w:rsidRPr="00E92E92" w:rsidRDefault="00687C2F" w:rsidP="00964710">
      <w:pPr>
        <w:spacing w:after="0" w:line="240" w:lineRule="auto"/>
        <w:jc w:val="center"/>
        <w:rPr>
          <w:rFonts w:ascii="Times New Roman" w:eastAsia="Calibri" w:hAnsi="Times New Roman" w:cs="Times New Roman"/>
          <w:sz w:val="24"/>
          <w:szCs w:val="24"/>
          <w:lang w:eastAsia="ru-RU"/>
        </w:rPr>
      </w:pPr>
      <w:r w:rsidRPr="00E92E92">
        <w:rPr>
          <w:rFonts w:ascii="Times New Roman" w:eastAsia="Calibri" w:hAnsi="Times New Roman" w:cs="Times New Roman"/>
          <w:sz w:val="24"/>
          <w:szCs w:val="24"/>
          <w:lang w:eastAsia="ru-RU"/>
        </w:rPr>
        <w:t>2017</w:t>
      </w:r>
    </w:p>
    <w:p w:rsidR="001F6A79" w:rsidRDefault="004345AF" w:rsidP="00E92E92">
      <w:pPr>
        <w:ind w:firstLine="709"/>
        <w:jc w:val="center"/>
        <w:rPr>
          <w:rFonts w:ascii="Times New Roman" w:eastAsia="Times New Roman" w:hAnsi="Times New Roman"/>
          <w:b/>
          <w:sz w:val="28"/>
          <w:szCs w:val="28"/>
          <w:lang w:eastAsia="ru-RU"/>
        </w:rPr>
      </w:pPr>
      <w:r w:rsidRPr="004345AF">
        <w:rPr>
          <w:rFonts w:ascii="Times New Roman" w:eastAsia="Calibri" w:hAnsi="Times New Roman" w:cs="Times New Roman"/>
          <w:sz w:val="20"/>
          <w:szCs w:val="20"/>
          <w:lang w:eastAsia="ru-RU"/>
        </w:rPr>
        <w:br w:type="page"/>
      </w:r>
      <w:r>
        <w:rPr>
          <w:rFonts w:ascii="Times New Roman" w:eastAsia="Times New Roman" w:hAnsi="Times New Roman"/>
          <w:b/>
          <w:sz w:val="28"/>
          <w:szCs w:val="28"/>
          <w:lang w:eastAsia="ru-RU"/>
        </w:rPr>
        <w:lastRenderedPageBreak/>
        <w:t>СО</w:t>
      </w:r>
      <w:r w:rsidR="001F6A79">
        <w:rPr>
          <w:rFonts w:ascii="Times New Roman" w:eastAsia="Times New Roman" w:hAnsi="Times New Roman"/>
          <w:b/>
          <w:sz w:val="28"/>
          <w:szCs w:val="28"/>
          <w:lang w:eastAsia="ru-RU"/>
        </w:rPr>
        <w:t>ДЕРЖАНИЕ</w:t>
      </w:r>
    </w:p>
    <w:p w:rsidR="001F6A79" w:rsidRPr="00687C2F" w:rsidRDefault="001F6A79" w:rsidP="003D1DDB">
      <w:pPr>
        <w:tabs>
          <w:tab w:val="right" w:leader="dot" w:pos="9356"/>
        </w:tabs>
        <w:spacing w:after="0" w:line="360" w:lineRule="auto"/>
        <w:ind w:right="282"/>
        <w:rPr>
          <w:rFonts w:ascii="Times New Roman" w:eastAsia="Times New Roman" w:hAnsi="Times New Roman"/>
          <w:noProof/>
          <w:sz w:val="28"/>
          <w:lang w:eastAsia="ru-RU"/>
        </w:rPr>
      </w:pPr>
      <w:r>
        <w:rPr>
          <w:rFonts w:ascii="Times New Roman" w:eastAsia="Times New Roman" w:hAnsi="Times New Roman"/>
          <w:sz w:val="28"/>
          <w:szCs w:val="28"/>
          <w:lang w:eastAsia="ru-RU"/>
        </w:rPr>
        <w:fldChar w:fldCharType="begin"/>
      </w:r>
      <w:r>
        <w:rPr>
          <w:rFonts w:ascii="Times New Roman" w:eastAsia="Times New Roman" w:hAnsi="Times New Roman"/>
          <w:sz w:val="28"/>
          <w:szCs w:val="28"/>
          <w:lang w:eastAsia="ru-RU"/>
        </w:rPr>
        <w:instrText xml:space="preserve"> TOC \o "1-3" \h \z \u </w:instrText>
      </w:r>
      <w:r>
        <w:rPr>
          <w:rFonts w:ascii="Times New Roman" w:eastAsia="Times New Roman" w:hAnsi="Times New Roman"/>
          <w:sz w:val="28"/>
          <w:szCs w:val="28"/>
          <w:lang w:eastAsia="ru-RU"/>
        </w:rPr>
        <w:fldChar w:fldCharType="separate"/>
      </w:r>
      <w:hyperlink w:anchor="_Toc353548442" w:history="1">
        <w:r w:rsidR="009A3FFF">
          <w:rPr>
            <w:rFonts w:ascii="Times New Roman" w:eastAsia="Times New Roman" w:hAnsi="Times New Roman"/>
            <w:noProof/>
            <w:sz w:val="28"/>
            <w:lang w:eastAsia="ru-RU"/>
          </w:rPr>
          <w:t>Аннотация</w:t>
        </w:r>
        <w:r>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4</w:t>
      </w:r>
    </w:p>
    <w:p w:rsidR="009A3FFF" w:rsidRPr="00687C2F" w:rsidRDefault="00484B29" w:rsidP="003D1DDB">
      <w:pPr>
        <w:tabs>
          <w:tab w:val="right" w:leader="dot" w:pos="9356"/>
        </w:tabs>
        <w:spacing w:after="0" w:line="360" w:lineRule="auto"/>
        <w:ind w:right="282"/>
        <w:rPr>
          <w:rFonts w:ascii="Times New Roman" w:eastAsia="Times New Roman" w:hAnsi="Times New Roman"/>
          <w:noProof/>
          <w:sz w:val="28"/>
          <w:lang w:eastAsia="ru-RU"/>
        </w:rPr>
      </w:pPr>
      <w:hyperlink w:anchor="_Toc353548442" w:history="1">
        <w:r w:rsidR="009A3FFF">
          <w:rPr>
            <w:rFonts w:ascii="Times New Roman" w:eastAsia="Times New Roman" w:hAnsi="Times New Roman"/>
            <w:noProof/>
            <w:sz w:val="28"/>
            <w:lang w:eastAsia="ru-RU"/>
          </w:rPr>
          <w:t>Введение</w:t>
        </w:r>
        <w:r w:rsidR="009A3FFF">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7</w:t>
      </w:r>
    </w:p>
    <w:p w:rsidR="001F6A79" w:rsidRDefault="007307A5" w:rsidP="003D1DDB">
      <w:pPr>
        <w:widowControl w:val="0"/>
        <w:tabs>
          <w:tab w:val="right" w:leader="dot" w:pos="9356"/>
        </w:tabs>
        <w:spacing w:after="0" w:line="36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Глава 1</w:t>
      </w:r>
      <w:r w:rsidR="001F6A79">
        <w:rPr>
          <w:rFonts w:ascii="Times New Roman" w:eastAsia="Times New Roman" w:hAnsi="Times New Roman"/>
          <w:b/>
          <w:bCs/>
          <w:sz w:val="28"/>
          <w:szCs w:val="28"/>
          <w:lang w:eastAsia="ru-RU"/>
        </w:rPr>
        <w:t xml:space="preserve"> Обзор литературы по теме исследования</w:t>
      </w:r>
    </w:p>
    <w:p w:rsidR="001F6A79" w:rsidRPr="00B15EE2" w:rsidRDefault="00484B29" w:rsidP="003D1DDB">
      <w:pPr>
        <w:widowControl w:val="0"/>
        <w:tabs>
          <w:tab w:val="right" w:leader="dot" w:pos="9356"/>
        </w:tabs>
        <w:spacing w:after="0" w:line="360" w:lineRule="auto"/>
        <w:rPr>
          <w:rFonts w:ascii="Times New Roman" w:eastAsia="Times New Roman" w:hAnsi="Times New Roman"/>
          <w:b/>
          <w:bCs/>
          <w:sz w:val="28"/>
          <w:szCs w:val="28"/>
          <w:lang w:eastAsia="ru-RU"/>
        </w:rPr>
      </w:pPr>
      <w:hyperlink w:anchor="_Toc353548444" w:history="1">
        <w:r w:rsidR="001F6A79">
          <w:rPr>
            <w:rFonts w:ascii="Times New Roman" w:eastAsia="Times New Roman" w:hAnsi="Times New Roman"/>
            <w:noProof/>
            <w:sz w:val="28"/>
            <w:lang w:eastAsia="ru-RU"/>
          </w:rPr>
          <w:t xml:space="preserve">1.1 </w:t>
        </w:r>
        <w:r w:rsidR="001F6A79" w:rsidRPr="00B15EE2">
          <w:rPr>
            <w:rFonts w:ascii="Times New Roman" w:hAnsi="Times New Roman" w:cs="Times New Roman"/>
            <w:bCs/>
            <w:sz w:val="28"/>
            <w:szCs w:val="28"/>
          </w:rPr>
          <w:t>Виды и особенности негативных факторов профессиональной деятельности в структуре МВД России и формы реакций на них</w:t>
        </w:r>
        <w:r w:rsidR="001F6A79" w:rsidRPr="00B15EE2">
          <w:rPr>
            <w:rFonts w:ascii="Times New Roman" w:eastAsia="Times New Roman" w:hAnsi="Times New Roman"/>
            <w:bCs/>
            <w:sz w:val="28"/>
            <w:szCs w:val="28"/>
            <w:lang w:eastAsia="ru-RU"/>
          </w:rPr>
          <w:t>.</w:t>
        </w:r>
        <w:r w:rsidR="001F6A79">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11</w:t>
      </w:r>
    </w:p>
    <w:p w:rsidR="003D1DDB" w:rsidRPr="00687C2F" w:rsidRDefault="003D1DDB" w:rsidP="003D1DDB">
      <w:pPr>
        <w:tabs>
          <w:tab w:val="right" w:leader="dot" w:pos="9356"/>
        </w:tabs>
        <w:spacing w:after="0" w:line="360" w:lineRule="auto"/>
        <w:ind w:right="282"/>
        <w:rPr>
          <w:rFonts w:ascii="Times New Roman" w:eastAsia="Times New Roman" w:hAnsi="Times New Roman"/>
          <w:noProof/>
          <w:sz w:val="28"/>
          <w:lang w:eastAsia="ru-RU"/>
        </w:rPr>
      </w:pPr>
      <w:r w:rsidRPr="003D1DDB">
        <w:rPr>
          <w:rFonts w:ascii="Times New Roman" w:eastAsia="Times New Roman" w:hAnsi="Times New Roman" w:cs="Times New Roman"/>
          <w:color w:val="000000"/>
          <w:sz w:val="28"/>
          <w:szCs w:val="28"/>
          <w:lang w:eastAsia="ru-RU"/>
        </w:rPr>
        <w:t xml:space="preserve">1.1.1 </w:t>
      </w:r>
      <w:r w:rsidRPr="003D1DDB">
        <w:rPr>
          <w:rFonts w:ascii="Times New Roman" w:hAnsi="Times New Roman" w:cs="Times New Roman"/>
          <w:sz w:val="28"/>
          <w:szCs w:val="28"/>
        </w:rPr>
        <w:t xml:space="preserve">Общая </w:t>
      </w:r>
      <w:r w:rsidRPr="003D1DDB">
        <w:rPr>
          <w:rFonts w:ascii="Times New Roman" w:eastAsia="Times New Roman" w:hAnsi="Times New Roman" w:cs="Times New Roman"/>
          <w:color w:val="000000"/>
          <w:sz w:val="28"/>
          <w:szCs w:val="28"/>
          <w:lang w:eastAsia="ru-RU"/>
        </w:rPr>
        <w:t>характеристика</w:t>
      </w:r>
      <w:r w:rsidRPr="003D1DDB">
        <w:t xml:space="preserve"> </w:t>
      </w:r>
      <w:r w:rsidRPr="003D1DDB">
        <w:rPr>
          <w:rFonts w:ascii="Times New Roman" w:eastAsia="Times New Roman" w:hAnsi="Times New Roman" w:cs="Times New Roman"/>
          <w:color w:val="000000"/>
          <w:sz w:val="28"/>
          <w:szCs w:val="28"/>
          <w:lang w:eastAsia="ru-RU"/>
        </w:rPr>
        <w:t>служебной деятельности сотрудников полиции</w:t>
      </w:r>
      <w:r w:rsidRPr="003D1DDB">
        <w:t xml:space="preserve"> </w:t>
      </w:r>
      <w:hyperlink w:anchor="_Toc353548442" w:history="1">
        <w:r>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11</w:t>
      </w:r>
    </w:p>
    <w:p w:rsidR="003D1DDB" w:rsidRPr="00687C2F" w:rsidRDefault="003D1DDB" w:rsidP="003D1DDB">
      <w:pPr>
        <w:tabs>
          <w:tab w:val="right" w:leader="dot" w:pos="9356"/>
        </w:tabs>
        <w:spacing w:after="0" w:line="360" w:lineRule="auto"/>
        <w:ind w:right="282"/>
        <w:rPr>
          <w:rFonts w:ascii="Times New Roman" w:eastAsia="Times New Roman" w:hAnsi="Times New Roman"/>
          <w:noProof/>
          <w:sz w:val="28"/>
          <w:lang w:eastAsia="ru-RU"/>
        </w:rPr>
      </w:pPr>
      <w:r w:rsidRPr="003D1DDB">
        <w:rPr>
          <w:rFonts w:ascii="Times New Roman" w:hAnsi="Times New Roman" w:cs="Times New Roman"/>
          <w:sz w:val="28"/>
          <w:szCs w:val="28"/>
        </w:rPr>
        <w:t>1.1.2 Формы реакций на воздействие ситуаций травматического характера, возникающих в процессе служебной деятельности</w:t>
      </w:r>
      <w:hyperlink w:anchor="_Toc353548442" w:history="1">
        <w:r>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17</w:t>
      </w:r>
    </w:p>
    <w:p w:rsidR="001F6A79" w:rsidRDefault="00484B29" w:rsidP="003D1DDB">
      <w:pPr>
        <w:tabs>
          <w:tab w:val="right" w:leader="dot" w:pos="9356"/>
        </w:tabs>
        <w:spacing w:after="0" w:line="360" w:lineRule="auto"/>
        <w:rPr>
          <w:rFonts w:ascii="Times New Roman" w:eastAsia="Times New Roman" w:hAnsi="Times New Roman"/>
          <w:noProof/>
          <w:sz w:val="28"/>
          <w:lang w:eastAsia="ru-RU"/>
        </w:rPr>
      </w:pPr>
      <w:hyperlink w:anchor="_Toc353548445" w:history="1">
        <w:r w:rsidR="001F6A79">
          <w:rPr>
            <w:rFonts w:ascii="Times New Roman" w:eastAsia="Times New Roman" w:hAnsi="Times New Roman"/>
            <w:noProof/>
            <w:sz w:val="28"/>
            <w:lang w:eastAsia="ru-RU"/>
          </w:rPr>
          <w:t xml:space="preserve">1.2 </w:t>
        </w:r>
        <w:r w:rsidR="001F6A79" w:rsidRPr="001F24D2">
          <w:rPr>
            <w:rFonts w:ascii="Times New Roman" w:eastAsia="Times New Roman" w:hAnsi="Times New Roman"/>
            <w:bCs/>
            <w:sz w:val="28"/>
            <w:szCs w:val="28"/>
            <w:lang w:eastAsia="ru-RU"/>
          </w:rPr>
          <w:t xml:space="preserve">Личность сотрудника, подвергающаяся изменению под влиянием </w:t>
        </w:r>
        <w:r w:rsidR="00D270DB" w:rsidRPr="00D270DB">
          <w:rPr>
            <w:rFonts w:ascii="Times New Roman" w:hAnsi="Times New Roman" w:cs="Times New Roman"/>
            <w:color w:val="000000"/>
            <w:sz w:val="28"/>
            <w:szCs w:val="28"/>
          </w:rPr>
          <w:t>ситуаций травматического характера профессиональной</w:t>
        </w:r>
        <w:r w:rsidR="00D270DB">
          <w:rPr>
            <w:rFonts w:ascii="Times New Roman" w:hAnsi="Times New Roman" w:cs="Times New Roman"/>
            <w:color w:val="000000"/>
            <w:sz w:val="28"/>
            <w:szCs w:val="28"/>
          </w:rPr>
          <w:t xml:space="preserve"> и личной направленности</w:t>
        </w:r>
        <w:r w:rsidR="001F6A79">
          <w:rPr>
            <w:rFonts w:ascii="Times New Roman" w:eastAsia="Times New Roman" w:hAnsi="Times New Roman"/>
            <w:noProof/>
            <w:webHidden/>
            <w:sz w:val="28"/>
            <w:szCs w:val="28"/>
            <w:lang w:eastAsia="ru-RU"/>
          </w:rPr>
          <w:tab/>
        </w:r>
      </w:hyperlink>
      <w:r w:rsidR="001F6A79">
        <w:rPr>
          <w:rFonts w:ascii="Times New Roman" w:eastAsia="Times New Roman" w:hAnsi="Times New Roman"/>
          <w:noProof/>
          <w:sz w:val="28"/>
          <w:szCs w:val="28"/>
          <w:lang w:eastAsia="ru-RU"/>
        </w:rPr>
        <w:t>2</w:t>
      </w:r>
      <w:r w:rsidR="00CC0A97">
        <w:rPr>
          <w:rFonts w:ascii="Times New Roman" w:eastAsia="Times New Roman" w:hAnsi="Times New Roman"/>
          <w:noProof/>
          <w:sz w:val="28"/>
          <w:szCs w:val="28"/>
          <w:lang w:eastAsia="ru-RU"/>
        </w:rPr>
        <w:t>4</w:t>
      </w:r>
    </w:p>
    <w:p w:rsidR="003D1DDB" w:rsidRPr="00687C2F" w:rsidRDefault="00484B29" w:rsidP="003D1DDB">
      <w:pPr>
        <w:tabs>
          <w:tab w:val="right" w:leader="dot" w:pos="9356"/>
        </w:tabs>
        <w:spacing w:after="0" w:line="360" w:lineRule="auto"/>
        <w:ind w:right="282"/>
        <w:rPr>
          <w:rFonts w:ascii="Times New Roman" w:eastAsia="Times New Roman" w:hAnsi="Times New Roman"/>
          <w:noProof/>
          <w:sz w:val="28"/>
          <w:lang w:eastAsia="ru-RU"/>
        </w:rPr>
      </w:pPr>
      <w:hyperlink w:anchor="_Toc353548442" w:history="1">
        <w:r w:rsidR="003D1DDB" w:rsidRPr="003D1DDB">
          <w:rPr>
            <w:rFonts w:ascii="Times New Roman" w:eastAsia="Times New Roman" w:hAnsi="Times New Roman"/>
            <w:noProof/>
            <w:sz w:val="28"/>
            <w:lang w:eastAsia="ru-RU"/>
          </w:rPr>
          <w:t>1.2.1 Понятие личностной конструктивности</w:t>
        </w:r>
        <w:r w:rsidR="003D1DDB">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24</w:t>
      </w:r>
    </w:p>
    <w:p w:rsidR="003D1DDB" w:rsidRPr="00687C2F" w:rsidRDefault="00484B29" w:rsidP="003D1DDB">
      <w:pPr>
        <w:tabs>
          <w:tab w:val="right" w:leader="dot" w:pos="9356"/>
        </w:tabs>
        <w:spacing w:after="0" w:line="360" w:lineRule="auto"/>
        <w:ind w:right="282"/>
        <w:rPr>
          <w:rFonts w:ascii="Times New Roman" w:eastAsia="Times New Roman" w:hAnsi="Times New Roman"/>
          <w:noProof/>
          <w:sz w:val="28"/>
          <w:lang w:eastAsia="ru-RU"/>
        </w:rPr>
      </w:pPr>
      <w:hyperlink w:anchor="_Toc353548442" w:history="1">
        <w:r w:rsidR="003D1DDB" w:rsidRPr="003D1DDB">
          <w:rPr>
            <w:rFonts w:ascii="Times New Roman" w:eastAsia="Times New Roman" w:hAnsi="Times New Roman"/>
            <w:noProof/>
            <w:sz w:val="28"/>
            <w:lang w:eastAsia="ru-RU"/>
          </w:rPr>
          <w:t>1.2.2 Профессиональная идентичность сотрудника полиции и факторы, разрушающие ее</w:t>
        </w:r>
        <w:r w:rsidR="003D1DDB">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26</w:t>
      </w:r>
    </w:p>
    <w:p w:rsidR="001F6A79" w:rsidRDefault="001F6A79" w:rsidP="003D1DDB">
      <w:pPr>
        <w:widowControl w:val="0"/>
        <w:tabs>
          <w:tab w:val="right" w:leader="dot" w:pos="9356"/>
        </w:tabs>
        <w:spacing w:after="0" w:line="360" w:lineRule="auto"/>
        <w:rPr>
          <w:rFonts w:ascii="Times New Roman" w:eastAsia="Times New Roman" w:hAnsi="Times New Roman"/>
          <w:noProof/>
          <w:sz w:val="28"/>
          <w:szCs w:val="28"/>
          <w:lang w:eastAsia="ru-RU"/>
        </w:rPr>
      </w:pPr>
      <w:r>
        <w:rPr>
          <w:rFonts w:ascii="Times New Roman" w:eastAsia="Times New Roman" w:hAnsi="Times New Roman"/>
          <w:b/>
          <w:bCs/>
          <w:sz w:val="28"/>
          <w:szCs w:val="28"/>
          <w:lang w:eastAsia="ru-RU"/>
        </w:rPr>
        <w:t>Глава 2</w:t>
      </w:r>
      <w:r w:rsidRPr="001F24D2">
        <w:rPr>
          <w:rFonts w:ascii="Times New Roman" w:hAnsi="Times New Roman" w:cs="Times New Roman"/>
          <w:b/>
          <w:bCs/>
          <w:sz w:val="28"/>
          <w:szCs w:val="28"/>
        </w:rPr>
        <w:t xml:space="preserve"> </w:t>
      </w:r>
      <w:r w:rsidRPr="00A40FF2">
        <w:rPr>
          <w:rFonts w:ascii="Times New Roman" w:hAnsi="Times New Roman" w:cs="Times New Roman"/>
          <w:b/>
          <w:bCs/>
          <w:sz w:val="28"/>
          <w:szCs w:val="28"/>
        </w:rPr>
        <w:t>Ме</w:t>
      </w:r>
      <w:r>
        <w:rPr>
          <w:rFonts w:ascii="Times New Roman" w:hAnsi="Times New Roman" w:cs="Times New Roman"/>
          <w:b/>
          <w:bCs/>
          <w:sz w:val="28"/>
          <w:szCs w:val="28"/>
        </w:rPr>
        <w:t>тоды и организация исследования</w:t>
      </w:r>
      <w:r>
        <w:rPr>
          <w:rFonts w:ascii="Times New Roman" w:eastAsia="Times New Roman" w:hAnsi="Times New Roman"/>
          <w:b/>
          <w:bCs/>
          <w:sz w:val="28"/>
          <w:szCs w:val="28"/>
          <w:lang w:eastAsia="ru-RU"/>
        </w:rPr>
        <w:t>.</w:t>
      </w:r>
      <w:hyperlink w:anchor="_Toc353548452" w:history="1">
        <w:r>
          <w:rPr>
            <w:rFonts w:ascii="Times New Roman" w:eastAsia="Times New Roman" w:hAnsi="Times New Roman"/>
            <w:noProof/>
            <w:sz w:val="28"/>
            <w:lang w:eastAsia="ru-RU"/>
          </w:rPr>
          <w:t>...</w:t>
        </w:r>
        <w:r>
          <w:rPr>
            <w:rFonts w:ascii="Times New Roman" w:eastAsia="Times New Roman" w:hAnsi="Times New Roman"/>
            <w:noProof/>
            <w:webHidden/>
            <w:sz w:val="28"/>
            <w:szCs w:val="28"/>
            <w:lang w:eastAsia="ru-RU"/>
          </w:rPr>
          <w:tab/>
        </w:r>
      </w:hyperlink>
      <w:r>
        <w:rPr>
          <w:rFonts w:ascii="Times New Roman" w:eastAsia="Times New Roman" w:hAnsi="Times New Roman"/>
          <w:noProof/>
          <w:sz w:val="28"/>
          <w:szCs w:val="28"/>
          <w:lang w:eastAsia="ru-RU"/>
        </w:rPr>
        <w:t>3</w:t>
      </w:r>
      <w:r w:rsidR="00CC0A97">
        <w:rPr>
          <w:rFonts w:ascii="Times New Roman" w:eastAsia="Times New Roman" w:hAnsi="Times New Roman"/>
          <w:noProof/>
          <w:sz w:val="28"/>
          <w:szCs w:val="28"/>
          <w:lang w:eastAsia="ru-RU"/>
        </w:rPr>
        <w:t>7</w:t>
      </w:r>
    </w:p>
    <w:p w:rsidR="007307A5" w:rsidRPr="00687C2F" w:rsidRDefault="00484B29" w:rsidP="007307A5">
      <w:pPr>
        <w:tabs>
          <w:tab w:val="right" w:leader="dot" w:pos="9356"/>
        </w:tabs>
        <w:spacing w:after="0" w:line="360" w:lineRule="auto"/>
        <w:ind w:right="282"/>
        <w:rPr>
          <w:rFonts w:ascii="Times New Roman" w:eastAsia="Times New Roman" w:hAnsi="Times New Roman"/>
          <w:noProof/>
          <w:sz w:val="28"/>
          <w:lang w:eastAsia="ru-RU"/>
        </w:rPr>
      </w:pPr>
      <w:hyperlink w:anchor="_Toc353548442" w:history="1">
        <w:r w:rsidR="007307A5" w:rsidRPr="007307A5">
          <w:rPr>
            <w:rFonts w:ascii="Times New Roman" w:eastAsia="Times New Roman" w:hAnsi="Times New Roman"/>
            <w:noProof/>
            <w:sz w:val="28"/>
            <w:lang w:eastAsia="ru-RU"/>
          </w:rPr>
          <w:t>2.1 Характеристика обследованных групп</w:t>
        </w:r>
        <w:r w:rsidR="007307A5">
          <w:rPr>
            <w:rFonts w:ascii="Times New Roman" w:eastAsia="Times New Roman" w:hAnsi="Times New Roman"/>
            <w:noProof/>
            <w:webHidden/>
            <w:sz w:val="28"/>
            <w:szCs w:val="28"/>
            <w:lang w:eastAsia="ru-RU"/>
          </w:rPr>
          <w:tab/>
          <w:t>3</w:t>
        </w:r>
      </w:hyperlink>
      <w:r w:rsidR="00CC0A97">
        <w:rPr>
          <w:rFonts w:ascii="Times New Roman" w:eastAsia="Times New Roman" w:hAnsi="Times New Roman"/>
          <w:noProof/>
          <w:sz w:val="28"/>
          <w:szCs w:val="28"/>
          <w:lang w:eastAsia="ru-RU"/>
        </w:rPr>
        <w:t>7</w:t>
      </w:r>
    </w:p>
    <w:p w:rsidR="007307A5" w:rsidRPr="00687C2F" w:rsidRDefault="00484B29" w:rsidP="007307A5">
      <w:pPr>
        <w:tabs>
          <w:tab w:val="right" w:leader="dot" w:pos="9356"/>
        </w:tabs>
        <w:spacing w:after="0" w:line="360" w:lineRule="auto"/>
        <w:ind w:right="282"/>
        <w:rPr>
          <w:rFonts w:ascii="Times New Roman" w:eastAsia="Times New Roman" w:hAnsi="Times New Roman"/>
          <w:noProof/>
          <w:sz w:val="28"/>
          <w:lang w:eastAsia="ru-RU"/>
        </w:rPr>
      </w:pPr>
      <w:hyperlink w:anchor="_Toc353548442" w:history="1">
        <w:r w:rsidR="007307A5" w:rsidRPr="007307A5">
          <w:rPr>
            <w:rFonts w:ascii="Times New Roman" w:eastAsia="Times New Roman" w:hAnsi="Times New Roman"/>
            <w:noProof/>
            <w:sz w:val="28"/>
            <w:lang w:eastAsia="ru-RU"/>
          </w:rPr>
          <w:t>2.2 Характеристика методов исследования</w:t>
        </w:r>
        <w:r w:rsidR="007307A5">
          <w:rPr>
            <w:rFonts w:ascii="Times New Roman" w:eastAsia="Times New Roman" w:hAnsi="Times New Roman"/>
            <w:noProof/>
            <w:webHidden/>
            <w:sz w:val="28"/>
            <w:szCs w:val="28"/>
            <w:lang w:eastAsia="ru-RU"/>
          </w:rPr>
          <w:tab/>
          <w:t>3</w:t>
        </w:r>
      </w:hyperlink>
      <w:r w:rsidR="00CC0A97">
        <w:rPr>
          <w:rFonts w:ascii="Times New Roman" w:eastAsia="Times New Roman" w:hAnsi="Times New Roman"/>
          <w:noProof/>
          <w:sz w:val="28"/>
          <w:szCs w:val="28"/>
          <w:lang w:eastAsia="ru-RU"/>
        </w:rPr>
        <w:t>9</w:t>
      </w:r>
    </w:p>
    <w:p w:rsidR="007307A5" w:rsidRPr="00687C2F" w:rsidRDefault="00484B29" w:rsidP="007307A5">
      <w:pPr>
        <w:tabs>
          <w:tab w:val="right" w:leader="dot" w:pos="9356"/>
        </w:tabs>
        <w:spacing w:after="0" w:line="360" w:lineRule="auto"/>
        <w:ind w:right="282"/>
        <w:rPr>
          <w:rFonts w:ascii="Times New Roman" w:eastAsia="Times New Roman" w:hAnsi="Times New Roman"/>
          <w:noProof/>
          <w:sz w:val="28"/>
          <w:lang w:eastAsia="ru-RU"/>
        </w:rPr>
      </w:pPr>
      <w:hyperlink w:anchor="_Toc353548442" w:history="1">
        <w:r w:rsidR="007307A5" w:rsidRPr="007307A5">
          <w:rPr>
            <w:rFonts w:ascii="Times New Roman" w:eastAsia="Times New Roman" w:hAnsi="Times New Roman"/>
            <w:noProof/>
            <w:sz w:val="28"/>
            <w:lang w:eastAsia="ru-RU"/>
          </w:rPr>
          <w:t>2.3 Статистическая обработка данных</w:t>
        </w:r>
        <w:r w:rsidR="007307A5">
          <w:rPr>
            <w:rFonts w:ascii="Times New Roman" w:eastAsia="Times New Roman" w:hAnsi="Times New Roman"/>
            <w:noProof/>
            <w:webHidden/>
            <w:sz w:val="28"/>
            <w:szCs w:val="28"/>
            <w:lang w:eastAsia="ru-RU"/>
          </w:rPr>
          <w:tab/>
        </w:r>
        <w:r w:rsidR="00CC0A97">
          <w:rPr>
            <w:rFonts w:ascii="Times New Roman" w:eastAsia="Times New Roman" w:hAnsi="Times New Roman"/>
            <w:noProof/>
            <w:webHidden/>
            <w:sz w:val="28"/>
            <w:szCs w:val="28"/>
            <w:lang w:eastAsia="ru-RU"/>
          </w:rPr>
          <w:t>5</w:t>
        </w:r>
        <w:r w:rsidR="007307A5">
          <w:rPr>
            <w:rFonts w:ascii="Times New Roman" w:eastAsia="Times New Roman" w:hAnsi="Times New Roman"/>
            <w:noProof/>
            <w:webHidden/>
            <w:sz w:val="28"/>
            <w:szCs w:val="28"/>
            <w:lang w:eastAsia="ru-RU"/>
          </w:rPr>
          <w:t>3</w:t>
        </w:r>
      </w:hyperlink>
    </w:p>
    <w:p w:rsidR="001F6A79" w:rsidRDefault="00484B29" w:rsidP="003D1DDB">
      <w:pPr>
        <w:tabs>
          <w:tab w:val="right" w:leader="dot" w:pos="9356"/>
        </w:tabs>
        <w:spacing w:after="0" w:line="360" w:lineRule="auto"/>
        <w:rPr>
          <w:rFonts w:ascii="Times New Roman" w:eastAsia="Times New Roman" w:hAnsi="Times New Roman"/>
          <w:sz w:val="28"/>
          <w:szCs w:val="28"/>
          <w:lang w:eastAsia="ru-RU"/>
        </w:rPr>
      </w:pPr>
      <w:hyperlink w:anchor="_Toc353548452" w:history="1">
        <w:r w:rsidR="007307A5">
          <w:rPr>
            <w:rFonts w:ascii="Times New Roman" w:eastAsia="Times New Roman" w:hAnsi="Times New Roman"/>
            <w:b/>
            <w:bCs/>
            <w:sz w:val="28"/>
            <w:szCs w:val="28"/>
            <w:lang w:eastAsia="ru-RU"/>
          </w:rPr>
          <w:t>Глава 3 Описание результатов</w:t>
        </w:r>
        <w:r w:rsidR="001F6A79" w:rsidRPr="001F24D2">
          <w:rPr>
            <w:rFonts w:ascii="Times New Roman" w:eastAsia="Times New Roman" w:hAnsi="Times New Roman"/>
            <w:b/>
            <w:bCs/>
            <w:sz w:val="28"/>
            <w:szCs w:val="28"/>
            <w:lang w:eastAsia="ru-RU"/>
          </w:rPr>
          <w:t xml:space="preserve"> исследования</w:t>
        </w:r>
        <w:r w:rsidR="001F6A79">
          <w:rPr>
            <w:rFonts w:ascii="Times New Roman" w:eastAsia="Times New Roman" w:hAnsi="Times New Roman"/>
            <w:noProof/>
            <w:sz w:val="28"/>
            <w:lang w:eastAsia="ru-RU"/>
          </w:rPr>
          <w:t>...</w:t>
        </w:r>
        <w:r w:rsidR="001F6A79">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54</w:t>
      </w:r>
    </w:p>
    <w:p w:rsidR="001F6A79" w:rsidRDefault="00484B29" w:rsidP="003D1DDB">
      <w:pPr>
        <w:tabs>
          <w:tab w:val="right" w:leader="dot" w:pos="9356"/>
          <w:tab w:val="right" w:pos="9638"/>
        </w:tabs>
        <w:spacing w:after="0" w:line="360" w:lineRule="auto"/>
        <w:rPr>
          <w:rFonts w:ascii="Times New Roman" w:eastAsia="Times New Roman" w:hAnsi="Times New Roman"/>
          <w:noProof/>
          <w:sz w:val="28"/>
          <w:lang w:eastAsia="ru-RU"/>
        </w:rPr>
      </w:pPr>
      <w:hyperlink w:anchor="_Toc353548455" w:history="1">
        <w:r w:rsidR="007307A5" w:rsidRPr="007307A5">
          <w:rPr>
            <w:rFonts w:ascii="Times New Roman" w:eastAsia="Times New Roman" w:hAnsi="Times New Roman"/>
            <w:noProof/>
            <w:sz w:val="28"/>
            <w:lang w:eastAsia="ru-RU"/>
          </w:rPr>
          <w:t>3.1 Анализ психологических характеристик сотрудников полиции, особенностей служебной деятельности и ситуаций травматического характера</w:t>
        </w:r>
        <w:r w:rsidR="001F6A79">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54</w:t>
      </w:r>
    </w:p>
    <w:p w:rsidR="007307A5" w:rsidRDefault="00484B29" w:rsidP="007307A5">
      <w:pPr>
        <w:tabs>
          <w:tab w:val="right" w:leader="dot" w:pos="9356"/>
          <w:tab w:val="right" w:pos="9638"/>
        </w:tabs>
        <w:spacing w:after="0" w:line="360" w:lineRule="auto"/>
        <w:rPr>
          <w:rFonts w:ascii="Times New Roman" w:eastAsia="Times New Roman" w:hAnsi="Times New Roman"/>
          <w:noProof/>
          <w:sz w:val="28"/>
          <w:lang w:eastAsia="ru-RU"/>
        </w:rPr>
      </w:pPr>
      <w:hyperlink w:anchor="_Toc353548455" w:history="1">
        <w:r w:rsidR="007307A5" w:rsidRPr="007307A5">
          <w:rPr>
            <w:rFonts w:ascii="Times New Roman" w:eastAsia="Times New Roman" w:hAnsi="Times New Roman"/>
            <w:noProof/>
            <w:sz w:val="28"/>
            <w:lang w:eastAsia="ru-RU"/>
          </w:rPr>
          <w:t>3.2 Влияние субъективного переживания ситуации травматического характера на проявления травматизации и соматической дезадаптации сотрудников полиции</w:t>
        </w:r>
        <w:r w:rsidR="007307A5">
          <w:rPr>
            <w:rFonts w:ascii="Times New Roman" w:eastAsia="Times New Roman" w:hAnsi="Times New Roman"/>
            <w:noProof/>
            <w:webHidden/>
            <w:sz w:val="28"/>
            <w:szCs w:val="28"/>
            <w:lang w:eastAsia="ru-RU"/>
          </w:rPr>
          <w:tab/>
        </w:r>
      </w:hyperlink>
      <w:r w:rsidR="007307A5">
        <w:rPr>
          <w:rFonts w:ascii="Times New Roman" w:eastAsia="Times New Roman" w:hAnsi="Times New Roman"/>
          <w:sz w:val="28"/>
          <w:szCs w:val="28"/>
          <w:lang w:eastAsia="ru-RU"/>
        </w:rPr>
        <w:t>6</w:t>
      </w:r>
      <w:r w:rsidR="00CC0A97">
        <w:rPr>
          <w:rFonts w:ascii="Times New Roman" w:eastAsia="Times New Roman" w:hAnsi="Times New Roman"/>
          <w:sz w:val="28"/>
          <w:szCs w:val="28"/>
          <w:lang w:eastAsia="ru-RU"/>
        </w:rPr>
        <w:t>0</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sidRPr="007307A5">
          <w:rPr>
            <w:rFonts w:ascii="Times New Roman" w:eastAsia="Times New Roman" w:hAnsi="Times New Roman"/>
            <w:noProof/>
            <w:sz w:val="28"/>
            <w:lang w:eastAsia="ru-RU"/>
          </w:rPr>
          <w:t>3.3 Взаимосвязь объема и сформированности компонентов идентичности  с переживанием и выраженностью последствий ситуаций травматического характера</w:t>
        </w:r>
        <w:r w:rsidR="007307A5">
          <w:rPr>
            <w:rFonts w:ascii="Times New Roman" w:eastAsia="Times New Roman" w:hAnsi="Times New Roman"/>
            <w:noProof/>
            <w:webHidden/>
            <w:sz w:val="28"/>
            <w:szCs w:val="28"/>
            <w:lang w:eastAsia="ru-RU"/>
          </w:rPr>
          <w:tab/>
        </w:r>
      </w:hyperlink>
      <w:r w:rsidR="007307A5">
        <w:rPr>
          <w:rFonts w:ascii="Times New Roman" w:eastAsia="Times New Roman" w:hAnsi="Times New Roman"/>
          <w:sz w:val="28"/>
          <w:szCs w:val="28"/>
          <w:lang w:eastAsia="ru-RU"/>
        </w:rPr>
        <w:t>6</w:t>
      </w:r>
      <w:r w:rsidR="007B027A">
        <w:rPr>
          <w:rFonts w:ascii="Times New Roman" w:eastAsia="Times New Roman" w:hAnsi="Times New Roman"/>
          <w:sz w:val="28"/>
          <w:szCs w:val="28"/>
          <w:lang w:val="en-US" w:eastAsia="ru-RU"/>
        </w:rPr>
        <w:t>3</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sidRPr="007307A5">
          <w:rPr>
            <w:rFonts w:ascii="Times New Roman" w:eastAsia="Times New Roman" w:hAnsi="Times New Roman"/>
            <w:noProof/>
            <w:sz w:val="28"/>
            <w:lang w:eastAsia="ru-RU"/>
          </w:rPr>
          <w:t>3.3.1 Сравнительный анализ средних по методике «Кто Я» двух групп на двух этапах деления выборки</w:t>
        </w:r>
        <w:r w:rsidR="007307A5">
          <w:rPr>
            <w:rFonts w:ascii="Times New Roman" w:eastAsia="Times New Roman" w:hAnsi="Times New Roman"/>
            <w:noProof/>
            <w:webHidden/>
            <w:sz w:val="28"/>
            <w:szCs w:val="28"/>
            <w:lang w:eastAsia="ru-RU"/>
          </w:rPr>
          <w:tab/>
        </w:r>
      </w:hyperlink>
      <w:r w:rsidR="007307A5">
        <w:rPr>
          <w:rFonts w:ascii="Times New Roman" w:eastAsia="Times New Roman" w:hAnsi="Times New Roman"/>
          <w:sz w:val="28"/>
          <w:szCs w:val="28"/>
          <w:lang w:eastAsia="ru-RU"/>
        </w:rPr>
        <w:t>6</w:t>
      </w:r>
      <w:r w:rsidR="007B027A">
        <w:rPr>
          <w:rFonts w:ascii="Times New Roman" w:eastAsia="Times New Roman" w:hAnsi="Times New Roman"/>
          <w:sz w:val="28"/>
          <w:szCs w:val="28"/>
          <w:lang w:val="en-US" w:eastAsia="ru-RU"/>
        </w:rPr>
        <w:t>3</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sidRPr="007307A5">
          <w:rPr>
            <w:rFonts w:ascii="Times New Roman" w:eastAsia="Times New Roman" w:hAnsi="Times New Roman"/>
            <w:noProof/>
            <w:sz w:val="28"/>
            <w:lang w:eastAsia="ru-RU"/>
          </w:rPr>
          <w:t>3.3.2 Результаты корреляционного анализа показателей теста двадцати высказываний «Кто Я?», психодинамически ориентированного личностного опросника (ПОЛО) «Ресурс», опросника травматического стресса Котенева и данных анкеты</w:t>
        </w:r>
        <w:r w:rsidR="007307A5">
          <w:rPr>
            <w:rFonts w:ascii="Times New Roman" w:eastAsia="Times New Roman" w:hAnsi="Times New Roman"/>
            <w:noProof/>
            <w:webHidden/>
            <w:sz w:val="28"/>
            <w:szCs w:val="28"/>
            <w:lang w:eastAsia="ru-RU"/>
          </w:rPr>
          <w:tab/>
        </w:r>
      </w:hyperlink>
      <w:r w:rsidR="007307A5">
        <w:rPr>
          <w:rFonts w:ascii="Times New Roman" w:eastAsia="Times New Roman" w:hAnsi="Times New Roman"/>
          <w:sz w:val="28"/>
          <w:szCs w:val="28"/>
          <w:lang w:eastAsia="ru-RU"/>
        </w:rPr>
        <w:t>6</w:t>
      </w:r>
      <w:r w:rsidR="007B027A">
        <w:rPr>
          <w:rFonts w:ascii="Times New Roman" w:eastAsia="Times New Roman" w:hAnsi="Times New Roman"/>
          <w:sz w:val="28"/>
          <w:szCs w:val="28"/>
          <w:lang w:val="en-US" w:eastAsia="ru-RU"/>
        </w:rPr>
        <w:t>5</w:t>
      </w:r>
    </w:p>
    <w:p w:rsidR="007307A5" w:rsidRDefault="00484B29" w:rsidP="007307A5">
      <w:pPr>
        <w:tabs>
          <w:tab w:val="right" w:leader="dot" w:pos="9356"/>
          <w:tab w:val="right" w:pos="9638"/>
        </w:tabs>
        <w:spacing w:after="0" w:line="360" w:lineRule="auto"/>
        <w:rPr>
          <w:rFonts w:ascii="Times New Roman" w:eastAsia="Times New Roman" w:hAnsi="Times New Roman"/>
          <w:noProof/>
          <w:sz w:val="28"/>
          <w:lang w:eastAsia="ru-RU"/>
        </w:rPr>
      </w:pPr>
      <w:hyperlink w:anchor="_Toc353548455" w:history="1">
        <w:r w:rsidR="007307A5" w:rsidRPr="007307A5">
          <w:rPr>
            <w:rFonts w:ascii="Times New Roman" w:eastAsia="Times New Roman" w:hAnsi="Times New Roman"/>
            <w:noProof/>
            <w:sz w:val="28"/>
            <w:lang w:eastAsia="ru-RU"/>
          </w:rPr>
          <w:t>3.4 Исследование взаимосвязей между сформированностью компонентов идентичности и типом реагирования (копинг) на ситуации травматического характера, а также с базисными убеждениями, сложившимися на момент исследования</w:t>
        </w:r>
        <w:r w:rsidR="007307A5">
          <w:rPr>
            <w:rFonts w:ascii="Times New Roman" w:eastAsia="Times New Roman" w:hAnsi="Times New Roman"/>
            <w:noProof/>
            <w:webHidden/>
            <w:sz w:val="28"/>
            <w:szCs w:val="28"/>
            <w:lang w:eastAsia="ru-RU"/>
          </w:rPr>
          <w:tab/>
        </w:r>
      </w:hyperlink>
      <w:r w:rsidR="007307A5">
        <w:rPr>
          <w:rFonts w:ascii="Times New Roman" w:eastAsia="Times New Roman" w:hAnsi="Times New Roman"/>
          <w:sz w:val="28"/>
          <w:szCs w:val="28"/>
          <w:lang w:eastAsia="ru-RU"/>
        </w:rPr>
        <w:t>6</w:t>
      </w:r>
      <w:r w:rsidR="00CC0A97">
        <w:rPr>
          <w:rFonts w:ascii="Times New Roman" w:eastAsia="Times New Roman" w:hAnsi="Times New Roman"/>
          <w:sz w:val="28"/>
          <w:szCs w:val="28"/>
          <w:lang w:eastAsia="ru-RU"/>
        </w:rPr>
        <w:t>9</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sidRPr="007307A5">
          <w:rPr>
            <w:rFonts w:ascii="Times New Roman" w:eastAsia="Times New Roman" w:hAnsi="Times New Roman"/>
            <w:noProof/>
            <w:sz w:val="28"/>
            <w:lang w:eastAsia="ru-RU"/>
          </w:rPr>
          <w:t>3.4.1 Результаты корреляционного анализа компонентов идентичности и копинг-стратегий</w:t>
        </w:r>
        <w:r w:rsidR="007307A5">
          <w:rPr>
            <w:rFonts w:ascii="Times New Roman" w:eastAsia="Times New Roman" w:hAnsi="Times New Roman"/>
            <w:noProof/>
            <w:webHidden/>
            <w:sz w:val="28"/>
            <w:szCs w:val="28"/>
            <w:lang w:eastAsia="ru-RU"/>
          </w:rPr>
          <w:tab/>
        </w:r>
      </w:hyperlink>
      <w:r w:rsidR="007B027A">
        <w:rPr>
          <w:rFonts w:ascii="Times New Roman" w:eastAsia="Times New Roman" w:hAnsi="Times New Roman"/>
          <w:sz w:val="28"/>
          <w:szCs w:val="28"/>
          <w:lang w:val="en-US" w:eastAsia="ru-RU"/>
        </w:rPr>
        <w:t>69</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sidRPr="007307A5">
          <w:rPr>
            <w:rFonts w:ascii="Times New Roman" w:eastAsia="Times New Roman" w:hAnsi="Times New Roman"/>
            <w:noProof/>
            <w:sz w:val="28"/>
            <w:lang w:eastAsia="ru-RU"/>
          </w:rPr>
          <w:t>3.4.2 Результаты корреляционного анализа компонентов идентичности и базисных убеждений</w:t>
        </w:r>
        <w:r w:rsidR="007307A5">
          <w:rPr>
            <w:rFonts w:ascii="Times New Roman" w:eastAsia="Times New Roman" w:hAnsi="Times New Roman"/>
            <w:noProof/>
            <w:webHidden/>
            <w:sz w:val="28"/>
            <w:szCs w:val="28"/>
            <w:lang w:eastAsia="ru-RU"/>
          </w:rPr>
          <w:tab/>
        </w:r>
      </w:hyperlink>
      <w:r w:rsidR="00CC0A97">
        <w:rPr>
          <w:rFonts w:ascii="Times New Roman" w:eastAsia="Times New Roman" w:hAnsi="Times New Roman"/>
          <w:sz w:val="28"/>
          <w:szCs w:val="28"/>
          <w:lang w:eastAsia="ru-RU"/>
        </w:rPr>
        <w:t>7</w:t>
      </w:r>
      <w:r w:rsidR="007B027A">
        <w:rPr>
          <w:rFonts w:ascii="Times New Roman" w:eastAsia="Times New Roman" w:hAnsi="Times New Roman"/>
          <w:sz w:val="28"/>
          <w:szCs w:val="28"/>
          <w:lang w:val="en-US" w:eastAsia="ru-RU"/>
        </w:rPr>
        <w:t>1</w:t>
      </w:r>
    </w:p>
    <w:p w:rsidR="007307A5" w:rsidRDefault="00484B29" w:rsidP="007307A5">
      <w:pPr>
        <w:tabs>
          <w:tab w:val="right" w:leader="dot" w:pos="9356"/>
          <w:tab w:val="right" w:pos="9638"/>
        </w:tabs>
        <w:spacing w:after="0" w:line="360" w:lineRule="auto"/>
        <w:rPr>
          <w:rFonts w:ascii="Times New Roman" w:eastAsia="Times New Roman" w:hAnsi="Times New Roman"/>
          <w:noProof/>
          <w:sz w:val="28"/>
          <w:lang w:eastAsia="ru-RU"/>
        </w:rPr>
      </w:pPr>
      <w:hyperlink w:anchor="_Toc353548455" w:history="1">
        <w:r w:rsidR="007307A5" w:rsidRPr="007307A5">
          <w:rPr>
            <w:rFonts w:ascii="Times New Roman" w:eastAsia="Times New Roman" w:hAnsi="Times New Roman"/>
            <w:noProof/>
            <w:sz w:val="28"/>
            <w:lang w:eastAsia="ru-RU"/>
          </w:rPr>
          <w:t>3.5 Сравнение средних показателей личностной деструктивности и дефицитарности по психодинамически ориентированному личностному опроснику (ПОЛО) «Ресурс»</w:t>
        </w:r>
        <w:r w:rsidR="007307A5">
          <w:rPr>
            <w:rFonts w:ascii="Times New Roman" w:eastAsia="Times New Roman" w:hAnsi="Times New Roman"/>
            <w:noProof/>
            <w:webHidden/>
            <w:sz w:val="28"/>
            <w:szCs w:val="28"/>
            <w:lang w:eastAsia="ru-RU"/>
          </w:rPr>
          <w:tab/>
        </w:r>
      </w:hyperlink>
      <w:r w:rsidR="00CC0A97">
        <w:rPr>
          <w:rFonts w:ascii="Times New Roman" w:eastAsia="Times New Roman" w:hAnsi="Times New Roman"/>
          <w:sz w:val="28"/>
          <w:szCs w:val="28"/>
          <w:lang w:eastAsia="ru-RU"/>
        </w:rPr>
        <w:t>73</w:t>
      </w:r>
    </w:p>
    <w:p w:rsidR="007307A5" w:rsidRDefault="00484B29" w:rsidP="007307A5">
      <w:pPr>
        <w:tabs>
          <w:tab w:val="right" w:leader="dot" w:pos="9356"/>
          <w:tab w:val="right" w:pos="9638"/>
        </w:tabs>
        <w:spacing w:after="0" w:line="360" w:lineRule="auto"/>
        <w:rPr>
          <w:rFonts w:ascii="Times New Roman" w:eastAsia="Times New Roman" w:hAnsi="Times New Roman"/>
          <w:noProof/>
          <w:sz w:val="28"/>
          <w:lang w:eastAsia="ru-RU"/>
        </w:rPr>
      </w:pPr>
      <w:hyperlink w:anchor="_Toc353548455" w:history="1">
        <w:r w:rsidR="00C832F0" w:rsidRPr="00C832F0">
          <w:rPr>
            <w:rFonts w:ascii="Times New Roman" w:eastAsia="Times New Roman" w:hAnsi="Times New Roman"/>
            <w:noProof/>
            <w:sz w:val="28"/>
            <w:lang w:eastAsia="ru-RU"/>
          </w:rPr>
          <w:t>3.5.1 Сравнение средних показателей личностной деструктивности и дефицитарности двух групп на двух этапах деления выборки</w:t>
        </w:r>
        <w:r w:rsidR="007307A5">
          <w:rPr>
            <w:rFonts w:ascii="Times New Roman" w:eastAsia="Times New Roman" w:hAnsi="Times New Roman"/>
            <w:noProof/>
            <w:webHidden/>
            <w:sz w:val="28"/>
            <w:szCs w:val="28"/>
            <w:lang w:eastAsia="ru-RU"/>
          </w:rPr>
          <w:tab/>
        </w:r>
      </w:hyperlink>
      <w:r w:rsidR="00CC0A97">
        <w:rPr>
          <w:rFonts w:ascii="Times New Roman" w:eastAsia="Times New Roman" w:hAnsi="Times New Roman"/>
          <w:sz w:val="28"/>
          <w:szCs w:val="28"/>
          <w:lang w:eastAsia="ru-RU"/>
        </w:rPr>
        <w:t>73</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C832F0" w:rsidRPr="00C832F0">
          <w:rPr>
            <w:rFonts w:ascii="Times New Roman" w:eastAsia="Times New Roman" w:hAnsi="Times New Roman"/>
            <w:noProof/>
            <w:sz w:val="28"/>
            <w:lang w:eastAsia="ru-RU"/>
          </w:rPr>
          <w:t>3.5.2 Результаты корреляционного анализа показателей опросника  ПОЛО «Ресурс» и методики исследования базисных убеждений личности (М. А. Падун, А. В. Котельникова)</w:t>
        </w:r>
        <w:r w:rsidR="007307A5">
          <w:rPr>
            <w:rFonts w:ascii="Times New Roman" w:eastAsia="Times New Roman" w:hAnsi="Times New Roman"/>
            <w:noProof/>
            <w:webHidden/>
            <w:sz w:val="28"/>
            <w:szCs w:val="28"/>
            <w:lang w:eastAsia="ru-RU"/>
          </w:rPr>
          <w:tab/>
        </w:r>
      </w:hyperlink>
      <w:r w:rsidR="00CC0A97">
        <w:rPr>
          <w:rFonts w:ascii="Times New Roman" w:eastAsia="Times New Roman" w:hAnsi="Times New Roman"/>
          <w:sz w:val="28"/>
          <w:szCs w:val="28"/>
          <w:lang w:eastAsia="ru-RU"/>
        </w:rPr>
        <w:t>7</w:t>
      </w:r>
      <w:r w:rsidR="007B027A">
        <w:rPr>
          <w:rFonts w:ascii="Times New Roman" w:eastAsia="Times New Roman" w:hAnsi="Times New Roman"/>
          <w:sz w:val="28"/>
          <w:szCs w:val="28"/>
          <w:lang w:val="en-US" w:eastAsia="ru-RU"/>
        </w:rPr>
        <w:t>5</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sidRPr="007307A5">
          <w:rPr>
            <w:rFonts w:ascii="Times New Roman" w:eastAsia="Times New Roman" w:hAnsi="Times New Roman"/>
            <w:noProof/>
            <w:sz w:val="28"/>
            <w:lang w:eastAsia="ru-RU"/>
          </w:rPr>
          <w:t>Обсуждение  результатов исследования</w:t>
        </w:r>
        <w:r w:rsidR="007307A5">
          <w:rPr>
            <w:rFonts w:ascii="Times New Roman" w:eastAsia="Times New Roman" w:hAnsi="Times New Roman"/>
            <w:noProof/>
            <w:webHidden/>
            <w:sz w:val="28"/>
            <w:szCs w:val="28"/>
            <w:lang w:eastAsia="ru-RU"/>
          </w:rPr>
          <w:tab/>
        </w:r>
      </w:hyperlink>
      <w:r w:rsidR="00CC0A97">
        <w:rPr>
          <w:rFonts w:ascii="Times New Roman" w:eastAsia="Times New Roman" w:hAnsi="Times New Roman"/>
          <w:sz w:val="28"/>
          <w:szCs w:val="28"/>
          <w:lang w:eastAsia="ru-RU"/>
        </w:rPr>
        <w:t>7</w:t>
      </w:r>
      <w:r w:rsidR="007B027A">
        <w:rPr>
          <w:rFonts w:ascii="Times New Roman" w:eastAsia="Times New Roman" w:hAnsi="Times New Roman"/>
          <w:sz w:val="28"/>
          <w:szCs w:val="28"/>
          <w:lang w:val="en-US" w:eastAsia="ru-RU"/>
        </w:rPr>
        <w:t>7</w:t>
      </w:r>
    </w:p>
    <w:p w:rsidR="007307A5" w:rsidRPr="007B027A" w:rsidRDefault="00484B29" w:rsidP="007307A5">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7307A5">
          <w:rPr>
            <w:rFonts w:ascii="Times New Roman" w:eastAsia="Times New Roman" w:hAnsi="Times New Roman"/>
            <w:noProof/>
            <w:sz w:val="28"/>
            <w:lang w:eastAsia="ru-RU"/>
          </w:rPr>
          <w:t>Выводы</w:t>
        </w:r>
        <w:r w:rsidR="007307A5">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8</w:t>
      </w:r>
      <w:r w:rsidR="007B027A">
        <w:rPr>
          <w:rFonts w:ascii="Times New Roman" w:eastAsia="Times New Roman" w:hAnsi="Times New Roman"/>
          <w:noProof/>
          <w:sz w:val="28"/>
          <w:szCs w:val="28"/>
          <w:lang w:val="en-US" w:eastAsia="ru-RU"/>
        </w:rPr>
        <w:t>0</w:t>
      </w:r>
    </w:p>
    <w:p w:rsidR="001F6A79" w:rsidRPr="007B027A" w:rsidRDefault="00484B29" w:rsidP="003D1DDB">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1F6A79">
          <w:rPr>
            <w:rFonts w:ascii="Times New Roman" w:eastAsia="Times New Roman" w:hAnsi="Times New Roman"/>
            <w:noProof/>
            <w:sz w:val="28"/>
            <w:lang w:eastAsia="ru-RU"/>
          </w:rPr>
          <w:t>Заключение</w:t>
        </w:r>
        <w:r w:rsidR="001F6A79">
          <w:rPr>
            <w:rFonts w:ascii="Times New Roman" w:eastAsia="Times New Roman" w:hAnsi="Times New Roman"/>
            <w:noProof/>
            <w:webHidden/>
            <w:sz w:val="28"/>
            <w:szCs w:val="28"/>
            <w:lang w:eastAsia="ru-RU"/>
          </w:rPr>
          <w:tab/>
        </w:r>
      </w:hyperlink>
      <w:r w:rsidR="00CC0A97">
        <w:rPr>
          <w:rFonts w:ascii="Times New Roman" w:eastAsia="Times New Roman" w:hAnsi="Times New Roman"/>
          <w:sz w:val="28"/>
          <w:szCs w:val="28"/>
          <w:lang w:eastAsia="ru-RU"/>
        </w:rPr>
        <w:t>8</w:t>
      </w:r>
      <w:r w:rsidR="007B027A">
        <w:rPr>
          <w:rFonts w:ascii="Times New Roman" w:eastAsia="Times New Roman" w:hAnsi="Times New Roman"/>
          <w:sz w:val="28"/>
          <w:szCs w:val="28"/>
          <w:lang w:val="en-US" w:eastAsia="ru-RU"/>
        </w:rPr>
        <w:t>2</w:t>
      </w:r>
    </w:p>
    <w:p w:rsidR="00C832F0" w:rsidRPr="007B027A" w:rsidRDefault="00484B29" w:rsidP="00C832F0">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C832F0" w:rsidRPr="00C832F0">
          <w:rPr>
            <w:rFonts w:ascii="Times New Roman" w:eastAsia="Times New Roman" w:hAnsi="Times New Roman"/>
            <w:noProof/>
            <w:sz w:val="28"/>
            <w:lang w:eastAsia="ru-RU"/>
          </w:rPr>
          <w:t>Список использованных источников</w:t>
        </w:r>
        <w:r w:rsidR="00C832F0">
          <w:rPr>
            <w:rFonts w:ascii="Times New Roman" w:eastAsia="Times New Roman" w:hAnsi="Times New Roman"/>
            <w:noProof/>
            <w:webHidden/>
            <w:sz w:val="28"/>
            <w:szCs w:val="28"/>
            <w:lang w:eastAsia="ru-RU"/>
          </w:rPr>
          <w:tab/>
        </w:r>
      </w:hyperlink>
      <w:r w:rsidR="007B027A">
        <w:rPr>
          <w:rFonts w:ascii="Times New Roman" w:eastAsia="Times New Roman" w:hAnsi="Times New Roman"/>
          <w:sz w:val="28"/>
          <w:szCs w:val="28"/>
          <w:lang w:eastAsia="ru-RU"/>
        </w:rPr>
        <w:t>8</w:t>
      </w:r>
      <w:r w:rsidR="007B027A">
        <w:rPr>
          <w:rFonts w:ascii="Times New Roman" w:eastAsia="Times New Roman" w:hAnsi="Times New Roman"/>
          <w:sz w:val="28"/>
          <w:szCs w:val="28"/>
          <w:lang w:val="en-US" w:eastAsia="ru-RU"/>
        </w:rPr>
        <w:t>4</w:t>
      </w:r>
    </w:p>
    <w:p w:rsidR="00C832F0" w:rsidRPr="007B027A" w:rsidRDefault="00484B29" w:rsidP="00C832F0">
      <w:pPr>
        <w:tabs>
          <w:tab w:val="right" w:leader="dot" w:pos="9356"/>
          <w:tab w:val="right" w:pos="9638"/>
        </w:tabs>
        <w:spacing w:after="0" w:line="360" w:lineRule="auto"/>
        <w:rPr>
          <w:rFonts w:ascii="Times New Roman" w:eastAsia="Times New Roman" w:hAnsi="Times New Roman"/>
          <w:noProof/>
          <w:sz w:val="28"/>
          <w:lang w:val="en-US" w:eastAsia="ru-RU"/>
        </w:rPr>
      </w:pPr>
      <w:hyperlink w:anchor="_Toc353548455" w:history="1">
        <w:r w:rsidR="00C832F0">
          <w:rPr>
            <w:rFonts w:ascii="Times New Roman" w:eastAsia="Times New Roman" w:hAnsi="Times New Roman"/>
            <w:noProof/>
            <w:sz w:val="28"/>
            <w:lang w:eastAsia="ru-RU"/>
          </w:rPr>
          <w:t>Приложение А</w:t>
        </w:r>
        <w:r w:rsidR="00C832F0">
          <w:rPr>
            <w:rFonts w:ascii="Times New Roman" w:eastAsia="Times New Roman" w:hAnsi="Times New Roman"/>
            <w:noProof/>
            <w:webHidden/>
            <w:sz w:val="28"/>
            <w:szCs w:val="28"/>
            <w:lang w:eastAsia="ru-RU"/>
          </w:rPr>
          <w:tab/>
        </w:r>
      </w:hyperlink>
      <w:r w:rsidR="00CC0A97">
        <w:rPr>
          <w:rFonts w:ascii="Times New Roman" w:eastAsia="Times New Roman" w:hAnsi="Times New Roman"/>
          <w:noProof/>
          <w:sz w:val="28"/>
          <w:szCs w:val="28"/>
          <w:lang w:eastAsia="ru-RU"/>
        </w:rPr>
        <w:t>9</w:t>
      </w:r>
      <w:r w:rsidR="007B027A">
        <w:rPr>
          <w:rFonts w:ascii="Times New Roman" w:eastAsia="Times New Roman" w:hAnsi="Times New Roman"/>
          <w:noProof/>
          <w:sz w:val="28"/>
          <w:szCs w:val="28"/>
          <w:lang w:val="en-US" w:eastAsia="ru-RU"/>
        </w:rPr>
        <w:t>0</w:t>
      </w:r>
    </w:p>
    <w:p w:rsidR="00C832F0" w:rsidRPr="007B027A" w:rsidRDefault="00484B29" w:rsidP="00C832F0">
      <w:pPr>
        <w:tabs>
          <w:tab w:val="right" w:leader="dot" w:pos="9356"/>
        </w:tabs>
        <w:spacing w:after="0" w:line="360" w:lineRule="auto"/>
        <w:rPr>
          <w:rFonts w:ascii="Times New Roman" w:eastAsia="Times New Roman" w:hAnsi="Times New Roman"/>
          <w:noProof/>
          <w:sz w:val="28"/>
          <w:szCs w:val="28"/>
          <w:lang w:val="en-US" w:eastAsia="ru-RU"/>
        </w:rPr>
      </w:pPr>
      <w:hyperlink w:anchor="_Toc353548456" w:history="1">
        <w:r w:rsidR="00C832F0">
          <w:rPr>
            <w:rFonts w:ascii="Times New Roman" w:eastAsia="Times New Roman" w:hAnsi="Times New Roman"/>
            <w:noProof/>
            <w:sz w:val="28"/>
            <w:lang w:eastAsia="ru-RU"/>
          </w:rPr>
          <w:t>Приложение Б</w:t>
        </w:r>
        <w:r w:rsidR="00C832F0">
          <w:rPr>
            <w:rFonts w:ascii="Times New Roman" w:eastAsia="Times New Roman" w:hAnsi="Times New Roman"/>
            <w:noProof/>
            <w:webHidden/>
            <w:sz w:val="28"/>
            <w:szCs w:val="28"/>
            <w:lang w:eastAsia="ru-RU"/>
          </w:rPr>
          <w:tab/>
        </w:r>
      </w:hyperlink>
      <w:r w:rsidR="007B027A">
        <w:rPr>
          <w:rFonts w:ascii="Times New Roman" w:eastAsia="Times New Roman" w:hAnsi="Times New Roman"/>
          <w:sz w:val="28"/>
          <w:szCs w:val="28"/>
          <w:lang w:eastAsia="ru-RU"/>
        </w:rPr>
        <w:t>9</w:t>
      </w:r>
      <w:r w:rsidR="007B027A">
        <w:rPr>
          <w:rFonts w:ascii="Times New Roman" w:eastAsia="Times New Roman" w:hAnsi="Times New Roman"/>
          <w:sz w:val="28"/>
          <w:szCs w:val="28"/>
          <w:lang w:val="en-US" w:eastAsia="ru-RU"/>
        </w:rPr>
        <w:t>1</w:t>
      </w:r>
    </w:p>
    <w:p w:rsidR="00C832F0" w:rsidRPr="007B027A" w:rsidRDefault="00484B29" w:rsidP="00C832F0">
      <w:pPr>
        <w:tabs>
          <w:tab w:val="right" w:leader="dot" w:pos="9356"/>
        </w:tabs>
        <w:spacing w:after="0" w:line="360" w:lineRule="auto"/>
        <w:rPr>
          <w:rFonts w:ascii="Times New Roman" w:eastAsia="Times New Roman" w:hAnsi="Times New Roman"/>
          <w:noProof/>
          <w:sz w:val="28"/>
          <w:szCs w:val="28"/>
          <w:lang w:val="en-US" w:eastAsia="ru-RU"/>
        </w:rPr>
      </w:pPr>
      <w:hyperlink w:anchor="_Toc353548456" w:history="1">
        <w:r w:rsidR="00C832F0">
          <w:rPr>
            <w:rFonts w:ascii="Times New Roman" w:eastAsia="Times New Roman" w:hAnsi="Times New Roman"/>
            <w:noProof/>
            <w:sz w:val="28"/>
            <w:lang w:eastAsia="ru-RU"/>
          </w:rPr>
          <w:t>Приложение В</w:t>
        </w:r>
        <w:r w:rsidR="00C832F0">
          <w:rPr>
            <w:rFonts w:ascii="Times New Roman" w:eastAsia="Times New Roman" w:hAnsi="Times New Roman"/>
            <w:noProof/>
            <w:webHidden/>
            <w:sz w:val="28"/>
            <w:szCs w:val="28"/>
            <w:lang w:eastAsia="ru-RU"/>
          </w:rPr>
          <w:tab/>
        </w:r>
      </w:hyperlink>
      <w:r w:rsidR="007B027A">
        <w:rPr>
          <w:rFonts w:ascii="Times New Roman" w:eastAsia="Times New Roman" w:hAnsi="Times New Roman"/>
          <w:sz w:val="28"/>
          <w:szCs w:val="28"/>
          <w:lang w:eastAsia="ru-RU"/>
        </w:rPr>
        <w:t>9</w:t>
      </w:r>
      <w:r w:rsidR="007B027A">
        <w:rPr>
          <w:rFonts w:ascii="Times New Roman" w:eastAsia="Times New Roman" w:hAnsi="Times New Roman"/>
          <w:sz w:val="28"/>
          <w:szCs w:val="28"/>
          <w:lang w:val="en-US" w:eastAsia="ru-RU"/>
        </w:rPr>
        <w:t>2</w:t>
      </w:r>
    </w:p>
    <w:p w:rsidR="00E52655" w:rsidRPr="007B027A" w:rsidRDefault="00484B29" w:rsidP="00E52655">
      <w:pPr>
        <w:tabs>
          <w:tab w:val="right" w:leader="dot" w:pos="9356"/>
        </w:tabs>
        <w:spacing w:after="0" w:line="360" w:lineRule="auto"/>
        <w:rPr>
          <w:rFonts w:ascii="Times New Roman" w:eastAsia="Times New Roman" w:hAnsi="Times New Roman"/>
          <w:noProof/>
          <w:sz w:val="28"/>
          <w:szCs w:val="28"/>
          <w:lang w:val="en-US" w:eastAsia="ru-RU"/>
        </w:rPr>
      </w:pPr>
      <w:hyperlink w:anchor="_Toc353548456" w:history="1">
        <w:r w:rsidR="00E52655">
          <w:rPr>
            <w:rFonts w:ascii="Times New Roman" w:eastAsia="Times New Roman" w:hAnsi="Times New Roman"/>
            <w:noProof/>
            <w:sz w:val="28"/>
            <w:lang w:eastAsia="ru-RU"/>
          </w:rPr>
          <w:t>Приложение Г</w:t>
        </w:r>
        <w:r w:rsidR="00E52655">
          <w:rPr>
            <w:rFonts w:ascii="Times New Roman" w:eastAsia="Times New Roman" w:hAnsi="Times New Roman"/>
            <w:noProof/>
            <w:webHidden/>
            <w:sz w:val="28"/>
            <w:szCs w:val="28"/>
            <w:lang w:eastAsia="ru-RU"/>
          </w:rPr>
          <w:tab/>
        </w:r>
      </w:hyperlink>
      <w:r w:rsidR="00E52655">
        <w:rPr>
          <w:rFonts w:ascii="Times New Roman" w:eastAsia="Times New Roman" w:hAnsi="Times New Roman"/>
          <w:sz w:val="28"/>
          <w:szCs w:val="28"/>
          <w:lang w:eastAsia="ru-RU"/>
        </w:rPr>
        <w:t>9</w:t>
      </w:r>
      <w:r w:rsidR="007B027A">
        <w:rPr>
          <w:rFonts w:ascii="Times New Roman" w:eastAsia="Times New Roman" w:hAnsi="Times New Roman"/>
          <w:sz w:val="28"/>
          <w:szCs w:val="28"/>
          <w:lang w:val="en-US" w:eastAsia="ru-RU"/>
        </w:rPr>
        <w:t>3</w:t>
      </w:r>
    </w:p>
    <w:p w:rsidR="00C832F0" w:rsidRPr="007B027A" w:rsidRDefault="00484B29" w:rsidP="00C832F0">
      <w:pPr>
        <w:tabs>
          <w:tab w:val="right" w:leader="dot" w:pos="9356"/>
        </w:tabs>
        <w:spacing w:after="0" w:line="360" w:lineRule="auto"/>
        <w:rPr>
          <w:rFonts w:ascii="Times New Roman" w:eastAsia="Times New Roman" w:hAnsi="Times New Roman"/>
          <w:noProof/>
          <w:sz w:val="28"/>
          <w:szCs w:val="28"/>
          <w:lang w:val="en-US" w:eastAsia="ru-RU"/>
        </w:rPr>
      </w:pPr>
      <w:hyperlink w:anchor="_Toc353548456" w:history="1">
        <w:r w:rsidR="00E52655">
          <w:rPr>
            <w:rFonts w:ascii="Times New Roman" w:eastAsia="Times New Roman" w:hAnsi="Times New Roman"/>
            <w:noProof/>
            <w:sz w:val="28"/>
            <w:lang w:eastAsia="ru-RU"/>
          </w:rPr>
          <w:t>Приложение Д</w:t>
        </w:r>
        <w:r w:rsidR="00C832F0">
          <w:rPr>
            <w:rFonts w:ascii="Times New Roman" w:eastAsia="Times New Roman" w:hAnsi="Times New Roman"/>
            <w:noProof/>
            <w:webHidden/>
            <w:sz w:val="28"/>
            <w:szCs w:val="28"/>
            <w:lang w:eastAsia="ru-RU"/>
          </w:rPr>
          <w:tab/>
        </w:r>
      </w:hyperlink>
      <w:r w:rsidR="00E52655">
        <w:rPr>
          <w:rFonts w:ascii="Times New Roman" w:eastAsia="Times New Roman" w:hAnsi="Times New Roman"/>
          <w:sz w:val="28"/>
          <w:szCs w:val="28"/>
          <w:lang w:eastAsia="ru-RU"/>
        </w:rPr>
        <w:t>9</w:t>
      </w:r>
      <w:r w:rsidR="007B027A">
        <w:rPr>
          <w:rFonts w:ascii="Times New Roman" w:eastAsia="Times New Roman" w:hAnsi="Times New Roman"/>
          <w:sz w:val="28"/>
          <w:szCs w:val="28"/>
          <w:lang w:val="en-US" w:eastAsia="ru-RU"/>
        </w:rPr>
        <w:t>5</w:t>
      </w:r>
    </w:p>
    <w:p w:rsidR="001F6A79" w:rsidRPr="007B027A" w:rsidRDefault="00484B29" w:rsidP="003D1DDB">
      <w:pPr>
        <w:tabs>
          <w:tab w:val="right" w:leader="dot" w:pos="9356"/>
        </w:tabs>
        <w:spacing w:after="0" w:line="360" w:lineRule="auto"/>
        <w:rPr>
          <w:rFonts w:ascii="Times New Roman" w:eastAsia="Times New Roman" w:hAnsi="Times New Roman"/>
          <w:noProof/>
          <w:sz w:val="28"/>
          <w:szCs w:val="28"/>
          <w:lang w:val="en-US" w:eastAsia="ru-RU"/>
        </w:rPr>
      </w:pPr>
      <w:hyperlink w:anchor="_Toc353548456" w:history="1">
        <w:r w:rsidR="00E52655">
          <w:rPr>
            <w:rFonts w:ascii="Times New Roman" w:eastAsia="Times New Roman" w:hAnsi="Times New Roman"/>
            <w:noProof/>
            <w:sz w:val="28"/>
            <w:lang w:eastAsia="ru-RU"/>
          </w:rPr>
          <w:t>Приложение Е</w:t>
        </w:r>
        <w:r w:rsidR="001F6A79">
          <w:rPr>
            <w:rFonts w:ascii="Times New Roman" w:eastAsia="Times New Roman" w:hAnsi="Times New Roman"/>
            <w:noProof/>
            <w:webHidden/>
            <w:sz w:val="28"/>
            <w:szCs w:val="28"/>
            <w:lang w:eastAsia="ru-RU"/>
          </w:rPr>
          <w:tab/>
        </w:r>
      </w:hyperlink>
      <w:r w:rsidR="00E52655">
        <w:rPr>
          <w:rFonts w:ascii="Times New Roman" w:eastAsia="Times New Roman" w:hAnsi="Times New Roman"/>
          <w:noProof/>
          <w:sz w:val="28"/>
          <w:szCs w:val="28"/>
          <w:lang w:eastAsia="ru-RU"/>
        </w:rPr>
        <w:t>10</w:t>
      </w:r>
      <w:r w:rsidR="007B027A">
        <w:rPr>
          <w:rFonts w:ascii="Times New Roman" w:eastAsia="Times New Roman" w:hAnsi="Times New Roman"/>
          <w:noProof/>
          <w:sz w:val="28"/>
          <w:szCs w:val="28"/>
          <w:lang w:val="en-US" w:eastAsia="ru-RU"/>
        </w:rPr>
        <w:t>3</w:t>
      </w:r>
    </w:p>
    <w:p w:rsidR="001F6A79" w:rsidRDefault="001F6A79" w:rsidP="003D1DDB">
      <w:pPr>
        <w:tabs>
          <w:tab w:val="right" w:leader="dot" w:pos="9356"/>
        </w:tabs>
        <w:spacing w:after="0" w:line="360" w:lineRule="auto"/>
        <w:rPr>
          <w:rFonts w:ascii="Times New Roman" w:eastAsia="Times New Roman" w:hAnsi="Times New Roman"/>
          <w:noProof/>
          <w:sz w:val="28"/>
          <w:szCs w:val="28"/>
          <w:lang w:eastAsia="ru-RU"/>
        </w:rPr>
      </w:pPr>
      <w:r>
        <w:rPr>
          <w:rFonts w:ascii="Times New Roman" w:eastAsia="Times New Roman" w:hAnsi="Times New Roman"/>
          <w:sz w:val="28"/>
          <w:szCs w:val="28"/>
          <w:lang w:eastAsia="ru-RU"/>
        </w:rPr>
        <w:fldChar w:fldCharType="end"/>
      </w:r>
    </w:p>
    <w:p w:rsidR="001F6A79" w:rsidRDefault="001F6A79" w:rsidP="006009A6">
      <w:pPr>
        <w:tabs>
          <w:tab w:val="right" w:leader="dot" w:pos="9356"/>
        </w:tabs>
        <w:spacing w:after="0" w:line="240" w:lineRule="auto"/>
        <w:ind w:firstLine="709"/>
        <w:jc w:val="center"/>
        <w:rPr>
          <w:rFonts w:ascii="Times New Roman" w:eastAsia="Times New Roman" w:hAnsi="Times New Roman" w:cs="Times New Roman"/>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bookmarkStart w:id="0" w:name="_GoBack"/>
      <w:bookmarkEnd w:id="0"/>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1F6A79" w:rsidRDefault="001F6A79"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C832F0" w:rsidRDefault="00C832F0" w:rsidP="006009A6">
      <w:pPr>
        <w:spacing w:after="0" w:line="360" w:lineRule="auto"/>
        <w:ind w:firstLine="709"/>
        <w:jc w:val="center"/>
        <w:rPr>
          <w:rFonts w:ascii="Times New Roman" w:eastAsia="Times New Roman" w:hAnsi="Times New Roman" w:cs="Times New Roman"/>
          <w:b/>
          <w:color w:val="000000"/>
          <w:sz w:val="28"/>
          <w:szCs w:val="28"/>
          <w:lang w:eastAsia="ru-RU"/>
        </w:rPr>
      </w:pPr>
    </w:p>
    <w:p w:rsidR="00AC7268" w:rsidRDefault="00B2594A" w:rsidP="00C832F0">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Аннотация</w:t>
      </w:r>
    </w:p>
    <w:p w:rsidR="001A53E5" w:rsidRDefault="001A53E5" w:rsidP="00AC7268">
      <w:pPr>
        <w:spacing w:after="0" w:line="360" w:lineRule="auto"/>
        <w:rPr>
          <w:rFonts w:ascii="Times New Roman" w:eastAsia="Times New Roman" w:hAnsi="Times New Roman" w:cs="Times New Roman"/>
          <w:b/>
          <w:color w:val="000000"/>
          <w:sz w:val="28"/>
          <w:szCs w:val="28"/>
          <w:lang w:eastAsia="ru-RU"/>
        </w:rPr>
      </w:pPr>
    </w:p>
    <w:p w:rsidR="00AC7268" w:rsidRDefault="00B1791F" w:rsidP="009339AC">
      <w:pPr>
        <w:spacing w:after="0" w:line="360" w:lineRule="auto"/>
        <w:ind w:firstLine="709"/>
        <w:jc w:val="both"/>
        <w:rPr>
          <w:rFonts w:ascii="Times New Roman" w:eastAsia="Times New Roman" w:hAnsi="Times New Roman" w:cs="Times New Roman"/>
          <w:sz w:val="28"/>
          <w:szCs w:val="28"/>
          <w:shd w:val="clear" w:color="auto" w:fill="FFFFFF"/>
          <w:lang w:eastAsia="ru-RU"/>
        </w:rPr>
      </w:pPr>
      <w:proofErr w:type="gramStart"/>
      <w:r w:rsidRPr="00AC7268">
        <w:rPr>
          <w:rFonts w:ascii="Times New Roman" w:eastAsia="Times New Roman" w:hAnsi="Times New Roman" w:cs="Times New Roman"/>
          <w:color w:val="000000"/>
          <w:sz w:val="28"/>
          <w:szCs w:val="28"/>
          <w:lang w:eastAsia="ru-RU"/>
        </w:rPr>
        <w:t>Для изучения взаимосвязи компонентов идентичности с особенностями переживания травматических ситуаций,</w:t>
      </w:r>
      <w:r w:rsidR="009D2040" w:rsidRPr="00AC7268">
        <w:rPr>
          <w:rFonts w:ascii="Times New Roman" w:eastAsia="Times New Roman" w:hAnsi="Times New Roman" w:cs="Times New Roman"/>
          <w:color w:val="000000"/>
          <w:sz w:val="28"/>
          <w:szCs w:val="28"/>
          <w:lang w:eastAsia="ru-RU"/>
        </w:rPr>
        <w:t xml:space="preserve"> </w:t>
      </w:r>
      <w:r w:rsidRPr="00AC7268">
        <w:rPr>
          <w:rFonts w:ascii="Times New Roman" w:eastAsia="Times New Roman" w:hAnsi="Times New Roman" w:cs="Times New Roman"/>
          <w:color w:val="000000"/>
          <w:sz w:val="28"/>
          <w:szCs w:val="28"/>
          <w:lang w:eastAsia="ru-RU"/>
        </w:rPr>
        <w:t xml:space="preserve"> </w:t>
      </w:r>
      <w:r w:rsidR="00CB2F0D" w:rsidRPr="00AC7268">
        <w:rPr>
          <w:rFonts w:ascii="Times New Roman" w:eastAsia="Times New Roman" w:hAnsi="Times New Roman" w:cs="Times New Roman"/>
          <w:color w:val="000000"/>
          <w:sz w:val="28"/>
          <w:szCs w:val="28"/>
          <w:lang w:eastAsia="ru-RU"/>
        </w:rPr>
        <w:t xml:space="preserve">способами </w:t>
      </w:r>
      <w:proofErr w:type="spellStart"/>
      <w:r w:rsidR="00CB2F0D" w:rsidRPr="00AC7268">
        <w:rPr>
          <w:rFonts w:ascii="Times New Roman" w:eastAsia="Times New Roman" w:hAnsi="Times New Roman" w:cs="Times New Roman"/>
          <w:color w:val="000000"/>
          <w:sz w:val="28"/>
          <w:szCs w:val="28"/>
          <w:lang w:eastAsia="ru-RU"/>
        </w:rPr>
        <w:t>совладания</w:t>
      </w:r>
      <w:proofErr w:type="spellEnd"/>
      <w:r w:rsidR="009D2040" w:rsidRPr="00AC7268">
        <w:rPr>
          <w:rFonts w:ascii="Times New Roman" w:eastAsia="Times New Roman" w:hAnsi="Times New Roman" w:cs="Times New Roman"/>
          <w:color w:val="000000"/>
          <w:sz w:val="28"/>
          <w:szCs w:val="28"/>
          <w:lang w:eastAsia="ru-RU"/>
        </w:rPr>
        <w:t xml:space="preserve"> с ними</w:t>
      </w:r>
      <w:r w:rsidR="00A05BA3" w:rsidRPr="00AC7268">
        <w:rPr>
          <w:rFonts w:ascii="Times New Roman" w:eastAsia="Times New Roman" w:hAnsi="Times New Roman" w:cs="Times New Roman"/>
          <w:color w:val="000000"/>
          <w:sz w:val="28"/>
          <w:szCs w:val="28"/>
          <w:lang w:eastAsia="ru-RU"/>
        </w:rPr>
        <w:t>,</w:t>
      </w:r>
      <w:r w:rsidR="00CB2F0D" w:rsidRPr="00AC7268">
        <w:rPr>
          <w:rFonts w:ascii="Times New Roman" w:eastAsia="Times New Roman" w:hAnsi="Times New Roman" w:cs="Times New Roman"/>
          <w:color w:val="000000"/>
          <w:sz w:val="28"/>
          <w:szCs w:val="28"/>
          <w:lang w:eastAsia="ru-RU"/>
        </w:rPr>
        <w:t xml:space="preserve"> а также с </w:t>
      </w:r>
      <w:r w:rsidRPr="00AC7268">
        <w:rPr>
          <w:rFonts w:ascii="Times New Roman" w:eastAsia="Times New Roman" w:hAnsi="Times New Roman" w:cs="Times New Roman"/>
          <w:color w:val="000000"/>
          <w:sz w:val="28"/>
          <w:szCs w:val="28"/>
          <w:lang w:eastAsia="ru-RU"/>
        </w:rPr>
        <w:t>разнообразием последствий травматич</w:t>
      </w:r>
      <w:r w:rsidR="00CE5140" w:rsidRPr="00AC7268">
        <w:rPr>
          <w:rFonts w:ascii="Times New Roman" w:eastAsia="Times New Roman" w:hAnsi="Times New Roman" w:cs="Times New Roman"/>
          <w:color w:val="000000"/>
          <w:sz w:val="28"/>
          <w:szCs w:val="28"/>
          <w:lang w:eastAsia="ru-RU"/>
        </w:rPr>
        <w:t>еского воздействия служ</w:t>
      </w:r>
      <w:r w:rsidR="00CB2F0D" w:rsidRPr="00AC7268">
        <w:rPr>
          <w:rFonts w:ascii="Times New Roman" w:eastAsia="Times New Roman" w:hAnsi="Times New Roman" w:cs="Times New Roman"/>
          <w:color w:val="000000"/>
          <w:sz w:val="28"/>
          <w:szCs w:val="28"/>
          <w:lang w:eastAsia="ru-RU"/>
        </w:rPr>
        <w:t>ебного и личностного характера</w:t>
      </w:r>
      <w:r w:rsidR="00CE5140" w:rsidRPr="00AC7268">
        <w:rPr>
          <w:rFonts w:ascii="Times New Roman" w:eastAsia="Times New Roman" w:hAnsi="Times New Roman" w:cs="Times New Roman"/>
          <w:color w:val="000000"/>
          <w:sz w:val="28"/>
          <w:szCs w:val="28"/>
          <w:lang w:eastAsia="ru-RU"/>
        </w:rPr>
        <w:t xml:space="preserve"> (</w:t>
      </w:r>
      <w:proofErr w:type="spellStart"/>
      <w:r w:rsidRPr="00AC7268">
        <w:rPr>
          <w:rFonts w:ascii="Times New Roman" w:eastAsia="Times New Roman" w:hAnsi="Times New Roman" w:cs="Times New Roman"/>
          <w:color w:val="000000"/>
          <w:sz w:val="28"/>
          <w:szCs w:val="28"/>
          <w:lang w:eastAsia="ru-RU"/>
        </w:rPr>
        <w:t>дезадаптация</w:t>
      </w:r>
      <w:proofErr w:type="spellEnd"/>
      <w:r w:rsidR="00CE5140" w:rsidRPr="00AC7268">
        <w:rPr>
          <w:rFonts w:ascii="Times New Roman" w:eastAsia="Times New Roman" w:hAnsi="Times New Roman" w:cs="Times New Roman"/>
          <w:color w:val="000000"/>
          <w:sz w:val="28"/>
          <w:szCs w:val="28"/>
          <w:lang w:eastAsia="ru-RU"/>
        </w:rPr>
        <w:t xml:space="preserve"> на соматическом, эмоциональном и поведенческом уровнях</w:t>
      </w:r>
      <w:r w:rsidRPr="00AC7268">
        <w:rPr>
          <w:rFonts w:ascii="Times New Roman" w:eastAsia="Times New Roman" w:hAnsi="Times New Roman" w:cs="Times New Roman"/>
          <w:color w:val="000000"/>
          <w:sz w:val="28"/>
          <w:szCs w:val="28"/>
          <w:lang w:eastAsia="ru-RU"/>
        </w:rPr>
        <w:t>,</w:t>
      </w:r>
      <w:r w:rsidR="00CE5140" w:rsidRPr="00AC7268">
        <w:rPr>
          <w:rFonts w:ascii="Times New Roman" w:eastAsia="Times New Roman" w:hAnsi="Times New Roman" w:cs="Times New Roman"/>
          <w:color w:val="000000"/>
          <w:sz w:val="28"/>
          <w:szCs w:val="28"/>
          <w:lang w:eastAsia="ru-RU"/>
        </w:rPr>
        <w:t xml:space="preserve"> признаки ПТСР</w:t>
      </w:r>
      <w:r w:rsidR="00CB2F0D" w:rsidRPr="00AC7268">
        <w:rPr>
          <w:rFonts w:ascii="Times New Roman" w:eastAsia="Times New Roman" w:hAnsi="Times New Roman" w:cs="Times New Roman"/>
          <w:color w:val="000000"/>
          <w:sz w:val="28"/>
          <w:szCs w:val="28"/>
          <w:lang w:eastAsia="ru-RU"/>
        </w:rPr>
        <w:t>), были обследованы</w:t>
      </w:r>
      <w:r w:rsidR="00A05BA3" w:rsidRPr="00AC7268">
        <w:rPr>
          <w:rFonts w:ascii="Times New Roman" w:eastAsia="Times New Roman" w:hAnsi="Times New Roman" w:cs="Times New Roman"/>
          <w:color w:val="000000"/>
          <w:sz w:val="28"/>
          <w:szCs w:val="28"/>
          <w:lang w:eastAsia="ru-RU"/>
        </w:rPr>
        <w:t xml:space="preserve"> 69 сотрудников полиции мужского пола</w:t>
      </w:r>
      <w:r w:rsidR="0060467E" w:rsidRPr="00AC7268">
        <w:rPr>
          <w:rFonts w:ascii="Times New Roman" w:eastAsia="Times New Roman" w:hAnsi="Times New Roman" w:cs="Times New Roman"/>
          <w:color w:val="000000"/>
          <w:sz w:val="28"/>
          <w:szCs w:val="28"/>
          <w:lang w:eastAsia="ru-RU"/>
        </w:rPr>
        <w:t xml:space="preserve"> в возрасте </w:t>
      </w:r>
      <w:r w:rsidR="0060467E" w:rsidRPr="00AC7268">
        <w:rPr>
          <w:rFonts w:ascii="Times New Roman" w:hAnsi="Times New Roman" w:cs="Times New Roman"/>
          <w:sz w:val="28"/>
          <w:szCs w:val="28"/>
        </w:rPr>
        <w:t>от 21 до 47 лет и стажем работы в МВД от  1 до 25 лет</w:t>
      </w:r>
      <w:r w:rsidR="009D2040" w:rsidRPr="00AC7268">
        <w:rPr>
          <w:rFonts w:ascii="Times New Roman" w:eastAsia="Times New Roman" w:hAnsi="Times New Roman" w:cs="Times New Roman"/>
          <w:color w:val="000000"/>
          <w:sz w:val="28"/>
          <w:szCs w:val="28"/>
          <w:lang w:eastAsia="ru-RU"/>
        </w:rPr>
        <w:t>.</w:t>
      </w:r>
      <w:proofErr w:type="gramEnd"/>
      <w:r w:rsidR="009D2040" w:rsidRPr="00AC7268">
        <w:rPr>
          <w:rFonts w:ascii="Times New Roman" w:eastAsia="Times New Roman" w:hAnsi="Times New Roman" w:cs="Times New Roman"/>
          <w:color w:val="000000"/>
          <w:sz w:val="28"/>
          <w:szCs w:val="28"/>
          <w:lang w:eastAsia="ru-RU"/>
        </w:rPr>
        <w:t xml:space="preserve"> </w:t>
      </w:r>
      <w:proofErr w:type="gramStart"/>
      <w:r w:rsidR="009D2040" w:rsidRPr="00AC7268">
        <w:rPr>
          <w:rFonts w:ascii="Times New Roman" w:eastAsia="Times New Roman" w:hAnsi="Times New Roman" w:cs="Times New Roman"/>
          <w:color w:val="000000"/>
          <w:sz w:val="28"/>
          <w:szCs w:val="28"/>
          <w:lang w:eastAsia="ru-RU"/>
        </w:rPr>
        <w:t>Изучались</w:t>
      </w:r>
      <w:r w:rsidR="00A05BA3" w:rsidRPr="00AC7268">
        <w:rPr>
          <w:rFonts w:ascii="Times New Roman" w:eastAsia="Times New Roman" w:hAnsi="Times New Roman" w:cs="Times New Roman"/>
          <w:color w:val="000000"/>
          <w:sz w:val="28"/>
          <w:szCs w:val="28"/>
          <w:lang w:eastAsia="ru-RU"/>
        </w:rPr>
        <w:t xml:space="preserve">: </w:t>
      </w:r>
      <w:r w:rsidR="0060467E" w:rsidRPr="00AC7268">
        <w:rPr>
          <w:rFonts w:ascii="Times New Roman" w:hAnsi="Times New Roman" w:cs="Times New Roman"/>
          <w:sz w:val="28"/>
          <w:szCs w:val="28"/>
        </w:rPr>
        <w:t xml:space="preserve">особенности развития центральных Я-функций в конструктивном, деструктивном и </w:t>
      </w:r>
      <w:proofErr w:type="spellStart"/>
      <w:r w:rsidR="0060467E" w:rsidRPr="00AC7268">
        <w:rPr>
          <w:rFonts w:ascii="Times New Roman" w:hAnsi="Times New Roman" w:cs="Times New Roman"/>
          <w:sz w:val="28"/>
          <w:szCs w:val="28"/>
        </w:rPr>
        <w:t>дефицитарном</w:t>
      </w:r>
      <w:proofErr w:type="spellEnd"/>
      <w:r w:rsidR="0060467E" w:rsidRPr="00AC7268">
        <w:rPr>
          <w:rFonts w:ascii="Times New Roman" w:hAnsi="Times New Roman" w:cs="Times New Roman"/>
          <w:sz w:val="28"/>
          <w:szCs w:val="28"/>
        </w:rPr>
        <w:t xml:space="preserve"> проявлениях</w:t>
      </w:r>
      <w:r w:rsidR="00D07322" w:rsidRPr="00AC7268">
        <w:rPr>
          <w:rFonts w:ascii="Times New Roman" w:hAnsi="Times New Roman" w:cs="Times New Roman"/>
          <w:sz w:val="28"/>
          <w:szCs w:val="28"/>
        </w:rPr>
        <w:t xml:space="preserve"> (</w:t>
      </w:r>
      <w:r w:rsidR="0060467E" w:rsidRPr="00AC7268">
        <w:rPr>
          <w:rFonts w:ascii="Times New Roman" w:hAnsi="Times New Roman" w:cs="Times New Roman"/>
          <w:sz w:val="28"/>
          <w:szCs w:val="28"/>
        </w:rPr>
        <w:t>Психодинамически ориентированный личн</w:t>
      </w:r>
      <w:r w:rsidR="00D07322" w:rsidRPr="00AC7268">
        <w:rPr>
          <w:rFonts w:ascii="Times New Roman" w:hAnsi="Times New Roman" w:cs="Times New Roman"/>
          <w:sz w:val="28"/>
          <w:szCs w:val="28"/>
        </w:rPr>
        <w:t>остный опросник (ПОЛО) «Ресурс»</w:t>
      </w:r>
      <w:r w:rsidR="0060467E" w:rsidRPr="00AC7268">
        <w:rPr>
          <w:rFonts w:ascii="Times New Roman" w:hAnsi="Times New Roman" w:cs="Times New Roman"/>
          <w:sz w:val="28"/>
          <w:szCs w:val="28"/>
        </w:rPr>
        <w:t xml:space="preserve"> (В. А. Шаповал, Санкт-Петербургский университет МВД России)</w:t>
      </w:r>
      <w:r w:rsidR="00D07322" w:rsidRPr="00AC7268">
        <w:rPr>
          <w:rFonts w:ascii="Times New Roman" w:hAnsi="Times New Roman" w:cs="Times New Roman"/>
          <w:sz w:val="28"/>
          <w:szCs w:val="28"/>
        </w:rPr>
        <w:t>)</w:t>
      </w:r>
      <w:r w:rsidR="0060467E" w:rsidRPr="00AC7268">
        <w:rPr>
          <w:rFonts w:ascii="Times New Roman" w:hAnsi="Times New Roman" w:cs="Times New Roman"/>
          <w:sz w:val="28"/>
          <w:szCs w:val="28"/>
        </w:rPr>
        <w:t>;</w:t>
      </w:r>
      <w:r w:rsidR="00D07322" w:rsidRPr="00AC7268">
        <w:rPr>
          <w:rFonts w:ascii="Times New Roman" w:hAnsi="Times New Roman" w:cs="Times New Roman"/>
          <w:sz w:val="28"/>
          <w:szCs w:val="28"/>
        </w:rPr>
        <w:t xml:space="preserve"> признаки </w:t>
      </w:r>
      <w:r w:rsidR="00D07322" w:rsidRPr="00AC7268">
        <w:rPr>
          <w:rFonts w:ascii="Times New Roman" w:hAnsi="Times New Roman" w:cs="Times New Roman"/>
          <w:color w:val="000000"/>
          <w:sz w:val="28"/>
          <w:szCs w:val="28"/>
        </w:rPr>
        <w:t xml:space="preserve">психической </w:t>
      </w:r>
      <w:proofErr w:type="spellStart"/>
      <w:r w:rsidR="00D07322" w:rsidRPr="00AC7268">
        <w:rPr>
          <w:rFonts w:ascii="Times New Roman" w:hAnsi="Times New Roman" w:cs="Times New Roman"/>
          <w:color w:val="000000"/>
          <w:sz w:val="28"/>
          <w:szCs w:val="28"/>
        </w:rPr>
        <w:t>травматизации</w:t>
      </w:r>
      <w:proofErr w:type="spellEnd"/>
      <w:r w:rsidR="00D07322" w:rsidRPr="00AC7268">
        <w:rPr>
          <w:rFonts w:ascii="Times New Roman" w:hAnsi="Times New Roman" w:cs="Times New Roman"/>
          <w:sz w:val="28"/>
          <w:szCs w:val="28"/>
        </w:rPr>
        <w:t xml:space="preserve"> (</w:t>
      </w:r>
      <w:r w:rsidR="0060467E" w:rsidRPr="00AC7268">
        <w:rPr>
          <w:rFonts w:ascii="Times New Roman" w:hAnsi="Times New Roman" w:cs="Times New Roman"/>
          <w:sz w:val="28"/>
          <w:szCs w:val="28"/>
        </w:rPr>
        <w:t xml:space="preserve">Опросник травматического стресса (И.О. </w:t>
      </w:r>
      <w:proofErr w:type="spellStart"/>
      <w:r w:rsidR="0060467E" w:rsidRPr="00AC7268">
        <w:rPr>
          <w:rFonts w:ascii="Times New Roman" w:hAnsi="Times New Roman" w:cs="Times New Roman"/>
          <w:sz w:val="28"/>
          <w:szCs w:val="28"/>
        </w:rPr>
        <w:t>Котенев</w:t>
      </w:r>
      <w:proofErr w:type="spellEnd"/>
      <w:r w:rsidR="0060467E" w:rsidRPr="00AC7268">
        <w:rPr>
          <w:rFonts w:ascii="Times New Roman" w:hAnsi="Times New Roman" w:cs="Times New Roman"/>
          <w:sz w:val="28"/>
          <w:szCs w:val="28"/>
        </w:rPr>
        <w:t>, Санкт-Петербургский университет МВД России)</w:t>
      </w:r>
      <w:r w:rsidR="00D07322" w:rsidRPr="00AC7268">
        <w:rPr>
          <w:rFonts w:ascii="Times New Roman" w:hAnsi="Times New Roman" w:cs="Times New Roman"/>
          <w:sz w:val="28"/>
          <w:szCs w:val="28"/>
        </w:rPr>
        <w:t>)</w:t>
      </w:r>
      <w:r w:rsidR="0060467E" w:rsidRPr="00AC7268">
        <w:rPr>
          <w:rFonts w:ascii="Times New Roman" w:hAnsi="Times New Roman" w:cs="Times New Roman"/>
          <w:sz w:val="28"/>
          <w:szCs w:val="28"/>
        </w:rPr>
        <w:t>;</w:t>
      </w:r>
      <w:r w:rsidR="00D07322" w:rsidRPr="00AC7268">
        <w:rPr>
          <w:rFonts w:ascii="Times New Roman" w:hAnsi="Times New Roman" w:cs="Times New Roman"/>
          <w:sz w:val="28"/>
          <w:szCs w:val="28"/>
        </w:rPr>
        <w:t xml:space="preserve"> базисные убеждения, сформированные на момент исследования (</w:t>
      </w:r>
      <w:r w:rsidR="0060467E" w:rsidRPr="00AC7268">
        <w:rPr>
          <w:rFonts w:ascii="Times New Roman" w:hAnsi="Times New Roman" w:cs="Times New Roman"/>
          <w:sz w:val="28"/>
          <w:szCs w:val="28"/>
        </w:rPr>
        <w:t>Методика исследования базисных убеждений личности (М. А. Падун, А. В. Котельникова);</w:t>
      </w:r>
      <w:proofErr w:type="gramEnd"/>
      <w:r w:rsidR="00D07322" w:rsidRPr="00AC7268">
        <w:rPr>
          <w:rFonts w:ascii="Times New Roman" w:hAnsi="Times New Roman" w:cs="Times New Roman"/>
          <w:sz w:val="28"/>
          <w:szCs w:val="28"/>
        </w:rPr>
        <w:t xml:space="preserve"> способы </w:t>
      </w:r>
      <w:proofErr w:type="spellStart"/>
      <w:r w:rsidR="00D07322" w:rsidRPr="00AC7268">
        <w:rPr>
          <w:rFonts w:ascii="Times New Roman" w:hAnsi="Times New Roman" w:cs="Times New Roman"/>
          <w:sz w:val="28"/>
          <w:szCs w:val="28"/>
        </w:rPr>
        <w:t>совладающего</w:t>
      </w:r>
      <w:proofErr w:type="spellEnd"/>
      <w:r w:rsidR="00D07322" w:rsidRPr="00AC7268">
        <w:rPr>
          <w:rFonts w:ascii="Times New Roman" w:hAnsi="Times New Roman" w:cs="Times New Roman"/>
          <w:sz w:val="28"/>
          <w:szCs w:val="28"/>
        </w:rPr>
        <w:t xml:space="preserve"> поведения (</w:t>
      </w:r>
      <w:proofErr w:type="spellStart"/>
      <w:r w:rsidR="00D07322" w:rsidRPr="00AC7268">
        <w:rPr>
          <w:rFonts w:ascii="Times New Roman" w:hAnsi="Times New Roman" w:cs="Times New Roman"/>
          <w:sz w:val="28"/>
          <w:szCs w:val="28"/>
        </w:rPr>
        <w:t>копинг</w:t>
      </w:r>
      <w:proofErr w:type="spellEnd"/>
      <w:r w:rsidR="00D07322" w:rsidRPr="00AC7268">
        <w:rPr>
          <w:rFonts w:ascii="Times New Roman" w:hAnsi="Times New Roman" w:cs="Times New Roman"/>
          <w:sz w:val="28"/>
          <w:szCs w:val="28"/>
        </w:rPr>
        <w:t>-стратегии) (</w:t>
      </w:r>
      <w:r w:rsidR="0060467E" w:rsidRPr="00AC7268">
        <w:rPr>
          <w:rFonts w:ascii="Times New Roman" w:hAnsi="Times New Roman" w:cs="Times New Roman"/>
          <w:sz w:val="28"/>
          <w:szCs w:val="28"/>
        </w:rPr>
        <w:t xml:space="preserve">Опросник «Способы </w:t>
      </w:r>
      <w:proofErr w:type="spellStart"/>
      <w:r w:rsidR="0060467E" w:rsidRPr="00AC7268">
        <w:rPr>
          <w:rFonts w:ascii="Times New Roman" w:hAnsi="Times New Roman" w:cs="Times New Roman"/>
          <w:sz w:val="28"/>
          <w:szCs w:val="28"/>
        </w:rPr>
        <w:t>совладающего</w:t>
      </w:r>
      <w:proofErr w:type="spellEnd"/>
      <w:r w:rsidR="0060467E" w:rsidRPr="00AC7268">
        <w:rPr>
          <w:rFonts w:ascii="Times New Roman" w:hAnsi="Times New Roman" w:cs="Times New Roman"/>
          <w:sz w:val="28"/>
          <w:szCs w:val="28"/>
        </w:rPr>
        <w:t xml:space="preserve"> поведения» </w:t>
      </w:r>
      <w:proofErr w:type="spellStart"/>
      <w:r w:rsidR="0060467E" w:rsidRPr="00AC7268">
        <w:rPr>
          <w:rFonts w:ascii="Times New Roman" w:hAnsi="Times New Roman" w:cs="Times New Roman"/>
          <w:sz w:val="28"/>
          <w:szCs w:val="28"/>
        </w:rPr>
        <w:t>Лазаруса</w:t>
      </w:r>
      <w:proofErr w:type="spellEnd"/>
      <w:r w:rsidR="00D07322" w:rsidRPr="00AC7268">
        <w:rPr>
          <w:rFonts w:ascii="Times New Roman" w:hAnsi="Times New Roman" w:cs="Times New Roman"/>
          <w:sz w:val="28"/>
          <w:szCs w:val="28"/>
        </w:rPr>
        <w:t>)</w:t>
      </w:r>
      <w:r w:rsidR="0060467E" w:rsidRPr="00AC7268">
        <w:rPr>
          <w:rFonts w:ascii="Times New Roman" w:hAnsi="Times New Roman" w:cs="Times New Roman"/>
          <w:sz w:val="28"/>
          <w:szCs w:val="28"/>
        </w:rPr>
        <w:t>,</w:t>
      </w:r>
      <w:r w:rsidR="00D07322" w:rsidRPr="00AC7268">
        <w:rPr>
          <w:rFonts w:ascii="Times New Roman" w:hAnsi="Times New Roman" w:cs="Times New Roman"/>
          <w:sz w:val="28"/>
          <w:szCs w:val="28"/>
        </w:rPr>
        <w:t xml:space="preserve">  уровень соматической </w:t>
      </w:r>
      <w:proofErr w:type="spellStart"/>
      <w:r w:rsidR="00D07322" w:rsidRPr="00AC7268">
        <w:rPr>
          <w:rFonts w:ascii="Times New Roman" w:hAnsi="Times New Roman" w:cs="Times New Roman"/>
          <w:sz w:val="28"/>
          <w:szCs w:val="28"/>
        </w:rPr>
        <w:t>дезадаптации</w:t>
      </w:r>
      <w:proofErr w:type="spellEnd"/>
      <w:r w:rsidR="00D07322" w:rsidRPr="00AC7268">
        <w:rPr>
          <w:rFonts w:ascii="Times New Roman" w:hAnsi="Times New Roman" w:cs="Times New Roman"/>
          <w:sz w:val="28"/>
          <w:szCs w:val="28"/>
        </w:rPr>
        <w:t xml:space="preserve"> (</w:t>
      </w:r>
      <w:r w:rsidR="0060467E" w:rsidRPr="00AC7268">
        <w:rPr>
          <w:rFonts w:ascii="Times New Roman" w:hAnsi="Times New Roman" w:cs="Times New Roman"/>
          <w:sz w:val="28"/>
          <w:szCs w:val="28"/>
        </w:rPr>
        <w:t>«Шкала соматической адаптации» И.Н. Гурвич</w:t>
      </w:r>
      <w:r w:rsidR="00D07322" w:rsidRPr="00AC7268">
        <w:rPr>
          <w:rFonts w:ascii="Times New Roman" w:hAnsi="Times New Roman" w:cs="Times New Roman"/>
          <w:sz w:val="28"/>
          <w:szCs w:val="28"/>
        </w:rPr>
        <w:t>)</w:t>
      </w:r>
      <w:r w:rsidR="0060467E" w:rsidRPr="00AC7268">
        <w:rPr>
          <w:rFonts w:ascii="Times New Roman" w:hAnsi="Times New Roman" w:cs="Times New Roman"/>
          <w:sz w:val="28"/>
          <w:szCs w:val="28"/>
        </w:rPr>
        <w:t>,</w:t>
      </w:r>
      <w:r w:rsidR="00D07322" w:rsidRPr="00AC7268">
        <w:rPr>
          <w:rFonts w:ascii="Times New Roman" w:hAnsi="Times New Roman" w:cs="Times New Roman"/>
          <w:sz w:val="28"/>
          <w:szCs w:val="28"/>
        </w:rPr>
        <w:t xml:space="preserve"> </w:t>
      </w:r>
      <w:r w:rsidR="009D2040" w:rsidRPr="00AC7268">
        <w:rPr>
          <w:rFonts w:ascii="Times New Roman" w:hAnsi="Times New Roman" w:cs="Times New Roman"/>
          <w:sz w:val="28"/>
          <w:szCs w:val="28"/>
        </w:rPr>
        <w:t xml:space="preserve">объем и </w:t>
      </w:r>
      <w:proofErr w:type="spellStart"/>
      <w:r w:rsidR="009D2040" w:rsidRPr="00AC7268">
        <w:rPr>
          <w:rFonts w:ascii="Times New Roman" w:hAnsi="Times New Roman" w:cs="Times New Roman"/>
          <w:sz w:val="28"/>
          <w:szCs w:val="28"/>
        </w:rPr>
        <w:t>сформированность</w:t>
      </w:r>
      <w:proofErr w:type="spellEnd"/>
      <w:r w:rsidR="009D2040" w:rsidRPr="00AC7268">
        <w:rPr>
          <w:rFonts w:ascii="Times New Roman" w:hAnsi="Times New Roman" w:cs="Times New Roman"/>
          <w:sz w:val="28"/>
          <w:szCs w:val="28"/>
        </w:rPr>
        <w:t xml:space="preserve"> компонентов идентичности (</w:t>
      </w:r>
      <w:r w:rsidR="0060467E" w:rsidRPr="00AC7268">
        <w:rPr>
          <w:rFonts w:ascii="Times New Roman" w:hAnsi="Times New Roman" w:cs="Times New Roman"/>
          <w:sz w:val="28"/>
          <w:szCs w:val="28"/>
        </w:rPr>
        <w:t>Тест двадцати высказываний «Кто я?» (</w:t>
      </w:r>
      <w:proofErr w:type="spellStart"/>
      <w:r w:rsidR="0060467E" w:rsidRPr="00AC7268">
        <w:rPr>
          <w:rFonts w:ascii="Times New Roman" w:hAnsi="Times New Roman" w:cs="Times New Roman"/>
          <w:sz w:val="28"/>
          <w:szCs w:val="28"/>
        </w:rPr>
        <w:t>М.Кун</w:t>
      </w:r>
      <w:proofErr w:type="spellEnd"/>
      <w:r w:rsidR="0060467E" w:rsidRPr="00AC7268">
        <w:rPr>
          <w:rFonts w:ascii="Times New Roman" w:hAnsi="Times New Roman" w:cs="Times New Roman"/>
          <w:sz w:val="28"/>
          <w:szCs w:val="28"/>
        </w:rPr>
        <w:t xml:space="preserve">, </w:t>
      </w:r>
      <w:proofErr w:type="spellStart"/>
      <w:r w:rsidR="0060467E" w:rsidRPr="00AC7268">
        <w:rPr>
          <w:rFonts w:ascii="Times New Roman" w:hAnsi="Times New Roman" w:cs="Times New Roman"/>
          <w:sz w:val="28"/>
          <w:szCs w:val="28"/>
        </w:rPr>
        <w:t>Т.Макпартленд</w:t>
      </w:r>
      <w:proofErr w:type="spellEnd"/>
      <w:r w:rsidR="0060467E" w:rsidRPr="00AC7268">
        <w:rPr>
          <w:rFonts w:ascii="Times New Roman" w:hAnsi="Times New Roman" w:cs="Times New Roman"/>
          <w:sz w:val="28"/>
          <w:szCs w:val="28"/>
        </w:rPr>
        <w:t>; модификация Т.В. Румянцевой)</w:t>
      </w:r>
      <w:r w:rsidR="00CB0FBC" w:rsidRPr="00AC7268">
        <w:rPr>
          <w:rFonts w:ascii="Times New Roman" w:hAnsi="Times New Roman" w:cs="Times New Roman"/>
          <w:sz w:val="28"/>
          <w:szCs w:val="28"/>
        </w:rPr>
        <w:t xml:space="preserve">; </w:t>
      </w:r>
      <w:proofErr w:type="gramStart"/>
      <w:r w:rsidR="00CB0FBC" w:rsidRPr="00AC7268">
        <w:rPr>
          <w:rFonts w:ascii="Times New Roman" w:hAnsi="Times New Roman" w:cs="Times New Roman"/>
          <w:sz w:val="28"/>
          <w:szCs w:val="28"/>
        </w:rPr>
        <w:t>особенности негативного влияния профессиональной деятельности, виды ситуаций травматического характера, наличия/отсутствия ресурсов, а также интенсивность переживаний и субъективных последствий произошедшего события (специально разработанная анкета «Оценка травматического опыта» (</w:t>
      </w:r>
      <w:proofErr w:type="spellStart"/>
      <w:r w:rsidR="00CB0FBC" w:rsidRPr="00AC7268">
        <w:rPr>
          <w:rFonts w:ascii="Times New Roman" w:hAnsi="Times New Roman" w:cs="Times New Roman"/>
          <w:sz w:val="28"/>
          <w:szCs w:val="28"/>
        </w:rPr>
        <w:t>Тураносова</w:t>
      </w:r>
      <w:proofErr w:type="spellEnd"/>
      <w:r w:rsidR="00CB0FBC" w:rsidRPr="00AC7268">
        <w:rPr>
          <w:rFonts w:ascii="Times New Roman" w:hAnsi="Times New Roman" w:cs="Times New Roman"/>
          <w:sz w:val="28"/>
          <w:szCs w:val="28"/>
        </w:rPr>
        <w:t xml:space="preserve"> В. В - старший психолог отделения по организации психологической работы 10 отдела ФГКУ УВО ГУ МВД России по СПб и ЛО)).</w:t>
      </w:r>
      <w:proofErr w:type="gramEnd"/>
      <w:r w:rsidR="00CB0FBC" w:rsidRPr="00AC7268">
        <w:rPr>
          <w:rFonts w:ascii="Times New Roman" w:hAnsi="Times New Roman" w:cs="Times New Roman"/>
          <w:sz w:val="28"/>
          <w:szCs w:val="28"/>
        </w:rPr>
        <w:t xml:space="preserve"> Обработка данных производилась посредством срав</w:t>
      </w:r>
      <w:r w:rsidR="00AC7268" w:rsidRPr="00AC7268">
        <w:rPr>
          <w:rFonts w:ascii="Times New Roman" w:hAnsi="Times New Roman" w:cs="Times New Roman"/>
          <w:sz w:val="28"/>
          <w:szCs w:val="28"/>
        </w:rPr>
        <w:t xml:space="preserve">нения средних с использованием критерия U-Манна-Уитни для независимых выборок и </w:t>
      </w:r>
      <w:r w:rsidR="00CB0FBC" w:rsidRPr="00AC7268">
        <w:rPr>
          <w:rFonts w:ascii="Times New Roman" w:hAnsi="Times New Roman" w:cs="Times New Roman"/>
          <w:sz w:val="28"/>
          <w:szCs w:val="28"/>
        </w:rPr>
        <w:t>корреляционного ана</w:t>
      </w:r>
      <w:r w:rsidR="00AC7268" w:rsidRPr="00AC7268">
        <w:rPr>
          <w:rFonts w:ascii="Times New Roman" w:hAnsi="Times New Roman" w:cs="Times New Roman"/>
          <w:sz w:val="28"/>
          <w:szCs w:val="28"/>
        </w:rPr>
        <w:t>лиза</w:t>
      </w:r>
      <w:r w:rsidR="00CB0FBC" w:rsidRPr="00AC7268">
        <w:rPr>
          <w:rFonts w:ascii="Times New Roman" w:hAnsi="Times New Roman" w:cs="Times New Roman"/>
          <w:sz w:val="28"/>
          <w:szCs w:val="28"/>
        </w:rPr>
        <w:t xml:space="preserve">. </w:t>
      </w:r>
      <w:r w:rsidR="00CB0FBC" w:rsidRPr="00AC7268">
        <w:rPr>
          <w:rFonts w:ascii="Times New Roman" w:hAnsi="Times New Roman" w:cs="Times New Roman"/>
          <w:sz w:val="28"/>
          <w:szCs w:val="28"/>
        </w:rPr>
        <w:lastRenderedPageBreak/>
        <w:t xml:space="preserve">Результаты: </w:t>
      </w:r>
      <w:r w:rsidR="00B2594A" w:rsidRPr="00AC7268">
        <w:rPr>
          <w:rFonts w:ascii="Times New Roman" w:hAnsi="Times New Roman" w:cs="Times New Roman"/>
          <w:sz w:val="28"/>
          <w:szCs w:val="28"/>
        </w:rPr>
        <w:t xml:space="preserve">было выявлено, что на </w:t>
      </w:r>
      <w:r w:rsidR="00AC7268" w:rsidRPr="00AC7268">
        <w:rPr>
          <w:rFonts w:ascii="Times New Roman" w:hAnsi="Times New Roman" w:cs="Times New Roman"/>
          <w:sz w:val="28"/>
          <w:szCs w:val="28"/>
        </w:rPr>
        <w:t>проявление</w:t>
      </w:r>
      <w:r w:rsidR="00B2594A" w:rsidRPr="00AC7268">
        <w:rPr>
          <w:rFonts w:ascii="Times New Roman" w:hAnsi="Times New Roman" w:cs="Times New Roman"/>
          <w:sz w:val="28"/>
          <w:szCs w:val="28"/>
        </w:rPr>
        <w:t xml:space="preserve"> </w:t>
      </w:r>
      <w:proofErr w:type="spellStart"/>
      <w:r w:rsidR="00B2594A" w:rsidRPr="00AC7268">
        <w:rPr>
          <w:rFonts w:ascii="Times New Roman" w:hAnsi="Times New Roman" w:cs="Times New Roman"/>
          <w:sz w:val="28"/>
          <w:szCs w:val="28"/>
        </w:rPr>
        <w:t>травматизации</w:t>
      </w:r>
      <w:proofErr w:type="spellEnd"/>
      <w:r w:rsidR="00B2594A" w:rsidRPr="00AC7268">
        <w:rPr>
          <w:rFonts w:ascii="Times New Roman" w:hAnsi="Times New Roman" w:cs="Times New Roman"/>
          <w:sz w:val="28"/>
          <w:szCs w:val="28"/>
        </w:rPr>
        <w:t xml:space="preserve"> и соматической </w:t>
      </w:r>
      <w:proofErr w:type="spellStart"/>
      <w:r w:rsidR="00B2594A" w:rsidRPr="00AC7268">
        <w:rPr>
          <w:rFonts w:ascii="Times New Roman" w:hAnsi="Times New Roman" w:cs="Times New Roman"/>
          <w:sz w:val="28"/>
          <w:szCs w:val="28"/>
        </w:rPr>
        <w:t>дезадаптации</w:t>
      </w:r>
      <w:proofErr w:type="spellEnd"/>
      <w:r w:rsidR="00B2594A" w:rsidRPr="00AC7268">
        <w:rPr>
          <w:rFonts w:ascii="Times New Roman" w:hAnsi="Times New Roman" w:cs="Times New Roman"/>
          <w:sz w:val="28"/>
          <w:szCs w:val="28"/>
        </w:rPr>
        <w:t xml:space="preserve"> оказывает влияние не сам факт наличия "травматического события", а  субъективное его переживание: пребывание в ситуации угрозы жизни и здоровью субъективно не воспринялось сотрудниками, как </w:t>
      </w:r>
      <w:r w:rsidR="00E92E92">
        <w:rPr>
          <w:rFonts w:ascii="Times New Roman" w:hAnsi="Times New Roman" w:cs="Times New Roman"/>
          <w:sz w:val="28"/>
          <w:szCs w:val="28"/>
        </w:rPr>
        <w:t>травматический опыт, в то время</w:t>
      </w:r>
      <w:proofErr w:type="gramStart"/>
      <w:r w:rsidR="00E92E92">
        <w:rPr>
          <w:rFonts w:ascii="Times New Roman" w:hAnsi="Times New Roman" w:cs="Times New Roman"/>
          <w:sz w:val="28"/>
          <w:szCs w:val="28"/>
        </w:rPr>
        <w:t>,</w:t>
      </w:r>
      <w:proofErr w:type="gramEnd"/>
      <w:r w:rsidR="00B2594A" w:rsidRPr="00AC7268">
        <w:rPr>
          <w:rFonts w:ascii="Times New Roman" w:hAnsi="Times New Roman" w:cs="Times New Roman"/>
          <w:sz w:val="28"/>
          <w:szCs w:val="28"/>
        </w:rPr>
        <w:t xml:space="preserve"> как переживание тяжелых жизненных событий лично</w:t>
      </w:r>
      <w:r w:rsidR="00AC7268" w:rsidRPr="00AC7268">
        <w:rPr>
          <w:rFonts w:ascii="Times New Roman" w:hAnsi="Times New Roman" w:cs="Times New Roman"/>
          <w:sz w:val="28"/>
          <w:szCs w:val="28"/>
        </w:rPr>
        <w:t>стно</w:t>
      </w:r>
      <w:r w:rsidR="00B2594A" w:rsidRPr="00AC7268">
        <w:rPr>
          <w:rFonts w:ascii="Times New Roman" w:hAnsi="Times New Roman" w:cs="Times New Roman"/>
          <w:sz w:val="28"/>
          <w:szCs w:val="28"/>
        </w:rPr>
        <w:t xml:space="preserve">го характера вызвало </w:t>
      </w:r>
      <w:proofErr w:type="spellStart"/>
      <w:r w:rsidR="00B2594A" w:rsidRPr="00AC7268">
        <w:rPr>
          <w:rFonts w:ascii="Times New Roman" w:hAnsi="Times New Roman" w:cs="Times New Roman"/>
          <w:sz w:val="28"/>
          <w:szCs w:val="28"/>
        </w:rPr>
        <w:t>травматизацию</w:t>
      </w:r>
      <w:proofErr w:type="spellEnd"/>
      <w:r w:rsidR="00B2594A" w:rsidRPr="00AC7268">
        <w:rPr>
          <w:rFonts w:ascii="Times New Roman" w:hAnsi="Times New Roman" w:cs="Times New Roman"/>
          <w:sz w:val="28"/>
          <w:szCs w:val="28"/>
        </w:rPr>
        <w:t xml:space="preserve"> сотрудников в виде наличия признаков ПТСР и повышения показателей соматической </w:t>
      </w:r>
      <w:proofErr w:type="spellStart"/>
      <w:r w:rsidR="00B2594A" w:rsidRPr="00AC7268">
        <w:rPr>
          <w:rFonts w:ascii="Times New Roman" w:hAnsi="Times New Roman" w:cs="Times New Roman"/>
          <w:sz w:val="28"/>
          <w:szCs w:val="28"/>
        </w:rPr>
        <w:t>дезадаптации</w:t>
      </w:r>
      <w:proofErr w:type="spellEnd"/>
      <w:r w:rsidR="00B2594A" w:rsidRPr="00AC7268">
        <w:rPr>
          <w:rFonts w:ascii="Times New Roman" w:hAnsi="Times New Roman" w:cs="Times New Roman"/>
          <w:sz w:val="28"/>
          <w:szCs w:val="28"/>
        </w:rPr>
        <w:t>.</w:t>
      </w:r>
      <w:r w:rsidR="00AC7268" w:rsidRPr="00AC7268">
        <w:rPr>
          <w:rFonts w:ascii="Times New Roman" w:hAnsi="Times New Roman" w:cs="Times New Roman"/>
          <w:sz w:val="28"/>
          <w:szCs w:val="28"/>
        </w:rPr>
        <w:t xml:space="preserve"> </w:t>
      </w:r>
      <w:r w:rsidR="00AC7268">
        <w:rPr>
          <w:rFonts w:ascii="Times New Roman" w:hAnsi="Times New Roman" w:cs="Times New Roman"/>
          <w:sz w:val="28"/>
          <w:szCs w:val="28"/>
        </w:rPr>
        <w:t>Также обнаружено, что о</w:t>
      </w:r>
      <w:r w:rsidR="00AC7268" w:rsidRPr="00AC7268">
        <w:rPr>
          <w:rFonts w:ascii="Times New Roman" w:hAnsi="Times New Roman" w:cs="Times New Roman"/>
          <w:sz w:val="28"/>
          <w:szCs w:val="28"/>
        </w:rPr>
        <w:t xml:space="preserve">бъем и </w:t>
      </w:r>
      <w:proofErr w:type="spellStart"/>
      <w:r w:rsidR="00AC7268" w:rsidRPr="00AC7268">
        <w:rPr>
          <w:rFonts w:ascii="Times New Roman" w:hAnsi="Times New Roman" w:cs="Times New Roman"/>
          <w:sz w:val="28"/>
          <w:szCs w:val="28"/>
        </w:rPr>
        <w:t>сформированность</w:t>
      </w:r>
      <w:proofErr w:type="spellEnd"/>
      <w:r w:rsidR="00AC7268" w:rsidRPr="00AC7268">
        <w:rPr>
          <w:rFonts w:ascii="Times New Roman" w:hAnsi="Times New Roman" w:cs="Times New Roman"/>
          <w:color w:val="FF0000"/>
          <w:sz w:val="28"/>
          <w:szCs w:val="28"/>
        </w:rPr>
        <w:t xml:space="preserve"> </w:t>
      </w:r>
      <w:r w:rsidR="00AC7268" w:rsidRPr="00AC7268">
        <w:rPr>
          <w:rFonts w:ascii="Times New Roman" w:hAnsi="Times New Roman" w:cs="Times New Roman"/>
          <w:sz w:val="28"/>
          <w:szCs w:val="28"/>
        </w:rPr>
        <w:t>компонентов идентичности взаимосвязаны с переживанием и выраженностью последствий сит</w:t>
      </w:r>
      <w:r w:rsidR="00AC7268">
        <w:rPr>
          <w:rFonts w:ascii="Times New Roman" w:hAnsi="Times New Roman" w:cs="Times New Roman"/>
          <w:sz w:val="28"/>
          <w:szCs w:val="28"/>
        </w:rPr>
        <w:t xml:space="preserve">уаций травматического характера, </w:t>
      </w:r>
      <w:r w:rsidR="00AC7268" w:rsidRPr="00D55762">
        <w:rPr>
          <w:rFonts w:ascii="Times New Roman" w:eastAsia="Times New Roman" w:hAnsi="Times New Roman" w:cs="Times New Roman"/>
          <w:sz w:val="28"/>
          <w:szCs w:val="28"/>
          <w:shd w:val="clear" w:color="auto" w:fill="FFFFFF"/>
          <w:lang w:eastAsia="ru-RU"/>
        </w:rPr>
        <w:t>с типом реагирования (</w:t>
      </w:r>
      <w:proofErr w:type="spellStart"/>
      <w:r w:rsidR="00AC7268" w:rsidRPr="00D55762">
        <w:rPr>
          <w:rFonts w:ascii="Times New Roman" w:eastAsia="Times New Roman" w:hAnsi="Times New Roman" w:cs="Times New Roman"/>
          <w:sz w:val="28"/>
          <w:szCs w:val="28"/>
          <w:shd w:val="clear" w:color="auto" w:fill="FFFFFF"/>
          <w:lang w:eastAsia="ru-RU"/>
        </w:rPr>
        <w:t>копинг</w:t>
      </w:r>
      <w:proofErr w:type="spellEnd"/>
      <w:r w:rsidR="00AC7268">
        <w:rPr>
          <w:rFonts w:ascii="Times New Roman" w:eastAsia="Times New Roman" w:hAnsi="Times New Roman" w:cs="Times New Roman"/>
          <w:sz w:val="28"/>
          <w:szCs w:val="28"/>
          <w:shd w:val="clear" w:color="auto" w:fill="FFFFFF"/>
          <w:lang w:eastAsia="ru-RU"/>
        </w:rPr>
        <w:t>-стратегия) на них</w:t>
      </w:r>
      <w:r w:rsidR="00AC7268" w:rsidRPr="00D55762">
        <w:rPr>
          <w:rFonts w:ascii="Times New Roman" w:eastAsia="Times New Roman" w:hAnsi="Times New Roman" w:cs="Times New Roman"/>
          <w:sz w:val="28"/>
          <w:szCs w:val="28"/>
          <w:shd w:val="clear" w:color="auto" w:fill="FFFFFF"/>
          <w:lang w:eastAsia="ru-RU"/>
        </w:rPr>
        <w:t>, а также с базисными убеждениями, сложившимися на момент исследования</w:t>
      </w:r>
      <w:r w:rsidR="009339AC">
        <w:rPr>
          <w:rFonts w:ascii="Times New Roman" w:eastAsia="Times New Roman" w:hAnsi="Times New Roman" w:cs="Times New Roman"/>
          <w:sz w:val="28"/>
          <w:szCs w:val="28"/>
          <w:shd w:val="clear" w:color="auto" w:fill="FFFFFF"/>
          <w:lang w:eastAsia="ru-RU"/>
        </w:rPr>
        <w:t>.</w:t>
      </w:r>
      <w:r w:rsidR="004B0261">
        <w:rPr>
          <w:rFonts w:ascii="Times New Roman" w:eastAsia="Times New Roman" w:hAnsi="Times New Roman" w:cs="Times New Roman"/>
          <w:sz w:val="28"/>
          <w:szCs w:val="28"/>
          <w:shd w:val="clear" w:color="auto" w:fill="FFFFFF"/>
          <w:lang w:eastAsia="ru-RU"/>
        </w:rPr>
        <w:t xml:space="preserve"> </w:t>
      </w:r>
    </w:p>
    <w:p w:rsidR="001A53E5" w:rsidRDefault="001A53E5" w:rsidP="009339AC">
      <w:pPr>
        <w:spacing w:after="0" w:line="360" w:lineRule="auto"/>
        <w:ind w:firstLine="709"/>
        <w:jc w:val="both"/>
        <w:rPr>
          <w:rFonts w:ascii="Times New Roman" w:eastAsia="Times New Roman" w:hAnsi="Times New Roman" w:cs="Times New Roman"/>
          <w:b/>
          <w:sz w:val="28"/>
          <w:szCs w:val="28"/>
          <w:shd w:val="clear" w:color="auto" w:fill="FFFFFF"/>
          <w:lang w:eastAsia="ru-RU"/>
        </w:rPr>
      </w:pPr>
    </w:p>
    <w:p w:rsidR="009339AC" w:rsidRPr="00113DB4" w:rsidRDefault="009339AC" w:rsidP="00C832F0">
      <w:pPr>
        <w:spacing w:after="0" w:line="360" w:lineRule="auto"/>
        <w:jc w:val="center"/>
        <w:rPr>
          <w:rFonts w:ascii="Times New Roman" w:eastAsia="Times New Roman" w:hAnsi="Times New Roman" w:cs="Times New Roman"/>
          <w:b/>
          <w:sz w:val="28"/>
          <w:szCs w:val="28"/>
          <w:shd w:val="clear" w:color="auto" w:fill="FFFFFF"/>
          <w:lang w:val="en-US" w:eastAsia="ru-RU"/>
        </w:rPr>
      </w:pPr>
      <w:r w:rsidRPr="00113DB4">
        <w:rPr>
          <w:rFonts w:ascii="Times New Roman" w:eastAsia="Times New Roman" w:hAnsi="Times New Roman" w:cs="Times New Roman"/>
          <w:b/>
          <w:sz w:val="28"/>
          <w:szCs w:val="28"/>
          <w:shd w:val="clear" w:color="auto" w:fill="FFFFFF"/>
          <w:lang w:val="en-US" w:eastAsia="ru-RU"/>
        </w:rPr>
        <w:t>Annotation</w:t>
      </w:r>
    </w:p>
    <w:p w:rsidR="001A53E5" w:rsidRPr="00CF4290" w:rsidRDefault="001A53E5" w:rsidP="003F2F47">
      <w:pPr>
        <w:spacing w:after="0" w:line="360" w:lineRule="auto"/>
        <w:ind w:firstLine="709"/>
        <w:jc w:val="both"/>
        <w:rPr>
          <w:rFonts w:ascii="Times New Roman" w:hAnsi="Times New Roman" w:cs="Times New Roman"/>
          <w:sz w:val="28"/>
          <w:szCs w:val="28"/>
          <w:lang w:val="en-US"/>
        </w:rPr>
      </w:pPr>
    </w:p>
    <w:p w:rsidR="003F2F47" w:rsidRPr="00964710" w:rsidRDefault="009339AC" w:rsidP="003F2F47">
      <w:pPr>
        <w:spacing w:after="0" w:line="360" w:lineRule="auto"/>
        <w:ind w:firstLine="709"/>
        <w:jc w:val="both"/>
        <w:rPr>
          <w:rFonts w:ascii="Times New Roman" w:eastAsia="Times New Roman" w:hAnsi="Times New Roman" w:cs="Times New Roman"/>
          <w:bCs/>
          <w:color w:val="000000"/>
          <w:sz w:val="28"/>
          <w:szCs w:val="28"/>
          <w:lang w:val="en-US" w:eastAsia="ru-RU"/>
        </w:rPr>
      </w:pPr>
      <w:r w:rsidRPr="009339AC">
        <w:rPr>
          <w:rFonts w:ascii="Times New Roman" w:hAnsi="Times New Roman" w:cs="Times New Roman"/>
          <w:sz w:val="28"/>
          <w:szCs w:val="28"/>
          <w:lang w:val="en-US"/>
        </w:rPr>
        <w:t>Theme:</w:t>
      </w:r>
      <w:r w:rsidRPr="009339AC">
        <w:rPr>
          <w:sz w:val="28"/>
          <w:szCs w:val="28"/>
          <w:lang w:val="en-US"/>
        </w:rPr>
        <w:t xml:space="preserve"> </w:t>
      </w:r>
      <w:r w:rsidR="003F2F47" w:rsidRPr="00964710">
        <w:rPr>
          <w:rFonts w:ascii="Times New Roman" w:eastAsia="Times New Roman" w:hAnsi="Times New Roman" w:cs="Times New Roman"/>
          <w:bCs/>
          <w:color w:val="000000"/>
          <w:sz w:val="28"/>
          <w:szCs w:val="28"/>
          <w:lang w:val="en-US" w:eastAsia="ru-RU"/>
        </w:rPr>
        <w:t>Correlation between the identity and experience of traumatic situations among police officers</w:t>
      </w:r>
    </w:p>
    <w:p w:rsidR="009339AC" w:rsidRPr="009339AC" w:rsidRDefault="00964710" w:rsidP="003F2F47">
      <w:pPr>
        <w:spacing w:after="0" w:line="360" w:lineRule="auto"/>
        <w:ind w:firstLine="709"/>
        <w:jc w:val="both"/>
        <w:rPr>
          <w:rFonts w:ascii="Times New Roman" w:eastAsia="Times New Roman" w:hAnsi="Times New Roman" w:cs="Times New Roman"/>
          <w:bCs/>
          <w:color w:val="000000"/>
          <w:sz w:val="28"/>
          <w:szCs w:val="28"/>
          <w:lang w:val="en-US" w:eastAsia="ru-RU"/>
        </w:rPr>
      </w:pPr>
      <w:r w:rsidRPr="00964710">
        <w:rPr>
          <w:rFonts w:ascii="Times New Roman" w:hAnsi="Times New Roman" w:cs="Times New Roman"/>
          <w:sz w:val="28"/>
          <w:szCs w:val="28"/>
          <w:lang w:val="en-US"/>
        </w:rPr>
        <w:t>To study the relationship of identity components to traumatic experiences, ways of coping with them, as well as to the variety of consequences of traumatic influence of service and personal nature (</w:t>
      </w:r>
      <w:proofErr w:type="spellStart"/>
      <w:r w:rsidRPr="00964710">
        <w:rPr>
          <w:rFonts w:ascii="Times New Roman" w:hAnsi="Times New Roman" w:cs="Times New Roman"/>
          <w:sz w:val="28"/>
          <w:szCs w:val="28"/>
          <w:lang w:val="en-US"/>
        </w:rPr>
        <w:t>disadaptation</w:t>
      </w:r>
      <w:proofErr w:type="spellEnd"/>
      <w:r w:rsidRPr="00964710">
        <w:rPr>
          <w:rFonts w:ascii="Times New Roman" w:hAnsi="Times New Roman" w:cs="Times New Roman"/>
          <w:sz w:val="28"/>
          <w:szCs w:val="28"/>
          <w:lang w:val="en-US"/>
        </w:rPr>
        <w:t xml:space="preserve"> at the somatic, emotional and behavioral levels, signs of PTSD), 69 male police officers aged From 21 to 47 years old and work experience in the Ministry of Internal Affairs from 1 to 25 years. We studied: the features of the development of central I-functions in constructive, destructive and deficit manifestations (</w:t>
      </w:r>
      <w:proofErr w:type="spellStart"/>
      <w:r w:rsidRPr="00964710">
        <w:rPr>
          <w:rFonts w:ascii="Times New Roman" w:hAnsi="Times New Roman" w:cs="Times New Roman"/>
          <w:sz w:val="28"/>
          <w:szCs w:val="28"/>
          <w:lang w:val="en-US"/>
        </w:rPr>
        <w:t>Psychodynamically</w:t>
      </w:r>
      <w:proofErr w:type="spellEnd"/>
      <w:r w:rsidRPr="00964710">
        <w:rPr>
          <w:rFonts w:ascii="Times New Roman" w:hAnsi="Times New Roman" w:cs="Times New Roman"/>
          <w:sz w:val="28"/>
          <w:szCs w:val="28"/>
          <w:lang w:val="en-US"/>
        </w:rPr>
        <w:t xml:space="preserve"> oriented personal questionnaire (POLO) Resource (V</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A</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w:t>
      </w:r>
      <w:proofErr w:type="spellStart"/>
      <w:r w:rsidRPr="00964710">
        <w:rPr>
          <w:rFonts w:ascii="Times New Roman" w:hAnsi="Times New Roman" w:cs="Times New Roman"/>
          <w:sz w:val="28"/>
          <w:szCs w:val="28"/>
          <w:lang w:val="en-US"/>
        </w:rPr>
        <w:t>Shapoval</w:t>
      </w:r>
      <w:proofErr w:type="spellEnd"/>
      <w:r w:rsidRPr="00964710">
        <w:rPr>
          <w:rFonts w:ascii="Times New Roman" w:hAnsi="Times New Roman" w:cs="Times New Roman"/>
          <w:sz w:val="28"/>
          <w:szCs w:val="28"/>
          <w:lang w:val="en-US"/>
        </w:rPr>
        <w:t>, St. Petersburg University of the Ministry of Internal Affairs of Russia)); Signs of mental traumatization (Questionnaire of traumatic stress (I</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O</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w:t>
      </w:r>
      <w:proofErr w:type="spellStart"/>
      <w:r w:rsidRPr="00964710">
        <w:rPr>
          <w:rFonts w:ascii="Times New Roman" w:hAnsi="Times New Roman" w:cs="Times New Roman"/>
          <w:sz w:val="28"/>
          <w:szCs w:val="28"/>
          <w:lang w:val="en-US"/>
        </w:rPr>
        <w:t>Kotenev</w:t>
      </w:r>
      <w:proofErr w:type="spellEnd"/>
      <w:r w:rsidRPr="00964710">
        <w:rPr>
          <w:rFonts w:ascii="Times New Roman" w:hAnsi="Times New Roman" w:cs="Times New Roman"/>
          <w:sz w:val="28"/>
          <w:szCs w:val="28"/>
          <w:lang w:val="en-US"/>
        </w:rPr>
        <w:t>, St. Petersburg University of the Ministry of Internal Affairs of Russia)); Basic beliefs formed at the time of the study (Method for studying the basic beliefs of the individual (M</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A</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w:t>
      </w:r>
      <w:proofErr w:type="spellStart"/>
      <w:r w:rsidRPr="00964710">
        <w:rPr>
          <w:rFonts w:ascii="Times New Roman" w:hAnsi="Times New Roman" w:cs="Times New Roman"/>
          <w:sz w:val="28"/>
          <w:szCs w:val="28"/>
          <w:lang w:val="en-US"/>
        </w:rPr>
        <w:t>Padun</w:t>
      </w:r>
      <w:proofErr w:type="spellEnd"/>
      <w:r w:rsidRPr="00964710">
        <w:rPr>
          <w:rFonts w:ascii="Times New Roman" w:hAnsi="Times New Roman" w:cs="Times New Roman"/>
          <w:sz w:val="28"/>
          <w:szCs w:val="28"/>
          <w:lang w:val="en-US"/>
        </w:rPr>
        <w:t>, A</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V</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w:t>
      </w:r>
      <w:proofErr w:type="spellStart"/>
      <w:r w:rsidRPr="00964710">
        <w:rPr>
          <w:rFonts w:ascii="Times New Roman" w:hAnsi="Times New Roman" w:cs="Times New Roman"/>
          <w:sz w:val="28"/>
          <w:szCs w:val="28"/>
          <w:lang w:val="en-US"/>
        </w:rPr>
        <w:t>Kotelnikova</w:t>
      </w:r>
      <w:proofErr w:type="spellEnd"/>
      <w:r w:rsidRPr="00964710">
        <w:rPr>
          <w:rFonts w:ascii="Times New Roman" w:hAnsi="Times New Roman" w:cs="Times New Roman"/>
          <w:sz w:val="28"/>
          <w:szCs w:val="28"/>
          <w:lang w:val="en-US"/>
        </w:rPr>
        <w:t xml:space="preserve">), methods of coping behavior (coping strategy) </w:t>
      </w:r>
      <w:r w:rsidRPr="00964710">
        <w:rPr>
          <w:rFonts w:ascii="Times New Roman" w:hAnsi="Times New Roman" w:cs="Times New Roman"/>
          <w:sz w:val="28"/>
          <w:szCs w:val="28"/>
          <w:lang w:val="en-US"/>
        </w:rPr>
        <w:lastRenderedPageBreak/>
        <w:t xml:space="preserve">(Questionnaire "Methods of coping behavior" Lazarus), the level of somatic </w:t>
      </w:r>
      <w:proofErr w:type="spellStart"/>
      <w:r w:rsidRPr="00964710">
        <w:rPr>
          <w:rFonts w:ascii="Times New Roman" w:hAnsi="Times New Roman" w:cs="Times New Roman"/>
          <w:sz w:val="28"/>
          <w:szCs w:val="28"/>
          <w:lang w:val="en-US"/>
        </w:rPr>
        <w:t>disadaptation</w:t>
      </w:r>
      <w:proofErr w:type="spellEnd"/>
      <w:r w:rsidRPr="00964710">
        <w:rPr>
          <w:rFonts w:ascii="Times New Roman" w:hAnsi="Times New Roman" w:cs="Times New Roman"/>
          <w:sz w:val="28"/>
          <w:szCs w:val="28"/>
          <w:lang w:val="en-US"/>
        </w:rPr>
        <w:t xml:space="preserve"> ("</w:t>
      </w:r>
      <w:r w:rsidR="003F2F47">
        <w:rPr>
          <w:rFonts w:ascii="Times New Roman" w:hAnsi="Times New Roman" w:cs="Times New Roman"/>
          <w:sz w:val="28"/>
          <w:szCs w:val="28"/>
          <w:lang w:val="en-US"/>
        </w:rPr>
        <w:t>Scale of somatic adaptation</w:t>
      </w:r>
      <w:r w:rsidRPr="00964710">
        <w:rPr>
          <w:rFonts w:ascii="Times New Roman" w:hAnsi="Times New Roman" w:cs="Times New Roman"/>
          <w:sz w:val="28"/>
          <w:szCs w:val="28"/>
          <w:lang w:val="en-US"/>
        </w:rPr>
        <w:t>"</w:t>
      </w:r>
      <w:r w:rsidR="003F2F47" w:rsidRPr="003F2F47">
        <w:rPr>
          <w:rFonts w:ascii="Times New Roman" w:hAnsi="Times New Roman" w:cs="Times New Roman"/>
          <w:sz w:val="28"/>
          <w:szCs w:val="28"/>
          <w:lang w:val="en-US"/>
        </w:rPr>
        <w:t xml:space="preserve"> </w:t>
      </w:r>
      <w:r w:rsidRPr="00964710">
        <w:rPr>
          <w:rFonts w:ascii="Times New Roman" w:hAnsi="Times New Roman" w:cs="Times New Roman"/>
          <w:sz w:val="28"/>
          <w:szCs w:val="28"/>
          <w:lang w:val="en-US"/>
        </w:rPr>
        <w:t xml:space="preserve">I. </w:t>
      </w:r>
      <w:proofErr w:type="spellStart"/>
      <w:r w:rsidRPr="00964710">
        <w:rPr>
          <w:rFonts w:ascii="Times New Roman" w:hAnsi="Times New Roman" w:cs="Times New Roman"/>
          <w:sz w:val="28"/>
          <w:szCs w:val="28"/>
          <w:lang w:val="en-US"/>
        </w:rPr>
        <w:t>Gurvich</w:t>
      </w:r>
      <w:proofErr w:type="spellEnd"/>
      <w:r w:rsidRPr="00964710">
        <w:rPr>
          <w:rFonts w:ascii="Times New Roman" w:hAnsi="Times New Roman" w:cs="Times New Roman"/>
          <w:sz w:val="28"/>
          <w:szCs w:val="28"/>
          <w:lang w:val="en-US"/>
        </w:rPr>
        <w:t>), the volume and the formation of identity components (Test of twenty statements</w:t>
      </w:r>
      <w:r w:rsidR="007F0B8E" w:rsidRPr="007F0B8E">
        <w:rPr>
          <w:rFonts w:ascii="Times New Roman" w:hAnsi="Times New Roman" w:cs="Times New Roman"/>
          <w:sz w:val="28"/>
          <w:szCs w:val="28"/>
          <w:lang w:val="en-US"/>
        </w:rPr>
        <w:t xml:space="preserve"> </w:t>
      </w:r>
      <w:r w:rsidRPr="00964710">
        <w:rPr>
          <w:rFonts w:ascii="Times New Roman" w:hAnsi="Times New Roman" w:cs="Times New Roman"/>
          <w:sz w:val="28"/>
          <w:szCs w:val="28"/>
          <w:lang w:val="en-US"/>
        </w:rPr>
        <w:t>"</w:t>
      </w:r>
      <w:r w:rsidR="007F0B8E">
        <w:rPr>
          <w:rFonts w:ascii="Times New Roman" w:hAnsi="Times New Roman" w:cs="Times New Roman"/>
          <w:sz w:val="28"/>
          <w:szCs w:val="28"/>
          <w:lang w:val="en-US"/>
        </w:rPr>
        <w:t>Who am I?</w:t>
      </w:r>
      <w:r w:rsidRPr="00964710">
        <w:rPr>
          <w:rFonts w:ascii="Times New Roman" w:hAnsi="Times New Roman" w:cs="Times New Roman"/>
          <w:sz w:val="28"/>
          <w:szCs w:val="28"/>
          <w:lang w:val="en-US"/>
        </w:rPr>
        <w:t>"</w:t>
      </w:r>
      <w:r w:rsidR="007F0B8E" w:rsidRPr="007F0B8E">
        <w:rPr>
          <w:rFonts w:ascii="Times New Roman" w:hAnsi="Times New Roman" w:cs="Times New Roman"/>
          <w:sz w:val="28"/>
          <w:szCs w:val="28"/>
          <w:lang w:val="en-US"/>
        </w:rPr>
        <w:t xml:space="preserve"> </w:t>
      </w:r>
      <w:r w:rsidRPr="00964710">
        <w:rPr>
          <w:rFonts w:ascii="Times New Roman" w:hAnsi="Times New Roman" w:cs="Times New Roman"/>
          <w:sz w:val="28"/>
          <w:szCs w:val="28"/>
          <w:lang w:val="en-US"/>
        </w:rPr>
        <w:t xml:space="preserve">(M. Kun, T. </w:t>
      </w:r>
      <w:proofErr w:type="spellStart"/>
      <w:r w:rsidRPr="00964710">
        <w:rPr>
          <w:rFonts w:ascii="Times New Roman" w:hAnsi="Times New Roman" w:cs="Times New Roman"/>
          <w:sz w:val="28"/>
          <w:szCs w:val="28"/>
          <w:lang w:val="en-US"/>
        </w:rPr>
        <w:t>McPartland</w:t>
      </w:r>
      <w:proofErr w:type="spellEnd"/>
      <w:r w:rsidRPr="00964710">
        <w:rPr>
          <w:rFonts w:ascii="Times New Roman" w:hAnsi="Times New Roman" w:cs="Times New Roman"/>
          <w:sz w:val="28"/>
          <w:szCs w:val="28"/>
          <w:lang w:val="en-US"/>
        </w:rPr>
        <w:t>, modification of T</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V</w:t>
      </w:r>
      <w:r w:rsidR="007F0B8E" w:rsidRPr="007F0B8E">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w:t>
      </w:r>
      <w:proofErr w:type="spellStart"/>
      <w:r w:rsidRPr="00964710">
        <w:rPr>
          <w:rFonts w:ascii="Times New Roman" w:hAnsi="Times New Roman" w:cs="Times New Roman"/>
          <w:sz w:val="28"/>
          <w:szCs w:val="28"/>
          <w:lang w:val="en-US"/>
        </w:rPr>
        <w:t>Rumyantseva</w:t>
      </w:r>
      <w:proofErr w:type="spellEnd"/>
      <w:r w:rsidRPr="00964710">
        <w:rPr>
          <w:rFonts w:ascii="Times New Roman" w:hAnsi="Times New Roman" w:cs="Times New Roman"/>
          <w:sz w:val="28"/>
          <w:szCs w:val="28"/>
          <w:lang w:val="en-US"/>
        </w:rPr>
        <w:t>), features of negative influence of professional activity, types of situations Traumatic nature, presence / absence of resources, as well as the intensity of experiences and the subjective consequences of the event (specially developed questionnaire "Assessment of traumatic experience" (</w:t>
      </w:r>
      <w:r w:rsidR="003F2F47" w:rsidRPr="00964710">
        <w:rPr>
          <w:rFonts w:ascii="Times New Roman" w:hAnsi="Times New Roman" w:cs="Times New Roman"/>
          <w:sz w:val="28"/>
          <w:szCs w:val="28"/>
          <w:lang w:val="en-US"/>
        </w:rPr>
        <w:t>V.V</w:t>
      </w:r>
      <w:r w:rsidR="003F2F47" w:rsidRPr="007F0B8E">
        <w:rPr>
          <w:rFonts w:ascii="Times New Roman" w:hAnsi="Times New Roman" w:cs="Times New Roman"/>
          <w:sz w:val="28"/>
          <w:szCs w:val="28"/>
          <w:lang w:val="en-US"/>
        </w:rPr>
        <w:t>.</w:t>
      </w:r>
      <w:r w:rsidR="003F2F47" w:rsidRPr="00964710">
        <w:rPr>
          <w:rFonts w:ascii="Times New Roman" w:hAnsi="Times New Roman" w:cs="Times New Roman"/>
          <w:sz w:val="28"/>
          <w:szCs w:val="28"/>
          <w:lang w:val="en-US"/>
        </w:rPr>
        <w:t xml:space="preserve"> </w:t>
      </w:r>
      <w:proofErr w:type="spellStart"/>
      <w:r w:rsidRPr="00964710">
        <w:rPr>
          <w:rFonts w:ascii="Times New Roman" w:hAnsi="Times New Roman" w:cs="Times New Roman"/>
          <w:sz w:val="28"/>
          <w:szCs w:val="28"/>
          <w:lang w:val="en-US"/>
        </w:rPr>
        <w:t>Turanosova</w:t>
      </w:r>
      <w:proofErr w:type="spellEnd"/>
      <w:r w:rsidRPr="00964710">
        <w:rPr>
          <w:rFonts w:ascii="Times New Roman" w:hAnsi="Times New Roman" w:cs="Times New Roman"/>
          <w:sz w:val="28"/>
          <w:szCs w:val="28"/>
          <w:lang w:val="en-US"/>
        </w:rPr>
        <w:t xml:space="preserve"> - senior psychologist of the department for the organization of psychological work of the 10th Department of the FGKU of the Department of Internal Affairs of the Ministry of Internal Affairs of Russia for St. Petersburg and Leningrad Region)</w:t>
      </w:r>
      <w:r w:rsidR="003F2F47" w:rsidRPr="003F2F47">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Data processing was performed by comparing the averages using the U-Mann-Whitney criterion for independent samples and correlation analysis. Results: it was revealed that the fact of traumatization and somatic </w:t>
      </w:r>
      <w:proofErr w:type="spellStart"/>
      <w:r w:rsidRPr="00964710">
        <w:rPr>
          <w:rFonts w:ascii="Times New Roman" w:hAnsi="Times New Roman" w:cs="Times New Roman"/>
          <w:sz w:val="28"/>
          <w:szCs w:val="28"/>
          <w:lang w:val="en-US"/>
        </w:rPr>
        <w:t>disadaptation</w:t>
      </w:r>
      <w:proofErr w:type="spellEnd"/>
      <w:r w:rsidRPr="00964710">
        <w:rPr>
          <w:rFonts w:ascii="Times New Roman" w:hAnsi="Times New Roman" w:cs="Times New Roman"/>
          <w:sz w:val="28"/>
          <w:szCs w:val="28"/>
          <w:lang w:val="en-US"/>
        </w:rPr>
        <w:t xml:space="preserve"> is influenced not by the fact of having a "traumatic event" but by his subjective experience: being in a situation of a life and health threat was subjectively not perceived by the staff as a traumatic experience, while the experience</w:t>
      </w:r>
      <w:r w:rsidR="003F2F47" w:rsidRPr="003F2F47">
        <w:rPr>
          <w:rFonts w:ascii="Times New Roman" w:hAnsi="Times New Roman" w:cs="Times New Roman"/>
          <w:sz w:val="28"/>
          <w:szCs w:val="28"/>
          <w:lang w:val="en-US"/>
        </w:rPr>
        <w:t>.</w:t>
      </w:r>
      <w:r w:rsidRPr="00964710">
        <w:rPr>
          <w:rFonts w:ascii="Times New Roman" w:hAnsi="Times New Roman" w:cs="Times New Roman"/>
          <w:sz w:val="28"/>
          <w:szCs w:val="28"/>
          <w:lang w:val="en-US"/>
        </w:rPr>
        <w:t xml:space="preserve"> Severe life events of a personal nature caused traumatization of employees in the form of signs of PTSD and an increase in the indicators of somatic </w:t>
      </w:r>
      <w:proofErr w:type="spellStart"/>
      <w:r w:rsidRPr="00964710">
        <w:rPr>
          <w:rFonts w:ascii="Times New Roman" w:hAnsi="Times New Roman" w:cs="Times New Roman"/>
          <w:sz w:val="28"/>
          <w:szCs w:val="28"/>
          <w:lang w:val="en-US"/>
        </w:rPr>
        <w:t>disadaptation</w:t>
      </w:r>
      <w:proofErr w:type="spellEnd"/>
      <w:r w:rsidRPr="00964710">
        <w:rPr>
          <w:rFonts w:ascii="Times New Roman" w:hAnsi="Times New Roman" w:cs="Times New Roman"/>
          <w:sz w:val="28"/>
          <w:szCs w:val="28"/>
          <w:lang w:val="en-US"/>
        </w:rPr>
        <w:t>. It was also discovered that the volume and the formation of identity components are interrelated with the experience and severity of the consequences of traumatic situations, with the type of response (coping strategy) on them, as well as with the basic beliefs that developed at the time of the study</w:t>
      </w:r>
      <w:r w:rsidR="003F2F47" w:rsidRPr="003F2F47">
        <w:rPr>
          <w:rFonts w:ascii="Times New Roman" w:hAnsi="Times New Roman" w:cs="Times New Roman"/>
          <w:sz w:val="28"/>
          <w:szCs w:val="28"/>
          <w:lang w:val="en-US"/>
        </w:rPr>
        <w:t xml:space="preserve">. </w:t>
      </w:r>
    </w:p>
    <w:p w:rsidR="00B2594A" w:rsidRPr="007B027A" w:rsidRDefault="00B2594A" w:rsidP="00B2594A">
      <w:pPr>
        <w:spacing w:after="0" w:line="360" w:lineRule="auto"/>
        <w:ind w:firstLine="709"/>
        <w:rPr>
          <w:rFonts w:ascii="Times New Roman" w:eastAsia="Times New Roman" w:hAnsi="Times New Roman" w:cs="Times New Roman"/>
          <w:b/>
          <w:color w:val="000000"/>
          <w:sz w:val="28"/>
          <w:szCs w:val="28"/>
          <w:lang w:val="en-US" w:eastAsia="ru-RU"/>
        </w:rPr>
      </w:pPr>
    </w:p>
    <w:p w:rsidR="0060467E" w:rsidRPr="007B027A" w:rsidRDefault="0060467E" w:rsidP="009D2040">
      <w:pPr>
        <w:spacing w:after="0" w:line="360" w:lineRule="auto"/>
        <w:ind w:firstLine="709"/>
        <w:jc w:val="both"/>
        <w:rPr>
          <w:rFonts w:ascii="Times New Roman" w:hAnsi="Times New Roman" w:cs="Times New Roman"/>
          <w:sz w:val="28"/>
          <w:szCs w:val="28"/>
          <w:lang w:val="en-US"/>
        </w:rPr>
      </w:pPr>
    </w:p>
    <w:p w:rsidR="00B1791F" w:rsidRPr="007B027A" w:rsidRDefault="00A05BA3" w:rsidP="00CE5140">
      <w:pPr>
        <w:spacing w:after="0" w:line="360" w:lineRule="auto"/>
        <w:rPr>
          <w:rFonts w:ascii="Times New Roman" w:eastAsia="Times New Roman" w:hAnsi="Times New Roman" w:cs="Times New Roman"/>
          <w:color w:val="000000"/>
          <w:sz w:val="28"/>
          <w:szCs w:val="28"/>
          <w:lang w:val="en-US" w:eastAsia="ru-RU"/>
        </w:rPr>
      </w:pPr>
      <w:r w:rsidRPr="007B027A">
        <w:rPr>
          <w:rFonts w:ascii="Times New Roman" w:eastAsia="Times New Roman" w:hAnsi="Times New Roman" w:cs="Times New Roman"/>
          <w:color w:val="000000"/>
          <w:sz w:val="28"/>
          <w:szCs w:val="28"/>
          <w:lang w:val="en-US" w:eastAsia="ru-RU"/>
        </w:rPr>
        <w:t xml:space="preserve">    </w:t>
      </w:r>
    </w:p>
    <w:p w:rsidR="001A53E5" w:rsidRPr="007B027A" w:rsidRDefault="001A53E5" w:rsidP="001D16DC">
      <w:pPr>
        <w:spacing w:after="0" w:line="360" w:lineRule="auto"/>
        <w:jc w:val="center"/>
        <w:rPr>
          <w:rFonts w:ascii="Times New Roman" w:eastAsia="Times New Roman" w:hAnsi="Times New Roman" w:cs="Times New Roman"/>
          <w:b/>
          <w:color w:val="000000"/>
          <w:sz w:val="28"/>
          <w:szCs w:val="28"/>
          <w:lang w:val="en-US" w:eastAsia="ru-RU"/>
        </w:rPr>
      </w:pPr>
    </w:p>
    <w:p w:rsidR="001A53E5" w:rsidRPr="007B027A" w:rsidRDefault="001A53E5" w:rsidP="001D16DC">
      <w:pPr>
        <w:spacing w:after="0" w:line="360" w:lineRule="auto"/>
        <w:jc w:val="center"/>
        <w:rPr>
          <w:rFonts w:ascii="Times New Roman" w:eastAsia="Times New Roman" w:hAnsi="Times New Roman" w:cs="Times New Roman"/>
          <w:b/>
          <w:color w:val="000000"/>
          <w:sz w:val="28"/>
          <w:szCs w:val="28"/>
          <w:lang w:val="en-US" w:eastAsia="ru-RU"/>
        </w:rPr>
      </w:pPr>
    </w:p>
    <w:p w:rsidR="001A53E5" w:rsidRPr="007B027A" w:rsidRDefault="001A53E5" w:rsidP="001D16DC">
      <w:pPr>
        <w:spacing w:after="0" w:line="360" w:lineRule="auto"/>
        <w:jc w:val="center"/>
        <w:rPr>
          <w:rFonts w:ascii="Times New Roman" w:eastAsia="Times New Roman" w:hAnsi="Times New Roman" w:cs="Times New Roman"/>
          <w:b/>
          <w:color w:val="000000"/>
          <w:sz w:val="28"/>
          <w:szCs w:val="28"/>
          <w:lang w:val="en-US" w:eastAsia="ru-RU"/>
        </w:rPr>
      </w:pPr>
    </w:p>
    <w:p w:rsidR="001A53E5" w:rsidRPr="007B027A" w:rsidRDefault="001A53E5" w:rsidP="001D16DC">
      <w:pPr>
        <w:spacing w:after="0" w:line="360" w:lineRule="auto"/>
        <w:jc w:val="center"/>
        <w:rPr>
          <w:rFonts w:ascii="Times New Roman" w:eastAsia="Times New Roman" w:hAnsi="Times New Roman" w:cs="Times New Roman"/>
          <w:b/>
          <w:color w:val="000000"/>
          <w:sz w:val="28"/>
          <w:szCs w:val="28"/>
          <w:lang w:val="en-US" w:eastAsia="ru-RU"/>
        </w:rPr>
      </w:pPr>
    </w:p>
    <w:p w:rsidR="001A53E5" w:rsidRPr="007B027A" w:rsidRDefault="001A53E5" w:rsidP="001D16DC">
      <w:pPr>
        <w:spacing w:after="0" w:line="360" w:lineRule="auto"/>
        <w:jc w:val="center"/>
        <w:rPr>
          <w:rFonts w:ascii="Times New Roman" w:eastAsia="Times New Roman" w:hAnsi="Times New Roman" w:cs="Times New Roman"/>
          <w:b/>
          <w:color w:val="000000"/>
          <w:sz w:val="28"/>
          <w:szCs w:val="28"/>
          <w:lang w:val="en-US" w:eastAsia="ru-RU"/>
        </w:rPr>
      </w:pPr>
    </w:p>
    <w:p w:rsidR="00961CFC" w:rsidRPr="002C57AC" w:rsidRDefault="00961CFC" w:rsidP="00C832F0">
      <w:pPr>
        <w:spacing w:after="0" w:line="360" w:lineRule="auto"/>
        <w:jc w:val="center"/>
        <w:rPr>
          <w:rFonts w:ascii="Times New Roman" w:eastAsia="Times New Roman" w:hAnsi="Times New Roman" w:cs="Times New Roman"/>
          <w:b/>
          <w:color w:val="000000"/>
          <w:sz w:val="28"/>
          <w:szCs w:val="28"/>
          <w:lang w:eastAsia="ru-RU"/>
        </w:rPr>
      </w:pPr>
      <w:r w:rsidRPr="002C57AC">
        <w:rPr>
          <w:rFonts w:ascii="Times New Roman" w:eastAsia="Times New Roman" w:hAnsi="Times New Roman" w:cs="Times New Roman"/>
          <w:b/>
          <w:color w:val="000000"/>
          <w:sz w:val="28"/>
          <w:szCs w:val="28"/>
          <w:lang w:eastAsia="ru-RU"/>
        </w:rPr>
        <w:lastRenderedPageBreak/>
        <w:t>Введение</w:t>
      </w:r>
    </w:p>
    <w:p w:rsidR="00961CFC" w:rsidRPr="003B659C" w:rsidRDefault="00961CFC" w:rsidP="006009A6">
      <w:pPr>
        <w:spacing w:after="0" w:line="360" w:lineRule="auto"/>
        <w:ind w:firstLine="709"/>
      </w:pPr>
    </w:p>
    <w:p w:rsidR="00961CFC" w:rsidRPr="00A40FF2" w:rsidRDefault="00DD5135" w:rsidP="006009A6">
      <w:pPr>
        <w:pStyle w:val="a3"/>
        <w:spacing w:before="0" w:beforeAutospacing="0" w:after="0" w:afterAutospacing="0" w:line="360" w:lineRule="auto"/>
        <w:ind w:firstLine="709"/>
        <w:jc w:val="both"/>
        <w:rPr>
          <w:sz w:val="28"/>
          <w:szCs w:val="28"/>
        </w:rPr>
      </w:pPr>
      <w:r>
        <w:rPr>
          <w:i/>
          <w:sz w:val="28"/>
          <w:szCs w:val="28"/>
          <w:lang w:bidi="ru-RU"/>
        </w:rPr>
        <w:t>Актуальность исследования</w:t>
      </w:r>
      <w:r w:rsidR="00941497" w:rsidRPr="00941497">
        <w:rPr>
          <w:i/>
          <w:sz w:val="28"/>
          <w:szCs w:val="28"/>
          <w:lang w:bidi="ru-RU"/>
        </w:rPr>
        <w:t>.</w:t>
      </w:r>
      <w:r w:rsidR="00941497">
        <w:rPr>
          <w:sz w:val="28"/>
          <w:szCs w:val="28"/>
          <w:lang w:bidi="ru-RU"/>
        </w:rPr>
        <w:t xml:space="preserve"> </w:t>
      </w:r>
      <w:r w:rsidR="00961CFC" w:rsidRPr="00A40FF2">
        <w:rPr>
          <w:sz w:val="28"/>
          <w:szCs w:val="28"/>
          <w:lang w:bidi="ru-RU"/>
        </w:rPr>
        <w:t xml:space="preserve">В современных условиях деятельность сотрудников </w:t>
      </w:r>
      <w:r w:rsidR="00967B4E">
        <w:rPr>
          <w:sz w:val="28"/>
          <w:szCs w:val="28"/>
          <w:lang w:bidi="ru-RU"/>
        </w:rPr>
        <w:t xml:space="preserve">полиции </w:t>
      </w:r>
      <w:r w:rsidR="00961CFC" w:rsidRPr="00A40FF2">
        <w:rPr>
          <w:sz w:val="28"/>
          <w:szCs w:val="28"/>
          <w:lang w:bidi="ru-RU"/>
        </w:rPr>
        <w:t xml:space="preserve">предъявляет все более и более жесткие требования к их характерологическим качествам, к умению регулировать свое поведение, сдерживать чувства, контролировать настроение, считаясь с требованиями окружающей ситуации. </w:t>
      </w:r>
    </w:p>
    <w:p w:rsidR="00160D8A" w:rsidRDefault="00961CFC" w:rsidP="006009A6">
      <w:pPr>
        <w:spacing w:after="0" w:line="360" w:lineRule="auto"/>
        <w:ind w:firstLine="709"/>
        <w:jc w:val="both"/>
        <w:rPr>
          <w:rFonts w:ascii="Times New Roman" w:hAnsi="Times New Roman" w:cs="Times New Roman"/>
          <w:sz w:val="28"/>
          <w:szCs w:val="28"/>
          <w:lang w:bidi="ru-RU"/>
        </w:rPr>
      </w:pPr>
      <w:r w:rsidRPr="00A40FF2">
        <w:rPr>
          <w:rFonts w:ascii="Times New Roman" w:hAnsi="Times New Roman" w:cs="Times New Roman"/>
          <w:sz w:val="28"/>
          <w:szCs w:val="28"/>
          <w:lang w:bidi="ru-RU"/>
        </w:rPr>
        <w:t xml:space="preserve">В то же время в их работе, как и в обществе в целом, существенно возрастает значение и распространенность </w:t>
      </w:r>
      <w:r>
        <w:rPr>
          <w:rFonts w:ascii="Times New Roman" w:hAnsi="Times New Roman" w:cs="Times New Roman"/>
          <w:sz w:val="28"/>
          <w:szCs w:val="28"/>
          <w:lang w:bidi="ru-RU"/>
        </w:rPr>
        <w:t>травматических ситуаций</w:t>
      </w:r>
      <w:r w:rsidR="008E71F4">
        <w:rPr>
          <w:rFonts w:ascii="Times New Roman" w:hAnsi="Times New Roman" w:cs="Times New Roman"/>
          <w:sz w:val="28"/>
          <w:szCs w:val="28"/>
          <w:lang w:bidi="ru-RU"/>
        </w:rPr>
        <w:t xml:space="preserve"> экстремального характера</w:t>
      </w:r>
      <w:r w:rsidR="00AD6FA7">
        <w:rPr>
          <w:rFonts w:ascii="Times New Roman" w:hAnsi="Times New Roman" w:cs="Times New Roman"/>
          <w:sz w:val="28"/>
          <w:szCs w:val="28"/>
          <w:lang w:bidi="ru-RU"/>
        </w:rPr>
        <w:t>, ведь сотрудники</w:t>
      </w:r>
      <w:r w:rsidR="008E71F4">
        <w:rPr>
          <w:rFonts w:ascii="Times New Roman" w:hAnsi="Times New Roman" w:cs="Times New Roman"/>
          <w:sz w:val="28"/>
          <w:szCs w:val="28"/>
          <w:lang w:bidi="ru-RU"/>
        </w:rPr>
        <w:t xml:space="preserve"> полиции все чаще стали </w:t>
      </w:r>
      <w:r w:rsidR="00AD6FA7">
        <w:rPr>
          <w:rFonts w:ascii="Times New Roman" w:hAnsi="Times New Roman" w:cs="Times New Roman"/>
          <w:sz w:val="28"/>
          <w:szCs w:val="28"/>
          <w:lang w:bidi="ru-RU"/>
        </w:rPr>
        <w:t>во</w:t>
      </w:r>
      <w:r w:rsidR="008E71F4">
        <w:rPr>
          <w:rFonts w:ascii="Times New Roman" w:hAnsi="Times New Roman" w:cs="Times New Roman"/>
          <w:sz w:val="28"/>
          <w:szCs w:val="28"/>
          <w:lang w:bidi="ru-RU"/>
        </w:rPr>
        <w:t>влекать</w:t>
      </w:r>
      <w:r w:rsidR="00AD6FA7">
        <w:rPr>
          <w:rFonts w:ascii="Times New Roman" w:hAnsi="Times New Roman" w:cs="Times New Roman"/>
          <w:sz w:val="28"/>
          <w:szCs w:val="28"/>
          <w:lang w:bidi="ru-RU"/>
        </w:rPr>
        <w:t>ся в работу</w:t>
      </w:r>
      <w:r w:rsidR="008E71F4">
        <w:rPr>
          <w:rFonts w:ascii="Times New Roman" w:hAnsi="Times New Roman" w:cs="Times New Roman"/>
          <w:sz w:val="28"/>
          <w:szCs w:val="28"/>
          <w:lang w:bidi="ru-RU"/>
        </w:rPr>
        <w:t xml:space="preserve"> по предотвращению локальных конфликтов и</w:t>
      </w:r>
      <w:r w:rsidR="004E049E">
        <w:rPr>
          <w:rFonts w:ascii="Times New Roman" w:hAnsi="Times New Roman" w:cs="Times New Roman"/>
          <w:sz w:val="28"/>
          <w:szCs w:val="28"/>
          <w:lang w:bidi="ru-RU"/>
        </w:rPr>
        <w:t xml:space="preserve"> по проведению</w:t>
      </w:r>
      <w:r w:rsidR="008E71F4">
        <w:rPr>
          <w:rFonts w:ascii="Times New Roman" w:hAnsi="Times New Roman" w:cs="Times New Roman"/>
          <w:sz w:val="28"/>
          <w:szCs w:val="28"/>
          <w:lang w:bidi="ru-RU"/>
        </w:rPr>
        <w:t xml:space="preserve"> </w:t>
      </w:r>
      <w:r w:rsidR="00AD6FA7">
        <w:rPr>
          <w:rFonts w:ascii="Times New Roman" w:hAnsi="Times New Roman" w:cs="Times New Roman"/>
          <w:sz w:val="28"/>
          <w:szCs w:val="28"/>
          <w:lang w:bidi="ru-RU"/>
        </w:rPr>
        <w:t>контр</w:t>
      </w:r>
      <w:r w:rsidR="008E71F4">
        <w:rPr>
          <w:rFonts w:ascii="Times New Roman" w:hAnsi="Times New Roman" w:cs="Times New Roman"/>
          <w:sz w:val="28"/>
          <w:szCs w:val="28"/>
          <w:lang w:bidi="ru-RU"/>
        </w:rPr>
        <w:t xml:space="preserve">террористических операций. </w:t>
      </w:r>
      <w:r w:rsidR="008E71F4" w:rsidRPr="00A40FF2">
        <w:rPr>
          <w:rFonts w:ascii="Times New Roman" w:hAnsi="Times New Roman" w:cs="Times New Roman"/>
          <w:sz w:val="28"/>
          <w:szCs w:val="28"/>
          <w:lang w:bidi="ru-RU"/>
        </w:rPr>
        <w:t>При этом</w:t>
      </w:r>
      <w:r w:rsidR="008E71F4">
        <w:rPr>
          <w:rFonts w:ascii="Times New Roman" w:hAnsi="Times New Roman" w:cs="Times New Roman"/>
          <w:sz w:val="28"/>
          <w:szCs w:val="28"/>
          <w:lang w:bidi="ru-RU"/>
        </w:rPr>
        <w:t xml:space="preserve"> с объективной точки зрения</w:t>
      </w:r>
      <w:r w:rsidR="008E71F4" w:rsidRPr="00A40FF2">
        <w:rPr>
          <w:rFonts w:ascii="Times New Roman" w:hAnsi="Times New Roman" w:cs="Times New Roman"/>
          <w:sz w:val="28"/>
          <w:szCs w:val="28"/>
          <w:lang w:bidi="ru-RU"/>
        </w:rPr>
        <w:t xml:space="preserve"> наиболее значимым стрессором, приводящим к личностной трансформации, является воздействие боевого стресса.</w:t>
      </w:r>
      <w:r w:rsidR="008E71F4">
        <w:rPr>
          <w:rFonts w:ascii="Times New Roman" w:hAnsi="Times New Roman" w:cs="Times New Roman"/>
          <w:sz w:val="28"/>
          <w:szCs w:val="28"/>
          <w:lang w:bidi="ru-RU"/>
        </w:rPr>
        <w:t xml:space="preserve"> </w:t>
      </w:r>
      <w:r w:rsidR="00AD6FA7">
        <w:rPr>
          <w:rFonts w:ascii="Times New Roman" w:hAnsi="Times New Roman" w:cs="Times New Roman"/>
          <w:sz w:val="28"/>
          <w:szCs w:val="28"/>
          <w:lang w:bidi="ru-RU"/>
        </w:rPr>
        <w:t>На данном этапе развития психологической науки</w:t>
      </w:r>
      <w:r w:rsidR="008E71F4">
        <w:rPr>
          <w:rFonts w:ascii="Times New Roman" w:hAnsi="Times New Roman" w:cs="Times New Roman"/>
          <w:sz w:val="28"/>
          <w:szCs w:val="28"/>
          <w:lang w:bidi="ru-RU"/>
        </w:rPr>
        <w:t xml:space="preserve"> общеизвестным и неоспоримым является факт того, что даже кратковременное участие в боевых действиях оказывает сильное психотравмирующее воздействие на сотрудников полиции и несет за собой серьез</w:t>
      </w:r>
      <w:r w:rsidR="00386B39">
        <w:rPr>
          <w:rFonts w:ascii="Times New Roman" w:hAnsi="Times New Roman" w:cs="Times New Roman"/>
          <w:sz w:val="28"/>
          <w:szCs w:val="28"/>
          <w:lang w:bidi="ru-RU"/>
        </w:rPr>
        <w:t>ные психологические последствия</w:t>
      </w:r>
      <w:r w:rsidR="00386B39" w:rsidRPr="00386B39">
        <w:rPr>
          <w:rFonts w:ascii="Times New Roman" w:hAnsi="Times New Roman" w:cs="Times New Roman"/>
          <w:sz w:val="28"/>
          <w:szCs w:val="28"/>
          <w:lang w:bidi="ru-RU"/>
        </w:rPr>
        <w:t xml:space="preserve"> </w:t>
      </w:r>
      <w:r w:rsidR="004F3238">
        <w:rPr>
          <w:rFonts w:ascii="Times New Roman" w:hAnsi="Times New Roman" w:cs="Times New Roman"/>
          <w:sz w:val="28"/>
          <w:szCs w:val="28"/>
          <w:lang w:bidi="ru-RU"/>
        </w:rPr>
        <w:t>(</w:t>
      </w:r>
      <w:r w:rsidR="004F3238" w:rsidRPr="000A7F11">
        <w:rPr>
          <w:rFonts w:ascii="Times New Roman" w:hAnsi="Times New Roman" w:cs="Times New Roman"/>
          <w:sz w:val="28"/>
          <w:szCs w:val="28"/>
          <w:lang w:eastAsia="ru-RU"/>
        </w:rPr>
        <w:t>Стрельникова Ю. Ю</w:t>
      </w:r>
      <w:r w:rsidR="004F3238">
        <w:rPr>
          <w:rFonts w:ascii="Times New Roman" w:hAnsi="Times New Roman" w:cs="Times New Roman"/>
          <w:sz w:val="28"/>
          <w:szCs w:val="28"/>
          <w:lang w:eastAsia="ru-RU"/>
        </w:rPr>
        <w:t>. 2005,</w:t>
      </w:r>
      <w:r w:rsidR="004F3238" w:rsidRPr="004F3238">
        <w:t xml:space="preserve"> </w:t>
      </w:r>
      <w:proofErr w:type="spellStart"/>
      <w:r w:rsidR="004F3238" w:rsidRPr="004F3238">
        <w:rPr>
          <w:rFonts w:ascii="Times New Roman" w:hAnsi="Times New Roman" w:cs="Times New Roman"/>
          <w:sz w:val="28"/>
          <w:szCs w:val="28"/>
          <w:lang w:eastAsia="ru-RU"/>
        </w:rPr>
        <w:t>Inger</w:t>
      </w:r>
      <w:proofErr w:type="spellEnd"/>
      <w:r w:rsidR="004F3238" w:rsidRPr="004F3238">
        <w:rPr>
          <w:rFonts w:ascii="Times New Roman" w:hAnsi="Times New Roman" w:cs="Times New Roman"/>
          <w:sz w:val="28"/>
          <w:szCs w:val="28"/>
          <w:lang w:eastAsia="ru-RU"/>
        </w:rPr>
        <w:t xml:space="preserve"> </w:t>
      </w:r>
      <w:proofErr w:type="spellStart"/>
      <w:r w:rsidR="004F3238" w:rsidRPr="004F3238">
        <w:rPr>
          <w:rFonts w:ascii="Times New Roman" w:hAnsi="Times New Roman" w:cs="Times New Roman"/>
          <w:sz w:val="28"/>
          <w:szCs w:val="28"/>
          <w:lang w:eastAsia="ru-RU"/>
        </w:rPr>
        <w:t>Öster</w:t>
      </w:r>
      <w:proofErr w:type="spellEnd"/>
      <w:r w:rsidR="004F3238">
        <w:rPr>
          <w:rFonts w:ascii="Times New Roman" w:hAnsi="Times New Roman" w:cs="Times New Roman"/>
          <w:sz w:val="28"/>
          <w:szCs w:val="28"/>
          <w:lang w:eastAsia="ru-RU"/>
        </w:rPr>
        <w:t xml:space="preserve"> 2011, </w:t>
      </w:r>
      <w:proofErr w:type="spellStart"/>
      <w:r w:rsidR="004F3238" w:rsidRPr="004F3238">
        <w:rPr>
          <w:rFonts w:ascii="Times New Roman" w:hAnsi="Times New Roman" w:cs="Times New Roman"/>
          <w:sz w:val="28"/>
          <w:szCs w:val="28"/>
          <w:lang w:eastAsia="ru-RU"/>
        </w:rPr>
        <w:t>Змановская</w:t>
      </w:r>
      <w:proofErr w:type="spellEnd"/>
      <w:r w:rsidR="004F3238" w:rsidRPr="004F3238">
        <w:rPr>
          <w:rFonts w:ascii="Times New Roman" w:hAnsi="Times New Roman" w:cs="Times New Roman"/>
          <w:sz w:val="28"/>
          <w:szCs w:val="28"/>
          <w:lang w:eastAsia="ru-RU"/>
        </w:rPr>
        <w:t xml:space="preserve"> Е. В., Новикова И.А</w:t>
      </w:r>
      <w:r w:rsidR="004F3238">
        <w:rPr>
          <w:rFonts w:ascii="Times New Roman" w:hAnsi="Times New Roman" w:cs="Times New Roman"/>
          <w:sz w:val="28"/>
          <w:szCs w:val="28"/>
          <w:lang w:eastAsia="ru-RU"/>
        </w:rPr>
        <w:t>. 2009</w:t>
      </w:r>
      <w:r w:rsidR="004F3238">
        <w:rPr>
          <w:rFonts w:ascii="Times New Roman" w:hAnsi="Times New Roman" w:cs="Times New Roman"/>
          <w:sz w:val="28"/>
          <w:szCs w:val="28"/>
          <w:lang w:bidi="ru-RU"/>
        </w:rPr>
        <w:t>)</w:t>
      </w:r>
      <w:r w:rsidR="00386B39" w:rsidRPr="00386B39">
        <w:rPr>
          <w:rFonts w:ascii="Times New Roman" w:hAnsi="Times New Roman" w:cs="Times New Roman"/>
          <w:sz w:val="28"/>
          <w:szCs w:val="28"/>
          <w:lang w:bidi="ru-RU"/>
        </w:rPr>
        <w:t>.</w:t>
      </w:r>
      <w:r w:rsidR="00160D8A">
        <w:rPr>
          <w:rFonts w:ascii="Times New Roman" w:hAnsi="Times New Roman" w:cs="Times New Roman"/>
          <w:sz w:val="28"/>
          <w:szCs w:val="28"/>
          <w:lang w:bidi="ru-RU"/>
        </w:rPr>
        <w:t xml:space="preserve"> </w:t>
      </w:r>
      <w:proofErr w:type="gramStart"/>
      <w:r w:rsidR="00160D8A">
        <w:rPr>
          <w:rFonts w:ascii="Times New Roman" w:eastAsia="Times New Roman" w:hAnsi="Times New Roman" w:cs="Times New Roman"/>
          <w:color w:val="000000"/>
          <w:sz w:val="28"/>
          <w:szCs w:val="28"/>
          <w:lang w:eastAsia="ru-RU"/>
        </w:rPr>
        <w:t>Кроме того, в настоящее время психологическое сопровождение</w:t>
      </w:r>
      <w:r w:rsidR="00160D8A" w:rsidRPr="00130A5C">
        <w:rPr>
          <w:rFonts w:ascii="Times New Roman" w:eastAsia="Times New Roman" w:hAnsi="Times New Roman" w:cs="Times New Roman"/>
          <w:color w:val="000000"/>
          <w:sz w:val="28"/>
          <w:szCs w:val="28"/>
          <w:lang w:eastAsia="ru-RU"/>
        </w:rPr>
        <w:t xml:space="preserve"> </w:t>
      </w:r>
      <w:r w:rsidR="00160D8A">
        <w:rPr>
          <w:rFonts w:ascii="Times New Roman" w:eastAsia="Times New Roman" w:hAnsi="Times New Roman" w:cs="Times New Roman"/>
          <w:color w:val="000000"/>
          <w:sz w:val="28"/>
          <w:szCs w:val="28"/>
          <w:lang w:eastAsia="ru-RU"/>
        </w:rPr>
        <w:t xml:space="preserve">в структуре МВД организовано в основном для </w:t>
      </w:r>
      <w:r w:rsidR="00160D8A" w:rsidRPr="00130A5C">
        <w:rPr>
          <w:rFonts w:ascii="Times New Roman" w:eastAsia="Times New Roman" w:hAnsi="Times New Roman" w:cs="Times New Roman"/>
          <w:color w:val="000000"/>
          <w:sz w:val="28"/>
          <w:szCs w:val="28"/>
          <w:lang w:eastAsia="ru-RU"/>
        </w:rPr>
        <w:t xml:space="preserve">лиц, переживших психотравмирующие события </w:t>
      </w:r>
      <w:r w:rsidR="00160D8A">
        <w:rPr>
          <w:rFonts w:ascii="Times New Roman" w:eastAsia="Times New Roman" w:hAnsi="Times New Roman" w:cs="Times New Roman"/>
          <w:color w:val="000000"/>
          <w:sz w:val="28"/>
          <w:szCs w:val="28"/>
          <w:lang w:eastAsia="ru-RU"/>
        </w:rPr>
        <w:t xml:space="preserve">и </w:t>
      </w:r>
      <w:r w:rsidR="00160D8A" w:rsidRPr="00130A5C">
        <w:rPr>
          <w:rFonts w:ascii="Times New Roman" w:eastAsia="Times New Roman" w:hAnsi="Times New Roman" w:cs="Times New Roman"/>
          <w:color w:val="000000"/>
          <w:sz w:val="28"/>
          <w:szCs w:val="28"/>
          <w:lang w:eastAsia="ru-RU"/>
        </w:rPr>
        <w:t>определяется нормативными документами (приказы МВД России от 11.02.2010 № 80, от 10.01.2012 № 5, от 30.04.2004 № 273 (ред. от 02.09.2013), от 24.12.2008 № 1142 (с изменениями, внесенными приказом МВД</w:t>
      </w:r>
      <w:r w:rsidR="00160D8A">
        <w:rPr>
          <w:rFonts w:ascii="Times New Roman" w:eastAsia="Times New Roman" w:hAnsi="Times New Roman" w:cs="Times New Roman"/>
          <w:color w:val="000000"/>
          <w:sz w:val="28"/>
          <w:szCs w:val="28"/>
          <w:lang w:eastAsia="ru-RU"/>
        </w:rPr>
        <w:t xml:space="preserve"> России от 04.12.2012 № 1076).</w:t>
      </w:r>
      <w:proofErr w:type="gramEnd"/>
      <w:r w:rsidR="00160D8A">
        <w:rPr>
          <w:rFonts w:ascii="Times New Roman" w:eastAsia="Times New Roman" w:hAnsi="Times New Roman" w:cs="Times New Roman"/>
          <w:color w:val="000000"/>
          <w:sz w:val="28"/>
          <w:szCs w:val="28"/>
          <w:lang w:eastAsia="ru-RU"/>
        </w:rPr>
        <w:t xml:space="preserve"> Мероприятия по психологическому сопровождению ориентированы</w:t>
      </w:r>
      <w:r w:rsidR="00160D8A" w:rsidRPr="00130A5C">
        <w:rPr>
          <w:rFonts w:ascii="Times New Roman" w:eastAsia="Times New Roman" w:hAnsi="Times New Roman" w:cs="Times New Roman"/>
          <w:color w:val="000000"/>
          <w:sz w:val="28"/>
          <w:szCs w:val="28"/>
          <w:lang w:eastAsia="ru-RU"/>
        </w:rPr>
        <w:t xml:space="preserve"> на участников служебно-боевых, крупномасштабных операций, оперативно-служебных мероприятий, связанных с реальной опасностью для жизни и применивших оружие в местах постоянной дислокации</w:t>
      </w:r>
      <w:r w:rsidR="004F3238">
        <w:rPr>
          <w:rFonts w:ascii="Times New Roman" w:eastAsia="Times New Roman" w:hAnsi="Times New Roman" w:cs="Times New Roman"/>
          <w:color w:val="000000"/>
          <w:sz w:val="28"/>
          <w:szCs w:val="28"/>
          <w:lang w:eastAsia="ru-RU"/>
        </w:rPr>
        <w:t xml:space="preserve"> (</w:t>
      </w:r>
      <w:proofErr w:type="spellStart"/>
      <w:r w:rsidR="004F3238">
        <w:rPr>
          <w:rFonts w:ascii="Times New Roman" w:eastAsia="Times New Roman" w:hAnsi="Times New Roman" w:cs="Times New Roman"/>
          <w:color w:val="000000"/>
          <w:sz w:val="28"/>
          <w:szCs w:val="28"/>
          <w:lang w:eastAsia="ru-RU"/>
        </w:rPr>
        <w:t>Тураносова</w:t>
      </w:r>
      <w:proofErr w:type="spellEnd"/>
      <w:r w:rsidR="004F3238">
        <w:rPr>
          <w:rFonts w:ascii="Times New Roman" w:eastAsia="Times New Roman" w:hAnsi="Times New Roman" w:cs="Times New Roman"/>
          <w:color w:val="000000"/>
          <w:sz w:val="28"/>
          <w:szCs w:val="28"/>
          <w:lang w:eastAsia="ru-RU"/>
        </w:rPr>
        <w:t xml:space="preserve"> В.В. 2015).</w:t>
      </w:r>
      <w:r w:rsidR="00160D8A">
        <w:rPr>
          <w:rFonts w:ascii="Times New Roman" w:eastAsia="Times New Roman" w:hAnsi="Times New Roman" w:cs="Times New Roman"/>
          <w:color w:val="000000"/>
          <w:sz w:val="28"/>
          <w:szCs w:val="28"/>
          <w:lang w:eastAsia="ru-RU"/>
        </w:rPr>
        <w:t xml:space="preserve"> </w:t>
      </w:r>
      <w:r w:rsidR="00160D8A">
        <w:rPr>
          <w:rFonts w:ascii="Times New Roman" w:hAnsi="Times New Roman" w:cs="Times New Roman"/>
          <w:sz w:val="28"/>
          <w:szCs w:val="28"/>
          <w:lang w:bidi="ru-RU"/>
        </w:rPr>
        <w:t>Однако не стоит умалять значение</w:t>
      </w:r>
      <w:r w:rsidR="00160D8A" w:rsidRPr="00A40FF2">
        <w:rPr>
          <w:rFonts w:ascii="Times New Roman" w:hAnsi="Times New Roman" w:cs="Times New Roman"/>
          <w:sz w:val="28"/>
          <w:szCs w:val="28"/>
          <w:lang w:bidi="ru-RU"/>
        </w:rPr>
        <w:t xml:space="preserve"> </w:t>
      </w:r>
      <w:r w:rsidR="00160D8A">
        <w:rPr>
          <w:rFonts w:ascii="Times New Roman" w:hAnsi="Times New Roman" w:cs="Times New Roman"/>
          <w:sz w:val="28"/>
          <w:szCs w:val="28"/>
          <w:lang w:bidi="ru-RU"/>
        </w:rPr>
        <w:t xml:space="preserve">различных </w:t>
      </w:r>
      <w:proofErr w:type="spellStart"/>
      <w:r w:rsidR="00160D8A" w:rsidRPr="00A40FF2">
        <w:rPr>
          <w:rFonts w:ascii="Times New Roman" w:hAnsi="Times New Roman" w:cs="Times New Roman"/>
          <w:sz w:val="28"/>
          <w:szCs w:val="28"/>
          <w:lang w:bidi="ru-RU"/>
        </w:rPr>
        <w:t>стрессогенных</w:t>
      </w:r>
      <w:proofErr w:type="spellEnd"/>
      <w:r w:rsidR="00160D8A" w:rsidRPr="00A40FF2">
        <w:rPr>
          <w:rFonts w:ascii="Times New Roman" w:hAnsi="Times New Roman" w:cs="Times New Roman"/>
          <w:sz w:val="28"/>
          <w:szCs w:val="28"/>
          <w:lang w:bidi="ru-RU"/>
        </w:rPr>
        <w:t xml:space="preserve"> факторов,</w:t>
      </w:r>
      <w:r w:rsidR="00160D8A">
        <w:rPr>
          <w:rFonts w:ascii="Times New Roman" w:hAnsi="Times New Roman" w:cs="Times New Roman"/>
          <w:sz w:val="28"/>
          <w:szCs w:val="28"/>
          <w:lang w:bidi="ru-RU"/>
        </w:rPr>
        <w:t xml:space="preserve"> являющихся </w:t>
      </w:r>
      <w:r w:rsidR="00160D8A">
        <w:rPr>
          <w:rFonts w:ascii="Times New Roman" w:hAnsi="Times New Roman" w:cs="Times New Roman"/>
          <w:sz w:val="28"/>
          <w:szCs w:val="28"/>
          <w:lang w:bidi="ru-RU"/>
        </w:rPr>
        <w:lastRenderedPageBreak/>
        <w:t>особенностью несения службы в подразделениях полиции в обычных (мирных) условиях, которые также нередко препятствуют</w:t>
      </w:r>
      <w:r w:rsidR="00160D8A" w:rsidRPr="00A40FF2">
        <w:rPr>
          <w:rFonts w:ascii="Times New Roman" w:hAnsi="Times New Roman" w:cs="Times New Roman"/>
          <w:sz w:val="28"/>
          <w:szCs w:val="28"/>
          <w:lang w:bidi="ru-RU"/>
        </w:rPr>
        <w:t xml:space="preserve"> успе</w:t>
      </w:r>
      <w:r w:rsidR="00160D8A">
        <w:rPr>
          <w:rFonts w:ascii="Times New Roman" w:hAnsi="Times New Roman" w:cs="Times New Roman"/>
          <w:sz w:val="28"/>
          <w:szCs w:val="28"/>
          <w:lang w:bidi="ru-RU"/>
        </w:rPr>
        <w:t>шному несению службы</w:t>
      </w:r>
      <w:r w:rsidR="00160D8A" w:rsidRPr="00A40FF2">
        <w:rPr>
          <w:rFonts w:ascii="Times New Roman" w:hAnsi="Times New Roman" w:cs="Times New Roman"/>
          <w:sz w:val="28"/>
          <w:szCs w:val="28"/>
          <w:lang w:bidi="ru-RU"/>
        </w:rPr>
        <w:t xml:space="preserve">. </w:t>
      </w:r>
    </w:p>
    <w:p w:rsidR="00160D8A" w:rsidRDefault="00090A5D" w:rsidP="006009A6">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Согласно  результатам многочисленных научных работ российских и зарубежных исследователей, </w:t>
      </w:r>
      <w:r w:rsidR="004E049E">
        <w:rPr>
          <w:rFonts w:ascii="Times New Roman" w:eastAsia="Times New Roman" w:hAnsi="Times New Roman" w:cs="Times New Roman"/>
          <w:color w:val="000000"/>
          <w:sz w:val="28"/>
          <w:szCs w:val="28"/>
          <w:lang w:eastAsia="ru-RU"/>
        </w:rPr>
        <w:t>с</w:t>
      </w:r>
      <w:r w:rsidR="00160D8A">
        <w:rPr>
          <w:rFonts w:ascii="Times New Roman" w:eastAsia="Times New Roman" w:hAnsi="Times New Roman" w:cs="Times New Roman"/>
          <w:color w:val="000000"/>
          <w:sz w:val="28"/>
          <w:szCs w:val="28"/>
          <w:lang w:eastAsia="ru-RU"/>
        </w:rPr>
        <w:t>пецифика деятельности полиции</w:t>
      </w:r>
      <w:r w:rsidR="00235063">
        <w:rPr>
          <w:rFonts w:ascii="Times New Roman" w:eastAsia="Times New Roman" w:hAnsi="Times New Roman" w:cs="Times New Roman"/>
          <w:color w:val="000000"/>
          <w:sz w:val="28"/>
          <w:szCs w:val="28"/>
          <w:lang w:eastAsia="ru-RU"/>
        </w:rPr>
        <w:t>, как в России, так и за рубежом,</w:t>
      </w:r>
      <w:r w:rsidR="00160D8A" w:rsidRPr="00A40FF2">
        <w:rPr>
          <w:rFonts w:ascii="Times New Roman" w:eastAsia="Times New Roman" w:hAnsi="Times New Roman" w:cs="Times New Roman"/>
          <w:color w:val="000000"/>
          <w:sz w:val="28"/>
          <w:szCs w:val="28"/>
          <w:lang w:eastAsia="ru-RU"/>
        </w:rPr>
        <w:t xml:space="preserve"> заключается в том, что реализация служебных задач нередко происходит в ситуациях с непредсказуемым исходом, сопряжена с повышенной о</w:t>
      </w:r>
      <w:r w:rsidR="00160D8A">
        <w:rPr>
          <w:rFonts w:ascii="Times New Roman" w:eastAsia="Times New Roman" w:hAnsi="Times New Roman" w:cs="Times New Roman"/>
          <w:color w:val="000000"/>
          <w:sz w:val="28"/>
          <w:szCs w:val="28"/>
          <w:lang w:eastAsia="ru-RU"/>
        </w:rPr>
        <w:t>тветственностью сотрудника за принятые им решения</w:t>
      </w:r>
      <w:r w:rsidR="00160D8A" w:rsidRPr="00A40FF2">
        <w:rPr>
          <w:rFonts w:ascii="Times New Roman" w:eastAsia="Times New Roman" w:hAnsi="Times New Roman" w:cs="Times New Roman"/>
          <w:color w:val="000000"/>
          <w:sz w:val="28"/>
          <w:szCs w:val="28"/>
          <w:lang w:eastAsia="ru-RU"/>
        </w:rPr>
        <w:t>,  необходимостью общаться с различным контингентом граждан, воздействием физических и психических перегрузок, требует от сотрудников решительных действий, способности пойти</w:t>
      </w:r>
      <w:proofErr w:type="gramEnd"/>
      <w:r w:rsidR="00160D8A" w:rsidRPr="00A40FF2">
        <w:rPr>
          <w:rFonts w:ascii="Times New Roman" w:eastAsia="Times New Roman" w:hAnsi="Times New Roman" w:cs="Times New Roman"/>
          <w:color w:val="000000"/>
          <w:sz w:val="28"/>
          <w:szCs w:val="28"/>
          <w:lang w:eastAsia="ru-RU"/>
        </w:rPr>
        <w:t xml:space="preserve"> на риск и т.д. Эти факторы обычно заставляют психику сотрудника работать на максимальном пределе, «на износ», что в свою очередь неблагоприятно влияет на психическое здоровье и личность в целом</w:t>
      </w:r>
      <w:r w:rsidR="005F328B" w:rsidRPr="005F328B">
        <w:rPr>
          <w:rFonts w:ascii="Times New Roman" w:eastAsia="Times New Roman" w:hAnsi="Times New Roman" w:cs="Times New Roman"/>
          <w:color w:val="000000"/>
          <w:sz w:val="28"/>
          <w:szCs w:val="28"/>
          <w:lang w:eastAsia="ru-RU"/>
        </w:rPr>
        <w:t xml:space="preserve"> </w:t>
      </w:r>
      <w:r w:rsidR="004F3238">
        <w:rPr>
          <w:rFonts w:ascii="Times New Roman" w:eastAsia="Times New Roman" w:hAnsi="Times New Roman" w:cs="Times New Roman"/>
          <w:color w:val="000000"/>
          <w:sz w:val="28"/>
          <w:szCs w:val="28"/>
          <w:lang w:eastAsia="ru-RU"/>
        </w:rPr>
        <w:t>(</w:t>
      </w:r>
      <w:r w:rsidR="004F3238" w:rsidRPr="004F3238">
        <w:rPr>
          <w:rFonts w:ascii="Times New Roman" w:eastAsia="Times New Roman" w:hAnsi="Times New Roman" w:cs="Times New Roman"/>
          <w:color w:val="000000"/>
          <w:sz w:val="28"/>
          <w:szCs w:val="28"/>
          <w:lang w:eastAsia="ru-RU"/>
        </w:rPr>
        <w:t>Антонова Н.А</w:t>
      </w:r>
      <w:r w:rsidR="004F3238">
        <w:rPr>
          <w:rFonts w:ascii="Times New Roman" w:eastAsia="Times New Roman" w:hAnsi="Times New Roman" w:cs="Times New Roman"/>
          <w:color w:val="000000"/>
          <w:sz w:val="28"/>
          <w:szCs w:val="28"/>
          <w:lang w:eastAsia="ru-RU"/>
        </w:rPr>
        <w:t xml:space="preserve">. 2009, </w:t>
      </w:r>
      <w:r w:rsidR="004F3238" w:rsidRPr="004F3238">
        <w:rPr>
          <w:rFonts w:ascii="Times New Roman" w:eastAsia="Times New Roman" w:hAnsi="Times New Roman" w:cs="Times New Roman"/>
          <w:color w:val="000000"/>
          <w:sz w:val="28"/>
          <w:szCs w:val="28"/>
          <w:lang w:eastAsia="ru-RU"/>
        </w:rPr>
        <w:t>Федотов А.Ю., Медведев И.Н</w:t>
      </w:r>
      <w:r w:rsidR="004F3238">
        <w:rPr>
          <w:rFonts w:ascii="Times New Roman" w:eastAsia="Times New Roman" w:hAnsi="Times New Roman" w:cs="Times New Roman"/>
          <w:color w:val="000000"/>
          <w:sz w:val="28"/>
          <w:szCs w:val="28"/>
          <w:lang w:eastAsia="ru-RU"/>
        </w:rPr>
        <w:t xml:space="preserve">. 2012, </w:t>
      </w:r>
      <w:proofErr w:type="spellStart"/>
      <w:r w:rsidR="004F3238" w:rsidRPr="004F3238">
        <w:rPr>
          <w:rFonts w:ascii="Times New Roman" w:eastAsia="Times New Roman" w:hAnsi="Times New Roman" w:cs="Times New Roman"/>
          <w:color w:val="000000"/>
          <w:sz w:val="28"/>
          <w:szCs w:val="28"/>
          <w:lang w:eastAsia="ru-RU"/>
        </w:rPr>
        <w:t>Zhen</w:t>
      </w:r>
      <w:proofErr w:type="spellEnd"/>
      <w:r w:rsidR="004F3238" w:rsidRPr="004F3238">
        <w:rPr>
          <w:rFonts w:ascii="Times New Roman" w:eastAsia="Times New Roman" w:hAnsi="Times New Roman" w:cs="Times New Roman"/>
          <w:color w:val="000000"/>
          <w:sz w:val="28"/>
          <w:szCs w:val="28"/>
          <w:lang w:eastAsia="ru-RU"/>
        </w:rPr>
        <w:t xml:space="preserve"> </w:t>
      </w:r>
      <w:proofErr w:type="spellStart"/>
      <w:r w:rsidR="004F3238" w:rsidRPr="004F3238">
        <w:rPr>
          <w:rFonts w:ascii="Times New Roman" w:eastAsia="Times New Roman" w:hAnsi="Times New Roman" w:cs="Times New Roman"/>
          <w:color w:val="000000"/>
          <w:sz w:val="28"/>
          <w:szCs w:val="28"/>
          <w:lang w:eastAsia="ru-RU"/>
        </w:rPr>
        <w:t>Wang</w:t>
      </w:r>
      <w:proofErr w:type="spellEnd"/>
      <w:r w:rsidR="004F3238">
        <w:rPr>
          <w:rFonts w:ascii="Times New Roman" w:eastAsia="Times New Roman" w:hAnsi="Times New Roman" w:cs="Times New Roman"/>
          <w:color w:val="000000"/>
          <w:sz w:val="28"/>
          <w:szCs w:val="28"/>
          <w:lang w:eastAsia="ru-RU"/>
        </w:rPr>
        <w:t xml:space="preserve">. 2010, </w:t>
      </w:r>
      <w:proofErr w:type="spellStart"/>
      <w:r w:rsidR="004F3238" w:rsidRPr="004F3238">
        <w:rPr>
          <w:rFonts w:ascii="Times New Roman" w:eastAsia="Times New Roman" w:hAnsi="Times New Roman" w:cs="Times New Roman"/>
          <w:color w:val="000000"/>
          <w:sz w:val="28"/>
          <w:szCs w:val="28"/>
          <w:lang w:eastAsia="ru-RU"/>
        </w:rPr>
        <w:t>Serpil</w:t>
      </w:r>
      <w:proofErr w:type="spellEnd"/>
      <w:r w:rsidR="004F3238" w:rsidRPr="004F3238">
        <w:rPr>
          <w:rFonts w:ascii="Times New Roman" w:eastAsia="Times New Roman" w:hAnsi="Times New Roman" w:cs="Times New Roman"/>
          <w:color w:val="000000"/>
          <w:sz w:val="28"/>
          <w:szCs w:val="28"/>
          <w:lang w:eastAsia="ru-RU"/>
        </w:rPr>
        <w:t xml:space="preserve"> </w:t>
      </w:r>
      <w:proofErr w:type="spellStart"/>
      <w:r w:rsidR="004F3238" w:rsidRPr="004F3238">
        <w:rPr>
          <w:rFonts w:ascii="Times New Roman" w:eastAsia="Times New Roman" w:hAnsi="Times New Roman" w:cs="Times New Roman"/>
          <w:color w:val="000000"/>
          <w:sz w:val="28"/>
          <w:szCs w:val="28"/>
          <w:lang w:eastAsia="ru-RU"/>
        </w:rPr>
        <w:t>Aytaca</w:t>
      </w:r>
      <w:proofErr w:type="spellEnd"/>
      <w:r w:rsidR="004F3238">
        <w:rPr>
          <w:rFonts w:ascii="Times New Roman" w:eastAsia="Times New Roman" w:hAnsi="Times New Roman" w:cs="Times New Roman"/>
          <w:color w:val="000000"/>
          <w:sz w:val="28"/>
          <w:szCs w:val="28"/>
          <w:lang w:eastAsia="ru-RU"/>
        </w:rPr>
        <w:t>. 2015).</w:t>
      </w:r>
      <w:r w:rsidR="00160D8A" w:rsidRPr="00A40FF2">
        <w:rPr>
          <w:rFonts w:ascii="Times New Roman" w:eastAsia="Times New Roman" w:hAnsi="Times New Roman" w:cs="Times New Roman"/>
          <w:color w:val="000000"/>
          <w:sz w:val="28"/>
          <w:szCs w:val="28"/>
          <w:lang w:eastAsia="ru-RU"/>
        </w:rPr>
        <w:t xml:space="preserve"> </w:t>
      </w:r>
    </w:p>
    <w:p w:rsidR="00160D8A" w:rsidRPr="00130A5C" w:rsidRDefault="00160D8A" w:rsidP="006009A6">
      <w:pPr>
        <w:spacing w:after="0" w:line="360" w:lineRule="auto"/>
        <w:ind w:firstLine="709"/>
        <w:jc w:val="both"/>
        <w:rPr>
          <w:rFonts w:ascii="Times New Roman" w:eastAsia="Times New Roman" w:hAnsi="Times New Roman" w:cs="Times New Roman"/>
          <w:color w:val="000000"/>
          <w:sz w:val="28"/>
          <w:szCs w:val="28"/>
          <w:lang w:eastAsia="ru-RU"/>
        </w:rPr>
      </w:pPr>
      <w:r w:rsidRPr="00130A5C">
        <w:rPr>
          <w:rFonts w:ascii="Times New Roman" w:eastAsia="Times New Roman" w:hAnsi="Times New Roman" w:cs="Times New Roman"/>
          <w:color w:val="000000"/>
          <w:sz w:val="28"/>
          <w:szCs w:val="28"/>
          <w:lang w:eastAsia="ru-RU"/>
        </w:rPr>
        <w:t xml:space="preserve">Следует отметить, что </w:t>
      </w:r>
      <w:r>
        <w:rPr>
          <w:rFonts w:ascii="Times New Roman" w:eastAsia="Times New Roman" w:hAnsi="Times New Roman" w:cs="Times New Roman"/>
          <w:color w:val="000000"/>
          <w:sz w:val="28"/>
          <w:szCs w:val="28"/>
          <w:lang w:eastAsia="ru-RU"/>
        </w:rPr>
        <w:t xml:space="preserve">существующие на данный момент нормативные документы учитывают </w:t>
      </w:r>
      <w:r w:rsidRPr="00130A5C">
        <w:rPr>
          <w:rFonts w:ascii="Times New Roman" w:eastAsia="Times New Roman" w:hAnsi="Times New Roman" w:cs="Times New Roman"/>
          <w:color w:val="000000"/>
          <w:sz w:val="28"/>
          <w:szCs w:val="28"/>
          <w:lang w:eastAsia="ru-RU"/>
        </w:rPr>
        <w:t xml:space="preserve">не все категории сотрудников, </w:t>
      </w:r>
      <w:r w:rsidR="00AD6FA7">
        <w:rPr>
          <w:rFonts w:ascii="Times New Roman" w:eastAsia="Times New Roman" w:hAnsi="Times New Roman" w:cs="Times New Roman"/>
          <w:color w:val="000000"/>
          <w:sz w:val="28"/>
          <w:szCs w:val="28"/>
          <w:lang w:eastAsia="ru-RU"/>
        </w:rPr>
        <w:t>оказавшихся</w:t>
      </w:r>
      <w:r>
        <w:rPr>
          <w:rFonts w:ascii="Times New Roman" w:eastAsia="Times New Roman" w:hAnsi="Times New Roman" w:cs="Times New Roman"/>
          <w:color w:val="000000"/>
          <w:sz w:val="28"/>
          <w:szCs w:val="28"/>
          <w:lang w:eastAsia="ru-RU"/>
        </w:rPr>
        <w:t xml:space="preserve"> в ситуациях травматического характера</w:t>
      </w:r>
      <w:r w:rsidRPr="00130A5C">
        <w:rPr>
          <w:rFonts w:ascii="Times New Roman" w:eastAsia="Times New Roman" w:hAnsi="Times New Roman" w:cs="Times New Roman"/>
          <w:color w:val="000000"/>
          <w:sz w:val="28"/>
          <w:szCs w:val="28"/>
          <w:lang w:eastAsia="ru-RU"/>
        </w:rPr>
        <w:t xml:space="preserve">, </w:t>
      </w:r>
      <w:r w:rsidR="00AD6FA7">
        <w:rPr>
          <w:rFonts w:ascii="Times New Roman" w:eastAsia="Times New Roman" w:hAnsi="Times New Roman" w:cs="Times New Roman"/>
          <w:color w:val="000000"/>
          <w:sz w:val="28"/>
          <w:szCs w:val="28"/>
          <w:lang w:eastAsia="ru-RU"/>
        </w:rPr>
        <w:t xml:space="preserve">которые </w:t>
      </w:r>
      <w:r w:rsidRPr="00130A5C">
        <w:rPr>
          <w:rFonts w:ascii="Times New Roman" w:eastAsia="Times New Roman" w:hAnsi="Times New Roman" w:cs="Times New Roman"/>
          <w:color w:val="000000"/>
          <w:sz w:val="28"/>
          <w:szCs w:val="28"/>
          <w:lang w:eastAsia="ru-RU"/>
        </w:rPr>
        <w:t>подлежат медико-психол</w:t>
      </w:r>
      <w:r>
        <w:rPr>
          <w:rFonts w:ascii="Times New Roman" w:eastAsia="Times New Roman" w:hAnsi="Times New Roman" w:cs="Times New Roman"/>
          <w:color w:val="000000"/>
          <w:sz w:val="28"/>
          <w:szCs w:val="28"/>
          <w:lang w:eastAsia="ru-RU"/>
        </w:rPr>
        <w:t>огической реабилитации. Нередко, сотрудники полиции</w:t>
      </w:r>
      <w:r w:rsidRPr="00130A5C">
        <w:rPr>
          <w:rFonts w:ascii="Times New Roman" w:eastAsia="Times New Roman" w:hAnsi="Times New Roman" w:cs="Times New Roman"/>
          <w:color w:val="000000"/>
          <w:sz w:val="28"/>
          <w:szCs w:val="28"/>
          <w:lang w:eastAsia="ru-RU"/>
        </w:rPr>
        <w:t xml:space="preserve"> переживают </w:t>
      </w:r>
      <w:r>
        <w:rPr>
          <w:rFonts w:ascii="Times New Roman" w:eastAsia="Times New Roman" w:hAnsi="Times New Roman" w:cs="Times New Roman"/>
          <w:color w:val="000000"/>
          <w:sz w:val="28"/>
          <w:szCs w:val="28"/>
          <w:lang w:eastAsia="ru-RU"/>
        </w:rPr>
        <w:t>травматические с</w:t>
      </w:r>
      <w:r w:rsidR="00AD6FA7">
        <w:rPr>
          <w:rFonts w:ascii="Times New Roman" w:eastAsia="Times New Roman" w:hAnsi="Times New Roman" w:cs="Times New Roman"/>
          <w:color w:val="000000"/>
          <w:sz w:val="28"/>
          <w:szCs w:val="28"/>
          <w:lang w:eastAsia="ru-RU"/>
        </w:rPr>
        <w:t>обытия</w:t>
      </w:r>
      <w:r>
        <w:rPr>
          <w:rFonts w:ascii="Times New Roman" w:eastAsia="Times New Roman" w:hAnsi="Times New Roman" w:cs="Times New Roman"/>
          <w:color w:val="000000"/>
          <w:sz w:val="28"/>
          <w:szCs w:val="28"/>
          <w:lang w:eastAsia="ru-RU"/>
        </w:rPr>
        <w:t>, находятся в кризисных</w:t>
      </w:r>
      <w:r w:rsidRPr="00130A5C">
        <w:rPr>
          <w:rFonts w:ascii="Times New Roman" w:eastAsia="Times New Roman" w:hAnsi="Times New Roman" w:cs="Times New Roman"/>
          <w:color w:val="000000"/>
          <w:sz w:val="28"/>
          <w:szCs w:val="28"/>
          <w:lang w:eastAsia="ru-RU"/>
        </w:rPr>
        <w:t xml:space="preserve"> состояния</w:t>
      </w:r>
      <w:r w:rsidR="00AD6FA7">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w:t>
      </w:r>
      <w:r w:rsidR="00AD6FA7">
        <w:rPr>
          <w:rFonts w:ascii="Times New Roman" w:eastAsia="Times New Roman" w:hAnsi="Times New Roman" w:cs="Times New Roman"/>
          <w:color w:val="000000"/>
          <w:sz w:val="28"/>
          <w:szCs w:val="28"/>
          <w:lang w:eastAsia="ru-RU"/>
        </w:rPr>
        <w:t xml:space="preserve"> связанных</w:t>
      </w:r>
      <w:r w:rsidRPr="00130A5C">
        <w:rPr>
          <w:rFonts w:ascii="Times New Roman" w:eastAsia="Times New Roman" w:hAnsi="Times New Roman" w:cs="Times New Roman"/>
          <w:color w:val="000000"/>
          <w:sz w:val="28"/>
          <w:szCs w:val="28"/>
          <w:lang w:eastAsia="ru-RU"/>
        </w:rPr>
        <w:t xml:space="preserve"> не только с профессиональной деятельностью, но и с ситуациями личного характера (</w:t>
      </w:r>
      <w:r w:rsidR="00AD6FA7" w:rsidRPr="00130A5C">
        <w:rPr>
          <w:rFonts w:ascii="Times New Roman" w:eastAsia="Times New Roman" w:hAnsi="Times New Roman" w:cs="Times New Roman"/>
          <w:color w:val="000000"/>
          <w:sz w:val="28"/>
          <w:szCs w:val="28"/>
          <w:lang w:eastAsia="ru-RU"/>
        </w:rPr>
        <w:t>утра</w:t>
      </w:r>
      <w:r w:rsidR="00AD6FA7">
        <w:rPr>
          <w:rFonts w:ascii="Times New Roman" w:eastAsia="Times New Roman" w:hAnsi="Times New Roman" w:cs="Times New Roman"/>
          <w:color w:val="000000"/>
          <w:sz w:val="28"/>
          <w:szCs w:val="28"/>
          <w:lang w:eastAsia="ru-RU"/>
        </w:rPr>
        <w:t>та,</w:t>
      </w:r>
      <w:r w:rsidR="00AD6FA7" w:rsidRPr="00130A5C">
        <w:rPr>
          <w:rFonts w:ascii="Times New Roman" w:eastAsia="Times New Roman" w:hAnsi="Times New Roman" w:cs="Times New Roman"/>
          <w:color w:val="000000"/>
          <w:sz w:val="28"/>
          <w:szCs w:val="28"/>
          <w:lang w:eastAsia="ru-RU"/>
        </w:rPr>
        <w:t xml:space="preserve"> </w:t>
      </w:r>
      <w:r w:rsidRPr="00130A5C">
        <w:rPr>
          <w:rFonts w:ascii="Times New Roman" w:eastAsia="Times New Roman" w:hAnsi="Times New Roman" w:cs="Times New Roman"/>
          <w:color w:val="000000"/>
          <w:sz w:val="28"/>
          <w:szCs w:val="28"/>
          <w:lang w:eastAsia="ru-RU"/>
        </w:rPr>
        <w:t xml:space="preserve">развод, </w:t>
      </w:r>
      <w:r>
        <w:rPr>
          <w:rFonts w:ascii="Times New Roman" w:eastAsia="Times New Roman" w:hAnsi="Times New Roman" w:cs="Times New Roman"/>
          <w:color w:val="000000"/>
          <w:sz w:val="28"/>
          <w:szCs w:val="28"/>
          <w:lang w:eastAsia="ru-RU"/>
        </w:rPr>
        <w:t xml:space="preserve">заболевание близкого и пр.), </w:t>
      </w:r>
      <w:r w:rsidRPr="000B2AE2">
        <w:rPr>
          <w:rFonts w:ascii="Times New Roman" w:eastAsia="Times New Roman" w:hAnsi="Times New Roman" w:cs="Times New Roman"/>
          <w:color w:val="000000"/>
          <w:sz w:val="28"/>
          <w:szCs w:val="28"/>
          <w:lang w:eastAsia="ru-RU"/>
        </w:rPr>
        <w:t>которые могут накладывать не меньший отпечаток на психическом и физическом состоянии сотрудников</w:t>
      </w:r>
      <w:r>
        <w:rPr>
          <w:rFonts w:ascii="Times New Roman" w:eastAsia="Times New Roman" w:hAnsi="Times New Roman" w:cs="Times New Roman"/>
          <w:color w:val="000000"/>
          <w:sz w:val="28"/>
          <w:szCs w:val="28"/>
          <w:lang w:eastAsia="ru-RU"/>
        </w:rPr>
        <w:t>.</w:t>
      </w:r>
      <w:r w:rsidRPr="00130A5C">
        <w:rPr>
          <w:rFonts w:ascii="Times New Roman" w:eastAsia="Times New Roman" w:hAnsi="Times New Roman" w:cs="Times New Roman"/>
          <w:color w:val="000000"/>
          <w:sz w:val="28"/>
          <w:szCs w:val="28"/>
          <w:lang w:eastAsia="ru-RU"/>
        </w:rPr>
        <w:t xml:space="preserve"> Известно, что </w:t>
      </w:r>
      <w:r>
        <w:rPr>
          <w:rFonts w:ascii="Times New Roman" w:eastAsia="Times New Roman" w:hAnsi="Times New Roman" w:cs="Times New Roman"/>
          <w:color w:val="000000"/>
          <w:sz w:val="28"/>
          <w:szCs w:val="28"/>
          <w:lang w:eastAsia="ru-RU"/>
        </w:rPr>
        <w:t>тип пережитой травматической ситуации менее важен</w:t>
      </w:r>
      <w:r w:rsidRPr="00130A5C">
        <w:rPr>
          <w:rFonts w:ascii="Times New Roman" w:eastAsia="Times New Roman" w:hAnsi="Times New Roman" w:cs="Times New Roman"/>
          <w:color w:val="000000"/>
          <w:sz w:val="28"/>
          <w:szCs w:val="28"/>
          <w:lang w:eastAsia="ru-RU"/>
        </w:rPr>
        <w:t xml:space="preserve"> в ср</w:t>
      </w:r>
      <w:r>
        <w:rPr>
          <w:rFonts w:ascii="Times New Roman" w:eastAsia="Times New Roman" w:hAnsi="Times New Roman" w:cs="Times New Roman"/>
          <w:color w:val="000000"/>
          <w:sz w:val="28"/>
          <w:szCs w:val="28"/>
          <w:lang w:eastAsia="ru-RU"/>
        </w:rPr>
        <w:t>авнении с ее тяжестью, а также</w:t>
      </w:r>
      <w:r w:rsidRPr="00130A5C">
        <w:rPr>
          <w:rFonts w:ascii="Times New Roman" w:eastAsia="Times New Roman" w:hAnsi="Times New Roman" w:cs="Times New Roman"/>
          <w:color w:val="000000"/>
          <w:sz w:val="28"/>
          <w:szCs w:val="28"/>
          <w:lang w:eastAsia="ru-RU"/>
        </w:rPr>
        <w:t xml:space="preserve"> индивидуальной </w:t>
      </w:r>
      <w:r>
        <w:rPr>
          <w:rFonts w:ascii="Times New Roman" w:eastAsia="Times New Roman" w:hAnsi="Times New Roman" w:cs="Times New Roman"/>
          <w:color w:val="000000"/>
          <w:sz w:val="28"/>
          <w:szCs w:val="28"/>
          <w:lang w:eastAsia="ru-RU"/>
        </w:rPr>
        <w:t>восприимчивостью, уязвимостью</w:t>
      </w:r>
      <w:r w:rsidR="004F3238">
        <w:rPr>
          <w:color w:val="000000"/>
          <w:sz w:val="28"/>
          <w:szCs w:val="28"/>
          <w:lang w:eastAsia="ru-RU"/>
        </w:rPr>
        <w:t xml:space="preserve"> </w:t>
      </w:r>
      <w:r w:rsidR="004F3238" w:rsidRPr="004F3238">
        <w:rPr>
          <w:color w:val="000000"/>
          <w:sz w:val="28"/>
          <w:szCs w:val="28"/>
          <w:lang w:eastAsia="ru-RU"/>
        </w:rPr>
        <w:t xml:space="preserve">[24]. </w:t>
      </w:r>
      <w:r w:rsidRPr="009A2A28">
        <w:rPr>
          <w:rFonts w:ascii="Times New Roman" w:eastAsia="Times New Roman" w:hAnsi="Times New Roman" w:cs="Times New Roman"/>
          <w:color w:val="000000"/>
          <w:sz w:val="28"/>
          <w:szCs w:val="28"/>
          <w:lang w:eastAsia="ru-RU"/>
        </w:rPr>
        <w:t xml:space="preserve"> </w:t>
      </w:r>
    </w:p>
    <w:p w:rsidR="00DD5135" w:rsidRPr="00130A5C" w:rsidRDefault="00AD52FF" w:rsidP="006009A6">
      <w:pPr>
        <w:spacing w:line="360" w:lineRule="auto"/>
        <w:ind w:firstLine="709"/>
        <w:jc w:val="both"/>
        <w:rPr>
          <w:rFonts w:ascii="Times New Roman" w:eastAsia="Times New Roman" w:hAnsi="Times New Roman" w:cs="Times New Roman"/>
          <w:color w:val="000000"/>
          <w:sz w:val="28"/>
          <w:szCs w:val="28"/>
          <w:lang w:eastAsia="ru-RU"/>
        </w:rPr>
      </w:pPr>
      <w:r w:rsidRPr="00AD52FF">
        <w:rPr>
          <w:rFonts w:ascii="Times New Roman" w:eastAsia="Times New Roman" w:hAnsi="Times New Roman" w:cs="Times New Roman"/>
          <w:i/>
          <w:color w:val="000000"/>
          <w:sz w:val="28"/>
          <w:szCs w:val="28"/>
          <w:lang w:eastAsia="ru-RU"/>
        </w:rPr>
        <w:t>Практическая значимость</w:t>
      </w:r>
      <w:r>
        <w:rPr>
          <w:rFonts w:ascii="Times New Roman" w:eastAsia="Times New Roman" w:hAnsi="Times New Roman" w:cs="Times New Roman"/>
          <w:color w:val="000000"/>
          <w:sz w:val="28"/>
          <w:szCs w:val="28"/>
          <w:lang w:eastAsia="ru-RU"/>
        </w:rPr>
        <w:t xml:space="preserve">: </w:t>
      </w:r>
      <w:r w:rsidR="00DD5135" w:rsidRPr="00A40FF2">
        <w:rPr>
          <w:rFonts w:ascii="Times New Roman" w:eastAsia="Times New Roman" w:hAnsi="Times New Roman" w:cs="Times New Roman"/>
          <w:color w:val="000000"/>
          <w:sz w:val="28"/>
          <w:szCs w:val="28"/>
          <w:lang w:eastAsia="ru-RU"/>
        </w:rPr>
        <w:t>Изучение наличия связей между личностью сотрудника и особенностями восприят</w:t>
      </w:r>
      <w:r w:rsidR="00DD5135">
        <w:rPr>
          <w:rFonts w:ascii="Times New Roman" w:eastAsia="Times New Roman" w:hAnsi="Times New Roman" w:cs="Times New Roman"/>
          <w:color w:val="000000"/>
          <w:sz w:val="28"/>
          <w:szCs w:val="28"/>
          <w:lang w:eastAsia="ru-RU"/>
        </w:rPr>
        <w:t>ия</w:t>
      </w:r>
      <w:r w:rsidR="00DD5135" w:rsidRPr="00A40FF2">
        <w:rPr>
          <w:rFonts w:ascii="Times New Roman" w:eastAsia="Times New Roman" w:hAnsi="Times New Roman" w:cs="Times New Roman"/>
          <w:color w:val="000000"/>
          <w:sz w:val="28"/>
          <w:szCs w:val="28"/>
          <w:lang w:eastAsia="ru-RU"/>
        </w:rPr>
        <w:t xml:space="preserve"> ситуаций</w:t>
      </w:r>
      <w:r w:rsidR="00DD5135">
        <w:rPr>
          <w:rFonts w:ascii="Times New Roman" w:eastAsia="Times New Roman" w:hAnsi="Times New Roman" w:cs="Times New Roman"/>
          <w:color w:val="000000"/>
          <w:sz w:val="28"/>
          <w:szCs w:val="28"/>
          <w:lang w:eastAsia="ru-RU"/>
        </w:rPr>
        <w:t xml:space="preserve"> травматического характера</w:t>
      </w:r>
      <w:r w:rsidR="00DD5135" w:rsidRPr="00A40F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предоставляет </w:t>
      </w:r>
      <w:r w:rsidR="00DD5135" w:rsidRPr="00A40FF2">
        <w:rPr>
          <w:rFonts w:ascii="Times New Roman" w:eastAsia="Times New Roman" w:hAnsi="Times New Roman" w:cs="Times New Roman"/>
          <w:color w:val="000000"/>
          <w:sz w:val="28"/>
          <w:szCs w:val="28"/>
          <w:lang w:eastAsia="ru-RU"/>
        </w:rPr>
        <w:t xml:space="preserve">возможность </w:t>
      </w:r>
      <w:r w:rsidR="00DD5135" w:rsidRPr="00BF71F2">
        <w:rPr>
          <w:rFonts w:ascii="Times New Roman" w:eastAsia="Times New Roman" w:hAnsi="Times New Roman" w:cs="Times New Roman"/>
          <w:sz w:val="28"/>
          <w:szCs w:val="28"/>
          <w:lang w:eastAsia="ru-RU"/>
        </w:rPr>
        <w:t xml:space="preserve">поиска личностных, глубинных структур, изменяющихся под неблагоприятным воздействием </w:t>
      </w:r>
      <w:r w:rsidR="00DD5135" w:rsidRPr="00BF71F2">
        <w:rPr>
          <w:rFonts w:ascii="Times New Roman" w:eastAsia="Times New Roman" w:hAnsi="Times New Roman" w:cs="Times New Roman"/>
          <w:sz w:val="28"/>
          <w:szCs w:val="28"/>
          <w:lang w:eastAsia="ru-RU"/>
        </w:rPr>
        <w:lastRenderedPageBreak/>
        <w:t xml:space="preserve">профессии, </w:t>
      </w:r>
      <w:r>
        <w:rPr>
          <w:rFonts w:ascii="Times New Roman" w:eastAsia="Times New Roman" w:hAnsi="Times New Roman" w:cs="Times New Roman"/>
          <w:sz w:val="28"/>
          <w:szCs w:val="28"/>
          <w:lang w:eastAsia="ru-RU"/>
        </w:rPr>
        <w:t>ч</w:t>
      </w:r>
      <w:r>
        <w:rPr>
          <w:rFonts w:ascii="Times New Roman" w:eastAsia="Times New Roman" w:hAnsi="Times New Roman" w:cs="Times New Roman"/>
          <w:color w:val="000000"/>
          <w:sz w:val="28"/>
          <w:szCs w:val="28"/>
          <w:lang w:eastAsia="ru-RU"/>
        </w:rPr>
        <w:t xml:space="preserve">то </w:t>
      </w:r>
      <w:r w:rsidR="00DD5135" w:rsidRPr="00BF71F2">
        <w:rPr>
          <w:rFonts w:ascii="Times New Roman" w:eastAsia="Times New Roman" w:hAnsi="Times New Roman" w:cs="Times New Roman"/>
          <w:sz w:val="28"/>
          <w:szCs w:val="28"/>
          <w:lang w:eastAsia="ru-RU"/>
        </w:rPr>
        <w:t>мо</w:t>
      </w:r>
      <w:r>
        <w:rPr>
          <w:rFonts w:ascii="Times New Roman" w:eastAsia="Times New Roman" w:hAnsi="Times New Roman" w:cs="Times New Roman"/>
          <w:sz w:val="28"/>
          <w:szCs w:val="28"/>
          <w:lang w:eastAsia="ru-RU"/>
        </w:rPr>
        <w:t>жет иметь значение для диагностики</w:t>
      </w:r>
      <w:r w:rsidR="00DD5135" w:rsidRPr="00BF71F2">
        <w:rPr>
          <w:rFonts w:ascii="Times New Roman" w:eastAsia="Times New Roman" w:hAnsi="Times New Roman" w:cs="Times New Roman"/>
          <w:sz w:val="28"/>
          <w:szCs w:val="28"/>
          <w:lang w:eastAsia="ru-RU"/>
        </w:rPr>
        <w:t xml:space="preserve"> лиц, нуждающихся в оказании своевременной психологической помощи и поддержки. </w:t>
      </w:r>
      <w:proofErr w:type="gramStart"/>
      <w:r w:rsidR="00DD5135" w:rsidRPr="00A40FF2">
        <w:rPr>
          <w:rFonts w:ascii="Times New Roman" w:eastAsia="Times New Roman" w:hAnsi="Times New Roman" w:cs="Times New Roman"/>
          <w:color w:val="000000"/>
          <w:sz w:val="28"/>
          <w:szCs w:val="28"/>
          <w:lang w:eastAsia="ru-RU"/>
        </w:rPr>
        <w:t>Это</w:t>
      </w:r>
      <w:r w:rsidR="00DD5135">
        <w:rPr>
          <w:rFonts w:ascii="Times New Roman" w:eastAsia="Times New Roman" w:hAnsi="Times New Roman" w:cs="Times New Roman"/>
          <w:color w:val="000000"/>
          <w:sz w:val="28"/>
          <w:szCs w:val="28"/>
          <w:lang w:eastAsia="ru-RU"/>
        </w:rPr>
        <w:t>, в свою очередь</w:t>
      </w:r>
      <w:r w:rsidR="00BF71F2">
        <w:rPr>
          <w:rFonts w:ascii="Times New Roman" w:eastAsia="Times New Roman" w:hAnsi="Times New Roman" w:cs="Times New Roman"/>
          <w:color w:val="000000"/>
          <w:sz w:val="28"/>
          <w:szCs w:val="28"/>
          <w:lang w:eastAsia="ru-RU"/>
        </w:rPr>
        <w:t>,</w:t>
      </w:r>
      <w:r w:rsidR="00DD513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может быть полезным для процедуры</w:t>
      </w:r>
      <w:r w:rsidR="00DD5135">
        <w:rPr>
          <w:rFonts w:ascii="Times New Roman" w:eastAsia="Times New Roman" w:hAnsi="Times New Roman" w:cs="Times New Roman"/>
          <w:color w:val="000000"/>
          <w:sz w:val="28"/>
          <w:szCs w:val="28"/>
          <w:lang w:eastAsia="ru-RU"/>
        </w:rPr>
        <w:t xml:space="preserve"> </w:t>
      </w:r>
      <w:r w:rsidR="00DD5135" w:rsidRPr="00D83327">
        <w:rPr>
          <w:rFonts w:ascii="Times New Roman" w:eastAsia="Times New Roman" w:hAnsi="Times New Roman" w:cs="Times New Roman"/>
          <w:color w:val="000000"/>
          <w:sz w:val="28"/>
          <w:szCs w:val="28"/>
        </w:rPr>
        <w:t>совершенствования психологического сопровождения сотруд</w:t>
      </w:r>
      <w:r w:rsidR="00DD5135">
        <w:rPr>
          <w:rFonts w:ascii="Times New Roman" w:eastAsia="Times New Roman" w:hAnsi="Times New Roman" w:cs="Times New Roman"/>
          <w:color w:val="000000"/>
          <w:sz w:val="28"/>
          <w:szCs w:val="28"/>
        </w:rPr>
        <w:t>ников полиции</w:t>
      </w:r>
      <w:r w:rsidR="00DD5135" w:rsidRPr="00D83327">
        <w:rPr>
          <w:rFonts w:ascii="Times New Roman" w:eastAsia="Times New Roman" w:hAnsi="Times New Roman" w:cs="Times New Roman"/>
          <w:color w:val="000000"/>
          <w:sz w:val="28"/>
          <w:szCs w:val="28"/>
        </w:rPr>
        <w:t xml:space="preserve">, находящихся под постоянным воздействием </w:t>
      </w:r>
      <w:proofErr w:type="spellStart"/>
      <w:r w:rsidR="00DD5135" w:rsidRPr="00D83327">
        <w:rPr>
          <w:rFonts w:ascii="Times New Roman" w:eastAsia="Times New Roman" w:hAnsi="Times New Roman" w:cs="Times New Roman"/>
          <w:color w:val="000000"/>
          <w:sz w:val="28"/>
          <w:szCs w:val="28"/>
        </w:rPr>
        <w:t>стрессогенных</w:t>
      </w:r>
      <w:proofErr w:type="spellEnd"/>
      <w:r w:rsidR="00DD5135" w:rsidRPr="00D83327">
        <w:rPr>
          <w:rFonts w:ascii="Times New Roman" w:eastAsia="Times New Roman" w:hAnsi="Times New Roman" w:cs="Times New Roman"/>
          <w:color w:val="000000"/>
          <w:sz w:val="28"/>
          <w:szCs w:val="28"/>
        </w:rPr>
        <w:t xml:space="preserve"> факторо</w:t>
      </w:r>
      <w:r w:rsidR="00DD5135">
        <w:rPr>
          <w:rFonts w:ascii="Times New Roman" w:eastAsia="Times New Roman" w:hAnsi="Times New Roman" w:cs="Times New Roman"/>
          <w:color w:val="000000"/>
          <w:sz w:val="28"/>
          <w:szCs w:val="28"/>
        </w:rPr>
        <w:t xml:space="preserve">в, профилактики развития ПТСР, </w:t>
      </w:r>
      <w:r w:rsidR="00DD5135" w:rsidRPr="00D83327">
        <w:rPr>
          <w:rFonts w:ascii="Times New Roman" w:eastAsia="Times New Roman" w:hAnsi="Times New Roman" w:cs="Times New Roman"/>
          <w:color w:val="000000"/>
          <w:sz w:val="28"/>
          <w:szCs w:val="28"/>
        </w:rPr>
        <w:t>прогнозирования и поддержания профессиональ</w:t>
      </w:r>
      <w:r w:rsidR="00DD5135">
        <w:rPr>
          <w:rFonts w:ascii="Times New Roman" w:eastAsia="Times New Roman" w:hAnsi="Times New Roman" w:cs="Times New Roman"/>
          <w:color w:val="000000"/>
          <w:sz w:val="28"/>
          <w:szCs w:val="28"/>
        </w:rPr>
        <w:t xml:space="preserve">но-психологического здоровья, а также </w:t>
      </w:r>
      <w:r w:rsidR="00DD5135" w:rsidRPr="00130A5C">
        <w:rPr>
          <w:rFonts w:ascii="Times New Roman" w:eastAsia="Times New Roman" w:hAnsi="Times New Roman" w:cs="Times New Roman"/>
          <w:color w:val="000000"/>
          <w:sz w:val="28"/>
          <w:szCs w:val="28"/>
          <w:lang w:eastAsia="ru-RU"/>
        </w:rPr>
        <w:t>организации и реализации форм и методов психологической работы</w:t>
      </w:r>
      <w:r w:rsidR="00DD5135">
        <w:rPr>
          <w:rFonts w:ascii="Times New Roman" w:eastAsia="Times New Roman" w:hAnsi="Times New Roman" w:cs="Times New Roman"/>
          <w:color w:val="000000"/>
          <w:sz w:val="28"/>
          <w:szCs w:val="28"/>
          <w:lang w:eastAsia="ru-RU"/>
        </w:rPr>
        <w:t xml:space="preserve"> </w:t>
      </w:r>
      <w:r w:rsidR="00DD5135" w:rsidRPr="00130A5C">
        <w:rPr>
          <w:rFonts w:ascii="Times New Roman" w:eastAsia="Times New Roman" w:hAnsi="Times New Roman" w:cs="Times New Roman"/>
          <w:color w:val="000000"/>
          <w:sz w:val="28"/>
          <w:szCs w:val="28"/>
          <w:lang w:eastAsia="ru-RU"/>
        </w:rPr>
        <w:t>(прика</w:t>
      </w:r>
      <w:r w:rsidR="00DD5135">
        <w:rPr>
          <w:rFonts w:ascii="Times New Roman" w:eastAsia="Times New Roman" w:hAnsi="Times New Roman" w:cs="Times New Roman"/>
          <w:color w:val="000000"/>
          <w:sz w:val="28"/>
          <w:szCs w:val="28"/>
          <w:lang w:eastAsia="ru-RU"/>
        </w:rPr>
        <w:t>з МВД России от 10.01.2012 № 5),в том числе</w:t>
      </w:r>
      <w:r w:rsidR="00DD5135" w:rsidRPr="00832F10">
        <w:rPr>
          <w:rFonts w:ascii="Times New Roman" w:eastAsia="Times New Roman" w:hAnsi="Times New Roman" w:cs="Times New Roman"/>
          <w:color w:val="FF0000"/>
          <w:sz w:val="28"/>
          <w:szCs w:val="28"/>
          <w:lang w:eastAsia="ru-RU"/>
        </w:rPr>
        <w:t xml:space="preserve"> </w:t>
      </w:r>
      <w:r w:rsidR="00DD5135" w:rsidRPr="00AD6FA7">
        <w:rPr>
          <w:rFonts w:ascii="Times New Roman" w:eastAsia="Times New Roman" w:hAnsi="Times New Roman" w:cs="Times New Roman"/>
          <w:color w:val="FF0000"/>
          <w:sz w:val="28"/>
          <w:szCs w:val="28"/>
          <w:lang w:eastAsia="ru-RU"/>
        </w:rPr>
        <w:t xml:space="preserve"> </w:t>
      </w:r>
      <w:r w:rsidR="00DD5135" w:rsidRPr="00BF71F2">
        <w:rPr>
          <w:rFonts w:ascii="Times New Roman" w:eastAsia="Times New Roman" w:hAnsi="Times New Roman" w:cs="Times New Roman"/>
          <w:sz w:val="28"/>
          <w:szCs w:val="28"/>
          <w:lang w:eastAsia="ru-RU"/>
        </w:rPr>
        <w:t>с сотрудниками, находящимися в кризисных ситуациях</w:t>
      </w:r>
      <w:r w:rsidR="00DD5135" w:rsidRPr="00832F10">
        <w:rPr>
          <w:rFonts w:ascii="Times New Roman" w:eastAsia="Times New Roman" w:hAnsi="Times New Roman" w:cs="Times New Roman"/>
          <w:color w:val="000000"/>
          <w:sz w:val="28"/>
          <w:szCs w:val="28"/>
          <w:lang w:eastAsia="ru-RU"/>
        </w:rPr>
        <w:t xml:space="preserve">. </w:t>
      </w:r>
      <w:proofErr w:type="gramEnd"/>
    </w:p>
    <w:p w:rsidR="00256567" w:rsidRDefault="00BF71F2" w:rsidP="006009A6">
      <w:pPr>
        <w:spacing w:after="0" w:line="360" w:lineRule="auto"/>
        <w:ind w:firstLine="709"/>
        <w:jc w:val="both"/>
        <w:rPr>
          <w:rFonts w:ascii="Times New Roman" w:eastAsia="Times New Roman" w:hAnsi="Times New Roman" w:cs="Times New Roman"/>
          <w:sz w:val="28"/>
          <w:szCs w:val="28"/>
          <w:lang w:eastAsia="ru-RU"/>
        </w:rPr>
      </w:pPr>
      <w:r w:rsidRPr="00BF71F2">
        <w:rPr>
          <w:rFonts w:ascii="Times New Roman" w:eastAsia="Times New Roman" w:hAnsi="Times New Roman" w:cs="Times New Roman"/>
          <w:i/>
          <w:sz w:val="28"/>
          <w:szCs w:val="28"/>
          <w:lang w:eastAsia="ru-RU"/>
        </w:rPr>
        <w:t>Ц</w:t>
      </w:r>
      <w:r w:rsidR="00256567" w:rsidRPr="00BF71F2">
        <w:rPr>
          <w:rFonts w:ascii="Times New Roman" w:eastAsia="Times New Roman" w:hAnsi="Times New Roman" w:cs="Times New Roman"/>
          <w:i/>
          <w:sz w:val="28"/>
          <w:szCs w:val="28"/>
          <w:lang w:eastAsia="ru-RU"/>
        </w:rPr>
        <w:t>ель</w:t>
      </w:r>
      <w:r w:rsidRPr="00BF71F2">
        <w:rPr>
          <w:rFonts w:ascii="Times New Roman" w:eastAsia="Times New Roman" w:hAnsi="Times New Roman" w:cs="Times New Roman"/>
          <w:i/>
          <w:sz w:val="28"/>
          <w:szCs w:val="28"/>
          <w:lang w:eastAsia="ru-RU"/>
        </w:rPr>
        <w:t xml:space="preserve"> исследования</w:t>
      </w:r>
      <w:r>
        <w:rPr>
          <w:rFonts w:ascii="Times New Roman" w:eastAsia="Times New Roman" w:hAnsi="Times New Roman" w:cs="Times New Roman"/>
          <w:sz w:val="28"/>
          <w:szCs w:val="28"/>
          <w:lang w:eastAsia="ru-RU"/>
        </w:rPr>
        <w:t>:</w:t>
      </w:r>
      <w:r w:rsidR="00256567">
        <w:rPr>
          <w:rFonts w:ascii="Times New Roman" w:eastAsia="Times New Roman" w:hAnsi="Times New Roman" w:cs="Times New Roman"/>
          <w:sz w:val="28"/>
          <w:szCs w:val="28"/>
          <w:lang w:eastAsia="ru-RU"/>
        </w:rPr>
        <w:t xml:space="preserve"> </w:t>
      </w:r>
      <w:r w:rsidR="00256567" w:rsidRPr="000659E3">
        <w:rPr>
          <w:rFonts w:ascii="Times New Roman" w:eastAsia="Times New Roman" w:hAnsi="Times New Roman" w:cs="Times New Roman"/>
          <w:sz w:val="28"/>
          <w:szCs w:val="28"/>
          <w:lang w:eastAsia="ru-RU"/>
        </w:rPr>
        <w:t xml:space="preserve">анализ связей между </w:t>
      </w:r>
      <w:r w:rsidR="00256567">
        <w:rPr>
          <w:rFonts w:ascii="Times New Roman" w:eastAsia="Times New Roman" w:hAnsi="Times New Roman" w:cs="Times New Roman"/>
          <w:sz w:val="28"/>
          <w:szCs w:val="28"/>
          <w:lang w:eastAsia="ru-RU"/>
        </w:rPr>
        <w:t xml:space="preserve">компонентами </w:t>
      </w:r>
      <w:r w:rsidR="00256567" w:rsidRPr="000659E3">
        <w:rPr>
          <w:rFonts w:ascii="Times New Roman" w:eastAsia="Times New Roman" w:hAnsi="Times New Roman" w:cs="Times New Roman"/>
          <w:sz w:val="28"/>
          <w:szCs w:val="28"/>
          <w:lang w:eastAsia="ru-RU"/>
        </w:rPr>
        <w:t>идентичн</w:t>
      </w:r>
      <w:r w:rsidR="00256567">
        <w:rPr>
          <w:rFonts w:ascii="Times New Roman" w:eastAsia="Times New Roman" w:hAnsi="Times New Roman" w:cs="Times New Roman"/>
          <w:sz w:val="28"/>
          <w:szCs w:val="28"/>
          <w:lang w:eastAsia="ru-RU"/>
        </w:rPr>
        <w:t>ости</w:t>
      </w:r>
      <w:r w:rsidR="00256567" w:rsidRPr="000659E3">
        <w:rPr>
          <w:rFonts w:ascii="Times New Roman" w:eastAsia="Times New Roman" w:hAnsi="Times New Roman" w:cs="Times New Roman"/>
          <w:sz w:val="28"/>
          <w:szCs w:val="28"/>
          <w:lang w:eastAsia="ru-RU"/>
        </w:rPr>
        <w:t xml:space="preserve"> сотрудника полиции и наличием/отсутствием</w:t>
      </w:r>
      <w:r w:rsidR="00256567">
        <w:rPr>
          <w:rFonts w:ascii="Times New Roman" w:eastAsia="Times New Roman" w:hAnsi="Times New Roman" w:cs="Times New Roman"/>
          <w:sz w:val="28"/>
          <w:szCs w:val="28"/>
          <w:lang w:eastAsia="ru-RU"/>
        </w:rPr>
        <w:t xml:space="preserve">, </w:t>
      </w:r>
      <w:r w:rsidR="00256567" w:rsidRPr="000659E3">
        <w:rPr>
          <w:rFonts w:ascii="Times New Roman" w:eastAsia="Times New Roman" w:hAnsi="Times New Roman" w:cs="Times New Roman"/>
          <w:sz w:val="28"/>
          <w:szCs w:val="28"/>
          <w:lang w:eastAsia="ru-RU"/>
        </w:rPr>
        <w:t>интенсивностью переживания</w:t>
      </w:r>
      <w:r w:rsidR="00256567">
        <w:rPr>
          <w:rFonts w:ascii="Times New Roman" w:eastAsia="Times New Roman" w:hAnsi="Times New Roman" w:cs="Times New Roman"/>
          <w:sz w:val="28"/>
          <w:szCs w:val="28"/>
          <w:lang w:eastAsia="ru-RU"/>
        </w:rPr>
        <w:t xml:space="preserve">, а также выраженностью признаков </w:t>
      </w:r>
      <w:proofErr w:type="spellStart"/>
      <w:r w:rsidR="00256567">
        <w:rPr>
          <w:rFonts w:ascii="Times New Roman" w:eastAsia="Times New Roman" w:hAnsi="Times New Roman" w:cs="Times New Roman"/>
          <w:sz w:val="28"/>
          <w:szCs w:val="28"/>
          <w:lang w:eastAsia="ru-RU"/>
        </w:rPr>
        <w:t>травматизации</w:t>
      </w:r>
      <w:proofErr w:type="spellEnd"/>
      <w:r w:rsidR="00256567">
        <w:rPr>
          <w:rFonts w:ascii="Times New Roman" w:eastAsia="Times New Roman" w:hAnsi="Times New Roman" w:cs="Times New Roman"/>
          <w:sz w:val="28"/>
          <w:szCs w:val="28"/>
          <w:lang w:eastAsia="ru-RU"/>
        </w:rPr>
        <w:t xml:space="preserve"> и </w:t>
      </w:r>
      <w:proofErr w:type="spellStart"/>
      <w:r w:rsidR="00256567">
        <w:rPr>
          <w:rFonts w:ascii="Times New Roman" w:eastAsia="Times New Roman" w:hAnsi="Times New Roman" w:cs="Times New Roman"/>
          <w:sz w:val="28"/>
          <w:szCs w:val="28"/>
          <w:lang w:eastAsia="ru-RU"/>
        </w:rPr>
        <w:t>дезадаптации</w:t>
      </w:r>
      <w:proofErr w:type="spellEnd"/>
      <w:r w:rsidR="00256567">
        <w:rPr>
          <w:rFonts w:ascii="Times New Roman" w:eastAsia="Times New Roman" w:hAnsi="Times New Roman" w:cs="Times New Roman"/>
          <w:sz w:val="28"/>
          <w:szCs w:val="28"/>
          <w:lang w:eastAsia="ru-RU"/>
        </w:rPr>
        <w:t xml:space="preserve">  впоследствии наличия или отсутствия опыта нахождения в ситуациях травматического характера.</w:t>
      </w:r>
    </w:p>
    <w:p w:rsidR="005519B9" w:rsidRDefault="00961CFC"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BF71F2">
        <w:rPr>
          <w:rFonts w:ascii="Times New Roman" w:eastAsia="Times New Roman" w:hAnsi="Times New Roman" w:cs="Times New Roman"/>
          <w:i/>
          <w:sz w:val="28"/>
          <w:szCs w:val="28"/>
          <w:shd w:val="clear" w:color="auto" w:fill="FFFFFF"/>
          <w:lang w:eastAsia="ru-RU"/>
        </w:rPr>
        <w:t>Гипотезы</w:t>
      </w:r>
      <w:r w:rsidRPr="000659E3">
        <w:rPr>
          <w:rFonts w:ascii="Times New Roman" w:eastAsia="Times New Roman" w:hAnsi="Times New Roman" w:cs="Times New Roman"/>
          <w:sz w:val="28"/>
          <w:szCs w:val="28"/>
          <w:shd w:val="clear" w:color="auto" w:fill="FFFFFF"/>
          <w:lang w:eastAsia="ru-RU"/>
        </w:rPr>
        <w:t xml:space="preserve">: </w:t>
      </w:r>
    </w:p>
    <w:p w:rsidR="005519B9" w:rsidRPr="00D41B97" w:rsidRDefault="00961CFC"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A40FF2">
        <w:rPr>
          <w:rFonts w:ascii="Times New Roman" w:eastAsia="Times New Roman" w:hAnsi="Times New Roman" w:cs="Times New Roman"/>
          <w:sz w:val="28"/>
          <w:szCs w:val="28"/>
          <w:shd w:val="clear" w:color="auto" w:fill="FFFFFF"/>
          <w:lang w:eastAsia="ru-RU"/>
        </w:rPr>
        <w:t>1)</w:t>
      </w:r>
      <w:r w:rsidR="00FE0F50">
        <w:rPr>
          <w:rFonts w:ascii="Times New Roman" w:eastAsia="Times New Roman" w:hAnsi="Times New Roman" w:cs="Times New Roman"/>
          <w:sz w:val="28"/>
          <w:szCs w:val="28"/>
          <w:shd w:val="clear" w:color="auto" w:fill="FFFFFF"/>
          <w:lang w:eastAsia="ru-RU"/>
        </w:rPr>
        <w:t xml:space="preserve"> </w:t>
      </w:r>
      <w:r w:rsidR="009248F5">
        <w:rPr>
          <w:rFonts w:ascii="Times New Roman" w:hAnsi="Times New Roman" w:cs="Times New Roman"/>
          <w:sz w:val="28"/>
          <w:szCs w:val="28"/>
        </w:rPr>
        <w:t xml:space="preserve">объем и </w:t>
      </w:r>
      <w:proofErr w:type="spellStart"/>
      <w:r w:rsidR="009248F5">
        <w:rPr>
          <w:rFonts w:ascii="Times New Roman" w:hAnsi="Times New Roman" w:cs="Times New Roman"/>
          <w:sz w:val="28"/>
          <w:szCs w:val="28"/>
        </w:rPr>
        <w:t>сформированность</w:t>
      </w:r>
      <w:proofErr w:type="spellEnd"/>
      <w:r w:rsidR="005519B9" w:rsidRPr="00D41B97">
        <w:rPr>
          <w:rFonts w:ascii="Times New Roman" w:hAnsi="Times New Roman" w:cs="Times New Roman"/>
          <w:sz w:val="28"/>
          <w:szCs w:val="28"/>
        </w:rPr>
        <w:t xml:space="preserve"> компонентов идентичности взаимосвязаны с переживанием и выраженностью последствий </w:t>
      </w:r>
      <w:r w:rsidR="005519B9" w:rsidRPr="00D41B97">
        <w:rPr>
          <w:rFonts w:ascii="Times New Roman" w:eastAsia="Times New Roman" w:hAnsi="Times New Roman" w:cs="Times New Roman"/>
          <w:sz w:val="28"/>
          <w:szCs w:val="28"/>
          <w:shd w:val="clear" w:color="auto" w:fill="FFFFFF"/>
          <w:lang w:eastAsia="ru-RU"/>
        </w:rPr>
        <w:t>ситуаций травматического характера;</w:t>
      </w:r>
    </w:p>
    <w:p w:rsidR="005519B9" w:rsidRPr="001D16DC" w:rsidRDefault="005519B9"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D16DC">
        <w:rPr>
          <w:rFonts w:ascii="Times New Roman" w:eastAsia="Times New Roman" w:hAnsi="Times New Roman" w:cs="Times New Roman"/>
          <w:sz w:val="28"/>
          <w:szCs w:val="28"/>
          <w:shd w:val="clear" w:color="auto" w:fill="FFFFFF"/>
          <w:lang w:eastAsia="ru-RU"/>
        </w:rPr>
        <w:t xml:space="preserve">2) уровень </w:t>
      </w:r>
      <w:proofErr w:type="spellStart"/>
      <w:r w:rsidR="003B286C" w:rsidRPr="001D16DC">
        <w:rPr>
          <w:rFonts w:ascii="Times New Roman" w:eastAsia="Times New Roman" w:hAnsi="Times New Roman" w:cs="Times New Roman"/>
          <w:sz w:val="28"/>
          <w:szCs w:val="28"/>
          <w:shd w:val="clear" w:color="auto" w:fill="FFFFFF"/>
          <w:lang w:eastAsia="ru-RU"/>
        </w:rPr>
        <w:t>сформированности</w:t>
      </w:r>
      <w:proofErr w:type="spellEnd"/>
      <w:r w:rsidR="003B286C" w:rsidRPr="001D16DC">
        <w:rPr>
          <w:rFonts w:ascii="Times New Roman" w:eastAsia="Times New Roman" w:hAnsi="Times New Roman" w:cs="Times New Roman"/>
          <w:sz w:val="28"/>
          <w:szCs w:val="28"/>
          <w:shd w:val="clear" w:color="auto" w:fill="FFFFFF"/>
          <w:lang w:eastAsia="ru-RU"/>
        </w:rPr>
        <w:t xml:space="preserve"> компонентов </w:t>
      </w:r>
      <w:r w:rsidRPr="001D16DC">
        <w:rPr>
          <w:rFonts w:ascii="Times New Roman" w:eastAsia="Times New Roman" w:hAnsi="Times New Roman" w:cs="Times New Roman"/>
          <w:sz w:val="28"/>
          <w:szCs w:val="28"/>
          <w:shd w:val="clear" w:color="auto" w:fill="FFFFFF"/>
          <w:lang w:eastAsia="ru-RU"/>
        </w:rPr>
        <w:t>идентичности связан с типом реагирования (</w:t>
      </w:r>
      <w:proofErr w:type="spellStart"/>
      <w:r w:rsidRPr="001D16DC">
        <w:rPr>
          <w:rFonts w:ascii="Times New Roman" w:eastAsia="Times New Roman" w:hAnsi="Times New Roman" w:cs="Times New Roman"/>
          <w:sz w:val="28"/>
          <w:szCs w:val="28"/>
          <w:shd w:val="clear" w:color="auto" w:fill="FFFFFF"/>
          <w:lang w:eastAsia="ru-RU"/>
        </w:rPr>
        <w:t>копинг</w:t>
      </w:r>
      <w:proofErr w:type="spellEnd"/>
      <w:r w:rsidR="0009706A">
        <w:rPr>
          <w:rFonts w:ascii="Times New Roman" w:eastAsia="Times New Roman" w:hAnsi="Times New Roman" w:cs="Times New Roman"/>
          <w:sz w:val="28"/>
          <w:szCs w:val="28"/>
          <w:shd w:val="clear" w:color="auto" w:fill="FFFFFF"/>
          <w:lang w:eastAsia="ru-RU"/>
        </w:rPr>
        <w:t>-стратегия</w:t>
      </w:r>
      <w:r w:rsidRPr="001D16DC">
        <w:rPr>
          <w:rFonts w:ascii="Times New Roman" w:eastAsia="Times New Roman" w:hAnsi="Times New Roman" w:cs="Times New Roman"/>
          <w:sz w:val="28"/>
          <w:szCs w:val="28"/>
          <w:shd w:val="clear" w:color="auto" w:fill="FFFFFF"/>
          <w:lang w:eastAsia="ru-RU"/>
        </w:rPr>
        <w:t>) на ситуации травматического характера, а также с базисными убеждениями, сложившимися на момент исследования;</w:t>
      </w:r>
    </w:p>
    <w:p w:rsidR="005519B9" w:rsidRDefault="005519B9"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3) н</w:t>
      </w:r>
      <w:r w:rsidRPr="000B6624">
        <w:rPr>
          <w:rFonts w:ascii="Times New Roman" w:eastAsia="Times New Roman" w:hAnsi="Times New Roman" w:cs="Times New Roman"/>
          <w:sz w:val="28"/>
          <w:szCs w:val="28"/>
          <w:shd w:val="clear" w:color="auto" w:fill="FFFFFF"/>
          <w:lang w:eastAsia="ru-RU"/>
        </w:rPr>
        <w:t>а п</w:t>
      </w:r>
      <w:r w:rsidRPr="000B6624">
        <w:rPr>
          <w:rFonts w:ascii="Times New Roman" w:hAnsi="Times New Roman" w:cs="Times New Roman"/>
          <w:sz w:val="28"/>
          <w:szCs w:val="28"/>
        </w:rPr>
        <w:t xml:space="preserve">роявления </w:t>
      </w:r>
      <w:proofErr w:type="spellStart"/>
      <w:r w:rsidRPr="000B6624">
        <w:rPr>
          <w:rFonts w:ascii="Times New Roman" w:hAnsi="Times New Roman" w:cs="Times New Roman"/>
          <w:sz w:val="28"/>
          <w:szCs w:val="28"/>
        </w:rPr>
        <w:t>травматизации</w:t>
      </w:r>
      <w:proofErr w:type="spellEnd"/>
      <w:r w:rsidRPr="000B6624">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gramStart"/>
      <w:r>
        <w:rPr>
          <w:rFonts w:ascii="Times New Roman" w:hAnsi="Times New Roman" w:cs="Times New Roman"/>
          <w:sz w:val="28"/>
          <w:szCs w:val="28"/>
        </w:rPr>
        <w:t>соматической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w:t>
      </w:r>
      <w:r w:rsidRPr="000B6624">
        <w:rPr>
          <w:rFonts w:ascii="Times New Roman" w:hAnsi="Times New Roman" w:cs="Times New Roman"/>
          <w:sz w:val="28"/>
          <w:szCs w:val="28"/>
        </w:rPr>
        <w:t xml:space="preserve">оказывает </w:t>
      </w:r>
      <w:r>
        <w:rPr>
          <w:rFonts w:ascii="Times New Roman" w:hAnsi="Times New Roman" w:cs="Times New Roman"/>
          <w:sz w:val="28"/>
          <w:szCs w:val="28"/>
        </w:rPr>
        <w:t xml:space="preserve">влияние </w:t>
      </w:r>
      <w:r w:rsidRPr="000B6624">
        <w:rPr>
          <w:rFonts w:ascii="Times New Roman" w:hAnsi="Times New Roman" w:cs="Times New Roman"/>
          <w:sz w:val="28"/>
          <w:szCs w:val="28"/>
        </w:rPr>
        <w:t>не сам факт наличия "травматического события", а субъективное его переживание</w:t>
      </w:r>
      <w:r>
        <w:rPr>
          <w:rFonts w:ascii="Times New Roman" w:hAnsi="Times New Roman" w:cs="Times New Roman"/>
          <w:sz w:val="28"/>
          <w:szCs w:val="28"/>
        </w:rPr>
        <w:t>;</w:t>
      </w:r>
    </w:p>
    <w:p w:rsidR="005519B9" w:rsidRPr="000B6624" w:rsidRDefault="005519B9"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proofErr w:type="gramStart"/>
      <w:r>
        <w:rPr>
          <w:rFonts w:ascii="Times New Roman" w:eastAsia="Times New Roman" w:hAnsi="Times New Roman" w:cs="Times New Roman"/>
          <w:sz w:val="28"/>
          <w:szCs w:val="28"/>
          <w:shd w:val="clear" w:color="auto" w:fill="FFFFFF"/>
          <w:lang w:eastAsia="ru-RU"/>
        </w:rPr>
        <w:t>4) п</w:t>
      </w:r>
      <w:r w:rsidRPr="000B6624">
        <w:rPr>
          <w:rFonts w:ascii="Times New Roman" w:eastAsia="Times New Roman" w:hAnsi="Times New Roman" w:cs="Times New Roman"/>
          <w:sz w:val="28"/>
          <w:szCs w:val="28"/>
          <w:shd w:val="clear" w:color="auto" w:fill="FFFFFF"/>
          <w:lang w:eastAsia="ru-RU"/>
        </w:rPr>
        <w:t xml:space="preserve">оказатель личностной </w:t>
      </w:r>
      <w:proofErr w:type="spellStart"/>
      <w:r w:rsidRPr="000B6624">
        <w:rPr>
          <w:rFonts w:ascii="Times New Roman" w:eastAsia="Times New Roman" w:hAnsi="Times New Roman" w:cs="Times New Roman"/>
          <w:sz w:val="28"/>
          <w:szCs w:val="28"/>
          <w:shd w:val="clear" w:color="auto" w:fill="FFFFFF"/>
          <w:lang w:eastAsia="ru-RU"/>
        </w:rPr>
        <w:t>деструктивности</w:t>
      </w:r>
      <w:proofErr w:type="spellEnd"/>
      <w:r w:rsidRPr="000B6624">
        <w:rPr>
          <w:rFonts w:ascii="Times New Roman" w:eastAsia="Times New Roman" w:hAnsi="Times New Roman" w:cs="Times New Roman"/>
          <w:sz w:val="28"/>
          <w:szCs w:val="28"/>
          <w:shd w:val="clear" w:color="auto" w:fill="FFFFFF"/>
          <w:lang w:eastAsia="ru-RU"/>
        </w:rPr>
        <w:t xml:space="preserve"> и </w:t>
      </w:r>
      <w:proofErr w:type="spellStart"/>
      <w:r w:rsidRPr="000B6624">
        <w:rPr>
          <w:rFonts w:ascii="Times New Roman" w:eastAsia="Times New Roman" w:hAnsi="Times New Roman" w:cs="Times New Roman"/>
          <w:sz w:val="28"/>
          <w:szCs w:val="28"/>
          <w:shd w:val="clear" w:color="auto" w:fill="FFFFFF"/>
          <w:lang w:eastAsia="ru-RU"/>
        </w:rPr>
        <w:t>дефицитарности</w:t>
      </w:r>
      <w:proofErr w:type="spellEnd"/>
      <w:r w:rsidRPr="000B6624">
        <w:rPr>
          <w:rFonts w:ascii="Times New Roman" w:eastAsia="Times New Roman" w:hAnsi="Times New Roman" w:cs="Times New Roman"/>
          <w:sz w:val="28"/>
          <w:szCs w:val="28"/>
          <w:shd w:val="clear" w:color="auto" w:fill="FFFFFF"/>
          <w:lang w:eastAsia="ru-RU"/>
        </w:rPr>
        <w:t xml:space="preserve"> выше в группе сотрудников, столкнувшихся с травматической ситуацией служебного или личностного характера.</w:t>
      </w:r>
      <w:proofErr w:type="gramEnd"/>
    </w:p>
    <w:p w:rsidR="00C66C8A" w:rsidRPr="00BF71F2" w:rsidRDefault="00BF71F2" w:rsidP="006009A6">
      <w:pPr>
        <w:spacing w:after="0" w:line="360" w:lineRule="auto"/>
        <w:ind w:firstLine="709"/>
        <w:jc w:val="both"/>
        <w:rPr>
          <w:rFonts w:ascii="Times New Roman" w:eastAsia="Times New Roman" w:hAnsi="Times New Roman" w:cs="Times New Roman"/>
          <w:i/>
          <w:color w:val="000000"/>
          <w:sz w:val="28"/>
          <w:szCs w:val="28"/>
          <w:lang w:eastAsia="ru-RU"/>
        </w:rPr>
      </w:pPr>
      <w:r w:rsidRPr="00BF71F2">
        <w:rPr>
          <w:rFonts w:ascii="Times New Roman" w:eastAsia="Times New Roman" w:hAnsi="Times New Roman" w:cs="Times New Roman"/>
          <w:i/>
          <w:color w:val="000000"/>
          <w:sz w:val="28"/>
          <w:szCs w:val="28"/>
          <w:lang w:eastAsia="ru-RU"/>
        </w:rPr>
        <w:t>З</w:t>
      </w:r>
      <w:r w:rsidR="00961CFC" w:rsidRPr="00BF71F2">
        <w:rPr>
          <w:rFonts w:ascii="Times New Roman" w:eastAsia="Times New Roman" w:hAnsi="Times New Roman" w:cs="Times New Roman"/>
          <w:i/>
          <w:color w:val="000000"/>
          <w:sz w:val="28"/>
          <w:szCs w:val="28"/>
          <w:lang w:eastAsia="ru-RU"/>
        </w:rPr>
        <w:t>адач</w:t>
      </w:r>
      <w:r w:rsidRPr="00BF71F2">
        <w:rPr>
          <w:rFonts w:ascii="Times New Roman" w:eastAsia="Times New Roman" w:hAnsi="Times New Roman" w:cs="Times New Roman"/>
          <w:i/>
          <w:color w:val="000000"/>
          <w:sz w:val="28"/>
          <w:szCs w:val="28"/>
          <w:lang w:eastAsia="ru-RU"/>
        </w:rPr>
        <w:t>и исследования</w:t>
      </w:r>
      <w:r w:rsidR="00961CFC" w:rsidRPr="00BF71F2">
        <w:rPr>
          <w:rFonts w:ascii="Times New Roman" w:eastAsia="Times New Roman" w:hAnsi="Times New Roman" w:cs="Times New Roman"/>
          <w:i/>
          <w:color w:val="000000"/>
          <w:sz w:val="28"/>
          <w:szCs w:val="28"/>
          <w:lang w:eastAsia="ru-RU"/>
        </w:rPr>
        <w:t>:</w:t>
      </w:r>
    </w:p>
    <w:p w:rsidR="00BC40AB" w:rsidRPr="001E6434" w:rsidRDefault="00BC40AB" w:rsidP="00BC40AB">
      <w:pPr>
        <w:pStyle w:val="a4"/>
        <w:numPr>
          <w:ilvl w:val="0"/>
          <w:numId w:val="2"/>
        </w:numPr>
        <w:spacing w:after="0" w:line="36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Проа</w:t>
      </w:r>
      <w:r w:rsidRPr="001E6434">
        <w:rPr>
          <w:rFonts w:ascii="Times New Roman" w:hAnsi="Times New Roman" w:cs="Times New Roman"/>
          <w:sz w:val="28"/>
          <w:szCs w:val="28"/>
        </w:rPr>
        <w:t>нализ</w:t>
      </w:r>
      <w:r>
        <w:rPr>
          <w:rFonts w:ascii="Times New Roman" w:hAnsi="Times New Roman" w:cs="Times New Roman"/>
          <w:sz w:val="28"/>
          <w:szCs w:val="28"/>
        </w:rPr>
        <w:t>ировать</w:t>
      </w:r>
      <w:r w:rsidRPr="001E6434">
        <w:rPr>
          <w:rFonts w:ascii="Times New Roman" w:hAnsi="Times New Roman" w:cs="Times New Roman"/>
          <w:sz w:val="28"/>
          <w:szCs w:val="28"/>
        </w:rPr>
        <w:t xml:space="preserve"> п</w:t>
      </w:r>
      <w:r>
        <w:rPr>
          <w:rFonts w:ascii="Times New Roman" w:hAnsi="Times New Roman" w:cs="Times New Roman"/>
          <w:sz w:val="28"/>
          <w:szCs w:val="28"/>
        </w:rPr>
        <w:t>сихологические</w:t>
      </w:r>
      <w:r w:rsidRPr="001E6434">
        <w:rPr>
          <w:rFonts w:ascii="Times New Roman" w:hAnsi="Times New Roman" w:cs="Times New Roman"/>
          <w:sz w:val="28"/>
          <w:szCs w:val="28"/>
        </w:rPr>
        <w:t xml:space="preserve"> характеристик</w:t>
      </w:r>
      <w:r>
        <w:rPr>
          <w:rFonts w:ascii="Times New Roman" w:hAnsi="Times New Roman" w:cs="Times New Roman"/>
          <w:sz w:val="28"/>
          <w:szCs w:val="28"/>
        </w:rPr>
        <w:t>и</w:t>
      </w:r>
      <w:r w:rsidRPr="001E6434">
        <w:rPr>
          <w:rFonts w:ascii="Times New Roman" w:hAnsi="Times New Roman" w:cs="Times New Roman"/>
          <w:sz w:val="28"/>
          <w:szCs w:val="28"/>
        </w:rPr>
        <w:t xml:space="preserve"> сотрудников полиции, </w:t>
      </w:r>
      <w:r>
        <w:rPr>
          <w:rFonts w:ascii="Times New Roman" w:hAnsi="Times New Roman" w:cs="Times New Roman"/>
          <w:sz w:val="28"/>
          <w:szCs w:val="28"/>
        </w:rPr>
        <w:t>особенности</w:t>
      </w:r>
      <w:r w:rsidRPr="001E6434">
        <w:rPr>
          <w:rFonts w:ascii="Times New Roman" w:hAnsi="Times New Roman" w:cs="Times New Roman"/>
          <w:sz w:val="28"/>
          <w:szCs w:val="28"/>
        </w:rPr>
        <w:t xml:space="preserve"> служебной </w:t>
      </w:r>
      <w:r>
        <w:rPr>
          <w:rFonts w:ascii="Times New Roman" w:hAnsi="Times New Roman" w:cs="Times New Roman"/>
          <w:sz w:val="28"/>
          <w:szCs w:val="28"/>
        </w:rPr>
        <w:t>деятельности, ситуации травматического характера, с которыми сотрудникам приходилось сталкиваться, а также признаки наличия переживаний травматического опыта;</w:t>
      </w:r>
    </w:p>
    <w:p w:rsidR="00C66C8A" w:rsidRPr="00C66C8A" w:rsidRDefault="00D83327" w:rsidP="002C57AC">
      <w:pPr>
        <w:pStyle w:val="a4"/>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C66C8A">
        <w:rPr>
          <w:rFonts w:ascii="Times New Roman" w:hAnsi="Times New Roman" w:cs="Times New Roman"/>
          <w:sz w:val="28"/>
          <w:szCs w:val="28"/>
        </w:rPr>
        <w:t>Изучить особенности идентичности, базисных убеждений и личностный профиль сотрудников.</w:t>
      </w:r>
    </w:p>
    <w:p w:rsidR="00C66C8A" w:rsidRPr="00264C6C" w:rsidRDefault="00D83327" w:rsidP="002C57AC">
      <w:pPr>
        <w:pStyle w:val="a4"/>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C66C8A">
        <w:rPr>
          <w:rFonts w:ascii="Times New Roman" w:hAnsi="Times New Roman" w:cs="Times New Roman"/>
          <w:sz w:val="28"/>
          <w:szCs w:val="28"/>
        </w:rPr>
        <w:t>Проследить существование взаимосвязи идентичности и психической устойчивости к травматическим с</w:t>
      </w:r>
      <w:r w:rsidR="00C66C8A">
        <w:rPr>
          <w:rFonts w:ascii="Times New Roman" w:hAnsi="Times New Roman" w:cs="Times New Roman"/>
          <w:sz w:val="28"/>
          <w:szCs w:val="28"/>
        </w:rPr>
        <w:t>итуациям у сотрудников полиции.</w:t>
      </w:r>
    </w:p>
    <w:p w:rsidR="00264C6C" w:rsidRPr="00264C6C" w:rsidRDefault="00264C6C" w:rsidP="00264C6C">
      <w:pPr>
        <w:pStyle w:val="a4"/>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C66C8A">
        <w:rPr>
          <w:rFonts w:ascii="Times New Roman" w:hAnsi="Times New Roman" w:cs="Times New Roman"/>
          <w:sz w:val="28"/>
          <w:szCs w:val="28"/>
        </w:rPr>
        <w:t xml:space="preserve">Исследовать стратегии </w:t>
      </w:r>
      <w:proofErr w:type="spellStart"/>
      <w:r w:rsidRPr="00C66C8A">
        <w:rPr>
          <w:rFonts w:ascii="Times New Roman" w:hAnsi="Times New Roman" w:cs="Times New Roman"/>
          <w:sz w:val="28"/>
          <w:szCs w:val="28"/>
        </w:rPr>
        <w:t>совладания</w:t>
      </w:r>
      <w:proofErr w:type="spellEnd"/>
      <w:r w:rsidRPr="00C66C8A">
        <w:rPr>
          <w:rFonts w:ascii="Times New Roman" w:hAnsi="Times New Roman" w:cs="Times New Roman"/>
          <w:sz w:val="28"/>
          <w:szCs w:val="28"/>
        </w:rPr>
        <w:t xml:space="preserve"> с </w:t>
      </w:r>
      <w:r>
        <w:rPr>
          <w:rFonts w:ascii="Times New Roman" w:hAnsi="Times New Roman" w:cs="Times New Roman"/>
          <w:sz w:val="28"/>
          <w:szCs w:val="28"/>
        </w:rPr>
        <w:t xml:space="preserve">травматическими ситуациями профессиональной и личностной направленности, </w:t>
      </w:r>
      <w:r w:rsidRPr="00C66C8A">
        <w:rPr>
          <w:rFonts w:ascii="Times New Roman" w:hAnsi="Times New Roman" w:cs="Times New Roman"/>
          <w:sz w:val="28"/>
          <w:szCs w:val="28"/>
        </w:rPr>
        <w:t xml:space="preserve">уровень </w:t>
      </w:r>
      <w:proofErr w:type="spellStart"/>
      <w:r w:rsidRPr="00C66C8A">
        <w:rPr>
          <w:rFonts w:ascii="Times New Roman" w:hAnsi="Times New Roman" w:cs="Times New Roman"/>
          <w:sz w:val="28"/>
          <w:szCs w:val="28"/>
        </w:rPr>
        <w:t>травматизации</w:t>
      </w:r>
      <w:proofErr w:type="spellEnd"/>
      <w:r w:rsidRPr="00C66C8A">
        <w:rPr>
          <w:rFonts w:ascii="Times New Roman" w:hAnsi="Times New Roman" w:cs="Times New Roman"/>
          <w:sz w:val="28"/>
          <w:szCs w:val="28"/>
        </w:rPr>
        <w:t xml:space="preserve"> и сом</w:t>
      </w:r>
      <w:r>
        <w:rPr>
          <w:rFonts w:ascii="Times New Roman" w:hAnsi="Times New Roman" w:cs="Times New Roman"/>
          <w:sz w:val="28"/>
          <w:szCs w:val="28"/>
        </w:rPr>
        <w:t>атической адаптации сотрудников.</w:t>
      </w:r>
    </w:p>
    <w:p w:rsidR="00961CFC" w:rsidRPr="00BF71F2" w:rsidRDefault="00961CFC" w:rsidP="006009A6">
      <w:pPr>
        <w:spacing w:after="0" w:line="360" w:lineRule="auto"/>
        <w:ind w:firstLine="709"/>
        <w:jc w:val="both"/>
        <w:rPr>
          <w:rFonts w:ascii="Times New Roman" w:eastAsia="Times New Roman" w:hAnsi="Times New Roman" w:cs="Times New Roman"/>
          <w:color w:val="000000"/>
          <w:sz w:val="28"/>
          <w:szCs w:val="28"/>
          <w:lang w:eastAsia="ru-RU"/>
        </w:rPr>
      </w:pPr>
      <w:r w:rsidRPr="00BF71F2">
        <w:rPr>
          <w:rFonts w:ascii="Times New Roman" w:eastAsia="Times New Roman" w:hAnsi="Times New Roman" w:cs="Times New Roman"/>
          <w:i/>
          <w:color w:val="000000"/>
          <w:sz w:val="28"/>
          <w:szCs w:val="28"/>
          <w:lang w:eastAsia="ru-RU"/>
        </w:rPr>
        <w:t>Объект исследования</w:t>
      </w:r>
      <w:r w:rsidRPr="00BF71F2">
        <w:rPr>
          <w:rFonts w:ascii="Times New Roman" w:eastAsia="Times New Roman" w:hAnsi="Times New Roman" w:cs="Times New Roman"/>
          <w:color w:val="000000"/>
          <w:sz w:val="28"/>
          <w:szCs w:val="28"/>
          <w:lang w:eastAsia="ru-RU"/>
        </w:rPr>
        <w:t>:</w:t>
      </w:r>
      <w:r w:rsidR="00973145" w:rsidRPr="00BF71F2">
        <w:rPr>
          <w:rFonts w:ascii="Times New Roman" w:eastAsia="Times New Roman" w:hAnsi="Times New Roman" w:cs="Times New Roman"/>
          <w:color w:val="000000"/>
          <w:sz w:val="28"/>
          <w:szCs w:val="28"/>
          <w:lang w:eastAsia="ru-RU"/>
        </w:rPr>
        <w:t xml:space="preserve">  сотрудники полиции ФГКУ УВО ГУ МВД России по г. Санкт-Петербургу и ЛО</w:t>
      </w:r>
      <w:r w:rsidRPr="00BF71F2">
        <w:rPr>
          <w:rFonts w:ascii="Times New Roman" w:eastAsia="Times New Roman" w:hAnsi="Times New Roman" w:cs="Times New Roman"/>
          <w:color w:val="000000"/>
          <w:sz w:val="28"/>
          <w:szCs w:val="28"/>
          <w:lang w:eastAsia="ru-RU"/>
        </w:rPr>
        <w:t xml:space="preserve">.  </w:t>
      </w:r>
    </w:p>
    <w:p w:rsidR="00973145" w:rsidRDefault="00961CFC" w:rsidP="006009A6">
      <w:pPr>
        <w:spacing w:after="0" w:line="360" w:lineRule="auto"/>
        <w:ind w:firstLine="709"/>
        <w:jc w:val="both"/>
        <w:rPr>
          <w:rFonts w:ascii="Times New Roman" w:eastAsia="Times New Roman" w:hAnsi="Times New Roman" w:cs="Times New Roman"/>
          <w:sz w:val="28"/>
          <w:szCs w:val="28"/>
          <w:lang w:eastAsia="ru-RU"/>
        </w:rPr>
      </w:pPr>
      <w:r w:rsidRPr="00BF71F2">
        <w:rPr>
          <w:rFonts w:ascii="Times New Roman" w:eastAsia="Times New Roman" w:hAnsi="Times New Roman" w:cs="Times New Roman"/>
          <w:i/>
          <w:color w:val="000000"/>
          <w:sz w:val="28"/>
          <w:szCs w:val="28"/>
          <w:lang w:eastAsia="ru-RU"/>
        </w:rPr>
        <w:t>Предмет исследования</w:t>
      </w:r>
      <w:r w:rsidRPr="00A40FF2">
        <w:rPr>
          <w:rFonts w:ascii="Times New Roman" w:eastAsia="Times New Roman" w:hAnsi="Times New Roman" w:cs="Times New Roman"/>
          <w:color w:val="000000"/>
          <w:sz w:val="28"/>
          <w:szCs w:val="28"/>
          <w:lang w:eastAsia="ru-RU"/>
        </w:rPr>
        <w:t xml:space="preserve">: глубинные, «ядерные» структуры личности </w:t>
      </w:r>
      <w:r w:rsidR="00973145" w:rsidRPr="00973145">
        <w:rPr>
          <w:rFonts w:ascii="Times New Roman" w:eastAsia="Times New Roman" w:hAnsi="Times New Roman" w:cs="Times New Roman"/>
          <w:sz w:val="28"/>
          <w:szCs w:val="28"/>
          <w:lang w:eastAsia="ru-RU"/>
        </w:rPr>
        <w:t>(особенности самосоз</w:t>
      </w:r>
      <w:r w:rsidR="00973145">
        <w:rPr>
          <w:rFonts w:ascii="Times New Roman" w:eastAsia="Times New Roman" w:hAnsi="Times New Roman" w:cs="Times New Roman"/>
          <w:sz w:val="28"/>
          <w:szCs w:val="28"/>
          <w:lang w:eastAsia="ru-RU"/>
        </w:rPr>
        <w:t>нания и самоидентификации, базисные</w:t>
      </w:r>
      <w:r w:rsidR="00973145" w:rsidRPr="00973145">
        <w:rPr>
          <w:rFonts w:ascii="Times New Roman" w:eastAsia="Times New Roman" w:hAnsi="Times New Roman" w:cs="Times New Roman"/>
          <w:sz w:val="28"/>
          <w:szCs w:val="28"/>
          <w:lang w:eastAsia="ru-RU"/>
        </w:rPr>
        <w:t xml:space="preserve"> убеждения)</w:t>
      </w:r>
      <w:r w:rsidR="00973145">
        <w:rPr>
          <w:rFonts w:ascii="Times New Roman" w:eastAsia="Times New Roman" w:hAnsi="Times New Roman" w:cs="Times New Roman"/>
          <w:sz w:val="28"/>
          <w:szCs w:val="28"/>
          <w:lang w:eastAsia="ru-RU"/>
        </w:rPr>
        <w:t>.</w:t>
      </w:r>
    </w:p>
    <w:p w:rsidR="00961CFC" w:rsidRPr="00A40FF2" w:rsidRDefault="00961CFC" w:rsidP="006009A6">
      <w:pPr>
        <w:spacing w:after="0" w:line="360" w:lineRule="auto"/>
        <w:ind w:firstLine="709"/>
        <w:jc w:val="both"/>
        <w:rPr>
          <w:rFonts w:ascii="Times New Roman" w:hAnsi="Times New Roman" w:cs="Times New Roman"/>
          <w:sz w:val="28"/>
          <w:szCs w:val="28"/>
        </w:rPr>
      </w:pPr>
      <w:r w:rsidRPr="00BF71F2">
        <w:rPr>
          <w:rFonts w:ascii="Times New Roman" w:eastAsia="Times New Roman" w:hAnsi="Times New Roman" w:cs="Times New Roman"/>
          <w:i/>
          <w:color w:val="000000"/>
          <w:sz w:val="28"/>
          <w:szCs w:val="28"/>
          <w:lang w:eastAsia="ru-RU"/>
        </w:rPr>
        <w:t>Методы исследования</w:t>
      </w:r>
      <w:r w:rsidRPr="00A40FF2">
        <w:rPr>
          <w:rFonts w:ascii="Times New Roman" w:eastAsia="Times New Roman" w:hAnsi="Times New Roman" w:cs="Times New Roman"/>
          <w:color w:val="000000"/>
          <w:sz w:val="28"/>
          <w:szCs w:val="28"/>
          <w:lang w:eastAsia="ru-RU"/>
        </w:rPr>
        <w:t xml:space="preserve">: </w:t>
      </w:r>
      <w:r w:rsidRPr="00A40FF2">
        <w:rPr>
          <w:rFonts w:ascii="Times New Roman" w:hAnsi="Times New Roman" w:cs="Times New Roman"/>
          <w:sz w:val="28"/>
          <w:szCs w:val="28"/>
        </w:rPr>
        <w:t>Психодинамически ориентированный личностный опросник (ПОЛО) «Ресурс». (В. А. Шаповал Санкт-Петербургский университет МВД России), оп</w:t>
      </w:r>
      <w:r w:rsidR="00703AA3">
        <w:rPr>
          <w:rFonts w:ascii="Times New Roman" w:hAnsi="Times New Roman" w:cs="Times New Roman"/>
          <w:sz w:val="28"/>
          <w:szCs w:val="28"/>
        </w:rPr>
        <w:t xml:space="preserve">росник травматического стресса </w:t>
      </w:r>
      <w:r w:rsidRPr="00A40FF2">
        <w:rPr>
          <w:rFonts w:ascii="Times New Roman" w:hAnsi="Times New Roman" w:cs="Times New Roman"/>
          <w:sz w:val="28"/>
          <w:szCs w:val="28"/>
        </w:rPr>
        <w:t xml:space="preserve">И. О. </w:t>
      </w:r>
      <w:proofErr w:type="spellStart"/>
      <w:r w:rsidRPr="00A40FF2">
        <w:rPr>
          <w:rFonts w:ascii="Times New Roman" w:hAnsi="Times New Roman" w:cs="Times New Roman"/>
          <w:sz w:val="28"/>
          <w:szCs w:val="28"/>
        </w:rPr>
        <w:t>Котенев</w:t>
      </w:r>
      <w:proofErr w:type="spellEnd"/>
      <w:r w:rsidRPr="00A40FF2">
        <w:rPr>
          <w:rFonts w:ascii="Times New Roman" w:hAnsi="Times New Roman" w:cs="Times New Roman"/>
          <w:sz w:val="28"/>
          <w:szCs w:val="28"/>
        </w:rPr>
        <w:t xml:space="preserve"> </w:t>
      </w:r>
      <w:r w:rsidR="00703AA3">
        <w:rPr>
          <w:rFonts w:ascii="Times New Roman" w:hAnsi="Times New Roman" w:cs="Times New Roman"/>
          <w:sz w:val="28"/>
          <w:szCs w:val="28"/>
        </w:rPr>
        <w:t>(</w:t>
      </w:r>
      <w:r w:rsidRPr="00A40FF2">
        <w:rPr>
          <w:rFonts w:ascii="Times New Roman" w:hAnsi="Times New Roman" w:cs="Times New Roman"/>
          <w:sz w:val="28"/>
          <w:szCs w:val="28"/>
        </w:rPr>
        <w:t>Санкт-Петербургский университет МВД России), методика исследования базисных убеждений личности (М. А. Падун, А. В.</w:t>
      </w:r>
      <w:r>
        <w:rPr>
          <w:rFonts w:ascii="Times New Roman" w:hAnsi="Times New Roman" w:cs="Times New Roman"/>
          <w:sz w:val="28"/>
          <w:szCs w:val="28"/>
        </w:rPr>
        <w:t xml:space="preserve"> Котельникова), </w:t>
      </w:r>
      <w:r w:rsidR="00703AA3" w:rsidRPr="00703AA3">
        <w:rPr>
          <w:rFonts w:ascii="Times New Roman" w:hAnsi="Times New Roman" w:cs="Times New Roman"/>
          <w:sz w:val="28"/>
          <w:szCs w:val="28"/>
        </w:rPr>
        <w:t xml:space="preserve">Опросник «Способы </w:t>
      </w:r>
      <w:proofErr w:type="spellStart"/>
      <w:r w:rsidR="00703AA3" w:rsidRPr="00703AA3">
        <w:rPr>
          <w:rFonts w:ascii="Times New Roman" w:hAnsi="Times New Roman" w:cs="Times New Roman"/>
          <w:sz w:val="28"/>
          <w:szCs w:val="28"/>
        </w:rPr>
        <w:t>совладающего</w:t>
      </w:r>
      <w:proofErr w:type="spellEnd"/>
      <w:r w:rsidR="00703AA3" w:rsidRPr="00703AA3">
        <w:rPr>
          <w:rFonts w:ascii="Times New Roman" w:hAnsi="Times New Roman" w:cs="Times New Roman"/>
          <w:sz w:val="28"/>
          <w:szCs w:val="28"/>
        </w:rPr>
        <w:t xml:space="preserve"> поведения» </w:t>
      </w:r>
      <w:proofErr w:type="spellStart"/>
      <w:r w:rsidR="00703AA3" w:rsidRPr="00703AA3">
        <w:rPr>
          <w:rFonts w:ascii="Times New Roman" w:hAnsi="Times New Roman" w:cs="Times New Roman"/>
          <w:sz w:val="28"/>
          <w:szCs w:val="28"/>
        </w:rPr>
        <w:t>Лазаруса</w:t>
      </w:r>
      <w:proofErr w:type="spellEnd"/>
      <w:r>
        <w:rPr>
          <w:rFonts w:ascii="Times New Roman" w:hAnsi="Times New Roman" w:cs="Times New Roman"/>
          <w:sz w:val="28"/>
          <w:szCs w:val="28"/>
        </w:rPr>
        <w:t>,</w:t>
      </w:r>
      <w:r w:rsidR="00703AA3">
        <w:rPr>
          <w:rFonts w:ascii="Times New Roman" w:hAnsi="Times New Roman" w:cs="Times New Roman"/>
          <w:sz w:val="28"/>
          <w:szCs w:val="28"/>
        </w:rPr>
        <w:t xml:space="preserve"> </w:t>
      </w:r>
      <w:r w:rsidR="00703AA3" w:rsidRPr="00703AA3">
        <w:rPr>
          <w:rFonts w:ascii="Times New Roman" w:hAnsi="Times New Roman" w:cs="Times New Roman"/>
          <w:sz w:val="28"/>
          <w:szCs w:val="28"/>
        </w:rPr>
        <w:t>Шкала соматической адаптации И.Н. Гурвич</w:t>
      </w:r>
      <w:r w:rsidR="00703AA3">
        <w:rPr>
          <w:rFonts w:ascii="Times New Roman" w:hAnsi="Times New Roman" w:cs="Times New Roman"/>
          <w:sz w:val="28"/>
          <w:szCs w:val="28"/>
        </w:rPr>
        <w:t>,</w:t>
      </w:r>
      <w:r w:rsidR="000D2025">
        <w:rPr>
          <w:rFonts w:ascii="Times New Roman" w:hAnsi="Times New Roman" w:cs="Times New Roman"/>
          <w:sz w:val="28"/>
          <w:szCs w:val="28"/>
        </w:rPr>
        <w:t xml:space="preserve"> </w:t>
      </w:r>
      <w:r w:rsidR="000D2025" w:rsidRPr="000D2025">
        <w:rPr>
          <w:rFonts w:ascii="Times New Roman" w:hAnsi="Times New Roman" w:cs="Times New Roman"/>
          <w:sz w:val="28"/>
          <w:szCs w:val="28"/>
        </w:rPr>
        <w:t>Тест двадцати высказываний «Кто я?» (</w:t>
      </w:r>
      <w:proofErr w:type="spellStart"/>
      <w:r w:rsidR="000D2025" w:rsidRPr="000D2025">
        <w:rPr>
          <w:rFonts w:ascii="Times New Roman" w:hAnsi="Times New Roman" w:cs="Times New Roman"/>
          <w:sz w:val="28"/>
          <w:szCs w:val="28"/>
        </w:rPr>
        <w:t>М.Кун</w:t>
      </w:r>
      <w:proofErr w:type="spellEnd"/>
      <w:r w:rsidR="000D2025" w:rsidRPr="000D2025">
        <w:rPr>
          <w:rFonts w:ascii="Times New Roman" w:hAnsi="Times New Roman" w:cs="Times New Roman"/>
          <w:sz w:val="28"/>
          <w:szCs w:val="28"/>
        </w:rPr>
        <w:t xml:space="preserve">, </w:t>
      </w:r>
      <w:proofErr w:type="spellStart"/>
      <w:r w:rsidR="000D2025" w:rsidRPr="000D2025">
        <w:rPr>
          <w:rFonts w:ascii="Times New Roman" w:hAnsi="Times New Roman" w:cs="Times New Roman"/>
          <w:sz w:val="28"/>
          <w:szCs w:val="28"/>
        </w:rPr>
        <w:t>Т.Макпартленд</w:t>
      </w:r>
      <w:proofErr w:type="spellEnd"/>
      <w:r w:rsidR="000D2025" w:rsidRPr="000D2025">
        <w:rPr>
          <w:rFonts w:ascii="Times New Roman" w:hAnsi="Times New Roman" w:cs="Times New Roman"/>
          <w:sz w:val="28"/>
          <w:szCs w:val="28"/>
        </w:rPr>
        <w:t>; модификация Т.В. Румянцевой)</w:t>
      </w:r>
      <w:r w:rsidR="000D2025">
        <w:rPr>
          <w:rFonts w:ascii="Times New Roman" w:hAnsi="Times New Roman" w:cs="Times New Roman"/>
          <w:sz w:val="28"/>
          <w:szCs w:val="28"/>
        </w:rPr>
        <w:t>,</w:t>
      </w:r>
      <w:r w:rsidR="00703AA3">
        <w:rPr>
          <w:rFonts w:ascii="Times New Roman" w:hAnsi="Times New Roman" w:cs="Times New Roman"/>
          <w:sz w:val="28"/>
          <w:szCs w:val="28"/>
        </w:rPr>
        <w:t xml:space="preserve"> анкета «Оценка травматического опыта»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Тураносова</w:t>
      </w:r>
      <w:proofErr w:type="spellEnd"/>
      <w:r>
        <w:rPr>
          <w:rFonts w:ascii="Times New Roman" w:hAnsi="Times New Roman" w:cs="Times New Roman"/>
          <w:sz w:val="28"/>
          <w:szCs w:val="28"/>
        </w:rPr>
        <w:t xml:space="preserve"> В. </w:t>
      </w:r>
      <w:proofErr w:type="gramStart"/>
      <w:r>
        <w:rPr>
          <w:rFonts w:ascii="Times New Roman" w:hAnsi="Times New Roman" w:cs="Times New Roman"/>
          <w:sz w:val="28"/>
          <w:szCs w:val="28"/>
        </w:rPr>
        <w:t>В</w:t>
      </w:r>
      <w:proofErr w:type="gramEnd"/>
      <w:r w:rsidR="00703AA3">
        <w:rPr>
          <w:rFonts w:ascii="Times New Roman" w:hAnsi="Times New Roman" w:cs="Times New Roman"/>
          <w:sz w:val="28"/>
          <w:szCs w:val="28"/>
        </w:rPr>
        <w:t xml:space="preserve"> -</w:t>
      </w:r>
      <w:r w:rsidR="00703AA3" w:rsidRPr="00703AA3">
        <w:rPr>
          <w:rFonts w:ascii="Times New Roman" w:hAnsi="Times New Roman" w:cs="Times New Roman"/>
          <w:sz w:val="28"/>
          <w:szCs w:val="28"/>
        </w:rPr>
        <w:t xml:space="preserve"> </w:t>
      </w:r>
      <w:proofErr w:type="gramStart"/>
      <w:r w:rsidR="00703AA3">
        <w:rPr>
          <w:rFonts w:ascii="Times New Roman" w:hAnsi="Times New Roman" w:cs="Times New Roman"/>
          <w:sz w:val="28"/>
          <w:szCs w:val="28"/>
        </w:rPr>
        <w:t>старший</w:t>
      </w:r>
      <w:proofErr w:type="gramEnd"/>
      <w:r w:rsidR="00703AA3">
        <w:rPr>
          <w:rFonts w:ascii="Times New Roman" w:hAnsi="Times New Roman" w:cs="Times New Roman"/>
          <w:sz w:val="28"/>
          <w:szCs w:val="28"/>
        </w:rPr>
        <w:t xml:space="preserve"> психолог отделения по организации психологической работы 10 отдела ФГКУ УВО ГУ МВД России по СПб и ЛО</w:t>
      </w:r>
      <w:r>
        <w:rPr>
          <w:rFonts w:ascii="Times New Roman" w:hAnsi="Times New Roman" w:cs="Times New Roman"/>
          <w:sz w:val="28"/>
          <w:szCs w:val="28"/>
        </w:rPr>
        <w:t>).</w:t>
      </w:r>
    </w:p>
    <w:p w:rsidR="0074365F" w:rsidRDefault="0074365F" w:rsidP="006009A6">
      <w:pPr>
        <w:ind w:firstLine="709"/>
        <w:jc w:val="center"/>
        <w:rPr>
          <w:rFonts w:ascii="Times New Roman" w:hAnsi="Times New Roman" w:cs="Times New Roman"/>
          <w:sz w:val="28"/>
          <w:szCs w:val="28"/>
        </w:rPr>
      </w:pPr>
    </w:p>
    <w:p w:rsidR="005B7AD1" w:rsidRPr="007B027A" w:rsidRDefault="005B7AD1" w:rsidP="006009A6">
      <w:pPr>
        <w:ind w:firstLine="709"/>
      </w:pPr>
    </w:p>
    <w:p w:rsidR="00085A09" w:rsidRPr="007B027A" w:rsidRDefault="00085A09" w:rsidP="006009A6">
      <w:pPr>
        <w:ind w:firstLine="709"/>
      </w:pPr>
    </w:p>
    <w:p w:rsidR="007525ED" w:rsidRPr="002C57AC" w:rsidRDefault="007525ED" w:rsidP="001A53E5">
      <w:pPr>
        <w:spacing w:after="0" w:line="360" w:lineRule="auto"/>
        <w:ind w:firstLine="709"/>
        <w:jc w:val="center"/>
        <w:rPr>
          <w:rFonts w:ascii="Times New Roman" w:hAnsi="Times New Roman" w:cs="Times New Roman"/>
          <w:b/>
          <w:bCs/>
          <w:sz w:val="28"/>
          <w:szCs w:val="28"/>
        </w:rPr>
      </w:pPr>
      <w:r w:rsidRPr="002C57AC">
        <w:rPr>
          <w:rFonts w:ascii="Times New Roman" w:hAnsi="Times New Roman" w:cs="Times New Roman"/>
          <w:b/>
          <w:bCs/>
          <w:sz w:val="28"/>
          <w:szCs w:val="28"/>
        </w:rPr>
        <w:lastRenderedPageBreak/>
        <w:t>Глава 1 Обзор литературы по теме исследования</w:t>
      </w:r>
    </w:p>
    <w:p w:rsidR="002C57AC" w:rsidRPr="002C57AC" w:rsidRDefault="002C57AC" w:rsidP="002C57AC">
      <w:pPr>
        <w:spacing w:after="0" w:line="360" w:lineRule="auto"/>
        <w:ind w:firstLine="709"/>
        <w:rPr>
          <w:rFonts w:ascii="Times New Roman" w:eastAsia="Times New Roman" w:hAnsi="Times New Roman" w:cs="Times New Roman"/>
          <w:b/>
          <w:color w:val="000000"/>
          <w:sz w:val="28"/>
          <w:szCs w:val="28"/>
          <w:lang w:eastAsia="ru-RU"/>
        </w:rPr>
      </w:pPr>
    </w:p>
    <w:p w:rsidR="007525ED" w:rsidRPr="002C57AC" w:rsidRDefault="007525ED" w:rsidP="001D16DC">
      <w:pPr>
        <w:spacing w:after="0" w:line="360" w:lineRule="auto"/>
        <w:ind w:firstLine="709"/>
        <w:jc w:val="both"/>
        <w:rPr>
          <w:rFonts w:ascii="Times New Roman" w:hAnsi="Times New Roman" w:cs="Times New Roman"/>
          <w:b/>
          <w:bCs/>
          <w:sz w:val="28"/>
          <w:szCs w:val="28"/>
        </w:rPr>
      </w:pPr>
      <w:r w:rsidRPr="002C57AC">
        <w:rPr>
          <w:rFonts w:ascii="Times New Roman" w:eastAsia="Times New Roman" w:hAnsi="Times New Roman" w:cs="Times New Roman"/>
          <w:b/>
          <w:color w:val="000000"/>
          <w:sz w:val="28"/>
          <w:szCs w:val="28"/>
          <w:lang w:eastAsia="ru-RU"/>
        </w:rPr>
        <w:t xml:space="preserve">1.1 </w:t>
      </w:r>
      <w:r w:rsidRPr="002C57AC">
        <w:rPr>
          <w:rFonts w:ascii="Times New Roman" w:hAnsi="Times New Roman" w:cs="Times New Roman"/>
          <w:b/>
          <w:bCs/>
          <w:sz w:val="28"/>
          <w:szCs w:val="28"/>
        </w:rPr>
        <w:t>Виды и особенности негативных факторов профессиональной деятельности в структуре МВ</w:t>
      </w:r>
      <w:r w:rsidR="004179ED" w:rsidRPr="002C57AC">
        <w:rPr>
          <w:rFonts w:ascii="Times New Roman" w:hAnsi="Times New Roman" w:cs="Times New Roman"/>
          <w:b/>
          <w:bCs/>
          <w:sz w:val="28"/>
          <w:szCs w:val="28"/>
        </w:rPr>
        <w:t>Д России и формы реакций на них</w:t>
      </w:r>
    </w:p>
    <w:p w:rsidR="002C57AC" w:rsidRPr="002C57AC" w:rsidRDefault="002C57AC" w:rsidP="001D16DC">
      <w:pPr>
        <w:spacing w:after="0" w:line="360" w:lineRule="auto"/>
        <w:ind w:firstLine="709"/>
        <w:jc w:val="both"/>
        <w:rPr>
          <w:rFonts w:ascii="Times New Roman" w:eastAsia="Times New Roman" w:hAnsi="Times New Roman" w:cs="Times New Roman"/>
          <w:b/>
          <w:color w:val="000000"/>
          <w:sz w:val="28"/>
          <w:szCs w:val="28"/>
          <w:lang w:eastAsia="ru-RU"/>
        </w:rPr>
      </w:pPr>
    </w:p>
    <w:p w:rsidR="007525ED" w:rsidRPr="002C57AC" w:rsidRDefault="007525ED" w:rsidP="001D16DC">
      <w:pPr>
        <w:spacing w:after="0" w:line="360" w:lineRule="auto"/>
        <w:ind w:firstLine="709"/>
        <w:jc w:val="both"/>
        <w:rPr>
          <w:rFonts w:ascii="Times New Roman" w:eastAsia="Times New Roman" w:hAnsi="Times New Roman" w:cs="Times New Roman"/>
          <w:b/>
          <w:color w:val="000000"/>
          <w:sz w:val="28"/>
          <w:szCs w:val="28"/>
          <w:lang w:eastAsia="ru-RU"/>
        </w:rPr>
      </w:pPr>
      <w:r w:rsidRPr="002C57AC">
        <w:rPr>
          <w:rFonts w:ascii="Times New Roman" w:eastAsia="Times New Roman" w:hAnsi="Times New Roman" w:cs="Times New Roman"/>
          <w:b/>
          <w:color w:val="000000"/>
          <w:sz w:val="28"/>
          <w:szCs w:val="28"/>
          <w:lang w:eastAsia="ru-RU"/>
        </w:rPr>
        <w:t xml:space="preserve">1.1.1 Общая характеристика </w:t>
      </w:r>
      <w:r w:rsidR="000B051E" w:rsidRPr="002C57AC">
        <w:rPr>
          <w:rFonts w:ascii="Times New Roman" w:eastAsia="Times New Roman" w:hAnsi="Times New Roman" w:cs="Times New Roman"/>
          <w:b/>
          <w:color w:val="000000"/>
          <w:sz w:val="28"/>
          <w:szCs w:val="28"/>
          <w:lang w:eastAsia="ru-RU"/>
        </w:rPr>
        <w:t>служебной деятельности сотрудников полиции</w:t>
      </w:r>
    </w:p>
    <w:p w:rsidR="001F4CDB" w:rsidRDefault="001F4CDB" w:rsidP="006009A6">
      <w:pPr>
        <w:pStyle w:val="a3"/>
        <w:spacing w:before="0" w:beforeAutospacing="0" w:after="0" w:afterAutospacing="0" w:line="360" w:lineRule="auto"/>
        <w:ind w:firstLine="709"/>
        <w:jc w:val="both"/>
        <w:rPr>
          <w:sz w:val="28"/>
          <w:szCs w:val="28"/>
          <w:lang w:bidi="ru-RU"/>
        </w:rPr>
      </w:pPr>
    </w:p>
    <w:p w:rsidR="00A905B0" w:rsidRPr="00A40FF2" w:rsidRDefault="00A905B0" w:rsidP="006009A6">
      <w:pPr>
        <w:pStyle w:val="a3"/>
        <w:spacing w:before="0" w:beforeAutospacing="0" w:after="0" w:afterAutospacing="0" w:line="360" w:lineRule="auto"/>
        <w:ind w:firstLine="709"/>
        <w:jc w:val="both"/>
        <w:rPr>
          <w:sz w:val="28"/>
          <w:szCs w:val="28"/>
        </w:rPr>
      </w:pPr>
      <w:r w:rsidRPr="00A40FF2">
        <w:rPr>
          <w:sz w:val="28"/>
          <w:szCs w:val="28"/>
          <w:lang w:bidi="ru-RU"/>
        </w:rPr>
        <w:t>Служба в специальных подразделениях органов внутренних дел предполагает выполнение профессиональных обязанностей не только в обычных, но и в экстремальных условиях жизнедеятельности, сопряженных с постоянной психической напряженностью, угрозой жизни и здоровью со</w:t>
      </w:r>
      <w:r>
        <w:rPr>
          <w:sz w:val="28"/>
          <w:szCs w:val="28"/>
          <w:lang w:bidi="ru-RU"/>
        </w:rPr>
        <w:t>трудников</w:t>
      </w:r>
      <w:r w:rsidRPr="00A40FF2">
        <w:rPr>
          <w:sz w:val="28"/>
          <w:szCs w:val="28"/>
          <w:lang w:bidi="ru-RU"/>
        </w:rPr>
        <w:t>, неблагоприятным режимом труда и отдыха.</w:t>
      </w:r>
    </w:p>
    <w:p w:rsidR="00AD6FA7" w:rsidRPr="00A40FF2" w:rsidRDefault="00973E3F" w:rsidP="006009A6">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bidi="ru-RU"/>
        </w:rPr>
        <w:t xml:space="preserve">На сотрудников полиции ежедневно оказывают влияние различные </w:t>
      </w:r>
      <w:r>
        <w:rPr>
          <w:rFonts w:ascii="Times New Roman" w:hAnsi="Times New Roman" w:cs="Times New Roman"/>
          <w:bCs/>
          <w:sz w:val="28"/>
          <w:szCs w:val="28"/>
        </w:rPr>
        <w:t>негативные факторы</w:t>
      </w:r>
      <w:r w:rsidRPr="00973E3F">
        <w:rPr>
          <w:rFonts w:ascii="Times New Roman" w:hAnsi="Times New Roman" w:cs="Times New Roman"/>
          <w:bCs/>
          <w:sz w:val="28"/>
          <w:szCs w:val="28"/>
        </w:rPr>
        <w:t xml:space="preserve"> профессиональной деятельности</w:t>
      </w:r>
      <w:r>
        <w:rPr>
          <w:rFonts w:ascii="Times New Roman" w:hAnsi="Times New Roman" w:cs="Times New Roman"/>
          <w:bCs/>
          <w:sz w:val="28"/>
          <w:szCs w:val="28"/>
        </w:rPr>
        <w:t>.</w:t>
      </w:r>
      <w:r w:rsidRPr="00A40FF2">
        <w:rPr>
          <w:rFonts w:ascii="Times New Roman" w:hAnsi="Times New Roman" w:cs="Times New Roman"/>
          <w:sz w:val="28"/>
          <w:szCs w:val="28"/>
          <w:lang w:bidi="ru-RU"/>
        </w:rPr>
        <w:t xml:space="preserve"> </w:t>
      </w:r>
      <w:r w:rsidR="00AD6FA7" w:rsidRPr="00A40FF2">
        <w:rPr>
          <w:rFonts w:ascii="Times New Roman" w:hAnsi="Times New Roman" w:cs="Times New Roman"/>
          <w:sz w:val="28"/>
          <w:szCs w:val="28"/>
          <w:lang w:bidi="ru-RU"/>
        </w:rPr>
        <w:t>В особом ряду стоят те из них, которые, обладая широким спектром воздействия, сами способны вызвать личностные изменения.</w:t>
      </w:r>
      <w:r w:rsidR="00AD6FA7">
        <w:rPr>
          <w:rFonts w:ascii="Times New Roman" w:hAnsi="Times New Roman" w:cs="Times New Roman"/>
          <w:sz w:val="28"/>
          <w:szCs w:val="28"/>
          <w:lang w:bidi="ru-RU"/>
        </w:rPr>
        <w:t xml:space="preserve"> </w:t>
      </w:r>
      <w:r w:rsidR="00AD6FA7" w:rsidRPr="00A40FF2">
        <w:rPr>
          <w:rFonts w:ascii="Times New Roman" w:hAnsi="Times New Roman" w:cs="Times New Roman"/>
          <w:sz w:val="28"/>
          <w:szCs w:val="28"/>
          <w:lang w:bidi="ru-RU"/>
        </w:rPr>
        <w:t>Результатом такого воздействия может явиться</w:t>
      </w:r>
      <w:r w:rsidR="00AD6FA7" w:rsidRPr="00A905B0">
        <w:rPr>
          <w:rFonts w:ascii="Times New Roman" w:hAnsi="Times New Roman" w:cs="Times New Roman"/>
          <w:sz w:val="28"/>
          <w:szCs w:val="28"/>
          <w:lang w:bidi="ru-RU"/>
        </w:rPr>
        <w:t xml:space="preserve"> </w:t>
      </w:r>
      <w:r w:rsidR="00AD6FA7">
        <w:rPr>
          <w:rFonts w:ascii="Times New Roman" w:hAnsi="Times New Roman" w:cs="Times New Roman"/>
          <w:sz w:val="28"/>
          <w:szCs w:val="28"/>
          <w:lang w:bidi="ru-RU"/>
        </w:rPr>
        <w:t>психическая и соматическая</w:t>
      </w:r>
      <w:r w:rsidR="00AD6FA7" w:rsidRPr="00A40FF2">
        <w:rPr>
          <w:rFonts w:ascii="Times New Roman" w:hAnsi="Times New Roman" w:cs="Times New Roman"/>
          <w:sz w:val="28"/>
          <w:szCs w:val="28"/>
          <w:lang w:bidi="ru-RU"/>
        </w:rPr>
        <w:t xml:space="preserve"> </w:t>
      </w:r>
      <w:proofErr w:type="spellStart"/>
      <w:r w:rsidR="00AD6FA7" w:rsidRPr="00A40FF2">
        <w:rPr>
          <w:rFonts w:ascii="Times New Roman" w:hAnsi="Times New Roman" w:cs="Times New Roman"/>
          <w:sz w:val="28"/>
          <w:szCs w:val="28"/>
          <w:lang w:bidi="ru-RU"/>
        </w:rPr>
        <w:t>дезадаптация</w:t>
      </w:r>
      <w:proofErr w:type="spellEnd"/>
      <w:r w:rsidR="00AD6FA7" w:rsidRPr="00A40FF2">
        <w:rPr>
          <w:rFonts w:ascii="Times New Roman" w:hAnsi="Times New Roman" w:cs="Times New Roman"/>
          <w:sz w:val="28"/>
          <w:szCs w:val="28"/>
          <w:lang w:bidi="ru-RU"/>
        </w:rPr>
        <w:t xml:space="preserve"> в социуме и в профессиональной деятельности, иначе говоря, профессиональная деформация. </w:t>
      </w:r>
      <w:r w:rsidR="00AD6FA7" w:rsidRPr="00A40FF2">
        <w:rPr>
          <w:rFonts w:ascii="Times New Roman" w:eastAsia="Times New Roman" w:hAnsi="Times New Roman" w:cs="Times New Roman"/>
          <w:color w:val="000000"/>
          <w:sz w:val="28"/>
          <w:szCs w:val="28"/>
          <w:lang w:eastAsia="ru-RU"/>
        </w:rPr>
        <w:t>Профессиональная деф</w:t>
      </w:r>
      <w:r w:rsidR="00AD6FA7">
        <w:rPr>
          <w:rFonts w:ascii="Times New Roman" w:eastAsia="Times New Roman" w:hAnsi="Times New Roman" w:cs="Times New Roman"/>
          <w:color w:val="000000"/>
          <w:sz w:val="28"/>
          <w:szCs w:val="28"/>
          <w:lang w:eastAsia="ru-RU"/>
        </w:rPr>
        <w:t xml:space="preserve">ормация личности сотрудника полиции </w:t>
      </w:r>
      <w:r w:rsidR="00AD6FA7" w:rsidRPr="00A40FF2">
        <w:rPr>
          <w:rFonts w:ascii="Times New Roman" w:eastAsia="Times New Roman" w:hAnsi="Times New Roman" w:cs="Times New Roman"/>
          <w:color w:val="000000"/>
          <w:sz w:val="28"/>
          <w:szCs w:val="28"/>
          <w:lang w:eastAsia="ru-RU"/>
        </w:rPr>
        <w:t>представляет собой изменение профессиональных возможностей и личности  в асоциальную сторону, возникающее в результате негативных особенностей содержания, организации и</w:t>
      </w:r>
      <w:r w:rsidR="004F3238">
        <w:rPr>
          <w:rFonts w:ascii="Times New Roman" w:eastAsia="Times New Roman" w:hAnsi="Times New Roman" w:cs="Times New Roman"/>
          <w:color w:val="000000"/>
          <w:sz w:val="28"/>
          <w:szCs w:val="28"/>
          <w:lang w:eastAsia="ru-RU"/>
        </w:rPr>
        <w:t xml:space="preserve"> условий служебной деятельности</w:t>
      </w:r>
      <w:r w:rsidR="004F3238" w:rsidRPr="004F3238">
        <w:rPr>
          <w:rFonts w:ascii="Times New Roman" w:eastAsia="Times New Roman" w:hAnsi="Times New Roman" w:cs="Times New Roman"/>
          <w:color w:val="000000"/>
          <w:sz w:val="28"/>
          <w:szCs w:val="28"/>
          <w:lang w:eastAsia="ru-RU"/>
        </w:rPr>
        <w:t xml:space="preserve"> </w:t>
      </w:r>
      <w:r w:rsidR="00CF597D" w:rsidRPr="00CF597D">
        <w:rPr>
          <w:rFonts w:ascii="Times New Roman" w:eastAsia="Times New Roman" w:hAnsi="Times New Roman" w:cs="Times New Roman"/>
          <w:color w:val="000000"/>
          <w:sz w:val="28"/>
          <w:szCs w:val="28"/>
          <w:lang w:eastAsia="ru-RU"/>
        </w:rPr>
        <w:t>[</w:t>
      </w:r>
      <w:r w:rsidR="004F3238">
        <w:rPr>
          <w:rFonts w:ascii="Times New Roman" w:eastAsia="Times New Roman" w:hAnsi="Times New Roman" w:cs="Times New Roman"/>
          <w:color w:val="000000"/>
          <w:sz w:val="28"/>
          <w:szCs w:val="28"/>
          <w:lang w:eastAsia="ru-RU"/>
        </w:rPr>
        <w:t>10</w:t>
      </w:r>
      <w:r w:rsidR="004F3238" w:rsidRPr="004F3238">
        <w:rPr>
          <w:rFonts w:ascii="Times New Roman" w:eastAsia="Times New Roman" w:hAnsi="Times New Roman" w:cs="Times New Roman"/>
          <w:color w:val="000000"/>
          <w:sz w:val="28"/>
          <w:szCs w:val="28"/>
          <w:lang w:eastAsia="ru-RU"/>
        </w:rPr>
        <w:t>, 11</w:t>
      </w:r>
      <w:r w:rsidR="00CF597D" w:rsidRPr="00CF597D">
        <w:rPr>
          <w:rFonts w:ascii="Times New Roman" w:eastAsia="Times New Roman" w:hAnsi="Times New Roman" w:cs="Times New Roman"/>
          <w:color w:val="000000"/>
          <w:sz w:val="28"/>
          <w:szCs w:val="28"/>
          <w:lang w:eastAsia="ru-RU"/>
        </w:rPr>
        <w:t>]</w:t>
      </w:r>
      <w:r w:rsidR="004F3238" w:rsidRPr="004F3238">
        <w:rPr>
          <w:rFonts w:ascii="Times New Roman" w:eastAsia="Times New Roman" w:hAnsi="Times New Roman" w:cs="Times New Roman"/>
          <w:color w:val="000000"/>
          <w:sz w:val="28"/>
          <w:szCs w:val="28"/>
          <w:lang w:eastAsia="ru-RU"/>
        </w:rPr>
        <w:t>.</w:t>
      </w:r>
      <w:r w:rsidR="00AD6FA7">
        <w:rPr>
          <w:rFonts w:ascii="Times New Roman" w:eastAsia="Times New Roman" w:hAnsi="Times New Roman" w:cs="Times New Roman"/>
          <w:color w:val="000000"/>
          <w:sz w:val="28"/>
          <w:szCs w:val="28"/>
          <w:lang w:eastAsia="ru-RU"/>
        </w:rPr>
        <w:t xml:space="preserve"> </w:t>
      </w:r>
      <w:r w:rsidR="00AD6FA7" w:rsidRPr="00A40FF2">
        <w:rPr>
          <w:rFonts w:ascii="Times New Roman" w:hAnsi="Times New Roman" w:cs="Times New Roman"/>
          <w:sz w:val="28"/>
          <w:szCs w:val="28"/>
          <w:lang w:bidi="ru-RU"/>
        </w:rPr>
        <w:t xml:space="preserve">Это заставляет со всем вниманием обратиться к исследованиям механизмов такого </w:t>
      </w:r>
      <w:proofErr w:type="spellStart"/>
      <w:r w:rsidR="00AD6FA7" w:rsidRPr="00A40FF2">
        <w:rPr>
          <w:rFonts w:ascii="Times New Roman" w:hAnsi="Times New Roman" w:cs="Times New Roman"/>
          <w:sz w:val="28"/>
          <w:szCs w:val="28"/>
          <w:lang w:bidi="ru-RU"/>
        </w:rPr>
        <w:t>стрессорного</w:t>
      </w:r>
      <w:proofErr w:type="spellEnd"/>
      <w:r w:rsidR="00AD6FA7" w:rsidRPr="00A40FF2">
        <w:rPr>
          <w:rFonts w:ascii="Times New Roman" w:hAnsi="Times New Roman" w:cs="Times New Roman"/>
          <w:sz w:val="28"/>
          <w:szCs w:val="28"/>
          <w:lang w:bidi="ru-RU"/>
        </w:rPr>
        <w:t xml:space="preserve"> воздействия и способам реабилитации и психотерапевтической работы с </w:t>
      </w:r>
      <w:r w:rsidR="00AD6FA7">
        <w:rPr>
          <w:rFonts w:ascii="Times New Roman" w:hAnsi="Times New Roman" w:cs="Times New Roman"/>
          <w:sz w:val="28"/>
          <w:szCs w:val="28"/>
          <w:lang w:bidi="ru-RU"/>
        </w:rPr>
        <w:t>его последствиями у сотрудников полиции</w:t>
      </w:r>
      <w:r w:rsidR="00AD6FA7" w:rsidRPr="00A40FF2">
        <w:rPr>
          <w:rFonts w:ascii="Times New Roman" w:hAnsi="Times New Roman" w:cs="Times New Roman"/>
          <w:sz w:val="28"/>
          <w:szCs w:val="28"/>
          <w:lang w:bidi="ru-RU"/>
        </w:rPr>
        <w:t>.</w:t>
      </w:r>
    </w:p>
    <w:p w:rsidR="00DD5135" w:rsidRPr="00A40FF2" w:rsidRDefault="00DD5135" w:rsidP="006009A6">
      <w:pPr>
        <w:spacing w:after="0" w:line="360" w:lineRule="auto"/>
        <w:ind w:firstLine="709"/>
        <w:jc w:val="both"/>
        <w:rPr>
          <w:rFonts w:ascii="Times New Roman" w:hAnsi="Times New Roman" w:cs="Times New Roman"/>
          <w:sz w:val="28"/>
          <w:szCs w:val="28"/>
        </w:rPr>
      </w:pPr>
      <w:r w:rsidRPr="00A40FF2">
        <w:rPr>
          <w:rFonts w:ascii="Times New Roman" w:eastAsia="Times New Roman" w:hAnsi="Times New Roman" w:cs="Times New Roman"/>
          <w:color w:val="000000"/>
          <w:sz w:val="28"/>
          <w:szCs w:val="28"/>
          <w:lang w:eastAsia="ru-RU"/>
        </w:rPr>
        <w:t xml:space="preserve">Неотъемлемой частью профессии сотрудника </w:t>
      </w:r>
      <w:r>
        <w:rPr>
          <w:rFonts w:ascii="Times New Roman" w:eastAsia="Times New Roman" w:hAnsi="Times New Roman" w:cs="Times New Roman"/>
          <w:color w:val="000000"/>
          <w:sz w:val="28"/>
          <w:szCs w:val="28"/>
          <w:lang w:eastAsia="ru-RU"/>
        </w:rPr>
        <w:t>полиции</w:t>
      </w:r>
      <w:r w:rsidRPr="00A40FF2">
        <w:rPr>
          <w:rFonts w:ascii="Times New Roman" w:eastAsia="Times New Roman" w:hAnsi="Times New Roman" w:cs="Times New Roman"/>
          <w:color w:val="000000"/>
          <w:sz w:val="28"/>
          <w:szCs w:val="28"/>
          <w:lang w:eastAsia="ru-RU"/>
        </w:rPr>
        <w:t xml:space="preserve"> является непосредственное взаимодействие и общ</w:t>
      </w:r>
      <w:r>
        <w:rPr>
          <w:rFonts w:ascii="Times New Roman" w:eastAsia="Times New Roman" w:hAnsi="Times New Roman" w:cs="Times New Roman"/>
          <w:color w:val="000000"/>
          <w:sz w:val="28"/>
          <w:szCs w:val="28"/>
          <w:lang w:eastAsia="ru-RU"/>
        </w:rPr>
        <w:t>ение с людьми. В этой связи, очень</w:t>
      </w:r>
      <w:r w:rsidRPr="00A40FF2">
        <w:rPr>
          <w:rFonts w:ascii="Times New Roman" w:eastAsia="Times New Roman" w:hAnsi="Times New Roman" w:cs="Times New Roman"/>
          <w:color w:val="000000"/>
          <w:sz w:val="28"/>
          <w:szCs w:val="28"/>
          <w:lang w:eastAsia="ru-RU"/>
        </w:rPr>
        <w:t xml:space="preserve"> важно, чтобы представители данной профессии были устойчивы к влиянию деформирующих факторов и до последнего дня службы сохраняли целостное </w:t>
      </w:r>
      <w:r w:rsidRPr="00A40FF2">
        <w:rPr>
          <w:rFonts w:ascii="Times New Roman" w:eastAsia="Times New Roman" w:hAnsi="Times New Roman" w:cs="Times New Roman"/>
          <w:color w:val="000000"/>
          <w:sz w:val="28"/>
          <w:szCs w:val="28"/>
          <w:lang w:eastAsia="ru-RU"/>
        </w:rPr>
        <w:lastRenderedPageBreak/>
        <w:t>“ядро” своей личности, оставаясь полноценным, сохранным субъектом профессиональной деятельности.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Для несения успешной службы сотрудникам необходимо иметь достаточный уровень:</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социально-правовой подготовки;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финансово-экономической подготовки;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технической подготовки;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xml:space="preserve">- психологической подготовки; </w:t>
      </w:r>
      <w:r w:rsidRPr="003B659C">
        <w:rPr>
          <w:rFonts w:ascii="Times New Roman" w:hAnsi="Times New Roman" w:cs="Times New Roman"/>
          <w:sz w:val="28"/>
          <w:szCs w:val="28"/>
        </w:rPr>
        <w:tab/>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медицинской подготовки;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подготовки по топографии;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подготовки по гражданской обороне;</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строевой подготовки;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огневой подготовки;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социально-правовой подготовки.</w:t>
      </w:r>
    </w:p>
    <w:p w:rsidR="00591C9D" w:rsidRDefault="00F31E50" w:rsidP="006009A6">
      <w:pPr>
        <w:spacing w:after="0" w:line="360" w:lineRule="auto"/>
        <w:ind w:firstLine="709"/>
        <w:jc w:val="both"/>
        <w:outlineLvl w:val="0"/>
        <w:rPr>
          <w:rFonts w:ascii="Times New Roman" w:eastAsia="Times New Roman" w:hAnsi="Times New Roman" w:cs="Times New Roman"/>
          <w:color w:val="000000"/>
          <w:kern w:val="36"/>
          <w:sz w:val="28"/>
          <w:szCs w:val="28"/>
          <w:shd w:val="clear" w:color="auto" w:fill="FFFFFF"/>
          <w:lang w:eastAsia="ru-RU"/>
        </w:rPr>
      </w:pPr>
      <w:r w:rsidRPr="003B659C">
        <w:rPr>
          <w:rFonts w:ascii="Times New Roman" w:eastAsia="Times New Roman" w:hAnsi="Times New Roman" w:cs="Times New Roman"/>
          <w:color w:val="000000"/>
          <w:kern w:val="36"/>
          <w:sz w:val="28"/>
          <w:szCs w:val="28"/>
          <w:shd w:val="clear" w:color="auto" w:fill="FFFFFF"/>
          <w:lang w:eastAsia="ru-RU"/>
        </w:rPr>
        <w:t>Применение сотрудниками физической силы, специальных средств и огнестрельного оружия регулируются Федеральным законом “О полиции” от 07.02.2011 № 3-ФЗ (</w:t>
      </w:r>
      <w:proofErr w:type="gramStart"/>
      <w:r w:rsidRPr="003B659C">
        <w:rPr>
          <w:rFonts w:ascii="Times New Roman" w:eastAsia="Times New Roman" w:hAnsi="Times New Roman" w:cs="Times New Roman"/>
          <w:color w:val="000000"/>
          <w:kern w:val="36"/>
          <w:sz w:val="28"/>
          <w:szCs w:val="28"/>
          <w:shd w:val="clear" w:color="auto" w:fill="FFFFFF"/>
          <w:lang w:eastAsia="ru-RU"/>
        </w:rPr>
        <w:t>принят</w:t>
      </w:r>
      <w:proofErr w:type="gramEnd"/>
      <w:r w:rsidRPr="003B659C">
        <w:rPr>
          <w:rFonts w:ascii="Times New Roman" w:eastAsia="Times New Roman" w:hAnsi="Times New Roman" w:cs="Times New Roman"/>
          <w:color w:val="000000"/>
          <w:kern w:val="36"/>
          <w:sz w:val="28"/>
          <w:szCs w:val="28"/>
          <w:shd w:val="clear" w:color="auto" w:fill="FFFFFF"/>
          <w:lang w:eastAsia="ru-RU"/>
        </w:rPr>
        <w:t xml:space="preserve"> ГД ФС РФ 28.01.2011). Известны случаи превышения сотрудниками полиции должностных полномочий в отношении применения силы и специальных средств, что и является одним из ярких проявлений профессиональной деформации. При этом сотрудник настолько «вживается» в роль, что либо теряет контроль над своими действиями, либо считает, что имеет полное право на то или иное опасное деяние. </w:t>
      </w:r>
      <w:r w:rsidR="001F6A79">
        <w:rPr>
          <w:rFonts w:ascii="Times New Roman" w:eastAsia="Times New Roman" w:hAnsi="Times New Roman" w:cs="Times New Roman"/>
          <w:color w:val="000000"/>
          <w:kern w:val="36"/>
          <w:sz w:val="28"/>
          <w:szCs w:val="28"/>
          <w:shd w:val="clear" w:color="auto" w:fill="FFFFFF"/>
          <w:lang w:eastAsia="ru-RU"/>
        </w:rPr>
        <w:t>Ярким примером таких абсурдных действий может служить несчастный случай, произошедший 19 октября 2016 года в Москве:</w:t>
      </w:r>
      <w:r w:rsidR="001F6A79" w:rsidRPr="001F6A79">
        <w:rPr>
          <w:rFonts w:ascii="Times New Roman" w:eastAsia="Times New Roman" w:hAnsi="Times New Roman" w:cs="Times New Roman"/>
          <w:color w:val="000000"/>
          <w:kern w:val="36"/>
          <w:sz w:val="28"/>
          <w:szCs w:val="28"/>
          <w:shd w:val="clear" w:color="auto" w:fill="FFFFFF"/>
          <w:lang w:eastAsia="ru-RU"/>
        </w:rPr>
        <w:t xml:space="preserve"> </w:t>
      </w:r>
      <w:r w:rsidR="000435D4">
        <w:rPr>
          <w:rFonts w:ascii="Times New Roman" w:eastAsia="Times New Roman" w:hAnsi="Times New Roman" w:cs="Times New Roman"/>
          <w:color w:val="000000"/>
          <w:kern w:val="36"/>
          <w:sz w:val="28"/>
          <w:szCs w:val="28"/>
          <w:shd w:val="clear" w:color="auto" w:fill="FFFFFF"/>
          <w:lang w:eastAsia="ru-RU"/>
        </w:rPr>
        <w:t>«</w:t>
      </w:r>
      <w:r w:rsidR="00B674BB">
        <w:rPr>
          <w:rFonts w:ascii="Times New Roman" w:eastAsia="Times New Roman" w:hAnsi="Times New Roman" w:cs="Times New Roman"/>
          <w:color w:val="000000"/>
          <w:kern w:val="36"/>
          <w:sz w:val="28"/>
          <w:szCs w:val="28"/>
          <w:shd w:val="clear" w:color="auto" w:fill="FFFFFF"/>
          <w:lang w:eastAsia="ru-RU"/>
        </w:rPr>
        <w:t>В</w:t>
      </w:r>
      <w:r w:rsidR="00B674BB" w:rsidRPr="00B674BB">
        <w:rPr>
          <w:rFonts w:ascii="Times New Roman" w:eastAsia="Times New Roman" w:hAnsi="Times New Roman" w:cs="Times New Roman"/>
          <w:color w:val="000000"/>
          <w:kern w:val="36"/>
          <w:sz w:val="28"/>
          <w:szCs w:val="28"/>
          <w:shd w:val="clear" w:color="auto" w:fill="FFFFFF"/>
          <w:lang w:eastAsia="ru-RU"/>
        </w:rPr>
        <w:t xml:space="preserve"> 20.00 сотрудники </w:t>
      </w:r>
      <w:proofErr w:type="spellStart"/>
      <w:r w:rsidR="00B674BB" w:rsidRPr="00B674BB">
        <w:rPr>
          <w:rFonts w:ascii="Times New Roman" w:eastAsia="Times New Roman" w:hAnsi="Times New Roman" w:cs="Times New Roman"/>
          <w:color w:val="000000"/>
          <w:kern w:val="36"/>
          <w:sz w:val="28"/>
          <w:szCs w:val="28"/>
          <w:shd w:val="clear" w:color="auto" w:fill="FFFFFF"/>
          <w:lang w:eastAsia="ru-RU"/>
        </w:rPr>
        <w:t>Росгвардии</w:t>
      </w:r>
      <w:proofErr w:type="spellEnd"/>
      <w:r w:rsidR="00B674BB" w:rsidRPr="00B674BB">
        <w:rPr>
          <w:rFonts w:ascii="Times New Roman" w:eastAsia="Times New Roman" w:hAnsi="Times New Roman" w:cs="Times New Roman"/>
          <w:color w:val="000000"/>
          <w:kern w:val="36"/>
          <w:sz w:val="28"/>
          <w:szCs w:val="28"/>
          <w:shd w:val="clear" w:color="auto" w:fill="FFFFFF"/>
          <w:lang w:eastAsia="ru-RU"/>
        </w:rPr>
        <w:t xml:space="preserve"> сдавали смену. 26-летний сержант полиции зашел в комнату разряжения оружия, чтобы сдать табельный пистолет Макарова.</w:t>
      </w:r>
      <w:r w:rsidR="00B674BB">
        <w:rPr>
          <w:rFonts w:ascii="Times New Roman" w:eastAsia="Times New Roman" w:hAnsi="Times New Roman" w:cs="Times New Roman"/>
          <w:color w:val="000000"/>
          <w:kern w:val="36"/>
          <w:sz w:val="28"/>
          <w:szCs w:val="28"/>
          <w:shd w:val="clear" w:color="auto" w:fill="FFFFFF"/>
          <w:lang w:eastAsia="ru-RU"/>
        </w:rPr>
        <w:t xml:space="preserve"> По </w:t>
      </w:r>
      <w:r w:rsidR="000435D4" w:rsidRPr="000435D4">
        <w:rPr>
          <w:rFonts w:ascii="Times New Roman" w:eastAsia="Times New Roman" w:hAnsi="Times New Roman" w:cs="Times New Roman"/>
          <w:color w:val="000000"/>
          <w:kern w:val="36"/>
          <w:sz w:val="28"/>
          <w:szCs w:val="28"/>
          <w:shd w:val="clear" w:color="auto" w:fill="FFFFFF"/>
          <w:lang w:eastAsia="ru-RU"/>
        </w:rPr>
        <w:t xml:space="preserve">правилам по окончании смены </w:t>
      </w:r>
      <w:r w:rsidR="00B674BB">
        <w:rPr>
          <w:rFonts w:ascii="Times New Roman" w:eastAsia="Times New Roman" w:hAnsi="Times New Roman" w:cs="Times New Roman"/>
          <w:color w:val="000000"/>
          <w:kern w:val="36"/>
          <w:sz w:val="28"/>
          <w:szCs w:val="28"/>
          <w:shd w:val="clear" w:color="auto" w:fill="FFFFFF"/>
          <w:lang w:eastAsia="ru-RU"/>
        </w:rPr>
        <w:t xml:space="preserve">сотрудник </w:t>
      </w:r>
      <w:r w:rsidR="000435D4" w:rsidRPr="000435D4">
        <w:rPr>
          <w:rFonts w:ascii="Times New Roman" w:eastAsia="Times New Roman" w:hAnsi="Times New Roman" w:cs="Times New Roman"/>
          <w:color w:val="000000"/>
          <w:kern w:val="36"/>
          <w:sz w:val="28"/>
          <w:szCs w:val="28"/>
          <w:shd w:val="clear" w:color="auto" w:fill="FFFFFF"/>
          <w:lang w:eastAsia="ru-RU"/>
        </w:rPr>
        <w:t xml:space="preserve">должен был вытащить из оружия магазин и проверить в нем количество патронов. Причем производить действия перед </w:t>
      </w:r>
      <w:proofErr w:type="spellStart"/>
      <w:r w:rsidR="000435D4" w:rsidRPr="000435D4">
        <w:rPr>
          <w:rFonts w:ascii="Times New Roman" w:eastAsia="Times New Roman" w:hAnsi="Times New Roman" w:cs="Times New Roman"/>
          <w:color w:val="000000"/>
          <w:kern w:val="36"/>
          <w:sz w:val="28"/>
          <w:szCs w:val="28"/>
          <w:shd w:val="clear" w:color="auto" w:fill="FFFFFF"/>
          <w:lang w:eastAsia="ru-RU"/>
        </w:rPr>
        <w:t>пулеуловителем</w:t>
      </w:r>
      <w:proofErr w:type="spellEnd"/>
      <w:r w:rsidR="000435D4" w:rsidRPr="000435D4">
        <w:rPr>
          <w:rFonts w:ascii="Times New Roman" w:eastAsia="Times New Roman" w:hAnsi="Times New Roman" w:cs="Times New Roman"/>
          <w:color w:val="000000"/>
          <w:kern w:val="36"/>
          <w:sz w:val="28"/>
          <w:szCs w:val="28"/>
          <w:shd w:val="clear" w:color="auto" w:fill="FFFFFF"/>
          <w:lang w:eastAsia="ru-RU"/>
        </w:rPr>
        <w:t xml:space="preserve">. Но, по словам очевидцев, молодой </w:t>
      </w:r>
      <w:r w:rsidR="00B674BB">
        <w:rPr>
          <w:rFonts w:ascii="Times New Roman" w:eastAsia="Times New Roman" w:hAnsi="Times New Roman" w:cs="Times New Roman"/>
          <w:color w:val="000000"/>
          <w:kern w:val="36"/>
          <w:sz w:val="28"/>
          <w:szCs w:val="28"/>
          <w:shd w:val="clear" w:color="auto" w:fill="FFFFFF"/>
          <w:lang w:eastAsia="ru-RU"/>
        </w:rPr>
        <w:t xml:space="preserve">человек </w:t>
      </w:r>
      <w:r w:rsidR="000435D4" w:rsidRPr="000435D4">
        <w:rPr>
          <w:rFonts w:ascii="Times New Roman" w:eastAsia="Times New Roman" w:hAnsi="Times New Roman" w:cs="Times New Roman"/>
          <w:color w:val="000000"/>
          <w:kern w:val="36"/>
          <w:sz w:val="28"/>
          <w:szCs w:val="28"/>
          <w:shd w:val="clear" w:color="auto" w:fill="FFFFFF"/>
          <w:lang w:eastAsia="ru-RU"/>
        </w:rPr>
        <w:t xml:space="preserve">нарушил порядок действий при сдаче оружия — он не удостоверился, что в </w:t>
      </w:r>
      <w:r w:rsidR="000435D4" w:rsidRPr="000435D4">
        <w:rPr>
          <w:rFonts w:ascii="Times New Roman" w:eastAsia="Times New Roman" w:hAnsi="Times New Roman" w:cs="Times New Roman"/>
          <w:color w:val="000000"/>
          <w:kern w:val="36"/>
          <w:sz w:val="28"/>
          <w:szCs w:val="28"/>
          <w:shd w:val="clear" w:color="auto" w:fill="FFFFFF"/>
          <w:lang w:eastAsia="ru-RU"/>
        </w:rPr>
        <w:lastRenderedPageBreak/>
        <w:t>патроннике нет патрона. Раздался выстрел</w:t>
      </w:r>
      <w:r w:rsidR="00B674BB">
        <w:rPr>
          <w:rFonts w:ascii="Times New Roman" w:eastAsia="Times New Roman" w:hAnsi="Times New Roman" w:cs="Times New Roman"/>
          <w:color w:val="000000"/>
          <w:kern w:val="36"/>
          <w:sz w:val="28"/>
          <w:szCs w:val="28"/>
          <w:shd w:val="clear" w:color="auto" w:fill="FFFFFF"/>
          <w:lang w:eastAsia="ru-RU"/>
        </w:rPr>
        <w:t>, пуля попала в голову коллеге</w:t>
      </w:r>
      <w:r w:rsidR="000435D4" w:rsidRPr="000435D4">
        <w:rPr>
          <w:rFonts w:ascii="Times New Roman" w:eastAsia="Times New Roman" w:hAnsi="Times New Roman" w:cs="Times New Roman"/>
          <w:color w:val="000000"/>
          <w:kern w:val="36"/>
          <w:sz w:val="28"/>
          <w:szCs w:val="28"/>
          <w:shd w:val="clear" w:color="auto" w:fill="FFFFFF"/>
          <w:lang w:eastAsia="ru-RU"/>
        </w:rPr>
        <w:t xml:space="preserve">. В отделение экстренно вызвали карету «скорой помощи», медики госпитализировали еще живого пациента. В больнице </w:t>
      </w:r>
      <w:r w:rsidR="00B674BB">
        <w:rPr>
          <w:rFonts w:ascii="Times New Roman" w:eastAsia="Times New Roman" w:hAnsi="Times New Roman" w:cs="Times New Roman"/>
          <w:color w:val="000000"/>
          <w:kern w:val="36"/>
          <w:sz w:val="28"/>
          <w:szCs w:val="28"/>
          <w:shd w:val="clear" w:color="auto" w:fill="FFFFFF"/>
          <w:lang w:eastAsia="ru-RU"/>
        </w:rPr>
        <w:t xml:space="preserve">пострадавшего </w:t>
      </w:r>
      <w:r w:rsidR="000435D4" w:rsidRPr="000435D4">
        <w:rPr>
          <w:rFonts w:ascii="Times New Roman" w:eastAsia="Times New Roman" w:hAnsi="Times New Roman" w:cs="Times New Roman"/>
          <w:color w:val="000000"/>
          <w:kern w:val="36"/>
          <w:sz w:val="28"/>
          <w:szCs w:val="28"/>
          <w:shd w:val="clear" w:color="auto" w:fill="FFFFFF"/>
          <w:lang w:eastAsia="ru-RU"/>
        </w:rPr>
        <w:t>про</w:t>
      </w:r>
      <w:r w:rsidR="00B674BB">
        <w:rPr>
          <w:rFonts w:ascii="Times New Roman" w:eastAsia="Times New Roman" w:hAnsi="Times New Roman" w:cs="Times New Roman"/>
          <w:color w:val="000000"/>
          <w:kern w:val="36"/>
          <w:sz w:val="28"/>
          <w:szCs w:val="28"/>
          <w:shd w:val="clear" w:color="auto" w:fill="FFFFFF"/>
          <w:lang w:eastAsia="ru-RU"/>
        </w:rPr>
        <w:t>оперировали, но около 2.00</w:t>
      </w:r>
      <w:r w:rsidR="000435D4" w:rsidRPr="000435D4">
        <w:rPr>
          <w:rFonts w:ascii="Times New Roman" w:eastAsia="Times New Roman" w:hAnsi="Times New Roman" w:cs="Times New Roman"/>
          <w:color w:val="000000"/>
          <w:kern w:val="36"/>
          <w:sz w:val="28"/>
          <w:szCs w:val="28"/>
          <w:shd w:val="clear" w:color="auto" w:fill="FFFFFF"/>
          <w:lang w:eastAsia="ru-RU"/>
        </w:rPr>
        <w:t xml:space="preserve"> он </w:t>
      </w:r>
      <w:r w:rsidR="00B674BB">
        <w:rPr>
          <w:rFonts w:ascii="Times New Roman" w:eastAsia="Times New Roman" w:hAnsi="Times New Roman" w:cs="Times New Roman"/>
          <w:color w:val="000000"/>
          <w:kern w:val="36"/>
          <w:sz w:val="28"/>
          <w:szCs w:val="28"/>
          <w:shd w:val="clear" w:color="auto" w:fill="FFFFFF"/>
          <w:lang w:eastAsia="ru-RU"/>
        </w:rPr>
        <w:t xml:space="preserve">скончался. </w:t>
      </w:r>
      <w:r w:rsidR="000435D4" w:rsidRPr="000435D4">
        <w:rPr>
          <w:rFonts w:ascii="Times New Roman" w:eastAsia="Times New Roman" w:hAnsi="Times New Roman" w:cs="Times New Roman"/>
          <w:color w:val="000000"/>
          <w:kern w:val="36"/>
          <w:sz w:val="28"/>
          <w:szCs w:val="28"/>
          <w:shd w:val="clear" w:color="auto" w:fill="FFFFFF"/>
          <w:lang w:eastAsia="ru-RU"/>
        </w:rPr>
        <w:t xml:space="preserve">Стрелка задержали. Кстати, товарищи полицейских предполагают, что </w:t>
      </w:r>
      <w:r w:rsidR="00B674BB">
        <w:rPr>
          <w:rFonts w:ascii="Times New Roman" w:eastAsia="Times New Roman" w:hAnsi="Times New Roman" w:cs="Times New Roman"/>
          <w:color w:val="000000"/>
          <w:kern w:val="36"/>
          <w:sz w:val="28"/>
          <w:szCs w:val="28"/>
          <w:shd w:val="clear" w:color="auto" w:fill="FFFFFF"/>
          <w:lang w:eastAsia="ru-RU"/>
        </w:rPr>
        <w:t xml:space="preserve">сотрудники </w:t>
      </w:r>
      <w:r w:rsidR="000435D4" w:rsidRPr="000435D4">
        <w:rPr>
          <w:rFonts w:ascii="Times New Roman" w:eastAsia="Times New Roman" w:hAnsi="Times New Roman" w:cs="Times New Roman"/>
          <w:color w:val="000000"/>
          <w:kern w:val="36"/>
          <w:sz w:val="28"/>
          <w:szCs w:val="28"/>
          <w:shd w:val="clear" w:color="auto" w:fill="FFFFFF"/>
          <w:lang w:eastAsia="ru-RU"/>
        </w:rPr>
        <w:t>после 12-часовой смены играли с ор</w:t>
      </w:r>
      <w:r w:rsidR="00B674BB">
        <w:rPr>
          <w:rFonts w:ascii="Times New Roman" w:eastAsia="Times New Roman" w:hAnsi="Times New Roman" w:cs="Times New Roman"/>
          <w:color w:val="000000"/>
          <w:kern w:val="36"/>
          <w:sz w:val="28"/>
          <w:szCs w:val="28"/>
          <w:shd w:val="clear" w:color="auto" w:fill="FFFFFF"/>
          <w:lang w:eastAsia="ru-RU"/>
        </w:rPr>
        <w:t>ужием, что и привело к трагедии».</w:t>
      </w:r>
      <w:hyperlink r:id="rId9" w:history="1">
        <w:r w:rsidR="00B674BB" w:rsidRPr="008B2DC6">
          <w:rPr>
            <w:rStyle w:val="afb"/>
            <w:kern w:val="36"/>
            <w:sz w:val="28"/>
            <w:szCs w:val="28"/>
            <w:shd w:val="clear" w:color="auto" w:fill="FFFFFF"/>
            <w:vertAlign w:val="superscript"/>
            <w:lang w:eastAsia="ru-RU"/>
          </w:rPr>
          <w:footnoteReference w:id="1"/>
        </w:r>
      </w:hyperlink>
      <w:r w:rsidR="00B674BB">
        <w:rPr>
          <w:rFonts w:ascii="Times New Roman" w:eastAsia="Times New Roman" w:hAnsi="Times New Roman" w:cs="Times New Roman"/>
          <w:color w:val="000000"/>
          <w:kern w:val="36"/>
          <w:sz w:val="28"/>
          <w:szCs w:val="28"/>
          <w:shd w:val="clear" w:color="auto" w:fill="FFFFFF"/>
          <w:lang w:eastAsia="ru-RU"/>
        </w:rPr>
        <w:t xml:space="preserve"> </w:t>
      </w:r>
      <w:r w:rsidR="00591C9D">
        <w:rPr>
          <w:rFonts w:ascii="Times New Roman" w:eastAsia="Times New Roman" w:hAnsi="Times New Roman" w:cs="Times New Roman"/>
          <w:color w:val="000000"/>
          <w:kern w:val="36"/>
          <w:sz w:val="28"/>
          <w:szCs w:val="28"/>
          <w:shd w:val="clear" w:color="auto" w:fill="FFFFFF"/>
          <w:lang w:eastAsia="ru-RU"/>
        </w:rPr>
        <w:t xml:space="preserve"> </w:t>
      </w:r>
      <w:r w:rsidR="00973E3F">
        <w:rPr>
          <w:rFonts w:ascii="Times New Roman" w:eastAsia="Times New Roman" w:hAnsi="Times New Roman" w:cs="Times New Roman"/>
          <w:color w:val="000000"/>
          <w:kern w:val="36"/>
          <w:sz w:val="28"/>
          <w:szCs w:val="28"/>
          <w:shd w:val="clear" w:color="auto" w:fill="FFFFFF"/>
          <w:lang w:eastAsia="ru-RU"/>
        </w:rPr>
        <w:t xml:space="preserve">Данный случай, к сожалению, является не единичным. Из года в год новостные заголовки пестрят информацией о новых происшествиях, главными действующими лицами которых являются попавшие под влияние негативных факторов служебной деятельности, деформированные сотрудники полиции. </w:t>
      </w:r>
    </w:p>
    <w:p w:rsidR="00F31E50" w:rsidRPr="003B659C" w:rsidRDefault="00F31E50" w:rsidP="006009A6">
      <w:pPr>
        <w:spacing w:after="0" w:line="360" w:lineRule="auto"/>
        <w:ind w:firstLine="709"/>
        <w:jc w:val="both"/>
        <w:rPr>
          <w:rFonts w:ascii="Times New Roman" w:hAnsi="Times New Roman" w:cs="Times New Roman"/>
          <w:sz w:val="28"/>
          <w:szCs w:val="28"/>
        </w:rPr>
      </w:pPr>
      <w:proofErr w:type="gramStart"/>
      <w:r w:rsidRPr="003B659C">
        <w:rPr>
          <w:rFonts w:ascii="Times New Roman" w:eastAsia="Times New Roman" w:hAnsi="Times New Roman" w:cs="Times New Roman"/>
          <w:sz w:val="28"/>
          <w:szCs w:val="28"/>
          <w:lang w:eastAsia="ru-RU"/>
        </w:rPr>
        <w:t>Факторы, определяющие тяжесть профессиональной деятельности, которые наиболее часто отмечают сотрудники</w:t>
      </w:r>
      <w:r w:rsidR="00591C9D">
        <w:rPr>
          <w:rFonts w:ascii="Times New Roman" w:eastAsia="Times New Roman" w:hAnsi="Times New Roman" w:cs="Times New Roman"/>
          <w:sz w:val="28"/>
          <w:szCs w:val="28"/>
          <w:lang w:eastAsia="ru-RU"/>
        </w:rPr>
        <w:t xml:space="preserve"> полиции</w:t>
      </w:r>
      <w:r w:rsidRPr="003B659C">
        <w:rPr>
          <w:rFonts w:ascii="Times New Roman" w:eastAsia="Times New Roman" w:hAnsi="Times New Roman" w:cs="Times New Roman"/>
          <w:sz w:val="28"/>
          <w:szCs w:val="28"/>
          <w:lang w:eastAsia="ru-RU"/>
        </w:rPr>
        <w:t xml:space="preserve">, можно условно разделить на 2 группы: психофизиологические, которые, как правило, приводят к нарушению процессов, обеспечивающих поддержание физического гомеостаза организма, а также личностные (факторы распределены по мере убывания тяжести и значимости). </w:t>
      </w:r>
      <w:proofErr w:type="gramEnd"/>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К психофизиологическим факторам можно отнести: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Монотонность и однообразие в работе.</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shd w:val="clear" w:color="auto" w:fill="FFFFFF"/>
          <w:lang w:eastAsia="ru-RU"/>
        </w:rPr>
        <w:t xml:space="preserve">В процессе трудовой деятельности помимо состояния утомления возникает состояние </w:t>
      </w:r>
      <w:proofErr w:type="spellStart"/>
      <w:r w:rsidRPr="003B659C">
        <w:rPr>
          <w:rFonts w:ascii="Times New Roman" w:eastAsia="Times New Roman" w:hAnsi="Times New Roman" w:cs="Times New Roman"/>
          <w:color w:val="000000"/>
          <w:sz w:val="28"/>
          <w:szCs w:val="28"/>
          <w:shd w:val="clear" w:color="auto" w:fill="FFFFFF"/>
          <w:lang w:eastAsia="ru-RU"/>
        </w:rPr>
        <w:t>монотонии</w:t>
      </w:r>
      <w:proofErr w:type="spellEnd"/>
      <w:r w:rsidRPr="003B659C">
        <w:rPr>
          <w:rFonts w:ascii="Times New Roman" w:eastAsia="Times New Roman" w:hAnsi="Times New Roman" w:cs="Times New Roman"/>
          <w:color w:val="000000"/>
          <w:sz w:val="28"/>
          <w:szCs w:val="28"/>
          <w:shd w:val="clear" w:color="auto" w:fill="FFFFFF"/>
          <w:lang w:eastAsia="ru-RU"/>
        </w:rPr>
        <w:t xml:space="preserve">, отрицательно действующее на работоспособность человека. Психическое состояние переживания </w:t>
      </w:r>
      <w:proofErr w:type="spellStart"/>
      <w:r w:rsidRPr="003B659C">
        <w:rPr>
          <w:rFonts w:ascii="Times New Roman" w:eastAsia="Times New Roman" w:hAnsi="Times New Roman" w:cs="Times New Roman"/>
          <w:color w:val="000000"/>
          <w:sz w:val="28"/>
          <w:szCs w:val="28"/>
          <w:shd w:val="clear" w:color="auto" w:fill="FFFFFF"/>
          <w:lang w:eastAsia="ru-RU"/>
        </w:rPr>
        <w:t>монотонии</w:t>
      </w:r>
      <w:proofErr w:type="spellEnd"/>
      <w:r w:rsidRPr="003B659C">
        <w:rPr>
          <w:rFonts w:ascii="Times New Roman" w:eastAsia="Times New Roman" w:hAnsi="Times New Roman" w:cs="Times New Roman"/>
          <w:color w:val="000000"/>
          <w:sz w:val="28"/>
          <w:szCs w:val="28"/>
          <w:shd w:val="clear" w:color="auto" w:fill="FFFFFF"/>
          <w:lang w:eastAsia="ru-RU"/>
        </w:rPr>
        <w:t xml:space="preserve"> вызывается действительным и кажущимся однообразием выполняемых на работе движений и действий. Под влиянием переживания монотонности человек, который не может сдерживать или устранять это психическое состояние становится вялым, безучастным к работе. Состояние монотонности отрицательно действует на организм работающих, приводя их к преждевременному утомлению.</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xml:space="preserve">- Значительное время приходится проводить на ногах, что также приводит к быстрой утомляемости организма. </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lastRenderedPageBreak/>
        <w:t xml:space="preserve">- Ненормированный рабочий день, который делает невозможным формирование стереотипа регуляции </w:t>
      </w:r>
      <w:proofErr w:type="spellStart"/>
      <w:r w:rsidRPr="003B659C">
        <w:rPr>
          <w:rFonts w:ascii="Times New Roman" w:eastAsia="Times New Roman" w:hAnsi="Times New Roman" w:cs="Times New Roman"/>
          <w:color w:val="000000"/>
          <w:sz w:val="28"/>
          <w:szCs w:val="28"/>
          <w:lang w:eastAsia="ru-RU"/>
        </w:rPr>
        <w:t>постпроизвольного</w:t>
      </w:r>
      <w:proofErr w:type="spellEnd"/>
      <w:r w:rsidRPr="003B659C">
        <w:rPr>
          <w:rFonts w:ascii="Times New Roman" w:eastAsia="Times New Roman" w:hAnsi="Times New Roman" w:cs="Times New Roman"/>
          <w:color w:val="000000"/>
          <w:sz w:val="28"/>
          <w:szCs w:val="28"/>
          <w:lang w:eastAsia="ru-RU"/>
        </w:rPr>
        <w:t xml:space="preserve"> внимания, </w:t>
      </w:r>
      <w:r w:rsidRPr="003B659C">
        <w:rPr>
          <w:rFonts w:ascii="Times New Roman" w:eastAsia="Times New Roman" w:hAnsi="Times New Roman" w:cs="Times New Roman"/>
          <w:color w:val="000000"/>
          <w:sz w:val="28"/>
          <w:szCs w:val="28"/>
          <w:shd w:val="clear" w:color="auto" w:fill="FFFFFF"/>
          <w:lang w:eastAsia="ru-RU"/>
        </w:rPr>
        <w:t>заключающегося в сосредоточении на объекте в силу его ценности, значимости или интереса для личности. Его появление возможно по мере развития операционально-технической стороны деятельности в связи с ее автоматизацией. При этом снимается психическое напряжение и сохраняется сознательная целенаправленность внимания, а выполнение деятельности уже не требует специальных умственных усилий и ограничено во времени лишь утомлением и истощением ресурсов организма.</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Необходимость ночных дежурств;</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Невозможность отдохнуть в течение ночной смены, что приводи</w:t>
      </w:r>
      <w:r w:rsidR="004F3238">
        <w:rPr>
          <w:rFonts w:ascii="Times New Roman" w:eastAsia="Times New Roman" w:hAnsi="Times New Roman" w:cs="Times New Roman"/>
          <w:color w:val="000000"/>
          <w:sz w:val="28"/>
          <w:szCs w:val="28"/>
          <w:lang w:eastAsia="ru-RU"/>
        </w:rPr>
        <w:t>т к нарушению временного цикла «сон-бодрствование»</w:t>
      </w:r>
      <w:r w:rsidRPr="003B659C">
        <w:rPr>
          <w:rFonts w:ascii="Times New Roman" w:eastAsia="Times New Roman" w:hAnsi="Times New Roman" w:cs="Times New Roman"/>
          <w:color w:val="000000"/>
          <w:sz w:val="28"/>
          <w:szCs w:val="28"/>
          <w:lang w:eastAsia="ru-RU"/>
        </w:rPr>
        <w:t>, необходимого организму для нормального функционирования. При этом  невозможно полное восстановление утраченных за время дежурства ресурсов, в результате чего может возникнуть хроническая усталость, а также велика угроза различных  заболеваний.</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xml:space="preserve">Среди личностных факторов  напряженности профессиональной деятельности выделяют следующие:   </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Чрезмерное количество контактов с людьми;</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Сильное эмоциональное напряжение, при котором наблюдается частичное снижение разумного, волевого контроля поведения. В данной связи могут возникать различные аффективные, бесконтрольные действия, порой, влекущие за собой негативные последствия.</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xml:space="preserve">- Чрезмерный контроль со стороны руководства, который чаще всего оказывает чрезмерное давление на самооценку сотрудника, и, в конечном итоге, может привести к серьезным </w:t>
      </w:r>
      <w:proofErr w:type="spellStart"/>
      <w:r w:rsidRPr="003B659C">
        <w:rPr>
          <w:rFonts w:ascii="Times New Roman" w:eastAsia="Times New Roman" w:hAnsi="Times New Roman" w:cs="Times New Roman"/>
          <w:color w:val="000000"/>
          <w:sz w:val="28"/>
          <w:szCs w:val="28"/>
          <w:lang w:eastAsia="ru-RU"/>
        </w:rPr>
        <w:t>внутриличностным</w:t>
      </w:r>
      <w:proofErr w:type="spellEnd"/>
      <w:r w:rsidRPr="003B659C">
        <w:rPr>
          <w:rFonts w:ascii="Times New Roman" w:eastAsia="Times New Roman" w:hAnsi="Times New Roman" w:cs="Times New Roman"/>
          <w:color w:val="000000"/>
          <w:sz w:val="28"/>
          <w:szCs w:val="28"/>
          <w:lang w:eastAsia="ru-RU"/>
        </w:rPr>
        <w:t xml:space="preserve"> конфликтам. Если же по решению начальства по каким-либо причинам происходит передача полномочий другому сотруднику, это и вовсе может довести человека до осознания собственной никчемности.   </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sz w:val="28"/>
          <w:szCs w:val="28"/>
          <w:lang w:eastAsia="ru-RU"/>
        </w:rPr>
        <w:lastRenderedPageBreak/>
        <w:t>- Большое количество обязанностей</w:t>
      </w:r>
      <w:r w:rsidR="00D74E55">
        <w:rPr>
          <w:rFonts w:ascii="Times New Roman" w:eastAsia="Times New Roman" w:hAnsi="Times New Roman" w:cs="Times New Roman"/>
          <w:sz w:val="28"/>
          <w:szCs w:val="28"/>
          <w:lang w:eastAsia="ru-RU"/>
        </w:rPr>
        <w:t xml:space="preserve"> </w:t>
      </w:r>
      <w:r w:rsidR="00D74E55" w:rsidRPr="008C60C5">
        <w:rPr>
          <w:rFonts w:ascii="Times New Roman" w:eastAsia="Times New Roman" w:hAnsi="Times New Roman" w:cs="Times New Roman"/>
          <w:sz w:val="28"/>
          <w:szCs w:val="28"/>
          <w:lang w:eastAsia="ru-RU"/>
        </w:rPr>
        <w:t>[20]</w:t>
      </w:r>
      <w:r w:rsidRPr="003B659C">
        <w:rPr>
          <w:rFonts w:ascii="Times New Roman" w:eastAsia="Times New Roman" w:hAnsi="Times New Roman" w:cs="Times New Roman"/>
          <w:sz w:val="28"/>
          <w:szCs w:val="28"/>
          <w:lang w:eastAsia="ru-RU"/>
        </w:rPr>
        <w:t>. Иногда в число так называемых “обязанностей” сотрудников входит выполнени</w:t>
      </w:r>
      <w:r w:rsidR="00591C9D">
        <w:rPr>
          <w:rFonts w:ascii="Times New Roman" w:eastAsia="Times New Roman" w:hAnsi="Times New Roman" w:cs="Times New Roman"/>
          <w:sz w:val="28"/>
          <w:szCs w:val="28"/>
          <w:lang w:eastAsia="ru-RU"/>
        </w:rPr>
        <w:t>е преступных приказов. При этом</w:t>
      </w:r>
      <w:proofErr w:type="gramStart"/>
      <w:r w:rsidR="00B00DE8">
        <w:rPr>
          <w:rFonts w:ascii="Times New Roman" w:eastAsia="Times New Roman" w:hAnsi="Times New Roman" w:cs="Times New Roman"/>
          <w:sz w:val="28"/>
          <w:szCs w:val="28"/>
          <w:lang w:eastAsia="ru-RU"/>
        </w:rPr>
        <w:t>,</w:t>
      </w:r>
      <w:proofErr w:type="gramEnd"/>
      <w:r w:rsidRPr="003B659C">
        <w:rPr>
          <w:rFonts w:ascii="Times New Roman" w:eastAsia="Times New Roman" w:hAnsi="Times New Roman" w:cs="Times New Roman"/>
          <w:sz w:val="28"/>
          <w:szCs w:val="28"/>
          <w:lang w:eastAsia="ru-RU"/>
        </w:rPr>
        <w:t xml:space="preserve"> каким бы характером и набором ценностных ориентаций ни обладал человек, он непременно задумается, прежде чем сделать выбор в пользу исполнения/ не исполнения приказа. Его состояние, скорее всего, будет чем-то вроде когнитивного диссонанса, которое выражается в наличии </w:t>
      </w:r>
      <w:r w:rsidRPr="003B659C">
        <w:rPr>
          <w:rFonts w:ascii="Times New Roman" w:eastAsia="Times New Roman" w:hAnsi="Times New Roman" w:cs="Times New Roman"/>
          <w:sz w:val="28"/>
          <w:szCs w:val="28"/>
          <w:shd w:val="clear" w:color="auto" w:fill="FFFFFF"/>
          <w:lang w:eastAsia="ru-RU"/>
        </w:rPr>
        <w:t xml:space="preserve">психического дискомфорта, вызванного столкновением в сознании индивида конфликтующих представлений: идей, верований, ценностей или эмоциональных реакций. </w:t>
      </w:r>
      <w:r w:rsidR="004F3238">
        <w:rPr>
          <w:rFonts w:ascii="Times New Roman" w:eastAsia="Times New Roman" w:hAnsi="Times New Roman" w:cs="Times New Roman"/>
          <w:sz w:val="28"/>
          <w:szCs w:val="28"/>
          <w:lang w:eastAsia="ru-RU"/>
        </w:rPr>
        <w:t>Теория «когнитивного диссонанса»</w:t>
      </w:r>
      <w:r w:rsidRPr="003B659C">
        <w:rPr>
          <w:rFonts w:ascii="Times New Roman" w:eastAsia="Times New Roman" w:hAnsi="Times New Roman" w:cs="Times New Roman"/>
          <w:sz w:val="28"/>
          <w:szCs w:val="28"/>
          <w:lang w:eastAsia="ru-RU"/>
        </w:rPr>
        <w:t xml:space="preserve"> была предложена Л. </w:t>
      </w:r>
      <w:proofErr w:type="spellStart"/>
      <w:r w:rsidRPr="003B659C">
        <w:rPr>
          <w:rFonts w:ascii="Times New Roman" w:eastAsia="Times New Roman" w:hAnsi="Times New Roman" w:cs="Times New Roman"/>
          <w:sz w:val="28"/>
          <w:szCs w:val="28"/>
          <w:lang w:eastAsia="ru-RU"/>
        </w:rPr>
        <w:t>Фестингером</w:t>
      </w:r>
      <w:proofErr w:type="spellEnd"/>
      <w:r w:rsidRPr="003B659C">
        <w:rPr>
          <w:rFonts w:ascii="Times New Roman" w:eastAsia="Times New Roman" w:hAnsi="Times New Roman" w:cs="Times New Roman"/>
          <w:sz w:val="28"/>
          <w:szCs w:val="28"/>
          <w:shd w:val="clear" w:color="auto" w:fill="FFFFFF"/>
          <w:lang w:eastAsia="ru-RU"/>
        </w:rPr>
        <w:t>. В ее основе лежат две гипотезы: в случае возникновения диссонанса индивид будет всеми силами стремиться снизить степень несоответствия между двумя своими установками, пытаясь достичь консонанса (соответствия). Это происходит вследств</w:t>
      </w:r>
      <w:r w:rsidR="004F3238">
        <w:rPr>
          <w:rFonts w:ascii="Times New Roman" w:eastAsia="Times New Roman" w:hAnsi="Times New Roman" w:cs="Times New Roman"/>
          <w:sz w:val="28"/>
          <w:szCs w:val="28"/>
          <w:shd w:val="clear" w:color="auto" w:fill="FFFFFF"/>
          <w:lang w:eastAsia="ru-RU"/>
        </w:rPr>
        <w:t>ие того, что диссонанс рождает «психологический дискомфорт»</w:t>
      </w:r>
      <w:r w:rsidRPr="003B659C">
        <w:rPr>
          <w:rFonts w:ascii="Times New Roman" w:eastAsia="Times New Roman" w:hAnsi="Times New Roman" w:cs="Times New Roman"/>
          <w:sz w:val="28"/>
          <w:szCs w:val="28"/>
          <w:shd w:val="clear" w:color="auto" w:fill="FFFFFF"/>
          <w:lang w:eastAsia="ru-RU"/>
        </w:rPr>
        <w:t>. Вторая гипотеза, подчеркивая первую, говорит о том, что, стремясь снизить возникший дискомфорт, индивид будет стараться обходить стороной такие ситуации, в которых дискомфорт может усилиться.</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sz w:val="28"/>
          <w:szCs w:val="28"/>
          <w:lang w:eastAsia="ru-RU"/>
        </w:rPr>
        <w:t>Итак, главный отличительный признак профессии сотрудника</w:t>
      </w:r>
      <w:r w:rsidR="00591C9D">
        <w:rPr>
          <w:rFonts w:ascii="Times New Roman" w:eastAsia="Times New Roman" w:hAnsi="Times New Roman" w:cs="Times New Roman"/>
          <w:sz w:val="28"/>
          <w:szCs w:val="28"/>
          <w:lang w:eastAsia="ru-RU"/>
        </w:rPr>
        <w:t xml:space="preserve"> полиции</w:t>
      </w:r>
      <w:r w:rsidR="002C57AC">
        <w:rPr>
          <w:rFonts w:ascii="Times New Roman" w:eastAsia="Times New Roman" w:hAnsi="Times New Roman" w:cs="Times New Roman"/>
          <w:sz w:val="28"/>
          <w:szCs w:val="28"/>
          <w:lang w:eastAsia="ru-RU"/>
        </w:rPr>
        <w:t xml:space="preserve"> </w:t>
      </w:r>
      <w:r w:rsidRPr="003B659C">
        <w:rPr>
          <w:rFonts w:ascii="Times New Roman" w:eastAsia="Times New Roman" w:hAnsi="Times New Roman" w:cs="Times New Roman"/>
          <w:sz w:val="28"/>
          <w:szCs w:val="28"/>
          <w:lang w:eastAsia="ru-RU"/>
        </w:rPr>
        <w:t>– монотонность деятельности, со всеми вытекающими из нее последствиями, которые отрицательно влияют на работоспособность.</w:t>
      </w:r>
      <w:r w:rsidRPr="003B659C">
        <w:rPr>
          <w:rFonts w:ascii="Times New Roman" w:eastAsia="Times New Roman" w:hAnsi="Times New Roman" w:cs="Times New Roman"/>
          <w:color w:val="000000"/>
          <w:sz w:val="28"/>
          <w:szCs w:val="28"/>
          <w:lang w:eastAsia="ru-RU"/>
        </w:rPr>
        <w:t xml:space="preserve"> Однообразие рабочих действий и их многократное повторение накладывает на функциональное состояние сотрудника определенный отпечаток. Часто ее отрицательное влияние проявляется в утрате интереса к выполняемой работе, возникновении гнетущего состояния, переоценке продолжительности времени работы, снижении бдительности. Безусловно, энергетические ресурсы человека склонны к истощению. Переносимость сотрудниками состояния </w:t>
      </w:r>
      <w:proofErr w:type="spellStart"/>
      <w:r w:rsidRPr="003B659C">
        <w:rPr>
          <w:rFonts w:ascii="Times New Roman" w:eastAsia="Times New Roman" w:hAnsi="Times New Roman" w:cs="Times New Roman"/>
          <w:color w:val="000000"/>
          <w:sz w:val="28"/>
          <w:szCs w:val="28"/>
          <w:lang w:eastAsia="ru-RU"/>
        </w:rPr>
        <w:t>монотонии</w:t>
      </w:r>
      <w:proofErr w:type="spellEnd"/>
      <w:r w:rsidRPr="003B659C">
        <w:rPr>
          <w:rFonts w:ascii="Times New Roman" w:eastAsia="Times New Roman" w:hAnsi="Times New Roman" w:cs="Times New Roman"/>
          <w:color w:val="000000"/>
          <w:sz w:val="28"/>
          <w:szCs w:val="28"/>
          <w:lang w:eastAsia="ru-RU"/>
        </w:rPr>
        <w:t xml:space="preserve"> зависит с одной стороны от конкретных условий </w:t>
      </w:r>
      <w:r w:rsidR="005D11D8">
        <w:rPr>
          <w:rFonts w:ascii="Times New Roman" w:eastAsia="Times New Roman" w:hAnsi="Times New Roman" w:cs="Times New Roman"/>
          <w:color w:val="000000"/>
          <w:sz w:val="28"/>
          <w:szCs w:val="28"/>
          <w:lang w:eastAsia="ru-RU"/>
        </w:rPr>
        <w:t>труда</w:t>
      </w:r>
      <w:r w:rsidR="00B00DE8">
        <w:rPr>
          <w:rFonts w:ascii="Times New Roman" w:eastAsia="Times New Roman" w:hAnsi="Times New Roman" w:cs="Times New Roman"/>
          <w:color w:val="000000"/>
          <w:sz w:val="28"/>
          <w:szCs w:val="28"/>
          <w:lang w:eastAsia="ru-RU"/>
        </w:rPr>
        <w:t>, а с другой, и, по нашему</w:t>
      </w:r>
      <w:r w:rsidRPr="003B659C">
        <w:rPr>
          <w:rFonts w:ascii="Times New Roman" w:eastAsia="Times New Roman" w:hAnsi="Times New Roman" w:cs="Times New Roman"/>
          <w:color w:val="000000"/>
          <w:sz w:val="28"/>
          <w:szCs w:val="28"/>
          <w:lang w:eastAsia="ru-RU"/>
        </w:rPr>
        <w:t xml:space="preserve"> мнению, в большей степени – от индивидуально-психологических свойств личности. Можно провести параллель с работой В. </w:t>
      </w:r>
      <w:proofErr w:type="spellStart"/>
      <w:r w:rsidRPr="003B659C">
        <w:rPr>
          <w:rFonts w:ascii="Times New Roman" w:eastAsia="Times New Roman" w:hAnsi="Times New Roman" w:cs="Times New Roman"/>
          <w:color w:val="000000"/>
          <w:sz w:val="28"/>
          <w:szCs w:val="28"/>
          <w:lang w:eastAsia="ru-RU"/>
        </w:rPr>
        <w:t>Франкла</w:t>
      </w:r>
      <w:proofErr w:type="spellEnd"/>
      <w:r w:rsidRPr="003B659C">
        <w:rPr>
          <w:rFonts w:ascii="Times New Roman" w:eastAsia="Times New Roman" w:hAnsi="Times New Roman" w:cs="Times New Roman"/>
          <w:color w:val="000000"/>
          <w:sz w:val="28"/>
          <w:szCs w:val="28"/>
          <w:lang w:eastAsia="ru-RU"/>
        </w:rPr>
        <w:t xml:space="preserve"> «Сказать жизни Да. Психолог в концлагере». Автор описывает </w:t>
      </w:r>
      <w:r w:rsidRPr="003B659C">
        <w:rPr>
          <w:rFonts w:ascii="Times New Roman" w:eastAsia="Times New Roman" w:hAnsi="Times New Roman" w:cs="Times New Roman"/>
          <w:color w:val="000000"/>
          <w:sz w:val="28"/>
          <w:szCs w:val="28"/>
          <w:lang w:eastAsia="ru-RU"/>
        </w:rPr>
        <w:lastRenderedPageBreak/>
        <w:t>нечеловеческие, монотонные условия работы в лагере заключенных. Несмотря на все тяготы, издевательства и лишения, люди, пусть и с чрезмерным трудом, но находили в себе силы работать, справляться с несправедливостью, отсутствием какой-либо жалости со стороны эсесовцев. При этом затраты на поддержание физиологического гомеостаза вовсе не были автоматизированные, как в привычной для нас жизни вне концлагеря, они требовали значительного вложения личностных ресурсов. Причиной того становилось резкое повышение значимости внешне не значимой деятельности, что, скорее всего, и являлось негативным, разрушающим личность, фактором</w:t>
      </w:r>
      <w:r w:rsidR="00D74E55" w:rsidRPr="00D74E55">
        <w:rPr>
          <w:rFonts w:ascii="Times New Roman" w:eastAsia="Times New Roman" w:hAnsi="Times New Roman" w:cs="Times New Roman"/>
          <w:color w:val="000000"/>
          <w:sz w:val="28"/>
          <w:szCs w:val="28"/>
          <w:lang w:eastAsia="ru-RU"/>
        </w:rPr>
        <w:t xml:space="preserve"> [34]</w:t>
      </w:r>
      <w:r w:rsidRPr="003B659C">
        <w:rPr>
          <w:rFonts w:ascii="Times New Roman" w:eastAsia="Times New Roman" w:hAnsi="Times New Roman" w:cs="Times New Roman"/>
          <w:color w:val="000000"/>
          <w:sz w:val="28"/>
          <w:szCs w:val="28"/>
          <w:lang w:eastAsia="ru-RU"/>
        </w:rPr>
        <w:t>.</w:t>
      </w:r>
    </w:p>
    <w:p w:rsidR="00F31E50" w:rsidRPr="003B659C" w:rsidRDefault="00F31E50"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color w:val="000000"/>
          <w:sz w:val="28"/>
          <w:szCs w:val="28"/>
          <w:lang w:eastAsia="ru-RU"/>
        </w:rPr>
        <w:t xml:space="preserve">Вторым по значимости фактором, определяющим напряженность труда, является необходимость длительное время проводить на ногах. Возникает чувство усталости, раздражительности, эмоционального </w:t>
      </w:r>
      <w:proofErr w:type="spellStart"/>
      <w:r w:rsidRPr="003B659C">
        <w:rPr>
          <w:rFonts w:ascii="Times New Roman" w:eastAsia="Times New Roman" w:hAnsi="Times New Roman" w:cs="Times New Roman"/>
          <w:color w:val="000000"/>
          <w:sz w:val="28"/>
          <w:szCs w:val="28"/>
          <w:lang w:eastAsia="ru-RU"/>
        </w:rPr>
        <w:t>оскуднения</w:t>
      </w:r>
      <w:proofErr w:type="spellEnd"/>
      <w:r w:rsidRPr="003B659C">
        <w:rPr>
          <w:rFonts w:ascii="Times New Roman" w:eastAsia="Times New Roman" w:hAnsi="Times New Roman" w:cs="Times New Roman"/>
          <w:color w:val="000000"/>
          <w:sz w:val="28"/>
          <w:szCs w:val="28"/>
          <w:lang w:eastAsia="ru-RU"/>
        </w:rPr>
        <w:t xml:space="preserve"> и равнодушия, что требует специальных психопрофилактических мер для купирования этих состояний. Кроме того, чрезмерное количество поверхностных контактов с людьми в течение дня и полная изоляция в течение ночи являются сильным фактором нервно-психической напряженности.</w:t>
      </w:r>
    </w:p>
    <w:p w:rsidR="00F31E50" w:rsidRDefault="004620B1" w:rsidP="006009A6">
      <w:pPr>
        <w:spacing w:after="0" w:line="360" w:lineRule="auto"/>
        <w:ind w:firstLine="709"/>
        <w:jc w:val="both"/>
        <w:rPr>
          <w:rFonts w:ascii="Times New Roman" w:eastAsia="Times New Roman" w:hAnsi="Times New Roman" w:cs="Times New Roman"/>
          <w:color w:val="000000"/>
          <w:sz w:val="28"/>
          <w:szCs w:val="28"/>
          <w:lang w:eastAsia="ru-RU"/>
        </w:rPr>
      </w:pPr>
      <w:r w:rsidRPr="003B659C">
        <w:rPr>
          <w:rFonts w:ascii="Times New Roman" w:eastAsia="Times New Roman" w:hAnsi="Times New Roman" w:cs="Times New Roman"/>
          <w:color w:val="000000"/>
          <w:sz w:val="28"/>
          <w:szCs w:val="28"/>
          <w:lang w:eastAsia="ru-RU"/>
        </w:rPr>
        <w:t xml:space="preserve">Очевидно, что процесс профессионального деформирования сотрудников, несущих службу на различных постах, будет также различным (здесь будут играть роль наличие,  интенсивность </w:t>
      </w:r>
      <w:proofErr w:type="spellStart"/>
      <w:r w:rsidRPr="003B659C">
        <w:rPr>
          <w:rFonts w:ascii="Times New Roman" w:eastAsia="Times New Roman" w:hAnsi="Times New Roman" w:cs="Times New Roman"/>
          <w:color w:val="000000"/>
          <w:sz w:val="28"/>
          <w:szCs w:val="28"/>
          <w:lang w:eastAsia="ru-RU"/>
        </w:rPr>
        <w:t>стрессогенных</w:t>
      </w:r>
      <w:proofErr w:type="spellEnd"/>
      <w:r w:rsidRPr="003B659C">
        <w:rPr>
          <w:rFonts w:ascii="Times New Roman" w:eastAsia="Times New Roman" w:hAnsi="Times New Roman" w:cs="Times New Roman"/>
          <w:color w:val="000000"/>
          <w:sz w:val="28"/>
          <w:szCs w:val="28"/>
          <w:lang w:eastAsia="ru-RU"/>
        </w:rPr>
        <w:t xml:space="preserve"> ситуаций, степень ответственности, круг общения, предмет и объект деятельности, и многое другое)</w:t>
      </w:r>
      <w:r w:rsidR="00D74E55" w:rsidRPr="00D74E55">
        <w:rPr>
          <w:rFonts w:ascii="Times New Roman" w:eastAsia="Times New Roman" w:hAnsi="Times New Roman" w:cs="Times New Roman"/>
          <w:color w:val="000000"/>
          <w:sz w:val="28"/>
          <w:szCs w:val="28"/>
          <w:lang w:eastAsia="ru-RU"/>
        </w:rPr>
        <w:t xml:space="preserve"> [22]</w:t>
      </w:r>
      <w:r w:rsidRPr="003B659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Можно объяснить это на примере подразделения вневедомственной охраны. </w:t>
      </w:r>
      <w:r w:rsidR="00F31E50" w:rsidRPr="003B659C">
        <w:rPr>
          <w:rFonts w:ascii="Times New Roman" w:eastAsia="Times New Roman" w:hAnsi="Times New Roman" w:cs="Times New Roman"/>
          <w:color w:val="000000"/>
          <w:sz w:val="28"/>
          <w:szCs w:val="28"/>
          <w:lang w:eastAsia="ru-RU"/>
        </w:rPr>
        <w:t>Характер деятельности  отделения охраны диктуется конкретными условиями и может быть коллективным или индивидуа</w:t>
      </w:r>
      <w:r w:rsidR="00591C9D">
        <w:rPr>
          <w:rFonts w:ascii="Times New Roman" w:eastAsia="Times New Roman" w:hAnsi="Times New Roman" w:cs="Times New Roman"/>
          <w:color w:val="000000"/>
          <w:sz w:val="28"/>
          <w:szCs w:val="28"/>
          <w:lang w:eastAsia="ru-RU"/>
        </w:rPr>
        <w:t>ль</w:t>
      </w:r>
      <w:r>
        <w:rPr>
          <w:rFonts w:ascii="Times New Roman" w:eastAsia="Times New Roman" w:hAnsi="Times New Roman" w:cs="Times New Roman"/>
          <w:color w:val="000000"/>
          <w:sz w:val="28"/>
          <w:szCs w:val="28"/>
          <w:lang w:eastAsia="ru-RU"/>
        </w:rPr>
        <w:t>ным. Отделы и отделения охраны</w:t>
      </w:r>
      <w:r w:rsidR="00F31E50" w:rsidRPr="003B659C">
        <w:rPr>
          <w:rFonts w:ascii="Times New Roman" w:eastAsia="Times New Roman" w:hAnsi="Times New Roman" w:cs="Times New Roman"/>
          <w:color w:val="000000"/>
          <w:sz w:val="28"/>
          <w:szCs w:val="28"/>
          <w:lang w:eastAsia="ru-RU"/>
        </w:rPr>
        <w:t xml:space="preserve"> при городских, районных отделениях (управлениях) внутренних дел и городских, поселковых отделениях полиции – это те самостоятельные единицы, которые включают управленческий персонал, строевые подразделения полиции, инженерно-техническую службу, подразделения военизированной и сторожевой охраны, </w:t>
      </w:r>
      <w:r w:rsidR="00F31E50" w:rsidRPr="003B659C">
        <w:rPr>
          <w:rFonts w:ascii="Times New Roman" w:eastAsia="Times New Roman" w:hAnsi="Times New Roman" w:cs="Times New Roman"/>
          <w:color w:val="000000"/>
          <w:sz w:val="28"/>
          <w:szCs w:val="28"/>
          <w:lang w:eastAsia="ru-RU"/>
        </w:rPr>
        <w:lastRenderedPageBreak/>
        <w:t xml:space="preserve">пункт централизованной охраны. Отсюда следуют различные виды охраны – сторожевая, полицейская, пультовая. </w:t>
      </w:r>
      <w:r>
        <w:rPr>
          <w:rFonts w:ascii="Times New Roman" w:eastAsia="Times New Roman" w:hAnsi="Times New Roman" w:cs="Times New Roman"/>
          <w:color w:val="000000"/>
          <w:sz w:val="28"/>
          <w:szCs w:val="28"/>
          <w:lang w:eastAsia="ru-RU"/>
        </w:rPr>
        <w:t xml:space="preserve">Таким образом, существует множество внешних факторов, оказывающих влияние на последствия служебной деятельности и накладывающих свой отпечаток на личность сотрудника. </w:t>
      </w:r>
    </w:p>
    <w:p w:rsidR="00E55AFD" w:rsidRPr="001C679E" w:rsidRDefault="00E55AFD" w:rsidP="002C57AC">
      <w:pPr>
        <w:spacing w:after="0" w:line="360" w:lineRule="auto"/>
        <w:ind w:firstLine="709"/>
        <w:rPr>
          <w:sz w:val="28"/>
          <w:szCs w:val="28"/>
        </w:rPr>
      </w:pPr>
    </w:p>
    <w:p w:rsidR="00E55AFD" w:rsidRPr="001C679E" w:rsidRDefault="000D2025" w:rsidP="001D16DC">
      <w:pPr>
        <w:spacing w:after="0" w:line="360" w:lineRule="auto"/>
        <w:ind w:firstLine="709"/>
        <w:jc w:val="both"/>
        <w:rPr>
          <w:rFonts w:ascii="Times New Roman" w:eastAsia="Batang" w:hAnsi="Times New Roman" w:cs="Times New Roman"/>
          <w:b/>
          <w:iCs/>
          <w:sz w:val="28"/>
          <w:szCs w:val="28"/>
        </w:rPr>
      </w:pPr>
      <w:r>
        <w:rPr>
          <w:rFonts w:ascii="Times New Roman" w:eastAsia="Batang" w:hAnsi="Times New Roman" w:cs="Times New Roman"/>
          <w:b/>
          <w:iCs/>
          <w:sz w:val="28"/>
          <w:szCs w:val="28"/>
        </w:rPr>
        <w:t xml:space="preserve"> </w:t>
      </w:r>
      <w:r w:rsidR="00E55AFD" w:rsidRPr="001C679E">
        <w:rPr>
          <w:rFonts w:ascii="Times New Roman" w:eastAsia="Batang" w:hAnsi="Times New Roman" w:cs="Times New Roman"/>
          <w:b/>
          <w:iCs/>
          <w:sz w:val="28"/>
          <w:szCs w:val="28"/>
        </w:rPr>
        <w:t>1.</w:t>
      </w:r>
      <w:r w:rsidR="00E55AFD">
        <w:rPr>
          <w:rFonts w:ascii="Times New Roman" w:eastAsia="Batang" w:hAnsi="Times New Roman" w:cs="Times New Roman"/>
          <w:b/>
          <w:iCs/>
          <w:sz w:val="28"/>
          <w:szCs w:val="28"/>
        </w:rPr>
        <w:t>1.</w:t>
      </w:r>
      <w:r w:rsidR="00E55AFD" w:rsidRPr="001C679E">
        <w:rPr>
          <w:rFonts w:ascii="Times New Roman" w:eastAsia="Batang" w:hAnsi="Times New Roman" w:cs="Times New Roman"/>
          <w:b/>
          <w:iCs/>
          <w:sz w:val="28"/>
          <w:szCs w:val="28"/>
        </w:rPr>
        <w:t xml:space="preserve">2 Формы реакций на воздействие </w:t>
      </w:r>
      <w:r w:rsidR="004620B1">
        <w:rPr>
          <w:rFonts w:ascii="Times New Roman" w:eastAsia="Batang" w:hAnsi="Times New Roman" w:cs="Times New Roman"/>
          <w:b/>
          <w:iCs/>
          <w:sz w:val="28"/>
          <w:szCs w:val="28"/>
        </w:rPr>
        <w:t xml:space="preserve">ситуаций травматического характера, возникающих в процессе </w:t>
      </w:r>
      <w:r w:rsidR="00E55AFD" w:rsidRPr="001C679E">
        <w:rPr>
          <w:rFonts w:ascii="Times New Roman" w:eastAsia="Batang" w:hAnsi="Times New Roman" w:cs="Times New Roman"/>
          <w:b/>
          <w:iCs/>
          <w:sz w:val="28"/>
          <w:szCs w:val="28"/>
        </w:rPr>
        <w:t>служебной деят</w:t>
      </w:r>
      <w:r w:rsidR="001D16DC">
        <w:rPr>
          <w:rFonts w:ascii="Times New Roman" w:eastAsia="Batang" w:hAnsi="Times New Roman" w:cs="Times New Roman"/>
          <w:b/>
          <w:iCs/>
          <w:sz w:val="28"/>
          <w:szCs w:val="28"/>
        </w:rPr>
        <w:t>ельности</w:t>
      </w:r>
    </w:p>
    <w:p w:rsidR="00E55AFD" w:rsidRPr="001C679E" w:rsidRDefault="00E55AFD" w:rsidP="001D16DC">
      <w:pPr>
        <w:spacing w:after="0" w:line="360" w:lineRule="auto"/>
        <w:ind w:firstLine="709"/>
        <w:jc w:val="both"/>
      </w:pP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В зависимости от интенсивности негативного воздействия ситуации формы реакций могут б</w:t>
      </w:r>
      <w:r w:rsidR="00B00DE8">
        <w:rPr>
          <w:rFonts w:ascii="Times New Roman" w:eastAsia="Batang" w:hAnsi="Times New Roman" w:cs="Times New Roman"/>
          <w:sz w:val="28"/>
          <w:szCs w:val="28"/>
        </w:rPr>
        <w:t>ыть различны. Говоря об этом, мы будем</w:t>
      </w:r>
      <w:r w:rsidRPr="003B659C">
        <w:rPr>
          <w:rFonts w:ascii="Times New Roman" w:eastAsia="Batang" w:hAnsi="Times New Roman" w:cs="Times New Roman"/>
          <w:sz w:val="28"/>
          <w:szCs w:val="28"/>
        </w:rPr>
        <w:t xml:space="preserve"> опираться на классификацию последствий психической </w:t>
      </w:r>
      <w:proofErr w:type="spellStart"/>
      <w:r w:rsidRPr="003B659C">
        <w:rPr>
          <w:rFonts w:ascii="Times New Roman" w:eastAsia="Batang" w:hAnsi="Times New Roman" w:cs="Times New Roman"/>
          <w:sz w:val="28"/>
          <w:szCs w:val="28"/>
        </w:rPr>
        <w:t>травматизации</w:t>
      </w:r>
      <w:proofErr w:type="spellEnd"/>
      <w:r w:rsidRPr="003B659C">
        <w:rPr>
          <w:rFonts w:ascii="Times New Roman" w:eastAsia="Batang" w:hAnsi="Times New Roman" w:cs="Times New Roman"/>
          <w:sz w:val="28"/>
          <w:szCs w:val="28"/>
        </w:rPr>
        <w:t xml:space="preserve"> в условиях чрезвычайной ситуации, так как они, по моему мнению, являются универсальными и вполне могут быть применены относительно </w:t>
      </w:r>
      <w:proofErr w:type="spellStart"/>
      <w:r w:rsidRPr="003B659C">
        <w:rPr>
          <w:rFonts w:ascii="Times New Roman" w:eastAsia="Batang" w:hAnsi="Times New Roman" w:cs="Times New Roman"/>
          <w:sz w:val="28"/>
          <w:szCs w:val="28"/>
        </w:rPr>
        <w:t>стрессогенных</w:t>
      </w:r>
      <w:proofErr w:type="spellEnd"/>
      <w:r w:rsidRPr="003B659C">
        <w:rPr>
          <w:rFonts w:ascii="Times New Roman" w:eastAsia="Batang" w:hAnsi="Times New Roman" w:cs="Times New Roman"/>
          <w:sz w:val="28"/>
          <w:szCs w:val="28"/>
        </w:rPr>
        <w:t xml:space="preserve"> ситуаций, возникающих во время служебной деяте</w:t>
      </w:r>
      <w:r w:rsidR="004620B1">
        <w:rPr>
          <w:rFonts w:ascii="Times New Roman" w:eastAsia="Batang" w:hAnsi="Times New Roman" w:cs="Times New Roman"/>
          <w:sz w:val="28"/>
          <w:szCs w:val="28"/>
        </w:rPr>
        <w:t>льности в силовых структурах полиции</w:t>
      </w:r>
      <w:r w:rsidRPr="003B659C">
        <w:rPr>
          <w:rFonts w:ascii="Times New Roman" w:eastAsia="Batang" w:hAnsi="Times New Roman" w:cs="Times New Roman"/>
          <w:sz w:val="28"/>
          <w:szCs w:val="28"/>
        </w:rPr>
        <w:t>.</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В ответ на любое воздействие процесс адаптации включает центральные и </w:t>
      </w:r>
      <w:r w:rsidR="000D2025" w:rsidRPr="003B659C">
        <w:rPr>
          <w:rFonts w:ascii="Times New Roman" w:eastAsia="Batang" w:hAnsi="Times New Roman" w:cs="Times New Roman"/>
          <w:sz w:val="28"/>
          <w:szCs w:val="28"/>
        </w:rPr>
        <w:t>периферические</w:t>
      </w:r>
      <w:r w:rsidRPr="003B659C">
        <w:rPr>
          <w:rFonts w:ascii="Times New Roman" w:eastAsia="Batang" w:hAnsi="Times New Roman" w:cs="Times New Roman"/>
          <w:sz w:val="28"/>
          <w:szCs w:val="28"/>
        </w:rPr>
        <w:t xml:space="preserve"> механизмы </w:t>
      </w:r>
      <w:proofErr w:type="spellStart"/>
      <w:r w:rsidRPr="003B659C">
        <w:rPr>
          <w:rFonts w:ascii="Times New Roman" w:eastAsia="Batang" w:hAnsi="Times New Roman" w:cs="Times New Roman"/>
          <w:sz w:val="28"/>
          <w:szCs w:val="28"/>
        </w:rPr>
        <w:t>саморегуляции</w:t>
      </w:r>
      <w:proofErr w:type="spellEnd"/>
      <w:r w:rsidRPr="003B659C">
        <w:rPr>
          <w:rFonts w:ascii="Times New Roman" w:eastAsia="Batang" w:hAnsi="Times New Roman" w:cs="Times New Roman"/>
          <w:sz w:val="28"/>
          <w:szCs w:val="28"/>
        </w:rPr>
        <w:t>, с помощью которых организм приспосабливается к воздействующим факторам. При сверхсильном воздействии на человека, происходящем в чрезвычайной ситуации, включаются защитно-приспособительные механизмы, которые при определенных условиях превращаются в свою противоположность: одна и та же приспособительная реакция может выступать одновременно как в виде защитной</w:t>
      </w:r>
      <w:r w:rsidR="00E04448">
        <w:rPr>
          <w:rFonts w:ascii="Times New Roman" w:eastAsia="Batang" w:hAnsi="Times New Roman" w:cs="Times New Roman"/>
          <w:sz w:val="28"/>
          <w:szCs w:val="28"/>
        </w:rPr>
        <w:t xml:space="preserve"> (адаптивной), так и в виде пато</w:t>
      </w:r>
      <w:r w:rsidRPr="003B659C">
        <w:rPr>
          <w:rFonts w:ascii="Times New Roman" w:eastAsia="Batang" w:hAnsi="Times New Roman" w:cs="Times New Roman"/>
          <w:sz w:val="28"/>
          <w:szCs w:val="28"/>
        </w:rPr>
        <w:t>логической (</w:t>
      </w:r>
      <w:proofErr w:type="spellStart"/>
      <w:r w:rsidRPr="003B659C">
        <w:rPr>
          <w:rFonts w:ascii="Times New Roman" w:eastAsia="Batang" w:hAnsi="Times New Roman" w:cs="Times New Roman"/>
          <w:sz w:val="28"/>
          <w:szCs w:val="28"/>
        </w:rPr>
        <w:t>дезадаптивной</w:t>
      </w:r>
      <w:proofErr w:type="spellEnd"/>
      <w:r w:rsidRPr="003B659C">
        <w:rPr>
          <w:rFonts w:ascii="Times New Roman" w:eastAsia="Batang" w:hAnsi="Times New Roman" w:cs="Times New Roman"/>
          <w:sz w:val="28"/>
          <w:szCs w:val="28"/>
        </w:rPr>
        <w:t>).</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Для непатологических психоэмоциональных реакций характерна большая адекватность ситуации: их можно объяснить с учетом происходящего, и, как правило, они кратковременны, обратимы и парциальны. Характерным является относительная сохранность работоспособности, контакта с окружающими и критического анализа своего поведения. Типичным для человека, оказавшегося в катастрофической ситуации, являются такие чувства, как растерянность, тревога, страх, </w:t>
      </w:r>
      <w:r w:rsidRPr="003B659C">
        <w:rPr>
          <w:rFonts w:ascii="Times New Roman" w:eastAsia="Batang" w:hAnsi="Times New Roman" w:cs="Times New Roman"/>
          <w:sz w:val="28"/>
          <w:szCs w:val="28"/>
        </w:rPr>
        <w:lastRenderedPageBreak/>
        <w:t xml:space="preserve">подавленность, беспокойство за судьбу родных и близких, стремление выяснить истинные размеры катастрофы. В литературе такие состояния обозначают как состояние стресса, психической напряженности, аффективные реакции и т.п.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Для патологических защитно-приспособительных реакций </w:t>
      </w:r>
      <w:proofErr w:type="gramStart"/>
      <w:r w:rsidRPr="003B659C">
        <w:rPr>
          <w:rFonts w:ascii="Times New Roman" w:eastAsia="Batang" w:hAnsi="Times New Roman" w:cs="Times New Roman"/>
          <w:sz w:val="28"/>
          <w:szCs w:val="28"/>
        </w:rPr>
        <w:t>характерны</w:t>
      </w:r>
      <w:proofErr w:type="gramEnd"/>
      <w:r w:rsidRPr="003B659C">
        <w:rPr>
          <w:rFonts w:ascii="Times New Roman" w:eastAsia="Batang" w:hAnsi="Times New Roman" w:cs="Times New Roman"/>
          <w:sz w:val="28"/>
          <w:szCs w:val="28"/>
        </w:rPr>
        <w:t xml:space="preserve"> непроизвольность, неадекватность, </w:t>
      </w:r>
      <w:r w:rsidR="000D2025" w:rsidRPr="003B659C">
        <w:rPr>
          <w:rFonts w:ascii="Times New Roman" w:eastAsia="Batang" w:hAnsi="Times New Roman" w:cs="Times New Roman"/>
          <w:sz w:val="28"/>
          <w:szCs w:val="28"/>
        </w:rPr>
        <w:t>не критичность</w:t>
      </w:r>
      <w:r w:rsidRPr="003B659C">
        <w:rPr>
          <w:rFonts w:ascii="Times New Roman" w:eastAsia="Batang" w:hAnsi="Times New Roman" w:cs="Times New Roman"/>
          <w:sz w:val="28"/>
          <w:szCs w:val="28"/>
        </w:rPr>
        <w:t xml:space="preserve"> к своему состоянию, выраженность расстройств и тенденция к их саморазвитию. Нарушения наблюдаются практически во всех сферах психического функционирования (в сознании, мышлении, двигательной и эмоциональной сфере). Человек теряет способность реалистично оценивать ситуацию, принимать адекватные решения, поддерживать продуктивный контакт с окружающими людьми, осуществлять целенаправленную деятельность. В дальнейшем патологические реакции делятся на психотические и </w:t>
      </w:r>
      <w:proofErr w:type="spellStart"/>
      <w:r w:rsidRPr="003B659C">
        <w:rPr>
          <w:rFonts w:ascii="Times New Roman" w:eastAsia="Batang" w:hAnsi="Times New Roman" w:cs="Times New Roman"/>
          <w:sz w:val="28"/>
          <w:szCs w:val="28"/>
        </w:rPr>
        <w:t>непсихотические</w:t>
      </w:r>
      <w:proofErr w:type="spellEnd"/>
      <w:r w:rsidRPr="003B659C">
        <w:rPr>
          <w:rFonts w:ascii="Times New Roman" w:eastAsia="Batang" w:hAnsi="Times New Roman" w:cs="Times New Roman"/>
          <w:sz w:val="28"/>
          <w:szCs w:val="28"/>
        </w:rPr>
        <w:t xml:space="preserve"> (для подробного их описания нет необходимости, так как у сотрудников, обследованных для написания данной </w:t>
      </w:r>
      <w:r w:rsidR="006E3BDD">
        <w:rPr>
          <w:rFonts w:ascii="Times New Roman" w:eastAsia="Batang" w:hAnsi="Times New Roman" w:cs="Times New Roman"/>
          <w:sz w:val="28"/>
          <w:szCs w:val="28"/>
        </w:rPr>
        <w:t xml:space="preserve">выпускной квалификационной </w:t>
      </w:r>
      <w:r w:rsidRPr="003B659C">
        <w:rPr>
          <w:rFonts w:ascii="Times New Roman" w:eastAsia="Batang" w:hAnsi="Times New Roman" w:cs="Times New Roman"/>
          <w:sz w:val="28"/>
          <w:szCs w:val="28"/>
        </w:rPr>
        <w:t>работы</w:t>
      </w:r>
      <w:r w:rsidR="006E3BDD">
        <w:rPr>
          <w:rFonts w:ascii="Times New Roman" w:eastAsia="Batang" w:hAnsi="Times New Roman" w:cs="Times New Roman"/>
          <w:sz w:val="28"/>
          <w:szCs w:val="28"/>
        </w:rPr>
        <w:t>,</w:t>
      </w:r>
      <w:r w:rsidRPr="003B659C">
        <w:rPr>
          <w:rFonts w:ascii="Times New Roman" w:eastAsia="Batang" w:hAnsi="Times New Roman" w:cs="Times New Roman"/>
          <w:sz w:val="28"/>
          <w:szCs w:val="28"/>
        </w:rPr>
        <w:t xml:space="preserve"> такие реакции не возникали).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Типы реакции </w:t>
      </w:r>
      <w:r w:rsidR="006E3BDD">
        <w:rPr>
          <w:rFonts w:ascii="Times New Roman" w:eastAsia="Batang" w:hAnsi="Times New Roman" w:cs="Times New Roman"/>
          <w:sz w:val="28"/>
          <w:szCs w:val="28"/>
        </w:rPr>
        <w:t>и степень воздействия</w:t>
      </w:r>
      <w:r w:rsidRPr="003B659C">
        <w:rPr>
          <w:rFonts w:ascii="Times New Roman" w:eastAsia="Batang" w:hAnsi="Times New Roman" w:cs="Times New Roman"/>
          <w:sz w:val="28"/>
          <w:szCs w:val="28"/>
        </w:rPr>
        <w:t xml:space="preserve"> ситуации </w:t>
      </w:r>
      <w:r w:rsidR="006E3BDD">
        <w:rPr>
          <w:rFonts w:ascii="Times New Roman" w:eastAsia="Batang" w:hAnsi="Times New Roman" w:cs="Times New Roman"/>
          <w:sz w:val="28"/>
          <w:szCs w:val="28"/>
        </w:rPr>
        <w:t xml:space="preserve">травматического характера </w:t>
      </w:r>
      <w:r w:rsidRPr="003B659C">
        <w:rPr>
          <w:rFonts w:ascii="Times New Roman" w:eastAsia="Batang" w:hAnsi="Times New Roman" w:cs="Times New Roman"/>
          <w:sz w:val="28"/>
          <w:szCs w:val="28"/>
        </w:rPr>
        <w:t>на человека носят многомерный характер</w:t>
      </w:r>
      <w:r w:rsidR="006E3BDD">
        <w:rPr>
          <w:rFonts w:ascii="Times New Roman" w:eastAsia="Batang" w:hAnsi="Times New Roman" w:cs="Times New Roman"/>
          <w:sz w:val="28"/>
          <w:szCs w:val="28"/>
        </w:rPr>
        <w:t>,</w:t>
      </w:r>
      <w:r w:rsidRPr="003B659C">
        <w:rPr>
          <w:rFonts w:ascii="Times New Roman" w:eastAsia="Batang" w:hAnsi="Times New Roman" w:cs="Times New Roman"/>
          <w:sz w:val="28"/>
          <w:szCs w:val="28"/>
        </w:rPr>
        <w:t xml:space="preserve"> так как  напрямую зависят от нескольких факторов. Мной будут рассмотрены ситуационно-средовые и факторы "внутренних" условий. </w:t>
      </w:r>
    </w:p>
    <w:p w:rsidR="00E55AFD" w:rsidRPr="003B659C" w:rsidRDefault="00E55AFD" w:rsidP="006009A6">
      <w:pPr>
        <w:spacing w:after="0" w:line="360" w:lineRule="auto"/>
        <w:ind w:firstLine="709"/>
        <w:jc w:val="both"/>
        <w:rPr>
          <w:rFonts w:ascii="Times New Roman" w:eastAsia="Batang" w:hAnsi="Times New Roman" w:cs="Times New Roman"/>
          <w:i/>
          <w:iCs/>
          <w:sz w:val="28"/>
          <w:szCs w:val="28"/>
        </w:rPr>
      </w:pPr>
      <w:r w:rsidRPr="003B659C">
        <w:rPr>
          <w:rFonts w:ascii="Times New Roman" w:eastAsia="Batang" w:hAnsi="Times New Roman" w:cs="Times New Roman"/>
          <w:i/>
          <w:iCs/>
          <w:sz w:val="28"/>
          <w:szCs w:val="28"/>
        </w:rPr>
        <w:t>Ситуационно-средовые факторы.</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Ситуационно-средовые факторы делятся на три группы с учетом объективных количественных критериев (внезапность и причины возникновения, интенсивность, продолжительность действия), а также субъективных критериев, т. е. индивидуальной значимости их содержания для человека, наличия помощи</w:t>
      </w:r>
      <w:r w:rsidR="006E3BDD">
        <w:rPr>
          <w:rFonts w:ascii="Times New Roman" w:eastAsia="Batang" w:hAnsi="Times New Roman" w:cs="Times New Roman"/>
          <w:sz w:val="28"/>
          <w:szCs w:val="28"/>
        </w:rPr>
        <w:t xml:space="preserve"> и социальной поддержки (на микр</w:t>
      </w:r>
      <w:r w:rsidRPr="003B659C">
        <w:rPr>
          <w:rFonts w:ascii="Times New Roman" w:eastAsia="Batang" w:hAnsi="Times New Roman" w:cs="Times New Roman"/>
          <w:sz w:val="28"/>
          <w:szCs w:val="28"/>
        </w:rPr>
        <w:t>о и макросоциальном уровне). Различают следующие основные типы патогенных факторов:</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1. Шоковые факторы ЧС. Такие факторы связаны с угрозой жизни и здоровью и характеризуются значительной силой и внезапностью </w:t>
      </w:r>
      <w:r w:rsidRPr="003B659C">
        <w:rPr>
          <w:rFonts w:ascii="Times New Roman" w:eastAsia="Batang" w:hAnsi="Times New Roman" w:cs="Times New Roman"/>
          <w:sz w:val="28"/>
          <w:szCs w:val="28"/>
        </w:rPr>
        <w:lastRenderedPageBreak/>
        <w:t>воздействия (например</w:t>
      </w:r>
      <w:r w:rsidR="006E3BDD">
        <w:rPr>
          <w:rFonts w:ascii="Times New Roman" w:eastAsia="Batang" w:hAnsi="Times New Roman" w:cs="Times New Roman"/>
          <w:sz w:val="28"/>
          <w:szCs w:val="28"/>
        </w:rPr>
        <w:t>,</w:t>
      </w:r>
      <w:r w:rsidRPr="003B659C">
        <w:rPr>
          <w:rFonts w:ascii="Times New Roman" w:eastAsia="Batang" w:hAnsi="Times New Roman" w:cs="Times New Roman"/>
          <w:sz w:val="28"/>
          <w:szCs w:val="28"/>
        </w:rPr>
        <w:t xml:space="preserve"> при стихийных бедствиях и техногенных катастрофах), физическим или психическим насилием.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Внезапность и интенсивность воздействий вызывают сужение сознания, тем самым затрудняя </w:t>
      </w:r>
      <w:proofErr w:type="spellStart"/>
      <w:r w:rsidRPr="003B659C">
        <w:rPr>
          <w:rFonts w:ascii="Times New Roman" w:eastAsia="Batang" w:hAnsi="Times New Roman" w:cs="Times New Roman"/>
          <w:sz w:val="28"/>
          <w:szCs w:val="28"/>
        </w:rPr>
        <w:t>интрапсихическую</w:t>
      </w:r>
      <w:proofErr w:type="spellEnd"/>
      <w:r w:rsidRPr="003B659C">
        <w:rPr>
          <w:rFonts w:ascii="Times New Roman" w:eastAsia="Batang" w:hAnsi="Times New Roman" w:cs="Times New Roman"/>
          <w:sz w:val="28"/>
          <w:szCs w:val="28"/>
        </w:rPr>
        <w:t xml:space="preserve"> переработку их содержания и вовлекая витальные инстинкты (самосохранения) и низшую аффективную сферу. Шоковые факторы сопровождаются эмоцией страха. Страх в качестве защитной реакции, являющийся наиболее древней (наравне с болью) формой переживаний, активирует или тормозит двигательную активность, а сопровождающие его вегетативные сдвиги осуществляют его энергетическое обеспечение. Защитные проявления в этих условиях наследственно зафиксированы в виде автоматически закрепленных ответов - универсальных неспецифических, "примитивных" аффективных (эмоционально-вегетативных и поведенческих) реакций.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2. Ситуационные факторы ЧС короткого действия. В отличие от шоковых факторов они не несут непосредственной витальной угрозы, воздействуют на более высокие, сознательные уровни личности. К таким факторам относятся тяжелая травма или гибель родных и близких; потеря жилья или имущества; вынужденное недосыпание; переутомление; психоэмоциональное напряжение; на</w:t>
      </w:r>
      <w:r w:rsidR="00E04448">
        <w:rPr>
          <w:rFonts w:ascii="Times New Roman" w:eastAsia="Batang" w:hAnsi="Times New Roman" w:cs="Times New Roman"/>
          <w:sz w:val="28"/>
          <w:szCs w:val="28"/>
        </w:rPr>
        <w:t>рушения питания,</w:t>
      </w:r>
      <w:r w:rsidRPr="003B659C">
        <w:rPr>
          <w:rFonts w:ascii="Times New Roman" w:eastAsia="Batang" w:hAnsi="Times New Roman" w:cs="Times New Roman"/>
          <w:sz w:val="28"/>
          <w:szCs w:val="28"/>
        </w:rPr>
        <w:t xml:space="preserve"> режима труда и отдыха и т.д. Несмотря на кратковременность, ситуационные факторы оказываются субъективно значимыми для личности и, являясь несоразмерными с личностными ресурсами вызовами, обусловливают перенапряжение механизмов психологической и физиологической защиты.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3. Ситуационные факторы ЧС дл</w:t>
      </w:r>
      <w:r w:rsidR="006E3BDD">
        <w:rPr>
          <w:rFonts w:ascii="Times New Roman" w:eastAsia="Batang" w:hAnsi="Times New Roman" w:cs="Times New Roman"/>
          <w:sz w:val="28"/>
          <w:szCs w:val="28"/>
        </w:rPr>
        <w:t>ительного действия. Включают обш</w:t>
      </w:r>
      <w:r w:rsidRPr="003B659C">
        <w:rPr>
          <w:rFonts w:ascii="Times New Roman" w:eastAsia="Batang" w:hAnsi="Times New Roman" w:cs="Times New Roman"/>
          <w:sz w:val="28"/>
          <w:szCs w:val="28"/>
        </w:rPr>
        <w:t xml:space="preserve">ирную группу социально-психологических и социально-экономических влияний, которые осознаются в полной мере и на протяжении длительного времени подвергаются </w:t>
      </w:r>
      <w:proofErr w:type="spellStart"/>
      <w:r w:rsidRPr="003B659C">
        <w:rPr>
          <w:rFonts w:ascii="Times New Roman" w:eastAsia="Batang" w:hAnsi="Times New Roman" w:cs="Times New Roman"/>
          <w:sz w:val="28"/>
          <w:szCs w:val="28"/>
        </w:rPr>
        <w:t>интрапсихической</w:t>
      </w:r>
      <w:proofErr w:type="spellEnd"/>
      <w:r w:rsidRPr="003B659C">
        <w:rPr>
          <w:rFonts w:ascii="Times New Roman" w:eastAsia="Batang" w:hAnsi="Times New Roman" w:cs="Times New Roman"/>
          <w:sz w:val="28"/>
          <w:szCs w:val="28"/>
        </w:rPr>
        <w:t xml:space="preserve"> переработке, вызывая перенапряжение механизмов физиологической и психологической защиты, истощение резервных возможностей организма и личност</w:t>
      </w:r>
      <w:r w:rsidR="006E3BDD">
        <w:rPr>
          <w:rFonts w:ascii="Times New Roman" w:eastAsia="Batang" w:hAnsi="Times New Roman" w:cs="Times New Roman"/>
          <w:sz w:val="28"/>
          <w:szCs w:val="28"/>
        </w:rPr>
        <w:t>и. К таким факторам относятся: ух</w:t>
      </w:r>
      <w:r w:rsidRPr="003B659C">
        <w:rPr>
          <w:rFonts w:ascii="Times New Roman" w:eastAsia="Batang" w:hAnsi="Times New Roman" w:cs="Times New Roman"/>
          <w:sz w:val="28"/>
          <w:szCs w:val="28"/>
        </w:rPr>
        <w:t xml:space="preserve">удшение во время ЧС материального положения, </w:t>
      </w:r>
      <w:r w:rsidRPr="003B659C">
        <w:rPr>
          <w:rFonts w:ascii="Times New Roman" w:eastAsia="Batang" w:hAnsi="Times New Roman" w:cs="Times New Roman"/>
          <w:sz w:val="28"/>
          <w:szCs w:val="28"/>
        </w:rPr>
        <w:lastRenderedPageBreak/>
        <w:t>необходимость переезда на новое место жительства, потеря работы, отсутствие социально-психологической поддержки, изменение социального статуса, длительно сохраняющаяся конфликтная ситуация и др. Не представляя непосредственной угрозы для жизни, данные факторы существенно изменяют образ жизни - именно в этом заключается их неблагоприятное влияние на психическое и соматическое здоровье.</w:t>
      </w:r>
    </w:p>
    <w:p w:rsidR="00E55AFD" w:rsidRPr="003B659C" w:rsidRDefault="00E55AFD" w:rsidP="006009A6">
      <w:pPr>
        <w:spacing w:after="0" w:line="360" w:lineRule="auto"/>
        <w:ind w:firstLine="709"/>
        <w:jc w:val="both"/>
        <w:rPr>
          <w:rFonts w:ascii="Times New Roman" w:eastAsia="Batang" w:hAnsi="Times New Roman" w:cs="Times New Roman"/>
          <w:i/>
          <w:iCs/>
          <w:sz w:val="28"/>
          <w:szCs w:val="28"/>
        </w:rPr>
      </w:pPr>
      <w:r w:rsidRPr="003B659C">
        <w:rPr>
          <w:rFonts w:ascii="Times New Roman" w:eastAsia="Batang" w:hAnsi="Times New Roman" w:cs="Times New Roman"/>
          <w:i/>
          <w:iCs/>
          <w:sz w:val="28"/>
          <w:szCs w:val="28"/>
        </w:rPr>
        <w:t xml:space="preserve"> Факторы "внутренних" условий.</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 </w:t>
      </w:r>
      <w:r w:rsidRPr="003B659C">
        <w:rPr>
          <w:rFonts w:ascii="Times New Roman" w:eastAsia="Batang" w:hAnsi="Times New Roman" w:cs="Times New Roman"/>
          <w:i/>
          <w:iCs/>
          <w:sz w:val="28"/>
          <w:szCs w:val="28"/>
        </w:rPr>
        <w:t>Возраст</w:t>
      </w:r>
      <w:r w:rsidRPr="003B659C">
        <w:rPr>
          <w:rFonts w:ascii="Times New Roman" w:eastAsia="Batang" w:hAnsi="Times New Roman" w:cs="Times New Roman"/>
          <w:sz w:val="28"/>
          <w:szCs w:val="28"/>
        </w:rPr>
        <w:t xml:space="preserve">. Ранимость к стрессу особенно велика в самой младшей и самой старшей </w:t>
      </w:r>
      <w:r w:rsidR="006E3BDD" w:rsidRPr="003B659C">
        <w:rPr>
          <w:rFonts w:ascii="Times New Roman" w:eastAsia="Batang" w:hAnsi="Times New Roman" w:cs="Times New Roman"/>
          <w:sz w:val="28"/>
          <w:szCs w:val="28"/>
        </w:rPr>
        <w:t>возрастных</w:t>
      </w:r>
      <w:r w:rsidRPr="003B659C">
        <w:rPr>
          <w:rFonts w:ascii="Times New Roman" w:eastAsia="Batang" w:hAnsi="Times New Roman" w:cs="Times New Roman"/>
          <w:sz w:val="28"/>
          <w:szCs w:val="28"/>
        </w:rPr>
        <w:t xml:space="preserve"> группах. Это связано с </w:t>
      </w:r>
      <w:proofErr w:type="spellStart"/>
      <w:r w:rsidRPr="003B659C">
        <w:rPr>
          <w:rFonts w:ascii="Times New Roman" w:eastAsia="Batang" w:hAnsi="Times New Roman" w:cs="Times New Roman"/>
          <w:sz w:val="28"/>
          <w:szCs w:val="28"/>
        </w:rPr>
        <w:t>несформированностью</w:t>
      </w:r>
      <w:proofErr w:type="spellEnd"/>
      <w:r w:rsidRPr="003B659C">
        <w:rPr>
          <w:rFonts w:ascii="Times New Roman" w:eastAsia="Batang" w:hAnsi="Times New Roman" w:cs="Times New Roman"/>
          <w:sz w:val="28"/>
          <w:szCs w:val="28"/>
        </w:rPr>
        <w:t xml:space="preserve"> механизмов </w:t>
      </w:r>
      <w:proofErr w:type="spellStart"/>
      <w:r w:rsidRPr="003B659C">
        <w:rPr>
          <w:rFonts w:ascii="Times New Roman" w:eastAsia="Batang" w:hAnsi="Times New Roman" w:cs="Times New Roman"/>
          <w:sz w:val="28"/>
          <w:szCs w:val="28"/>
        </w:rPr>
        <w:t>копинга</w:t>
      </w:r>
      <w:proofErr w:type="spellEnd"/>
      <w:r w:rsidRPr="003B659C">
        <w:rPr>
          <w:rFonts w:ascii="Times New Roman" w:eastAsia="Batang" w:hAnsi="Times New Roman" w:cs="Times New Roman"/>
          <w:sz w:val="28"/>
          <w:szCs w:val="28"/>
        </w:rPr>
        <w:t xml:space="preserve"> в детском возрасте и чрезмерной ригидностью </w:t>
      </w:r>
      <w:proofErr w:type="spellStart"/>
      <w:r w:rsidRPr="003B659C">
        <w:rPr>
          <w:rFonts w:ascii="Times New Roman" w:eastAsia="Batang" w:hAnsi="Times New Roman" w:cs="Times New Roman"/>
          <w:sz w:val="28"/>
          <w:szCs w:val="28"/>
        </w:rPr>
        <w:t>копинг</w:t>
      </w:r>
      <w:proofErr w:type="spellEnd"/>
      <w:r w:rsidRPr="003B659C">
        <w:rPr>
          <w:rFonts w:ascii="Times New Roman" w:eastAsia="Batang" w:hAnsi="Times New Roman" w:cs="Times New Roman"/>
          <w:sz w:val="28"/>
          <w:szCs w:val="28"/>
        </w:rPr>
        <w:t xml:space="preserve">-механизмов, затрудняющей гибкий подход к преодолению последствий травмы у пожилых людей. Ранимость в старшей возрастной группе объясняется также возрастным снижением функционирования </w:t>
      </w:r>
      <w:proofErr w:type="gramStart"/>
      <w:r w:rsidRPr="003B659C">
        <w:rPr>
          <w:rFonts w:ascii="Times New Roman" w:eastAsia="Batang" w:hAnsi="Times New Roman" w:cs="Times New Roman"/>
          <w:sz w:val="28"/>
          <w:szCs w:val="28"/>
        </w:rPr>
        <w:t>сердечно-сосудистой</w:t>
      </w:r>
      <w:proofErr w:type="gramEnd"/>
      <w:r w:rsidRPr="003B659C">
        <w:rPr>
          <w:rFonts w:ascii="Times New Roman" w:eastAsia="Batang" w:hAnsi="Times New Roman" w:cs="Times New Roman"/>
          <w:sz w:val="28"/>
          <w:szCs w:val="28"/>
        </w:rPr>
        <w:t xml:space="preserve"> и нервной системы.</w:t>
      </w:r>
    </w:p>
    <w:p w:rsidR="00E55AFD" w:rsidRPr="003B659C" w:rsidRDefault="008977A6" w:rsidP="006009A6">
      <w:pPr>
        <w:spacing w:after="0" w:line="360" w:lineRule="auto"/>
        <w:ind w:firstLine="709"/>
        <w:jc w:val="both"/>
        <w:rPr>
          <w:rFonts w:ascii="Times New Roman" w:hAnsi="Times New Roman" w:cs="Times New Roman"/>
          <w:sz w:val="28"/>
          <w:szCs w:val="28"/>
        </w:rPr>
      </w:pPr>
      <w:r>
        <w:rPr>
          <w:rFonts w:ascii="Times New Roman" w:eastAsia="Batang" w:hAnsi="Times New Roman" w:cs="Times New Roman"/>
          <w:sz w:val="28"/>
          <w:szCs w:val="28"/>
        </w:rPr>
        <w:t>Применительно к сотрудникам полиции</w:t>
      </w:r>
      <w:r w:rsidR="00E55AFD" w:rsidRPr="003B659C">
        <w:rPr>
          <w:rFonts w:ascii="Times New Roman" w:eastAsia="Batang" w:hAnsi="Times New Roman" w:cs="Times New Roman"/>
          <w:sz w:val="28"/>
          <w:szCs w:val="28"/>
        </w:rPr>
        <w:t xml:space="preserve"> в данном аспекте стоит упомянуть, что</w:t>
      </w:r>
      <w:r w:rsidR="00E55AFD" w:rsidRPr="003B659C">
        <w:rPr>
          <w:rFonts w:ascii="Times New Roman" w:eastAsia="Times New Roman" w:hAnsi="Times New Roman" w:cs="Times New Roman"/>
          <w:sz w:val="28"/>
          <w:szCs w:val="28"/>
          <w:shd w:val="clear" w:color="auto" w:fill="FFFFFF"/>
          <w:lang w:eastAsia="ru-RU"/>
        </w:rPr>
        <w:t xml:space="preserve"> важную роль в наличии/отсутствии (истощении) </w:t>
      </w:r>
      <w:proofErr w:type="spellStart"/>
      <w:r w:rsidR="00E55AFD" w:rsidRPr="003B659C">
        <w:rPr>
          <w:rFonts w:ascii="Times New Roman" w:eastAsia="Times New Roman" w:hAnsi="Times New Roman" w:cs="Times New Roman"/>
          <w:sz w:val="28"/>
          <w:szCs w:val="28"/>
          <w:shd w:val="clear" w:color="auto" w:fill="FFFFFF"/>
          <w:lang w:eastAsia="ru-RU"/>
        </w:rPr>
        <w:t>внутриличностных</w:t>
      </w:r>
      <w:proofErr w:type="spellEnd"/>
      <w:r w:rsidR="00E55AFD" w:rsidRPr="003B659C">
        <w:rPr>
          <w:rFonts w:ascii="Times New Roman" w:eastAsia="Times New Roman" w:hAnsi="Times New Roman" w:cs="Times New Roman"/>
          <w:sz w:val="28"/>
          <w:szCs w:val="28"/>
          <w:shd w:val="clear" w:color="auto" w:fill="FFFFFF"/>
          <w:lang w:eastAsia="ru-RU"/>
        </w:rPr>
        <w:t xml:space="preserve"> ресурсов для борьбы с негативными факторами профессии играет выслуга лет, как определенная ступень профессионального развития, а также накопленный за годы службы профессиональный опыт.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 </w:t>
      </w:r>
      <w:r w:rsidRPr="003B659C">
        <w:rPr>
          <w:rFonts w:ascii="Times New Roman" w:eastAsia="Batang" w:hAnsi="Times New Roman" w:cs="Times New Roman"/>
          <w:i/>
          <w:iCs/>
          <w:sz w:val="28"/>
          <w:szCs w:val="28"/>
        </w:rPr>
        <w:t>Пол</w:t>
      </w:r>
      <w:r w:rsidRPr="003B659C">
        <w:rPr>
          <w:rFonts w:ascii="Times New Roman" w:eastAsia="Batang" w:hAnsi="Times New Roman" w:cs="Times New Roman"/>
          <w:sz w:val="28"/>
          <w:szCs w:val="28"/>
        </w:rPr>
        <w:t xml:space="preserve">. Сходные психотравмирующие ситуации взрослые женщины описывают как более болезненные по сравнению с мужчинами, но среди детей мальчики оказываются более чувствительными по отношению к сходным стрессорам, чем девочки.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 </w:t>
      </w:r>
      <w:r w:rsidRPr="003B659C">
        <w:rPr>
          <w:rFonts w:ascii="Times New Roman" w:eastAsia="Batang" w:hAnsi="Times New Roman" w:cs="Times New Roman"/>
          <w:i/>
          <w:iCs/>
          <w:sz w:val="28"/>
          <w:szCs w:val="28"/>
        </w:rPr>
        <w:t>Индивидуально - типологические особе</w:t>
      </w:r>
      <w:r w:rsidR="008977A6">
        <w:rPr>
          <w:rFonts w:ascii="Times New Roman" w:eastAsia="Batang" w:hAnsi="Times New Roman" w:cs="Times New Roman"/>
          <w:i/>
          <w:iCs/>
          <w:sz w:val="28"/>
          <w:szCs w:val="28"/>
        </w:rPr>
        <w:t>н</w:t>
      </w:r>
      <w:r w:rsidRPr="003B659C">
        <w:rPr>
          <w:rFonts w:ascii="Times New Roman" w:eastAsia="Batang" w:hAnsi="Times New Roman" w:cs="Times New Roman"/>
          <w:i/>
          <w:iCs/>
          <w:sz w:val="28"/>
          <w:szCs w:val="28"/>
        </w:rPr>
        <w:t>ности.</w:t>
      </w:r>
      <w:r w:rsidRPr="003B659C">
        <w:rPr>
          <w:rFonts w:ascii="Times New Roman" w:eastAsia="Batang" w:hAnsi="Times New Roman" w:cs="Times New Roman"/>
          <w:sz w:val="28"/>
          <w:szCs w:val="28"/>
        </w:rPr>
        <w:t xml:space="preserve"> </w:t>
      </w:r>
      <w:proofErr w:type="spellStart"/>
      <w:r w:rsidRPr="003B659C">
        <w:rPr>
          <w:rFonts w:ascii="Times New Roman" w:eastAsia="Batang" w:hAnsi="Times New Roman" w:cs="Times New Roman"/>
          <w:sz w:val="28"/>
          <w:szCs w:val="28"/>
        </w:rPr>
        <w:t>Прогностически</w:t>
      </w:r>
      <w:proofErr w:type="spellEnd"/>
      <w:r w:rsidRPr="003B659C">
        <w:rPr>
          <w:rFonts w:ascii="Times New Roman" w:eastAsia="Batang" w:hAnsi="Times New Roman" w:cs="Times New Roman"/>
          <w:sz w:val="28"/>
          <w:szCs w:val="28"/>
        </w:rPr>
        <w:t xml:space="preserve"> патогенными являются возбудимость, эмоциональность, неустойчивость, импульсивность.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 </w:t>
      </w:r>
      <w:r w:rsidRPr="003B659C">
        <w:rPr>
          <w:rFonts w:ascii="Times New Roman" w:eastAsia="Batang" w:hAnsi="Times New Roman" w:cs="Times New Roman"/>
          <w:i/>
          <w:iCs/>
          <w:sz w:val="28"/>
          <w:szCs w:val="28"/>
        </w:rPr>
        <w:t>Личностные характеристики</w:t>
      </w:r>
      <w:r w:rsidRPr="003B659C">
        <w:rPr>
          <w:rFonts w:ascii="Times New Roman" w:eastAsia="Batang" w:hAnsi="Times New Roman" w:cs="Times New Roman"/>
          <w:sz w:val="28"/>
          <w:szCs w:val="28"/>
        </w:rPr>
        <w:t xml:space="preserve">. В наибольшей степени развитию психической патологии подвержены лица с тревожно-мнительными чертами характера, со склонностью к переживаниям тревожного спектра, повышенной </w:t>
      </w:r>
      <w:proofErr w:type="spellStart"/>
      <w:r w:rsidRPr="003B659C">
        <w:rPr>
          <w:rFonts w:ascii="Times New Roman" w:eastAsia="Batang" w:hAnsi="Times New Roman" w:cs="Times New Roman"/>
          <w:sz w:val="28"/>
          <w:szCs w:val="28"/>
        </w:rPr>
        <w:t>сенситивностью</w:t>
      </w:r>
      <w:proofErr w:type="spellEnd"/>
      <w:r w:rsidRPr="003B659C">
        <w:rPr>
          <w:rFonts w:ascii="Times New Roman" w:eastAsia="Batang" w:hAnsi="Times New Roman" w:cs="Times New Roman"/>
          <w:sz w:val="28"/>
          <w:szCs w:val="28"/>
        </w:rPr>
        <w:t>, демонстративно-</w:t>
      </w:r>
      <w:proofErr w:type="spellStart"/>
      <w:r w:rsidRPr="003B659C">
        <w:rPr>
          <w:rFonts w:ascii="Times New Roman" w:eastAsia="Batang" w:hAnsi="Times New Roman" w:cs="Times New Roman"/>
          <w:sz w:val="28"/>
          <w:szCs w:val="28"/>
        </w:rPr>
        <w:t>истероидными</w:t>
      </w:r>
      <w:proofErr w:type="spellEnd"/>
      <w:r w:rsidRPr="003B659C">
        <w:rPr>
          <w:rFonts w:ascii="Times New Roman" w:eastAsia="Batang" w:hAnsi="Times New Roman" w:cs="Times New Roman"/>
          <w:sz w:val="28"/>
          <w:szCs w:val="28"/>
        </w:rPr>
        <w:t xml:space="preserve"> чертами, </w:t>
      </w:r>
      <w:r w:rsidRPr="003B659C">
        <w:rPr>
          <w:rFonts w:ascii="Times New Roman" w:eastAsia="Batang" w:hAnsi="Times New Roman" w:cs="Times New Roman"/>
          <w:sz w:val="28"/>
          <w:szCs w:val="28"/>
        </w:rPr>
        <w:lastRenderedPageBreak/>
        <w:t xml:space="preserve">проявлениями психического инфантилизма, ригидностью </w:t>
      </w:r>
      <w:proofErr w:type="spellStart"/>
      <w:r w:rsidRPr="003B659C">
        <w:rPr>
          <w:rFonts w:ascii="Times New Roman" w:eastAsia="Batang" w:hAnsi="Times New Roman" w:cs="Times New Roman"/>
          <w:sz w:val="28"/>
          <w:szCs w:val="28"/>
        </w:rPr>
        <w:t>копинг</w:t>
      </w:r>
      <w:proofErr w:type="spellEnd"/>
      <w:r w:rsidRPr="003B659C">
        <w:rPr>
          <w:rFonts w:ascii="Times New Roman" w:eastAsia="Batang" w:hAnsi="Times New Roman" w:cs="Times New Roman"/>
          <w:sz w:val="28"/>
          <w:szCs w:val="28"/>
        </w:rPr>
        <w:t>-механизмов, затрудняющей гибкий подход в преодолении последствий травмы. Важными факторами также  являются морально-волевые качества, социально-психологические установки, уровень мотивации и т.д.</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 </w:t>
      </w:r>
      <w:r w:rsidRPr="003B659C">
        <w:rPr>
          <w:rFonts w:ascii="Times New Roman" w:eastAsia="Batang" w:hAnsi="Times New Roman" w:cs="Times New Roman"/>
          <w:i/>
          <w:iCs/>
          <w:sz w:val="28"/>
          <w:szCs w:val="28"/>
        </w:rPr>
        <w:t>Степень готовности</w:t>
      </w:r>
      <w:r w:rsidRPr="003B659C">
        <w:rPr>
          <w:rFonts w:ascii="Times New Roman" w:eastAsia="Batang" w:hAnsi="Times New Roman" w:cs="Times New Roman"/>
          <w:sz w:val="28"/>
          <w:szCs w:val="28"/>
        </w:rPr>
        <w:t xml:space="preserve"> к экстремальным вызовам, предшествующий опыт и имеющиеся в арсенале сотрудника внутренние ресурсы, для преодоления экстремальной ситуации</w:t>
      </w:r>
      <w:r w:rsidR="003870E8">
        <w:rPr>
          <w:rFonts w:ascii="Times New Roman" w:eastAsia="Batang" w:hAnsi="Times New Roman" w:cs="Times New Roman"/>
          <w:sz w:val="28"/>
          <w:szCs w:val="28"/>
        </w:rPr>
        <w:t xml:space="preserve"> (ситуации травматического характера)</w:t>
      </w:r>
      <w:r w:rsidRPr="003B659C">
        <w:rPr>
          <w:rFonts w:ascii="Times New Roman" w:eastAsia="Batang" w:hAnsi="Times New Roman" w:cs="Times New Roman"/>
          <w:sz w:val="28"/>
          <w:szCs w:val="28"/>
        </w:rPr>
        <w:t xml:space="preserve">. </w:t>
      </w:r>
    </w:p>
    <w:p w:rsidR="00E55AFD" w:rsidRDefault="00E55AFD"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3B659C">
        <w:rPr>
          <w:rFonts w:ascii="Times New Roman" w:eastAsia="Times New Roman" w:hAnsi="Times New Roman" w:cs="Times New Roman"/>
          <w:sz w:val="28"/>
          <w:szCs w:val="28"/>
          <w:shd w:val="clear" w:color="auto" w:fill="FFFFFF"/>
          <w:lang w:eastAsia="ru-RU"/>
        </w:rPr>
        <w:t xml:space="preserve">На каждом этапе служебной деятельности можно обнаружить сотрудников с недостаточным количеством внутренних ресурсов, необходимых для успешного несения дальнейшей службы. С годами количество сотрудников, находящихся в группе риска либо уже попавших под влияние явления профессиональной деформации, становится все больше. Это объясняется суммой негативных влияний служебной деятельности на личность сотрудника, которую можно выразить в форме прямо пропорциональной зависимости: чем больше проходит времени, тем больше происходит событий, оставляющих негативный отпечаток на личности сотрудника, требующих максимальных затрат внутренних ресурсов  для возможности </w:t>
      </w:r>
      <w:proofErr w:type="spellStart"/>
      <w:r w:rsidRPr="003B659C">
        <w:rPr>
          <w:rFonts w:ascii="Times New Roman" w:eastAsia="Times New Roman" w:hAnsi="Times New Roman" w:cs="Times New Roman"/>
          <w:sz w:val="28"/>
          <w:szCs w:val="28"/>
          <w:shd w:val="clear" w:color="auto" w:fill="FFFFFF"/>
          <w:lang w:eastAsia="ru-RU"/>
        </w:rPr>
        <w:t>совладания</w:t>
      </w:r>
      <w:proofErr w:type="spellEnd"/>
      <w:r w:rsidRPr="003B659C">
        <w:rPr>
          <w:rFonts w:ascii="Times New Roman" w:eastAsia="Times New Roman" w:hAnsi="Times New Roman" w:cs="Times New Roman"/>
          <w:sz w:val="28"/>
          <w:szCs w:val="28"/>
          <w:shd w:val="clear" w:color="auto" w:fill="FFFFFF"/>
          <w:lang w:eastAsia="ru-RU"/>
        </w:rPr>
        <w:t xml:space="preserve"> с ними. </w:t>
      </w:r>
      <w:r w:rsidR="00B4185B">
        <w:rPr>
          <w:rFonts w:ascii="Times New Roman" w:eastAsia="Times New Roman" w:hAnsi="Times New Roman" w:cs="Times New Roman"/>
          <w:sz w:val="28"/>
          <w:szCs w:val="28"/>
          <w:shd w:val="clear" w:color="auto" w:fill="FFFFFF"/>
          <w:lang w:eastAsia="ru-RU"/>
        </w:rPr>
        <w:t>Если вдобавок ко всему</w:t>
      </w:r>
      <w:r w:rsidR="005E2AF0">
        <w:rPr>
          <w:rFonts w:ascii="Times New Roman" w:eastAsia="Times New Roman" w:hAnsi="Times New Roman" w:cs="Times New Roman"/>
          <w:sz w:val="28"/>
          <w:szCs w:val="28"/>
          <w:shd w:val="clear" w:color="auto" w:fill="FFFFFF"/>
          <w:lang w:eastAsia="ru-RU"/>
        </w:rPr>
        <w:t xml:space="preserve"> проследить дальнейшие последствия, реакции и переживания одной и той же ситуации травматического характера у разных сотрудников, можно предположить, что </w:t>
      </w:r>
      <w:r w:rsidR="00B4185B">
        <w:rPr>
          <w:rFonts w:ascii="Times New Roman" w:eastAsia="Times New Roman" w:hAnsi="Times New Roman" w:cs="Times New Roman"/>
          <w:sz w:val="28"/>
          <w:szCs w:val="28"/>
          <w:shd w:val="clear" w:color="auto" w:fill="FFFFFF"/>
          <w:lang w:eastAsia="ru-RU"/>
        </w:rPr>
        <w:t xml:space="preserve">существует определенная связь между </w:t>
      </w:r>
      <w:r w:rsidR="00B4185B" w:rsidRPr="00B4185B">
        <w:rPr>
          <w:rFonts w:ascii="Times New Roman" w:eastAsia="Times New Roman" w:hAnsi="Times New Roman" w:cs="Times New Roman"/>
          <w:sz w:val="28"/>
          <w:szCs w:val="28"/>
          <w:shd w:val="clear" w:color="auto" w:fill="FFFFFF"/>
          <w:lang w:eastAsia="ru-RU"/>
        </w:rPr>
        <w:t>наличием/глубиной/разнообразием</w:t>
      </w:r>
      <w:r w:rsidR="00B4185B">
        <w:rPr>
          <w:rFonts w:ascii="Times New Roman" w:eastAsia="Times New Roman" w:hAnsi="Times New Roman" w:cs="Times New Roman"/>
          <w:sz w:val="28"/>
          <w:szCs w:val="28"/>
          <w:shd w:val="clear" w:color="auto" w:fill="FFFFFF"/>
          <w:lang w:eastAsia="ru-RU"/>
        </w:rPr>
        <w:t xml:space="preserve"> этих</w:t>
      </w:r>
      <w:r w:rsidR="00B4185B" w:rsidRPr="00B4185B">
        <w:rPr>
          <w:rFonts w:ascii="Times New Roman" w:eastAsia="Times New Roman" w:hAnsi="Times New Roman" w:cs="Times New Roman"/>
          <w:sz w:val="28"/>
          <w:szCs w:val="28"/>
          <w:shd w:val="clear" w:color="auto" w:fill="FFFFFF"/>
          <w:lang w:eastAsia="ru-RU"/>
        </w:rPr>
        <w:t xml:space="preserve"> последствий</w:t>
      </w:r>
      <w:r w:rsidR="00B4185B">
        <w:rPr>
          <w:rFonts w:ascii="Times New Roman" w:eastAsia="Times New Roman" w:hAnsi="Times New Roman" w:cs="Times New Roman"/>
          <w:sz w:val="28"/>
          <w:szCs w:val="28"/>
          <w:shd w:val="clear" w:color="auto" w:fill="FFFFFF"/>
          <w:lang w:eastAsia="ru-RU"/>
        </w:rPr>
        <w:t xml:space="preserve">, и уровнем идентичности, а также ресурсным потенциалом личности, которые, зачастую, являются показательными и определяющими. </w:t>
      </w:r>
      <w:r w:rsidR="005E2AF0" w:rsidRPr="00B4185B">
        <w:rPr>
          <w:rFonts w:ascii="Times New Roman" w:eastAsia="Times New Roman" w:hAnsi="Times New Roman" w:cs="Times New Roman"/>
          <w:sz w:val="28"/>
          <w:szCs w:val="28"/>
          <w:shd w:val="clear" w:color="auto" w:fill="FFFFFF"/>
          <w:lang w:eastAsia="ru-RU"/>
        </w:rPr>
        <w:t xml:space="preserve"> </w:t>
      </w:r>
      <w:r w:rsidRPr="003B659C">
        <w:rPr>
          <w:rFonts w:ascii="Times New Roman" w:eastAsia="Times New Roman" w:hAnsi="Times New Roman" w:cs="Times New Roman"/>
          <w:sz w:val="28"/>
          <w:szCs w:val="28"/>
          <w:shd w:val="clear" w:color="auto" w:fill="FFFFFF"/>
          <w:lang w:eastAsia="ru-RU"/>
        </w:rPr>
        <w:t>В соответствии с этим</w:t>
      </w:r>
      <w:r w:rsidR="00B4185B">
        <w:rPr>
          <w:rFonts w:ascii="Times New Roman" w:eastAsia="Times New Roman" w:hAnsi="Times New Roman" w:cs="Times New Roman"/>
          <w:sz w:val="28"/>
          <w:szCs w:val="28"/>
          <w:shd w:val="clear" w:color="auto" w:fill="FFFFFF"/>
          <w:lang w:eastAsia="ru-RU"/>
        </w:rPr>
        <w:t>и предположениями</w:t>
      </w:r>
      <w:r w:rsidR="008977A6">
        <w:rPr>
          <w:rFonts w:ascii="Times New Roman" w:eastAsia="Times New Roman" w:hAnsi="Times New Roman" w:cs="Times New Roman"/>
          <w:sz w:val="28"/>
          <w:szCs w:val="28"/>
          <w:shd w:val="clear" w:color="auto" w:fill="FFFFFF"/>
          <w:lang w:eastAsia="ru-RU"/>
        </w:rPr>
        <w:t xml:space="preserve"> нам</w:t>
      </w:r>
      <w:r w:rsidRPr="003B659C">
        <w:rPr>
          <w:rFonts w:ascii="Times New Roman" w:eastAsia="Times New Roman" w:hAnsi="Times New Roman" w:cs="Times New Roman"/>
          <w:sz w:val="28"/>
          <w:szCs w:val="28"/>
          <w:shd w:val="clear" w:color="auto" w:fill="FFFFFF"/>
          <w:lang w:eastAsia="ru-RU"/>
        </w:rPr>
        <w:t xml:space="preserve"> представляется логичным условное разделение всей популяции сотрудников</w:t>
      </w:r>
      <w:r w:rsidR="005E2AF0">
        <w:rPr>
          <w:rFonts w:ascii="Times New Roman" w:eastAsia="Times New Roman" w:hAnsi="Times New Roman" w:cs="Times New Roman"/>
          <w:sz w:val="28"/>
          <w:szCs w:val="28"/>
          <w:shd w:val="clear" w:color="auto" w:fill="FFFFFF"/>
          <w:lang w:eastAsia="ru-RU"/>
        </w:rPr>
        <w:t xml:space="preserve"> полиции</w:t>
      </w:r>
      <w:r w:rsidRPr="003B659C">
        <w:rPr>
          <w:rFonts w:ascii="Times New Roman" w:eastAsia="Times New Roman" w:hAnsi="Times New Roman" w:cs="Times New Roman"/>
          <w:sz w:val="28"/>
          <w:szCs w:val="28"/>
          <w:shd w:val="clear" w:color="auto" w:fill="FFFFFF"/>
          <w:lang w:eastAsia="ru-RU"/>
        </w:rPr>
        <w:t xml:space="preserve"> на 3 группы:</w:t>
      </w:r>
    </w:p>
    <w:p w:rsidR="00E55AFD" w:rsidRPr="00B4185B" w:rsidRDefault="00E55AFD" w:rsidP="006009A6">
      <w:pPr>
        <w:spacing w:after="0" w:line="360" w:lineRule="auto"/>
        <w:ind w:firstLine="709"/>
        <w:jc w:val="both"/>
        <w:rPr>
          <w:rFonts w:ascii="Times New Roman" w:eastAsia="Times New Roman" w:hAnsi="Times New Roman" w:cs="Times New Roman"/>
          <w:sz w:val="28"/>
          <w:szCs w:val="28"/>
          <w:lang w:eastAsia="ru-RU"/>
        </w:rPr>
      </w:pPr>
      <w:r w:rsidRPr="003B659C">
        <w:rPr>
          <w:rFonts w:ascii="Times New Roman" w:eastAsia="Times New Roman" w:hAnsi="Times New Roman" w:cs="Times New Roman"/>
          <w:sz w:val="28"/>
          <w:szCs w:val="28"/>
          <w:lang w:eastAsia="ru-RU"/>
        </w:rPr>
        <w:t>1) Сотрудники, профессионально сохранные</w:t>
      </w:r>
      <w:r w:rsidR="00B4185B">
        <w:rPr>
          <w:rFonts w:ascii="Times New Roman" w:eastAsia="Times New Roman" w:hAnsi="Times New Roman" w:cs="Times New Roman"/>
          <w:sz w:val="28"/>
          <w:szCs w:val="28"/>
          <w:lang w:eastAsia="ru-RU"/>
        </w:rPr>
        <w:t xml:space="preserve"> </w:t>
      </w:r>
      <w:r w:rsidRPr="003B659C">
        <w:rPr>
          <w:rFonts w:ascii="Times New Roman" w:eastAsia="Times New Roman" w:hAnsi="Times New Roman" w:cs="Times New Roman"/>
          <w:sz w:val="28"/>
          <w:szCs w:val="28"/>
          <w:lang w:eastAsia="ru-RU"/>
        </w:rPr>
        <w:t>(недеформированные).</w:t>
      </w:r>
      <w:r w:rsidR="005E2AF0">
        <w:rPr>
          <w:rFonts w:ascii="Times New Roman" w:eastAsia="Times New Roman" w:hAnsi="Times New Roman" w:cs="Times New Roman"/>
          <w:sz w:val="28"/>
          <w:szCs w:val="28"/>
          <w:lang w:eastAsia="ru-RU"/>
        </w:rPr>
        <w:t xml:space="preserve"> </w:t>
      </w:r>
      <w:r w:rsidRPr="003B659C">
        <w:rPr>
          <w:rFonts w:ascii="Times New Roman" w:eastAsia="Times New Roman" w:hAnsi="Times New Roman" w:cs="Times New Roman"/>
          <w:sz w:val="28"/>
          <w:szCs w:val="28"/>
          <w:lang w:eastAsia="ru-RU"/>
        </w:rPr>
        <w:t xml:space="preserve">Профессиональная деформация не наступает, человек проходит по «ступеням службы», не оказавшись под влиянием неблагоприятных факторов. Так же его </w:t>
      </w:r>
      <w:proofErr w:type="spellStart"/>
      <w:r w:rsidRPr="003B659C">
        <w:rPr>
          <w:rFonts w:ascii="Times New Roman" w:eastAsia="Times New Roman" w:hAnsi="Times New Roman" w:cs="Times New Roman"/>
          <w:sz w:val="28"/>
          <w:szCs w:val="28"/>
          <w:lang w:eastAsia="ru-RU"/>
        </w:rPr>
        <w:t>внутриличностных</w:t>
      </w:r>
      <w:proofErr w:type="spellEnd"/>
      <w:r w:rsidRPr="003B659C">
        <w:rPr>
          <w:rFonts w:ascii="Times New Roman" w:eastAsia="Times New Roman" w:hAnsi="Times New Roman" w:cs="Times New Roman"/>
          <w:sz w:val="28"/>
          <w:szCs w:val="28"/>
          <w:lang w:eastAsia="ru-RU"/>
        </w:rPr>
        <w:t xml:space="preserve"> ресурсов оказалось достаточно для того, чтобы справиться с негативом, который несмотря ни на что все же присутствует в </w:t>
      </w:r>
      <w:r w:rsidRPr="003B659C">
        <w:rPr>
          <w:rFonts w:ascii="Times New Roman" w:eastAsia="Times New Roman" w:hAnsi="Times New Roman" w:cs="Times New Roman"/>
          <w:sz w:val="28"/>
          <w:szCs w:val="28"/>
          <w:lang w:eastAsia="ru-RU"/>
        </w:rPr>
        <w:lastRenderedPageBreak/>
        <w:t xml:space="preserve">данном виде профессиональной деятельности. Для легкости восприятия такой тип службы в Министерстве внутренних дел можно условно назвать «карьера развития».    </w:t>
      </w:r>
    </w:p>
    <w:p w:rsidR="00E55AFD" w:rsidRPr="003B659C" w:rsidRDefault="00E55AFD" w:rsidP="006009A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B659C">
        <w:rPr>
          <w:rFonts w:ascii="Times New Roman" w:eastAsia="Times New Roman" w:hAnsi="Times New Roman" w:cs="Times New Roman"/>
          <w:sz w:val="28"/>
          <w:szCs w:val="28"/>
          <w:lang w:eastAsia="ru-RU"/>
        </w:rPr>
        <w:t xml:space="preserve">Сотрудники, адаптировавшиеся к неблагоприятным условиям деятельности. Это люди с недостаточным количеством личностных ресурсов, которые приспосабливаются к жестким условиям службы без особого личностного самоконтроля, следуя правилам исполнения всего, что приказано. </w:t>
      </w:r>
      <w:proofErr w:type="gramStart"/>
      <w:r w:rsidRPr="003B659C">
        <w:rPr>
          <w:rFonts w:ascii="Times New Roman" w:eastAsia="Times New Roman" w:hAnsi="Times New Roman" w:cs="Times New Roman"/>
          <w:sz w:val="28"/>
          <w:szCs w:val="28"/>
          <w:lang w:eastAsia="ru-RU"/>
        </w:rPr>
        <w:t>(Плывут по течению, смиряясь со всеми тяготами службы, выполняя все приказы, даже преступные, списывая все на судьбу:</w:t>
      </w:r>
      <w:proofErr w:type="gramEnd"/>
      <w:r w:rsidRPr="003B659C">
        <w:rPr>
          <w:rFonts w:ascii="Times New Roman" w:eastAsia="Times New Roman" w:hAnsi="Times New Roman" w:cs="Times New Roman"/>
          <w:sz w:val="28"/>
          <w:szCs w:val="28"/>
          <w:lang w:eastAsia="ru-RU"/>
        </w:rPr>
        <w:t xml:space="preserve"> «Такая вот моя дол</w:t>
      </w:r>
      <w:proofErr w:type="gramStart"/>
      <w:r w:rsidRPr="003B659C">
        <w:rPr>
          <w:rFonts w:ascii="Times New Roman" w:eastAsia="Times New Roman" w:hAnsi="Times New Roman" w:cs="Times New Roman"/>
          <w:sz w:val="28"/>
          <w:szCs w:val="28"/>
          <w:lang w:eastAsia="ru-RU"/>
        </w:rPr>
        <w:t>я-</w:t>
      </w:r>
      <w:proofErr w:type="gramEnd"/>
      <w:r w:rsidRPr="003B659C">
        <w:rPr>
          <w:rFonts w:ascii="Times New Roman" w:eastAsia="Times New Roman" w:hAnsi="Times New Roman" w:cs="Times New Roman"/>
          <w:sz w:val="28"/>
          <w:szCs w:val="28"/>
          <w:lang w:eastAsia="ru-RU"/>
        </w:rPr>
        <w:t xml:space="preserve"> все терпеть…иначе выгонят с работы») Такой тип служебной деятельности - «карьера адаптации».</w:t>
      </w:r>
    </w:p>
    <w:p w:rsidR="00E55AFD" w:rsidRPr="003B659C" w:rsidRDefault="00E55AFD" w:rsidP="006009A6">
      <w:pPr>
        <w:spacing w:after="0" w:line="360" w:lineRule="auto"/>
        <w:ind w:firstLine="709"/>
        <w:jc w:val="both"/>
        <w:rPr>
          <w:rFonts w:ascii="Times New Roman" w:eastAsia="Times New Roman" w:hAnsi="Times New Roman" w:cs="Times New Roman"/>
          <w:sz w:val="28"/>
          <w:szCs w:val="28"/>
          <w:lang w:eastAsia="ru-RU"/>
        </w:rPr>
      </w:pPr>
      <w:r w:rsidRPr="003B659C">
        <w:rPr>
          <w:rFonts w:ascii="Times New Roman" w:eastAsia="Times New Roman" w:hAnsi="Times New Roman" w:cs="Times New Roman"/>
          <w:sz w:val="28"/>
          <w:szCs w:val="28"/>
          <w:lang w:eastAsia="ru-RU"/>
        </w:rPr>
        <w:t xml:space="preserve">3)    Профессионально деформированные сотрудники. </w:t>
      </w:r>
    </w:p>
    <w:p w:rsidR="00E55AFD" w:rsidRPr="003B659C" w:rsidRDefault="00E55AFD" w:rsidP="006009A6">
      <w:pPr>
        <w:spacing w:after="0" w:line="360" w:lineRule="auto"/>
        <w:ind w:firstLine="709"/>
        <w:jc w:val="both"/>
        <w:rPr>
          <w:rFonts w:ascii="Times New Roman" w:hAnsi="Times New Roman" w:cs="Times New Roman"/>
          <w:sz w:val="28"/>
          <w:szCs w:val="28"/>
        </w:rPr>
      </w:pPr>
      <w:r w:rsidRPr="003B659C">
        <w:rPr>
          <w:rFonts w:ascii="Times New Roman" w:eastAsia="Times New Roman" w:hAnsi="Times New Roman" w:cs="Times New Roman"/>
          <w:sz w:val="28"/>
          <w:szCs w:val="28"/>
          <w:lang w:eastAsia="ru-RU"/>
        </w:rPr>
        <w:t>Это люди, испытавшие тяжелые нервные срывы и эмоциональные потрясения из-за служебных тягот, лишений и моральных дилемм, связанных с исполнением преступных приказов. У таких сотрудников личностные ресурсы для борьбы со сложившейся ситуацией исчерпаны,</w:t>
      </w:r>
      <w:r w:rsidR="008977A6">
        <w:rPr>
          <w:rFonts w:ascii="Times New Roman" w:eastAsia="Times New Roman" w:hAnsi="Times New Roman" w:cs="Times New Roman"/>
          <w:sz w:val="28"/>
          <w:szCs w:val="28"/>
          <w:lang w:eastAsia="ru-RU"/>
        </w:rPr>
        <w:t xml:space="preserve"> либо они используют деструктивные способы </w:t>
      </w:r>
      <w:proofErr w:type="spellStart"/>
      <w:r w:rsidR="008977A6">
        <w:rPr>
          <w:rFonts w:ascii="Times New Roman" w:eastAsia="Times New Roman" w:hAnsi="Times New Roman" w:cs="Times New Roman"/>
          <w:sz w:val="28"/>
          <w:szCs w:val="28"/>
          <w:lang w:eastAsia="ru-RU"/>
        </w:rPr>
        <w:t>совладания</w:t>
      </w:r>
      <w:proofErr w:type="spellEnd"/>
      <w:r w:rsidR="008977A6">
        <w:rPr>
          <w:rFonts w:ascii="Times New Roman" w:eastAsia="Times New Roman" w:hAnsi="Times New Roman" w:cs="Times New Roman"/>
          <w:sz w:val="28"/>
          <w:szCs w:val="28"/>
          <w:lang w:eastAsia="ru-RU"/>
        </w:rPr>
        <w:t>,</w:t>
      </w:r>
      <w:r w:rsidRPr="003B659C">
        <w:rPr>
          <w:rFonts w:ascii="Times New Roman" w:eastAsia="Times New Roman" w:hAnsi="Times New Roman" w:cs="Times New Roman"/>
          <w:sz w:val="28"/>
          <w:szCs w:val="28"/>
          <w:lang w:eastAsia="ru-RU"/>
        </w:rPr>
        <w:t xml:space="preserve"> в результате чего и наступает деформация в профессиональном плане, а также актуальным становится вопрос о возможности дальнейшего несения службы. Очевидно, такой вид деятельности в силовых структурах является самым неблагоприятным – «карьера деформации». </w:t>
      </w:r>
    </w:p>
    <w:p w:rsidR="00E55AFD" w:rsidRPr="003B659C" w:rsidRDefault="00E55AFD" w:rsidP="006009A6">
      <w:pPr>
        <w:spacing w:after="0" w:line="360" w:lineRule="auto"/>
        <w:ind w:firstLine="709"/>
        <w:jc w:val="both"/>
        <w:rPr>
          <w:rFonts w:ascii="Times New Roman" w:eastAsia="Batang" w:hAnsi="Times New Roman" w:cs="Times New Roman"/>
          <w:sz w:val="28"/>
          <w:szCs w:val="28"/>
          <w:highlight w:val="yellow"/>
        </w:rPr>
      </w:pPr>
      <w:r w:rsidRPr="003B659C">
        <w:rPr>
          <w:rFonts w:ascii="Times New Roman" w:eastAsia="Batang" w:hAnsi="Times New Roman" w:cs="Times New Roman"/>
          <w:sz w:val="28"/>
          <w:szCs w:val="28"/>
        </w:rPr>
        <w:t xml:space="preserve">- </w:t>
      </w:r>
      <w:r w:rsidRPr="003B659C">
        <w:rPr>
          <w:rFonts w:ascii="Times New Roman" w:eastAsia="Batang" w:hAnsi="Times New Roman" w:cs="Times New Roman"/>
          <w:i/>
          <w:iCs/>
          <w:sz w:val="28"/>
          <w:szCs w:val="28"/>
        </w:rPr>
        <w:t xml:space="preserve">Нервно-психическое и соматическое здоровье. </w:t>
      </w:r>
      <w:r w:rsidRPr="003B659C">
        <w:rPr>
          <w:rFonts w:ascii="Times New Roman" w:eastAsia="Batang" w:hAnsi="Times New Roman" w:cs="Times New Roman"/>
          <w:sz w:val="28"/>
          <w:szCs w:val="28"/>
        </w:rPr>
        <w:t xml:space="preserve">Снижение функционального состояния нервной системы, </w:t>
      </w:r>
      <w:proofErr w:type="spellStart"/>
      <w:r w:rsidRPr="003B659C">
        <w:rPr>
          <w:rFonts w:ascii="Times New Roman" w:eastAsia="Batang" w:hAnsi="Times New Roman" w:cs="Times New Roman"/>
          <w:sz w:val="28"/>
          <w:szCs w:val="28"/>
        </w:rPr>
        <w:t>резидуальная</w:t>
      </w:r>
      <w:proofErr w:type="spellEnd"/>
      <w:r w:rsidRPr="003B659C">
        <w:rPr>
          <w:rFonts w:ascii="Times New Roman" w:eastAsia="Batang" w:hAnsi="Times New Roman" w:cs="Times New Roman"/>
          <w:sz w:val="28"/>
          <w:szCs w:val="28"/>
        </w:rPr>
        <w:t xml:space="preserve"> церебрально-органическая недостаточность, соматическая </w:t>
      </w:r>
      <w:proofErr w:type="spellStart"/>
      <w:r w:rsidRPr="003B659C">
        <w:rPr>
          <w:rFonts w:ascii="Times New Roman" w:eastAsia="Batang" w:hAnsi="Times New Roman" w:cs="Times New Roman"/>
          <w:sz w:val="28"/>
          <w:szCs w:val="28"/>
        </w:rPr>
        <w:t>ослабленность</w:t>
      </w:r>
      <w:proofErr w:type="spellEnd"/>
      <w:r w:rsidRPr="003B659C">
        <w:rPr>
          <w:rFonts w:ascii="Times New Roman" w:eastAsia="Batang" w:hAnsi="Times New Roman" w:cs="Times New Roman"/>
          <w:sz w:val="28"/>
          <w:szCs w:val="28"/>
        </w:rPr>
        <w:t xml:space="preserve">, физическое истощение, </w:t>
      </w:r>
      <w:proofErr w:type="spellStart"/>
      <w:r w:rsidRPr="003B659C">
        <w:rPr>
          <w:rFonts w:ascii="Times New Roman" w:eastAsia="Batang" w:hAnsi="Times New Roman" w:cs="Times New Roman"/>
          <w:sz w:val="28"/>
          <w:szCs w:val="28"/>
        </w:rPr>
        <w:t>преморбидная</w:t>
      </w:r>
      <w:proofErr w:type="spellEnd"/>
      <w:r w:rsidRPr="003B659C">
        <w:rPr>
          <w:rFonts w:ascii="Times New Roman" w:eastAsia="Batang" w:hAnsi="Times New Roman" w:cs="Times New Roman"/>
          <w:sz w:val="28"/>
          <w:szCs w:val="28"/>
        </w:rPr>
        <w:t xml:space="preserve"> отягощенность </w:t>
      </w:r>
      <w:proofErr w:type="spellStart"/>
      <w:r w:rsidRPr="003B659C">
        <w:rPr>
          <w:rFonts w:ascii="Times New Roman" w:eastAsia="Batang" w:hAnsi="Times New Roman" w:cs="Times New Roman"/>
          <w:sz w:val="28"/>
          <w:szCs w:val="28"/>
        </w:rPr>
        <w:t>психотравмами</w:t>
      </w:r>
      <w:proofErr w:type="spellEnd"/>
      <w:r w:rsidRPr="003B659C">
        <w:rPr>
          <w:rFonts w:ascii="Times New Roman" w:eastAsia="Batang" w:hAnsi="Times New Roman" w:cs="Times New Roman"/>
          <w:sz w:val="28"/>
          <w:szCs w:val="28"/>
        </w:rPr>
        <w:t xml:space="preserve"> - все это повышает "ранимость" нервно-психической сферы</w:t>
      </w:r>
      <w:r w:rsidR="00D74E55" w:rsidRPr="00D74E55">
        <w:rPr>
          <w:rFonts w:ascii="Times New Roman" w:eastAsia="Batang" w:hAnsi="Times New Roman" w:cs="Times New Roman"/>
          <w:sz w:val="28"/>
          <w:szCs w:val="28"/>
        </w:rPr>
        <w:t xml:space="preserve"> [24]</w:t>
      </w:r>
      <w:r w:rsidRPr="003B659C">
        <w:rPr>
          <w:rFonts w:ascii="Times New Roman" w:eastAsia="Batang" w:hAnsi="Times New Roman" w:cs="Times New Roman"/>
          <w:sz w:val="28"/>
          <w:szCs w:val="28"/>
        </w:rPr>
        <w:t xml:space="preserve">. </w:t>
      </w:r>
    </w:p>
    <w:p w:rsidR="00E55AFD" w:rsidRPr="003B659C" w:rsidRDefault="00E55AFD" w:rsidP="006009A6">
      <w:pPr>
        <w:spacing w:after="0" w:line="360" w:lineRule="auto"/>
        <w:ind w:firstLine="709"/>
        <w:jc w:val="both"/>
        <w:rPr>
          <w:rFonts w:ascii="Times New Roman" w:hAnsi="Times New Roman" w:cs="Times New Roman"/>
          <w:sz w:val="28"/>
          <w:szCs w:val="28"/>
        </w:rPr>
      </w:pPr>
      <w:r w:rsidRPr="003B659C">
        <w:rPr>
          <w:rFonts w:ascii="Times New Roman" w:eastAsia="Batang" w:hAnsi="Times New Roman" w:cs="Times New Roman"/>
          <w:sz w:val="28"/>
          <w:szCs w:val="28"/>
        </w:rPr>
        <w:t>Вышеперечисленные особенности ухудшения нервно-психического и соматиче</w:t>
      </w:r>
      <w:r w:rsidR="008977A6">
        <w:rPr>
          <w:rFonts w:ascii="Times New Roman" w:eastAsia="Batang" w:hAnsi="Times New Roman" w:cs="Times New Roman"/>
          <w:sz w:val="28"/>
          <w:szCs w:val="28"/>
        </w:rPr>
        <w:t>ского здоровья у сотрудников полиции</w:t>
      </w:r>
      <w:r w:rsidRPr="003B659C">
        <w:rPr>
          <w:rFonts w:ascii="Times New Roman" w:eastAsia="Batang" w:hAnsi="Times New Roman" w:cs="Times New Roman"/>
          <w:sz w:val="28"/>
          <w:szCs w:val="28"/>
        </w:rPr>
        <w:t xml:space="preserve"> могут послужить пусковым механизмом для развития негативных эмоциональных состояний. </w:t>
      </w:r>
      <w:proofErr w:type="gramStart"/>
      <w:r w:rsidRPr="003B659C">
        <w:rPr>
          <w:rFonts w:ascii="Times New Roman" w:eastAsia="Batang" w:hAnsi="Times New Roman" w:cs="Times New Roman"/>
          <w:spacing w:val="-4"/>
          <w:sz w:val="28"/>
          <w:szCs w:val="28"/>
        </w:rPr>
        <w:t xml:space="preserve">Под негативными эмоциональными состояниями понимаются переживания </w:t>
      </w:r>
      <w:r w:rsidRPr="003B659C">
        <w:rPr>
          <w:rFonts w:ascii="Times New Roman" w:eastAsia="Batang" w:hAnsi="Times New Roman" w:cs="Times New Roman"/>
          <w:spacing w:val="-4"/>
          <w:sz w:val="28"/>
          <w:szCs w:val="28"/>
        </w:rPr>
        <w:lastRenderedPageBreak/>
        <w:t xml:space="preserve">сотрудников органов внутренних дел, вызванные различными </w:t>
      </w:r>
      <w:proofErr w:type="spellStart"/>
      <w:r w:rsidRPr="003B659C">
        <w:rPr>
          <w:rFonts w:ascii="Times New Roman" w:eastAsia="Batang" w:hAnsi="Times New Roman" w:cs="Times New Roman"/>
          <w:spacing w:val="-4"/>
          <w:sz w:val="28"/>
          <w:szCs w:val="28"/>
        </w:rPr>
        <w:t>эмоциогенными</w:t>
      </w:r>
      <w:proofErr w:type="spellEnd"/>
      <w:r w:rsidR="001A1EC1">
        <w:rPr>
          <w:rFonts w:ascii="Times New Roman" w:eastAsia="Batang" w:hAnsi="Times New Roman" w:cs="Times New Roman"/>
          <w:spacing w:val="-4"/>
          <w:sz w:val="28"/>
          <w:szCs w:val="28"/>
        </w:rPr>
        <w:t>, травматическими</w:t>
      </w:r>
      <w:r w:rsidRPr="003B659C">
        <w:rPr>
          <w:rFonts w:ascii="Times New Roman" w:eastAsia="Batang" w:hAnsi="Times New Roman" w:cs="Times New Roman"/>
          <w:spacing w:val="-4"/>
          <w:sz w:val="28"/>
          <w:szCs w:val="28"/>
        </w:rPr>
        <w:t xml:space="preserve"> факторами при действиях в экстремальных (опасных для жизни и здоровья) ситуациях, создающие препятствия к эффективному выполнению поставленных служебных задач и увеличивающих предрасположенность к несчастным случаям, ранению или гибели.</w:t>
      </w:r>
      <w:proofErr w:type="gramEnd"/>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Имеется достаточно </w:t>
      </w:r>
      <w:proofErr w:type="gramStart"/>
      <w:r w:rsidRPr="003B659C">
        <w:rPr>
          <w:rFonts w:ascii="Times New Roman" w:eastAsia="Batang" w:hAnsi="Times New Roman" w:cs="Times New Roman"/>
          <w:sz w:val="28"/>
          <w:szCs w:val="28"/>
        </w:rPr>
        <w:t>данных</w:t>
      </w:r>
      <w:proofErr w:type="gramEnd"/>
      <w:r w:rsidRPr="003B659C">
        <w:rPr>
          <w:rFonts w:ascii="Times New Roman" w:eastAsia="Batang" w:hAnsi="Times New Roman" w:cs="Times New Roman"/>
          <w:sz w:val="28"/>
          <w:szCs w:val="28"/>
        </w:rPr>
        <w:t xml:space="preserve"> как в юридической психологии, так и практике деятельности</w:t>
      </w:r>
      <w:r w:rsidR="001A1EC1">
        <w:rPr>
          <w:rFonts w:ascii="Times New Roman" w:eastAsia="Batang" w:hAnsi="Times New Roman" w:cs="Times New Roman"/>
          <w:sz w:val="28"/>
          <w:szCs w:val="28"/>
        </w:rPr>
        <w:t xml:space="preserve"> полиции</w:t>
      </w:r>
      <w:r w:rsidRPr="003B659C">
        <w:rPr>
          <w:rFonts w:ascii="Times New Roman" w:eastAsia="Batang" w:hAnsi="Times New Roman" w:cs="Times New Roman"/>
          <w:sz w:val="28"/>
          <w:szCs w:val="28"/>
        </w:rPr>
        <w:t xml:space="preserve">, которые позволяют предположить зависимость переживаемых сотрудниками негативных эмоциональных состояний в экстремальных ситуациях от ряда факторов: 1) эмоциональной предрасположенности к негативным эмоциональным переживаниям, зависящих от доминирующих у личности эмоциональных качеств и склонности к частому переживанию отрицательных эмоций; 2) уровня профессионально-психологической подготовленности к самоконтролю поведения и управлению эмоциональными состояниями; 3) особенностей </w:t>
      </w:r>
      <w:r w:rsidRPr="003B659C">
        <w:rPr>
          <w:rFonts w:ascii="Times New Roman" w:eastAsia="Batang" w:hAnsi="Times New Roman" w:cs="Times New Roman"/>
          <w:sz w:val="28"/>
          <w:szCs w:val="28"/>
        </w:rPr>
        <w:br/>
        <w:t xml:space="preserve">(в том числе типологических) экстремальных, опасных ситуаций, в которых действуют сотрудники органов внутренних дел. </w:t>
      </w:r>
    </w:p>
    <w:p w:rsidR="00E55AFD" w:rsidRPr="003B659C" w:rsidRDefault="00E55AFD" w:rsidP="006009A6">
      <w:pPr>
        <w:spacing w:after="0" w:line="360" w:lineRule="auto"/>
        <w:ind w:firstLine="709"/>
        <w:jc w:val="both"/>
        <w:rPr>
          <w:rFonts w:ascii="Times New Roman" w:eastAsia="Batang" w:hAnsi="Times New Roman" w:cs="Times New Roman"/>
          <w:sz w:val="28"/>
          <w:szCs w:val="28"/>
        </w:rPr>
      </w:pPr>
      <w:r w:rsidRPr="003B659C">
        <w:rPr>
          <w:rFonts w:ascii="Times New Roman" w:eastAsia="Batang" w:hAnsi="Times New Roman" w:cs="Times New Roman"/>
          <w:sz w:val="28"/>
          <w:szCs w:val="28"/>
        </w:rPr>
        <w:t xml:space="preserve"> В ряде научных работ по экстремальной психологии указывается на значимую связь негативных эмоциональных состояний со снижением </w:t>
      </w:r>
      <w:r w:rsidRPr="003B659C">
        <w:rPr>
          <w:rFonts w:ascii="Times New Roman" w:eastAsia="Batang" w:hAnsi="Times New Roman" w:cs="Times New Roman"/>
          <w:spacing w:val="-10"/>
          <w:sz w:val="28"/>
          <w:szCs w:val="28"/>
        </w:rPr>
        <w:t>эффективности деятельности индивидов в экстремальных ситуациях (Ф.Д. Горбов</w:t>
      </w:r>
      <w:r w:rsidRPr="003B659C">
        <w:rPr>
          <w:rFonts w:ascii="Times New Roman" w:eastAsia="Batang" w:hAnsi="Times New Roman" w:cs="Times New Roman"/>
          <w:sz w:val="28"/>
          <w:szCs w:val="28"/>
        </w:rPr>
        <w:t xml:space="preserve">, М.И. Дьяченко, М.П. Коробейников, А.И. </w:t>
      </w:r>
      <w:proofErr w:type="spellStart"/>
      <w:r w:rsidRPr="003B659C">
        <w:rPr>
          <w:rFonts w:ascii="Times New Roman" w:eastAsia="Batang" w:hAnsi="Times New Roman" w:cs="Times New Roman"/>
          <w:sz w:val="28"/>
          <w:szCs w:val="28"/>
        </w:rPr>
        <w:t>Ушатиков</w:t>
      </w:r>
      <w:proofErr w:type="spellEnd"/>
      <w:r w:rsidRPr="003B659C">
        <w:rPr>
          <w:rFonts w:ascii="Times New Roman" w:eastAsia="Batang" w:hAnsi="Times New Roman" w:cs="Times New Roman"/>
          <w:sz w:val="28"/>
          <w:szCs w:val="28"/>
        </w:rPr>
        <w:t xml:space="preserve"> и др.). </w:t>
      </w:r>
      <w:proofErr w:type="gramStart"/>
      <w:r w:rsidRPr="003B659C">
        <w:rPr>
          <w:rFonts w:ascii="Times New Roman" w:eastAsia="Batang" w:hAnsi="Times New Roman" w:cs="Times New Roman"/>
          <w:sz w:val="28"/>
          <w:szCs w:val="28"/>
        </w:rPr>
        <w:t xml:space="preserve">Применительно к изучению негативных эмоциональных состояний при выполнении </w:t>
      </w:r>
      <w:r w:rsidR="001A1EC1">
        <w:rPr>
          <w:rFonts w:ascii="Times New Roman" w:eastAsia="Batang" w:hAnsi="Times New Roman" w:cs="Times New Roman"/>
          <w:sz w:val="28"/>
          <w:szCs w:val="28"/>
        </w:rPr>
        <w:t>служебных задач сотрудниками полиции</w:t>
      </w:r>
      <w:r w:rsidRPr="003B659C">
        <w:rPr>
          <w:rFonts w:ascii="Times New Roman" w:eastAsia="Batang" w:hAnsi="Times New Roman" w:cs="Times New Roman"/>
          <w:sz w:val="28"/>
          <w:szCs w:val="28"/>
        </w:rPr>
        <w:t xml:space="preserve"> в экстремальных (в том числе опасных) ситуа</w:t>
      </w:r>
      <w:r>
        <w:rPr>
          <w:rFonts w:ascii="Times New Roman" w:eastAsia="Batang" w:hAnsi="Times New Roman" w:cs="Times New Roman"/>
          <w:sz w:val="28"/>
          <w:szCs w:val="28"/>
        </w:rPr>
        <w:t xml:space="preserve">циях ряд исследований проведен </w:t>
      </w:r>
      <w:r w:rsidRPr="003B659C">
        <w:rPr>
          <w:rFonts w:ascii="Times New Roman" w:eastAsia="Batang" w:hAnsi="Times New Roman" w:cs="Times New Roman"/>
          <w:sz w:val="28"/>
          <w:szCs w:val="28"/>
        </w:rPr>
        <w:t xml:space="preserve">Н.В. Андреевым, Я.Я. </w:t>
      </w:r>
      <w:proofErr w:type="spellStart"/>
      <w:r w:rsidRPr="003B659C">
        <w:rPr>
          <w:rFonts w:ascii="Times New Roman" w:eastAsia="Batang" w:hAnsi="Times New Roman" w:cs="Times New Roman"/>
          <w:sz w:val="28"/>
          <w:szCs w:val="28"/>
        </w:rPr>
        <w:t>Белик</w:t>
      </w:r>
      <w:proofErr w:type="spellEnd"/>
      <w:r w:rsidRPr="003B659C">
        <w:rPr>
          <w:rFonts w:ascii="Times New Roman" w:eastAsia="Batang" w:hAnsi="Times New Roman" w:cs="Times New Roman"/>
          <w:sz w:val="28"/>
          <w:szCs w:val="28"/>
        </w:rPr>
        <w:t xml:space="preserve">, И.О. </w:t>
      </w:r>
      <w:proofErr w:type="spellStart"/>
      <w:r w:rsidRPr="003B659C">
        <w:rPr>
          <w:rFonts w:ascii="Times New Roman" w:eastAsia="Batang" w:hAnsi="Times New Roman" w:cs="Times New Roman"/>
          <w:sz w:val="28"/>
          <w:szCs w:val="28"/>
        </w:rPr>
        <w:t>Котеневым</w:t>
      </w:r>
      <w:proofErr w:type="spellEnd"/>
      <w:r w:rsidRPr="003B659C">
        <w:rPr>
          <w:rFonts w:ascii="Times New Roman" w:eastAsia="Batang" w:hAnsi="Times New Roman" w:cs="Times New Roman"/>
          <w:sz w:val="28"/>
          <w:szCs w:val="28"/>
        </w:rPr>
        <w:t xml:space="preserve"> и др. В научном и прикладном отношении изучение указанной проблемы и разработка направлений и методов психологической профилактики негативных эмоциональных состояний у сотрудников органов внутренних дел представляют значительный интерес.</w:t>
      </w:r>
      <w:proofErr w:type="gramEnd"/>
    </w:p>
    <w:p w:rsidR="00E55AFD" w:rsidRPr="003B659C" w:rsidRDefault="00E55AFD" w:rsidP="006009A6">
      <w:pPr>
        <w:spacing w:after="0" w:line="360" w:lineRule="auto"/>
        <w:ind w:firstLine="709"/>
        <w:jc w:val="both"/>
        <w:rPr>
          <w:rFonts w:ascii="Times New Roman" w:hAnsi="Times New Roman" w:cs="Times New Roman"/>
          <w:sz w:val="28"/>
          <w:szCs w:val="28"/>
        </w:rPr>
      </w:pPr>
      <w:proofErr w:type="gramStart"/>
      <w:r w:rsidRPr="003B659C">
        <w:rPr>
          <w:rFonts w:ascii="Times New Roman" w:eastAsia="Batang" w:hAnsi="Times New Roman" w:cs="Times New Roman"/>
          <w:sz w:val="28"/>
          <w:szCs w:val="28"/>
        </w:rPr>
        <w:t xml:space="preserve">Наблюдения и исследования свидетельствуют, что негативные эмоциональные состояния, возникающие у сотрудников </w:t>
      </w:r>
      <w:r w:rsidR="001A1EC1">
        <w:rPr>
          <w:rFonts w:ascii="Times New Roman" w:eastAsia="Batang" w:hAnsi="Times New Roman" w:cs="Times New Roman"/>
          <w:sz w:val="28"/>
          <w:szCs w:val="28"/>
        </w:rPr>
        <w:t xml:space="preserve">полиции </w:t>
      </w:r>
      <w:r w:rsidRPr="003B659C">
        <w:rPr>
          <w:rFonts w:ascii="Times New Roman" w:eastAsia="Batang" w:hAnsi="Times New Roman" w:cs="Times New Roman"/>
          <w:sz w:val="28"/>
          <w:szCs w:val="28"/>
        </w:rPr>
        <w:t xml:space="preserve">при выполнении служебных обязанностей в экстремальных, опасных для жизни и </w:t>
      </w:r>
      <w:r w:rsidRPr="003B659C">
        <w:rPr>
          <w:rFonts w:ascii="Times New Roman" w:eastAsia="Batang" w:hAnsi="Times New Roman" w:cs="Times New Roman"/>
          <w:sz w:val="28"/>
          <w:szCs w:val="28"/>
        </w:rPr>
        <w:lastRenderedPageBreak/>
        <w:t>здоровья ситуациях,</w:t>
      </w:r>
      <w:r w:rsidR="003870E8">
        <w:rPr>
          <w:rFonts w:ascii="Times New Roman" w:eastAsia="Batang" w:hAnsi="Times New Roman" w:cs="Times New Roman"/>
          <w:sz w:val="28"/>
          <w:szCs w:val="28"/>
        </w:rPr>
        <w:t xml:space="preserve"> несущих травматический характер,</w:t>
      </w:r>
      <w:r w:rsidRPr="003B659C">
        <w:rPr>
          <w:rFonts w:ascii="Times New Roman" w:eastAsia="Batang" w:hAnsi="Times New Roman" w:cs="Times New Roman"/>
          <w:sz w:val="28"/>
          <w:szCs w:val="28"/>
        </w:rPr>
        <w:t xml:space="preserve"> значительно осложняют успех профессиональной деятельности и нередко приводят к несчастным случаям, ранению и гибели личного состава.</w:t>
      </w:r>
      <w:proofErr w:type="gramEnd"/>
      <w:r w:rsidRPr="003B659C">
        <w:rPr>
          <w:rFonts w:ascii="Times New Roman" w:eastAsia="Batang" w:hAnsi="Times New Roman" w:cs="Times New Roman"/>
          <w:sz w:val="28"/>
          <w:szCs w:val="28"/>
        </w:rPr>
        <w:t xml:space="preserve"> Поэтому одной из задач психологии является разработка проблем психологической профилактики и регуляции негативных эмоцион</w:t>
      </w:r>
      <w:r w:rsidR="001A1EC1">
        <w:rPr>
          <w:rFonts w:ascii="Times New Roman" w:eastAsia="Batang" w:hAnsi="Times New Roman" w:cs="Times New Roman"/>
          <w:sz w:val="28"/>
          <w:szCs w:val="28"/>
        </w:rPr>
        <w:t>альных состояний сотрудников полиции</w:t>
      </w:r>
      <w:r w:rsidRPr="003B659C">
        <w:rPr>
          <w:rFonts w:ascii="Times New Roman" w:eastAsia="Batang" w:hAnsi="Times New Roman" w:cs="Times New Roman"/>
          <w:sz w:val="28"/>
          <w:szCs w:val="28"/>
        </w:rPr>
        <w:t xml:space="preserve"> при выполнении служебных обязанностей в экстремальных (опасных) ситуациях профессиональной деятельности</w:t>
      </w:r>
      <w:r w:rsidR="00D74E55" w:rsidRPr="00D74E55">
        <w:rPr>
          <w:rFonts w:ascii="Times New Roman" w:eastAsia="Batang" w:hAnsi="Times New Roman" w:cs="Times New Roman"/>
          <w:sz w:val="28"/>
          <w:szCs w:val="28"/>
        </w:rPr>
        <w:t xml:space="preserve"> [21]</w:t>
      </w:r>
      <w:r w:rsidRPr="003B659C">
        <w:rPr>
          <w:rFonts w:ascii="Times New Roman" w:eastAsia="Batang" w:hAnsi="Times New Roman" w:cs="Times New Roman"/>
          <w:sz w:val="28"/>
          <w:szCs w:val="28"/>
        </w:rPr>
        <w:t>.</w:t>
      </w:r>
    </w:p>
    <w:p w:rsidR="00E55AFD" w:rsidRPr="00A40FF2" w:rsidRDefault="00E55AFD" w:rsidP="006009A6">
      <w:pPr>
        <w:pStyle w:val="aa"/>
        <w:spacing w:line="360" w:lineRule="auto"/>
        <w:ind w:left="567" w:right="566" w:firstLine="709"/>
        <w:jc w:val="both"/>
        <w:rPr>
          <w:rFonts w:ascii="Times New Roman" w:hAnsi="Times New Roman"/>
          <w:sz w:val="28"/>
          <w:szCs w:val="28"/>
        </w:rPr>
      </w:pPr>
    </w:p>
    <w:p w:rsidR="00E55AFD" w:rsidRDefault="00E55AFD" w:rsidP="001D16DC">
      <w:pPr>
        <w:pStyle w:val="a3"/>
        <w:spacing w:before="0" w:beforeAutospacing="0" w:after="0" w:afterAutospacing="0" w:line="360" w:lineRule="auto"/>
        <w:ind w:firstLine="709"/>
        <w:jc w:val="both"/>
        <w:rPr>
          <w:b/>
          <w:color w:val="000000"/>
          <w:sz w:val="28"/>
          <w:szCs w:val="28"/>
        </w:rPr>
      </w:pPr>
      <w:r>
        <w:rPr>
          <w:b/>
          <w:color w:val="000000"/>
          <w:sz w:val="28"/>
          <w:szCs w:val="28"/>
        </w:rPr>
        <w:t>1.</w:t>
      </w:r>
      <w:r w:rsidRPr="00A40FF2">
        <w:rPr>
          <w:b/>
          <w:color w:val="000000"/>
          <w:sz w:val="28"/>
          <w:szCs w:val="28"/>
        </w:rPr>
        <w:t>2 «Личность сотрудника, подвергающаяся из</w:t>
      </w:r>
      <w:r w:rsidR="00F049F9">
        <w:rPr>
          <w:b/>
          <w:color w:val="000000"/>
          <w:sz w:val="28"/>
          <w:szCs w:val="28"/>
        </w:rPr>
        <w:t xml:space="preserve">менению под влиянием ситуаций травматического характера </w:t>
      </w:r>
      <w:r w:rsidR="0024635B">
        <w:rPr>
          <w:b/>
          <w:color w:val="000000"/>
          <w:sz w:val="28"/>
          <w:szCs w:val="28"/>
        </w:rPr>
        <w:t>профессиональной и личной направленности</w:t>
      </w:r>
      <w:r>
        <w:rPr>
          <w:b/>
          <w:color w:val="000000"/>
          <w:sz w:val="28"/>
          <w:szCs w:val="28"/>
        </w:rPr>
        <w:t>»</w:t>
      </w:r>
    </w:p>
    <w:p w:rsidR="001A53E5" w:rsidRDefault="001A53E5" w:rsidP="001D16DC">
      <w:pPr>
        <w:pStyle w:val="a3"/>
        <w:spacing w:before="0" w:beforeAutospacing="0" w:after="0" w:afterAutospacing="0" w:line="360" w:lineRule="auto"/>
        <w:ind w:firstLine="709"/>
        <w:jc w:val="both"/>
        <w:rPr>
          <w:b/>
          <w:iCs/>
          <w:color w:val="000000"/>
          <w:sz w:val="28"/>
          <w:szCs w:val="28"/>
        </w:rPr>
      </w:pPr>
    </w:p>
    <w:p w:rsidR="00E55AFD" w:rsidRDefault="00E55AFD" w:rsidP="001D16DC">
      <w:pPr>
        <w:pStyle w:val="a3"/>
        <w:spacing w:before="0" w:beforeAutospacing="0" w:after="0" w:afterAutospacing="0" w:line="360" w:lineRule="auto"/>
        <w:ind w:firstLine="709"/>
        <w:jc w:val="both"/>
        <w:rPr>
          <w:b/>
          <w:iCs/>
          <w:color w:val="000000"/>
          <w:sz w:val="28"/>
          <w:szCs w:val="28"/>
        </w:rPr>
      </w:pPr>
      <w:r w:rsidRPr="001C679E">
        <w:rPr>
          <w:b/>
          <w:iCs/>
          <w:color w:val="000000"/>
          <w:sz w:val="28"/>
          <w:szCs w:val="28"/>
        </w:rPr>
        <w:t>1.</w:t>
      </w:r>
      <w:r>
        <w:rPr>
          <w:b/>
          <w:iCs/>
          <w:color w:val="000000"/>
          <w:sz w:val="28"/>
          <w:szCs w:val="28"/>
        </w:rPr>
        <w:t>2.1</w:t>
      </w:r>
      <w:r w:rsidRPr="001C679E">
        <w:rPr>
          <w:b/>
          <w:iCs/>
          <w:color w:val="000000"/>
          <w:sz w:val="28"/>
          <w:szCs w:val="28"/>
        </w:rPr>
        <w:t xml:space="preserve"> Понятие личностной конструктивности</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A40FF2">
        <w:rPr>
          <w:rFonts w:ascii="Times New Roman" w:hAnsi="Times New Roman" w:cs="Times New Roman"/>
          <w:sz w:val="28"/>
          <w:szCs w:val="28"/>
        </w:rPr>
        <w:t xml:space="preserve"> </w:t>
      </w:r>
      <w:r w:rsidRPr="001C679E">
        <w:rPr>
          <w:rFonts w:ascii="Times New Roman" w:hAnsi="Times New Roman" w:cs="Times New Roman"/>
          <w:sz w:val="28"/>
          <w:szCs w:val="28"/>
        </w:rPr>
        <w:t>«Конструктивность» личности может рассматриваться как критерий профессионально-психологического здоровья. Она выступает в роли ц</w:t>
      </w:r>
      <w:r w:rsidR="0024635B">
        <w:rPr>
          <w:rFonts w:ascii="Times New Roman" w:hAnsi="Times New Roman" w:cs="Times New Roman"/>
          <w:sz w:val="28"/>
          <w:szCs w:val="28"/>
        </w:rPr>
        <w:t>ентрального понятия, стягивающего</w:t>
      </w:r>
      <w:r w:rsidRPr="001C679E">
        <w:rPr>
          <w:rFonts w:ascii="Times New Roman" w:hAnsi="Times New Roman" w:cs="Times New Roman"/>
          <w:sz w:val="28"/>
          <w:szCs w:val="28"/>
        </w:rPr>
        <w:t xml:space="preserve"> в узел биологические, психологические и социальные предпосылки гармоничного развития психологически здоровой личности. Несмотря на большой интерес ряда исследователей к проблеме личностной конструктивности, на сегодняшний день общепринятого определения содержания понятий «конструктивное» - «деструктивное» не существует.</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hAnsi="Times New Roman" w:cs="Times New Roman"/>
          <w:sz w:val="28"/>
          <w:szCs w:val="28"/>
        </w:rPr>
        <w:t xml:space="preserve">Термин «Конструктивность» происходит от лат. </w:t>
      </w:r>
      <w:proofErr w:type="spellStart"/>
      <w:r w:rsidRPr="001C679E">
        <w:rPr>
          <w:rFonts w:ascii="Times New Roman" w:hAnsi="Times New Roman" w:cs="Times New Roman"/>
          <w:sz w:val="28"/>
          <w:szCs w:val="28"/>
        </w:rPr>
        <w:t>Constructivus</w:t>
      </w:r>
      <w:proofErr w:type="spellEnd"/>
      <w:r w:rsidRPr="001C679E">
        <w:rPr>
          <w:rFonts w:ascii="Times New Roman" w:hAnsi="Times New Roman" w:cs="Times New Roman"/>
          <w:sz w:val="28"/>
          <w:szCs w:val="28"/>
        </w:rPr>
        <w:t xml:space="preserve"> - «служащий для построения, конструктивный». Антонимом «конструктивности» является термин «</w:t>
      </w:r>
      <w:proofErr w:type="spellStart"/>
      <w:r w:rsidRPr="001C679E">
        <w:rPr>
          <w:rFonts w:ascii="Times New Roman" w:hAnsi="Times New Roman" w:cs="Times New Roman"/>
          <w:sz w:val="28"/>
          <w:szCs w:val="28"/>
        </w:rPr>
        <w:t>деструктивность</w:t>
      </w:r>
      <w:proofErr w:type="spellEnd"/>
      <w:r w:rsidRPr="001C679E">
        <w:rPr>
          <w:rFonts w:ascii="Times New Roman" w:hAnsi="Times New Roman" w:cs="Times New Roman"/>
          <w:sz w:val="28"/>
          <w:szCs w:val="28"/>
        </w:rPr>
        <w:t xml:space="preserve">». </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hAnsi="Times New Roman" w:cs="Times New Roman"/>
          <w:sz w:val="28"/>
          <w:szCs w:val="28"/>
        </w:rPr>
        <w:t xml:space="preserve">«Конструктивное» раскрывается отечественным психологом Л.С. Выготским (1896 – 1934) как «формообразующее». По его мнению, конструктивное развитие, прежде всего, характеризуется качественными изменениями, появлением новообразований, новых механизмов, процессов, структур. </w:t>
      </w:r>
    </w:p>
    <w:p w:rsidR="00E55AFD" w:rsidRPr="001C679E" w:rsidRDefault="00E55AFD" w:rsidP="006009A6">
      <w:pPr>
        <w:spacing w:after="0" w:line="360" w:lineRule="auto"/>
        <w:ind w:firstLine="709"/>
        <w:jc w:val="both"/>
        <w:rPr>
          <w:rFonts w:ascii="Times New Roman" w:hAnsi="Times New Roman" w:cs="Times New Roman"/>
          <w:sz w:val="28"/>
          <w:szCs w:val="28"/>
        </w:rPr>
      </w:pPr>
      <w:proofErr w:type="gramStart"/>
      <w:r w:rsidRPr="001C679E">
        <w:rPr>
          <w:rFonts w:ascii="Times New Roman" w:hAnsi="Times New Roman" w:cs="Times New Roman"/>
          <w:sz w:val="28"/>
          <w:szCs w:val="28"/>
        </w:rPr>
        <w:lastRenderedPageBreak/>
        <w:t>Анализ литературы отечественных и зарубежных авторов позволил заключить, что «личностная конструктивность» характеризуется переходом от низшего к высшему, от менее совершенного к более совершенному (Анцыферова Л.И.), эволюцией на протяжении всей жизни, устремленностью в будущее и прошлый опыт (Юнг К.), стремлением к совершенству (Адлер А.), успешным прохождением кризисов идентичности (Эриксон Э.), «</w:t>
      </w:r>
      <w:proofErr w:type="spellStart"/>
      <w:r w:rsidRPr="001C679E">
        <w:rPr>
          <w:rFonts w:ascii="Times New Roman" w:hAnsi="Times New Roman" w:cs="Times New Roman"/>
          <w:sz w:val="28"/>
          <w:szCs w:val="28"/>
        </w:rPr>
        <w:t>самопротяженностью</w:t>
      </w:r>
      <w:proofErr w:type="spellEnd"/>
      <w:r w:rsidRPr="001C679E">
        <w:rPr>
          <w:rFonts w:ascii="Times New Roman" w:hAnsi="Times New Roman" w:cs="Times New Roman"/>
          <w:sz w:val="28"/>
          <w:szCs w:val="28"/>
        </w:rPr>
        <w:t>», которая выражается в проекции в будущее, в планах, надежде</w:t>
      </w:r>
      <w:proofErr w:type="gramEnd"/>
      <w:r w:rsidRPr="001C679E">
        <w:rPr>
          <w:rFonts w:ascii="Times New Roman" w:hAnsi="Times New Roman" w:cs="Times New Roman"/>
          <w:sz w:val="28"/>
          <w:szCs w:val="28"/>
        </w:rPr>
        <w:t xml:space="preserve">  (</w:t>
      </w:r>
      <w:proofErr w:type="spellStart"/>
      <w:r w:rsidRPr="001C679E">
        <w:rPr>
          <w:rFonts w:ascii="Times New Roman" w:hAnsi="Times New Roman" w:cs="Times New Roman"/>
          <w:sz w:val="28"/>
          <w:szCs w:val="28"/>
        </w:rPr>
        <w:t>Олпорт</w:t>
      </w:r>
      <w:proofErr w:type="spellEnd"/>
      <w:r w:rsidRPr="001C679E">
        <w:rPr>
          <w:rFonts w:ascii="Times New Roman" w:hAnsi="Times New Roman" w:cs="Times New Roman"/>
          <w:sz w:val="28"/>
          <w:szCs w:val="28"/>
        </w:rPr>
        <w:t xml:space="preserve"> Г.), потребностью в </w:t>
      </w:r>
      <w:proofErr w:type="spellStart"/>
      <w:r w:rsidRPr="001C679E">
        <w:rPr>
          <w:rFonts w:ascii="Times New Roman" w:hAnsi="Times New Roman" w:cs="Times New Roman"/>
          <w:sz w:val="28"/>
          <w:szCs w:val="28"/>
        </w:rPr>
        <w:t>самоактуализации</w:t>
      </w:r>
      <w:proofErr w:type="spellEnd"/>
      <w:r w:rsidRPr="001C679E">
        <w:rPr>
          <w:rFonts w:ascii="Times New Roman" w:hAnsi="Times New Roman" w:cs="Times New Roman"/>
          <w:sz w:val="28"/>
          <w:szCs w:val="28"/>
        </w:rPr>
        <w:t xml:space="preserve"> (</w:t>
      </w:r>
      <w:proofErr w:type="spellStart"/>
      <w:r w:rsidRPr="001C679E">
        <w:rPr>
          <w:rFonts w:ascii="Times New Roman" w:hAnsi="Times New Roman" w:cs="Times New Roman"/>
          <w:sz w:val="28"/>
          <w:szCs w:val="28"/>
        </w:rPr>
        <w:t>Маслоу</w:t>
      </w:r>
      <w:proofErr w:type="spellEnd"/>
      <w:r w:rsidRPr="001C679E">
        <w:rPr>
          <w:rFonts w:ascii="Times New Roman" w:hAnsi="Times New Roman" w:cs="Times New Roman"/>
          <w:sz w:val="28"/>
          <w:szCs w:val="28"/>
        </w:rPr>
        <w:t xml:space="preserve"> А.), «полноценным функционированием» </w:t>
      </w:r>
      <w:r w:rsidR="006B1A00">
        <w:rPr>
          <w:rFonts w:ascii="Times New Roman" w:hAnsi="Times New Roman" w:cs="Times New Roman"/>
          <w:sz w:val="28"/>
          <w:szCs w:val="28"/>
        </w:rPr>
        <w:t>личности (</w:t>
      </w:r>
      <w:proofErr w:type="spellStart"/>
      <w:r w:rsidR="006B1A00">
        <w:rPr>
          <w:rFonts w:ascii="Times New Roman" w:hAnsi="Times New Roman" w:cs="Times New Roman"/>
          <w:sz w:val="28"/>
          <w:szCs w:val="28"/>
        </w:rPr>
        <w:t>Роджерс</w:t>
      </w:r>
      <w:proofErr w:type="spellEnd"/>
      <w:r w:rsidR="006B1A00">
        <w:rPr>
          <w:rFonts w:ascii="Times New Roman" w:hAnsi="Times New Roman" w:cs="Times New Roman"/>
          <w:sz w:val="28"/>
          <w:szCs w:val="28"/>
        </w:rPr>
        <w:t xml:space="preserve"> К.).</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hAnsi="Times New Roman" w:cs="Times New Roman"/>
          <w:sz w:val="28"/>
          <w:szCs w:val="28"/>
        </w:rPr>
        <w:t xml:space="preserve">Понятие «личностная конструктивность» имеет отношение к здоровой личности. Только психологически здоровая, </w:t>
      </w:r>
      <w:proofErr w:type="spellStart"/>
      <w:r w:rsidRPr="001C679E">
        <w:rPr>
          <w:rFonts w:ascii="Times New Roman" w:hAnsi="Times New Roman" w:cs="Times New Roman"/>
          <w:sz w:val="28"/>
          <w:szCs w:val="28"/>
        </w:rPr>
        <w:t>стрессоустойчивая</w:t>
      </w:r>
      <w:proofErr w:type="spellEnd"/>
      <w:r w:rsidRPr="001C679E">
        <w:rPr>
          <w:rFonts w:ascii="Times New Roman" w:hAnsi="Times New Roman" w:cs="Times New Roman"/>
          <w:sz w:val="28"/>
          <w:szCs w:val="28"/>
        </w:rPr>
        <w:t xml:space="preserve"> и конструктивная личность в состоянии совладать с выраженным психотравмирующим воздействием. </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hAnsi="Times New Roman" w:cs="Times New Roman"/>
          <w:sz w:val="28"/>
          <w:szCs w:val="28"/>
        </w:rPr>
        <w:t xml:space="preserve">В контексте предмета исследования особый интерес может представлять рассмотрение вероятности подверженности сотрудника негативному влиянию профессиональной деятельности с позиций </w:t>
      </w:r>
      <w:r w:rsidRPr="001C679E">
        <w:rPr>
          <w:rFonts w:ascii="Times New Roman" w:hAnsi="Times New Roman" w:cs="Times New Roman"/>
          <w:i/>
          <w:spacing w:val="-4"/>
          <w:sz w:val="28"/>
          <w:szCs w:val="28"/>
        </w:rPr>
        <w:t xml:space="preserve">структурно-функциональной модели </w:t>
      </w:r>
      <w:r w:rsidRPr="001C679E">
        <w:rPr>
          <w:rFonts w:ascii="Times New Roman" w:hAnsi="Times New Roman" w:cs="Times New Roman"/>
          <w:i/>
          <w:sz w:val="28"/>
          <w:szCs w:val="28"/>
        </w:rPr>
        <w:t>личности</w:t>
      </w:r>
      <w:r w:rsidRPr="001C679E">
        <w:rPr>
          <w:rFonts w:ascii="Times New Roman" w:hAnsi="Times New Roman" w:cs="Times New Roman"/>
          <w:b/>
          <w:i/>
          <w:sz w:val="28"/>
          <w:szCs w:val="28"/>
        </w:rPr>
        <w:t xml:space="preserve"> </w:t>
      </w:r>
      <w:r w:rsidRPr="001C679E">
        <w:rPr>
          <w:rFonts w:ascii="Times New Roman" w:hAnsi="Times New Roman" w:cs="Times New Roman"/>
          <w:sz w:val="28"/>
          <w:szCs w:val="28"/>
        </w:rPr>
        <w:t>(</w:t>
      </w:r>
      <w:proofErr w:type="spellStart"/>
      <w:r w:rsidRPr="001C679E">
        <w:rPr>
          <w:rFonts w:ascii="Times New Roman" w:hAnsi="Times New Roman" w:cs="Times New Roman"/>
          <w:sz w:val="28"/>
          <w:szCs w:val="28"/>
        </w:rPr>
        <w:t>G.Ammon</w:t>
      </w:r>
      <w:proofErr w:type="spellEnd"/>
      <w:r w:rsidRPr="001C679E">
        <w:rPr>
          <w:rFonts w:ascii="Times New Roman" w:hAnsi="Times New Roman" w:cs="Times New Roman"/>
          <w:sz w:val="28"/>
          <w:szCs w:val="28"/>
        </w:rPr>
        <w:t>, 1979)</w:t>
      </w:r>
      <w:r w:rsidRPr="001C679E">
        <w:rPr>
          <w:rFonts w:ascii="Times New Roman" w:hAnsi="Times New Roman" w:cs="Times New Roman"/>
          <w:spacing w:val="-4"/>
          <w:sz w:val="28"/>
          <w:szCs w:val="28"/>
        </w:rPr>
        <w:t xml:space="preserve">. </w:t>
      </w:r>
      <w:proofErr w:type="gramStart"/>
      <w:r w:rsidRPr="001C679E">
        <w:rPr>
          <w:rFonts w:ascii="Times New Roman" w:hAnsi="Times New Roman" w:cs="Times New Roman"/>
          <w:spacing w:val="-4"/>
          <w:sz w:val="28"/>
          <w:szCs w:val="28"/>
        </w:rPr>
        <w:t>Созданная в результате т</w:t>
      </w:r>
      <w:r w:rsidRPr="001C679E">
        <w:rPr>
          <w:rFonts w:ascii="Times New Roman" w:hAnsi="Times New Roman" w:cs="Times New Roman"/>
          <w:spacing w:val="-5"/>
          <w:sz w:val="28"/>
          <w:szCs w:val="28"/>
        </w:rPr>
        <w:t xml:space="preserve">рансформации </w:t>
      </w:r>
      <w:r w:rsidRPr="001C679E">
        <w:rPr>
          <w:rFonts w:ascii="Times New Roman" w:hAnsi="Times New Roman" w:cs="Times New Roman"/>
          <w:spacing w:val="-6"/>
          <w:sz w:val="28"/>
          <w:szCs w:val="28"/>
        </w:rPr>
        <w:t xml:space="preserve">топографической модели </w:t>
      </w:r>
      <w:r w:rsidRPr="001C679E">
        <w:rPr>
          <w:rFonts w:ascii="Times New Roman" w:hAnsi="Times New Roman" w:cs="Times New Roman"/>
          <w:spacing w:val="-5"/>
          <w:sz w:val="28"/>
          <w:szCs w:val="28"/>
        </w:rPr>
        <w:t>З. Фрейда (</w:t>
      </w:r>
      <w:r w:rsidRPr="001C679E">
        <w:rPr>
          <w:rFonts w:ascii="Times New Roman" w:hAnsi="Times New Roman" w:cs="Times New Roman"/>
          <w:spacing w:val="-4"/>
          <w:sz w:val="28"/>
          <w:szCs w:val="28"/>
        </w:rPr>
        <w:t xml:space="preserve">Я, Оно, </w:t>
      </w:r>
      <w:proofErr w:type="spellStart"/>
      <w:r w:rsidRPr="001C679E">
        <w:rPr>
          <w:rFonts w:ascii="Times New Roman" w:hAnsi="Times New Roman" w:cs="Times New Roman"/>
          <w:spacing w:val="-4"/>
          <w:sz w:val="28"/>
          <w:szCs w:val="28"/>
        </w:rPr>
        <w:t>Сверх-Я</w:t>
      </w:r>
      <w:proofErr w:type="spellEnd"/>
      <w:r w:rsidRPr="001C679E">
        <w:rPr>
          <w:rFonts w:ascii="Times New Roman" w:hAnsi="Times New Roman" w:cs="Times New Roman"/>
          <w:spacing w:val="-4"/>
          <w:sz w:val="28"/>
          <w:szCs w:val="28"/>
        </w:rPr>
        <w:t xml:space="preserve">), </w:t>
      </w:r>
      <w:proofErr w:type="spellStart"/>
      <w:r w:rsidRPr="001C679E">
        <w:rPr>
          <w:rFonts w:ascii="Times New Roman" w:hAnsi="Times New Roman" w:cs="Times New Roman"/>
          <w:sz w:val="28"/>
          <w:szCs w:val="28"/>
        </w:rPr>
        <w:t>гуманструктуральная</w:t>
      </w:r>
      <w:proofErr w:type="spellEnd"/>
      <w:r w:rsidRPr="001C679E">
        <w:rPr>
          <w:rFonts w:ascii="Times New Roman" w:hAnsi="Times New Roman" w:cs="Times New Roman"/>
          <w:sz w:val="28"/>
          <w:szCs w:val="28"/>
        </w:rPr>
        <w:t xml:space="preserve"> модель</w:t>
      </w:r>
      <w:r w:rsidRPr="001C679E">
        <w:rPr>
          <w:rFonts w:ascii="Times New Roman" w:hAnsi="Times New Roman" w:cs="Times New Roman"/>
          <w:spacing w:val="-4"/>
          <w:sz w:val="28"/>
          <w:szCs w:val="28"/>
        </w:rPr>
        <w:t xml:space="preserve"> </w:t>
      </w:r>
      <w:r w:rsidRPr="001C679E">
        <w:rPr>
          <w:rFonts w:ascii="Times New Roman" w:hAnsi="Times New Roman" w:cs="Times New Roman"/>
          <w:sz w:val="28"/>
          <w:szCs w:val="28"/>
        </w:rPr>
        <w:t xml:space="preserve">рассматривает личность как </w:t>
      </w:r>
      <w:r w:rsidRPr="001C679E">
        <w:rPr>
          <w:rFonts w:ascii="Times New Roman" w:hAnsi="Times New Roman" w:cs="Times New Roman"/>
          <w:snapToGrid w:val="0"/>
          <w:sz w:val="28"/>
          <w:szCs w:val="28"/>
        </w:rPr>
        <w:t xml:space="preserve">генетически-функциональную иерархию, включающую в себя систему </w:t>
      </w:r>
      <w:r w:rsidRPr="001C679E">
        <w:rPr>
          <w:rFonts w:ascii="Times New Roman" w:hAnsi="Times New Roman" w:cs="Times New Roman"/>
          <w:i/>
          <w:snapToGrid w:val="0"/>
          <w:sz w:val="28"/>
          <w:szCs w:val="28"/>
        </w:rPr>
        <w:t>первичных</w:t>
      </w:r>
      <w:r w:rsidRPr="001C679E">
        <w:rPr>
          <w:rFonts w:ascii="Times New Roman" w:hAnsi="Times New Roman" w:cs="Times New Roman"/>
          <w:snapToGrid w:val="0"/>
          <w:sz w:val="28"/>
          <w:szCs w:val="28"/>
        </w:rPr>
        <w:t xml:space="preserve"> (морфо-физиологических, врожденных), </w:t>
      </w:r>
      <w:r w:rsidRPr="001C679E">
        <w:rPr>
          <w:rFonts w:ascii="Times New Roman" w:hAnsi="Times New Roman" w:cs="Times New Roman"/>
          <w:i/>
          <w:snapToGrid w:val="0"/>
          <w:sz w:val="28"/>
          <w:szCs w:val="28"/>
        </w:rPr>
        <w:t>центральных</w:t>
      </w:r>
      <w:r w:rsidRPr="001C679E">
        <w:rPr>
          <w:rFonts w:ascii="Times New Roman" w:hAnsi="Times New Roman" w:cs="Times New Roman"/>
          <w:snapToGrid w:val="0"/>
          <w:sz w:val="28"/>
          <w:szCs w:val="28"/>
        </w:rPr>
        <w:t xml:space="preserve"> (</w:t>
      </w:r>
      <w:r w:rsidRPr="001C679E">
        <w:rPr>
          <w:rFonts w:ascii="Times New Roman" w:hAnsi="Times New Roman" w:cs="Times New Roman"/>
          <w:sz w:val="28"/>
          <w:szCs w:val="28"/>
        </w:rPr>
        <w:t>находящихся в области бессознательного</w:t>
      </w:r>
      <w:r w:rsidRPr="001C679E">
        <w:rPr>
          <w:rFonts w:ascii="Times New Roman" w:hAnsi="Times New Roman" w:cs="Times New Roman"/>
          <w:snapToGrid w:val="0"/>
          <w:sz w:val="28"/>
          <w:szCs w:val="28"/>
        </w:rPr>
        <w:t xml:space="preserve">) и </w:t>
      </w:r>
      <w:r w:rsidRPr="001C679E">
        <w:rPr>
          <w:rFonts w:ascii="Times New Roman" w:hAnsi="Times New Roman" w:cs="Times New Roman"/>
          <w:i/>
          <w:snapToGrid w:val="0"/>
          <w:sz w:val="28"/>
          <w:szCs w:val="28"/>
        </w:rPr>
        <w:t>вторичных</w:t>
      </w:r>
      <w:r w:rsidRPr="001C679E">
        <w:rPr>
          <w:rFonts w:ascii="Times New Roman" w:hAnsi="Times New Roman" w:cs="Times New Roman"/>
          <w:snapToGrid w:val="0"/>
          <w:sz w:val="28"/>
          <w:szCs w:val="28"/>
        </w:rPr>
        <w:t xml:space="preserve"> (осознаваемых) функциональных носителей или Я-функций</w:t>
      </w:r>
      <w:r w:rsidRPr="001C679E">
        <w:rPr>
          <w:rFonts w:ascii="Times New Roman" w:hAnsi="Times New Roman" w:cs="Times New Roman"/>
          <w:sz w:val="28"/>
          <w:szCs w:val="28"/>
        </w:rPr>
        <w:t>.</w:t>
      </w:r>
      <w:proofErr w:type="gramEnd"/>
      <w:r w:rsidRPr="001C679E">
        <w:rPr>
          <w:rFonts w:ascii="Times New Roman" w:hAnsi="Times New Roman" w:cs="Times New Roman"/>
          <w:sz w:val="28"/>
          <w:szCs w:val="28"/>
        </w:rPr>
        <w:t xml:space="preserve"> </w:t>
      </w:r>
      <w:proofErr w:type="gramStart"/>
      <w:r w:rsidRPr="001C679E">
        <w:rPr>
          <w:rFonts w:ascii="Times New Roman" w:hAnsi="Times New Roman" w:cs="Times New Roman"/>
          <w:sz w:val="28"/>
          <w:szCs w:val="28"/>
        </w:rPr>
        <w:t>Особое значение в данной концепции отводится шести, отобранным для решения психотерапевтических задач,</w:t>
      </w:r>
      <w:r w:rsidRPr="001C679E">
        <w:rPr>
          <w:rStyle w:val="FontStyle105"/>
          <w:sz w:val="28"/>
          <w:szCs w:val="28"/>
        </w:rPr>
        <w:t xml:space="preserve"> </w:t>
      </w:r>
      <w:r w:rsidRPr="001C679E">
        <w:rPr>
          <w:rFonts w:ascii="Times New Roman" w:hAnsi="Times New Roman" w:cs="Times New Roman"/>
          <w:sz w:val="28"/>
          <w:szCs w:val="28"/>
        </w:rPr>
        <w:t>це</w:t>
      </w:r>
      <w:r w:rsidR="006B1A00">
        <w:rPr>
          <w:rFonts w:ascii="Times New Roman" w:hAnsi="Times New Roman" w:cs="Times New Roman"/>
          <w:sz w:val="28"/>
          <w:szCs w:val="28"/>
        </w:rPr>
        <w:t>нтральным Я-функциям, отражающим</w:t>
      </w:r>
      <w:r w:rsidRPr="001C679E">
        <w:rPr>
          <w:rFonts w:ascii="Times New Roman" w:hAnsi="Times New Roman" w:cs="Times New Roman"/>
          <w:sz w:val="28"/>
          <w:szCs w:val="28"/>
        </w:rPr>
        <w:t xml:space="preserve"> целостную структуру бессознательного и</w:t>
      </w:r>
      <w:r w:rsidRPr="001C679E">
        <w:rPr>
          <w:rFonts w:ascii="Times New Roman" w:hAnsi="Times New Roman" w:cs="Times New Roman"/>
          <w:spacing w:val="-2"/>
          <w:sz w:val="28"/>
          <w:szCs w:val="28"/>
        </w:rPr>
        <w:t xml:space="preserve"> </w:t>
      </w:r>
      <w:r w:rsidR="006B1A00">
        <w:rPr>
          <w:rFonts w:ascii="Times New Roman" w:hAnsi="Times New Roman" w:cs="Times New Roman"/>
          <w:spacing w:val="-2"/>
          <w:sz w:val="28"/>
          <w:szCs w:val="28"/>
        </w:rPr>
        <w:t>понимаемым</w:t>
      </w:r>
      <w:r w:rsidRPr="001C679E">
        <w:rPr>
          <w:rFonts w:ascii="Times New Roman" w:hAnsi="Times New Roman" w:cs="Times New Roman"/>
          <w:spacing w:val="-2"/>
          <w:sz w:val="28"/>
          <w:szCs w:val="28"/>
        </w:rPr>
        <w:t>,</w:t>
      </w:r>
      <w:r w:rsidRPr="001C679E">
        <w:rPr>
          <w:rFonts w:ascii="Times New Roman" w:hAnsi="Times New Roman" w:cs="Times New Roman"/>
          <w:spacing w:val="-5"/>
          <w:sz w:val="28"/>
          <w:szCs w:val="28"/>
        </w:rPr>
        <w:t xml:space="preserve"> как</w:t>
      </w:r>
      <w:r w:rsidRPr="001C679E">
        <w:rPr>
          <w:rFonts w:ascii="Times New Roman" w:hAnsi="Times New Roman" w:cs="Times New Roman"/>
          <w:spacing w:val="-3"/>
          <w:sz w:val="28"/>
          <w:szCs w:val="28"/>
        </w:rPr>
        <w:t xml:space="preserve"> наделенных </w:t>
      </w:r>
      <w:r w:rsidRPr="001C679E">
        <w:rPr>
          <w:rFonts w:ascii="Times New Roman" w:hAnsi="Times New Roman" w:cs="Times New Roman"/>
          <w:spacing w:val="-6"/>
          <w:sz w:val="28"/>
          <w:szCs w:val="28"/>
        </w:rPr>
        <w:t xml:space="preserve">конструктивным </w:t>
      </w:r>
      <w:r w:rsidRPr="001C679E">
        <w:rPr>
          <w:rFonts w:ascii="Times New Roman" w:hAnsi="Times New Roman" w:cs="Times New Roman"/>
          <w:spacing w:val="-3"/>
          <w:sz w:val="28"/>
          <w:szCs w:val="28"/>
        </w:rPr>
        <w:t xml:space="preserve">ресурсом механизмов: </w:t>
      </w:r>
      <w:r w:rsidRPr="001C679E">
        <w:rPr>
          <w:rFonts w:ascii="Times New Roman" w:hAnsi="Times New Roman" w:cs="Times New Roman"/>
          <w:i/>
          <w:sz w:val="28"/>
          <w:szCs w:val="28"/>
        </w:rPr>
        <w:t>агрессии</w:t>
      </w:r>
      <w:r w:rsidRPr="001C679E">
        <w:rPr>
          <w:rFonts w:ascii="Times New Roman" w:hAnsi="Times New Roman" w:cs="Times New Roman"/>
          <w:sz w:val="28"/>
          <w:szCs w:val="28"/>
        </w:rPr>
        <w:t xml:space="preserve"> (деятельной активности), </w:t>
      </w:r>
      <w:r w:rsidRPr="001C679E">
        <w:rPr>
          <w:rFonts w:ascii="Times New Roman" w:hAnsi="Times New Roman" w:cs="Times New Roman"/>
          <w:i/>
          <w:sz w:val="28"/>
          <w:szCs w:val="28"/>
        </w:rPr>
        <w:t>страха</w:t>
      </w:r>
      <w:r w:rsidRPr="001C679E">
        <w:rPr>
          <w:rFonts w:ascii="Times New Roman" w:hAnsi="Times New Roman" w:cs="Times New Roman"/>
          <w:sz w:val="28"/>
          <w:szCs w:val="28"/>
        </w:rPr>
        <w:t xml:space="preserve"> (</w:t>
      </w:r>
      <w:proofErr w:type="spellStart"/>
      <w:r w:rsidRPr="001C679E">
        <w:rPr>
          <w:rFonts w:ascii="Times New Roman" w:hAnsi="Times New Roman" w:cs="Times New Roman"/>
          <w:sz w:val="28"/>
          <w:szCs w:val="28"/>
        </w:rPr>
        <w:t>совладания</w:t>
      </w:r>
      <w:proofErr w:type="spellEnd"/>
      <w:r w:rsidRPr="001C679E">
        <w:rPr>
          <w:rFonts w:ascii="Times New Roman" w:hAnsi="Times New Roman" w:cs="Times New Roman"/>
          <w:sz w:val="28"/>
          <w:szCs w:val="28"/>
        </w:rPr>
        <w:t xml:space="preserve"> с тревогой), </w:t>
      </w:r>
      <w:r w:rsidR="00F049F9">
        <w:rPr>
          <w:rFonts w:ascii="Times New Roman" w:hAnsi="Times New Roman" w:cs="Times New Roman"/>
          <w:i/>
          <w:sz w:val="28"/>
          <w:szCs w:val="28"/>
        </w:rPr>
        <w:t>внешнего «Я-отграничения</w:t>
      </w:r>
      <w:r w:rsidRPr="001C679E">
        <w:rPr>
          <w:rFonts w:ascii="Times New Roman" w:hAnsi="Times New Roman" w:cs="Times New Roman"/>
          <w:i/>
          <w:sz w:val="28"/>
          <w:szCs w:val="28"/>
        </w:rPr>
        <w:t>»</w:t>
      </w:r>
      <w:r w:rsidRPr="001C679E">
        <w:rPr>
          <w:rFonts w:ascii="Times New Roman" w:hAnsi="Times New Roman" w:cs="Times New Roman"/>
          <w:sz w:val="28"/>
          <w:szCs w:val="28"/>
        </w:rPr>
        <w:t xml:space="preserve"> (автономии с гибкой границей «Я»), </w:t>
      </w:r>
      <w:r w:rsidRPr="001C679E">
        <w:rPr>
          <w:rFonts w:ascii="Times New Roman" w:hAnsi="Times New Roman" w:cs="Times New Roman"/>
          <w:i/>
          <w:sz w:val="28"/>
          <w:szCs w:val="28"/>
        </w:rPr>
        <w:t>внутреннего «Я-отграничения»</w:t>
      </w:r>
      <w:r w:rsidRPr="001C679E">
        <w:rPr>
          <w:rFonts w:ascii="Times New Roman" w:hAnsi="Times New Roman" w:cs="Times New Roman"/>
          <w:sz w:val="28"/>
          <w:szCs w:val="28"/>
        </w:rPr>
        <w:t xml:space="preserve"> (гибко регулируемой границы между «Я» и бессознательным), </w:t>
      </w:r>
      <w:r w:rsidRPr="001C679E">
        <w:rPr>
          <w:rFonts w:ascii="Times New Roman" w:hAnsi="Times New Roman" w:cs="Times New Roman"/>
          <w:i/>
          <w:sz w:val="28"/>
          <w:szCs w:val="28"/>
        </w:rPr>
        <w:t xml:space="preserve">нарциссизма </w:t>
      </w:r>
      <w:r w:rsidRPr="001C679E">
        <w:rPr>
          <w:rFonts w:ascii="Times New Roman" w:hAnsi="Times New Roman" w:cs="Times New Roman"/>
          <w:sz w:val="28"/>
          <w:szCs w:val="28"/>
        </w:rPr>
        <w:t xml:space="preserve">(принятия себя), </w:t>
      </w:r>
      <w:r w:rsidRPr="001C679E">
        <w:rPr>
          <w:rFonts w:ascii="Times New Roman" w:hAnsi="Times New Roman" w:cs="Times New Roman"/>
          <w:i/>
          <w:sz w:val="28"/>
          <w:szCs w:val="28"/>
        </w:rPr>
        <w:t>сексуальности</w:t>
      </w:r>
      <w:r w:rsidRPr="001C679E">
        <w:rPr>
          <w:rFonts w:ascii="Times New Roman" w:hAnsi="Times New Roman" w:cs="Times New Roman"/>
          <w:sz w:val="28"/>
          <w:szCs w:val="28"/>
        </w:rPr>
        <w:t xml:space="preserve"> </w:t>
      </w:r>
      <w:r w:rsidRPr="001C679E">
        <w:rPr>
          <w:rFonts w:ascii="Times New Roman" w:hAnsi="Times New Roman" w:cs="Times New Roman"/>
          <w:sz w:val="28"/>
          <w:szCs w:val="28"/>
        </w:rPr>
        <w:lastRenderedPageBreak/>
        <w:t xml:space="preserve">(способности к </w:t>
      </w:r>
      <w:proofErr w:type="spellStart"/>
      <w:r w:rsidRPr="001C679E">
        <w:rPr>
          <w:rFonts w:ascii="Times New Roman" w:hAnsi="Times New Roman" w:cs="Times New Roman"/>
          <w:sz w:val="28"/>
          <w:szCs w:val="28"/>
        </w:rPr>
        <w:t>взаимообогащающему</w:t>
      </w:r>
      <w:proofErr w:type="spellEnd"/>
      <w:r w:rsidRPr="001C679E">
        <w:rPr>
          <w:rFonts w:ascii="Times New Roman" w:hAnsi="Times New Roman" w:cs="Times New Roman"/>
          <w:sz w:val="28"/>
          <w:szCs w:val="28"/>
        </w:rPr>
        <w:t xml:space="preserve"> единению).</w:t>
      </w:r>
      <w:proofErr w:type="gramEnd"/>
      <w:r w:rsidRPr="001C679E">
        <w:rPr>
          <w:rFonts w:ascii="Times New Roman" w:hAnsi="Times New Roman" w:cs="Times New Roman"/>
          <w:sz w:val="28"/>
          <w:szCs w:val="28"/>
        </w:rPr>
        <w:t xml:space="preserve"> Согласно концепции Г. </w:t>
      </w:r>
      <w:proofErr w:type="spellStart"/>
      <w:r w:rsidRPr="001C679E">
        <w:rPr>
          <w:rFonts w:ascii="Times New Roman" w:hAnsi="Times New Roman" w:cs="Times New Roman"/>
          <w:sz w:val="28"/>
          <w:szCs w:val="28"/>
        </w:rPr>
        <w:t>Аммона</w:t>
      </w:r>
      <w:proofErr w:type="spellEnd"/>
      <w:r w:rsidRPr="001C679E">
        <w:rPr>
          <w:rFonts w:ascii="Times New Roman" w:hAnsi="Times New Roman" w:cs="Times New Roman"/>
          <w:sz w:val="28"/>
          <w:szCs w:val="28"/>
        </w:rPr>
        <w:t xml:space="preserve">, центральные </w:t>
      </w:r>
      <w:proofErr w:type="gramStart"/>
      <w:r w:rsidRPr="001C679E">
        <w:rPr>
          <w:rFonts w:ascii="Times New Roman" w:hAnsi="Times New Roman" w:cs="Times New Roman"/>
          <w:sz w:val="28"/>
          <w:szCs w:val="28"/>
        </w:rPr>
        <w:t>Я-функции</w:t>
      </w:r>
      <w:proofErr w:type="gramEnd"/>
      <w:r w:rsidRPr="001C679E">
        <w:rPr>
          <w:rFonts w:ascii="Times New Roman" w:hAnsi="Times New Roman" w:cs="Times New Roman"/>
          <w:sz w:val="28"/>
          <w:szCs w:val="28"/>
        </w:rPr>
        <w:t>, развиваясь на психодинамической почве</w:t>
      </w:r>
      <w:r w:rsidRPr="001C679E">
        <w:rPr>
          <w:rFonts w:ascii="Times New Roman" w:hAnsi="Times New Roman" w:cs="Times New Roman"/>
          <w:spacing w:val="-6"/>
          <w:sz w:val="28"/>
          <w:szCs w:val="28"/>
        </w:rPr>
        <w:t xml:space="preserve"> </w:t>
      </w:r>
      <w:r w:rsidRPr="001C679E">
        <w:rPr>
          <w:rFonts w:ascii="Times New Roman" w:hAnsi="Times New Roman" w:cs="Times New Roman"/>
          <w:spacing w:val="-5"/>
          <w:sz w:val="28"/>
          <w:szCs w:val="28"/>
        </w:rPr>
        <w:t xml:space="preserve">всех </w:t>
      </w:r>
      <w:r w:rsidRPr="001C679E">
        <w:rPr>
          <w:rFonts w:ascii="Times New Roman" w:hAnsi="Times New Roman" w:cs="Times New Roman"/>
          <w:sz w:val="28"/>
          <w:szCs w:val="28"/>
        </w:rPr>
        <w:t>межличностных</w:t>
      </w:r>
      <w:r w:rsidRPr="001C679E">
        <w:rPr>
          <w:rFonts w:ascii="Times New Roman" w:hAnsi="Times New Roman" w:cs="Times New Roman"/>
          <w:spacing w:val="-5"/>
          <w:sz w:val="28"/>
          <w:szCs w:val="28"/>
        </w:rPr>
        <w:t xml:space="preserve"> отношений и</w:t>
      </w:r>
      <w:r w:rsidRPr="001C679E">
        <w:rPr>
          <w:rFonts w:ascii="Times New Roman" w:hAnsi="Times New Roman" w:cs="Times New Roman"/>
          <w:spacing w:val="-6"/>
          <w:sz w:val="28"/>
          <w:szCs w:val="28"/>
        </w:rPr>
        <w:t xml:space="preserve"> всего историко-биографического опы</w:t>
      </w:r>
      <w:r w:rsidRPr="001C679E">
        <w:rPr>
          <w:rFonts w:ascii="Times New Roman" w:hAnsi="Times New Roman" w:cs="Times New Roman"/>
          <w:spacing w:val="-5"/>
          <w:sz w:val="28"/>
          <w:szCs w:val="28"/>
        </w:rPr>
        <w:t xml:space="preserve">та индивида, </w:t>
      </w:r>
      <w:r w:rsidRPr="001C679E">
        <w:rPr>
          <w:rFonts w:ascii="Times New Roman" w:hAnsi="Times New Roman" w:cs="Times New Roman"/>
          <w:sz w:val="28"/>
          <w:szCs w:val="28"/>
        </w:rPr>
        <w:t xml:space="preserve">могут оказаться сформированными </w:t>
      </w:r>
      <w:r w:rsidRPr="001C679E">
        <w:rPr>
          <w:rFonts w:ascii="Times New Roman" w:hAnsi="Times New Roman" w:cs="Times New Roman"/>
          <w:i/>
          <w:sz w:val="28"/>
          <w:szCs w:val="28"/>
        </w:rPr>
        <w:t>конструктивно</w:t>
      </w:r>
      <w:r w:rsidRPr="001C679E">
        <w:rPr>
          <w:rFonts w:ascii="Times New Roman" w:hAnsi="Times New Roman" w:cs="Times New Roman"/>
          <w:sz w:val="28"/>
          <w:szCs w:val="28"/>
        </w:rPr>
        <w:t xml:space="preserve"> (нормально), </w:t>
      </w:r>
      <w:r w:rsidRPr="001C679E">
        <w:rPr>
          <w:rFonts w:ascii="Times New Roman" w:hAnsi="Times New Roman" w:cs="Times New Roman"/>
          <w:i/>
          <w:sz w:val="28"/>
          <w:szCs w:val="28"/>
        </w:rPr>
        <w:t>деструктивно</w:t>
      </w:r>
      <w:r w:rsidRPr="001C679E">
        <w:rPr>
          <w:rFonts w:ascii="Times New Roman" w:hAnsi="Times New Roman" w:cs="Times New Roman"/>
          <w:sz w:val="28"/>
          <w:szCs w:val="28"/>
        </w:rPr>
        <w:t xml:space="preserve"> (патологически) или </w:t>
      </w:r>
      <w:proofErr w:type="spellStart"/>
      <w:r w:rsidRPr="001C679E">
        <w:rPr>
          <w:rFonts w:ascii="Times New Roman" w:hAnsi="Times New Roman" w:cs="Times New Roman"/>
          <w:i/>
          <w:sz w:val="28"/>
          <w:szCs w:val="28"/>
        </w:rPr>
        <w:t>дефицитарно</w:t>
      </w:r>
      <w:proofErr w:type="spellEnd"/>
      <w:r w:rsidRPr="001C679E">
        <w:rPr>
          <w:rFonts w:ascii="Times New Roman" w:hAnsi="Times New Roman" w:cs="Times New Roman"/>
          <w:sz w:val="28"/>
          <w:szCs w:val="28"/>
        </w:rPr>
        <w:t xml:space="preserve"> (задержанными в своем развитии), предопределяя дальнейшую социализацию, личностное развитие, профессиональный выбор, психическое и психологическое здоровье человека. </w:t>
      </w:r>
    </w:p>
    <w:p w:rsidR="00E55AFD" w:rsidRDefault="00E55AFD" w:rsidP="006009A6">
      <w:pPr>
        <w:spacing w:after="0" w:line="360" w:lineRule="auto"/>
        <w:ind w:firstLine="709"/>
        <w:jc w:val="both"/>
        <w:rPr>
          <w:rFonts w:ascii="Times New Roman" w:hAnsi="Times New Roman" w:cs="Times New Roman"/>
          <w:sz w:val="28"/>
          <w:szCs w:val="28"/>
        </w:rPr>
      </w:pPr>
      <w:proofErr w:type="gramStart"/>
      <w:r w:rsidRPr="001C679E">
        <w:rPr>
          <w:rFonts w:ascii="Times New Roman" w:hAnsi="Times New Roman" w:cs="Times New Roman"/>
          <w:sz w:val="28"/>
          <w:szCs w:val="28"/>
        </w:rPr>
        <w:t>Таким образом, каждая из центральных Я-функций</w:t>
      </w:r>
      <w:r w:rsidRPr="001C679E">
        <w:rPr>
          <w:rFonts w:ascii="Times New Roman" w:hAnsi="Times New Roman" w:cs="Times New Roman"/>
          <w:i/>
          <w:sz w:val="28"/>
          <w:szCs w:val="28"/>
        </w:rPr>
        <w:t xml:space="preserve"> </w:t>
      </w:r>
      <w:r w:rsidRPr="001C679E">
        <w:rPr>
          <w:rFonts w:ascii="Times New Roman" w:hAnsi="Times New Roman" w:cs="Times New Roman"/>
          <w:sz w:val="28"/>
          <w:szCs w:val="28"/>
        </w:rPr>
        <w:t xml:space="preserve">феноменологически представляет собой соотношение трех качественных аспектов бессознательного: </w:t>
      </w:r>
      <w:r w:rsidRPr="001C679E">
        <w:rPr>
          <w:rFonts w:ascii="Times New Roman" w:hAnsi="Times New Roman" w:cs="Times New Roman"/>
          <w:i/>
          <w:sz w:val="28"/>
          <w:szCs w:val="28"/>
        </w:rPr>
        <w:t xml:space="preserve">конструктивности, </w:t>
      </w:r>
      <w:proofErr w:type="spellStart"/>
      <w:r w:rsidRPr="001C679E">
        <w:rPr>
          <w:rFonts w:ascii="Times New Roman" w:hAnsi="Times New Roman" w:cs="Times New Roman"/>
          <w:i/>
          <w:sz w:val="28"/>
          <w:szCs w:val="28"/>
        </w:rPr>
        <w:t>деструктивности</w:t>
      </w:r>
      <w:proofErr w:type="spellEnd"/>
      <w:r w:rsidRPr="001C679E">
        <w:rPr>
          <w:rFonts w:ascii="Times New Roman" w:hAnsi="Times New Roman" w:cs="Times New Roman"/>
          <w:i/>
          <w:sz w:val="28"/>
          <w:szCs w:val="28"/>
        </w:rPr>
        <w:t xml:space="preserve"> и </w:t>
      </w:r>
      <w:proofErr w:type="spellStart"/>
      <w:r w:rsidRPr="001C679E">
        <w:rPr>
          <w:rFonts w:ascii="Times New Roman" w:hAnsi="Times New Roman" w:cs="Times New Roman"/>
          <w:i/>
          <w:sz w:val="28"/>
          <w:szCs w:val="28"/>
        </w:rPr>
        <w:t>дефицитарности</w:t>
      </w:r>
      <w:proofErr w:type="spellEnd"/>
      <w:r w:rsidRPr="001C679E">
        <w:rPr>
          <w:rFonts w:ascii="Times New Roman" w:hAnsi="Times New Roman" w:cs="Times New Roman"/>
          <w:sz w:val="28"/>
          <w:szCs w:val="28"/>
        </w:rPr>
        <w:t xml:space="preserve">, детерминирующих как степень устойчивости или подверженности сотрудника </w:t>
      </w:r>
      <w:r w:rsidR="0024635B">
        <w:rPr>
          <w:rFonts w:ascii="Times New Roman" w:hAnsi="Times New Roman" w:cs="Times New Roman"/>
          <w:sz w:val="28"/>
          <w:szCs w:val="28"/>
        </w:rPr>
        <w:t xml:space="preserve">развитию </w:t>
      </w:r>
      <w:r w:rsidRPr="001C679E">
        <w:rPr>
          <w:rFonts w:ascii="Times New Roman" w:hAnsi="Times New Roman" w:cs="Times New Roman"/>
          <w:sz w:val="28"/>
          <w:szCs w:val="28"/>
        </w:rPr>
        <w:t>ПТСР, так и его профессионально-психологическое здоровье в целом</w:t>
      </w:r>
      <w:r w:rsidR="00D74E55" w:rsidRPr="008C60C5">
        <w:rPr>
          <w:rFonts w:ascii="Times New Roman" w:hAnsi="Times New Roman" w:cs="Times New Roman"/>
          <w:sz w:val="28"/>
          <w:szCs w:val="28"/>
        </w:rPr>
        <w:t xml:space="preserve"> [43]</w:t>
      </w:r>
      <w:r w:rsidRPr="001C679E">
        <w:rPr>
          <w:rFonts w:ascii="Times New Roman" w:hAnsi="Times New Roman" w:cs="Times New Roman"/>
          <w:sz w:val="28"/>
          <w:szCs w:val="28"/>
        </w:rPr>
        <w:t xml:space="preserve">. </w:t>
      </w:r>
      <w:proofErr w:type="gramEnd"/>
    </w:p>
    <w:p w:rsidR="00E55AFD" w:rsidRPr="001C679E" w:rsidRDefault="00E55AFD" w:rsidP="006009A6">
      <w:pPr>
        <w:spacing w:after="0" w:line="240" w:lineRule="auto"/>
        <w:ind w:firstLine="709"/>
        <w:rPr>
          <w:b/>
          <w:sz w:val="28"/>
          <w:szCs w:val="28"/>
        </w:rPr>
      </w:pPr>
    </w:p>
    <w:p w:rsidR="00E55AFD" w:rsidRDefault="00E55AFD" w:rsidP="001D16DC">
      <w:pPr>
        <w:spacing w:line="360" w:lineRule="auto"/>
        <w:ind w:right="566" w:firstLine="709"/>
        <w:jc w:val="both"/>
        <w:rPr>
          <w:rFonts w:ascii="Times New Roman" w:hAnsi="Times New Roman" w:cs="Times New Roman"/>
          <w:b/>
          <w:iCs/>
          <w:sz w:val="28"/>
          <w:szCs w:val="28"/>
        </w:rPr>
      </w:pPr>
      <w:r>
        <w:rPr>
          <w:rFonts w:ascii="Times New Roman" w:hAnsi="Times New Roman" w:cs="Times New Roman"/>
          <w:b/>
          <w:iCs/>
          <w:sz w:val="28"/>
          <w:szCs w:val="28"/>
        </w:rPr>
        <w:t>1.2.2</w:t>
      </w:r>
      <w:r w:rsidRPr="001C679E">
        <w:rPr>
          <w:rFonts w:ascii="Times New Roman" w:hAnsi="Times New Roman" w:cs="Times New Roman"/>
          <w:b/>
          <w:iCs/>
          <w:sz w:val="28"/>
          <w:szCs w:val="28"/>
        </w:rPr>
        <w:t xml:space="preserve"> Профессионал</w:t>
      </w:r>
      <w:r w:rsidR="006B1A00">
        <w:rPr>
          <w:rFonts w:ascii="Times New Roman" w:hAnsi="Times New Roman" w:cs="Times New Roman"/>
          <w:b/>
          <w:iCs/>
          <w:sz w:val="28"/>
          <w:szCs w:val="28"/>
        </w:rPr>
        <w:t>ьная идентичность сотрудника полиции</w:t>
      </w:r>
      <w:r w:rsidR="004179ED">
        <w:rPr>
          <w:rFonts w:ascii="Times New Roman" w:hAnsi="Times New Roman" w:cs="Times New Roman"/>
          <w:b/>
          <w:iCs/>
          <w:sz w:val="28"/>
          <w:szCs w:val="28"/>
        </w:rPr>
        <w:t xml:space="preserve"> и факторы, разрушающие ее</w:t>
      </w:r>
    </w:p>
    <w:p w:rsidR="00E55AFD" w:rsidRPr="001C679E" w:rsidRDefault="00E55AFD" w:rsidP="006009A6">
      <w:pPr>
        <w:pStyle w:val="a3"/>
        <w:spacing w:before="0" w:beforeAutospacing="0" w:after="0" w:afterAutospacing="0" w:line="360" w:lineRule="auto"/>
        <w:ind w:firstLine="709"/>
        <w:jc w:val="both"/>
        <w:rPr>
          <w:sz w:val="28"/>
          <w:szCs w:val="28"/>
          <w:lang w:bidi="ru-RU"/>
        </w:rPr>
      </w:pPr>
      <w:r w:rsidRPr="001C679E">
        <w:rPr>
          <w:sz w:val="28"/>
          <w:szCs w:val="28"/>
          <w:lang w:bidi="ru-RU"/>
        </w:rPr>
        <w:t>В психологическом и социальном смысле человек есть то, что он о себе думает, что думают о нем другие и то, с кем и чем он себя идентифицирует. Особенность каждого из нас заключается в том, что рано или поздно мы начинаем задавать себе вопросы: «Кто Я? В чем смысл моего существования? Своей ли жизнью я живу, своим ли делом занимаюсь?». На протяжении нелегкого пути к ответам на эти вопросы мы делаем открытия,</w:t>
      </w:r>
      <w:r w:rsidR="00914D08">
        <w:rPr>
          <w:sz w:val="28"/>
          <w:szCs w:val="28"/>
          <w:lang w:bidi="ru-RU"/>
        </w:rPr>
        <w:t xml:space="preserve"> </w:t>
      </w:r>
      <w:r w:rsidRPr="001C679E">
        <w:rPr>
          <w:sz w:val="28"/>
          <w:szCs w:val="28"/>
          <w:lang w:bidi="ru-RU"/>
        </w:rPr>
        <w:t xml:space="preserve">терпим поражения и преодолеваем кризисы, порой  посвящая этому всю свою жизнь. </w:t>
      </w:r>
    </w:p>
    <w:p w:rsidR="00E55AFD" w:rsidRPr="001C679E" w:rsidRDefault="00E55AFD" w:rsidP="006009A6">
      <w:pPr>
        <w:pStyle w:val="a3"/>
        <w:spacing w:before="0" w:beforeAutospacing="0" w:after="0" w:afterAutospacing="0" w:line="360" w:lineRule="auto"/>
        <w:ind w:firstLine="709"/>
        <w:jc w:val="both"/>
        <w:rPr>
          <w:sz w:val="28"/>
          <w:szCs w:val="28"/>
          <w:lang w:bidi="ru-RU"/>
        </w:rPr>
      </w:pPr>
      <w:r w:rsidRPr="001C679E">
        <w:rPr>
          <w:sz w:val="28"/>
          <w:szCs w:val="28"/>
          <w:lang w:bidi="ru-RU"/>
        </w:rPr>
        <w:t xml:space="preserve">Анализ существования явления не возможен без его изучения с точки зрения функционирования словесного образа в различных языках. С английского </w:t>
      </w:r>
      <w:proofErr w:type="spellStart"/>
      <w:r w:rsidRPr="001C679E">
        <w:rPr>
          <w:sz w:val="28"/>
          <w:szCs w:val="28"/>
          <w:lang w:bidi="ru-RU"/>
        </w:rPr>
        <w:t>identification</w:t>
      </w:r>
      <w:proofErr w:type="spellEnd"/>
      <w:r w:rsidRPr="001C679E">
        <w:rPr>
          <w:sz w:val="28"/>
          <w:szCs w:val="28"/>
          <w:lang w:bidi="ru-RU"/>
        </w:rPr>
        <w:t xml:space="preserve"> переводится как 1. отождествление. 2. узнавание, опознание. 3. (</w:t>
      </w:r>
      <w:proofErr w:type="spellStart"/>
      <w:r w:rsidRPr="001C679E">
        <w:rPr>
          <w:sz w:val="28"/>
          <w:szCs w:val="28"/>
          <w:lang w:bidi="ru-RU"/>
        </w:rPr>
        <w:t>психоанал</w:t>
      </w:r>
      <w:proofErr w:type="spellEnd"/>
      <w:r w:rsidRPr="001C679E">
        <w:rPr>
          <w:sz w:val="28"/>
          <w:szCs w:val="28"/>
          <w:lang w:bidi="ru-RU"/>
        </w:rPr>
        <w:t xml:space="preserve">. соц. психол.) идентификация (со значимым другим лицом). С немецкого языка </w:t>
      </w:r>
      <w:proofErr w:type="spellStart"/>
      <w:r w:rsidRPr="001C679E">
        <w:rPr>
          <w:sz w:val="28"/>
          <w:szCs w:val="28"/>
          <w:lang w:bidi="ru-RU"/>
        </w:rPr>
        <w:t>die</w:t>
      </w:r>
      <w:proofErr w:type="spellEnd"/>
      <w:r w:rsidRPr="001C679E">
        <w:rPr>
          <w:sz w:val="28"/>
          <w:szCs w:val="28"/>
          <w:lang w:bidi="ru-RU"/>
        </w:rPr>
        <w:t xml:space="preserve"> </w:t>
      </w:r>
      <w:proofErr w:type="spellStart"/>
      <w:r w:rsidRPr="001C679E">
        <w:rPr>
          <w:sz w:val="28"/>
          <w:szCs w:val="28"/>
          <w:lang w:bidi="ru-RU"/>
        </w:rPr>
        <w:t>Identitat</w:t>
      </w:r>
      <w:proofErr w:type="spellEnd"/>
      <w:r w:rsidRPr="001C679E">
        <w:rPr>
          <w:sz w:val="28"/>
          <w:szCs w:val="28"/>
          <w:lang w:bidi="ru-RU"/>
        </w:rPr>
        <w:t xml:space="preserve"> означает тождество. Выражения </w:t>
      </w:r>
      <w:r w:rsidRPr="001C679E">
        <w:rPr>
          <w:sz w:val="28"/>
          <w:szCs w:val="28"/>
          <w:lang w:bidi="ru-RU"/>
        </w:rPr>
        <w:lastRenderedPageBreak/>
        <w:t>“</w:t>
      </w:r>
      <w:proofErr w:type="spellStart"/>
      <w:r w:rsidRPr="001C679E">
        <w:rPr>
          <w:sz w:val="28"/>
          <w:szCs w:val="28"/>
          <w:lang w:bidi="ru-RU"/>
        </w:rPr>
        <w:t>personal</w:t>
      </w:r>
      <w:proofErr w:type="spellEnd"/>
      <w:r w:rsidRPr="001C679E">
        <w:rPr>
          <w:sz w:val="28"/>
          <w:szCs w:val="28"/>
          <w:lang w:bidi="ru-RU"/>
        </w:rPr>
        <w:t xml:space="preserve"> </w:t>
      </w:r>
      <w:proofErr w:type="spellStart"/>
      <w:r w:rsidRPr="001C679E">
        <w:rPr>
          <w:sz w:val="28"/>
          <w:szCs w:val="28"/>
          <w:lang w:bidi="ru-RU"/>
        </w:rPr>
        <w:t>identity</w:t>
      </w:r>
      <w:proofErr w:type="spellEnd"/>
      <w:r w:rsidRPr="001C679E">
        <w:rPr>
          <w:sz w:val="28"/>
          <w:szCs w:val="28"/>
          <w:lang w:bidi="ru-RU"/>
        </w:rPr>
        <w:t xml:space="preserve"> (тождество личности)”, “I-</w:t>
      </w:r>
      <w:proofErr w:type="spellStart"/>
      <w:r w:rsidRPr="001C679E">
        <w:rPr>
          <w:sz w:val="28"/>
          <w:szCs w:val="28"/>
          <w:lang w:bidi="ru-RU"/>
        </w:rPr>
        <w:t>identity</w:t>
      </w:r>
      <w:proofErr w:type="spellEnd"/>
      <w:r w:rsidRPr="001C679E">
        <w:rPr>
          <w:sz w:val="28"/>
          <w:szCs w:val="28"/>
          <w:lang w:bidi="ru-RU"/>
        </w:rPr>
        <w:t xml:space="preserve"> (</w:t>
      </w:r>
      <w:proofErr w:type="spellStart"/>
      <w:r w:rsidRPr="001C679E">
        <w:rPr>
          <w:sz w:val="28"/>
          <w:szCs w:val="28"/>
          <w:lang w:bidi="ru-RU"/>
        </w:rPr>
        <w:t>Ich-Identat</w:t>
      </w:r>
      <w:proofErr w:type="spellEnd"/>
      <w:r w:rsidRPr="001C679E">
        <w:rPr>
          <w:sz w:val="28"/>
          <w:szCs w:val="28"/>
          <w:lang w:bidi="ru-RU"/>
        </w:rPr>
        <w:t>), тождество Я) и “</w:t>
      </w:r>
      <w:proofErr w:type="spellStart"/>
      <w:r w:rsidRPr="001C679E">
        <w:rPr>
          <w:sz w:val="28"/>
          <w:szCs w:val="28"/>
          <w:lang w:bidi="ru-RU"/>
        </w:rPr>
        <w:t>sense</w:t>
      </w:r>
      <w:proofErr w:type="spellEnd"/>
      <w:r w:rsidRPr="001C679E">
        <w:rPr>
          <w:sz w:val="28"/>
          <w:szCs w:val="28"/>
          <w:lang w:bidi="ru-RU"/>
        </w:rPr>
        <w:t xml:space="preserve"> </w:t>
      </w:r>
      <w:proofErr w:type="spellStart"/>
      <w:r w:rsidRPr="001C679E">
        <w:rPr>
          <w:sz w:val="28"/>
          <w:szCs w:val="28"/>
          <w:lang w:bidi="ru-RU"/>
        </w:rPr>
        <w:t>of</w:t>
      </w:r>
      <w:proofErr w:type="spellEnd"/>
      <w:r w:rsidRPr="001C679E">
        <w:rPr>
          <w:sz w:val="28"/>
          <w:szCs w:val="28"/>
          <w:lang w:bidi="ru-RU"/>
        </w:rPr>
        <w:t xml:space="preserve"> </w:t>
      </w:r>
      <w:proofErr w:type="spellStart"/>
      <w:r w:rsidRPr="001C679E">
        <w:rPr>
          <w:sz w:val="28"/>
          <w:szCs w:val="28"/>
          <w:lang w:bidi="ru-RU"/>
        </w:rPr>
        <w:t>identity</w:t>
      </w:r>
      <w:proofErr w:type="spellEnd"/>
      <w:r w:rsidRPr="001C679E">
        <w:rPr>
          <w:sz w:val="28"/>
          <w:szCs w:val="28"/>
          <w:lang w:bidi="ru-RU"/>
        </w:rPr>
        <w:t xml:space="preserve"> (чувство </w:t>
      </w:r>
      <w:proofErr w:type="spellStart"/>
      <w:r w:rsidRPr="001C679E">
        <w:rPr>
          <w:sz w:val="28"/>
          <w:szCs w:val="28"/>
          <w:lang w:bidi="ru-RU"/>
        </w:rPr>
        <w:t>самотождественности</w:t>
      </w:r>
      <w:proofErr w:type="spellEnd"/>
      <w:r w:rsidRPr="001C679E">
        <w:rPr>
          <w:sz w:val="28"/>
          <w:szCs w:val="28"/>
          <w:lang w:bidi="ru-RU"/>
        </w:rPr>
        <w:t>)” более или менее тесно связано с такими терминами как “</w:t>
      </w:r>
      <w:proofErr w:type="spellStart"/>
      <w:r w:rsidRPr="001C679E">
        <w:rPr>
          <w:sz w:val="28"/>
          <w:szCs w:val="28"/>
          <w:lang w:bidi="ru-RU"/>
        </w:rPr>
        <w:t>self-feeling</w:t>
      </w:r>
      <w:proofErr w:type="spellEnd"/>
      <w:r w:rsidRPr="001C679E">
        <w:rPr>
          <w:sz w:val="28"/>
          <w:szCs w:val="28"/>
          <w:lang w:bidi="ru-RU"/>
        </w:rPr>
        <w:t>” (чувство себя), “I-</w:t>
      </w:r>
      <w:proofErr w:type="spellStart"/>
      <w:r w:rsidRPr="001C679E">
        <w:rPr>
          <w:sz w:val="28"/>
          <w:szCs w:val="28"/>
          <w:lang w:bidi="ru-RU"/>
        </w:rPr>
        <w:t>feeling</w:t>
      </w:r>
      <w:proofErr w:type="spellEnd"/>
      <w:r w:rsidRPr="001C679E">
        <w:rPr>
          <w:sz w:val="28"/>
          <w:szCs w:val="28"/>
          <w:lang w:bidi="ru-RU"/>
        </w:rPr>
        <w:t xml:space="preserve">” </w:t>
      </w:r>
      <w:r w:rsidR="008138AE">
        <w:rPr>
          <w:sz w:val="28"/>
          <w:szCs w:val="28"/>
          <w:lang w:bidi="ru-RU"/>
        </w:rPr>
        <w:t>(“чувство Я”)</w:t>
      </w:r>
      <w:r w:rsidRPr="001C679E">
        <w:rPr>
          <w:sz w:val="28"/>
          <w:szCs w:val="28"/>
          <w:lang w:bidi="ru-RU"/>
        </w:rPr>
        <w:t xml:space="preserve">. Выражение </w:t>
      </w:r>
      <w:proofErr w:type="spellStart"/>
      <w:r w:rsidRPr="001C679E">
        <w:rPr>
          <w:sz w:val="28"/>
          <w:szCs w:val="28"/>
          <w:lang w:bidi="ru-RU"/>
        </w:rPr>
        <w:t>identity</w:t>
      </w:r>
      <w:proofErr w:type="spellEnd"/>
      <w:r w:rsidRPr="001C679E">
        <w:rPr>
          <w:sz w:val="28"/>
          <w:szCs w:val="28"/>
          <w:lang w:bidi="ru-RU"/>
        </w:rPr>
        <w:t xml:space="preserve"> </w:t>
      </w:r>
      <w:proofErr w:type="spellStart"/>
      <w:r w:rsidRPr="001C679E">
        <w:rPr>
          <w:sz w:val="28"/>
          <w:szCs w:val="28"/>
          <w:lang w:bidi="ru-RU"/>
        </w:rPr>
        <w:t>formation</w:t>
      </w:r>
      <w:proofErr w:type="spellEnd"/>
      <w:r w:rsidRPr="001C679E">
        <w:rPr>
          <w:sz w:val="28"/>
          <w:szCs w:val="28"/>
          <w:lang w:bidi="ru-RU"/>
        </w:rPr>
        <w:t xml:space="preserve"> обозначает близкую, но другую реальность и переводится как самоопределение. Таким образом, термин </w:t>
      </w:r>
      <w:r w:rsidRPr="001C679E">
        <w:rPr>
          <w:b/>
          <w:sz w:val="28"/>
          <w:szCs w:val="28"/>
          <w:lang w:bidi="ru-RU"/>
        </w:rPr>
        <w:t>«</w:t>
      </w:r>
      <w:r w:rsidRPr="001C679E">
        <w:rPr>
          <w:sz w:val="28"/>
          <w:szCs w:val="28"/>
          <w:lang w:bidi="ru-RU"/>
        </w:rPr>
        <w:t>идентичность</w:t>
      </w:r>
      <w:r w:rsidRPr="001C679E">
        <w:rPr>
          <w:b/>
          <w:sz w:val="28"/>
          <w:szCs w:val="28"/>
          <w:lang w:bidi="ru-RU"/>
        </w:rPr>
        <w:t>»</w:t>
      </w:r>
      <w:r w:rsidRPr="001C679E">
        <w:rPr>
          <w:sz w:val="28"/>
          <w:szCs w:val="28"/>
          <w:lang w:bidi="ru-RU"/>
        </w:rPr>
        <w:t xml:space="preserve"> в самом широком смысле означает тождественность, совпадение чего-либо с чем-либо. Если речь идет о человеке, им обозначают совокупность самобытных характерных особенностей человека, составляющих его неповторимую индивидуальность. «</w:t>
      </w:r>
      <w:proofErr w:type="spellStart"/>
      <w:r w:rsidRPr="001C679E">
        <w:rPr>
          <w:sz w:val="28"/>
          <w:szCs w:val="28"/>
          <w:lang w:bidi="ru-RU"/>
        </w:rPr>
        <w:t>Самоидентичность</w:t>
      </w:r>
      <w:proofErr w:type="spellEnd"/>
      <w:r w:rsidRPr="001C679E">
        <w:rPr>
          <w:b/>
          <w:sz w:val="28"/>
          <w:szCs w:val="28"/>
          <w:lang w:bidi="ru-RU"/>
        </w:rPr>
        <w:t xml:space="preserve">» </w:t>
      </w:r>
      <w:r w:rsidRPr="001C679E">
        <w:rPr>
          <w:sz w:val="28"/>
          <w:szCs w:val="28"/>
          <w:lang w:bidi="ru-RU"/>
        </w:rPr>
        <w:t>является</w:t>
      </w:r>
      <w:r w:rsidRPr="001C679E">
        <w:rPr>
          <w:b/>
          <w:sz w:val="28"/>
          <w:szCs w:val="28"/>
          <w:lang w:bidi="ru-RU"/>
        </w:rPr>
        <w:t xml:space="preserve"> </w:t>
      </w:r>
      <w:r w:rsidRPr="001C679E">
        <w:rPr>
          <w:sz w:val="28"/>
          <w:szCs w:val="28"/>
          <w:lang w:bidi="ru-RU"/>
        </w:rPr>
        <w:t xml:space="preserve">синонимом этого понятия и обозначает самосознание, понимание своей самобытности, неповторимости, отличия от других субъектов. </w:t>
      </w:r>
    </w:p>
    <w:p w:rsidR="00E55AFD" w:rsidRPr="001C679E" w:rsidRDefault="00E55AFD" w:rsidP="006009A6">
      <w:pPr>
        <w:pStyle w:val="a3"/>
        <w:spacing w:before="0" w:beforeAutospacing="0" w:after="0" w:afterAutospacing="0" w:line="360" w:lineRule="auto"/>
        <w:ind w:firstLine="709"/>
        <w:jc w:val="both"/>
        <w:rPr>
          <w:sz w:val="28"/>
          <w:szCs w:val="28"/>
          <w:lang w:bidi="ru-RU"/>
        </w:rPr>
      </w:pPr>
      <w:proofErr w:type="gramStart"/>
      <w:r w:rsidRPr="001C679E">
        <w:rPr>
          <w:sz w:val="28"/>
          <w:szCs w:val="28"/>
          <w:lang w:bidi="ru-RU"/>
        </w:rPr>
        <w:t>Помимо индивидуальной (Эго, «Я») идентичности на сегодняшний день можно услышать  о гендерной, групповой, социальной, этнической, религиозной, профессиональной идентичности, обозначающей все те аспекты бытия, с которыми человек себя идентифицирует.</w:t>
      </w:r>
      <w:proofErr w:type="gramEnd"/>
      <w:r w:rsidRPr="001C679E">
        <w:rPr>
          <w:sz w:val="28"/>
          <w:szCs w:val="28"/>
          <w:lang w:bidi="ru-RU"/>
        </w:rPr>
        <w:t xml:space="preserve"> Поэтому в современной психологии идентичность традиционно разделяется на два вида: личностную (внутреннюю) и социальную</w:t>
      </w:r>
      <w:r w:rsidRPr="001C679E">
        <w:rPr>
          <w:b/>
          <w:sz w:val="28"/>
          <w:szCs w:val="28"/>
          <w:lang w:bidi="ru-RU"/>
        </w:rPr>
        <w:t xml:space="preserve"> </w:t>
      </w:r>
      <w:r w:rsidRPr="001C679E">
        <w:rPr>
          <w:sz w:val="28"/>
          <w:szCs w:val="28"/>
          <w:lang w:bidi="ru-RU"/>
        </w:rPr>
        <w:t xml:space="preserve">(внешнюю). Личностная идентичность - это совокупность индивидуальных характеристик, делающих человека подобным себе и отличным от других. </w:t>
      </w:r>
      <w:proofErr w:type="gramStart"/>
      <w:r w:rsidRPr="001C679E">
        <w:rPr>
          <w:sz w:val="28"/>
          <w:szCs w:val="28"/>
          <w:lang w:bidi="ru-RU"/>
        </w:rPr>
        <w:t>Социальная</w:t>
      </w:r>
      <w:proofErr w:type="gramEnd"/>
      <w:r w:rsidRPr="001C679E">
        <w:rPr>
          <w:sz w:val="28"/>
          <w:szCs w:val="28"/>
          <w:lang w:bidi="ru-RU"/>
        </w:rPr>
        <w:t xml:space="preserve"> определяется преимуществен</w:t>
      </w:r>
      <w:r>
        <w:rPr>
          <w:sz w:val="28"/>
          <w:szCs w:val="28"/>
          <w:lang w:bidi="ru-RU"/>
        </w:rPr>
        <w:t>но тем, с какой группой человек</w:t>
      </w:r>
      <w:r w:rsidRPr="001C679E">
        <w:rPr>
          <w:sz w:val="28"/>
          <w:szCs w:val="28"/>
          <w:lang w:bidi="ru-RU"/>
        </w:rPr>
        <w:t xml:space="preserve"> себя отождествляет (но не только тем, к какой социальной группе он относится). </w:t>
      </w:r>
    </w:p>
    <w:p w:rsidR="00E55AFD" w:rsidRPr="001C679E" w:rsidRDefault="00E55AFD" w:rsidP="006009A6">
      <w:pPr>
        <w:pStyle w:val="a3"/>
        <w:spacing w:before="0" w:beforeAutospacing="0" w:after="0" w:afterAutospacing="0" w:line="360" w:lineRule="auto"/>
        <w:ind w:firstLine="709"/>
        <w:jc w:val="both"/>
        <w:rPr>
          <w:sz w:val="28"/>
          <w:szCs w:val="28"/>
        </w:rPr>
      </w:pPr>
      <w:r w:rsidRPr="008138AE">
        <w:rPr>
          <w:sz w:val="28"/>
          <w:szCs w:val="28"/>
          <w:lang w:bidi="ru-RU"/>
        </w:rPr>
        <w:t xml:space="preserve">Эриксон понимал идентичность </w:t>
      </w:r>
      <w:r w:rsidRPr="001C679E">
        <w:rPr>
          <w:sz w:val="28"/>
          <w:szCs w:val="28"/>
          <w:lang w:bidi="ru-RU"/>
        </w:rPr>
        <w:t>как итоговое, интегрирующее свойство личности, формирование которого продолжается на протяжении всей жизни и проходит ряд стадий</w:t>
      </w:r>
      <w:r w:rsidR="00D74E55" w:rsidRPr="00D74E55">
        <w:rPr>
          <w:sz w:val="28"/>
          <w:szCs w:val="28"/>
          <w:lang w:bidi="ru-RU"/>
        </w:rPr>
        <w:t xml:space="preserve"> [41]</w:t>
      </w:r>
      <w:r w:rsidRPr="001C679E">
        <w:rPr>
          <w:sz w:val="28"/>
          <w:szCs w:val="28"/>
          <w:lang w:bidi="ru-RU"/>
        </w:rPr>
        <w:t>.</w:t>
      </w:r>
      <w:r w:rsidR="00D74E55" w:rsidRPr="00D74E55">
        <w:rPr>
          <w:sz w:val="28"/>
          <w:szCs w:val="28"/>
          <w:lang w:bidi="ru-RU"/>
        </w:rPr>
        <w:t xml:space="preserve"> </w:t>
      </w:r>
      <w:r w:rsidRPr="001C679E">
        <w:rPr>
          <w:sz w:val="28"/>
          <w:szCs w:val="28"/>
          <w:lang w:bidi="ru-RU"/>
        </w:rPr>
        <w:t>На каждом этапе жизни новые элементы должны быть интегрированы в имеющуюся структуру, а старые и отжившие - реинтегрированы или отброшены. Развитие идентичности нелинейно, оно проходит через так называемые кризисы идентичност</w:t>
      </w:r>
      <w:r w:rsidRPr="00D2006A">
        <w:rPr>
          <w:sz w:val="28"/>
          <w:szCs w:val="28"/>
          <w:lang w:bidi="ru-RU"/>
        </w:rPr>
        <w:t>и</w:t>
      </w:r>
      <w:r w:rsidRPr="001C679E">
        <w:rPr>
          <w:sz w:val="28"/>
          <w:szCs w:val="28"/>
          <w:lang w:bidi="ru-RU"/>
        </w:rPr>
        <w:t xml:space="preserve"> - периоды, когда возникает конфликт между сложившейся к данному моменту конфигурацией элементов идентичности с соответствующим ей способом «вписывания» себя в окружающий мир и изменившейся биологической или социальной нишей </w:t>
      </w:r>
      <w:r w:rsidRPr="001C679E">
        <w:rPr>
          <w:sz w:val="28"/>
          <w:szCs w:val="28"/>
          <w:lang w:bidi="ru-RU"/>
        </w:rPr>
        <w:lastRenderedPageBreak/>
        <w:t>существования индивида. Для выхода из кризиса, индивид должен приложить определенные усилия, с тем, чтобы найти и принять новые ценности и виды деятельности</w:t>
      </w:r>
      <w:r w:rsidR="00D74E55" w:rsidRPr="00D74E55">
        <w:rPr>
          <w:sz w:val="28"/>
          <w:szCs w:val="28"/>
          <w:lang w:bidi="ru-RU"/>
        </w:rPr>
        <w:t xml:space="preserve"> [38]</w:t>
      </w:r>
      <w:r w:rsidRPr="001C679E">
        <w:rPr>
          <w:sz w:val="28"/>
          <w:szCs w:val="28"/>
          <w:lang w:bidi="ru-RU"/>
        </w:rPr>
        <w:t>.</w:t>
      </w:r>
    </w:p>
    <w:p w:rsidR="00E55AFD" w:rsidRPr="001C679E" w:rsidRDefault="00E55AFD" w:rsidP="006009A6">
      <w:pPr>
        <w:spacing w:after="0" w:line="360" w:lineRule="auto"/>
        <w:ind w:firstLine="709"/>
        <w:jc w:val="both"/>
        <w:rPr>
          <w:rFonts w:ascii="Times New Roman" w:hAnsi="Times New Roman" w:cs="Times New Roman"/>
          <w:sz w:val="28"/>
          <w:szCs w:val="28"/>
          <w:lang w:eastAsia="ru-RU" w:bidi="ru-RU"/>
        </w:rPr>
      </w:pPr>
      <w:r w:rsidRPr="001C679E">
        <w:rPr>
          <w:rFonts w:ascii="Times New Roman" w:hAnsi="Times New Roman" w:cs="Times New Roman"/>
          <w:sz w:val="28"/>
          <w:szCs w:val="28"/>
          <w:lang w:eastAsia="ru-RU" w:bidi="ru-RU"/>
        </w:rPr>
        <w:t xml:space="preserve">По Г. </w:t>
      </w:r>
      <w:proofErr w:type="spellStart"/>
      <w:r w:rsidRPr="001C679E">
        <w:rPr>
          <w:rFonts w:ascii="Times New Roman" w:hAnsi="Times New Roman" w:cs="Times New Roman"/>
          <w:sz w:val="28"/>
          <w:szCs w:val="28"/>
          <w:lang w:eastAsia="ru-RU" w:bidi="ru-RU"/>
        </w:rPr>
        <w:t>Аммону</w:t>
      </w:r>
      <w:proofErr w:type="spellEnd"/>
      <w:r w:rsidRPr="001C679E">
        <w:rPr>
          <w:rFonts w:ascii="Times New Roman" w:hAnsi="Times New Roman" w:cs="Times New Roman"/>
          <w:sz w:val="28"/>
          <w:szCs w:val="28"/>
          <w:lang w:eastAsia="ru-RU" w:bidi="ru-RU"/>
        </w:rPr>
        <w:t xml:space="preserve">, профессия, как часть жизненного пространства, посредством вторичных </w:t>
      </w:r>
      <w:proofErr w:type="gramStart"/>
      <w:r w:rsidRPr="001C679E">
        <w:rPr>
          <w:rFonts w:ascii="Times New Roman" w:hAnsi="Times New Roman" w:cs="Times New Roman"/>
          <w:sz w:val="28"/>
          <w:szCs w:val="28"/>
          <w:lang w:eastAsia="ru-RU" w:bidi="ru-RU"/>
        </w:rPr>
        <w:t>Я-функций</w:t>
      </w:r>
      <w:proofErr w:type="gramEnd"/>
      <w:r w:rsidRPr="001C679E">
        <w:rPr>
          <w:rFonts w:ascii="Times New Roman" w:hAnsi="Times New Roman" w:cs="Times New Roman"/>
          <w:sz w:val="28"/>
          <w:szCs w:val="28"/>
          <w:lang w:eastAsia="ru-RU" w:bidi="ru-RU"/>
        </w:rPr>
        <w:t xml:space="preserve"> (способностей, навыков, умений, поведения, переживаний и др.), определяется центральными функциями «Я», представляющими уровень гипотетических конструктов, основывающийся на первичных</w:t>
      </w:r>
      <w:r w:rsidRPr="001C679E">
        <w:rPr>
          <w:rFonts w:ascii="Times New Roman" w:hAnsi="Times New Roman" w:cs="Times New Roman"/>
          <w:i/>
          <w:sz w:val="28"/>
          <w:szCs w:val="28"/>
          <w:lang w:eastAsia="ru-RU" w:bidi="ru-RU"/>
        </w:rPr>
        <w:t xml:space="preserve"> </w:t>
      </w:r>
      <w:r w:rsidRPr="001C679E">
        <w:rPr>
          <w:rFonts w:ascii="Times New Roman" w:hAnsi="Times New Roman" w:cs="Times New Roman"/>
          <w:sz w:val="28"/>
          <w:szCs w:val="28"/>
          <w:lang w:eastAsia="ru-RU" w:bidi="ru-RU"/>
        </w:rPr>
        <w:t xml:space="preserve">психических функциях. В этой связи в рамках современного субъектного подхода профессиональная идентичность рассматривается как проявление </w:t>
      </w:r>
      <w:proofErr w:type="gramStart"/>
      <w:r w:rsidRPr="001C679E">
        <w:rPr>
          <w:rFonts w:ascii="Times New Roman" w:hAnsi="Times New Roman" w:cs="Times New Roman"/>
          <w:sz w:val="28"/>
          <w:szCs w:val="28"/>
          <w:lang w:eastAsia="ru-RU" w:bidi="ru-RU"/>
        </w:rPr>
        <w:t>Я-идентичности</w:t>
      </w:r>
      <w:proofErr w:type="gramEnd"/>
      <w:r w:rsidRPr="001C679E">
        <w:rPr>
          <w:rFonts w:ascii="Times New Roman" w:hAnsi="Times New Roman" w:cs="Times New Roman"/>
          <w:sz w:val="28"/>
          <w:szCs w:val="28"/>
          <w:lang w:eastAsia="ru-RU" w:bidi="ru-RU"/>
        </w:rPr>
        <w:t xml:space="preserve"> сквозь призму профессионального выбора субъекта профессиональной деятельности. Как и </w:t>
      </w:r>
      <w:proofErr w:type="gramStart"/>
      <w:r w:rsidRPr="001C679E">
        <w:rPr>
          <w:rFonts w:ascii="Times New Roman" w:hAnsi="Times New Roman" w:cs="Times New Roman"/>
          <w:sz w:val="28"/>
          <w:szCs w:val="28"/>
          <w:lang w:eastAsia="ru-RU" w:bidi="ru-RU"/>
        </w:rPr>
        <w:t>Я-идентичность</w:t>
      </w:r>
      <w:proofErr w:type="gramEnd"/>
      <w:r w:rsidRPr="001C679E">
        <w:rPr>
          <w:rFonts w:ascii="Times New Roman" w:hAnsi="Times New Roman" w:cs="Times New Roman"/>
          <w:sz w:val="28"/>
          <w:szCs w:val="28"/>
          <w:lang w:eastAsia="ru-RU" w:bidi="ru-RU"/>
        </w:rPr>
        <w:t xml:space="preserve"> профессиональная идентичность может носить конструктивный и деструктивно-</w:t>
      </w:r>
      <w:proofErr w:type="spellStart"/>
      <w:r w:rsidRPr="001C679E">
        <w:rPr>
          <w:rFonts w:ascii="Times New Roman" w:hAnsi="Times New Roman" w:cs="Times New Roman"/>
          <w:sz w:val="28"/>
          <w:szCs w:val="28"/>
          <w:lang w:eastAsia="ru-RU" w:bidi="ru-RU"/>
        </w:rPr>
        <w:t>дефицитарный</w:t>
      </w:r>
      <w:proofErr w:type="spellEnd"/>
      <w:r w:rsidRPr="001C679E">
        <w:rPr>
          <w:rFonts w:ascii="Times New Roman" w:hAnsi="Times New Roman" w:cs="Times New Roman"/>
          <w:sz w:val="28"/>
          <w:szCs w:val="28"/>
          <w:lang w:eastAsia="ru-RU" w:bidi="ru-RU"/>
        </w:rPr>
        <w:t xml:space="preserve"> характер. </w:t>
      </w:r>
      <w:proofErr w:type="gramStart"/>
      <w:r w:rsidRPr="001C679E">
        <w:rPr>
          <w:rFonts w:ascii="Times New Roman" w:hAnsi="Times New Roman" w:cs="Times New Roman"/>
          <w:sz w:val="28"/>
          <w:szCs w:val="28"/>
          <w:lang w:eastAsia="ru-RU" w:bidi="ru-RU"/>
        </w:rPr>
        <w:t xml:space="preserve">В первом случае она отражает высокую степень </w:t>
      </w:r>
      <w:proofErr w:type="spellStart"/>
      <w:r w:rsidRPr="001C679E">
        <w:rPr>
          <w:rFonts w:ascii="Times New Roman" w:hAnsi="Times New Roman" w:cs="Times New Roman"/>
          <w:sz w:val="28"/>
          <w:szCs w:val="28"/>
          <w:lang w:eastAsia="ru-RU" w:bidi="ru-RU"/>
        </w:rPr>
        <w:t>самоактуализации</w:t>
      </w:r>
      <w:proofErr w:type="spellEnd"/>
      <w:r w:rsidRPr="001C679E">
        <w:rPr>
          <w:rFonts w:ascii="Times New Roman" w:hAnsi="Times New Roman" w:cs="Times New Roman"/>
          <w:sz w:val="28"/>
          <w:szCs w:val="28"/>
          <w:lang w:eastAsia="ru-RU" w:bidi="ru-RU"/>
        </w:rPr>
        <w:t xml:space="preserve"> и самореализации индивида в профессии, и помимо высокой эффективности при невысокой «цене» профессиональной деятельности, способствует личностному развитию, сохранению и укреплению психического здоровья, препятствуя профессиональному выгоранию и личностной деформации, имеющим место при деструктивно-</w:t>
      </w:r>
      <w:proofErr w:type="spellStart"/>
      <w:r w:rsidRPr="001C679E">
        <w:rPr>
          <w:rFonts w:ascii="Times New Roman" w:hAnsi="Times New Roman" w:cs="Times New Roman"/>
          <w:sz w:val="28"/>
          <w:szCs w:val="28"/>
          <w:lang w:eastAsia="ru-RU" w:bidi="ru-RU"/>
        </w:rPr>
        <w:t>дефицитарной</w:t>
      </w:r>
      <w:proofErr w:type="spellEnd"/>
      <w:r w:rsidRPr="001C679E">
        <w:rPr>
          <w:rFonts w:ascii="Times New Roman" w:hAnsi="Times New Roman" w:cs="Times New Roman"/>
          <w:sz w:val="28"/>
          <w:szCs w:val="28"/>
          <w:lang w:eastAsia="ru-RU" w:bidi="ru-RU"/>
        </w:rPr>
        <w:t xml:space="preserve"> профессиональной идентичности</w:t>
      </w:r>
      <w:r w:rsidR="00D74E55" w:rsidRPr="00D74E55">
        <w:rPr>
          <w:rFonts w:ascii="Times New Roman" w:hAnsi="Times New Roman" w:cs="Times New Roman"/>
          <w:sz w:val="28"/>
          <w:szCs w:val="28"/>
          <w:lang w:eastAsia="ru-RU" w:bidi="ru-RU"/>
        </w:rPr>
        <w:t xml:space="preserve"> [44]</w:t>
      </w:r>
      <w:r w:rsidRPr="001C679E">
        <w:rPr>
          <w:rFonts w:ascii="Times New Roman" w:hAnsi="Times New Roman" w:cs="Times New Roman"/>
          <w:sz w:val="28"/>
          <w:szCs w:val="28"/>
          <w:lang w:eastAsia="ru-RU" w:bidi="ru-RU"/>
        </w:rPr>
        <w:t>.</w:t>
      </w:r>
      <w:proofErr w:type="gramEnd"/>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hAnsi="Times New Roman" w:cs="Times New Roman"/>
          <w:sz w:val="28"/>
          <w:szCs w:val="28"/>
          <w:lang w:eastAsia="ru-RU" w:bidi="ru-RU"/>
        </w:rPr>
        <w:t>Возникает вопрос: каковы же могут быть причины деформации или трансформации здоровой, конструктивной идентичности лично</w:t>
      </w:r>
      <w:r w:rsidR="00D2006A">
        <w:rPr>
          <w:rFonts w:ascii="Times New Roman" w:hAnsi="Times New Roman" w:cs="Times New Roman"/>
          <w:sz w:val="28"/>
          <w:szCs w:val="28"/>
          <w:lang w:eastAsia="ru-RU" w:bidi="ru-RU"/>
        </w:rPr>
        <w:t>сти сотрудника полиции?</w:t>
      </w:r>
      <w:r w:rsidRPr="001C679E">
        <w:rPr>
          <w:rFonts w:ascii="Times New Roman" w:eastAsia="Times New Roman" w:hAnsi="Times New Roman" w:cs="Times New Roman"/>
          <w:color w:val="000000"/>
          <w:sz w:val="28"/>
          <w:szCs w:val="28"/>
          <w:lang w:eastAsia="ru-RU"/>
        </w:rPr>
        <w:t xml:space="preserve"> Работая большую часть времени с людьми, нарушающими закон, пытаясь усмирить </w:t>
      </w:r>
      <w:proofErr w:type="gramStart"/>
      <w:r w:rsidRPr="001C679E">
        <w:rPr>
          <w:rFonts w:ascii="Times New Roman" w:eastAsia="Times New Roman" w:hAnsi="Times New Roman" w:cs="Times New Roman"/>
          <w:color w:val="000000"/>
          <w:sz w:val="28"/>
          <w:szCs w:val="28"/>
          <w:lang w:eastAsia="ru-RU"/>
        </w:rPr>
        <w:t>буйных</w:t>
      </w:r>
      <w:proofErr w:type="gramEnd"/>
      <w:r w:rsidRPr="001C679E">
        <w:rPr>
          <w:rFonts w:ascii="Times New Roman" w:eastAsia="Times New Roman" w:hAnsi="Times New Roman" w:cs="Times New Roman"/>
          <w:color w:val="000000"/>
          <w:sz w:val="28"/>
          <w:szCs w:val="28"/>
          <w:lang w:eastAsia="ru-RU"/>
        </w:rPr>
        <w:t xml:space="preserve"> задержанных,  сотрудники часто применяют грубую физическую силу, как бы </w:t>
      </w:r>
      <w:proofErr w:type="spellStart"/>
      <w:r w:rsidRPr="001C679E">
        <w:rPr>
          <w:rFonts w:ascii="Times New Roman" w:eastAsia="Times New Roman" w:hAnsi="Times New Roman" w:cs="Times New Roman"/>
          <w:color w:val="000000"/>
          <w:sz w:val="28"/>
          <w:szCs w:val="28"/>
          <w:lang w:eastAsia="ru-RU"/>
        </w:rPr>
        <w:t>идентифицируясь</w:t>
      </w:r>
      <w:proofErr w:type="spellEnd"/>
      <w:r w:rsidRPr="001C679E">
        <w:rPr>
          <w:rFonts w:ascii="Times New Roman" w:eastAsia="Times New Roman" w:hAnsi="Times New Roman" w:cs="Times New Roman"/>
          <w:color w:val="000000"/>
          <w:sz w:val="28"/>
          <w:szCs w:val="28"/>
          <w:lang w:eastAsia="ru-RU"/>
        </w:rPr>
        <w:t xml:space="preserve"> с теми, с кем приходится иметь дело. Однако наравне с  презумпцие</w:t>
      </w:r>
      <w:r w:rsidR="00D2006A">
        <w:rPr>
          <w:rFonts w:ascii="Times New Roman" w:eastAsia="Times New Roman" w:hAnsi="Times New Roman" w:cs="Times New Roman"/>
          <w:color w:val="000000"/>
          <w:sz w:val="28"/>
          <w:szCs w:val="28"/>
          <w:lang w:eastAsia="ru-RU"/>
        </w:rPr>
        <w:t>й невиновности, одним</w:t>
      </w:r>
      <w:r w:rsidRPr="001C679E">
        <w:rPr>
          <w:rFonts w:ascii="Times New Roman" w:eastAsia="Times New Roman" w:hAnsi="Times New Roman" w:cs="Times New Roman"/>
          <w:color w:val="000000"/>
          <w:sz w:val="28"/>
          <w:szCs w:val="28"/>
          <w:lang w:eastAsia="ru-RU"/>
        </w:rPr>
        <w:t xml:space="preserve"> из важнейших принципов уголовного процесса, формулировка которого содержится в уголо</w:t>
      </w:r>
      <w:r w:rsidR="00D74E55">
        <w:rPr>
          <w:rFonts w:ascii="Times New Roman" w:eastAsia="Times New Roman" w:hAnsi="Times New Roman" w:cs="Times New Roman"/>
          <w:color w:val="000000"/>
          <w:sz w:val="28"/>
          <w:szCs w:val="28"/>
          <w:lang w:eastAsia="ru-RU"/>
        </w:rPr>
        <w:t>вно-процессуальном кодексе РФ: «</w:t>
      </w:r>
      <w:r w:rsidRPr="001C679E">
        <w:rPr>
          <w:rFonts w:ascii="Times New Roman" w:eastAsia="Times New Roman" w:hAnsi="Times New Roman" w:cs="Times New Roman"/>
          <w:color w:val="000000"/>
          <w:sz w:val="28"/>
          <w:szCs w:val="28"/>
          <w:lang w:eastAsia="ru-RU"/>
        </w:rPr>
        <w:t xml:space="preserve">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w:t>
      </w:r>
      <w:r w:rsidR="00D74E55">
        <w:rPr>
          <w:rFonts w:ascii="Times New Roman" w:eastAsia="Times New Roman" w:hAnsi="Times New Roman" w:cs="Times New Roman"/>
          <w:color w:val="000000"/>
          <w:sz w:val="28"/>
          <w:szCs w:val="28"/>
          <w:lang w:eastAsia="ru-RU"/>
        </w:rPr>
        <w:t>в законную силу приговором суда»</w:t>
      </w:r>
      <w:r w:rsidRPr="001C679E">
        <w:rPr>
          <w:rFonts w:ascii="Times New Roman" w:eastAsia="Times New Roman" w:hAnsi="Times New Roman" w:cs="Times New Roman"/>
          <w:color w:val="000000"/>
          <w:sz w:val="28"/>
          <w:szCs w:val="28"/>
          <w:lang w:eastAsia="ru-RU"/>
        </w:rPr>
        <w:t xml:space="preserve">, </w:t>
      </w:r>
      <w:r w:rsidRPr="001C679E">
        <w:rPr>
          <w:rFonts w:ascii="Times New Roman" w:eastAsia="Times New Roman" w:hAnsi="Times New Roman" w:cs="Times New Roman"/>
          <w:color w:val="000000"/>
          <w:sz w:val="28"/>
          <w:szCs w:val="28"/>
          <w:lang w:eastAsia="ru-RU"/>
        </w:rPr>
        <w:lastRenderedPageBreak/>
        <w:t xml:space="preserve">существует также и право каждого человека на жизнь, охрану собственного достоинства, свободу и личную неприкосновенность (Глава 2, ст. 14 УПК РФ). Сотрудники, выполняя служебные обязанности, нередко сами совершают преступления против личности задержанного, в частности, преступления против здоровья, а иногда и против жизни </w:t>
      </w:r>
      <w:r w:rsidRPr="001C679E">
        <w:rPr>
          <w:rFonts w:ascii="Times New Roman" w:eastAsia="Times New Roman" w:hAnsi="Times New Roman" w:cs="Times New Roman"/>
          <w:sz w:val="28"/>
          <w:szCs w:val="28"/>
          <w:lang w:eastAsia="ru-RU"/>
        </w:rPr>
        <w:t>(гл. 16, ст. 105-125 УК РФ).</w:t>
      </w:r>
      <w:r w:rsidRPr="001C679E">
        <w:rPr>
          <w:rFonts w:ascii="Times New Roman" w:eastAsia="Times New Roman" w:hAnsi="Times New Roman" w:cs="Times New Roman"/>
          <w:color w:val="000000"/>
          <w:sz w:val="28"/>
          <w:szCs w:val="28"/>
          <w:lang w:eastAsia="ru-RU"/>
        </w:rPr>
        <w:t xml:space="preserve"> Какое бы жестокое преступление ни совершил задержанный, он, прежде всего, человек и, избив или по неосторожност</w:t>
      </w:r>
      <w:r w:rsidR="00D2006A">
        <w:rPr>
          <w:rFonts w:ascii="Times New Roman" w:eastAsia="Times New Roman" w:hAnsi="Times New Roman" w:cs="Times New Roman"/>
          <w:color w:val="000000"/>
          <w:sz w:val="28"/>
          <w:szCs w:val="28"/>
          <w:lang w:eastAsia="ru-RU"/>
        </w:rPr>
        <w:t>и лишив его жизни, сотрудник полиции</w:t>
      </w:r>
      <w:r w:rsidRPr="001C679E">
        <w:rPr>
          <w:rFonts w:ascii="Times New Roman" w:eastAsia="Times New Roman" w:hAnsi="Times New Roman" w:cs="Times New Roman"/>
          <w:color w:val="000000"/>
          <w:sz w:val="28"/>
          <w:szCs w:val="28"/>
          <w:lang w:eastAsia="ru-RU"/>
        </w:rPr>
        <w:t xml:space="preserve"> получает тяжелую моральную травму, с которой ему </w:t>
      </w:r>
      <w:r w:rsidR="00D2006A">
        <w:rPr>
          <w:rFonts w:ascii="Times New Roman" w:eastAsia="Times New Roman" w:hAnsi="Times New Roman" w:cs="Times New Roman"/>
          <w:color w:val="000000"/>
          <w:sz w:val="28"/>
          <w:szCs w:val="28"/>
          <w:lang w:eastAsia="ru-RU"/>
        </w:rPr>
        <w:t xml:space="preserve">приходится </w:t>
      </w:r>
      <w:r w:rsidRPr="001C679E">
        <w:rPr>
          <w:rFonts w:ascii="Times New Roman" w:eastAsia="Times New Roman" w:hAnsi="Times New Roman" w:cs="Times New Roman"/>
          <w:color w:val="000000"/>
          <w:sz w:val="28"/>
          <w:szCs w:val="28"/>
          <w:lang w:eastAsia="ru-RU"/>
        </w:rPr>
        <w:t xml:space="preserve">жить дальше. Любая драка – это выплескивание накопившихся отрицательных эмоций. Данное явление легко объяснить, используя понятие «стресса» и модели сохранения ресурсов С. </w:t>
      </w:r>
      <w:proofErr w:type="spellStart"/>
      <w:r w:rsidRPr="001C679E">
        <w:rPr>
          <w:rFonts w:ascii="Times New Roman" w:eastAsia="Times New Roman" w:hAnsi="Times New Roman" w:cs="Times New Roman"/>
          <w:color w:val="000000"/>
          <w:sz w:val="28"/>
          <w:szCs w:val="28"/>
          <w:lang w:eastAsia="ru-RU"/>
        </w:rPr>
        <w:t>Хобфолла</w:t>
      </w:r>
      <w:proofErr w:type="spellEnd"/>
      <w:r w:rsidRPr="001C679E">
        <w:rPr>
          <w:rFonts w:ascii="Times New Roman" w:eastAsia="Times New Roman" w:hAnsi="Times New Roman" w:cs="Times New Roman"/>
          <w:color w:val="000000"/>
          <w:sz w:val="28"/>
          <w:szCs w:val="28"/>
          <w:lang w:eastAsia="ru-RU"/>
        </w:rPr>
        <w:t>.</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eastAsia="Times New Roman" w:hAnsi="Times New Roman" w:cs="Times New Roman"/>
          <w:color w:val="000000"/>
          <w:sz w:val="28"/>
          <w:szCs w:val="28"/>
          <w:lang w:eastAsia="ru-RU"/>
        </w:rPr>
        <w:t>Термин «стресс» позаимствован из области физики. Люди по определенным параметрам аналогичны физическим объектам, например, таким как рельсы, которые сопротивляются умеренным воздействиям внешних сил, но при этом теряют устойчивость в точке наибольшего давления. Также, у каждого человека имеются необходимые ресурсы для преодоления стрессовых ситуаций. Ресурсы - это то, что помогает преодолевать трудные ситуации, разрешать экстремальные</w:t>
      </w:r>
      <w:r w:rsidR="00A65A83">
        <w:rPr>
          <w:rFonts w:ascii="Times New Roman" w:eastAsia="Times New Roman" w:hAnsi="Times New Roman" w:cs="Times New Roman"/>
          <w:color w:val="000000"/>
          <w:sz w:val="28"/>
          <w:szCs w:val="28"/>
          <w:lang w:eastAsia="ru-RU"/>
        </w:rPr>
        <w:t>, переживать</w:t>
      </w:r>
      <w:r w:rsidRPr="001C679E">
        <w:rPr>
          <w:rFonts w:ascii="Times New Roman" w:eastAsia="Times New Roman" w:hAnsi="Times New Roman" w:cs="Times New Roman"/>
          <w:color w:val="000000"/>
          <w:sz w:val="28"/>
          <w:szCs w:val="28"/>
          <w:lang w:eastAsia="ru-RU"/>
        </w:rPr>
        <w:t xml:space="preserve"> кризисные, выживать в чрезвычайных ситуациях. Мы стараемся сохранить, защитить  и преумножить свои ресурсы, а то, что им может угрожать – является  потенциальной, или фактической потерей этих ценных ресурсов. На этом основывается модель сохранения ресурсов </w:t>
      </w:r>
      <w:proofErr w:type="spellStart"/>
      <w:r w:rsidRPr="001C679E">
        <w:rPr>
          <w:rFonts w:ascii="Times New Roman" w:eastAsia="Times New Roman" w:hAnsi="Times New Roman" w:cs="Times New Roman"/>
          <w:color w:val="000000"/>
          <w:sz w:val="28"/>
          <w:szCs w:val="28"/>
          <w:lang w:eastAsia="ru-RU"/>
        </w:rPr>
        <w:t>Хобфолла</w:t>
      </w:r>
      <w:proofErr w:type="spellEnd"/>
      <w:r w:rsidRPr="001C679E">
        <w:rPr>
          <w:rFonts w:ascii="Times New Roman" w:eastAsia="Times New Roman" w:hAnsi="Times New Roman" w:cs="Times New Roman"/>
          <w:color w:val="000000"/>
          <w:sz w:val="28"/>
          <w:szCs w:val="28"/>
          <w:lang w:eastAsia="ru-RU"/>
        </w:rPr>
        <w:t>: «Основным принципом модели является то, что люди стремятся сохранить, защитить и создать новые ресурсы и минимизировать то, что может угрожать этим ресурсам</w:t>
      </w:r>
      <w:proofErr w:type="gramStart"/>
      <w:r w:rsidRPr="001C679E">
        <w:rPr>
          <w:rFonts w:ascii="Times New Roman" w:eastAsia="Times New Roman" w:hAnsi="Times New Roman" w:cs="Times New Roman"/>
          <w:color w:val="000000"/>
          <w:sz w:val="28"/>
          <w:szCs w:val="28"/>
          <w:lang w:eastAsia="ru-RU"/>
        </w:rPr>
        <w:t>.» (</w:t>
      </w:r>
      <w:proofErr w:type="spellStart"/>
      <w:proofErr w:type="gramEnd"/>
      <w:r w:rsidRPr="001C679E">
        <w:rPr>
          <w:rFonts w:ascii="Times New Roman" w:eastAsia="Times New Roman" w:hAnsi="Times New Roman" w:cs="Times New Roman"/>
          <w:color w:val="000000"/>
          <w:sz w:val="28"/>
          <w:szCs w:val="28"/>
          <w:lang w:eastAsia="ru-RU"/>
        </w:rPr>
        <w:t>Hobfoll</w:t>
      </w:r>
      <w:proofErr w:type="spellEnd"/>
      <w:r w:rsidRPr="001C679E">
        <w:rPr>
          <w:rFonts w:ascii="Times New Roman" w:eastAsia="Times New Roman" w:hAnsi="Times New Roman" w:cs="Times New Roman"/>
          <w:color w:val="000000"/>
          <w:sz w:val="28"/>
          <w:szCs w:val="28"/>
          <w:lang w:eastAsia="ru-RU"/>
        </w:rPr>
        <w:t xml:space="preserve">, 1988). </w:t>
      </w:r>
      <w:proofErr w:type="gramStart"/>
      <w:r w:rsidRPr="001C679E">
        <w:rPr>
          <w:rFonts w:ascii="Times New Roman" w:eastAsia="Times New Roman" w:hAnsi="Times New Roman" w:cs="Times New Roman"/>
          <w:color w:val="000000"/>
          <w:sz w:val="28"/>
          <w:szCs w:val="28"/>
          <w:lang w:eastAsia="ru-RU"/>
        </w:rPr>
        <w:t>Существует несколько видов ресурсов: объективные (материальные), энергетические (время, деньги, знания) и  когнитивные (ценностные, этические).</w:t>
      </w:r>
      <w:proofErr w:type="gramEnd"/>
      <w:r w:rsidRPr="001C679E">
        <w:rPr>
          <w:rFonts w:ascii="Times New Roman" w:eastAsia="Times New Roman" w:hAnsi="Times New Roman" w:cs="Times New Roman"/>
          <w:color w:val="000000"/>
          <w:sz w:val="28"/>
          <w:szCs w:val="28"/>
          <w:lang w:eastAsia="ru-RU"/>
        </w:rPr>
        <w:t xml:space="preserve"> Исследования различных личностных ресурсов предполагают, что многие личные качества и навыки способствуют развитию стрессоустойчивости</w:t>
      </w:r>
      <w:r w:rsidR="00D74E55">
        <w:rPr>
          <w:rFonts w:ascii="Times New Roman" w:eastAsia="Times New Roman" w:hAnsi="Times New Roman" w:cs="Times New Roman"/>
          <w:color w:val="000000"/>
          <w:sz w:val="28"/>
          <w:szCs w:val="28"/>
          <w:lang w:eastAsia="ru-RU"/>
        </w:rPr>
        <w:t xml:space="preserve"> </w:t>
      </w:r>
      <w:r w:rsidR="00D74E55" w:rsidRPr="00D74E55">
        <w:rPr>
          <w:rFonts w:ascii="Times New Roman" w:eastAsia="Times New Roman" w:hAnsi="Times New Roman" w:cs="Times New Roman"/>
          <w:color w:val="000000"/>
          <w:sz w:val="28"/>
          <w:szCs w:val="28"/>
          <w:lang w:eastAsia="ru-RU"/>
        </w:rPr>
        <w:t>[46]</w:t>
      </w:r>
      <w:r w:rsidRPr="001C679E">
        <w:rPr>
          <w:rFonts w:ascii="Times New Roman" w:eastAsia="Times New Roman" w:hAnsi="Times New Roman" w:cs="Times New Roman"/>
          <w:color w:val="000000"/>
          <w:sz w:val="28"/>
          <w:szCs w:val="28"/>
          <w:lang w:eastAsia="ru-RU"/>
        </w:rPr>
        <w:t xml:space="preserve">. Таким образом, человек, у которого четко сформированы когнитивные ресурсы, легче справляется со стрессовым </w:t>
      </w:r>
      <w:r w:rsidRPr="001C679E">
        <w:rPr>
          <w:rFonts w:ascii="Times New Roman" w:eastAsia="Times New Roman" w:hAnsi="Times New Roman" w:cs="Times New Roman"/>
          <w:color w:val="000000"/>
          <w:sz w:val="28"/>
          <w:szCs w:val="28"/>
          <w:lang w:eastAsia="ru-RU"/>
        </w:rPr>
        <w:lastRenderedPageBreak/>
        <w:t xml:space="preserve">воздействием, т. к. может осознать, сопоставить и оценить силу и характер этого </w:t>
      </w:r>
      <w:proofErr w:type="gramStart"/>
      <w:r w:rsidRPr="001C679E">
        <w:rPr>
          <w:rFonts w:ascii="Times New Roman" w:eastAsia="Times New Roman" w:hAnsi="Times New Roman" w:cs="Times New Roman"/>
          <w:color w:val="000000"/>
          <w:sz w:val="28"/>
          <w:szCs w:val="28"/>
          <w:lang w:eastAsia="ru-RU"/>
        </w:rPr>
        <w:t>воздействия</w:t>
      </w:r>
      <w:proofErr w:type="gramEnd"/>
      <w:r w:rsidRPr="001C679E">
        <w:rPr>
          <w:rFonts w:ascii="Times New Roman" w:eastAsia="Times New Roman" w:hAnsi="Times New Roman" w:cs="Times New Roman"/>
          <w:color w:val="000000"/>
          <w:sz w:val="28"/>
          <w:szCs w:val="28"/>
          <w:lang w:eastAsia="ru-RU"/>
        </w:rPr>
        <w:t xml:space="preserve"> а также найти менее </w:t>
      </w:r>
      <w:proofErr w:type="spellStart"/>
      <w:r w:rsidRPr="001C679E">
        <w:rPr>
          <w:rFonts w:ascii="Times New Roman" w:eastAsia="Times New Roman" w:hAnsi="Times New Roman" w:cs="Times New Roman"/>
          <w:color w:val="000000"/>
          <w:sz w:val="28"/>
          <w:szCs w:val="28"/>
          <w:lang w:eastAsia="ru-RU"/>
        </w:rPr>
        <w:t>энергозатратный</w:t>
      </w:r>
      <w:proofErr w:type="spellEnd"/>
      <w:r w:rsidRPr="001C679E">
        <w:rPr>
          <w:rFonts w:ascii="Times New Roman" w:eastAsia="Times New Roman" w:hAnsi="Times New Roman" w:cs="Times New Roman"/>
          <w:color w:val="000000"/>
          <w:sz w:val="28"/>
          <w:szCs w:val="28"/>
          <w:lang w:eastAsia="ru-RU"/>
        </w:rPr>
        <w:t xml:space="preserve"> способ для снижения уровня вреда. В процессе осознания и сопоставления как раз и возникает дилемма. Перед  сотрудниками </w:t>
      </w:r>
      <w:r w:rsidR="00D2006A">
        <w:rPr>
          <w:rFonts w:ascii="Times New Roman" w:eastAsia="Times New Roman" w:hAnsi="Times New Roman" w:cs="Times New Roman"/>
          <w:color w:val="000000"/>
          <w:sz w:val="28"/>
          <w:szCs w:val="28"/>
          <w:lang w:eastAsia="ru-RU"/>
        </w:rPr>
        <w:t xml:space="preserve">полиции </w:t>
      </w:r>
      <w:r w:rsidRPr="001C679E">
        <w:rPr>
          <w:rFonts w:ascii="Times New Roman" w:eastAsia="Times New Roman" w:hAnsi="Times New Roman" w:cs="Times New Roman"/>
          <w:color w:val="000000"/>
          <w:sz w:val="28"/>
          <w:szCs w:val="28"/>
          <w:lang w:eastAsia="ru-RU"/>
        </w:rPr>
        <w:t xml:space="preserve">часто встает вопрос: «Кулаки или разговор? Ударить, чтоб успокоился или решить вопрос мирным путем?»  Поэтому мы часто слышим, как в новостях в очередной раз сообщают о том, что задержанный был избит до смерти сотрудником полиции. Но одновременно </w:t>
      </w:r>
      <w:r w:rsidR="00D2006A">
        <w:rPr>
          <w:rFonts w:ascii="Times New Roman" w:eastAsia="Times New Roman" w:hAnsi="Times New Roman" w:cs="Times New Roman"/>
          <w:color w:val="000000"/>
          <w:sz w:val="28"/>
          <w:szCs w:val="28"/>
          <w:lang w:eastAsia="ru-RU"/>
        </w:rPr>
        <w:t>с этим, некоторые сотрудники</w:t>
      </w:r>
      <w:r w:rsidRPr="001C679E">
        <w:rPr>
          <w:rFonts w:ascii="Times New Roman" w:eastAsia="Times New Roman" w:hAnsi="Times New Roman" w:cs="Times New Roman"/>
          <w:color w:val="000000"/>
          <w:sz w:val="28"/>
          <w:szCs w:val="28"/>
          <w:lang w:eastAsia="ru-RU"/>
        </w:rPr>
        <w:t xml:space="preserve"> откровенно заявляют, что за все время своей работы на этой должности они ни разу не применили грубой физической силы по отношению </w:t>
      </w:r>
      <w:proofErr w:type="gramStart"/>
      <w:r w:rsidRPr="001C679E">
        <w:rPr>
          <w:rFonts w:ascii="Times New Roman" w:eastAsia="Times New Roman" w:hAnsi="Times New Roman" w:cs="Times New Roman"/>
          <w:color w:val="000000"/>
          <w:sz w:val="28"/>
          <w:szCs w:val="28"/>
          <w:lang w:eastAsia="ru-RU"/>
        </w:rPr>
        <w:t>к</w:t>
      </w:r>
      <w:proofErr w:type="gramEnd"/>
      <w:r w:rsidRPr="001C679E">
        <w:rPr>
          <w:rFonts w:ascii="Times New Roman" w:eastAsia="Times New Roman" w:hAnsi="Times New Roman" w:cs="Times New Roman"/>
          <w:color w:val="000000"/>
          <w:sz w:val="28"/>
          <w:szCs w:val="28"/>
          <w:lang w:eastAsia="ru-RU"/>
        </w:rPr>
        <w:t xml:space="preserve"> задержанному, разрешая все вопросы исключительно психологически – с помощью разговора.</w:t>
      </w:r>
    </w:p>
    <w:p w:rsidR="00E55AFD" w:rsidRPr="001C679E" w:rsidRDefault="00D2006A" w:rsidP="006009A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Мы же считаем</w:t>
      </w:r>
      <w:r w:rsidR="00E55AFD" w:rsidRPr="001C679E">
        <w:rPr>
          <w:rFonts w:ascii="Times New Roman" w:eastAsia="Times New Roman" w:hAnsi="Times New Roman" w:cs="Times New Roman"/>
          <w:color w:val="000000"/>
          <w:sz w:val="28"/>
          <w:szCs w:val="28"/>
          <w:lang w:eastAsia="ru-RU"/>
        </w:rPr>
        <w:t xml:space="preserve">, что с любым человеком в процессе межличностного общения, прежде всего, нужно обходиться по-человечески (ведь даже если он совершил тяжкое преступление, он понесет за него положенное наказание). Виктор </w:t>
      </w:r>
      <w:proofErr w:type="spellStart"/>
      <w:r w:rsidR="00E55AFD" w:rsidRPr="001C679E">
        <w:rPr>
          <w:rFonts w:ascii="Times New Roman" w:eastAsia="Times New Roman" w:hAnsi="Times New Roman" w:cs="Times New Roman"/>
          <w:color w:val="000000"/>
          <w:sz w:val="28"/>
          <w:szCs w:val="28"/>
          <w:lang w:eastAsia="ru-RU"/>
        </w:rPr>
        <w:t>Франкл</w:t>
      </w:r>
      <w:proofErr w:type="spellEnd"/>
      <w:r w:rsidR="00E55AFD" w:rsidRPr="001C679E">
        <w:rPr>
          <w:rFonts w:ascii="Times New Roman" w:eastAsia="Times New Roman" w:hAnsi="Times New Roman" w:cs="Times New Roman"/>
          <w:color w:val="000000"/>
          <w:sz w:val="28"/>
          <w:szCs w:val="28"/>
          <w:lang w:eastAsia="ru-RU"/>
        </w:rPr>
        <w:t>, экзистенциальный психолог, узник концлагерей Бухенвальд и Дахау говорит о том, что «</w:t>
      </w:r>
      <w:proofErr w:type="gramStart"/>
      <w:r w:rsidR="00E55AFD" w:rsidRPr="001C679E">
        <w:rPr>
          <w:rFonts w:ascii="Times New Roman" w:eastAsia="Times New Roman" w:hAnsi="Times New Roman" w:cs="Times New Roman"/>
          <w:color w:val="000000"/>
          <w:sz w:val="28"/>
          <w:szCs w:val="28"/>
          <w:lang w:eastAsia="ru-RU"/>
        </w:rPr>
        <w:t>с</w:t>
      </w:r>
      <w:proofErr w:type="gramEnd"/>
      <w:r w:rsidR="00E55AFD" w:rsidRPr="001C679E">
        <w:rPr>
          <w:rFonts w:ascii="Times New Roman" w:eastAsia="Times New Roman" w:hAnsi="Times New Roman" w:cs="Times New Roman"/>
          <w:color w:val="000000"/>
          <w:sz w:val="28"/>
          <w:szCs w:val="28"/>
          <w:lang w:eastAsia="ru-RU"/>
        </w:rPr>
        <w:t xml:space="preserve"> </w:t>
      </w:r>
      <w:proofErr w:type="gramStart"/>
      <w:r w:rsidR="00E55AFD" w:rsidRPr="001C679E">
        <w:rPr>
          <w:rFonts w:ascii="Times New Roman" w:eastAsia="Times New Roman" w:hAnsi="Times New Roman" w:cs="Times New Roman"/>
          <w:color w:val="000000"/>
          <w:sz w:val="28"/>
          <w:szCs w:val="28"/>
          <w:lang w:eastAsia="ru-RU"/>
        </w:rPr>
        <w:t>человеческим</w:t>
      </w:r>
      <w:proofErr w:type="gramEnd"/>
      <w:r w:rsidR="00E55AFD" w:rsidRPr="001C679E">
        <w:rPr>
          <w:rFonts w:ascii="Times New Roman" w:eastAsia="Times New Roman" w:hAnsi="Times New Roman" w:cs="Times New Roman"/>
          <w:color w:val="000000"/>
          <w:sz w:val="28"/>
          <w:szCs w:val="28"/>
          <w:lang w:eastAsia="ru-RU"/>
        </w:rPr>
        <w:t xml:space="preserve"> в человеке нельзя не считаться» и, что «все зависит от человека». Говоря эти слова, </w:t>
      </w:r>
      <w:proofErr w:type="spellStart"/>
      <w:r w:rsidR="00E55AFD" w:rsidRPr="001C679E">
        <w:rPr>
          <w:rFonts w:ascii="Times New Roman" w:eastAsia="Times New Roman" w:hAnsi="Times New Roman" w:cs="Times New Roman"/>
          <w:color w:val="000000"/>
          <w:sz w:val="28"/>
          <w:szCs w:val="28"/>
          <w:lang w:eastAsia="ru-RU"/>
        </w:rPr>
        <w:t>Франкл</w:t>
      </w:r>
      <w:proofErr w:type="spellEnd"/>
      <w:r w:rsidR="00E55AFD" w:rsidRPr="001C679E">
        <w:rPr>
          <w:rFonts w:ascii="Times New Roman" w:eastAsia="Times New Roman" w:hAnsi="Times New Roman" w:cs="Times New Roman"/>
          <w:color w:val="000000"/>
          <w:sz w:val="28"/>
          <w:szCs w:val="28"/>
          <w:lang w:eastAsia="ru-RU"/>
        </w:rPr>
        <w:t xml:space="preserve"> упоминал одного из начальников концлагеря, эсесовца, который выкладывал из своего кармана немалые деньги, чтобы доставать из аптеки в ближайшем населенном пункте медикаменты для заключенных. Староста же того же лагеря, сам тоже заключенный, был строже, чем все охранники эсэсовцы, вместе взятые; он бил заключенных когда, где и как только мог, в то время как, например, начальник, про которого говорилось выше, ни разу не</w:t>
      </w:r>
      <w:r w:rsidR="00D74E55">
        <w:rPr>
          <w:rFonts w:ascii="Times New Roman" w:eastAsia="Times New Roman" w:hAnsi="Times New Roman" w:cs="Times New Roman"/>
          <w:color w:val="000000"/>
          <w:sz w:val="28"/>
          <w:szCs w:val="28"/>
          <w:lang w:eastAsia="ru-RU"/>
        </w:rPr>
        <w:t xml:space="preserve"> поднял руку на кого-нибудь из «своих» </w:t>
      </w:r>
      <w:r w:rsidR="00E55AFD" w:rsidRPr="001C679E">
        <w:rPr>
          <w:rFonts w:ascii="Times New Roman" w:eastAsia="Times New Roman" w:hAnsi="Times New Roman" w:cs="Times New Roman"/>
          <w:color w:val="000000"/>
          <w:sz w:val="28"/>
          <w:szCs w:val="28"/>
          <w:lang w:eastAsia="ru-RU"/>
        </w:rPr>
        <w:t>заключенных. «В этом проявлялся человек. Человек сохранился. В огне страданий, в котором о</w:t>
      </w:r>
      <w:r>
        <w:rPr>
          <w:rFonts w:ascii="Times New Roman" w:eastAsia="Times New Roman" w:hAnsi="Times New Roman" w:cs="Times New Roman"/>
          <w:color w:val="000000"/>
          <w:sz w:val="28"/>
          <w:szCs w:val="28"/>
          <w:lang w:eastAsia="ru-RU"/>
        </w:rPr>
        <w:t>н плавился, обнажилась его суть</w:t>
      </w:r>
      <w:r w:rsidR="00E55AFD" w:rsidRPr="001C679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E55AFD" w:rsidRPr="001C679E">
        <w:rPr>
          <w:rFonts w:ascii="Times New Roman" w:eastAsia="Times New Roman" w:hAnsi="Times New Roman" w:cs="Times New Roman"/>
          <w:color w:val="000000"/>
          <w:sz w:val="28"/>
          <w:szCs w:val="28"/>
          <w:lang w:eastAsia="ru-RU"/>
        </w:rPr>
        <w:t xml:space="preserve"> - говорит автор</w:t>
      </w:r>
      <w:r w:rsidR="00D74E55" w:rsidRPr="00D74E55">
        <w:rPr>
          <w:rFonts w:ascii="Times New Roman" w:eastAsia="Times New Roman" w:hAnsi="Times New Roman" w:cs="Times New Roman"/>
          <w:color w:val="000000"/>
          <w:sz w:val="28"/>
          <w:szCs w:val="28"/>
          <w:lang w:eastAsia="ru-RU"/>
        </w:rPr>
        <w:t xml:space="preserve"> [35]</w:t>
      </w:r>
      <w:r w:rsidR="00E55AFD" w:rsidRPr="001C679E">
        <w:rPr>
          <w:rFonts w:ascii="Times New Roman" w:eastAsia="Times New Roman" w:hAnsi="Times New Roman" w:cs="Times New Roman"/>
          <w:color w:val="000000"/>
          <w:sz w:val="28"/>
          <w:szCs w:val="28"/>
          <w:lang w:eastAsia="ru-RU"/>
        </w:rPr>
        <w:t xml:space="preserve">. По такому же принципу функционирует и система МВД России: кто-то из сотрудников сохраняет себя и профессиональную идентификацию своей личности, пройдя через все трудности служебной </w:t>
      </w:r>
      <w:r w:rsidR="00E55AFD" w:rsidRPr="001C679E">
        <w:rPr>
          <w:rFonts w:ascii="Times New Roman" w:eastAsia="Times New Roman" w:hAnsi="Times New Roman" w:cs="Times New Roman"/>
          <w:color w:val="000000"/>
          <w:sz w:val="28"/>
          <w:szCs w:val="28"/>
          <w:lang w:eastAsia="ru-RU"/>
        </w:rPr>
        <w:lastRenderedPageBreak/>
        <w:t>деятельности, а кто-то, уподобляясь предмету своей деятельности, начинает чинить произвол.</w:t>
      </w:r>
    </w:p>
    <w:p w:rsidR="00E55AFD" w:rsidRPr="00D74E55"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eastAsia="Times New Roman" w:hAnsi="Times New Roman" w:cs="Times New Roman"/>
          <w:color w:val="000000"/>
          <w:sz w:val="28"/>
          <w:szCs w:val="28"/>
          <w:lang w:eastAsia="ru-RU"/>
        </w:rPr>
        <w:t xml:space="preserve">Еще А. Н. Леонтьев считал, что основной характеристикой деятельности является ее предметность. Он отмечал, что при исследовании конкретных видов деятельности можно различать их по разным основаниям: </w:t>
      </w:r>
      <w:r w:rsidR="00D74E55">
        <w:rPr>
          <w:rFonts w:ascii="Times New Roman" w:eastAsia="Times New Roman" w:hAnsi="Times New Roman" w:cs="Times New Roman"/>
          <w:color w:val="000000"/>
          <w:sz w:val="28"/>
          <w:szCs w:val="28"/>
          <w:lang w:eastAsia="ru-RU"/>
        </w:rPr>
        <w:t>«</w:t>
      </w:r>
      <w:r w:rsidRPr="001C679E">
        <w:rPr>
          <w:rFonts w:ascii="Times New Roman" w:eastAsia="Times New Roman" w:hAnsi="Times New Roman" w:cs="Times New Roman"/>
          <w:color w:val="000000"/>
          <w:sz w:val="28"/>
          <w:szCs w:val="28"/>
          <w:lang w:eastAsia="ru-RU"/>
        </w:rPr>
        <w:t>по их форме, по способам их осуществления, по их эмоциональной напряженности, по временной и пространственной характеристике, по физиологическим механизмам и т. д. Однако основное, что отличает одну деятельность от другой, состоит в различии их предметов. Ведь именно предмет деятельности и придает ей определенную направленность.</w:t>
      </w:r>
      <w:r w:rsidR="00D74E55">
        <w:rPr>
          <w:rFonts w:ascii="Times New Roman" w:eastAsia="Times New Roman" w:hAnsi="Times New Roman" w:cs="Times New Roman"/>
          <w:color w:val="000000"/>
          <w:sz w:val="28"/>
          <w:szCs w:val="28"/>
          <w:lang w:eastAsia="ru-RU"/>
        </w:rPr>
        <w:t xml:space="preserve">» </w:t>
      </w:r>
      <w:r w:rsidR="00D74E55" w:rsidRPr="00D74E55">
        <w:rPr>
          <w:rFonts w:ascii="Times New Roman" w:eastAsia="Times New Roman" w:hAnsi="Times New Roman" w:cs="Times New Roman"/>
          <w:color w:val="000000"/>
          <w:sz w:val="28"/>
          <w:szCs w:val="28"/>
          <w:lang w:eastAsia="ru-RU"/>
        </w:rPr>
        <w:t>[15]</w:t>
      </w:r>
      <w:r w:rsidRPr="001C679E">
        <w:rPr>
          <w:rFonts w:ascii="Times New Roman" w:eastAsia="Times New Roman" w:hAnsi="Times New Roman" w:cs="Times New Roman"/>
          <w:color w:val="000000"/>
          <w:sz w:val="28"/>
          <w:szCs w:val="28"/>
          <w:lang w:eastAsia="ru-RU"/>
        </w:rPr>
        <w:t xml:space="preserve"> Объект же деятельности является мощным фактором (де</w:t>
      </w:r>
      <w:proofErr w:type="gramStart"/>
      <w:r w:rsidRPr="001C679E">
        <w:rPr>
          <w:rFonts w:ascii="Times New Roman" w:eastAsia="Times New Roman" w:hAnsi="Times New Roman" w:cs="Times New Roman"/>
          <w:color w:val="000000"/>
          <w:sz w:val="28"/>
          <w:szCs w:val="28"/>
          <w:lang w:eastAsia="ru-RU"/>
        </w:rPr>
        <w:t>)ф</w:t>
      </w:r>
      <w:proofErr w:type="gramEnd"/>
      <w:r w:rsidRPr="001C679E">
        <w:rPr>
          <w:rFonts w:ascii="Times New Roman" w:eastAsia="Times New Roman" w:hAnsi="Times New Roman" w:cs="Times New Roman"/>
          <w:color w:val="000000"/>
          <w:sz w:val="28"/>
          <w:szCs w:val="28"/>
          <w:lang w:eastAsia="ru-RU"/>
        </w:rPr>
        <w:t xml:space="preserve">ормирования человека, его личности. Оба этих фактора (предмет и объект) как бы “встраиваются” в сознание сотрудника и изменяют его. Таким образом, при периодических обследованиях контингента необходимо выяснить, насколько сильное влияние оказывают факторы </w:t>
      </w:r>
      <w:proofErr w:type="spellStart"/>
      <w:r w:rsidRPr="001C679E">
        <w:rPr>
          <w:rFonts w:ascii="Times New Roman" w:eastAsia="Times New Roman" w:hAnsi="Times New Roman" w:cs="Times New Roman"/>
          <w:color w:val="000000"/>
          <w:sz w:val="28"/>
          <w:szCs w:val="28"/>
          <w:lang w:eastAsia="ru-RU"/>
        </w:rPr>
        <w:t>профдеятельности</w:t>
      </w:r>
      <w:proofErr w:type="spellEnd"/>
      <w:r w:rsidRPr="001C679E">
        <w:rPr>
          <w:rFonts w:ascii="Times New Roman" w:eastAsia="Times New Roman" w:hAnsi="Times New Roman" w:cs="Times New Roman"/>
          <w:color w:val="000000"/>
          <w:sz w:val="28"/>
          <w:szCs w:val="28"/>
          <w:lang w:eastAsia="ru-RU"/>
        </w:rPr>
        <w:t xml:space="preserve"> на каждого сотрудника в отдельности, а так же определить, на какие именно структуры психики сотрудника они повлияли. Возможно применение методики </w:t>
      </w:r>
      <w:r w:rsidRPr="001C679E">
        <w:rPr>
          <w:rFonts w:ascii="Times New Roman" w:hAnsi="Times New Roman" w:cs="Times New Roman"/>
          <w:sz w:val="28"/>
          <w:szCs w:val="28"/>
        </w:rPr>
        <w:tab/>
      </w:r>
      <w:r w:rsidRPr="001C679E">
        <w:rPr>
          <w:rFonts w:ascii="Times New Roman" w:eastAsia="Times New Roman" w:hAnsi="Times New Roman" w:cs="Times New Roman"/>
          <w:color w:val="000000"/>
          <w:sz w:val="28"/>
          <w:szCs w:val="28"/>
          <w:lang w:eastAsia="ru-RU"/>
        </w:rPr>
        <w:t xml:space="preserve">оценки уровня развития морального сознания (Дилеммы </w:t>
      </w:r>
      <w:proofErr w:type="spellStart"/>
      <w:r w:rsidRPr="001C679E">
        <w:rPr>
          <w:rFonts w:ascii="Times New Roman" w:eastAsia="Times New Roman" w:hAnsi="Times New Roman" w:cs="Times New Roman"/>
          <w:color w:val="000000"/>
          <w:sz w:val="28"/>
          <w:szCs w:val="28"/>
          <w:lang w:eastAsia="ru-RU"/>
        </w:rPr>
        <w:t>Л.Колберга</w:t>
      </w:r>
      <w:proofErr w:type="spellEnd"/>
      <w:r w:rsidRPr="001C679E">
        <w:rPr>
          <w:rFonts w:ascii="Times New Roman" w:eastAsia="Times New Roman" w:hAnsi="Times New Roman" w:cs="Times New Roman"/>
          <w:color w:val="000000"/>
          <w:sz w:val="28"/>
          <w:szCs w:val="28"/>
          <w:lang w:eastAsia="ru-RU"/>
        </w:rPr>
        <w:t>)</w:t>
      </w:r>
      <w:r w:rsidR="00D74E55" w:rsidRPr="00D74E55">
        <w:rPr>
          <w:rFonts w:ascii="Times New Roman" w:eastAsia="Times New Roman" w:hAnsi="Times New Roman" w:cs="Times New Roman"/>
          <w:color w:val="000000"/>
          <w:sz w:val="28"/>
          <w:szCs w:val="28"/>
          <w:lang w:eastAsia="ru-RU"/>
        </w:rPr>
        <w:t xml:space="preserve"> [18]</w:t>
      </w:r>
      <w:r w:rsidRPr="001C679E">
        <w:rPr>
          <w:rFonts w:ascii="Times New Roman" w:eastAsia="Times New Roman" w:hAnsi="Times New Roman" w:cs="Times New Roman"/>
          <w:color w:val="000000"/>
          <w:sz w:val="28"/>
          <w:szCs w:val="28"/>
          <w:lang w:eastAsia="ru-RU"/>
        </w:rPr>
        <w:t>. Вот прим</w:t>
      </w:r>
      <w:r w:rsidR="00D74E55">
        <w:rPr>
          <w:rFonts w:ascii="Times New Roman" w:eastAsia="Times New Roman" w:hAnsi="Times New Roman" w:cs="Times New Roman"/>
          <w:color w:val="000000"/>
          <w:sz w:val="28"/>
          <w:szCs w:val="28"/>
          <w:lang w:eastAsia="ru-RU"/>
        </w:rPr>
        <w:t>ер одной из ситуаций методики: «</w:t>
      </w:r>
      <w:r w:rsidRPr="001C679E">
        <w:rPr>
          <w:rFonts w:ascii="Times New Roman" w:eastAsia="Times New Roman" w:hAnsi="Times New Roman" w:cs="Times New Roman"/>
          <w:color w:val="000000"/>
          <w:sz w:val="28"/>
          <w:szCs w:val="28"/>
          <w:lang w:eastAsia="ru-RU"/>
        </w:rPr>
        <w:t>В Европе женщина умирала от особой формы рака. Было только одно лекарство, которое, по мнению докторов, могло бы ее спасти. Изготовление лекарства стоило дорого. Но фармацевт назначил цену в 10 раз больше. Муж больной женщины, Хайнц, просил фармацевта продать лекарство дешевле или принять плату позднее. Но фармацевт сказал: «Нет, я открыл лекарство и собираюсь хорошо на нем заработать, используя все реальные средства». И Хайнц решил взло</w:t>
      </w:r>
      <w:r w:rsidR="002440DA">
        <w:rPr>
          <w:rFonts w:ascii="Times New Roman" w:eastAsia="Times New Roman" w:hAnsi="Times New Roman" w:cs="Times New Roman"/>
          <w:color w:val="000000"/>
          <w:sz w:val="28"/>
          <w:szCs w:val="28"/>
          <w:lang w:eastAsia="ru-RU"/>
        </w:rPr>
        <w:t>мать аптеку и украсть лекарство</w:t>
      </w:r>
      <w:r w:rsidR="00D74E55">
        <w:rPr>
          <w:rFonts w:ascii="Times New Roman" w:eastAsia="Times New Roman" w:hAnsi="Times New Roman" w:cs="Times New Roman"/>
          <w:color w:val="000000"/>
          <w:sz w:val="28"/>
          <w:szCs w:val="28"/>
          <w:lang w:eastAsia="ru-RU"/>
        </w:rPr>
        <w:t>»</w:t>
      </w:r>
      <w:r w:rsidR="002440DA">
        <w:rPr>
          <w:rFonts w:ascii="Times New Roman" w:eastAsia="Times New Roman" w:hAnsi="Times New Roman" w:cs="Times New Roman"/>
          <w:color w:val="000000"/>
          <w:sz w:val="28"/>
          <w:szCs w:val="28"/>
          <w:lang w:val="en-US" w:eastAsia="ru-RU"/>
        </w:rPr>
        <w:t>[</w:t>
      </w:r>
      <w:r w:rsidR="00D74E55">
        <w:rPr>
          <w:rFonts w:ascii="Times New Roman" w:eastAsia="Times New Roman" w:hAnsi="Times New Roman" w:cs="Times New Roman"/>
          <w:color w:val="000000"/>
          <w:sz w:val="28"/>
          <w:szCs w:val="28"/>
          <w:lang w:eastAsia="ru-RU"/>
        </w:rPr>
        <w:t>50, 51</w:t>
      </w:r>
      <w:r w:rsidR="002440DA">
        <w:rPr>
          <w:rFonts w:ascii="Times New Roman" w:eastAsia="Times New Roman" w:hAnsi="Times New Roman" w:cs="Times New Roman"/>
          <w:color w:val="000000"/>
          <w:sz w:val="28"/>
          <w:szCs w:val="28"/>
          <w:lang w:val="en-US" w:eastAsia="ru-RU"/>
        </w:rPr>
        <w:t>]</w:t>
      </w:r>
      <w:r w:rsidR="00D74E55">
        <w:rPr>
          <w:rFonts w:ascii="Times New Roman" w:eastAsia="Times New Roman" w:hAnsi="Times New Roman" w:cs="Times New Roman"/>
          <w:color w:val="000000"/>
          <w:sz w:val="28"/>
          <w:szCs w:val="28"/>
          <w:lang w:eastAsia="ru-RU"/>
        </w:rPr>
        <w:t>.</w:t>
      </w:r>
    </w:p>
    <w:p w:rsidR="00E55AFD" w:rsidRPr="001C679E" w:rsidRDefault="005F5DE0" w:rsidP="006009A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Нами</w:t>
      </w:r>
      <w:r w:rsidR="00E55AFD" w:rsidRPr="001C679E">
        <w:rPr>
          <w:rFonts w:ascii="Times New Roman" w:eastAsia="Times New Roman" w:hAnsi="Times New Roman" w:cs="Times New Roman"/>
          <w:color w:val="000000"/>
          <w:sz w:val="28"/>
          <w:szCs w:val="28"/>
          <w:lang w:eastAsia="ru-RU"/>
        </w:rPr>
        <w:t xml:space="preserve"> уже говорилось, что личностное отношение к объекту деятельности коренным образом изменяет и ход протекания этой деятельности. Далее</w:t>
      </w:r>
      <w:r w:rsidR="002440DA">
        <w:rPr>
          <w:rFonts w:ascii="Times New Roman" w:eastAsia="Times New Roman" w:hAnsi="Times New Roman" w:cs="Times New Roman"/>
          <w:color w:val="000000"/>
          <w:sz w:val="28"/>
          <w:szCs w:val="28"/>
          <w:lang w:eastAsia="ru-RU"/>
        </w:rPr>
        <w:t xml:space="preserve"> в методике идет такой вопрос: «</w:t>
      </w:r>
      <w:r w:rsidR="00E55AFD" w:rsidRPr="001C679E">
        <w:rPr>
          <w:rFonts w:ascii="Times New Roman" w:eastAsia="Times New Roman" w:hAnsi="Times New Roman" w:cs="Times New Roman"/>
          <w:color w:val="000000"/>
          <w:sz w:val="28"/>
          <w:szCs w:val="28"/>
          <w:lang w:eastAsia="ru-RU"/>
        </w:rPr>
        <w:t xml:space="preserve">О грабеже аптеки узнал офицер полиции Браун, близкий друг Хайнца. </w:t>
      </w:r>
      <w:proofErr w:type="gramStart"/>
      <w:r w:rsidR="00E55AFD" w:rsidRPr="001C679E">
        <w:rPr>
          <w:rFonts w:ascii="Times New Roman" w:eastAsia="Times New Roman" w:hAnsi="Times New Roman" w:cs="Times New Roman"/>
          <w:color w:val="000000"/>
          <w:sz w:val="28"/>
          <w:szCs w:val="28"/>
          <w:lang w:eastAsia="ru-RU"/>
        </w:rPr>
        <w:t>Должен ли</w:t>
      </w:r>
      <w:r w:rsidR="002440DA">
        <w:rPr>
          <w:rFonts w:ascii="Times New Roman" w:eastAsia="Times New Roman" w:hAnsi="Times New Roman" w:cs="Times New Roman"/>
          <w:color w:val="000000"/>
          <w:sz w:val="28"/>
          <w:szCs w:val="28"/>
          <w:lang w:eastAsia="ru-RU"/>
        </w:rPr>
        <w:t xml:space="preserve"> он тогда подать </w:t>
      </w:r>
      <w:r w:rsidR="002440DA">
        <w:rPr>
          <w:rFonts w:ascii="Times New Roman" w:eastAsia="Times New Roman" w:hAnsi="Times New Roman" w:cs="Times New Roman"/>
          <w:color w:val="000000"/>
          <w:sz w:val="28"/>
          <w:szCs w:val="28"/>
          <w:lang w:eastAsia="ru-RU"/>
        </w:rPr>
        <w:lastRenderedPageBreak/>
        <w:t>рапорт о нем?»</w:t>
      </w:r>
      <w:r w:rsidR="00E55AFD" w:rsidRPr="001C679E">
        <w:rPr>
          <w:rFonts w:ascii="Times New Roman" w:eastAsia="Times New Roman" w:hAnsi="Times New Roman" w:cs="Times New Roman"/>
          <w:color w:val="000000"/>
          <w:sz w:val="28"/>
          <w:szCs w:val="28"/>
          <w:lang w:eastAsia="ru-RU"/>
        </w:rPr>
        <w:t xml:space="preserve"> Для реш</w:t>
      </w:r>
      <w:r>
        <w:rPr>
          <w:rFonts w:ascii="Times New Roman" w:eastAsia="Times New Roman" w:hAnsi="Times New Roman" w:cs="Times New Roman"/>
          <w:color w:val="000000"/>
          <w:sz w:val="28"/>
          <w:szCs w:val="28"/>
          <w:lang w:eastAsia="ru-RU"/>
        </w:rPr>
        <w:t>ения такой дилеммы сотрудник полиции</w:t>
      </w:r>
      <w:r w:rsidR="00E55AFD" w:rsidRPr="001C679E">
        <w:rPr>
          <w:rFonts w:ascii="Times New Roman" w:eastAsia="Times New Roman" w:hAnsi="Times New Roman" w:cs="Times New Roman"/>
          <w:color w:val="000000"/>
          <w:sz w:val="28"/>
          <w:szCs w:val="28"/>
          <w:lang w:eastAsia="ru-RU"/>
        </w:rPr>
        <w:t xml:space="preserve"> должен обладать следующими личностными ресурсами: твердость характера, способность к абстрагированию, терпение, способность быстро переключаться от одной ситуации на другую, не зацикливаясь на чем-то одном, умение отстаивать свою точку зрения, не подчиняясь мнению большинства и др. Благодаря наличию этих личностных качеств сохраняется собственная позиция и профессионализм.</w:t>
      </w:r>
      <w:proofErr w:type="gramEnd"/>
      <w:r w:rsidR="00E55AFD" w:rsidRPr="001C679E">
        <w:rPr>
          <w:rFonts w:ascii="Times New Roman" w:eastAsia="Times New Roman" w:hAnsi="Times New Roman" w:cs="Times New Roman"/>
          <w:color w:val="000000"/>
          <w:sz w:val="28"/>
          <w:szCs w:val="28"/>
          <w:lang w:eastAsia="ru-RU"/>
        </w:rPr>
        <w:t xml:space="preserve"> Однако в процессе  принятия решений ресурсы истощаются, либо блокируются, так как </w:t>
      </w:r>
      <w:proofErr w:type="spellStart"/>
      <w:r w:rsidR="00E55AFD" w:rsidRPr="001C679E">
        <w:rPr>
          <w:rFonts w:ascii="Times New Roman" w:eastAsia="Times New Roman" w:hAnsi="Times New Roman" w:cs="Times New Roman"/>
          <w:color w:val="000000"/>
          <w:sz w:val="28"/>
          <w:szCs w:val="28"/>
          <w:lang w:eastAsia="ru-RU"/>
        </w:rPr>
        <w:t>самопринятие</w:t>
      </w:r>
      <w:proofErr w:type="spellEnd"/>
      <w:r w:rsidR="00E55AFD" w:rsidRPr="001C679E">
        <w:rPr>
          <w:rFonts w:ascii="Times New Roman" w:eastAsia="Times New Roman" w:hAnsi="Times New Roman" w:cs="Times New Roman"/>
          <w:color w:val="000000"/>
          <w:sz w:val="28"/>
          <w:szCs w:val="28"/>
          <w:lang w:eastAsia="ru-RU"/>
        </w:rPr>
        <w:t xml:space="preserve"> решения на первых этапах крайне </w:t>
      </w:r>
      <w:proofErr w:type="gramStart"/>
      <w:r w:rsidR="00E55AFD" w:rsidRPr="001C679E">
        <w:rPr>
          <w:rFonts w:ascii="Times New Roman" w:eastAsia="Times New Roman" w:hAnsi="Times New Roman" w:cs="Times New Roman"/>
          <w:color w:val="000000"/>
          <w:sz w:val="28"/>
          <w:szCs w:val="28"/>
          <w:lang w:eastAsia="ru-RU"/>
        </w:rPr>
        <w:t>болезненное</w:t>
      </w:r>
      <w:proofErr w:type="gramEnd"/>
      <w:r w:rsidR="00E55AFD" w:rsidRPr="001C679E">
        <w:rPr>
          <w:rFonts w:ascii="Times New Roman" w:eastAsia="Times New Roman" w:hAnsi="Times New Roman" w:cs="Times New Roman"/>
          <w:color w:val="000000"/>
          <w:sz w:val="28"/>
          <w:szCs w:val="28"/>
          <w:lang w:eastAsia="ru-RU"/>
        </w:rPr>
        <w:t xml:space="preserve"> для зрелой личности. Возникает так называемая</w:t>
      </w:r>
      <w:r w:rsidR="00E55AFD" w:rsidRPr="001C679E">
        <w:rPr>
          <w:rFonts w:ascii="Times New Roman" w:eastAsia="Times New Roman" w:hAnsi="Times New Roman" w:cs="Times New Roman"/>
          <w:i/>
          <w:color w:val="000000"/>
          <w:sz w:val="28"/>
          <w:szCs w:val="28"/>
          <w:lang w:eastAsia="ru-RU"/>
        </w:rPr>
        <w:t xml:space="preserve">  </w:t>
      </w:r>
      <w:r w:rsidR="00E55AFD" w:rsidRPr="001C679E">
        <w:rPr>
          <w:rFonts w:ascii="Times New Roman" w:eastAsia="Times New Roman" w:hAnsi="Times New Roman" w:cs="Times New Roman"/>
          <w:sz w:val="28"/>
          <w:szCs w:val="28"/>
          <w:lang w:eastAsia="ru-RU"/>
        </w:rPr>
        <w:t>стресс-реакция, которая играет роль необходимого звена в формировании системного структурного «следа» при адаптации к негативным факторам окружающей среды, а затем, по мере развития устойчивости адаптации, становится излишней и угасает. Однако в реальной действительности существуют так называемые безвыходные или «тупиковы</w:t>
      </w:r>
      <w:r w:rsidR="00D74E55">
        <w:rPr>
          <w:rFonts w:ascii="Times New Roman" w:eastAsia="Times New Roman" w:hAnsi="Times New Roman" w:cs="Times New Roman"/>
          <w:sz w:val="28"/>
          <w:szCs w:val="28"/>
          <w:lang w:eastAsia="ru-RU"/>
        </w:rPr>
        <w:t>е», ситуации, в нашем случае – «</w:t>
      </w:r>
      <w:r w:rsidR="00E55AFD" w:rsidRPr="001C679E">
        <w:rPr>
          <w:rFonts w:ascii="Times New Roman" w:eastAsia="Times New Roman" w:hAnsi="Times New Roman" w:cs="Times New Roman"/>
          <w:sz w:val="28"/>
          <w:szCs w:val="28"/>
          <w:lang w:eastAsia="ru-RU"/>
        </w:rPr>
        <w:t>моральные дилеммы</w:t>
      </w:r>
      <w:r w:rsidR="00D74E55">
        <w:rPr>
          <w:rFonts w:ascii="Times New Roman" w:eastAsia="Times New Roman" w:hAnsi="Times New Roman" w:cs="Times New Roman"/>
          <w:sz w:val="28"/>
          <w:szCs w:val="28"/>
          <w:lang w:eastAsia="ru-RU"/>
        </w:rPr>
        <w:t>»</w:t>
      </w:r>
      <w:r w:rsidR="00E55AFD" w:rsidRPr="001C679E">
        <w:rPr>
          <w:rFonts w:ascii="Times New Roman" w:eastAsia="Times New Roman" w:hAnsi="Times New Roman" w:cs="Times New Roman"/>
          <w:sz w:val="28"/>
          <w:szCs w:val="28"/>
          <w:lang w:eastAsia="ru-RU"/>
        </w:rPr>
        <w:t>, когда требования окружающей среды не могут быть удовлетворены с помощью специфических поведенческих или иных реакций: формирование адекватной среде функциональной системы и системного структурного следа оказывается невозможным и адаптация не осуществляется</w:t>
      </w:r>
      <w:r w:rsidR="00D74E55">
        <w:rPr>
          <w:rFonts w:ascii="Times New Roman" w:eastAsia="Times New Roman" w:hAnsi="Times New Roman" w:cs="Times New Roman"/>
          <w:sz w:val="28"/>
          <w:szCs w:val="28"/>
          <w:lang w:eastAsia="ru-RU"/>
        </w:rPr>
        <w:t xml:space="preserve"> </w:t>
      </w:r>
      <w:r w:rsidR="00D74E55" w:rsidRPr="00D74E55">
        <w:rPr>
          <w:rFonts w:ascii="Times New Roman" w:eastAsia="Times New Roman" w:hAnsi="Times New Roman" w:cs="Times New Roman"/>
          <w:sz w:val="28"/>
          <w:szCs w:val="28"/>
          <w:lang w:eastAsia="ru-RU"/>
        </w:rPr>
        <w:t>[16]</w:t>
      </w:r>
      <w:r w:rsidR="00E55AFD" w:rsidRPr="001C679E">
        <w:rPr>
          <w:rFonts w:ascii="Times New Roman" w:eastAsia="Times New Roman" w:hAnsi="Times New Roman" w:cs="Times New Roman"/>
          <w:sz w:val="28"/>
          <w:szCs w:val="28"/>
          <w:lang w:eastAsia="ru-RU"/>
        </w:rPr>
        <w:t>.</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eastAsia="Times New Roman" w:hAnsi="Times New Roman" w:cs="Times New Roman"/>
          <w:color w:val="000000"/>
          <w:sz w:val="28"/>
          <w:szCs w:val="28"/>
          <w:lang w:eastAsia="ru-RU"/>
        </w:rPr>
        <w:t xml:space="preserve"> В результате возникают случаи тяжелых нервных срывов, затяжных депрессий и, как следствие, отказа от должности.</w:t>
      </w:r>
    </w:p>
    <w:p w:rsidR="00E55AFD" w:rsidRPr="001C679E" w:rsidRDefault="00E55AFD" w:rsidP="006009A6">
      <w:pPr>
        <w:spacing w:after="0" w:line="360" w:lineRule="auto"/>
        <w:ind w:firstLine="709"/>
        <w:jc w:val="both"/>
        <w:rPr>
          <w:rFonts w:ascii="Times New Roman" w:eastAsia="Times New Roman" w:hAnsi="Times New Roman" w:cs="Times New Roman"/>
          <w:sz w:val="28"/>
          <w:szCs w:val="28"/>
          <w:lang w:eastAsia="ru-RU"/>
        </w:rPr>
      </w:pPr>
      <w:r w:rsidRPr="001C679E">
        <w:rPr>
          <w:rFonts w:ascii="Times New Roman" w:eastAsia="Times New Roman" w:hAnsi="Times New Roman" w:cs="Times New Roman"/>
          <w:sz w:val="28"/>
          <w:szCs w:val="28"/>
          <w:lang w:eastAsia="ru-RU"/>
        </w:rPr>
        <w:t xml:space="preserve">Ни для кого не секрет, что служба в </w:t>
      </w:r>
      <w:r w:rsidR="005F5DE0">
        <w:rPr>
          <w:rFonts w:ascii="Times New Roman" w:eastAsia="Times New Roman" w:hAnsi="Times New Roman" w:cs="Times New Roman"/>
          <w:sz w:val="28"/>
          <w:szCs w:val="28"/>
          <w:lang w:eastAsia="ru-RU"/>
        </w:rPr>
        <w:t xml:space="preserve">полиции </w:t>
      </w:r>
      <w:r w:rsidRPr="001C679E">
        <w:rPr>
          <w:rFonts w:ascii="Times New Roman" w:eastAsia="Times New Roman" w:hAnsi="Times New Roman" w:cs="Times New Roman"/>
          <w:sz w:val="28"/>
          <w:szCs w:val="28"/>
          <w:lang w:eastAsia="ru-RU"/>
        </w:rPr>
        <w:t>сопряжена с высокой эмоциональной насыщенностью при дефиците позитивных впечатлений, причем отрицательные эмоции сотрудникам приходится подавлять, а эмоциональная разрядка бывает отсрочена на длительный период времени. Подобные обстоятельства профессиональной деятельности сотрудников могут вызвать развитие у них явления эмоционального «выгорания», которое определяется как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w:t>
      </w:r>
      <w:r w:rsidR="00355093" w:rsidRPr="00355093">
        <w:rPr>
          <w:rFonts w:ascii="Times New Roman" w:eastAsia="Times New Roman" w:hAnsi="Times New Roman" w:cs="Times New Roman"/>
          <w:sz w:val="28"/>
          <w:szCs w:val="28"/>
          <w:lang w:eastAsia="ru-RU"/>
        </w:rPr>
        <w:t xml:space="preserve"> [5]</w:t>
      </w:r>
      <w:r w:rsidRPr="001C679E">
        <w:rPr>
          <w:rFonts w:ascii="Times New Roman" w:eastAsia="Times New Roman" w:hAnsi="Times New Roman" w:cs="Times New Roman"/>
          <w:sz w:val="28"/>
          <w:szCs w:val="28"/>
          <w:lang w:eastAsia="ru-RU"/>
        </w:rPr>
        <w:t xml:space="preserve">. Это своеобразный </w:t>
      </w:r>
      <w:r w:rsidRPr="001C679E">
        <w:rPr>
          <w:rFonts w:ascii="Times New Roman" w:eastAsia="Times New Roman" w:hAnsi="Times New Roman" w:cs="Times New Roman"/>
          <w:sz w:val="28"/>
          <w:szCs w:val="28"/>
          <w:lang w:eastAsia="ru-RU"/>
        </w:rPr>
        <w:lastRenderedPageBreak/>
        <w:t xml:space="preserve">приобретенный стереотип эмоционального, чаще всего профессионального поведения. С одной стороны оно позволяет человеку дозировать и экономно расходовать энергетические ресурсы, с другой – способно отрицательно сказываться на выполнении профессиональной деятельности и отношениях с партнерами по общению и взаимодействию. Такие сотрудники обычно отрицают значимость конфликтной ситуации, демонстрируя свое безразличие по отношению к ней. Они также стремятся оправдать партнеров по ситуации, искренне надеясь, что со временем конфликт разрешится сам по себе.  </w:t>
      </w:r>
    </w:p>
    <w:p w:rsidR="00E55AFD" w:rsidRPr="001C679E" w:rsidRDefault="00E55AFD" w:rsidP="006009A6">
      <w:pPr>
        <w:spacing w:after="0" w:line="360" w:lineRule="auto"/>
        <w:ind w:firstLine="709"/>
        <w:jc w:val="both"/>
        <w:rPr>
          <w:rFonts w:ascii="Times New Roman" w:hAnsi="Times New Roman" w:cs="Times New Roman"/>
          <w:sz w:val="28"/>
          <w:szCs w:val="28"/>
          <w:highlight w:val="yellow"/>
        </w:rPr>
      </w:pPr>
      <w:r w:rsidRPr="001C679E">
        <w:rPr>
          <w:rFonts w:ascii="Times New Roman" w:hAnsi="Times New Roman" w:cs="Times New Roman"/>
          <w:sz w:val="28"/>
          <w:szCs w:val="28"/>
        </w:rPr>
        <w:t>Процесс профессиональной адаптации, как часть общей психической адаптации может сопровождаться пересмотром и частичным или полным отказом от сложившихся ранее норм, ценностей и способов поведения личности в данной профессии. Например, ожидания и установки, сформировавшиеся у человека до начала выполнения профессиональной деятельности и реальность, с которой он сталкивается в процессе ее выполнения, приходят в противоречие. Это может вызвать разочарование, отрицательное отношение к профессии, переоценку ее смысла и потерю заинтересованности в ней. Здесь же возникает встречный вопрос: «А где же локализуются эти самые ценности и установки,  интересы и взгляды, из чего складываются и где «хранятся» нормы и способы поведения, где</w:t>
      </w:r>
      <w:r w:rsidR="00B016D7">
        <w:rPr>
          <w:rFonts w:ascii="Times New Roman" w:hAnsi="Times New Roman" w:cs="Times New Roman"/>
          <w:sz w:val="28"/>
          <w:szCs w:val="28"/>
        </w:rPr>
        <w:t xml:space="preserve"> формируются базовые убеждения?</w:t>
      </w:r>
      <w:r w:rsidRPr="001C679E">
        <w:rPr>
          <w:rFonts w:ascii="Times New Roman" w:hAnsi="Times New Roman" w:cs="Times New Roman"/>
          <w:sz w:val="28"/>
          <w:szCs w:val="28"/>
        </w:rPr>
        <w:t>»</w:t>
      </w:r>
      <w:r w:rsidRPr="001C679E">
        <w:rPr>
          <w:rFonts w:ascii="Times New Roman" w:hAnsi="Times New Roman" w:cs="Times New Roman"/>
          <w:sz w:val="28"/>
          <w:szCs w:val="28"/>
          <w:highlight w:val="yellow"/>
        </w:rPr>
        <w:t xml:space="preserve"> </w:t>
      </w:r>
    </w:p>
    <w:p w:rsidR="00E55AFD" w:rsidRPr="001C679E" w:rsidRDefault="00E55AFD" w:rsidP="006009A6">
      <w:pPr>
        <w:spacing w:after="0" w:line="360" w:lineRule="auto"/>
        <w:ind w:firstLine="709"/>
        <w:jc w:val="both"/>
        <w:rPr>
          <w:rFonts w:ascii="Times New Roman" w:hAnsi="Times New Roman" w:cs="Times New Roman"/>
          <w:sz w:val="28"/>
          <w:szCs w:val="28"/>
        </w:rPr>
      </w:pPr>
      <w:r w:rsidRPr="001C679E">
        <w:rPr>
          <w:rFonts w:ascii="Times New Roman" w:hAnsi="Times New Roman" w:cs="Times New Roman"/>
          <w:sz w:val="28"/>
          <w:szCs w:val="28"/>
        </w:rPr>
        <w:t xml:space="preserve">Каждая личность обладает неповторимой, свойственной только ей особой характеристикой, которая заключает в себе самые важные составляющие, определяющие неповторимость личности, ее идентификацию, обуславливающие отличие ее от других. Эта «субстанция» носит название «ядро личности», в которой хранится как базовая, или врожденная информация: способности, манеры поведения, представление о себе и своей внешности. Продуктами деятельности ядра личности являются осознание своего места в жизни, понимание того, «Кто я?» – «Образ Я» личности или самоидентификация, личные ценности, интересы и определенный набор </w:t>
      </w:r>
      <w:r w:rsidRPr="001C679E">
        <w:rPr>
          <w:rFonts w:ascii="Times New Roman" w:hAnsi="Times New Roman" w:cs="Times New Roman"/>
          <w:sz w:val="28"/>
          <w:szCs w:val="28"/>
        </w:rPr>
        <w:lastRenderedPageBreak/>
        <w:t>базовых убеждений, в соответствии с которыми личность имеет характерный только ей жизненный уклад, позиции и взгляды.</w:t>
      </w:r>
      <w:r w:rsidRPr="001C679E">
        <w:rPr>
          <w:rFonts w:ascii="Times New Roman" w:eastAsia="Times New Roman" w:hAnsi="Times New Roman" w:cs="Times New Roman"/>
          <w:sz w:val="28"/>
          <w:szCs w:val="28"/>
          <w:lang w:eastAsia="ru-RU"/>
        </w:rPr>
        <w:t xml:space="preserve"> </w:t>
      </w:r>
      <w:r w:rsidRPr="001C679E">
        <w:rPr>
          <w:rFonts w:ascii="Times New Roman" w:hAnsi="Times New Roman" w:cs="Times New Roman"/>
          <w:sz w:val="28"/>
          <w:szCs w:val="28"/>
        </w:rPr>
        <w:t xml:space="preserve">В свою очередь, к личностному ядру тесно прилегает периферия личности, подразумевающая под собой определенный личностный проект, имеющий направление личностного роста – наработку уже имеющегося, количественное увеличение, и личностного развития – формирование качественно нового. </w:t>
      </w:r>
      <w:r w:rsidRPr="001C679E">
        <w:rPr>
          <w:rFonts w:ascii="Times New Roman" w:eastAsia="Times New Roman" w:hAnsi="Times New Roman" w:cs="Times New Roman"/>
          <w:sz w:val="28"/>
          <w:szCs w:val="28"/>
          <w:lang w:eastAsia="ru-RU"/>
        </w:rPr>
        <w:t>Сильное ядро личности выражается через развитость личной позиции, определенности личных ценностей и интересов, смелости личного взгляда.</w:t>
      </w:r>
      <w:r w:rsidRPr="001C679E">
        <w:rPr>
          <w:rFonts w:ascii="Times New Roman" w:hAnsi="Times New Roman" w:cs="Times New Roman"/>
          <w:sz w:val="28"/>
          <w:szCs w:val="28"/>
        </w:rPr>
        <w:t xml:space="preserve"> Очевидно, что</w:t>
      </w:r>
      <w:r w:rsidRPr="001C679E">
        <w:rPr>
          <w:rFonts w:ascii="Times New Roman" w:eastAsia="Times New Roman" w:hAnsi="Times New Roman" w:cs="Times New Roman"/>
          <w:sz w:val="28"/>
          <w:szCs w:val="28"/>
          <w:lang w:eastAsia="ru-RU"/>
        </w:rPr>
        <w:t xml:space="preserve"> именно из ядра идет импульс противостояния внешнему окружению, а также негативным факторам окружающей среды. </w:t>
      </w:r>
      <w:r w:rsidRPr="001C679E">
        <w:rPr>
          <w:rFonts w:ascii="Times New Roman" w:hAnsi="Times New Roman" w:cs="Times New Roman"/>
          <w:sz w:val="28"/>
          <w:szCs w:val="28"/>
        </w:rPr>
        <w:t xml:space="preserve">    </w:t>
      </w:r>
    </w:p>
    <w:p w:rsidR="00F93D2B" w:rsidRDefault="00E55AFD" w:rsidP="006009A6">
      <w:pPr>
        <w:spacing w:after="0" w:line="360" w:lineRule="auto"/>
        <w:ind w:firstLine="709"/>
        <w:jc w:val="both"/>
        <w:rPr>
          <w:rFonts w:ascii="Times New Roman" w:eastAsia="Times New Roman" w:hAnsi="Times New Roman" w:cs="Times New Roman"/>
          <w:color w:val="000000"/>
          <w:sz w:val="28"/>
          <w:szCs w:val="28"/>
          <w:lang w:eastAsia="ru-RU"/>
        </w:rPr>
      </w:pPr>
      <w:r w:rsidRPr="001C679E">
        <w:rPr>
          <w:rFonts w:ascii="Times New Roman" w:eastAsia="Times New Roman" w:hAnsi="Times New Roman" w:cs="Times New Roman"/>
          <w:color w:val="000000"/>
          <w:sz w:val="28"/>
          <w:szCs w:val="28"/>
          <w:lang w:eastAsia="ru-RU"/>
        </w:rPr>
        <w:t xml:space="preserve">Можно предположить, что основы негативного влияния на личность залегают достаточно глубоко. В молекулярной физике существует такое явление, как конденсат </w:t>
      </w:r>
      <w:proofErr w:type="spellStart"/>
      <w:r w:rsidRPr="001C679E">
        <w:rPr>
          <w:rFonts w:ascii="Times New Roman" w:eastAsia="Times New Roman" w:hAnsi="Times New Roman" w:cs="Times New Roman"/>
          <w:color w:val="000000"/>
          <w:sz w:val="28"/>
          <w:szCs w:val="28"/>
          <w:lang w:eastAsia="ru-RU"/>
        </w:rPr>
        <w:t>Бозе</w:t>
      </w:r>
      <w:proofErr w:type="spellEnd"/>
      <w:r w:rsidRPr="001C679E">
        <w:rPr>
          <w:rFonts w:ascii="Times New Roman" w:eastAsia="Times New Roman" w:hAnsi="Times New Roman" w:cs="Times New Roman"/>
          <w:color w:val="000000"/>
          <w:sz w:val="28"/>
          <w:szCs w:val="28"/>
          <w:lang w:eastAsia="ru-RU"/>
        </w:rPr>
        <w:t xml:space="preserve">-Эйнштейна. Это особое, пятое состояние вещества, (добавившееся совсем недавно к уже </w:t>
      </w:r>
      <w:proofErr w:type="gramStart"/>
      <w:r w:rsidRPr="001C679E">
        <w:rPr>
          <w:rFonts w:ascii="Times New Roman" w:eastAsia="Times New Roman" w:hAnsi="Times New Roman" w:cs="Times New Roman"/>
          <w:color w:val="000000"/>
          <w:sz w:val="28"/>
          <w:szCs w:val="28"/>
          <w:lang w:eastAsia="ru-RU"/>
        </w:rPr>
        <w:t>известным</w:t>
      </w:r>
      <w:proofErr w:type="gramEnd"/>
      <w:r w:rsidRPr="001C679E">
        <w:rPr>
          <w:rFonts w:ascii="Times New Roman" w:eastAsia="Times New Roman" w:hAnsi="Times New Roman" w:cs="Times New Roman"/>
          <w:color w:val="000000"/>
          <w:sz w:val="28"/>
          <w:szCs w:val="28"/>
          <w:lang w:eastAsia="ru-RU"/>
        </w:rPr>
        <w:t xml:space="preserve"> – жидкому, твердому, газообразному и плазменному) которое возможно при охлаждении до температур, вплотную приближающихся к абсолютному нулю. </w:t>
      </w:r>
      <w:proofErr w:type="gramStart"/>
      <w:r w:rsidRPr="001C679E">
        <w:rPr>
          <w:rFonts w:ascii="Times New Roman" w:eastAsia="Times New Roman" w:hAnsi="Times New Roman" w:cs="Times New Roman"/>
          <w:color w:val="000000"/>
          <w:sz w:val="28"/>
          <w:szCs w:val="28"/>
          <w:lang w:eastAsia="ru-RU"/>
        </w:rPr>
        <w:t>Главная особенность данного конденсата, как</w:t>
      </w:r>
      <w:r w:rsidR="00C46919">
        <w:rPr>
          <w:rFonts w:ascii="Times New Roman" w:eastAsia="Times New Roman" w:hAnsi="Times New Roman" w:cs="Times New Roman"/>
          <w:color w:val="000000"/>
          <w:sz w:val="28"/>
          <w:szCs w:val="28"/>
          <w:lang w:eastAsia="ru-RU"/>
        </w:rPr>
        <w:t xml:space="preserve"> установили, состоит в том, что </w:t>
      </w:r>
      <w:r w:rsidR="00C46919" w:rsidRPr="00C46919">
        <w:rPr>
          <w:rFonts w:ascii="Times New Roman" w:hAnsi="Times New Roman" w:cs="Times New Roman"/>
          <w:color w:val="000000"/>
          <w:sz w:val="28"/>
          <w:szCs w:val="28"/>
          <w:shd w:val="clear" w:color="auto" w:fill="FFFFFF"/>
        </w:rPr>
        <w:t>при охлаждении</w:t>
      </w:r>
      <w:r w:rsidR="00C46919">
        <w:rPr>
          <w:rFonts w:ascii="Times New Roman" w:eastAsia="Times New Roman" w:hAnsi="Times New Roman" w:cs="Times New Roman"/>
          <w:color w:val="000000"/>
          <w:sz w:val="28"/>
          <w:szCs w:val="28"/>
          <w:lang w:eastAsia="ru-RU"/>
        </w:rPr>
        <w:t xml:space="preserve"> образующих его атомов -</w:t>
      </w:r>
      <w:r w:rsidR="00C46919" w:rsidRPr="001C679E">
        <w:rPr>
          <w:rFonts w:ascii="Times New Roman" w:eastAsia="Times New Roman" w:hAnsi="Times New Roman" w:cs="Times New Roman"/>
          <w:color w:val="000000"/>
          <w:sz w:val="28"/>
          <w:szCs w:val="28"/>
          <w:lang w:eastAsia="ru-RU"/>
        </w:rPr>
        <w:t xml:space="preserve"> </w:t>
      </w:r>
      <w:r w:rsidR="00C46919" w:rsidRPr="00C46919">
        <w:rPr>
          <w:rFonts w:ascii="Times New Roman" w:hAnsi="Times New Roman" w:cs="Times New Roman"/>
          <w:color w:val="000000"/>
          <w:sz w:val="28"/>
          <w:szCs w:val="28"/>
          <w:shd w:val="clear" w:color="auto" w:fill="FFFFFF"/>
        </w:rPr>
        <w:t xml:space="preserve">бозонов, они начинают двигаться очень медленно - со скоростями порядка нескольких миллиметров в секунду, очень тесно </w:t>
      </w:r>
      <w:r w:rsidR="00C46919">
        <w:rPr>
          <w:rFonts w:ascii="Times New Roman" w:hAnsi="Times New Roman" w:cs="Times New Roman"/>
          <w:color w:val="000000"/>
          <w:sz w:val="28"/>
          <w:szCs w:val="28"/>
          <w:shd w:val="clear" w:color="auto" w:fill="FFFFFF"/>
        </w:rPr>
        <w:t>«прижимаются» друг к другу, «соскакивают»</w:t>
      </w:r>
      <w:r w:rsidR="00C46919" w:rsidRPr="00C46919">
        <w:rPr>
          <w:rFonts w:ascii="Times New Roman" w:hAnsi="Times New Roman" w:cs="Times New Roman"/>
          <w:color w:val="000000"/>
          <w:sz w:val="28"/>
          <w:szCs w:val="28"/>
          <w:shd w:val="clear" w:color="auto" w:fill="FFFFFF"/>
        </w:rPr>
        <w:t xml:space="preserve"> в одно и то же квантовое состояние и</w:t>
      </w:r>
      <w:r w:rsidR="0084386B">
        <w:rPr>
          <w:rFonts w:ascii="Times New Roman" w:hAnsi="Times New Roman" w:cs="Times New Roman"/>
          <w:color w:val="000000"/>
          <w:sz w:val="28"/>
          <w:szCs w:val="28"/>
          <w:shd w:val="clear" w:color="auto" w:fill="FFFFFF"/>
        </w:rPr>
        <w:t>,</w:t>
      </w:r>
      <w:r w:rsidR="00C46919" w:rsidRPr="00C46919">
        <w:rPr>
          <w:rFonts w:ascii="Times New Roman" w:hAnsi="Times New Roman" w:cs="Times New Roman"/>
          <w:color w:val="000000"/>
          <w:sz w:val="28"/>
          <w:szCs w:val="28"/>
          <w:shd w:val="clear" w:color="auto" w:fill="FFFFFF"/>
        </w:rPr>
        <w:t xml:space="preserve"> в конце концов</w:t>
      </w:r>
      <w:r w:rsidR="0084386B">
        <w:rPr>
          <w:rFonts w:ascii="Times New Roman" w:hAnsi="Times New Roman" w:cs="Times New Roman"/>
          <w:color w:val="000000"/>
          <w:sz w:val="28"/>
          <w:szCs w:val="28"/>
          <w:shd w:val="clear" w:color="auto" w:fill="FFFFFF"/>
        </w:rPr>
        <w:t>,</w:t>
      </w:r>
      <w:r w:rsidR="00C46919" w:rsidRPr="00C46919">
        <w:rPr>
          <w:rFonts w:ascii="Times New Roman" w:hAnsi="Times New Roman" w:cs="Times New Roman"/>
          <w:color w:val="000000"/>
          <w:sz w:val="28"/>
          <w:szCs w:val="28"/>
          <w:shd w:val="clear" w:color="auto" w:fill="FFFFFF"/>
        </w:rPr>
        <w:t xml:space="preserve"> начинают вести себя скоординировано - так, как вела бы себя одна гигантская квантовая частица.</w:t>
      </w:r>
      <w:proofErr w:type="gramEnd"/>
      <w:r w:rsidR="00C46919">
        <w:rPr>
          <w:rFonts w:ascii="Times New Roman" w:hAnsi="Times New Roman" w:cs="Times New Roman"/>
          <w:color w:val="000000"/>
          <w:sz w:val="28"/>
          <w:szCs w:val="28"/>
          <w:shd w:val="clear" w:color="auto" w:fill="FFFFFF"/>
        </w:rPr>
        <w:t xml:space="preserve"> П</w:t>
      </w:r>
      <w:r w:rsidRPr="001C679E">
        <w:rPr>
          <w:rFonts w:ascii="Times New Roman" w:eastAsia="Times New Roman" w:hAnsi="Times New Roman" w:cs="Times New Roman"/>
          <w:color w:val="000000"/>
          <w:sz w:val="28"/>
          <w:szCs w:val="28"/>
          <w:lang w:eastAsia="ru-RU"/>
        </w:rPr>
        <w:t xml:space="preserve">ри таких температурах </w:t>
      </w:r>
      <w:r w:rsidR="00C46919">
        <w:rPr>
          <w:rFonts w:ascii="Times New Roman" w:eastAsia="Times New Roman" w:hAnsi="Times New Roman" w:cs="Times New Roman"/>
          <w:color w:val="000000"/>
          <w:sz w:val="28"/>
          <w:szCs w:val="28"/>
          <w:lang w:eastAsia="ru-RU"/>
        </w:rPr>
        <w:t xml:space="preserve">бозоны </w:t>
      </w:r>
      <w:r w:rsidRPr="001C679E">
        <w:rPr>
          <w:rFonts w:ascii="Times New Roman" w:eastAsia="Times New Roman" w:hAnsi="Times New Roman" w:cs="Times New Roman"/>
          <w:color w:val="000000"/>
          <w:sz w:val="28"/>
          <w:szCs w:val="28"/>
          <w:lang w:eastAsia="ru-RU"/>
        </w:rPr>
        <w:t>переходят на самый низкий энергетиче</w:t>
      </w:r>
      <w:r w:rsidR="00C46919">
        <w:rPr>
          <w:rFonts w:ascii="Times New Roman" w:eastAsia="Times New Roman" w:hAnsi="Times New Roman" w:cs="Times New Roman"/>
          <w:color w:val="000000"/>
          <w:sz w:val="28"/>
          <w:szCs w:val="28"/>
          <w:lang w:eastAsia="ru-RU"/>
        </w:rPr>
        <w:t xml:space="preserve">ский уровень из всех возможных и </w:t>
      </w:r>
      <w:r w:rsidRPr="001C679E">
        <w:rPr>
          <w:rFonts w:ascii="Times New Roman" w:eastAsia="Times New Roman" w:hAnsi="Times New Roman" w:cs="Times New Roman"/>
          <w:color w:val="000000"/>
          <w:sz w:val="28"/>
          <w:szCs w:val="28"/>
          <w:lang w:eastAsia="ru-RU"/>
        </w:rPr>
        <w:t xml:space="preserve">теряют свою </w:t>
      </w:r>
      <w:r w:rsidR="00C46919">
        <w:rPr>
          <w:rFonts w:ascii="Times New Roman" w:eastAsia="Times New Roman" w:hAnsi="Times New Roman" w:cs="Times New Roman"/>
          <w:color w:val="000000"/>
          <w:sz w:val="28"/>
          <w:szCs w:val="28"/>
          <w:lang w:eastAsia="ru-RU"/>
        </w:rPr>
        <w:t>«</w:t>
      </w:r>
      <w:r w:rsidRPr="001C679E">
        <w:rPr>
          <w:rFonts w:ascii="Times New Roman" w:eastAsia="Times New Roman" w:hAnsi="Times New Roman" w:cs="Times New Roman"/>
          <w:color w:val="000000"/>
          <w:sz w:val="28"/>
          <w:szCs w:val="28"/>
          <w:lang w:eastAsia="ru-RU"/>
        </w:rPr>
        <w:t>самостоятельность</w:t>
      </w:r>
      <w:r w:rsidR="00C46919">
        <w:rPr>
          <w:rFonts w:ascii="Times New Roman" w:eastAsia="Times New Roman" w:hAnsi="Times New Roman" w:cs="Times New Roman"/>
          <w:color w:val="000000"/>
          <w:sz w:val="28"/>
          <w:szCs w:val="28"/>
          <w:lang w:eastAsia="ru-RU"/>
        </w:rPr>
        <w:t>»</w:t>
      </w:r>
      <w:r w:rsidRPr="001C679E">
        <w:rPr>
          <w:rFonts w:ascii="Times New Roman" w:eastAsia="Times New Roman" w:hAnsi="Times New Roman" w:cs="Times New Roman"/>
          <w:color w:val="000000"/>
          <w:sz w:val="28"/>
          <w:szCs w:val="28"/>
          <w:lang w:eastAsia="ru-RU"/>
        </w:rPr>
        <w:t>.</w:t>
      </w:r>
      <w:hyperlink r:id="rId10" w:history="1">
        <w:r w:rsidR="00FD50F6" w:rsidRPr="008B2DC6">
          <w:rPr>
            <w:rStyle w:val="afb"/>
            <w:sz w:val="28"/>
            <w:szCs w:val="28"/>
            <w:vertAlign w:val="superscript"/>
            <w:lang w:eastAsia="ru-RU"/>
          </w:rPr>
          <w:footnoteReference w:id="2"/>
        </w:r>
      </w:hyperlink>
      <w:r w:rsidRPr="001C679E">
        <w:rPr>
          <w:rFonts w:ascii="Times New Roman" w:eastAsia="Times New Roman" w:hAnsi="Times New Roman" w:cs="Times New Roman"/>
          <w:color w:val="000000"/>
          <w:sz w:val="28"/>
          <w:szCs w:val="28"/>
          <w:lang w:eastAsia="ru-RU"/>
        </w:rPr>
        <w:t xml:space="preserve"> Этот, хоть и не психологический пример, ярко иллюстрирует то, что иногда, под действием внешних условий, личность теряет свою сущность.  Ведь личность, это социальная производная психических процессов связанная со способностью сохранять себя в социальных группах</w:t>
      </w:r>
      <w:r w:rsidR="0084386B">
        <w:rPr>
          <w:rFonts w:ascii="Times New Roman" w:eastAsia="Times New Roman" w:hAnsi="Times New Roman" w:cs="Times New Roman"/>
          <w:color w:val="000000"/>
          <w:sz w:val="28"/>
          <w:szCs w:val="28"/>
          <w:lang w:eastAsia="ru-RU"/>
        </w:rPr>
        <w:t>,</w:t>
      </w:r>
      <w:r w:rsidRPr="001C679E">
        <w:rPr>
          <w:rFonts w:ascii="Times New Roman" w:eastAsia="Times New Roman" w:hAnsi="Times New Roman" w:cs="Times New Roman"/>
          <w:color w:val="000000"/>
          <w:sz w:val="28"/>
          <w:szCs w:val="28"/>
          <w:lang w:eastAsia="ru-RU"/>
        </w:rPr>
        <w:t xml:space="preserve"> в том числе и толпе. </w:t>
      </w:r>
      <w:r w:rsidRPr="001C679E">
        <w:rPr>
          <w:rFonts w:ascii="Times New Roman" w:eastAsia="Times New Roman" w:hAnsi="Times New Roman" w:cs="Times New Roman"/>
          <w:color w:val="000000"/>
          <w:sz w:val="28"/>
          <w:szCs w:val="28"/>
          <w:lang w:eastAsia="ru-RU"/>
        </w:rPr>
        <w:lastRenderedPageBreak/>
        <w:t>Личность как способность иметь свою точку зрения, достигать аутентичность и удерживать идентичность.</w:t>
      </w:r>
      <w:r w:rsidR="003A3829">
        <w:rPr>
          <w:rFonts w:ascii="Times New Roman" w:eastAsia="Times New Roman" w:hAnsi="Times New Roman" w:cs="Times New Roman"/>
          <w:color w:val="000000"/>
          <w:sz w:val="28"/>
          <w:szCs w:val="28"/>
          <w:lang w:eastAsia="ru-RU"/>
        </w:rPr>
        <w:t xml:space="preserve"> </w:t>
      </w:r>
    </w:p>
    <w:p w:rsidR="003D275F" w:rsidRDefault="00F93D2B" w:rsidP="003D275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А. Ядов в своей работе «</w:t>
      </w:r>
      <w:r w:rsidRPr="00CE4337">
        <w:rPr>
          <w:rFonts w:ascii="Times New Roman" w:eastAsia="Times New Roman" w:hAnsi="Times New Roman" w:cs="Times New Roman"/>
          <w:color w:val="000000"/>
          <w:sz w:val="28"/>
          <w:szCs w:val="28"/>
          <w:lang w:eastAsia="ru-RU"/>
        </w:rPr>
        <w:t>Социальные и социально-психологические механизмы формирования социальной идентичности личности</w:t>
      </w:r>
      <w:r>
        <w:rPr>
          <w:rFonts w:ascii="Times New Roman" w:eastAsia="Times New Roman" w:hAnsi="Times New Roman" w:cs="Times New Roman"/>
          <w:color w:val="000000"/>
          <w:sz w:val="28"/>
          <w:szCs w:val="28"/>
          <w:lang w:eastAsia="ru-RU"/>
        </w:rPr>
        <w:t>» говорит о том, что с</w:t>
      </w:r>
      <w:r w:rsidRPr="00F93D2B">
        <w:rPr>
          <w:rFonts w:ascii="Times New Roman" w:eastAsia="Times New Roman" w:hAnsi="Times New Roman" w:cs="Times New Roman"/>
          <w:color w:val="000000"/>
          <w:sz w:val="28"/>
          <w:szCs w:val="28"/>
          <w:lang w:eastAsia="ru-RU"/>
        </w:rPr>
        <w:t>оциальная природа человека предполагает</w:t>
      </w:r>
      <w:r>
        <w:rPr>
          <w:rFonts w:ascii="Times New Roman" w:eastAsia="Times New Roman" w:hAnsi="Times New Roman" w:cs="Times New Roman"/>
          <w:color w:val="000000"/>
          <w:sz w:val="28"/>
          <w:szCs w:val="28"/>
          <w:lang w:eastAsia="ru-RU"/>
        </w:rPr>
        <w:t xml:space="preserve"> его стремление к включению в социум </w:t>
      </w:r>
      <w:r w:rsidRPr="00F93D2B">
        <w:rPr>
          <w:rFonts w:ascii="Times New Roman" w:eastAsia="Times New Roman" w:hAnsi="Times New Roman" w:cs="Times New Roman"/>
          <w:color w:val="000000"/>
          <w:sz w:val="28"/>
          <w:szCs w:val="28"/>
          <w:lang w:eastAsia="ru-RU"/>
        </w:rPr>
        <w:t xml:space="preserve">и вместе с тем — к выделению </w:t>
      </w:r>
      <w:r>
        <w:rPr>
          <w:rFonts w:ascii="Times New Roman" w:eastAsia="Times New Roman" w:hAnsi="Times New Roman" w:cs="Times New Roman"/>
          <w:color w:val="000000"/>
          <w:sz w:val="28"/>
          <w:szCs w:val="28"/>
          <w:lang w:eastAsia="ru-RU"/>
        </w:rPr>
        <w:t>из социума в качестве индивиду</w:t>
      </w:r>
      <w:r w:rsidRPr="00F93D2B">
        <w:rPr>
          <w:rFonts w:ascii="Times New Roman" w:eastAsia="Times New Roman" w:hAnsi="Times New Roman" w:cs="Times New Roman"/>
          <w:color w:val="000000"/>
          <w:sz w:val="28"/>
          <w:szCs w:val="28"/>
          <w:lang w:eastAsia="ru-RU"/>
        </w:rPr>
        <w:t>альности</w:t>
      </w:r>
      <w:r>
        <w:rPr>
          <w:rFonts w:ascii="Times New Roman" w:eastAsia="Times New Roman" w:hAnsi="Times New Roman" w:cs="Times New Roman"/>
          <w:color w:val="000000"/>
          <w:sz w:val="28"/>
          <w:szCs w:val="28"/>
          <w:lang w:eastAsia="ru-RU"/>
        </w:rPr>
        <w:t xml:space="preserve"> </w:t>
      </w:r>
      <w:r w:rsidRPr="00F93D2B">
        <w:rPr>
          <w:rFonts w:ascii="Times New Roman" w:eastAsia="Times New Roman" w:hAnsi="Times New Roman" w:cs="Times New Roman"/>
          <w:color w:val="000000"/>
          <w:sz w:val="28"/>
          <w:szCs w:val="28"/>
          <w:lang w:eastAsia="ru-RU"/>
        </w:rPr>
        <w:t>[</w:t>
      </w:r>
      <w:r w:rsidR="00355093" w:rsidRPr="00355093">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00355093" w:rsidRPr="00355093">
        <w:rPr>
          <w:rFonts w:ascii="Times New Roman" w:eastAsia="Times New Roman" w:hAnsi="Times New Roman" w:cs="Times New Roman"/>
          <w:color w:val="000000"/>
          <w:sz w:val="28"/>
          <w:szCs w:val="28"/>
          <w:lang w:eastAsia="ru-RU"/>
        </w:rPr>
        <w:t>42</w:t>
      </w:r>
      <w:r w:rsidRPr="00F93D2B">
        <w:rPr>
          <w:rFonts w:ascii="Times New Roman" w:eastAsia="Times New Roman" w:hAnsi="Times New Roman" w:cs="Times New Roman"/>
          <w:color w:val="000000"/>
          <w:sz w:val="28"/>
          <w:szCs w:val="28"/>
          <w:lang w:eastAsia="ru-RU"/>
        </w:rPr>
        <w:t xml:space="preserve">]. </w:t>
      </w:r>
      <w:proofErr w:type="gramStart"/>
      <w:r w:rsidRPr="00F93D2B">
        <w:rPr>
          <w:rFonts w:ascii="Times New Roman" w:eastAsia="Times New Roman" w:hAnsi="Times New Roman" w:cs="Times New Roman"/>
          <w:color w:val="000000"/>
          <w:sz w:val="28"/>
          <w:szCs w:val="28"/>
          <w:lang w:eastAsia="ru-RU"/>
        </w:rPr>
        <w:t>Социальная идентичность</w:t>
      </w:r>
      <w:r>
        <w:rPr>
          <w:rFonts w:ascii="Times New Roman" w:eastAsia="Times New Roman" w:hAnsi="Times New Roman" w:cs="Times New Roman"/>
          <w:color w:val="000000"/>
          <w:sz w:val="28"/>
          <w:szCs w:val="28"/>
          <w:lang w:eastAsia="ru-RU"/>
        </w:rPr>
        <w:t>, по его мнению,</w:t>
      </w:r>
      <w:r w:rsidRPr="00F93D2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есть осознание, ощущение, пере</w:t>
      </w:r>
      <w:r w:rsidRPr="00F93D2B">
        <w:rPr>
          <w:rFonts w:ascii="Times New Roman" w:eastAsia="Times New Roman" w:hAnsi="Times New Roman" w:cs="Times New Roman"/>
          <w:color w:val="000000"/>
          <w:sz w:val="28"/>
          <w:szCs w:val="28"/>
          <w:lang w:eastAsia="ru-RU"/>
        </w:rPr>
        <w:t>живание своей принадлежности к различным социальным общностям — таким, как малая группа, класс, семья, те</w:t>
      </w:r>
      <w:r w:rsidR="003D275F">
        <w:rPr>
          <w:rFonts w:ascii="Times New Roman" w:eastAsia="Times New Roman" w:hAnsi="Times New Roman" w:cs="Times New Roman"/>
          <w:color w:val="000000"/>
          <w:sz w:val="28"/>
          <w:szCs w:val="28"/>
          <w:lang w:eastAsia="ru-RU"/>
        </w:rPr>
        <w:t xml:space="preserve">рриториальная общность, </w:t>
      </w:r>
      <w:proofErr w:type="spellStart"/>
      <w:r w:rsidR="003D275F">
        <w:rPr>
          <w:rFonts w:ascii="Times New Roman" w:eastAsia="Times New Roman" w:hAnsi="Times New Roman" w:cs="Times New Roman"/>
          <w:color w:val="000000"/>
          <w:sz w:val="28"/>
          <w:szCs w:val="28"/>
          <w:lang w:eastAsia="ru-RU"/>
        </w:rPr>
        <w:t>этнона</w:t>
      </w:r>
      <w:r w:rsidRPr="00F93D2B">
        <w:rPr>
          <w:rFonts w:ascii="Times New Roman" w:eastAsia="Times New Roman" w:hAnsi="Times New Roman" w:cs="Times New Roman"/>
          <w:color w:val="000000"/>
          <w:sz w:val="28"/>
          <w:szCs w:val="28"/>
          <w:lang w:eastAsia="ru-RU"/>
        </w:rPr>
        <w:t>циональная</w:t>
      </w:r>
      <w:proofErr w:type="spellEnd"/>
      <w:r w:rsidRPr="00F93D2B">
        <w:rPr>
          <w:rFonts w:ascii="Times New Roman" w:eastAsia="Times New Roman" w:hAnsi="Times New Roman" w:cs="Times New Roman"/>
          <w:color w:val="000000"/>
          <w:sz w:val="28"/>
          <w:szCs w:val="28"/>
          <w:lang w:eastAsia="ru-RU"/>
        </w:rPr>
        <w:t xml:space="preserve"> группа, народ, общественное движение, государство, чело</w:t>
      </w:r>
      <w:r w:rsidR="003D275F">
        <w:rPr>
          <w:rFonts w:ascii="Times New Roman" w:eastAsia="Times New Roman" w:hAnsi="Times New Roman" w:cs="Times New Roman"/>
          <w:color w:val="000000"/>
          <w:sz w:val="28"/>
          <w:szCs w:val="28"/>
          <w:lang w:eastAsia="ru-RU"/>
        </w:rPr>
        <w:t>вечество в целом.</w:t>
      </w:r>
      <w:proofErr w:type="gramEnd"/>
      <w:r w:rsidRPr="00F93D2B">
        <w:rPr>
          <w:rFonts w:ascii="Times New Roman" w:eastAsia="Times New Roman" w:hAnsi="Times New Roman" w:cs="Times New Roman"/>
          <w:color w:val="000000"/>
          <w:sz w:val="28"/>
          <w:szCs w:val="28"/>
          <w:lang w:eastAsia="ru-RU"/>
        </w:rPr>
        <w:t xml:space="preserve"> Чувство принадлежности к социальной общности </w:t>
      </w:r>
      <w:r w:rsidR="003D275F">
        <w:rPr>
          <w:rFonts w:ascii="Times New Roman" w:eastAsia="Times New Roman" w:hAnsi="Times New Roman" w:cs="Times New Roman"/>
          <w:color w:val="000000"/>
          <w:sz w:val="28"/>
          <w:szCs w:val="28"/>
          <w:lang w:eastAsia="ru-RU"/>
        </w:rPr>
        <w:t>необходимо для выполнения</w:t>
      </w:r>
      <w:r w:rsidRPr="00F93D2B">
        <w:rPr>
          <w:rFonts w:ascii="Times New Roman" w:eastAsia="Times New Roman" w:hAnsi="Times New Roman" w:cs="Times New Roman"/>
          <w:color w:val="000000"/>
          <w:sz w:val="28"/>
          <w:szCs w:val="28"/>
          <w:lang w:eastAsia="ru-RU"/>
        </w:rPr>
        <w:t xml:space="preserve"> </w:t>
      </w:r>
      <w:r w:rsidR="003D275F">
        <w:rPr>
          <w:rFonts w:ascii="Times New Roman" w:eastAsia="Times New Roman" w:hAnsi="Times New Roman" w:cs="Times New Roman"/>
          <w:color w:val="000000"/>
          <w:sz w:val="28"/>
          <w:szCs w:val="28"/>
          <w:lang w:eastAsia="ru-RU"/>
        </w:rPr>
        <w:t>важных социальных и социально-психологических функций, которые обеспечивают</w:t>
      </w:r>
      <w:r w:rsidRPr="00F93D2B">
        <w:rPr>
          <w:rFonts w:ascii="Times New Roman" w:eastAsia="Times New Roman" w:hAnsi="Times New Roman" w:cs="Times New Roman"/>
          <w:color w:val="000000"/>
          <w:sz w:val="28"/>
          <w:szCs w:val="28"/>
          <w:lang w:eastAsia="ru-RU"/>
        </w:rPr>
        <w:t xml:space="preserve"> подчинение индивида социальной группе, но, вместе с тем — групповую защиту и критерий оценки и самооценки.</w:t>
      </w:r>
    </w:p>
    <w:p w:rsidR="001B63DC" w:rsidRPr="003D275F" w:rsidRDefault="003D275F" w:rsidP="003D275F">
      <w:pPr>
        <w:spacing w:after="0" w:line="360" w:lineRule="auto"/>
        <w:ind w:firstLine="709"/>
        <w:jc w:val="both"/>
        <w:rPr>
          <w:rFonts w:ascii="Times New Roman" w:eastAsia="Times New Roman" w:hAnsi="Times New Roman" w:cs="Times New Roman"/>
          <w:sz w:val="28"/>
          <w:szCs w:val="28"/>
          <w:lang w:eastAsia="ru-RU"/>
        </w:rPr>
      </w:pPr>
      <w:r w:rsidRPr="003D275F">
        <w:rPr>
          <w:rFonts w:ascii="Times New Roman" w:hAnsi="Times New Roman" w:cs="Times New Roman"/>
          <w:sz w:val="28"/>
          <w:szCs w:val="28"/>
        </w:rPr>
        <w:t xml:space="preserve">Не менее важным является </w:t>
      </w:r>
      <w:r w:rsidR="006C18B2" w:rsidRPr="003D275F">
        <w:rPr>
          <w:rFonts w:ascii="Times New Roman" w:hAnsi="Times New Roman" w:cs="Times New Roman"/>
          <w:sz w:val="28"/>
          <w:szCs w:val="28"/>
        </w:rPr>
        <w:t xml:space="preserve">и осознание своего способа существования. </w:t>
      </w:r>
      <w:r w:rsidR="001B63DC">
        <w:rPr>
          <w:rFonts w:ascii="Times New Roman" w:hAnsi="Times New Roman" w:cs="Times New Roman"/>
          <w:sz w:val="28"/>
          <w:szCs w:val="28"/>
        </w:rPr>
        <w:t>Как утверждают экзистенциальные психологи, т</w:t>
      </w:r>
      <w:r w:rsidR="006C18B2" w:rsidRPr="003D275F">
        <w:rPr>
          <w:rFonts w:ascii="Times New Roman" w:hAnsi="Times New Roman" w:cs="Times New Roman"/>
          <w:sz w:val="28"/>
          <w:szCs w:val="28"/>
        </w:rPr>
        <w:t>олько в экстремальных</w:t>
      </w:r>
      <w:r>
        <w:rPr>
          <w:rFonts w:ascii="Times New Roman" w:hAnsi="Times New Roman" w:cs="Times New Roman"/>
          <w:sz w:val="28"/>
          <w:szCs w:val="28"/>
        </w:rPr>
        <w:t xml:space="preserve"> (травматических)</w:t>
      </w:r>
      <w:r w:rsidR="006C18B2" w:rsidRPr="003D275F">
        <w:rPr>
          <w:rFonts w:ascii="Times New Roman" w:hAnsi="Times New Roman" w:cs="Times New Roman"/>
          <w:sz w:val="28"/>
          <w:szCs w:val="28"/>
        </w:rPr>
        <w:t xml:space="preserve"> ситуациях возникает ощущение </w:t>
      </w:r>
      <w:proofErr w:type="spellStart"/>
      <w:r w:rsidR="006C18B2" w:rsidRPr="003D275F">
        <w:rPr>
          <w:rFonts w:ascii="Times New Roman" w:hAnsi="Times New Roman" w:cs="Times New Roman"/>
          <w:sz w:val="28"/>
          <w:szCs w:val="28"/>
        </w:rPr>
        <w:t>экзистенции</w:t>
      </w:r>
      <w:proofErr w:type="spellEnd"/>
      <w:r w:rsidR="006C18B2" w:rsidRPr="003D275F">
        <w:rPr>
          <w:rFonts w:ascii="Times New Roman" w:hAnsi="Times New Roman" w:cs="Times New Roman"/>
          <w:sz w:val="28"/>
          <w:szCs w:val="28"/>
        </w:rPr>
        <w:t xml:space="preserve"> — подлинного существования (аутентичности</w:t>
      </w:r>
      <w:r w:rsidR="001B63DC">
        <w:rPr>
          <w:rFonts w:ascii="Times New Roman" w:hAnsi="Times New Roman" w:cs="Times New Roman"/>
          <w:sz w:val="28"/>
          <w:szCs w:val="28"/>
        </w:rPr>
        <w:t xml:space="preserve"> -</w:t>
      </w:r>
      <w:r w:rsidR="001B63DC" w:rsidRPr="001B63DC">
        <w:rPr>
          <w:rFonts w:ascii="Times New Roman" w:hAnsi="Times New Roman" w:cs="Times New Roman"/>
          <w:sz w:val="28"/>
          <w:szCs w:val="28"/>
        </w:rPr>
        <w:t xml:space="preserve"> </w:t>
      </w:r>
      <w:r w:rsidR="001B63DC">
        <w:rPr>
          <w:rFonts w:ascii="Times New Roman" w:hAnsi="Times New Roman" w:cs="Times New Roman"/>
          <w:sz w:val="28"/>
          <w:szCs w:val="28"/>
        </w:rPr>
        <w:t>свободой быть самим собой).</w:t>
      </w:r>
    </w:p>
    <w:p w:rsidR="001B63DC" w:rsidRDefault="001B63DC" w:rsidP="006803D2">
      <w:pPr>
        <w:spacing w:after="0" w:line="360" w:lineRule="auto"/>
        <w:ind w:firstLine="709"/>
        <w:jc w:val="both"/>
        <w:rPr>
          <w:rFonts w:ascii="Times New Roman" w:eastAsia="Times New Roman" w:hAnsi="Times New Roman" w:cs="Times New Roman"/>
          <w:sz w:val="28"/>
          <w:szCs w:val="28"/>
          <w:lang w:eastAsia="ru-RU"/>
        </w:rPr>
      </w:pPr>
      <w:r w:rsidRPr="001B63DC">
        <w:rPr>
          <w:rFonts w:ascii="Times New Roman" w:eastAsia="Times New Roman" w:hAnsi="Times New Roman" w:cs="Times New Roman"/>
          <w:sz w:val="28"/>
          <w:szCs w:val="28"/>
          <w:lang w:eastAsia="ru-RU"/>
        </w:rPr>
        <w:t xml:space="preserve">Травматические ситуации — </w:t>
      </w:r>
      <w:r>
        <w:rPr>
          <w:rFonts w:ascii="Times New Roman" w:eastAsia="Times New Roman" w:hAnsi="Times New Roman" w:cs="Times New Roman"/>
          <w:sz w:val="28"/>
          <w:szCs w:val="28"/>
          <w:lang w:eastAsia="ru-RU"/>
        </w:rPr>
        <w:t>это такие экстремальные критиче</w:t>
      </w:r>
      <w:r w:rsidRPr="001B63DC">
        <w:rPr>
          <w:rFonts w:ascii="Times New Roman" w:eastAsia="Times New Roman" w:hAnsi="Times New Roman" w:cs="Times New Roman"/>
          <w:sz w:val="28"/>
          <w:szCs w:val="28"/>
          <w:lang w:eastAsia="ru-RU"/>
        </w:rPr>
        <w:t>ские события, которые облада</w:t>
      </w:r>
      <w:r>
        <w:rPr>
          <w:rFonts w:ascii="Times New Roman" w:eastAsia="Times New Roman" w:hAnsi="Times New Roman" w:cs="Times New Roman"/>
          <w:sz w:val="28"/>
          <w:szCs w:val="28"/>
          <w:lang w:eastAsia="ru-RU"/>
        </w:rPr>
        <w:t>ют мощным негативным воздействи</w:t>
      </w:r>
      <w:r w:rsidRPr="001B63DC">
        <w:rPr>
          <w:rFonts w:ascii="Times New Roman" w:eastAsia="Times New Roman" w:hAnsi="Times New Roman" w:cs="Times New Roman"/>
          <w:sz w:val="28"/>
          <w:szCs w:val="28"/>
          <w:lang w:eastAsia="ru-RU"/>
        </w:rPr>
        <w:t xml:space="preserve">ем, ситуации угрозы, требующие от индивида экстраординарных усилий по </w:t>
      </w:r>
      <w:proofErr w:type="spellStart"/>
      <w:r w:rsidRPr="001B63DC">
        <w:rPr>
          <w:rFonts w:ascii="Times New Roman" w:eastAsia="Times New Roman" w:hAnsi="Times New Roman" w:cs="Times New Roman"/>
          <w:sz w:val="28"/>
          <w:szCs w:val="28"/>
          <w:lang w:eastAsia="ru-RU"/>
        </w:rPr>
        <w:t>совладан</w:t>
      </w:r>
      <w:r w:rsidR="006803D2">
        <w:rPr>
          <w:rFonts w:ascii="Times New Roman" w:eastAsia="Times New Roman" w:hAnsi="Times New Roman" w:cs="Times New Roman"/>
          <w:sz w:val="28"/>
          <w:szCs w:val="28"/>
          <w:lang w:eastAsia="ru-RU"/>
        </w:rPr>
        <w:t>ию</w:t>
      </w:r>
      <w:proofErr w:type="spellEnd"/>
      <w:r w:rsidR="006803D2">
        <w:rPr>
          <w:rFonts w:ascii="Times New Roman" w:eastAsia="Times New Roman" w:hAnsi="Times New Roman" w:cs="Times New Roman"/>
          <w:sz w:val="28"/>
          <w:szCs w:val="28"/>
          <w:lang w:eastAsia="ru-RU"/>
        </w:rPr>
        <w:t xml:space="preserve"> с последствиями воздействия. </w:t>
      </w:r>
      <w:r w:rsidRPr="001B63DC">
        <w:rPr>
          <w:rFonts w:ascii="Times New Roman" w:eastAsia="Times New Roman" w:hAnsi="Times New Roman" w:cs="Times New Roman"/>
          <w:sz w:val="28"/>
          <w:szCs w:val="28"/>
          <w:lang w:eastAsia="ru-RU"/>
        </w:rPr>
        <w:t>Они могут принимать форму необычных обстоятельств или ряда событий, которые подвергают ин</w:t>
      </w:r>
      <w:r>
        <w:rPr>
          <w:rFonts w:ascii="Times New Roman" w:eastAsia="Times New Roman" w:hAnsi="Times New Roman" w:cs="Times New Roman"/>
          <w:sz w:val="28"/>
          <w:szCs w:val="28"/>
          <w:lang w:eastAsia="ru-RU"/>
        </w:rPr>
        <w:t>дивида экстремальному, интенсив</w:t>
      </w:r>
      <w:r w:rsidRPr="001B63DC">
        <w:rPr>
          <w:rFonts w:ascii="Times New Roman" w:eastAsia="Times New Roman" w:hAnsi="Times New Roman" w:cs="Times New Roman"/>
          <w:sz w:val="28"/>
          <w:szCs w:val="28"/>
          <w:lang w:eastAsia="ru-RU"/>
        </w:rPr>
        <w:t xml:space="preserve">ному, чрезвычайному воздействию угрозы жизни или </w:t>
      </w:r>
      <w:proofErr w:type="gramStart"/>
      <w:r w:rsidRPr="001B63DC">
        <w:rPr>
          <w:rFonts w:ascii="Times New Roman" w:eastAsia="Times New Roman" w:hAnsi="Times New Roman" w:cs="Times New Roman"/>
          <w:sz w:val="28"/>
          <w:szCs w:val="28"/>
          <w:lang w:eastAsia="ru-RU"/>
        </w:rPr>
        <w:t>здоровью</w:t>
      </w:r>
      <w:proofErr w:type="gramEnd"/>
      <w:r w:rsidRPr="001B63DC">
        <w:rPr>
          <w:rFonts w:ascii="Times New Roman" w:eastAsia="Times New Roman" w:hAnsi="Times New Roman" w:cs="Times New Roman"/>
          <w:sz w:val="28"/>
          <w:szCs w:val="28"/>
          <w:lang w:eastAsia="ru-RU"/>
        </w:rPr>
        <w:t xml:space="preserve"> как самого индивида, так и его значим</w:t>
      </w:r>
      <w:r>
        <w:rPr>
          <w:rFonts w:ascii="Times New Roman" w:eastAsia="Times New Roman" w:hAnsi="Times New Roman" w:cs="Times New Roman"/>
          <w:sz w:val="28"/>
          <w:szCs w:val="28"/>
          <w:lang w:eastAsia="ru-RU"/>
        </w:rPr>
        <w:t>ых близких, коренным образом на</w:t>
      </w:r>
      <w:r w:rsidRPr="001B63DC">
        <w:rPr>
          <w:rFonts w:ascii="Times New Roman" w:eastAsia="Times New Roman" w:hAnsi="Times New Roman" w:cs="Times New Roman"/>
          <w:sz w:val="28"/>
          <w:szCs w:val="28"/>
          <w:lang w:eastAsia="ru-RU"/>
        </w:rPr>
        <w:t>рушая чувство безопасности индивида. Эти ситуации могут быть либо непродолжительными, но чрезвычайно мощными по силе воздействия (продолжительность этих событий</w:t>
      </w:r>
      <w:r>
        <w:rPr>
          <w:rFonts w:ascii="Times New Roman" w:eastAsia="Times New Roman" w:hAnsi="Times New Roman" w:cs="Times New Roman"/>
          <w:sz w:val="28"/>
          <w:szCs w:val="28"/>
          <w:lang w:eastAsia="ru-RU"/>
        </w:rPr>
        <w:t xml:space="preserve"> от нескольких минут до несколь</w:t>
      </w:r>
      <w:r w:rsidRPr="001B63DC">
        <w:rPr>
          <w:rFonts w:ascii="Times New Roman" w:eastAsia="Times New Roman" w:hAnsi="Times New Roman" w:cs="Times New Roman"/>
          <w:sz w:val="28"/>
          <w:szCs w:val="28"/>
          <w:lang w:eastAsia="ru-RU"/>
        </w:rPr>
        <w:t>ких часов), либо длительными или регулярно повторяющимися.</w:t>
      </w:r>
      <w:r>
        <w:rPr>
          <w:rFonts w:ascii="Times New Roman" w:eastAsia="Times New Roman" w:hAnsi="Times New Roman" w:cs="Times New Roman"/>
          <w:sz w:val="28"/>
          <w:szCs w:val="28"/>
          <w:lang w:eastAsia="ru-RU"/>
        </w:rPr>
        <w:t xml:space="preserve"> </w:t>
      </w:r>
    </w:p>
    <w:p w:rsidR="00B95B4A" w:rsidRPr="00B95B4A" w:rsidRDefault="00B95B4A" w:rsidP="00B95B4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Последствия негативного воздействия травматических ситуаций могут быть различными: от отстраненности, нарушения</w:t>
      </w:r>
      <w:r w:rsidRPr="00B95B4A">
        <w:rPr>
          <w:rFonts w:ascii="Times New Roman" w:eastAsia="Times New Roman" w:hAnsi="Times New Roman" w:cs="Times New Roman"/>
          <w:sz w:val="28"/>
          <w:szCs w:val="28"/>
          <w:lang w:eastAsia="ru-RU"/>
        </w:rPr>
        <w:t xml:space="preserve"> лабильности</w:t>
      </w:r>
      <w:r>
        <w:rPr>
          <w:rFonts w:ascii="Times New Roman" w:eastAsia="Times New Roman" w:hAnsi="Times New Roman" w:cs="Times New Roman"/>
          <w:sz w:val="28"/>
          <w:szCs w:val="28"/>
          <w:lang w:eastAsia="ru-RU"/>
        </w:rPr>
        <w:t>, до диссоциации, отрицания</w:t>
      </w:r>
      <w:r w:rsidRPr="00B95B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появления </w:t>
      </w:r>
      <w:proofErr w:type="spellStart"/>
      <w:r>
        <w:rPr>
          <w:rFonts w:ascii="Times New Roman" w:eastAsia="Times New Roman" w:hAnsi="Times New Roman" w:cs="Times New Roman"/>
          <w:sz w:val="28"/>
          <w:szCs w:val="28"/>
          <w:lang w:eastAsia="ru-RU"/>
        </w:rPr>
        <w:t>аддикций</w:t>
      </w:r>
      <w:proofErr w:type="spellEnd"/>
      <w:r>
        <w:rPr>
          <w:rFonts w:ascii="Times New Roman" w:eastAsia="Times New Roman" w:hAnsi="Times New Roman" w:cs="Times New Roman"/>
          <w:sz w:val="28"/>
          <w:szCs w:val="28"/>
          <w:lang w:eastAsia="ru-RU"/>
        </w:rPr>
        <w:t xml:space="preserve"> и психических расстройств, обусловленных</w:t>
      </w:r>
      <w:r w:rsidRPr="00B95B4A">
        <w:rPr>
          <w:rFonts w:ascii="Times New Roman" w:eastAsia="Times New Roman" w:hAnsi="Times New Roman" w:cs="Times New Roman"/>
          <w:sz w:val="28"/>
          <w:szCs w:val="28"/>
          <w:lang w:eastAsia="ru-RU"/>
        </w:rPr>
        <w:t xml:space="preserve"> воздействием экстремального стрессора</w:t>
      </w:r>
      <w:r>
        <w:rPr>
          <w:rFonts w:ascii="Times New Roman" w:eastAsia="Times New Roman" w:hAnsi="Times New Roman" w:cs="Times New Roman"/>
          <w:sz w:val="28"/>
          <w:szCs w:val="28"/>
          <w:lang w:eastAsia="ru-RU"/>
        </w:rPr>
        <w:t>, а также</w:t>
      </w:r>
      <w:r w:rsidRPr="00B95B4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изменения</w:t>
      </w:r>
      <w:r w:rsidRPr="00B95B4A">
        <w:rPr>
          <w:rFonts w:ascii="Times New Roman" w:eastAsia="Times New Roman" w:hAnsi="Times New Roman" w:cs="Times New Roman"/>
          <w:sz w:val="28"/>
          <w:szCs w:val="28"/>
          <w:lang w:eastAsia="ru-RU"/>
        </w:rPr>
        <w:t xml:space="preserve"> «Я</w:t>
      </w:r>
      <w:proofErr w:type="gramStart"/>
      <w:r w:rsidRPr="00B95B4A">
        <w:rPr>
          <w:rFonts w:ascii="Times New Roman" w:eastAsia="Times New Roman" w:hAnsi="Times New Roman" w:cs="Times New Roman"/>
          <w:sz w:val="28"/>
          <w:szCs w:val="28"/>
          <w:lang w:eastAsia="ru-RU"/>
        </w:rPr>
        <w:t>»-</w:t>
      </w:r>
      <w:proofErr w:type="gramEnd"/>
      <w:r w:rsidRPr="00B95B4A">
        <w:rPr>
          <w:rFonts w:ascii="Times New Roman" w:eastAsia="Times New Roman" w:hAnsi="Times New Roman" w:cs="Times New Roman"/>
          <w:sz w:val="28"/>
          <w:szCs w:val="28"/>
          <w:lang w:eastAsia="ru-RU"/>
        </w:rPr>
        <w:t xml:space="preserve">концепции и образа мира индивида </w:t>
      </w:r>
      <w:r>
        <w:rPr>
          <w:rFonts w:ascii="Times New Roman" w:eastAsia="Times New Roman" w:hAnsi="Times New Roman" w:cs="Times New Roman"/>
          <w:sz w:val="28"/>
          <w:szCs w:val="28"/>
          <w:lang w:eastAsia="ru-RU"/>
        </w:rPr>
        <w:t>в сопровождении чувства вины, стыда и снижения</w:t>
      </w:r>
      <w:r w:rsidRPr="00B95B4A">
        <w:rPr>
          <w:rFonts w:ascii="Times New Roman" w:eastAsia="Times New Roman" w:hAnsi="Times New Roman" w:cs="Times New Roman"/>
          <w:sz w:val="28"/>
          <w:szCs w:val="28"/>
          <w:lang w:eastAsia="ru-RU"/>
        </w:rPr>
        <w:t xml:space="preserve"> самооценки</w:t>
      </w:r>
      <w:r w:rsidR="00355093" w:rsidRPr="00355093">
        <w:rPr>
          <w:rFonts w:ascii="Times New Roman" w:eastAsia="Times New Roman" w:hAnsi="Times New Roman" w:cs="Times New Roman"/>
          <w:sz w:val="28"/>
          <w:szCs w:val="28"/>
          <w:lang w:eastAsia="ru-RU"/>
        </w:rPr>
        <w:t xml:space="preserve"> [30]</w:t>
      </w:r>
      <w:r w:rsidRPr="00B95B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E55AFD" w:rsidRDefault="00E55AFD" w:rsidP="00B95B4A">
      <w:pPr>
        <w:spacing w:after="0" w:line="360" w:lineRule="auto"/>
        <w:ind w:firstLine="709"/>
        <w:jc w:val="both"/>
        <w:rPr>
          <w:rFonts w:ascii="Times New Roman" w:eastAsia="Times New Roman" w:hAnsi="Times New Roman" w:cs="Times New Roman"/>
          <w:sz w:val="28"/>
          <w:szCs w:val="28"/>
          <w:highlight w:val="yellow"/>
          <w:lang w:eastAsia="ru-RU"/>
        </w:rPr>
      </w:pPr>
      <w:proofErr w:type="gramStart"/>
      <w:r>
        <w:rPr>
          <w:rFonts w:ascii="Times New Roman" w:eastAsia="Times New Roman" w:hAnsi="Times New Roman" w:cs="Times New Roman"/>
          <w:sz w:val="28"/>
          <w:szCs w:val="28"/>
          <w:lang w:eastAsia="ru-RU"/>
        </w:rPr>
        <w:t>В этой связи нам представилось интересным в нашей работе</w:t>
      </w:r>
      <w:r w:rsidRPr="001C679E">
        <w:rPr>
          <w:rFonts w:ascii="Times New Roman" w:eastAsia="Times New Roman" w:hAnsi="Times New Roman" w:cs="Times New Roman"/>
          <w:sz w:val="28"/>
          <w:szCs w:val="28"/>
          <w:lang w:eastAsia="ru-RU"/>
        </w:rPr>
        <w:t xml:space="preserve"> исследовать </w:t>
      </w:r>
      <w:r w:rsidR="006803D2">
        <w:rPr>
          <w:rFonts w:ascii="Times New Roman" w:eastAsia="Times New Roman" w:hAnsi="Times New Roman" w:cs="Times New Roman"/>
          <w:sz w:val="28"/>
          <w:szCs w:val="28"/>
          <w:lang w:eastAsia="ru-RU"/>
        </w:rPr>
        <w:t xml:space="preserve">влияние травматических событий на </w:t>
      </w:r>
      <w:proofErr w:type="spellStart"/>
      <w:r w:rsidR="00B95B4A">
        <w:rPr>
          <w:rFonts w:ascii="Times New Roman" w:eastAsia="Times New Roman" w:hAnsi="Times New Roman" w:cs="Times New Roman"/>
          <w:sz w:val="28"/>
          <w:szCs w:val="28"/>
          <w:lang w:eastAsia="ru-RU"/>
        </w:rPr>
        <w:t>сформированность</w:t>
      </w:r>
      <w:proofErr w:type="spellEnd"/>
      <w:r w:rsidR="00B95B4A">
        <w:rPr>
          <w:rFonts w:ascii="Times New Roman" w:eastAsia="Times New Roman" w:hAnsi="Times New Roman" w:cs="Times New Roman"/>
          <w:sz w:val="28"/>
          <w:szCs w:val="28"/>
          <w:lang w:eastAsia="ru-RU"/>
        </w:rPr>
        <w:t xml:space="preserve"> идентификационных характеристик сотрудников,</w:t>
      </w:r>
      <w:r w:rsidR="006803D2">
        <w:rPr>
          <w:rFonts w:ascii="Times New Roman" w:eastAsia="Times New Roman" w:hAnsi="Times New Roman" w:cs="Times New Roman"/>
          <w:sz w:val="28"/>
          <w:szCs w:val="28"/>
          <w:lang w:eastAsia="ru-RU"/>
        </w:rPr>
        <w:t xml:space="preserve"> </w:t>
      </w:r>
      <w:r w:rsidR="00B95B4A">
        <w:rPr>
          <w:rFonts w:ascii="Times New Roman" w:eastAsia="Times New Roman" w:hAnsi="Times New Roman" w:cs="Times New Roman"/>
          <w:sz w:val="28"/>
          <w:szCs w:val="28"/>
          <w:lang w:eastAsia="ru-RU"/>
        </w:rPr>
        <w:t xml:space="preserve"> с</w:t>
      </w:r>
      <w:r w:rsidRPr="001C679E">
        <w:rPr>
          <w:rFonts w:ascii="Times New Roman" w:eastAsia="Times New Roman" w:hAnsi="Times New Roman" w:cs="Times New Roman"/>
          <w:sz w:val="28"/>
          <w:szCs w:val="28"/>
          <w:lang w:eastAsia="ru-RU"/>
        </w:rPr>
        <w:t xml:space="preserve">тепень </w:t>
      </w:r>
      <w:r w:rsidR="00B95B4A">
        <w:rPr>
          <w:rFonts w:ascii="Times New Roman" w:eastAsia="Times New Roman" w:hAnsi="Times New Roman" w:cs="Times New Roman"/>
          <w:sz w:val="28"/>
          <w:szCs w:val="28"/>
          <w:lang w:eastAsia="ru-RU"/>
        </w:rPr>
        <w:t xml:space="preserve">их </w:t>
      </w:r>
      <w:r w:rsidRPr="001C679E">
        <w:rPr>
          <w:rFonts w:ascii="Times New Roman" w:eastAsia="Times New Roman" w:hAnsi="Times New Roman" w:cs="Times New Roman"/>
          <w:sz w:val="28"/>
          <w:szCs w:val="28"/>
          <w:lang w:eastAsia="ru-RU"/>
        </w:rPr>
        <w:t>самоидентификации в отношении к своей профессии, в осознании определенного положения (социального статуса), занимаемого ими в обществе, а также уровень их самооценки, испол</w:t>
      </w:r>
      <w:r w:rsidR="00A65A83">
        <w:rPr>
          <w:rFonts w:ascii="Times New Roman" w:eastAsia="Times New Roman" w:hAnsi="Times New Roman" w:cs="Times New Roman"/>
          <w:sz w:val="28"/>
          <w:szCs w:val="28"/>
          <w:lang w:eastAsia="ru-RU"/>
        </w:rPr>
        <w:t xml:space="preserve">ьзуя проективный тест двадцати высказываний </w:t>
      </w:r>
      <w:r w:rsidR="000D2025">
        <w:rPr>
          <w:rFonts w:ascii="Times New Roman" w:eastAsia="Times New Roman" w:hAnsi="Times New Roman" w:cs="Times New Roman"/>
          <w:sz w:val="28"/>
          <w:szCs w:val="28"/>
          <w:lang w:eastAsia="ru-RU"/>
        </w:rPr>
        <w:t>Куна-</w:t>
      </w:r>
      <w:proofErr w:type="spellStart"/>
      <w:r w:rsidRPr="001C679E">
        <w:rPr>
          <w:rFonts w:ascii="Times New Roman" w:eastAsia="Times New Roman" w:hAnsi="Times New Roman" w:cs="Times New Roman"/>
          <w:sz w:val="28"/>
          <w:szCs w:val="28"/>
          <w:lang w:eastAsia="ru-RU"/>
        </w:rPr>
        <w:t>Макпартленда</w:t>
      </w:r>
      <w:proofErr w:type="spellEnd"/>
      <w:r w:rsidRPr="001C679E">
        <w:rPr>
          <w:rFonts w:ascii="Times New Roman" w:eastAsia="Times New Roman" w:hAnsi="Times New Roman" w:cs="Times New Roman"/>
          <w:sz w:val="28"/>
          <w:szCs w:val="28"/>
          <w:lang w:eastAsia="ru-RU"/>
        </w:rPr>
        <w:t xml:space="preserve"> «Кто я</w:t>
      </w:r>
      <w:r w:rsidR="00A65A83">
        <w:rPr>
          <w:rFonts w:ascii="Times New Roman" w:eastAsia="Times New Roman" w:hAnsi="Times New Roman" w:cs="Times New Roman"/>
          <w:sz w:val="28"/>
          <w:szCs w:val="28"/>
          <w:lang w:eastAsia="ru-RU"/>
        </w:rPr>
        <w:t>?</w:t>
      </w:r>
      <w:r w:rsidRPr="001C679E">
        <w:rPr>
          <w:rFonts w:ascii="Times New Roman" w:eastAsia="Times New Roman" w:hAnsi="Times New Roman" w:cs="Times New Roman"/>
          <w:sz w:val="28"/>
          <w:szCs w:val="28"/>
          <w:lang w:eastAsia="ru-RU"/>
        </w:rPr>
        <w:t>»</w:t>
      </w:r>
      <w:r w:rsidR="00A65A83">
        <w:rPr>
          <w:rFonts w:ascii="Times New Roman" w:eastAsia="Times New Roman" w:hAnsi="Times New Roman" w:cs="Times New Roman"/>
          <w:sz w:val="28"/>
          <w:szCs w:val="28"/>
          <w:lang w:eastAsia="ru-RU"/>
        </w:rPr>
        <w:t xml:space="preserve"> (в модификации Румянцевой)</w:t>
      </w:r>
      <w:r w:rsidR="00355093" w:rsidRPr="008C60C5">
        <w:rPr>
          <w:rFonts w:ascii="Times New Roman" w:eastAsia="Times New Roman" w:hAnsi="Times New Roman" w:cs="Times New Roman"/>
          <w:sz w:val="28"/>
          <w:szCs w:val="28"/>
          <w:lang w:eastAsia="ru-RU"/>
        </w:rPr>
        <w:t xml:space="preserve"> [14, 52]</w:t>
      </w:r>
      <w:r w:rsidRPr="001C679E">
        <w:rPr>
          <w:rFonts w:ascii="Times New Roman" w:eastAsia="Times New Roman" w:hAnsi="Times New Roman" w:cs="Times New Roman"/>
          <w:sz w:val="28"/>
          <w:szCs w:val="28"/>
          <w:lang w:eastAsia="ru-RU"/>
        </w:rPr>
        <w:t>.</w:t>
      </w:r>
      <w:r w:rsidRPr="001C679E">
        <w:rPr>
          <w:rFonts w:ascii="Times New Roman" w:eastAsia="Times New Roman" w:hAnsi="Times New Roman" w:cs="Times New Roman"/>
          <w:sz w:val="28"/>
          <w:szCs w:val="28"/>
          <w:highlight w:val="yellow"/>
          <w:lang w:eastAsia="ru-RU"/>
        </w:rPr>
        <w:t xml:space="preserve"> </w:t>
      </w:r>
      <w:proofErr w:type="gramEnd"/>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355093" w:rsidRPr="008C60C5" w:rsidRDefault="00355093" w:rsidP="006009A6">
      <w:pPr>
        <w:spacing w:after="0"/>
        <w:ind w:right="566" w:firstLine="709"/>
        <w:jc w:val="center"/>
        <w:rPr>
          <w:rFonts w:ascii="Times New Roman" w:hAnsi="Times New Roman" w:cs="Times New Roman"/>
          <w:b/>
          <w:bCs/>
          <w:sz w:val="28"/>
          <w:szCs w:val="28"/>
        </w:rPr>
      </w:pPr>
    </w:p>
    <w:p w:rsidR="005B7AD1" w:rsidRDefault="005B7AD1" w:rsidP="006009A6">
      <w:pPr>
        <w:spacing w:after="0"/>
        <w:ind w:right="566" w:firstLine="709"/>
        <w:jc w:val="center"/>
        <w:rPr>
          <w:rFonts w:ascii="Times New Roman" w:hAnsi="Times New Roman" w:cs="Times New Roman"/>
          <w:b/>
          <w:bCs/>
          <w:sz w:val="28"/>
          <w:szCs w:val="28"/>
        </w:rPr>
      </w:pPr>
      <w:r w:rsidRPr="00A40FF2">
        <w:rPr>
          <w:rFonts w:ascii="Times New Roman" w:hAnsi="Times New Roman" w:cs="Times New Roman"/>
          <w:b/>
          <w:bCs/>
          <w:sz w:val="28"/>
          <w:szCs w:val="28"/>
        </w:rPr>
        <w:lastRenderedPageBreak/>
        <w:t xml:space="preserve">Глава </w:t>
      </w:r>
      <w:r>
        <w:rPr>
          <w:rFonts w:ascii="Times New Roman" w:hAnsi="Times New Roman" w:cs="Times New Roman"/>
          <w:b/>
          <w:bCs/>
          <w:sz w:val="28"/>
          <w:szCs w:val="28"/>
        </w:rPr>
        <w:t>2</w:t>
      </w:r>
      <w:r w:rsidRPr="00A40FF2">
        <w:rPr>
          <w:rFonts w:ascii="Times New Roman" w:hAnsi="Times New Roman" w:cs="Times New Roman"/>
          <w:b/>
          <w:bCs/>
          <w:sz w:val="28"/>
          <w:szCs w:val="28"/>
        </w:rPr>
        <w:t xml:space="preserve"> Ме</w:t>
      </w:r>
      <w:r w:rsidR="006803D2">
        <w:rPr>
          <w:rFonts w:ascii="Times New Roman" w:hAnsi="Times New Roman" w:cs="Times New Roman"/>
          <w:b/>
          <w:bCs/>
          <w:sz w:val="28"/>
          <w:szCs w:val="28"/>
        </w:rPr>
        <w:t>тоды и организация исследования</w:t>
      </w:r>
    </w:p>
    <w:p w:rsidR="00250CB4" w:rsidRDefault="00250CB4" w:rsidP="006009A6">
      <w:pPr>
        <w:spacing w:after="0"/>
        <w:ind w:right="566" w:firstLine="709"/>
        <w:jc w:val="center"/>
        <w:rPr>
          <w:rFonts w:ascii="Times New Roman" w:hAnsi="Times New Roman" w:cs="Times New Roman"/>
          <w:b/>
          <w:bCs/>
          <w:sz w:val="28"/>
          <w:szCs w:val="28"/>
        </w:rPr>
      </w:pPr>
    </w:p>
    <w:p w:rsidR="00250CB4" w:rsidRPr="001D16DC" w:rsidRDefault="004179ED" w:rsidP="001D16DC">
      <w:pPr>
        <w:spacing w:after="0"/>
        <w:ind w:right="566" w:firstLine="709"/>
        <w:jc w:val="both"/>
        <w:rPr>
          <w:rFonts w:ascii="Times New Roman" w:hAnsi="Times New Roman" w:cs="Times New Roman"/>
          <w:b/>
          <w:bCs/>
          <w:sz w:val="28"/>
          <w:szCs w:val="28"/>
        </w:rPr>
      </w:pPr>
      <w:r w:rsidRPr="001D16DC">
        <w:rPr>
          <w:rFonts w:ascii="Times New Roman" w:hAnsi="Times New Roman" w:cs="Times New Roman"/>
          <w:b/>
          <w:bCs/>
          <w:sz w:val="28"/>
          <w:szCs w:val="28"/>
        </w:rPr>
        <w:t xml:space="preserve">2.1 </w:t>
      </w:r>
      <w:r w:rsidR="00250CB4" w:rsidRPr="001D16DC">
        <w:rPr>
          <w:rFonts w:ascii="Times New Roman" w:hAnsi="Times New Roman" w:cs="Times New Roman"/>
          <w:b/>
          <w:bCs/>
          <w:sz w:val="28"/>
          <w:szCs w:val="28"/>
        </w:rPr>
        <w:t>Хар</w:t>
      </w:r>
      <w:r w:rsidR="006803D2">
        <w:rPr>
          <w:rFonts w:ascii="Times New Roman" w:hAnsi="Times New Roman" w:cs="Times New Roman"/>
          <w:b/>
          <w:bCs/>
          <w:sz w:val="28"/>
          <w:szCs w:val="28"/>
        </w:rPr>
        <w:t>актеристика обследованных групп</w:t>
      </w:r>
    </w:p>
    <w:p w:rsidR="0063585A" w:rsidRDefault="0063585A" w:rsidP="006009A6">
      <w:pPr>
        <w:spacing w:after="0"/>
        <w:ind w:right="566" w:firstLine="709"/>
        <w:jc w:val="center"/>
        <w:rPr>
          <w:rFonts w:ascii="Times New Roman" w:hAnsi="Times New Roman" w:cs="Times New Roman"/>
          <w:b/>
          <w:bCs/>
          <w:sz w:val="28"/>
          <w:szCs w:val="28"/>
        </w:rPr>
      </w:pPr>
    </w:p>
    <w:p w:rsidR="0063585A" w:rsidRDefault="0063585A" w:rsidP="006009A6">
      <w:pPr>
        <w:tabs>
          <w:tab w:val="left" w:pos="9072"/>
        </w:tabs>
        <w:spacing w:after="0" w:line="360" w:lineRule="auto"/>
        <w:ind w:firstLine="709"/>
        <w:jc w:val="both"/>
        <w:rPr>
          <w:rFonts w:ascii="Times New Roman" w:hAnsi="Times New Roman" w:cs="Times New Roman"/>
          <w:sz w:val="28"/>
          <w:szCs w:val="28"/>
        </w:rPr>
      </w:pPr>
      <w:r w:rsidRPr="00A40FF2">
        <w:rPr>
          <w:rFonts w:ascii="Times New Roman" w:hAnsi="Times New Roman" w:cs="Times New Roman"/>
          <w:sz w:val="28"/>
          <w:szCs w:val="28"/>
        </w:rPr>
        <w:t>В</w:t>
      </w:r>
      <w:r>
        <w:rPr>
          <w:rFonts w:ascii="Times New Roman" w:hAnsi="Times New Roman" w:cs="Times New Roman"/>
          <w:sz w:val="28"/>
          <w:szCs w:val="28"/>
        </w:rPr>
        <w:t xml:space="preserve"> исследовании приняли участие 69</w:t>
      </w:r>
      <w:r w:rsidRPr="00A40FF2">
        <w:rPr>
          <w:rFonts w:ascii="Times New Roman" w:hAnsi="Times New Roman" w:cs="Times New Roman"/>
          <w:sz w:val="28"/>
          <w:szCs w:val="28"/>
        </w:rPr>
        <w:t xml:space="preserve"> сотрудников</w:t>
      </w:r>
      <w:r>
        <w:rPr>
          <w:rFonts w:ascii="Times New Roman" w:hAnsi="Times New Roman" w:cs="Times New Roman"/>
          <w:sz w:val="28"/>
          <w:szCs w:val="28"/>
        </w:rPr>
        <w:t xml:space="preserve"> полиции мужского пола</w:t>
      </w:r>
      <w:r w:rsidRPr="00A40FF2">
        <w:rPr>
          <w:rFonts w:ascii="Times New Roman" w:hAnsi="Times New Roman" w:cs="Times New Roman"/>
          <w:sz w:val="28"/>
          <w:szCs w:val="28"/>
        </w:rPr>
        <w:t>. Во</w:t>
      </w:r>
      <w:r>
        <w:rPr>
          <w:rFonts w:ascii="Times New Roman" w:hAnsi="Times New Roman" w:cs="Times New Roman"/>
          <w:sz w:val="28"/>
          <w:szCs w:val="28"/>
        </w:rPr>
        <w:t>зраст исследуемых составил от 21 до 47 лет, средний возраст 33</w:t>
      </w:r>
      <w:r w:rsidRPr="00A40FF2">
        <w:rPr>
          <w:rFonts w:ascii="Times New Roman" w:hAnsi="Times New Roman" w:cs="Times New Roman"/>
          <w:sz w:val="28"/>
          <w:szCs w:val="28"/>
        </w:rPr>
        <w:t xml:space="preserve"> года. Стаж работы</w:t>
      </w:r>
      <w:r>
        <w:rPr>
          <w:rFonts w:ascii="Times New Roman" w:hAnsi="Times New Roman" w:cs="Times New Roman"/>
          <w:sz w:val="28"/>
          <w:szCs w:val="28"/>
        </w:rPr>
        <w:t xml:space="preserve"> в МВД (вместе с ВС) был от  1</w:t>
      </w:r>
      <w:r w:rsidRPr="00A40FF2">
        <w:rPr>
          <w:rFonts w:ascii="Times New Roman" w:hAnsi="Times New Roman" w:cs="Times New Roman"/>
          <w:sz w:val="28"/>
          <w:szCs w:val="28"/>
        </w:rPr>
        <w:t xml:space="preserve"> до 25 лет, средний стаж составил 1</w:t>
      </w:r>
      <w:r>
        <w:rPr>
          <w:rFonts w:ascii="Times New Roman" w:hAnsi="Times New Roman" w:cs="Times New Roman"/>
          <w:sz w:val="28"/>
          <w:szCs w:val="28"/>
        </w:rPr>
        <w:t>0,2</w:t>
      </w:r>
      <w:r w:rsidRPr="00A40FF2">
        <w:rPr>
          <w:rFonts w:ascii="Times New Roman" w:hAnsi="Times New Roman" w:cs="Times New Roman"/>
          <w:sz w:val="28"/>
          <w:szCs w:val="28"/>
        </w:rPr>
        <w:t xml:space="preserve"> лет. </w:t>
      </w:r>
      <w:r w:rsidR="00D475DD">
        <w:rPr>
          <w:rFonts w:ascii="Times New Roman" w:hAnsi="Times New Roman" w:cs="Times New Roman"/>
          <w:sz w:val="28"/>
          <w:szCs w:val="28"/>
        </w:rPr>
        <w:t>Деление на группы происходило в 2 этапа в зависимости от вида ситуаций травматического характера, которые пришлось пережить сотрудникам</w:t>
      </w:r>
      <w:r w:rsidRPr="00A40FF2">
        <w:rPr>
          <w:rFonts w:ascii="Times New Roman" w:hAnsi="Times New Roman" w:cs="Times New Roman"/>
          <w:sz w:val="28"/>
          <w:szCs w:val="28"/>
        </w:rPr>
        <w:t>:</w:t>
      </w:r>
    </w:p>
    <w:p w:rsidR="00D475DD" w:rsidRPr="00A40FF2" w:rsidRDefault="00D475DD" w:rsidP="006009A6">
      <w:pPr>
        <w:tabs>
          <w:tab w:val="left" w:pos="907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Во время первого этапа выборка была разделена на 2 группы в соответствии с критерием наличия</w:t>
      </w:r>
      <w:r w:rsidRPr="00D475DD">
        <w:rPr>
          <w:rFonts w:ascii="Times New Roman" w:hAnsi="Times New Roman" w:cs="Times New Roman"/>
          <w:sz w:val="28"/>
          <w:szCs w:val="28"/>
        </w:rPr>
        <w:t xml:space="preserve"> опыта переживания тяжелых жизненных событий в течение года (и более года)</w:t>
      </w:r>
      <w:r>
        <w:rPr>
          <w:rFonts w:ascii="Times New Roman" w:hAnsi="Times New Roman" w:cs="Times New Roman"/>
          <w:sz w:val="28"/>
          <w:szCs w:val="28"/>
        </w:rPr>
        <w:t>, который был выявлен в результате проведенного интервью. По итогам первого этапа:</w:t>
      </w:r>
    </w:p>
    <w:p w:rsidR="00DB6DDF" w:rsidRDefault="0063585A" w:rsidP="006009A6">
      <w:pPr>
        <w:tabs>
          <w:tab w:val="left" w:pos="9072"/>
        </w:tabs>
        <w:spacing w:after="0" w:line="360" w:lineRule="auto"/>
        <w:ind w:firstLine="709"/>
        <w:jc w:val="both"/>
        <w:rPr>
          <w:rFonts w:ascii="Times New Roman" w:hAnsi="Times New Roman" w:cs="Times New Roman"/>
          <w:sz w:val="28"/>
          <w:szCs w:val="28"/>
        </w:rPr>
      </w:pPr>
      <w:r w:rsidRPr="00D54ACE">
        <w:rPr>
          <w:rFonts w:ascii="Times New Roman" w:hAnsi="Times New Roman" w:cs="Times New Roman"/>
          <w:sz w:val="28"/>
          <w:szCs w:val="28"/>
        </w:rPr>
        <w:t>- в первую (</w:t>
      </w:r>
      <w:r w:rsidR="00122AE0">
        <w:rPr>
          <w:rFonts w:ascii="Times New Roman" w:hAnsi="Times New Roman" w:cs="Times New Roman"/>
          <w:sz w:val="28"/>
          <w:szCs w:val="28"/>
        </w:rPr>
        <w:t>основную</w:t>
      </w:r>
      <w:r w:rsidRPr="00D54ACE">
        <w:rPr>
          <w:rFonts w:ascii="Times New Roman" w:hAnsi="Times New Roman" w:cs="Times New Roman"/>
          <w:sz w:val="28"/>
          <w:szCs w:val="28"/>
        </w:rPr>
        <w:t>) группу вошл</w:t>
      </w:r>
      <w:r w:rsidR="004C082A" w:rsidRPr="00D54ACE">
        <w:rPr>
          <w:rFonts w:ascii="Times New Roman" w:hAnsi="Times New Roman" w:cs="Times New Roman"/>
          <w:sz w:val="28"/>
          <w:szCs w:val="28"/>
        </w:rPr>
        <w:t>и 36 сотрудников полиции</w:t>
      </w:r>
      <w:r w:rsidRPr="00D54ACE">
        <w:rPr>
          <w:rFonts w:ascii="Times New Roman" w:hAnsi="Times New Roman" w:cs="Times New Roman"/>
          <w:sz w:val="28"/>
          <w:szCs w:val="28"/>
        </w:rPr>
        <w:t xml:space="preserve">, которые столкнулись с </w:t>
      </w:r>
      <w:r w:rsidR="004C082A" w:rsidRPr="00D54ACE">
        <w:rPr>
          <w:rFonts w:ascii="Times New Roman" w:hAnsi="Times New Roman" w:cs="Times New Roman"/>
          <w:sz w:val="28"/>
          <w:szCs w:val="28"/>
        </w:rPr>
        <w:t>тяжелой жизненной ситуацией в течение года (и более года)</w:t>
      </w:r>
      <w:r w:rsidRPr="00D54ACE">
        <w:rPr>
          <w:rFonts w:ascii="Times New Roman" w:hAnsi="Times New Roman" w:cs="Times New Roman"/>
          <w:sz w:val="28"/>
          <w:szCs w:val="28"/>
        </w:rPr>
        <w:t>, предшествующего моменту тестирования</w:t>
      </w:r>
      <w:r w:rsidR="00DB6DDF">
        <w:rPr>
          <w:rFonts w:ascii="Times New Roman" w:hAnsi="Times New Roman" w:cs="Times New Roman"/>
          <w:sz w:val="28"/>
          <w:szCs w:val="28"/>
        </w:rPr>
        <w:t xml:space="preserve">. Ситуации были следующие: </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DB6DDF">
        <w:rPr>
          <w:rFonts w:ascii="Times New Roman" w:hAnsi="Times New Roman" w:cs="Times New Roman"/>
          <w:sz w:val="28"/>
          <w:szCs w:val="28"/>
        </w:rPr>
        <w:t xml:space="preserve">роблемы собственного здоровья </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Pr="00DB6DDF">
        <w:rPr>
          <w:rFonts w:ascii="Times New Roman" w:hAnsi="Times New Roman" w:cs="Times New Roman"/>
          <w:sz w:val="28"/>
          <w:szCs w:val="28"/>
        </w:rPr>
        <w:t xml:space="preserve">яжелое заболевание </w:t>
      </w:r>
      <w:proofErr w:type="gramStart"/>
      <w:r w:rsidRPr="00DB6DDF">
        <w:rPr>
          <w:rFonts w:ascii="Times New Roman" w:hAnsi="Times New Roman" w:cs="Times New Roman"/>
          <w:sz w:val="28"/>
          <w:szCs w:val="28"/>
        </w:rPr>
        <w:t>близкого</w:t>
      </w:r>
      <w:proofErr w:type="gramEnd"/>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DB6DDF">
        <w:rPr>
          <w:rFonts w:ascii="Times New Roman" w:hAnsi="Times New Roman" w:cs="Times New Roman"/>
          <w:sz w:val="28"/>
          <w:szCs w:val="28"/>
        </w:rPr>
        <w:t>азрыв (разлад) отношений с близким человеком</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900022">
        <w:rPr>
          <w:rFonts w:ascii="Times New Roman" w:hAnsi="Times New Roman" w:cs="Times New Roman"/>
          <w:sz w:val="28"/>
          <w:szCs w:val="28"/>
        </w:rPr>
        <w:t>ход из жизни близкого человека</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900022">
        <w:rPr>
          <w:rFonts w:ascii="Times New Roman" w:hAnsi="Times New Roman" w:cs="Times New Roman"/>
          <w:sz w:val="28"/>
          <w:szCs w:val="28"/>
        </w:rPr>
        <w:t>онфликт на работе</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w:t>
      </w:r>
      <w:r w:rsidRPr="00900022">
        <w:rPr>
          <w:rFonts w:ascii="Times New Roman" w:hAnsi="Times New Roman" w:cs="Times New Roman"/>
          <w:sz w:val="28"/>
          <w:szCs w:val="28"/>
        </w:rPr>
        <w:t>епоправимый поступок</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900022">
        <w:rPr>
          <w:rFonts w:ascii="Times New Roman" w:hAnsi="Times New Roman" w:cs="Times New Roman"/>
          <w:sz w:val="28"/>
          <w:szCs w:val="28"/>
        </w:rPr>
        <w:t>азвод</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900022">
        <w:rPr>
          <w:rFonts w:ascii="Times New Roman" w:hAnsi="Times New Roman" w:cs="Times New Roman"/>
          <w:sz w:val="28"/>
          <w:szCs w:val="28"/>
        </w:rPr>
        <w:t>редательство</w:t>
      </w:r>
    </w:p>
    <w:p w:rsidR="00122AE0"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Ж</w:t>
      </w:r>
      <w:r w:rsidRPr="00900022">
        <w:rPr>
          <w:rFonts w:ascii="Times New Roman" w:hAnsi="Times New Roman" w:cs="Times New Roman"/>
          <w:sz w:val="28"/>
          <w:szCs w:val="28"/>
        </w:rPr>
        <w:t>илищно-бытовые, экономические проблемы</w:t>
      </w:r>
    </w:p>
    <w:p w:rsidR="00122AE0" w:rsidRPr="007A16F5" w:rsidRDefault="00122AE0" w:rsidP="00122AE0">
      <w:pPr>
        <w:pStyle w:val="a4"/>
        <w:numPr>
          <w:ilvl w:val="0"/>
          <w:numId w:val="8"/>
        </w:numPr>
        <w:tabs>
          <w:tab w:val="lef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Pr="007A16F5">
        <w:rPr>
          <w:rFonts w:ascii="Times New Roman" w:hAnsi="Times New Roman" w:cs="Times New Roman"/>
          <w:sz w:val="28"/>
          <w:szCs w:val="28"/>
        </w:rPr>
        <w:t>ругие тяжелые события</w:t>
      </w:r>
      <w:r>
        <w:rPr>
          <w:rFonts w:ascii="Times New Roman" w:hAnsi="Times New Roman" w:cs="Times New Roman"/>
          <w:sz w:val="28"/>
          <w:szCs w:val="28"/>
        </w:rPr>
        <w:t>.</w:t>
      </w:r>
    </w:p>
    <w:p w:rsidR="004C082A" w:rsidRPr="00D54ACE" w:rsidRDefault="0063585A" w:rsidP="006009A6">
      <w:pPr>
        <w:tabs>
          <w:tab w:val="left" w:pos="9072"/>
        </w:tabs>
        <w:spacing w:after="0" w:line="360" w:lineRule="auto"/>
        <w:ind w:firstLine="709"/>
        <w:jc w:val="both"/>
        <w:rPr>
          <w:rFonts w:ascii="Times New Roman" w:hAnsi="Times New Roman" w:cs="Times New Roman"/>
          <w:sz w:val="28"/>
          <w:szCs w:val="28"/>
        </w:rPr>
      </w:pPr>
      <w:r w:rsidRPr="00D54ACE">
        <w:rPr>
          <w:rFonts w:ascii="Times New Roman" w:hAnsi="Times New Roman" w:cs="Times New Roman"/>
          <w:sz w:val="28"/>
          <w:szCs w:val="28"/>
        </w:rPr>
        <w:t xml:space="preserve">- во вторую (контрольную) группу вошли </w:t>
      </w:r>
      <w:r w:rsidR="004C082A" w:rsidRPr="00D54ACE">
        <w:rPr>
          <w:rFonts w:ascii="Times New Roman" w:hAnsi="Times New Roman" w:cs="Times New Roman"/>
          <w:sz w:val="28"/>
          <w:szCs w:val="28"/>
        </w:rPr>
        <w:t>33 сотрудника</w:t>
      </w:r>
      <w:r w:rsidRPr="00D54ACE">
        <w:rPr>
          <w:rFonts w:ascii="Times New Roman" w:hAnsi="Times New Roman" w:cs="Times New Roman"/>
          <w:sz w:val="28"/>
          <w:szCs w:val="28"/>
        </w:rPr>
        <w:t xml:space="preserve"> </w:t>
      </w:r>
      <w:r w:rsidR="004C082A" w:rsidRPr="00D54ACE">
        <w:rPr>
          <w:rFonts w:ascii="Times New Roman" w:hAnsi="Times New Roman" w:cs="Times New Roman"/>
          <w:sz w:val="28"/>
          <w:szCs w:val="28"/>
        </w:rPr>
        <w:t xml:space="preserve">полиции, которым </w:t>
      </w:r>
      <w:r w:rsidRPr="00D54ACE">
        <w:rPr>
          <w:rFonts w:ascii="Times New Roman" w:hAnsi="Times New Roman" w:cs="Times New Roman"/>
          <w:sz w:val="28"/>
          <w:szCs w:val="28"/>
        </w:rPr>
        <w:t>не</w:t>
      </w:r>
      <w:r w:rsidR="0009706A">
        <w:rPr>
          <w:rFonts w:ascii="Times New Roman" w:hAnsi="Times New Roman" w:cs="Times New Roman"/>
          <w:sz w:val="28"/>
          <w:szCs w:val="28"/>
        </w:rPr>
        <w:t xml:space="preserve"> пришлось столкнуться с тяжелым жизненным событием</w:t>
      </w:r>
      <w:r w:rsidR="004C082A" w:rsidRPr="00D54ACE">
        <w:rPr>
          <w:rFonts w:ascii="Times New Roman" w:hAnsi="Times New Roman" w:cs="Times New Roman"/>
          <w:sz w:val="28"/>
          <w:szCs w:val="28"/>
        </w:rPr>
        <w:t xml:space="preserve"> в течение года.</w:t>
      </w:r>
    </w:p>
    <w:p w:rsidR="00D54ACE" w:rsidRPr="00D54ACE" w:rsidRDefault="004C082A" w:rsidP="006009A6">
      <w:pPr>
        <w:tabs>
          <w:tab w:val="left" w:pos="9072"/>
        </w:tabs>
        <w:spacing w:after="0" w:line="360" w:lineRule="auto"/>
        <w:ind w:firstLine="709"/>
        <w:jc w:val="both"/>
        <w:rPr>
          <w:rFonts w:ascii="Times New Roman" w:hAnsi="Times New Roman" w:cs="Times New Roman"/>
          <w:sz w:val="28"/>
          <w:szCs w:val="28"/>
        </w:rPr>
      </w:pPr>
      <w:r w:rsidRPr="00D54ACE">
        <w:rPr>
          <w:rFonts w:ascii="Times New Roman" w:hAnsi="Times New Roman" w:cs="Times New Roman"/>
          <w:sz w:val="28"/>
          <w:szCs w:val="28"/>
        </w:rPr>
        <w:lastRenderedPageBreak/>
        <w:t>2. Далее был проведен второй этап деления выборки на 2 группы, но</w:t>
      </w:r>
      <w:r w:rsidR="00D54ACE" w:rsidRPr="00D54ACE">
        <w:rPr>
          <w:rFonts w:ascii="Times New Roman" w:hAnsi="Times New Roman" w:cs="Times New Roman"/>
          <w:sz w:val="28"/>
          <w:szCs w:val="28"/>
        </w:rPr>
        <w:t xml:space="preserve"> уже в соответствии с опытом пребывания в ситуации угрозы жизни или здоровью. По итогам второго этапа:</w:t>
      </w:r>
    </w:p>
    <w:p w:rsidR="00D54ACE" w:rsidRPr="00D54ACE" w:rsidRDefault="00D54ACE" w:rsidP="006009A6">
      <w:pPr>
        <w:tabs>
          <w:tab w:val="left" w:pos="9072"/>
        </w:tabs>
        <w:spacing w:after="0" w:line="360" w:lineRule="auto"/>
        <w:ind w:firstLine="709"/>
        <w:jc w:val="both"/>
        <w:rPr>
          <w:rFonts w:ascii="Times New Roman" w:hAnsi="Times New Roman" w:cs="Times New Roman"/>
          <w:sz w:val="28"/>
          <w:szCs w:val="28"/>
        </w:rPr>
      </w:pPr>
      <w:r w:rsidRPr="00D54ACE">
        <w:rPr>
          <w:rFonts w:ascii="Times New Roman" w:hAnsi="Times New Roman" w:cs="Times New Roman"/>
          <w:sz w:val="28"/>
          <w:szCs w:val="28"/>
        </w:rPr>
        <w:t>- в первую (</w:t>
      </w:r>
      <w:r w:rsidR="00122AE0">
        <w:rPr>
          <w:rFonts w:ascii="Times New Roman" w:hAnsi="Times New Roman" w:cs="Times New Roman"/>
          <w:sz w:val="28"/>
          <w:szCs w:val="28"/>
        </w:rPr>
        <w:t xml:space="preserve">основную) </w:t>
      </w:r>
      <w:r w:rsidRPr="00D54ACE">
        <w:rPr>
          <w:rFonts w:ascii="Times New Roman" w:hAnsi="Times New Roman" w:cs="Times New Roman"/>
          <w:sz w:val="28"/>
          <w:szCs w:val="28"/>
        </w:rPr>
        <w:t>группу вошли 15 сотрудников полиции, имеющих опыт пребывания в ситуации угрозы жизни или здоровью;</w:t>
      </w:r>
    </w:p>
    <w:p w:rsidR="0063585A" w:rsidRPr="00D54ACE" w:rsidRDefault="00D54ACE" w:rsidP="006009A6">
      <w:pPr>
        <w:tabs>
          <w:tab w:val="left" w:pos="9072"/>
        </w:tabs>
        <w:spacing w:after="0" w:line="360" w:lineRule="auto"/>
        <w:ind w:firstLine="709"/>
        <w:jc w:val="both"/>
      </w:pPr>
      <w:r w:rsidRPr="00D54ACE">
        <w:rPr>
          <w:rFonts w:ascii="Times New Roman" w:hAnsi="Times New Roman" w:cs="Times New Roman"/>
          <w:sz w:val="28"/>
          <w:szCs w:val="28"/>
        </w:rPr>
        <w:t xml:space="preserve">- во вторую (контрольную) группу вошли 54 сотрудника полиции, которые за время своей служебной деятельности такой опыт не получили. </w:t>
      </w:r>
      <w:r w:rsidR="0063585A" w:rsidRPr="00D54ACE">
        <w:rPr>
          <w:rFonts w:ascii="Times New Roman" w:hAnsi="Times New Roman" w:cs="Times New Roman"/>
          <w:sz w:val="28"/>
          <w:szCs w:val="28"/>
        </w:rPr>
        <w:t xml:space="preserve"> </w:t>
      </w:r>
    </w:p>
    <w:p w:rsidR="0063585A" w:rsidRPr="00946C92" w:rsidRDefault="00D54ACE" w:rsidP="006009A6">
      <w:pPr>
        <w:spacing w:after="0" w:line="360" w:lineRule="auto"/>
        <w:ind w:right="-1" w:firstLine="709"/>
        <w:jc w:val="both"/>
        <w:rPr>
          <w:rFonts w:ascii="Times New Roman" w:hAnsi="Times New Roman" w:cs="Times New Roman"/>
          <w:sz w:val="28"/>
          <w:szCs w:val="28"/>
        </w:rPr>
      </w:pPr>
      <w:r w:rsidRPr="00946C92">
        <w:rPr>
          <w:rFonts w:ascii="Times New Roman" w:hAnsi="Times New Roman" w:cs="Times New Roman"/>
          <w:sz w:val="28"/>
          <w:szCs w:val="28"/>
        </w:rPr>
        <w:t>Такое разделение на группы  о</w:t>
      </w:r>
      <w:r w:rsidR="00946C92" w:rsidRPr="00946C92">
        <w:rPr>
          <w:rFonts w:ascii="Times New Roman" w:hAnsi="Times New Roman" w:cs="Times New Roman"/>
          <w:sz w:val="28"/>
          <w:szCs w:val="28"/>
        </w:rPr>
        <w:t>бусловлено желанием сравнить</w:t>
      </w:r>
      <w:r w:rsidRPr="00946C92">
        <w:rPr>
          <w:rFonts w:ascii="Times New Roman" w:hAnsi="Times New Roman" w:cs="Times New Roman"/>
          <w:sz w:val="28"/>
          <w:szCs w:val="28"/>
        </w:rPr>
        <w:t xml:space="preserve"> пер</w:t>
      </w:r>
      <w:r w:rsidR="00946C92" w:rsidRPr="00946C92">
        <w:rPr>
          <w:rFonts w:ascii="Times New Roman" w:hAnsi="Times New Roman" w:cs="Times New Roman"/>
          <w:sz w:val="28"/>
          <w:szCs w:val="28"/>
        </w:rPr>
        <w:t>еживания и последствия</w:t>
      </w:r>
      <w:r w:rsidRPr="00946C92">
        <w:rPr>
          <w:rFonts w:ascii="Times New Roman" w:hAnsi="Times New Roman" w:cs="Times New Roman"/>
          <w:sz w:val="28"/>
          <w:szCs w:val="28"/>
        </w:rPr>
        <w:t xml:space="preserve"> экстремальных  ситуаций, возникающих во время служебной деятельности, и кризисных или трудных жизненных ситуаций, которые также могут носить травматический характер и оказывать довольно сильное влияние на психическое состояние сотрудников. </w:t>
      </w:r>
    </w:p>
    <w:p w:rsidR="00B627E9" w:rsidRDefault="00B627E9" w:rsidP="00B627E9">
      <w:pPr>
        <w:spacing w:after="0" w:line="360" w:lineRule="auto"/>
        <w:ind w:right="566"/>
        <w:jc w:val="both"/>
        <w:rPr>
          <w:rFonts w:ascii="Times New Roman" w:hAnsi="Times New Roman" w:cs="Times New Roman"/>
          <w:sz w:val="28"/>
          <w:szCs w:val="28"/>
        </w:rPr>
      </w:pPr>
    </w:p>
    <w:p w:rsidR="0063585A" w:rsidRPr="00B31490" w:rsidRDefault="004179ED" w:rsidP="00B627E9">
      <w:pPr>
        <w:spacing w:after="0" w:line="360" w:lineRule="auto"/>
        <w:ind w:right="566"/>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31490" w:rsidRPr="00B31490">
        <w:rPr>
          <w:rFonts w:ascii="Times New Roman" w:hAnsi="Times New Roman" w:cs="Times New Roman"/>
          <w:sz w:val="28"/>
          <w:szCs w:val="28"/>
        </w:rPr>
        <w:t>1</w:t>
      </w:r>
      <w:r w:rsidR="0063585A" w:rsidRPr="00B31490">
        <w:rPr>
          <w:rFonts w:ascii="Times New Roman" w:hAnsi="Times New Roman" w:cs="Times New Roman"/>
          <w:sz w:val="28"/>
          <w:szCs w:val="28"/>
        </w:rPr>
        <w:t xml:space="preserve"> Сравнительная характеристика </w:t>
      </w:r>
      <w:r w:rsidR="00254BAD" w:rsidRPr="00B31490">
        <w:rPr>
          <w:rFonts w:ascii="Times New Roman" w:hAnsi="Times New Roman" w:cs="Times New Roman"/>
          <w:sz w:val="28"/>
          <w:szCs w:val="28"/>
        </w:rPr>
        <w:t xml:space="preserve">основной </w:t>
      </w:r>
      <w:r w:rsidR="0063585A" w:rsidRPr="00B31490">
        <w:rPr>
          <w:rFonts w:ascii="Times New Roman" w:hAnsi="Times New Roman" w:cs="Times New Roman"/>
          <w:sz w:val="28"/>
          <w:szCs w:val="28"/>
        </w:rPr>
        <w:t>и контрольной групп.</w:t>
      </w:r>
      <w:r w:rsidR="000B63B0" w:rsidRPr="00B31490">
        <w:rPr>
          <w:rFonts w:ascii="Times New Roman" w:hAnsi="Times New Roman" w:cs="Times New Roman"/>
          <w:sz w:val="28"/>
          <w:szCs w:val="28"/>
        </w:rPr>
        <w:t xml:space="preserve"> Первый этап</w:t>
      </w:r>
    </w:p>
    <w:p w:rsidR="0063585A" w:rsidRPr="00B31490" w:rsidRDefault="0063585A" w:rsidP="006009A6">
      <w:pPr>
        <w:spacing w:after="0" w:line="240" w:lineRule="auto"/>
        <w:ind w:firstLine="709"/>
      </w:pPr>
    </w:p>
    <w:tbl>
      <w:tblPr>
        <w:tblW w:w="6150" w:type="dxa"/>
        <w:jc w:val="center"/>
        <w:tblInd w:w="900" w:type="dxa"/>
        <w:tblCellMar>
          <w:left w:w="0" w:type="dxa"/>
          <w:right w:w="0" w:type="dxa"/>
        </w:tblCellMar>
        <w:tblLook w:val="0000" w:firstRow="0" w:lastRow="0" w:firstColumn="0" w:lastColumn="0" w:noHBand="0" w:noVBand="0"/>
      </w:tblPr>
      <w:tblGrid>
        <w:gridCol w:w="1639"/>
        <w:gridCol w:w="2533"/>
        <w:gridCol w:w="1978"/>
      </w:tblGrid>
      <w:tr w:rsidR="00B31490" w:rsidRPr="00B31490" w:rsidTr="00065B3F">
        <w:trPr>
          <w:trHeight w:val="940"/>
          <w:jc w:val="center"/>
        </w:trPr>
        <w:tc>
          <w:tcPr>
            <w:tcW w:w="1639" w:type="dxa"/>
            <w:tcBorders>
              <w:top w:val="single" w:sz="8" w:space="0" w:color="auto"/>
              <w:left w:val="single" w:sz="8" w:space="0" w:color="auto"/>
              <w:bottom w:val="single" w:sz="8" w:space="0" w:color="auto"/>
              <w:right w:val="single" w:sz="8" w:space="0" w:color="auto"/>
            </w:tcBorders>
          </w:tcPr>
          <w:p w:rsidR="0063585A" w:rsidRPr="00B31490" w:rsidRDefault="0063585A" w:rsidP="00A47595">
            <w:pPr>
              <w:spacing w:line="360" w:lineRule="auto"/>
              <w:ind w:firstLine="1"/>
              <w:jc w:val="center"/>
              <w:rPr>
                <w:rFonts w:ascii="Times New Roman" w:hAnsi="Times New Roman" w:cs="Times New Roman"/>
                <w:sz w:val="28"/>
                <w:szCs w:val="28"/>
              </w:rPr>
            </w:pPr>
          </w:p>
        </w:tc>
        <w:tc>
          <w:tcPr>
            <w:tcW w:w="2533" w:type="dxa"/>
            <w:tcBorders>
              <w:top w:val="single" w:sz="8" w:space="0" w:color="auto"/>
              <w:left w:val="single" w:sz="8" w:space="0" w:color="auto"/>
              <w:bottom w:val="single" w:sz="8" w:space="0" w:color="auto"/>
              <w:right w:val="single" w:sz="8" w:space="0" w:color="auto"/>
            </w:tcBorders>
          </w:tcPr>
          <w:p w:rsidR="0063585A" w:rsidRPr="00B31490" w:rsidRDefault="00254BAD"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 xml:space="preserve">Основная </w:t>
            </w:r>
            <w:r w:rsidR="0063585A" w:rsidRPr="00B31490">
              <w:rPr>
                <w:rFonts w:ascii="Times New Roman" w:hAnsi="Times New Roman" w:cs="Times New Roman"/>
                <w:sz w:val="28"/>
                <w:szCs w:val="28"/>
              </w:rPr>
              <w:t>группа</w:t>
            </w:r>
          </w:p>
        </w:tc>
        <w:tc>
          <w:tcPr>
            <w:tcW w:w="1978" w:type="dxa"/>
            <w:tcBorders>
              <w:top w:val="single" w:sz="8" w:space="0" w:color="auto"/>
              <w:left w:val="single" w:sz="8" w:space="0" w:color="auto"/>
              <w:bottom w:val="single" w:sz="8" w:space="0" w:color="auto"/>
              <w:right w:val="single" w:sz="8" w:space="0" w:color="auto"/>
            </w:tcBorders>
          </w:tcPr>
          <w:p w:rsidR="0063585A" w:rsidRPr="00B31490" w:rsidRDefault="0063585A"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Контрольная группа</w:t>
            </w:r>
          </w:p>
        </w:tc>
      </w:tr>
      <w:tr w:rsidR="00B31490" w:rsidRPr="00B31490" w:rsidTr="00065B3F">
        <w:trPr>
          <w:trHeight w:val="940"/>
          <w:jc w:val="center"/>
        </w:trPr>
        <w:tc>
          <w:tcPr>
            <w:tcW w:w="1639" w:type="dxa"/>
            <w:tcBorders>
              <w:top w:val="single" w:sz="8" w:space="0" w:color="auto"/>
              <w:left w:val="single" w:sz="8" w:space="0" w:color="auto"/>
              <w:bottom w:val="single" w:sz="8" w:space="0" w:color="auto"/>
              <w:right w:val="single" w:sz="8" w:space="0" w:color="auto"/>
            </w:tcBorders>
          </w:tcPr>
          <w:p w:rsidR="0063585A" w:rsidRPr="00B31490" w:rsidRDefault="0063585A"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Объем выборки</w:t>
            </w:r>
          </w:p>
        </w:tc>
        <w:tc>
          <w:tcPr>
            <w:tcW w:w="2533" w:type="dxa"/>
            <w:tcBorders>
              <w:top w:val="single" w:sz="8" w:space="0" w:color="auto"/>
              <w:left w:val="single" w:sz="8" w:space="0" w:color="auto"/>
              <w:bottom w:val="single" w:sz="8" w:space="0" w:color="auto"/>
              <w:right w:val="single" w:sz="8" w:space="0" w:color="auto"/>
            </w:tcBorders>
          </w:tcPr>
          <w:p w:rsidR="0063585A" w:rsidRPr="00B31490" w:rsidRDefault="00946C92"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36</w:t>
            </w:r>
            <w:r w:rsidR="0063585A" w:rsidRPr="00B31490">
              <w:rPr>
                <w:rFonts w:ascii="Times New Roman" w:hAnsi="Times New Roman" w:cs="Times New Roman"/>
                <w:sz w:val="28"/>
                <w:szCs w:val="28"/>
              </w:rPr>
              <w:t xml:space="preserve"> человек</w:t>
            </w:r>
          </w:p>
        </w:tc>
        <w:tc>
          <w:tcPr>
            <w:tcW w:w="1978" w:type="dxa"/>
            <w:tcBorders>
              <w:top w:val="single" w:sz="8" w:space="0" w:color="auto"/>
              <w:left w:val="single" w:sz="8" w:space="0" w:color="auto"/>
              <w:bottom w:val="single" w:sz="8" w:space="0" w:color="auto"/>
              <w:right w:val="single" w:sz="8" w:space="0" w:color="auto"/>
            </w:tcBorders>
          </w:tcPr>
          <w:p w:rsidR="0063585A" w:rsidRPr="00B31490" w:rsidRDefault="00946C92"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33</w:t>
            </w:r>
            <w:r w:rsidR="0063585A" w:rsidRPr="00B31490">
              <w:rPr>
                <w:rFonts w:ascii="Times New Roman" w:hAnsi="Times New Roman" w:cs="Times New Roman"/>
                <w:sz w:val="28"/>
                <w:szCs w:val="28"/>
              </w:rPr>
              <w:t xml:space="preserve"> человек</w:t>
            </w:r>
            <w:r w:rsidRPr="00B31490">
              <w:rPr>
                <w:rFonts w:ascii="Times New Roman" w:hAnsi="Times New Roman" w:cs="Times New Roman"/>
                <w:sz w:val="28"/>
                <w:szCs w:val="28"/>
              </w:rPr>
              <w:t>а</w:t>
            </w:r>
          </w:p>
        </w:tc>
      </w:tr>
      <w:tr w:rsidR="00B31490" w:rsidRPr="00B31490" w:rsidTr="00065B3F">
        <w:trPr>
          <w:trHeight w:val="940"/>
          <w:jc w:val="center"/>
        </w:trPr>
        <w:tc>
          <w:tcPr>
            <w:tcW w:w="1639" w:type="dxa"/>
            <w:tcBorders>
              <w:top w:val="single" w:sz="8" w:space="0" w:color="auto"/>
              <w:left w:val="single" w:sz="8" w:space="0" w:color="auto"/>
              <w:bottom w:val="single" w:sz="8" w:space="0" w:color="auto"/>
              <w:right w:val="single" w:sz="8" w:space="0" w:color="auto"/>
            </w:tcBorders>
          </w:tcPr>
          <w:p w:rsidR="0063585A" w:rsidRPr="00B31490" w:rsidRDefault="0063585A"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Средний возраст</w:t>
            </w:r>
          </w:p>
        </w:tc>
        <w:tc>
          <w:tcPr>
            <w:tcW w:w="2533" w:type="dxa"/>
            <w:tcBorders>
              <w:top w:val="single" w:sz="8" w:space="0" w:color="auto"/>
              <w:left w:val="single" w:sz="8" w:space="0" w:color="auto"/>
              <w:bottom w:val="single" w:sz="8" w:space="0" w:color="auto"/>
              <w:right w:val="single" w:sz="8" w:space="0" w:color="auto"/>
            </w:tcBorders>
          </w:tcPr>
          <w:p w:rsidR="0063585A" w:rsidRPr="00B31490" w:rsidRDefault="00FF2B9E"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35,5 лет</w:t>
            </w:r>
          </w:p>
        </w:tc>
        <w:tc>
          <w:tcPr>
            <w:tcW w:w="1978" w:type="dxa"/>
            <w:tcBorders>
              <w:top w:val="single" w:sz="8" w:space="0" w:color="auto"/>
              <w:left w:val="single" w:sz="8" w:space="0" w:color="auto"/>
              <w:bottom w:val="single" w:sz="8" w:space="0" w:color="auto"/>
              <w:right w:val="single" w:sz="8" w:space="0" w:color="auto"/>
            </w:tcBorders>
          </w:tcPr>
          <w:p w:rsidR="0063585A"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28,7</w:t>
            </w:r>
            <w:r w:rsidR="0063585A" w:rsidRPr="00B31490">
              <w:rPr>
                <w:rFonts w:ascii="Times New Roman" w:hAnsi="Times New Roman" w:cs="Times New Roman"/>
                <w:sz w:val="28"/>
                <w:szCs w:val="28"/>
              </w:rPr>
              <w:t>лет</w:t>
            </w:r>
          </w:p>
        </w:tc>
      </w:tr>
      <w:tr w:rsidR="00B31490" w:rsidRPr="00B31490" w:rsidTr="00065B3F">
        <w:trPr>
          <w:trHeight w:val="695"/>
          <w:jc w:val="center"/>
        </w:trPr>
        <w:tc>
          <w:tcPr>
            <w:tcW w:w="1639" w:type="dxa"/>
            <w:tcBorders>
              <w:top w:val="single" w:sz="8" w:space="0" w:color="auto"/>
              <w:left w:val="single" w:sz="8" w:space="0" w:color="auto"/>
              <w:bottom w:val="single" w:sz="8" w:space="0" w:color="auto"/>
              <w:right w:val="single" w:sz="8" w:space="0" w:color="auto"/>
            </w:tcBorders>
          </w:tcPr>
          <w:p w:rsidR="0063585A" w:rsidRPr="00B31490" w:rsidRDefault="00946C92"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Стаж работы в полиции</w:t>
            </w:r>
          </w:p>
        </w:tc>
        <w:tc>
          <w:tcPr>
            <w:tcW w:w="2533" w:type="dxa"/>
            <w:tcBorders>
              <w:top w:val="single" w:sz="8" w:space="0" w:color="auto"/>
              <w:left w:val="single" w:sz="8" w:space="0" w:color="auto"/>
              <w:bottom w:val="single" w:sz="8" w:space="0" w:color="auto"/>
              <w:right w:val="single" w:sz="8" w:space="0" w:color="auto"/>
            </w:tcBorders>
          </w:tcPr>
          <w:p w:rsidR="0063585A" w:rsidRPr="00B31490" w:rsidRDefault="00946C92"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12</w:t>
            </w:r>
            <w:r w:rsidR="0063585A" w:rsidRPr="00B31490">
              <w:rPr>
                <w:rFonts w:ascii="Times New Roman" w:hAnsi="Times New Roman" w:cs="Times New Roman"/>
                <w:sz w:val="28"/>
                <w:szCs w:val="28"/>
              </w:rPr>
              <w:t xml:space="preserve"> лет</w:t>
            </w:r>
          </w:p>
        </w:tc>
        <w:tc>
          <w:tcPr>
            <w:tcW w:w="1978" w:type="dxa"/>
            <w:tcBorders>
              <w:top w:val="single" w:sz="8" w:space="0" w:color="auto"/>
              <w:left w:val="single" w:sz="8" w:space="0" w:color="auto"/>
              <w:bottom w:val="single" w:sz="8" w:space="0" w:color="auto"/>
              <w:right w:val="single" w:sz="8" w:space="0" w:color="auto"/>
            </w:tcBorders>
          </w:tcPr>
          <w:p w:rsidR="0063585A" w:rsidRPr="00B31490" w:rsidRDefault="00FF2B9E"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8,3</w:t>
            </w:r>
            <w:r w:rsidR="0063585A" w:rsidRPr="00B31490">
              <w:rPr>
                <w:rFonts w:ascii="Times New Roman" w:hAnsi="Times New Roman" w:cs="Times New Roman"/>
                <w:sz w:val="28"/>
                <w:szCs w:val="28"/>
              </w:rPr>
              <w:t xml:space="preserve"> лет</w:t>
            </w:r>
          </w:p>
        </w:tc>
      </w:tr>
    </w:tbl>
    <w:p w:rsidR="0063585A" w:rsidRPr="00B31490" w:rsidRDefault="0063585A" w:rsidP="006009A6">
      <w:pPr>
        <w:spacing w:after="0" w:line="360" w:lineRule="auto"/>
        <w:ind w:firstLine="709"/>
        <w:jc w:val="both"/>
        <w:rPr>
          <w:rFonts w:ascii="Times New Roman" w:hAnsi="Times New Roman" w:cs="Times New Roman"/>
          <w:sz w:val="28"/>
          <w:szCs w:val="28"/>
        </w:rPr>
      </w:pPr>
    </w:p>
    <w:p w:rsidR="00B627E9" w:rsidRDefault="00B627E9" w:rsidP="00B627E9">
      <w:pPr>
        <w:spacing w:after="0" w:line="360" w:lineRule="auto"/>
        <w:ind w:right="566"/>
        <w:jc w:val="both"/>
        <w:rPr>
          <w:rFonts w:ascii="Times New Roman" w:hAnsi="Times New Roman" w:cs="Times New Roman"/>
          <w:sz w:val="28"/>
          <w:szCs w:val="28"/>
        </w:rPr>
      </w:pPr>
    </w:p>
    <w:p w:rsidR="00B627E9" w:rsidRDefault="00B627E9" w:rsidP="00B627E9">
      <w:pPr>
        <w:spacing w:after="0" w:line="360" w:lineRule="auto"/>
        <w:ind w:right="566"/>
        <w:jc w:val="both"/>
        <w:rPr>
          <w:rFonts w:ascii="Times New Roman" w:hAnsi="Times New Roman" w:cs="Times New Roman"/>
          <w:sz w:val="28"/>
          <w:szCs w:val="28"/>
        </w:rPr>
      </w:pPr>
    </w:p>
    <w:p w:rsidR="00B627E9" w:rsidRDefault="00B627E9" w:rsidP="00B627E9">
      <w:pPr>
        <w:spacing w:after="0" w:line="360" w:lineRule="auto"/>
        <w:ind w:right="566"/>
        <w:jc w:val="both"/>
        <w:rPr>
          <w:rFonts w:ascii="Times New Roman" w:hAnsi="Times New Roman" w:cs="Times New Roman"/>
          <w:sz w:val="28"/>
          <w:szCs w:val="28"/>
        </w:rPr>
      </w:pPr>
    </w:p>
    <w:p w:rsidR="000B63B0" w:rsidRPr="00B31490" w:rsidRDefault="004179ED" w:rsidP="00B627E9">
      <w:pPr>
        <w:spacing w:after="0" w:line="360" w:lineRule="auto"/>
        <w:ind w:right="566"/>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B31490" w:rsidRPr="00B31490">
        <w:rPr>
          <w:rFonts w:ascii="Times New Roman" w:hAnsi="Times New Roman" w:cs="Times New Roman"/>
          <w:sz w:val="28"/>
          <w:szCs w:val="28"/>
        </w:rPr>
        <w:t>2</w:t>
      </w:r>
      <w:r w:rsidR="000B63B0" w:rsidRPr="00B31490">
        <w:rPr>
          <w:rFonts w:ascii="Times New Roman" w:hAnsi="Times New Roman" w:cs="Times New Roman"/>
          <w:sz w:val="28"/>
          <w:szCs w:val="28"/>
        </w:rPr>
        <w:t xml:space="preserve"> Сравнительная характеристика </w:t>
      </w:r>
      <w:r w:rsidR="00254BAD" w:rsidRPr="00B31490">
        <w:rPr>
          <w:rFonts w:ascii="Times New Roman" w:hAnsi="Times New Roman" w:cs="Times New Roman"/>
          <w:sz w:val="28"/>
          <w:szCs w:val="28"/>
        </w:rPr>
        <w:t xml:space="preserve">основной </w:t>
      </w:r>
      <w:r w:rsidR="000B63B0" w:rsidRPr="00B31490">
        <w:rPr>
          <w:rFonts w:ascii="Times New Roman" w:hAnsi="Times New Roman" w:cs="Times New Roman"/>
          <w:sz w:val="28"/>
          <w:szCs w:val="28"/>
        </w:rPr>
        <w:t>и</w:t>
      </w:r>
      <w:r w:rsidR="00065B3F">
        <w:rPr>
          <w:rFonts w:ascii="Times New Roman" w:hAnsi="Times New Roman" w:cs="Times New Roman"/>
          <w:sz w:val="28"/>
          <w:szCs w:val="28"/>
        </w:rPr>
        <w:t xml:space="preserve"> контрольной групп. Второй этап</w:t>
      </w:r>
    </w:p>
    <w:tbl>
      <w:tblPr>
        <w:tblW w:w="6083" w:type="dxa"/>
        <w:jc w:val="center"/>
        <w:tblInd w:w="900" w:type="dxa"/>
        <w:tblCellMar>
          <w:left w:w="0" w:type="dxa"/>
          <w:right w:w="0" w:type="dxa"/>
        </w:tblCellMar>
        <w:tblLook w:val="0000" w:firstRow="0" w:lastRow="0" w:firstColumn="0" w:lastColumn="0" w:noHBand="0" w:noVBand="0"/>
      </w:tblPr>
      <w:tblGrid>
        <w:gridCol w:w="1621"/>
        <w:gridCol w:w="2506"/>
        <w:gridCol w:w="1956"/>
      </w:tblGrid>
      <w:tr w:rsidR="000B63B0" w:rsidRPr="000D2025" w:rsidTr="00065B3F">
        <w:trPr>
          <w:trHeight w:val="881"/>
          <w:jc w:val="center"/>
        </w:trPr>
        <w:tc>
          <w:tcPr>
            <w:tcW w:w="1621"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p>
        </w:tc>
        <w:tc>
          <w:tcPr>
            <w:tcW w:w="2506" w:type="dxa"/>
            <w:tcBorders>
              <w:top w:val="single" w:sz="8" w:space="0" w:color="auto"/>
              <w:left w:val="single" w:sz="8" w:space="0" w:color="auto"/>
              <w:bottom w:val="single" w:sz="8" w:space="0" w:color="auto"/>
              <w:right w:val="single" w:sz="8" w:space="0" w:color="auto"/>
            </w:tcBorders>
          </w:tcPr>
          <w:p w:rsidR="000B63B0" w:rsidRPr="00B31490" w:rsidRDefault="00254BAD"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 xml:space="preserve">Основная </w:t>
            </w:r>
            <w:r w:rsidR="000B63B0" w:rsidRPr="00B31490">
              <w:rPr>
                <w:rFonts w:ascii="Times New Roman" w:hAnsi="Times New Roman" w:cs="Times New Roman"/>
                <w:sz w:val="28"/>
                <w:szCs w:val="28"/>
              </w:rPr>
              <w:t>группа</w:t>
            </w:r>
          </w:p>
        </w:tc>
        <w:tc>
          <w:tcPr>
            <w:tcW w:w="1956"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Контрольная группа</w:t>
            </w:r>
          </w:p>
        </w:tc>
      </w:tr>
      <w:tr w:rsidR="000B63B0" w:rsidRPr="000D2025" w:rsidTr="00065B3F">
        <w:trPr>
          <w:trHeight w:val="881"/>
          <w:jc w:val="center"/>
        </w:trPr>
        <w:tc>
          <w:tcPr>
            <w:tcW w:w="1621"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Объем выборки</w:t>
            </w:r>
          </w:p>
        </w:tc>
        <w:tc>
          <w:tcPr>
            <w:tcW w:w="2506"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15 человек</w:t>
            </w:r>
          </w:p>
        </w:tc>
        <w:tc>
          <w:tcPr>
            <w:tcW w:w="1956"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54 человека</w:t>
            </w:r>
          </w:p>
        </w:tc>
      </w:tr>
      <w:tr w:rsidR="000B63B0" w:rsidRPr="000D2025" w:rsidTr="00065B3F">
        <w:trPr>
          <w:trHeight w:val="881"/>
          <w:jc w:val="center"/>
        </w:trPr>
        <w:tc>
          <w:tcPr>
            <w:tcW w:w="1621"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Средний возраст</w:t>
            </w:r>
          </w:p>
        </w:tc>
        <w:tc>
          <w:tcPr>
            <w:tcW w:w="2506" w:type="dxa"/>
            <w:tcBorders>
              <w:top w:val="single" w:sz="8" w:space="0" w:color="auto"/>
              <w:left w:val="single" w:sz="8" w:space="0" w:color="auto"/>
              <w:bottom w:val="single" w:sz="8" w:space="0" w:color="auto"/>
              <w:right w:val="single" w:sz="8" w:space="0" w:color="auto"/>
            </w:tcBorders>
          </w:tcPr>
          <w:p w:rsidR="000B63B0" w:rsidRPr="00B31490" w:rsidRDefault="00E5423D"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35</w:t>
            </w:r>
            <w:r w:rsidR="000B63B0" w:rsidRPr="00B31490">
              <w:rPr>
                <w:rFonts w:ascii="Times New Roman" w:hAnsi="Times New Roman" w:cs="Times New Roman"/>
                <w:sz w:val="28"/>
                <w:szCs w:val="28"/>
              </w:rPr>
              <w:t xml:space="preserve"> лет</w:t>
            </w:r>
          </w:p>
        </w:tc>
        <w:tc>
          <w:tcPr>
            <w:tcW w:w="1956" w:type="dxa"/>
            <w:tcBorders>
              <w:top w:val="single" w:sz="8" w:space="0" w:color="auto"/>
              <w:left w:val="single" w:sz="8" w:space="0" w:color="auto"/>
              <w:bottom w:val="single" w:sz="8" w:space="0" w:color="auto"/>
              <w:right w:val="single" w:sz="8" w:space="0" w:color="auto"/>
            </w:tcBorders>
          </w:tcPr>
          <w:p w:rsidR="000B63B0" w:rsidRPr="00B31490" w:rsidRDefault="00E5423D"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32,6</w:t>
            </w:r>
            <w:r w:rsidR="000B63B0" w:rsidRPr="00B31490">
              <w:rPr>
                <w:rFonts w:ascii="Times New Roman" w:hAnsi="Times New Roman" w:cs="Times New Roman"/>
                <w:sz w:val="28"/>
                <w:szCs w:val="28"/>
              </w:rPr>
              <w:t>лет</w:t>
            </w:r>
          </w:p>
        </w:tc>
      </w:tr>
      <w:tr w:rsidR="000B63B0" w:rsidRPr="000D2025" w:rsidTr="00065B3F">
        <w:trPr>
          <w:trHeight w:val="652"/>
          <w:jc w:val="center"/>
        </w:trPr>
        <w:tc>
          <w:tcPr>
            <w:tcW w:w="1621"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Стаж работы в полиции</w:t>
            </w:r>
          </w:p>
        </w:tc>
        <w:tc>
          <w:tcPr>
            <w:tcW w:w="2506" w:type="dxa"/>
            <w:tcBorders>
              <w:top w:val="single" w:sz="8" w:space="0" w:color="auto"/>
              <w:left w:val="single" w:sz="8" w:space="0" w:color="auto"/>
              <w:bottom w:val="single" w:sz="8" w:space="0" w:color="auto"/>
              <w:right w:val="single" w:sz="8" w:space="0" w:color="auto"/>
            </w:tcBorders>
          </w:tcPr>
          <w:p w:rsidR="000B63B0" w:rsidRPr="00B31490" w:rsidRDefault="000B63B0"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12 лет</w:t>
            </w:r>
          </w:p>
        </w:tc>
        <w:tc>
          <w:tcPr>
            <w:tcW w:w="1956" w:type="dxa"/>
            <w:tcBorders>
              <w:top w:val="single" w:sz="8" w:space="0" w:color="auto"/>
              <w:left w:val="single" w:sz="8" w:space="0" w:color="auto"/>
              <w:bottom w:val="single" w:sz="8" w:space="0" w:color="auto"/>
              <w:right w:val="single" w:sz="8" w:space="0" w:color="auto"/>
            </w:tcBorders>
          </w:tcPr>
          <w:p w:rsidR="000B63B0" w:rsidRPr="00B31490" w:rsidRDefault="00E5423D" w:rsidP="00A47595">
            <w:pPr>
              <w:spacing w:line="360" w:lineRule="auto"/>
              <w:ind w:firstLine="1"/>
              <w:jc w:val="center"/>
              <w:rPr>
                <w:rFonts w:ascii="Times New Roman" w:hAnsi="Times New Roman" w:cs="Times New Roman"/>
                <w:sz w:val="28"/>
                <w:szCs w:val="28"/>
              </w:rPr>
            </w:pPr>
            <w:r w:rsidRPr="00B31490">
              <w:rPr>
                <w:rFonts w:ascii="Times New Roman" w:hAnsi="Times New Roman" w:cs="Times New Roman"/>
                <w:sz w:val="28"/>
                <w:szCs w:val="28"/>
              </w:rPr>
              <w:t>9,6</w:t>
            </w:r>
            <w:r w:rsidR="000B63B0" w:rsidRPr="00B31490">
              <w:rPr>
                <w:rFonts w:ascii="Times New Roman" w:hAnsi="Times New Roman" w:cs="Times New Roman"/>
                <w:sz w:val="28"/>
                <w:szCs w:val="28"/>
              </w:rPr>
              <w:t xml:space="preserve"> лет</w:t>
            </w:r>
          </w:p>
        </w:tc>
      </w:tr>
    </w:tbl>
    <w:p w:rsidR="000B63B0" w:rsidRDefault="000B63B0" w:rsidP="006009A6">
      <w:pPr>
        <w:spacing w:after="0" w:line="360" w:lineRule="auto"/>
        <w:ind w:firstLine="709"/>
        <w:jc w:val="both"/>
        <w:rPr>
          <w:rFonts w:ascii="Times New Roman" w:hAnsi="Times New Roman" w:cs="Times New Roman"/>
          <w:sz w:val="28"/>
          <w:szCs w:val="28"/>
        </w:rPr>
      </w:pPr>
    </w:p>
    <w:p w:rsidR="00250CB4" w:rsidRPr="00065B3F" w:rsidRDefault="00250CB4" w:rsidP="006009A6">
      <w:pPr>
        <w:spacing w:after="0" w:line="360" w:lineRule="auto"/>
        <w:ind w:firstLine="709"/>
        <w:jc w:val="both"/>
        <w:rPr>
          <w:rFonts w:ascii="Times New Roman" w:hAnsi="Times New Roman" w:cs="Times New Roman"/>
          <w:b/>
          <w:sz w:val="28"/>
          <w:szCs w:val="28"/>
        </w:rPr>
      </w:pPr>
      <w:r w:rsidRPr="00065B3F">
        <w:rPr>
          <w:rFonts w:ascii="Times New Roman" w:hAnsi="Times New Roman" w:cs="Times New Roman"/>
          <w:b/>
          <w:sz w:val="28"/>
          <w:szCs w:val="28"/>
        </w:rPr>
        <w:t>2.2 Характеристика методов исследования</w:t>
      </w:r>
    </w:p>
    <w:p w:rsidR="00065B3F" w:rsidRDefault="00065B3F" w:rsidP="006009A6">
      <w:pPr>
        <w:spacing w:after="0" w:line="360" w:lineRule="auto"/>
        <w:ind w:firstLine="709"/>
        <w:jc w:val="both"/>
        <w:rPr>
          <w:rFonts w:ascii="Times New Roman" w:hAnsi="Times New Roman" w:cs="Times New Roman"/>
          <w:sz w:val="28"/>
          <w:szCs w:val="28"/>
        </w:rPr>
      </w:pPr>
    </w:p>
    <w:p w:rsidR="0063585A" w:rsidRPr="001421C4" w:rsidRDefault="003B286C"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исследовании использовался следующий методический инструментарий</w:t>
      </w:r>
      <w:r w:rsidR="0063585A" w:rsidRPr="001421C4">
        <w:rPr>
          <w:rFonts w:ascii="Times New Roman" w:hAnsi="Times New Roman" w:cs="Times New Roman"/>
          <w:sz w:val="28"/>
          <w:szCs w:val="28"/>
        </w:rPr>
        <w:t>:</w:t>
      </w:r>
    </w:p>
    <w:p w:rsidR="0063585A" w:rsidRPr="001421C4" w:rsidRDefault="0063585A" w:rsidP="006009A6">
      <w:pPr>
        <w:spacing w:after="0" w:line="360" w:lineRule="auto"/>
        <w:ind w:firstLine="709"/>
        <w:jc w:val="both"/>
        <w:rPr>
          <w:rFonts w:ascii="Times New Roman" w:hAnsi="Times New Roman" w:cs="Times New Roman"/>
          <w:sz w:val="28"/>
          <w:szCs w:val="28"/>
        </w:rPr>
      </w:pPr>
      <w:r w:rsidRPr="001421C4">
        <w:rPr>
          <w:rFonts w:ascii="Times New Roman" w:hAnsi="Times New Roman" w:cs="Times New Roman"/>
          <w:sz w:val="28"/>
          <w:szCs w:val="28"/>
        </w:rPr>
        <w:t>1) Психодинамически ориентированный личностный опросник (ПОЛО) «Ресурс». (В. А. Шаповал</w:t>
      </w:r>
      <w:r w:rsidR="0060467E">
        <w:rPr>
          <w:rFonts w:ascii="Times New Roman" w:hAnsi="Times New Roman" w:cs="Times New Roman"/>
          <w:sz w:val="28"/>
          <w:szCs w:val="28"/>
        </w:rPr>
        <w:t>,</w:t>
      </w:r>
      <w:r w:rsidRPr="001421C4">
        <w:rPr>
          <w:rFonts w:ascii="Times New Roman" w:hAnsi="Times New Roman" w:cs="Times New Roman"/>
          <w:sz w:val="28"/>
          <w:szCs w:val="28"/>
        </w:rPr>
        <w:t xml:space="preserve"> Санкт-Петербургский университет МВД России);</w:t>
      </w:r>
    </w:p>
    <w:p w:rsidR="0063585A" w:rsidRDefault="0063585A" w:rsidP="006009A6">
      <w:pPr>
        <w:spacing w:after="0" w:line="360" w:lineRule="auto"/>
        <w:ind w:firstLine="709"/>
        <w:jc w:val="both"/>
        <w:rPr>
          <w:rFonts w:ascii="Times New Roman" w:hAnsi="Times New Roman" w:cs="Times New Roman"/>
          <w:sz w:val="28"/>
          <w:szCs w:val="28"/>
        </w:rPr>
      </w:pPr>
      <w:r w:rsidRPr="001421C4">
        <w:rPr>
          <w:rFonts w:ascii="Times New Roman" w:hAnsi="Times New Roman" w:cs="Times New Roman"/>
          <w:sz w:val="28"/>
          <w:szCs w:val="28"/>
        </w:rPr>
        <w:t>2)Опрос</w:t>
      </w:r>
      <w:r w:rsidR="0060467E">
        <w:rPr>
          <w:rFonts w:ascii="Times New Roman" w:hAnsi="Times New Roman" w:cs="Times New Roman"/>
          <w:sz w:val="28"/>
          <w:szCs w:val="28"/>
        </w:rPr>
        <w:t>ник травматического стресса (И.</w:t>
      </w:r>
      <w:r w:rsidRPr="001421C4">
        <w:rPr>
          <w:rFonts w:ascii="Times New Roman" w:hAnsi="Times New Roman" w:cs="Times New Roman"/>
          <w:sz w:val="28"/>
          <w:szCs w:val="28"/>
        </w:rPr>
        <w:t xml:space="preserve">О. </w:t>
      </w:r>
      <w:proofErr w:type="spellStart"/>
      <w:r w:rsidRPr="001421C4">
        <w:rPr>
          <w:rFonts w:ascii="Times New Roman" w:hAnsi="Times New Roman" w:cs="Times New Roman"/>
          <w:sz w:val="28"/>
          <w:szCs w:val="28"/>
        </w:rPr>
        <w:t>Котенев</w:t>
      </w:r>
      <w:proofErr w:type="spellEnd"/>
      <w:r w:rsidR="0060467E">
        <w:rPr>
          <w:rFonts w:ascii="Times New Roman" w:hAnsi="Times New Roman" w:cs="Times New Roman"/>
          <w:sz w:val="28"/>
          <w:szCs w:val="28"/>
        </w:rPr>
        <w:t>,</w:t>
      </w:r>
      <w:r w:rsidRPr="001421C4">
        <w:rPr>
          <w:rFonts w:ascii="Times New Roman" w:hAnsi="Times New Roman" w:cs="Times New Roman"/>
          <w:sz w:val="28"/>
          <w:szCs w:val="28"/>
        </w:rPr>
        <w:t xml:space="preserve"> Санкт-Петербургский университет МВД России);</w:t>
      </w:r>
      <w:r w:rsidRPr="0063585A">
        <w:rPr>
          <w:rFonts w:ascii="Times New Roman" w:hAnsi="Times New Roman" w:cs="Times New Roman"/>
          <w:sz w:val="28"/>
          <w:szCs w:val="28"/>
        </w:rPr>
        <w:t xml:space="preserve"> </w:t>
      </w:r>
    </w:p>
    <w:p w:rsidR="0063585A" w:rsidRDefault="0063585A"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421C4">
        <w:rPr>
          <w:rFonts w:ascii="Times New Roman" w:hAnsi="Times New Roman" w:cs="Times New Roman"/>
          <w:sz w:val="28"/>
          <w:szCs w:val="28"/>
        </w:rPr>
        <w:t>Методика исследования базисных убеждений личности (М. А. Падун, А. В. Котельникова);</w:t>
      </w:r>
    </w:p>
    <w:p w:rsidR="000D2025" w:rsidRDefault="000D2025"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03AA3">
        <w:rPr>
          <w:rFonts w:ascii="Times New Roman" w:hAnsi="Times New Roman" w:cs="Times New Roman"/>
          <w:sz w:val="28"/>
          <w:szCs w:val="28"/>
        </w:rPr>
        <w:t xml:space="preserve">Опросник «Способы </w:t>
      </w:r>
      <w:proofErr w:type="spellStart"/>
      <w:r w:rsidRPr="00703AA3">
        <w:rPr>
          <w:rFonts w:ascii="Times New Roman" w:hAnsi="Times New Roman" w:cs="Times New Roman"/>
          <w:sz w:val="28"/>
          <w:szCs w:val="28"/>
        </w:rPr>
        <w:t>совладающего</w:t>
      </w:r>
      <w:proofErr w:type="spellEnd"/>
      <w:r w:rsidRPr="00703AA3">
        <w:rPr>
          <w:rFonts w:ascii="Times New Roman" w:hAnsi="Times New Roman" w:cs="Times New Roman"/>
          <w:sz w:val="28"/>
          <w:szCs w:val="28"/>
        </w:rPr>
        <w:t xml:space="preserve"> поведения» </w:t>
      </w:r>
      <w:proofErr w:type="spellStart"/>
      <w:r w:rsidRPr="00703AA3">
        <w:rPr>
          <w:rFonts w:ascii="Times New Roman" w:hAnsi="Times New Roman" w:cs="Times New Roman"/>
          <w:sz w:val="28"/>
          <w:szCs w:val="28"/>
        </w:rPr>
        <w:t>Лазаруса</w:t>
      </w:r>
      <w:proofErr w:type="spellEnd"/>
      <w:r>
        <w:rPr>
          <w:rFonts w:ascii="Times New Roman" w:hAnsi="Times New Roman" w:cs="Times New Roman"/>
          <w:sz w:val="28"/>
          <w:szCs w:val="28"/>
        </w:rPr>
        <w:t>,</w:t>
      </w:r>
    </w:p>
    <w:p w:rsidR="000D2025" w:rsidRPr="001421C4" w:rsidRDefault="000D2025"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0467E">
        <w:rPr>
          <w:rFonts w:ascii="Times New Roman" w:hAnsi="Times New Roman" w:cs="Times New Roman"/>
          <w:sz w:val="28"/>
          <w:szCs w:val="28"/>
        </w:rPr>
        <w:t>«</w:t>
      </w:r>
      <w:r w:rsidRPr="00703AA3">
        <w:rPr>
          <w:rFonts w:ascii="Times New Roman" w:hAnsi="Times New Roman" w:cs="Times New Roman"/>
          <w:sz w:val="28"/>
          <w:szCs w:val="28"/>
        </w:rPr>
        <w:t>Шкала соматической адаптации</w:t>
      </w:r>
      <w:r w:rsidR="0060467E">
        <w:rPr>
          <w:rFonts w:ascii="Times New Roman" w:hAnsi="Times New Roman" w:cs="Times New Roman"/>
          <w:sz w:val="28"/>
          <w:szCs w:val="28"/>
        </w:rPr>
        <w:t>»</w:t>
      </w:r>
      <w:r w:rsidRPr="00703AA3">
        <w:rPr>
          <w:rFonts w:ascii="Times New Roman" w:hAnsi="Times New Roman" w:cs="Times New Roman"/>
          <w:sz w:val="28"/>
          <w:szCs w:val="28"/>
        </w:rPr>
        <w:t xml:space="preserve"> И.Н. Гурвич</w:t>
      </w:r>
      <w:r>
        <w:rPr>
          <w:rFonts w:ascii="Times New Roman" w:hAnsi="Times New Roman" w:cs="Times New Roman"/>
          <w:sz w:val="28"/>
          <w:szCs w:val="28"/>
        </w:rPr>
        <w:t>,</w:t>
      </w:r>
    </w:p>
    <w:p w:rsidR="0063585A" w:rsidRPr="001421C4" w:rsidRDefault="0060467E" w:rsidP="006009A6">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0D2025">
        <w:rPr>
          <w:rFonts w:ascii="Times New Roman" w:hAnsi="Times New Roman" w:cs="Times New Roman"/>
          <w:sz w:val="28"/>
          <w:szCs w:val="28"/>
        </w:rPr>
        <w:t xml:space="preserve">) </w:t>
      </w:r>
      <w:r w:rsidR="000D2025" w:rsidRPr="000D2025">
        <w:rPr>
          <w:rFonts w:ascii="Times New Roman" w:hAnsi="Times New Roman" w:cs="Times New Roman"/>
          <w:sz w:val="28"/>
          <w:szCs w:val="28"/>
        </w:rPr>
        <w:t>Тест двадцати высказываний «Кто я?» (</w:t>
      </w:r>
      <w:proofErr w:type="spellStart"/>
      <w:r w:rsidR="000D2025" w:rsidRPr="000D2025">
        <w:rPr>
          <w:rFonts w:ascii="Times New Roman" w:hAnsi="Times New Roman" w:cs="Times New Roman"/>
          <w:sz w:val="28"/>
          <w:szCs w:val="28"/>
        </w:rPr>
        <w:t>М.Кун</w:t>
      </w:r>
      <w:proofErr w:type="spellEnd"/>
      <w:r w:rsidR="000D2025" w:rsidRPr="000D2025">
        <w:rPr>
          <w:rFonts w:ascii="Times New Roman" w:hAnsi="Times New Roman" w:cs="Times New Roman"/>
          <w:sz w:val="28"/>
          <w:szCs w:val="28"/>
        </w:rPr>
        <w:t xml:space="preserve">, </w:t>
      </w:r>
      <w:proofErr w:type="spellStart"/>
      <w:r w:rsidR="000D2025" w:rsidRPr="000D2025">
        <w:rPr>
          <w:rFonts w:ascii="Times New Roman" w:hAnsi="Times New Roman" w:cs="Times New Roman"/>
          <w:sz w:val="28"/>
          <w:szCs w:val="28"/>
        </w:rPr>
        <w:t>Т.Макпартленд</w:t>
      </w:r>
      <w:proofErr w:type="spellEnd"/>
      <w:r w:rsidR="000D2025" w:rsidRPr="000D2025">
        <w:rPr>
          <w:rFonts w:ascii="Times New Roman" w:hAnsi="Times New Roman" w:cs="Times New Roman"/>
          <w:sz w:val="28"/>
          <w:szCs w:val="28"/>
        </w:rPr>
        <w:t>; модификация Т.В. Румянцевой)</w:t>
      </w:r>
    </w:p>
    <w:p w:rsidR="0063585A" w:rsidRPr="001421C4" w:rsidRDefault="0063585A" w:rsidP="00B627E9">
      <w:pPr>
        <w:spacing w:after="0" w:line="360" w:lineRule="auto"/>
        <w:ind w:firstLine="709"/>
        <w:jc w:val="both"/>
        <w:rPr>
          <w:rFonts w:ascii="Times New Roman" w:hAnsi="Times New Roman" w:cs="Times New Roman"/>
          <w:sz w:val="28"/>
          <w:szCs w:val="28"/>
        </w:rPr>
      </w:pPr>
      <w:r w:rsidRPr="001421C4">
        <w:rPr>
          <w:rFonts w:ascii="Times New Roman" w:hAnsi="Times New Roman" w:cs="Times New Roman"/>
          <w:sz w:val="28"/>
          <w:szCs w:val="28"/>
        </w:rPr>
        <w:t xml:space="preserve">К каждой из методик прилагалась письменная инструкция, кроме того испытуемым давалась устная инструкция по правилам заполнения каждой из методик. </w:t>
      </w:r>
    </w:p>
    <w:p w:rsidR="0063585A" w:rsidRPr="001421C4" w:rsidRDefault="0063585A" w:rsidP="006009A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Всем сотрудникам, принимавшим участие в исследовании, предлагалась </w:t>
      </w:r>
      <w:r w:rsidRPr="001421C4">
        <w:rPr>
          <w:rFonts w:ascii="Times New Roman" w:hAnsi="Times New Roman" w:cs="Times New Roman"/>
          <w:sz w:val="28"/>
          <w:szCs w:val="28"/>
        </w:rPr>
        <w:t xml:space="preserve">специально разработанная анкета </w:t>
      </w:r>
      <w:r>
        <w:rPr>
          <w:rFonts w:ascii="Times New Roman" w:hAnsi="Times New Roman" w:cs="Times New Roman"/>
          <w:sz w:val="28"/>
          <w:szCs w:val="28"/>
        </w:rPr>
        <w:t>«Оценка травматического опыта» (</w:t>
      </w:r>
      <w:proofErr w:type="spellStart"/>
      <w:r>
        <w:rPr>
          <w:rFonts w:ascii="Times New Roman" w:hAnsi="Times New Roman" w:cs="Times New Roman"/>
          <w:sz w:val="28"/>
          <w:szCs w:val="28"/>
        </w:rPr>
        <w:t>Тураносова</w:t>
      </w:r>
      <w:proofErr w:type="spellEnd"/>
      <w:r>
        <w:rPr>
          <w:rFonts w:ascii="Times New Roman" w:hAnsi="Times New Roman" w:cs="Times New Roman"/>
          <w:sz w:val="28"/>
          <w:szCs w:val="28"/>
        </w:rPr>
        <w:t xml:space="preserve"> В. В -</w:t>
      </w:r>
      <w:r w:rsidRPr="00703AA3">
        <w:rPr>
          <w:rFonts w:ascii="Times New Roman" w:hAnsi="Times New Roman" w:cs="Times New Roman"/>
          <w:sz w:val="28"/>
          <w:szCs w:val="28"/>
        </w:rPr>
        <w:t xml:space="preserve"> </w:t>
      </w:r>
      <w:r>
        <w:rPr>
          <w:rFonts w:ascii="Times New Roman" w:hAnsi="Times New Roman" w:cs="Times New Roman"/>
          <w:sz w:val="28"/>
          <w:szCs w:val="28"/>
        </w:rPr>
        <w:t>старший психолог отделения по организации психологической работы 10 отдела ФГКУ УВО ГУ МВД России по СПб и ЛО</w:t>
      </w:r>
      <w:r w:rsidR="006F0CA2">
        <w:rPr>
          <w:rFonts w:ascii="Times New Roman" w:hAnsi="Times New Roman" w:cs="Times New Roman"/>
          <w:sz w:val="28"/>
          <w:szCs w:val="28"/>
        </w:rPr>
        <w:t xml:space="preserve">) </w:t>
      </w:r>
      <w:r w:rsidRPr="001421C4">
        <w:rPr>
          <w:rFonts w:ascii="Times New Roman" w:hAnsi="Times New Roman" w:cs="Times New Roman"/>
          <w:sz w:val="28"/>
          <w:szCs w:val="28"/>
        </w:rPr>
        <w:t xml:space="preserve">для оценки </w:t>
      </w:r>
      <w:proofErr w:type="spellStart"/>
      <w:r w:rsidRPr="001421C4">
        <w:rPr>
          <w:rFonts w:ascii="Times New Roman" w:hAnsi="Times New Roman" w:cs="Times New Roman"/>
          <w:sz w:val="28"/>
          <w:szCs w:val="28"/>
        </w:rPr>
        <w:t>стрессогенности</w:t>
      </w:r>
      <w:proofErr w:type="spellEnd"/>
      <w:r w:rsidRPr="001421C4">
        <w:rPr>
          <w:rFonts w:ascii="Times New Roman" w:hAnsi="Times New Roman" w:cs="Times New Roman"/>
          <w:sz w:val="28"/>
          <w:szCs w:val="28"/>
        </w:rPr>
        <w:t xml:space="preserve"> события, выявления наличия/отсутствия ресурсов (способов восстановления утраченных сил), а также для определения  интенсивности переживаний и субъективных последствий произошедшего события.</w:t>
      </w:r>
      <w:proofErr w:type="gramEnd"/>
    </w:p>
    <w:p w:rsidR="00065B3F" w:rsidRDefault="005B7AD1" w:rsidP="00065B3F">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Далее будут рассмотрены особенности к</w:t>
      </w:r>
      <w:r w:rsidR="00065B3F">
        <w:rPr>
          <w:rFonts w:ascii="Times New Roman" w:hAnsi="Times New Roman" w:cs="Times New Roman"/>
          <w:sz w:val="28"/>
          <w:szCs w:val="28"/>
        </w:rPr>
        <w:t>аждой из применявшихся методик.</w:t>
      </w:r>
    </w:p>
    <w:p w:rsidR="005B7AD1" w:rsidRPr="00065B3F" w:rsidRDefault="00065B3F" w:rsidP="00065B3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1.</w:t>
      </w:r>
      <w:r w:rsidR="005B7AD1" w:rsidRPr="00065B3F">
        <w:rPr>
          <w:rFonts w:ascii="Times New Roman" w:hAnsi="Times New Roman" w:cs="Times New Roman"/>
          <w:i/>
          <w:sz w:val="28"/>
          <w:szCs w:val="28"/>
        </w:rPr>
        <w:t>Психодинамически ориентированный личностный опросник (ПОЛО) «Ресурс». (В. А. Шаповал Санкт-Петербургский университет МВД России)</w:t>
      </w:r>
    </w:p>
    <w:p w:rsidR="005B7AD1" w:rsidRPr="005B7AD1" w:rsidRDefault="005B7AD1" w:rsidP="006009A6">
      <w:pPr>
        <w:spacing w:after="0" w:line="360" w:lineRule="auto"/>
        <w:ind w:firstLine="709"/>
        <w:jc w:val="both"/>
        <w:rPr>
          <w:rFonts w:ascii="Times New Roman" w:hAnsi="Times New Roman" w:cs="Times New Roman"/>
          <w:sz w:val="28"/>
          <w:szCs w:val="28"/>
        </w:rPr>
      </w:pPr>
      <w:proofErr w:type="gramStart"/>
      <w:r w:rsidRPr="005B7AD1">
        <w:rPr>
          <w:rFonts w:ascii="Times New Roman" w:hAnsi="Times New Roman" w:cs="Times New Roman"/>
          <w:sz w:val="28"/>
          <w:szCs w:val="28"/>
        </w:rPr>
        <w:t xml:space="preserve">Методика ПОЛО «Ресурс» - 2012 представляет собой многомерный </w:t>
      </w:r>
      <w:proofErr w:type="spellStart"/>
      <w:r w:rsidRPr="005B7AD1">
        <w:rPr>
          <w:rFonts w:ascii="Times New Roman" w:hAnsi="Times New Roman" w:cs="Times New Roman"/>
          <w:sz w:val="28"/>
          <w:szCs w:val="28"/>
        </w:rPr>
        <w:t>опросниковый</w:t>
      </w:r>
      <w:proofErr w:type="spellEnd"/>
      <w:r w:rsidRPr="005B7AD1">
        <w:rPr>
          <w:rFonts w:ascii="Times New Roman" w:hAnsi="Times New Roman" w:cs="Times New Roman"/>
          <w:sz w:val="28"/>
          <w:szCs w:val="28"/>
        </w:rPr>
        <w:t xml:space="preserve"> психодиагностический инструментарий, основанный на принципе стандартизированного самоотчета испытуемого и предназначена для изучения Я-структуры его личности в границах определенных набором из 6 центральных (находящихся в сфере бессознательного) Я-функций в совокупности их конструктивных и деструктивно-</w:t>
      </w:r>
      <w:proofErr w:type="spellStart"/>
      <w:r w:rsidRPr="005B7AD1">
        <w:rPr>
          <w:rFonts w:ascii="Times New Roman" w:hAnsi="Times New Roman" w:cs="Times New Roman"/>
          <w:sz w:val="28"/>
          <w:szCs w:val="28"/>
        </w:rPr>
        <w:t>дефицитарных</w:t>
      </w:r>
      <w:proofErr w:type="spellEnd"/>
      <w:r w:rsidRPr="005B7AD1">
        <w:rPr>
          <w:rFonts w:ascii="Times New Roman" w:hAnsi="Times New Roman" w:cs="Times New Roman"/>
          <w:sz w:val="28"/>
          <w:szCs w:val="28"/>
        </w:rPr>
        <w:t xml:space="preserve"> проявлений, типов социально-психической </w:t>
      </w:r>
      <w:proofErr w:type="spellStart"/>
      <w:r w:rsidRPr="005B7AD1">
        <w:rPr>
          <w:rFonts w:ascii="Times New Roman" w:hAnsi="Times New Roman" w:cs="Times New Roman"/>
          <w:sz w:val="28"/>
          <w:szCs w:val="28"/>
        </w:rPr>
        <w:t>дезадаптации</w:t>
      </w:r>
      <w:proofErr w:type="spellEnd"/>
      <w:r w:rsidRPr="005B7AD1">
        <w:rPr>
          <w:rFonts w:ascii="Times New Roman" w:hAnsi="Times New Roman" w:cs="Times New Roman"/>
          <w:sz w:val="28"/>
          <w:szCs w:val="28"/>
        </w:rPr>
        <w:t>, а также для оценки профессионально-психологического здоровья, субъектно-профессиональной идентичности, профессионально-психологической успешности, креативности и профессионально-психологической надежности сотрудников</w:t>
      </w:r>
      <w:proofErr w:type="gramEnd"/>
      <w:r w:rsidRPr="005B7AD1">
        <w:rPr>
          <w:rFonts w:ascii="Times New Roman" w:hAnsi="Times New Roman" w:cs="Times New Roman"/>
          <w:sz w:val="28"/>
          <w:szCs w:val="28"/>
        </w:rPr>
        <w:t xml:space="preserve"> ОВД в условиях массовых (недобровольных) психопрофилактических обследований.</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Стандартизованный перечень ПОЛО «Ресурс» - 2012 состоит из </w:t>
      </w:r>
      <w:r w:rsidRPr="005B7AD1">
        <w:rPr>
          <w:rFonts w:ascii="Times New Roman" w:hAnsi="Times New Roman" w:cs="Times New Roman"/>
          <w:spacing w:val="5"/>
          <w:sz w:val="28"/>
          <w:szCs w:val="28"/>
        </w:rPr>
        <w:t xml:space="preserve">190 </w:t>
      </w:r>
      <w:r w:rsidRPr="005B7AD1">
        <w:rPr>
          <w:rFonts w:ascii="Times New Roman" w:hAnsi="Times New Roman" w:cs="Times New Roman"/>
          <w:sz w:val="28"/>
          <w:szCs w:val="28"/>
        </w:rPr>
        <w:t xml:space="preserve">(в мужском варианте) или 208 (в женском варианте) утверждений, сделанных, от первого лица, которые испытуемому предлагается оценить как верные или неверные по отношению к себе. Утверждения опросника затрагивают самочувствие, настроение, особенности эмоциональных переживаний и поведения в различных жизненных ситуациях, отношение к различным </w:t>
      </w:r>
      <w:r w:rsidRPr="005B7AD1">
        <w:rPr>
          <w:rFonts w:ascii="Times New Roman" w:hAnsi="Times New Roman" w:cs="Times New Roman"/>
          <w:sz w:val="28"/>
          <w:szCs w:val="28"/>
        </w:rPr>
        <w:lastRenderedPageBreak/>
        <w:t xml:space="preserve">жизненным явлениям и ценностям, привычки, специфику межличностных контактов, направленность интересов, уровень активности и прочее. Большая часть утверждений носит проективный характер и исподволь выявляет реакции испытуемого в пространстве заданных воображаемых обстоятельств. Поэтому вслед за </w:t>
      </w:r>
      <w:proofErr w:type="gramStart"/>
      <w:r w:rsidRPr="005B7AD1">
        <w:rPr>
          <w:rFonts w:ascii="Times New Roman" w:hAnsi="Times New Roman" w:cs="Times New Roman"/>
          <w:sz w:val="28"/>
          <w:szCs w:val="28"/>
        </w:rPr>
        <w:t>Я-структурным</w:t>
      </w:r>
      <w:proofErr w:type="gramEnd"/>
      <w:r w:rsidRPr="005B7AD1">
        <w:rPr>
          <w:rFonts w:ascii="Times New Roman" w:hAnsi="Times New Roman" w:cs="Times New Roman"/>
          <w:sz w:val="28"/>
          <w:szCs w:val="28"/>
        </w:rPr>
        <w:t xml:space="preserve"> тестом </w:t>
      </w:r>
      <w:proofErr w:type="spellStart"/>
      <w:r w:rsidRPr="005B7AD1">
        <w:rPr>
          <w:rFonts w:ascii="Times New Roman" w:hAnsi="Times New Roman" w:cs="Times New Roman"/>
          <w:sz w:val="28"/>
          <w:szCs w:val="28"/>
        </w:rPr>
        <w:t>Г.Аммона</w:t>
      </w:r>
      <w:proofErr w:type="spellEnd"/>
      <w:r w:rsidRPr="005B7AD1">
        <w:rPr>
          <w:rFonts w:ascii="Times New Roman" w:hAnsi="Times New Roman" w:cs="Times New Roman"/>
          <w:sz w:val="28"/>
          <w:szCs w:val="28"/>
        </w:rPr>
        <w:t xml:space="preserve"> ПОЛО «Ресурс» - 2012 также основан на технологии оценки неосознаваемых тенденций личности с помощью сознательного самоотчета, т.е. является психодинамически (психоаналитически) ориентированным.</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Конструкция теста отражает теоретические представления о структуре и особенностях развития неосознаваемых центральных </w:t>
      </w:r>
      <w:proofErr w:type="gramStart"/>
      <w:r w:rsidRPr="005B7AD1">
        <w:rPr>
          <w:rFonts w:ascii="Times New Roman" w:hAnsi="Times New Roman" w:cs="Times New Roman"/>
          <w:sz w:val="28"/>
          <w:szCs w:val="28"/>
        </w:rPr>
        <w:t>Я-функций</w:t>
      </w:r>
      <w:proofErr w:type="gramEnd"/>
      <w:r w:rsidRPr="005B7AD1">
        <w:rPr>
          <w:rFonts w:ascii="Times New Roman" w:hAnsi="Times New Roman" w:cs="Times New Roman"/>
          <w:sz w:val="28"/>
          <w:szCs w:val="28"/>
        </w:rPr>
        <w:t>, имеет иерархический вид и отражает интегративный подход к оценке психологического здоровья личности и ее субъектно-профессиональной идентичности (рис.1)</w:t>
      </w:r>
      <w:r w:rsidR="00065B3F">
        <w:rPr>
          <w:rFonts w:ascii="Times New Roman" w:hAnsi="Times New Roman" w:cs="Times New Roman"/>
          <w:sz w:val="28"/>
          <w:szCs w:val="28"/>
        </w:rPr>
        <w:t>.</w:t>
      </w:r>
    </w:p>
    <w:p w:rsidR="004179ED" w:rsidRDefault="005B7AD1" w:rsidP="001A53E5">
      <w:pPr>
        <w:tabs>
          <w:tab w:val="left" w:pos="4440"/>
        </w:tabs>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b/>
          <w:sz w:val="28"/>
          <w:szCs w:val="28"/>
        </w:rPr>
        <w:tab/>
      </w:r>
    </w:p>
    <w:p w:rsidR="005B7AD1" w:rsidRPr="005B7AD1" w:rsidRDefault="005B7AD1" w:rsidP="00A47595">
      <w:pPr>
        <w:tabs>
          <w:tab w:val="left" w:pos="8280"/>
        </w:tabs>
        <w:ind w:left="567" w:right="566"/>
        <w:jc w:val="center"/>
        <w:rPr>
          <w:rFonts w:ascii="Times New Roman" w:hAnsi="Times New Roman" w:cs="Times New Roman"/>
          <w:sz w:val="28"/>
          <w:szCs w:val="28"/>
        </w:rPr>
      </w:pPr>
      <w:r>
        <w:rPr>
          <w:rFonts w:ascii="Times New Roman" w:hAnsi="Times New Roman" w:cs="Times New Roman"/>
          <w:noProof/>
          <w:spacing w:val="-2"/>
          <w:sz w:val="28"/>
          <w:szCs w:val="28"/>
          <w:lang w:eastAsia="ru-RU"/>
        </w:rPr>
        <w:drawing>
          <wp:inline distT="0" distB="0" distL="0" distR="0" wp14:anchorId="22686753" wp14:editId="1A50ADBA">
            <wp:extent cx="4924425" cy="233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2333625"/>
                    </a:xfrm>
                    <a:prstGeom prst="rect">
                      <a:avLst/>
                    </a:prstGeom>
                    <a:noFill/>
                    <a:ln>
                      <a:noFill/>
                    </a:ln>
                  </pic:spPr>
                </pic:pic>
              </a:graphicData>
            </a:graphic>
          </wp:inline>
        </w:drawing>
      </w:r>
    </w:p>
    <w:p w:rsidR="004179ED" w:rsidRPr="004179ED" w:rsidRDefault="004179ED" w:rsidP="004179ED">
      <w:pPr>
        <w:spacing w:after="0" w:line="360" w:lineRule="auto"/>
        <w:ind w:firstLine="709"/>
        <w:jc w:val="center"/>
        <w:rPr>
          <w:rFonts w:ascii="Times New Roman" w:hAnsi="Times New Roman" w:cs="Times New Roman"/>
          <w:sz w:val="28"/>
          <w:szCs w:val="28"/>
        </w:rPr>
      </w:pPr>
      <w:r w:rsidRPr="004179ED">
        <w:rPr>
          <w:rFonts w:ascii="Times New Roman" w:hAnsi="Times New Roman" w:cs="Times New Roman"/>
          <w:sz w:val="28"/>
          <w:szCs w:val="28"/>
        </w:rPr>
        <w:t>Рис 1 Структура теста ПОЛО «Ресурс» - 2012</w:t>
      </w:r>
    </w:p>
    <w:p w:rsidR="004179ED" w:rsidRDefault="004179ED" w:rsidP="006009A6">
      <w:pPr>
        <w:spacing w:after="0" w:line="360" w:lineRule="auto"/>
        <w:ind w:firstLine="709"/>
        <w:jc w:val="both"/>
        <w:rPr>
          <w:rFonts w:ascii="Times New Roman" w:hAnsi="Times New Roman" w:cs="Times New Roman"/>
          <w:spacing w:val="-2"/>
          <w:sz w:val="28"/>
          <w:szCs w:val="28"/>
        </w:rPr>
      </w:pP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pacing w:val="-2"/>
          <w:sz w:val="28"/>
          <w:szCs w:val="28"/>
        </w:rPr>
        <w:t xml:space="preserve">Основание «треугольника ПОЛО» образовано 18 первичными (ядерными) шкалами первого уровня, организованными в </w:t>
      </w:r>
      <w:r w:rsidRPr="005B7AD1">
        <w:rPr>
          <w:rFonts w:ascii="Times New Roman" w:hAnsi="Times New Roman" w:cs="Times New Roman"/>
          <w:noProof/>
          <w:sz w:val="28"/>
          <w:szCs w:val="28"/>
          <w:lang w:eastAsia="ru-RU"/>
        </w:rPr>
        <w:t>6</w:t>
      </w:r>
      <w:r w:rsidRPr="005B7AD1">
        <w:rPr>
          <w:rFonts w:ascii="Times New Roman" w:hAnsi="Times New Roman" w:cs="Times New Roman"/>
          <w:sz w:val="28"/>
          <w:szCs w:val="28"/>
        </w:rPr>
        <w:t xml:space="preserve"> отдельных триад (блоков):</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1) А – агрессии (ресурса деятельной активности), 2) </w:t>
      </w:r>
      <w:proofErr w:type="gramStart"/>
      <w:r w:rsidRPr="005B7AD1">
        <w:rPr>
          <w:rFonts w:ascii="Times New Roman" w:hAnsi="Times New Roman" w:cs="Times New Roman"/>
          <w:sz w:val="28"/>
          <w:szCs w:val="28"/>
        </w:rPr>
        <w:t>С</w:t>
      </w:r>
      <w:proofErr w:type="gramEnd"/>
      <w:r w:rsidRPr="005B7AD1">
        <w:rPr>
          <w:rFonts w:ascii="Times New Roman" w:hAnsi="Times New Roman" w:cs="Times New Roman"/>
          <w:sz w:val="28"/>
          <w:szCs w:val="28"/>
        </w:rPr>
        <w:t xml:space="preserve"> – страха (ресурса </w:t>
      </w:r>
      <w:proofErr w:type="spellStart"/>
      <w:r w:rsidRPr="005B7AD1">
        <w:rPr>
          <w:rFonts w:ascii="Times New Roman" w:hAnsi="Times New Roman" w:cs="Times New Roman"/>
          <w:sz w:val="28"/>
          <w:szCs w:val="28"/>
        </w:rPr>
        <w:t>совладания</w:t>
      </w:r>
      <w:proofErr w:type="spellEnd"/>
      <w:r w:rsidRPr="005B7AD1">
        <w:rPr>
          <w:rFonts w:ascii="Times New Roman" w:hAnsi="Times New Roman" w:cs="Times New Roman"/>
          <w:sz w:val="28"/>
          <w:szCs w:val="28"/>
        </w:rPr>
        <w:t xml:space="preserve"> с тревогой), 3) О – внешнего Я-отграничения (ресурса автономии и гибкости границ «Я»), 4) О* - внутреннего Я-отграничения (ресурса </w:t>
      </w:r>
      <w:r w:rsidRPr="005B7AD1">
        <w:rPr>
          <w:rFonts w:ascii="Times New Roman" w:hAnsi="Times New Roman" w:cs="Times New Roman"/>
          <w:sz w:val="28"/>
          <w:szCs w:val="28"/>
        </w:rPr>
        <w:lastRenderedPageBreak/>
        <w:t xml:space="preserve">гибкости регуляции границ осознающего Я и неосознаваемых побуждений), 5) </w:t>
      </w:r>
      <w:r w:rsidRPr="005B7AD1">
        <w:rPr>
          <w:rFonts w:ascii="Times New Roman" w:hAnsi="Times New Roman" w:cs="Times New Roman"/>
          <w:sz w:val="28"/>
          <w:szCs w:val="28"/>
          <w:lang w:val="en-US"/>
        </w:rPr>
        <w:t>N</w:t>
      </w:r>
      <w:r w:rsidRPr="005B7AD1">
        <w:rPr>
          <w:rFonts w:ascii="Times New Roman" w:hAnsi="Times New Roman" w:cs="Times New Roman"/>
          <w:sz w:val="28"/>
          <w:szCs w:val="28"/>
        </w:rPr>
        <w:t xml:space="preserve"> – нарциссизма (ресурса позитивного </w:t>
      </w:r>
      <w:proofErr w:type="spellStart"/>
      <w:r w:rsidRPr="005B7AD1">
        <w:rPr>
          <w:rFonts w:ascii="Times New Roman" w:hAnsi="Times New Roman" w:cs="Times New Roman"/>
          <w:sz w:val="28"/>
          <w:szCs w:val="28"/>
        </w:rPr>
        <w:t>самопринятия</w:t>
      </w:r>
      <w:proofErr w:type="spellEnd"/>
      <w:r w:rsidRPr="005B7AD1">
        <w:rPr>
          <w:rFonts w:ascii="Times New Roman" w:hAnsi="Times New Roman" w:cs="Times New Roman"/>
          <w:sz w:val="28"/>
          <w:szCs w:val="28"/>
        </w:rPr>
        <w:t xml:space="preserve">), 6) </w:t>
      </w:r>
      <w:r w:rsidRPr="005B7AD1">
        <w:rPr>
          <w:rFonts w:ascii="Times New Roman" w:hAnsi="Times New Roman" w:cs="Times New Roman"/>
          <w:sz w:val="28"/>
          <w:szCs w:val="28"/>
          <w:lang w:val="en-US"/>
        </w:rPr>
        <w:t>S</w:t>
      </w:r>
      <w:r w:rsidRPr="005B7AD1">
        <w:rPr>
          <w:rFonts w:ascii="Times New Roman" w:hAnsi="Times New Roman" w:cs="Times New Roman"/>
          <w:sz w:val="28"/>
          <w:szCs w:val="28"/>
        </w:rPr>
        <w:t xml:space="preserve"> – сексуальности (ресурса </w:t>
      </w:r>
      <w:proofErr w:type="spellStart"/>
      <w:r w:rsidRPr="005B7AD1">
        <w:rPr>
          <w:rFonts w:ascii="Times New Roman" w:hAnsi="Times New Roman" w:cs="Times New Roman"/>
          <w:sz w:val="28"/>
          <w:szCs w:val="28"/>
        </w:rPr>
        <w:t>взаимообогащающего</w:t>
      </w:r>
      <w:proofErr w:type="spellEnd"/>
      <w:r w:rsidRPr="005B7AD1">
        <w:rPr>
          <w:rFonts w:ascii="Times New Roman" w:hAnsi="Times New Roman" w:cs="Times New Roman"/>
          <w:sz w:val="28"/>
          <w:szCs w:val="28"/>
        </w:rPr>
        <w:t xml:space="preserve"> единения). Каждая из вышеперечисленных центральных Я-функций описывается тремя отдельными шкалами, позволяющими оценить степень выраженности их конструктивной (А</w:t>
      </w:r>
      <w:proofErr w:type="gramStart"/>
      <w:r w:rsidRPr="005B7AD1">
        <w:rPr>
          <w:rFonts w:ascii="Times New Roman" w:hAnsi="Times New Roman" w:cs="Times New Roman"/>
          <w:sz w:val="28"/>
          <w:szCs w:val="28"/>
          <w:vertAlign w:val="subscript"/>
        </w:rPr>
        <w:t>1</w:t>
      </w:r>
      <w:proofErr w:type="gramEnd"/>
      <w:r w:rsidRPr="005B7AD1">
        <w:rPr>
          <w:rFonts w:ascii="Times New Roman" w:hAnsi="Times New Roman" w:cs="Times New Roman"/>
          <w:sz w:val="28"/>
          <w:szCs w:val="28"/>
        </w:rPr>
        <w:t>, С</w:t>
      </w:r>
      <w:r w:rsidRPr="005B7AD1">
        <w:rPr>
          <w:rFonts w:ascii="Times New Roman" w:hAnsi="Times New Roman" w:cs="Times New Roman"/>
          <w:sz w:val="28"/>
          <w:szCs w:val="28"/>
          <w:vertAlign w:val="subscript"/>
        </w:rPr>
        <w:t>1</w:t>
      </w:r>
      <w:r w:rsidRPr="005B7AD1">
        <w:rPr>
          <w:rFonts w:ascii="Times New Roman" w:hAnsi="Times New Roman" w:cs="Times New Roman"/>
          <w:sz w:val="28"/>
          <w:szCs w:val="28"/>
        </w:rPr>
        <w:t>, О</w:t>
      </w:r>
      <w:r w:rsidRPr="005B7AD1">
        <w:rPr>
          <w:rFonts w:ascii="Times New Roman" w:hAnsi="Times New Roman" w:cs="Times New Roman"/>
          <w:sz w:val="28"/>
          <w:szCs w:val="28"/>
          <w:vertAlign w:val="subscript"/>
        </w:rPr>
        <w:t>1</w:t>
      </w:r>
      <w:r w:rsidRPr="005B7AD1">
        <w:rPr>
          <w:rFonts w:ascii="Times New Roman" w:hAnsi="Times New Roman" w:cs="Times New Roman"/>
          <w:sz w:val="28"/>
          <w:szCs w:val="28"/>
        </w:rPr>
        <w:t>, О*</w:t>
      </w:r>
      <w:r w:rsidRPr="005B7AD1">
        <w:rPr>
          <w:rFonts w:ascii="Times New Roman" w:hAnsi="Times New Roman" w:cs="Times New Roman"/>
          <w:sz w:val="28"/>
          <w:szCs w:val="28"/>
          <w:vertAlign w:val="subscript"/>
        </w:rPr>
        <w:t>1</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N</w:t>
      </w:r>
      <w:r w:rsidRPr="005B7AD1">
        <w:rPr>
          <w:rFonts w:ascii="Times New Roman" w:hAnsi="Times New Roman" w:cs="Times New Roman"/>
          <w:sz w:val="28"/>
          <w:szCs w:val="28"/>
          <w:vertAlign w:val="subscript"/>
        </w:rPr>
        <w:t>1</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S</w:t>
      </w:r>
      <w:r w:rsidRPr="005B7AD1">
        <w:rPr>
          <w:rFonts w:ascii="Times New Roman" w:hAnsi="Times New Roman" w:cs="Times New Roman"/>
          <w:sz w:val="28"/>
          <w:szCs w:val="28"/>
          <w:vertAlign w:val="subscript"/>
        </w:rPr>
        <w:t>1</w:t>
      </w:r>
      <w:r w:rsidRPr="005B7AD1">
        <w:rPr>
          <w:rFonts w:ascii="Times New Roman" w:hAnsi="Times New Roman" w:cs="Times New Roman"/>
          <w:sz w:val="28"/>
          <w:szCs w:val="28"/>
        </w:rPr>
        <w:t>), деструктивной (А</w:t>
      </w:r>
      <w:r w:rsidRPr="005B7AD1">
        <w:rPr>
          <w:rFonts w:ascii="Times New Roman" w:hAnsi="Times New Roman" w:cs="Times New Roman"/>
          <w:sz w:val="28"/>
          <w:szCs w:val="28"/>
          <w:vertAlign w:val="subscript"/>
        </w:rPr>
        <w:t>2</w:t>
      </w:r>
      <w:r w:rsidRPr="005B7AD1">
        <w:rPr>
          <w:rFonts w:ascii="Times New Roman" w:hAnsi="Times New Roman" w:cs="Times New Roman"/>
          <w:sz w:val="28"/>
          <w:szCs w:val="28"/>
        </w:rPr>
        <w:t>, С</w:t>
      </w:r>
      <w:r w:rsidRPr="005B7AD1">
        <w:rPr>
          <w:rFonts w:ascii="Times New Roman" w:hAnsi="Times New Roman" w:cs="Times New Roman"/>
          <w:sz w:val="28"/>
          <w:szCs w:val="28"/>
          <w:vertAlign w:val="subscript"/>
        </w:rPr>
        <w:t>2</w:t>
      </w:r>
      <w:r w:rsidRPr="005B7AD1">
        <w:rPr>
          <w:rFonts w:ascii="Times New Roman" w:hAnsi="Times New Roman" w:cs="Times New Roman"/>
          <w:sz w:val="28"/>
          <w:szCs w:val="28"/>
        </w:rPr>
        <w:t>, О</w:t>
      </w:r>
      <w:r w:rsidRPr="005B7AD1">
        <w:rPr>
          <w:rFonts w:ascii="Times New Roman" w:hAnsi="Times New Roman" w:cs="Times New Roman"/>
          <w:sz w:val="28"/>
          <w:szCs w:val="28"/>
          <w:vertAlign w:val="subscript"/>
        </w:rPr>
        <w:t>2</w:t>
      </w:r>
      <w:r w:rsidRPr="005B7AD1">
        <w:rPr>
          <w:rFonts w:ascii="Times New Roman" w:hAnsi="Times New Roman" w:cs="Times New Roman"/>
          <w:sz w:val="28"/>
          <w:szCs w:val="28"/>
        </w:rPr>
        <w:t>, О*</w:t>
      </w:r>
      <w:r w:rsidRPr="005B7AD1">
        <w:rPr>
          <w:rFonts w:ascii="Times New Roman" w:hAnsi="Times New Roman" w:cs="Times New Roman"/>
          <w:sz w:val="28"/>
          <w:szCs w:val="28"/>
          <w:vertAlign w:val="subscript"/>
        </w:rPr>
        <w:t>2</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N</w:t>
      </w:r>
      <w:r w:rsidRPr="005B7AD1">
        <w:rPr>
          <w:rFonts w:ascii="Times New Roman" w:hAnsi="Times New Roman" w:cs="Times New Roman"/>
          <w:sz w:val="28"/>
          <w:szCs w:val="28"/>
          <w:vertAlign w:val="subscript"/>
        </w:rPr>
        <w:t>2</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S</w:t>
      </w:r>
      <w:r w:rsidRPr="005B7AD1">
        <w:rPr>
          <w:rFonts w:ascii="Times New Roman" w:hAnsi="Times New Roman" w:cs="Times New Roman"/>
          <w:sz w:val="28"/>
          <w:szCs w:val="28"/>
          <w:vertAlign w:val="subscript"/>
        </w:rPr>
        <w:t>2</w:t>
      </w:r>
      <w:r w:rsidRPr="005B7AD1">
        <w:rPr>
          <w:rFonts w:ascii="Times New Roman" w:hAnsi="Times New Roman" w:cs="Times New Roman"/>
          <w:sz w:val="28"/>
          <w:szCs w:val="28"/>
        </w:rPr>
        <w:t xml:space="preserve">) и </w:t>
      </w:r>
      <w:proofErr w:type="spellStart"/>
      <w:r w:rsidRPr="005B7AD1">
        <w:rPr>
          <w:rFonts w:ascii="Times New Roman" w:hAnsi="Times New Roman" w:cs="Times New Roman"/>
          <w:sz w:val="28"/>
          <w:szCs w:val="28"/>
        </w:rPr>
        <w:t>дефицитарной</w:t>
      </w:r>
      <w:proofErr w:type="spellEnd"/>
      <w:r w:rsidRPr="005B7AD1">
        <w:rPr>
          <w:rFonts w:ascii="Times New Roman" w:hAnsi="Times New Roman" w:cs="Times New Roman"/>
          <w:sz w:val="28"/>
          <w:szCs w:val="28"/>
        </w:rPr>
        <w:t xml:space="preserve"> (А</w:t>
      </w:r>
      <w:r w:rsidRPr="005B7AD1">
        <w:rPr>
          <w:rFonts w:ascii="Times New Roman" w:hAnsi="Times New Roman" w:cs="Times New Roman"/>
          <w:sz w:val="28"/>
          <w:szCs w:val="28"/>
          <w:vertAlign w:val="subscript"/>
        </w:rPr>
        <w:t>3</w:t>
      </w:r>
      <w:r w:rsidRPr="005B7AD1">
        <w:rPr>
          <w:rFonts w:ascii="Times New Roman" w:hAnsi="Times New Roman" w:cs="Times New Roman"/>
          <w:sz w:val="28"/>
          <w:szCs w:val="28"/>
        </w:rPr>
        <w:t>, С</w:t>
      </w:r>
      <w:r w:rsidRPr="005B7AD1">
        <w:rPr>
          <w:rFonts w:ascii="Times New Roman" w:hAnsi="Times New Roman" w:cs="Times New Roman"/>
          <w:sz w:val="28"/>
          <w:szCs w:val="28"/>
          <w:vertAlign w:val="subscript"/>
        </w:rPr>
        <w:t>3</w:t>
      </w:r>
      <w:r w:rsidRPr="005B7AD1">
        <w:rPr>
          <w:rFonts w:ascii="Times New Roman" w:hAnsi="Times New Roman" w:cs="Times New Roman"/>
          <w:sz w:val="28"/>
          <w:szCs w:val="28"/>
        </w:rPr>
        <w:t>, О</w:t>
      </w:r>
      <w:r w:rsidRPr="005B7AD1">
        <w:rPr>
          <w:rFonts w:ascii="Times New Roman" w:hAnsi="Times New Roman" w:cs="Times New Roman"/>
          <w:sz w:val="28"/>
          <w:szCs w:val="28"/>
          <w:vertAlign w:val="subscript"/>
        </w:rPr>
        <w:t>3</w:t>
      </w:r>
      <w:r w:rsidRPr="005B7AD1">
        <w:rPr>
          <w:rFonts w:ascii="Times New Roman" w:hAnsi="Times New Roman" w:cs="Times New Roman"/>
          <w:sz w:val="28"/>
          <w:szCs w:val="28"/>
        </w:rPr>
        <w:t>, О*</w:t>
      </w:r>
      <w:r w:rsidRPr="005B7AD1">
        <w:rPr>
          <w:rFonts w:ascii="Times New Roman" w:hAnsi="Times New Roman" w:cs="Times New Roman"/>
          <w:sz w:val="28"/>
          <w:szCs w:val="28"/>
          <w:vertAlign w:val="subscript"/>
        </w:rPr>
        <w:t>3</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N</w:t>
      </w:r>
      <w:r w:rsidRPr="005B7AD1">
        <w:rPr>
          <w:rFonts w:ascii="Times New Roman" w:hAnsi="Times New Roman" w:cs="Times New Roman"/>
          <w:sz w:val="28"/>
          <w:szCs w:val="28"/>
          <w:vertAlign w:val="subscript"/>
        </w:rPr>
        <w:t>3</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S</w:t>
      </w:r>
      <w:r w:rsidRPr="005B7AD1">
        <w:rPr>
          <w:rFonts w:ascii="Times New Roman" w:hAnsi="Times New Roman" w:cs="Times New Roman"/>
          <w:sz w:val="28"/>
          <w:szCs w:val="28"/>
          <w:vertAlign w:val="subscript"/>
        </w:rPr>
        <w:t>3</w:t>
      </w:r>
      <w:r w:rsidRPr="005B7AD1">
        <w:rPr>
          <w:rFonts w:ascii="Times New Roman" w:hAnsi="Times New Roman" w:cs="Times New Roman"/>
          <w:sz w:val="28"/>
          <w:szCs w:val="28"/>
        </w:rPr>
        <w:t xml:space="preserve">) составляющих. Данные шкалы по названию и интерпретации идентичны аналогичным шкалам </w:t>
      </w:r>
      <w:proofErr w:type="gramStart"/>
      <w:r w:rsidRPr="005B7AD1">
        <w:rPr>
          <w:rFonts w:ascii="Times New Roman" w:hAnsi="Times New Roman" w:cs="Times New Roman"/>
          <w:sz w:val="28"/>
          <w:szCs w:val="28"/>
        </w:rPr>
        <w:t>Я-структурного</w:t>
      </w:r>
      <w:proofErr w:type="gramEnd"/>
      <w:r w:rsidRPr="005B7AD1">
        <w:rPr>
          <w:rFonts w:ascii="Times New Roman" w:hAnsi="Times New Roman" w:cs="Times New Roman"/>
          <w:sz w:val="28"/>
          <w:szCs w:val="28"/>
        </w:rPr>
        <w:t xml:space="preserve"> теста Г. </w:t>
      </w:r>
      <w:proofErr w:type="spellStart"/>
      <w:r w:rsidRPr="005B7AD1">
        <w:rPr>
          <w:rFonts w:ascii="Times New Roman" w:hAnsi="Times New Roman" w:cs="Times New Roman"/>
          <w:sz w:val="28"/>
          <w:szCs w:val="28"/>
        </w:rPr>
        <w:t>Аммона</w:t>
      </w:r>
      <w:proofErr w:type="spellEnd"/>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ISTA</w:t>
      </w:r>
      <w:r w:rsidRPr="005B7AD1">
        <w:rPr>
          <w:rFonts w:ascii="Times New Roman" w:hAnsi="Times New Roman" w:cs="Times New Roman"/>
          <w:sz w:val="28"/>
          <w:szCs w:val="28"/>
        </w:rPr>
        <w:t>).</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В центре «пирамиды» расположены интегральные шкалы первого уровня: </w:t>
      </w:r>
      <w:proofErr w:type="gramStart"/>
      <w:r w:rsidRPr="005B7AD1">
        <w:rPr>
          <w:rFonts w:ascii="Times New Roman" w:hAnsi="Times New Roman" w:cs="Times New Roman"/>
          <w:spacing w:val="2"/>
          <w:sz w:val="28"/>
          <w:szCs w:val="28"/>
        </w:rPr>
        <w:t>Со</w:t>
      </w:r>
      <w:proofErr w:type="gramEnd"/>
      <w:r w:rsidRPr="005B7AD1">
        <w:rPr>
          <w:rFonts w:ascii="Times New Roman" w:hAnsi="Times New Roman" w:cs="Times New Roman"/>
          <w:spacing w:val="2"/>
          <w:sz w:val="28"/>
          <w:szCs w:val="28"/>
        </w:rPr>
        <w:t xml:space="preserve"> – общей конструктивности, </w:t>
      </w:r>
      <w:r w:rsidRPr="005B7AD1">
        <w:rPr>
          <w:rFonts w:ascii="Times New Roman" w:hAnsi="Times New Roman" w:cs="Times New Roman"/>
          <w:spacing w:val="2"/>
          <w:sz w:val="28"/>
          <w:szCs w:val="28"/>
          <w:lang w:val="en-US"/>
        </w:rPr>
        <w:t>De</w:t>
      </w:r>
      <w:r w:rsidRPr="005B7AD1">
        <w:rPr>
          <w:rFonts w:ascii="Times New Roman" w:hAnsi="Times New Roman" w:cs="Times New Roman"/>
          <w:spacing w:val="2"/>
          <w:sz w:val="28"/>
          <w:szCs w:val="28"/>
        </w:rPr>
        <w:t xml:space="preserve"> - общей </w:t>
      </w:r>
      <w:proofErr w:type="spellStart"/>
      <w:r w:rsidRPr="005B7AD1">
        <w:rPr>
          <w:rFonts w:ascii="Times New Roman" w:hAnsi="Times New Roman" w:cs="Times New Roman"/>
          <w:spacing w:val="2"/>
          <w:sz w:val="28"/>
          <w:szCs w:val="28"/>
        </w:rPr>
        <w:t>деструктивности</w:t>
      </w:r>
      <w:proofErr w:type="spellEnd"/>
      <w:r w:rsidRPr="005B7AD1">
        <w:rPr>
          <w:rFonts w:ascii="Times New Roman" w:hAnsi="Times New Roman" w:cs="Times New Roman"/>
          <w:spacing w:val="2"/>
          <w:sz w:val="28"/>
          <w:szCs w:val="28"/>
        </w:rPr>
        <w:t xml:space="preserve">, </w:t>
      </w:r>
      <w:proofErr w:type="spellStart"/>
      <w:r w:rsidRPr="005B7AD1">
        <w:rPr>
          <w:rFonts w:ascii="Times New Roman" w:hAnsi="Times New Roman" w:cs="Times New Roman"/>
          <w:spacing w:val="2"/>
          <w:sz w:val="28"/>
          <w:szCs w:val="28"/>
          <w:lang w:val="en-US"/>
        </w:rPr>
        <w:t>Df</w:t>
      </w:r>
      <w:proofErr w:type="spellEnd"/>
      <w:r w:rsidRPr="005B7AD1">
        <w:rPr>
          <w:rFonts w:ascii="Times New Roman" w:hAnsi="Times New Roman" w:cs="Times New Roman"/>
          <w:spacing w:val="2"/>
          <w:sz w:val="28"/>
          <w:szCs w:val="28"/>
        </w:rPr>
        <w:t xml:space="preserve"> – общей </w:t>
      </w:r>
      <w:proofErr w:type="spellStart"/>
      <w:r w:rsidRPr="005B7AD1">
        <w:rPr>
          <w:rFonts w:ascii="Times New Roman" w:hAnsi="Times New Roman" w:cs="Times New Roman"/>
          <w:spacing w:val="2"/>
          <w:sz w:val="28"/>
          <w:szCs w:val="28"/>
        </w:rPr>
        <w:t>дефицитарности</w:t>
      </w:r>
      <w:proofErr w:type="spellEnd"/>
      <w:r w:rsidRPr="005B7AD1">
        <w:rPr>
          <w:rFonts w:ascii="Times New Roman" w:hAnsi="Times New Roman" w:cs="Times New Roman"/>
          <w:spacing w:val="2"/>
          <w:sz w:val="28"/>
          <w:szCs w:val="28"/>
        </w:rPr>
        <w:t xml:space="preserve"> Я-структуры личности. </w:t>
      </w:r>
    </w:p>
    <w:p w:rsidR="005B7AD1" w:rsidRPr="005B7AD1" w:rsidRDefault="005B7AD1" w:rsidP="006009A6">
      <w:pPr>
        <w:tabs>
          <w:tab w:val="left" w:pos="8280"/>
        </w:tabs>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pacing w:val="2"/>
          <w:sz w:val="28"/>
          <w:szCs w:val="28"/>
        </w:rPr>
        <w:t xml:space="preserve">Над ними (4-й ряд) представлены </w:t>
      </w:r>
      <w:r w:rsidRPr="005B7AD1">
        <w:rPr>
          <w:rFonts w:ascii="Times New Roman" w:hAnsi="Times New Roman" w:cs="Times New Roman"/>
          <w:sz w:val="28"/>
          <w:szCs w:val="28"/>
        </w:rPr>
        <w:t xml:space="preserve">интегральные шкалы второго уровня: </w:t>
      </w:r>
      <w:proofErr w:type="spellStart"/>
      <w:r w:rsidRPr="005B7AD1">
        <w:rPr>
          <w:rFonts w:ascii="Times New Roman" w:hAnsi="Times New Roman" w:cs="Times New Roman"/>
          <w:sz w:val="28"/>
          <w:szCs w:val="28"/>
          <w:lang w:val="en-US"/>
        </w:rPr>
        <w:t>AdP</w:t>
      </w:r>
      <w:proofErr w:type="spellEnd"/>
      <w:r w:rsidRPr="005B7AD1">
        <w:rPr>
          <w:rFonts w:ascii="Times New Roman" w:hAnsi="Times New Roman" w:cs="Times New Roman"/>
          <w:sz w:val="28"/>
          <w:szCs w:val="28"/>
        </w:rPr>
        <w:t xml:space="preserve"> - </w:t>
      </w:r>
      <w:r w:rsidRPr="005B7AD1">
        <w:rPr>
          <w:rFonts w:ascii="Times New Roman" w:hAnsi="Times New Roman" w:cs="Times New Roman"/>
          <w:i/>
          <w:spacing w:val="2"/>
          <w:sz w:val="28"/>
          <w:szCs w:val="28"/>
        </w:rPr>
        <w:t>адаптационного потенциала</w:t>
      </w:r>
      <w:r w:rsidRPr="005B7AD1">
        <w:rPr>
          <w:rFonts w:ascii="Times New Roman" w:hAnsi="Times New Roman" w:cs="Times New Roman"/>
          <w:spacing w:val="2"/>
          <w:sz w:val="28"/>
          <w:szCs w:val="28"/>
        </w:rPr>
        <w:t xml:space="preserve"> (</w:t>
      </w:r>
      <w:proofErr w:type="spellStart"/>
      <w:r w:rsidRPr="005B7AD1">
        <w:rPr>
          <w:rFonts w:ascii="Times New Roman" w:hAnsi="Times New Roman" w:cs="Times New Roman"/>
          <w:sz w:val="28"/>
          <w:szCs w:val="28"/>
          <w:lang w:val="en-US"/>
        </w:rPr>
        <w:t>AdP</w:t>
      </w:r>
      <w:proofErr w:type="spellEnd"/>
      <w:r w:rsidRPr="005B7AD1">
        <w:rPr>
          <w:rFonts w:ascii="Times New Roman" w:hAnsi="Times New Roman" w:cs="Times New Roman"/>
          <w:sz w:val="28"/>
          <w:szCs w:val="28"/>
        </w:rPr>
        <w:t xml:space="preserve"> = </w:t>
      </w:r>
      <w:r w:rsidRPr="005B7AD1">
        <w:rPr>
          <w:rFonts w:ascii="Times New Roman" w:hAnsi="Times New Roman" w:cs="Times New Roman"/>
          <w:spacing w:val="2"/>
          <w:sz w:val="28"/>
          <w:szCs w:val="28"/>
        </w:rPr>
        <w:t xml:space="preserve">Со + </w:t>
      </w:r>
      <w:proofErr w:type="spellStart"/>
      <w:r w:rsidRPr="005B7AD1">
        <w:rPr>
          <w:rFonts w:ascii="Times New Roman" w:hAnsi="Times New Roman" w:cs="Times New Roman"/>
          <w:spacing w:val="2"/>
          <w:sz w:val="28"/>
          <w:szCs w:val="28"/>
          <w:lang w:val="en-US"/>
        </w:rPr>
        <w:t>Df</w:t>
      </w:r>
      <w:proofErr w:type="spellEnd"/>
      <w:r w:rsidRPr="005B7AD1">
        <w:rPr>
          <w:rFonts w:ascii="Times New Roman" w:hAnsi="Times New Roman" w:cs="Times New Roman"/>
          <w:spacing w:val="2"/>
          <w:sz w:val="28"/>
          <w:szCs w:val="28"/>
        </w:rPr>
        <w:t xml:space="preserve"> – </w:t>
      </w:r>
      <w:r w:rsidRPr="005B7AD1">
        <w:rPr>
          <w:rFonts w:ascii="Times New Roman" w:hAnsi="Times New Roman" w:cs="Times New Roman"/>
          <w:spacing w:val="2"/>
          <w:sz w:val="28"/>
          <w:szCs w:val="28"/>
          <w:lang w:val="en-US"/>
        </w:rPr>
        <w:t>De</w:t>
      </w:r>
      <w:r w:rsidRPr="005B7AD1">
        <w:rPr>
          <w:rFonts w:ascii="Times New Roman" w:hAnsi="Times New Roman" w:cs="Times New Roman"/>
          <w:spacing w:val="2"/>
          <w:sz w:val="28"/>
          <w:szCs w:val="28"/>
        </w:rPr>
        <w:t xml:space="preserve">), </w:t>
      </w:r>
      <w:r w:rsidRPr="005B7AD1">
        <w:rPr>
          <w:rFonts w:ascii="Times New Roman" w:hAnsi="Times New Roman" w:cs="Times New Roman"/>
          <w:spacing w:val="-8"/>
          <w:sz w:val="28"/>
          <w:szCs w:val="28"/>
        </w:rPr>
        <w:t xml:space="preserve">соотносящего величину имеющихся активных адаптационных ресурсов, пассивных адаптационных стратегий и </w:t>
      </w:r>
      <w:r w:rsidRPr="005B7AD1">
        <w:rPr>
          <w:rFonts w:ascii="Times New Roman" w:hAnsi="Times New Roman" w:cs="Times New Roman"/>
          <w:sz w:val="28"/>
          <w:szCs w:val="28"/>
        </w:rPr>
        <w:t xml:space="preserve">выраженность </w:t>
      </w:r>
      <w:proofErr w:type="spellStart"/>
      <w:r w:rsidRPr="005B7AD1">
        <w:rPr>
          <w:rFonts w:ascii="Times New Roman" w:hAnsi="Times New Roman" w:cs="Times New Roman"/>
          <w:sz w:val="28"/>
          <w:szCs w:val="28"/>
        </w:rPr>
        <w:t>дезадаптирующих</w:t>
      </w:r>
      <w:proofErr w:type="spellEnd"/>
      <w:r w:rsidRPr="005B7AD1">
        <w:rPr>
          <w:rFonts w:ascii="Times New Roman" w:hAnsi="Times New Roman" w:cs="Times New Roman"/>
          <w:sz w:val="28"/>
          <w:szCs w:val="28"/>
        </w:rPr>
        <w:t xml:space="preserve"> и </w:t>
      </w:r>
      <w:proofErr w:type="spellStart"/>
      <w:r w:rsidRPr="005B7AD1">
        <w:rPr>
          <w:rFonts w:ascii="Times New Roman" w:hAnsi="Times New Roman" w:cs="Times New Roman"/>
          <w:sz w:val="28"/>
          <w:szCs w:val="28"/>
        </w:rPr>
        <w:t>декомпенсирующих</w:t>
      </w:r>
      <w:proofErr w:type="spellEnd"/>
      <w:r w:rsidRPr="005B7AD1">
        <w:rPr>
          <w:rFonts w:ascii="Times New Roman" w:hAnsi="Times New Roman" w:cs="Times New Roman"/>
          <w:sz w:val="28"/>
          <w:szCs w:val="28"/>
        </w:rPr>
        <w:t xml:space="preserve"> психопатологических проявлений (в виде разницы в сырых баллах); </w:t>
      </w:r>
      <w:r w:rsidRPr="005B7AD1">
        <w:rPr>
          <w:rFonts w:ascii="Times New Roman" w:hAnsi="Times New Roman" w:cs="Times New Roman"/>
          <w:sz w:val="28"/>
          <w:szCs w:val="28"/>
          <w:lang w:val="en-US"/>
        </w:rPr>
        <w:t>P</w:t>
      </w:r>
      <w:r w:rsidRPr="005B7AD1">
        <w:rPr>
          <w:rFonts w:ascii="Times New Roman" w:hAnsi="Times New Roman" w:cs="Times New Roman"/>
          <w:sz w:val="28"/>
          <w:szCs w:val="28"/>
        </w:rPr>
        <w:t xml:space="preserve">Ас - </w:t>
      </w:r>
      <w:r w:rsidRPr="005B7AD1">
        <w:rPr>
          <w:rFonts w:ascii="Times New Roman" w:hAnsi="Times New Roman" w:cs="Times New Roman"/>
          <w:i/>
          <w:sz w:val="28"/>
          <w:szCs w:val="28"/>
        </w:rPr>
        <w:t>потенциала активности</w:t>
      </w:r>
      <w:r w:rsidRPr="005B7AD1">
        <w:rPr>
          <w:rFonts w:ascii="Times New Roman" w:hAnsi="Times New Roman" w:cs="Times New Roman"/>
          <w:sz w:val="28"/>
          <w:szCs w:val="28"/>
        </w:rPr>
        <w:t xml:space="preserve"> </w:t>
      </w:r>
      <w:r w:rsidRPr="005B7AD1">
        <w:rPr>
          <w:rFonts w:ascii="Times New Roman" w:hAnsi="Times New Roman" w:cs="Times New Roman"/>
          <w:spacing w:val="2"/>
          <w:sz w:val="28"/>
          <w:szCs w:val="28"/>
        </w:rPr>
        <w:t>(</w:t>
      </w:r>
      <w:r w:rsidRPr="005B7AD1">
        <w:rPr>
          <w:rFonts w:ascii="Times New Roman" w:hAnsi="Times New Roman" w:cs="Times New Roman"/>
          <w:sz w:val="28"/>
          <w:szCs w:val="28"/>
          <w:lang w:val="en-US"/>
        </w:rPr>
        <w:t>P</w:t>
      </w:r>
      <w:r w:rsidRPr="005B7AD1">
        <w:rPr>
          <w:rFonts w:ascii="Times New Roman" w:hAnsi="Times New Roman" w:cs="Times New Roman"/>
          <w:sz w:val="28"/>
          <w:szCs w:val="28"/>
        </w:rPr>
        <w:t xml:space="preserve">Ас = </w:t>
      </w:r>
      <w:r w:rsidRPr="005B7AD1">
        <w:rPr>
          <w:rFonts w:ascii="Times New Roman" w:hAnsi="Times New Roman" w:cs="Times New Roman"/>
          <w:spacing w:val="2"/>
          <w:sz w:val="28"/>
          <w:szCs w:val="28"/>
        </w:rPr>
        <w:t xml:space="preserve">Со + </w:t>
      </w:r>
      <w:r w:rsidRPr="005B7AD1">
        <w:rPr>
          <w:rFonts w:ascii="Times New Roman" w:hAnsi="Times New Roman" w:cs="Times New Roman"/>
          <w:spacing w:val="2"/>
          <w:sz w:val="28"/>
          <w:szCs w:val="28"/>
          <w:lang w:val="en-US"/>
        </w:rPr>
        <w:t>De</w:t>
      </w:r>
      <w:r w:rsidRPr="005B7AD1">
        <w:rPr>
          <w:rFonts w:ascii="Times New Roman" w:hAnsi="Times New Roman" w:cs="Times New Roman"/>
          <w:spacing w:val="2"/>
          <w:sz w:val="28"/>
          <w:szCs w:val="28"/>
        </w:rPr>
        <w:t xml:space="preserve"> – </w:t>
      </w:r>
      <w:proofErr w:type="spellStart"/>
      <w:r w:rsidRPr="005B7AD1">
        <w:rPr>
          <w:rFonts w:ascii="Times New Roman" w:hAnsi="Times New Roman" w:cs="Times New Roman"/>
          <w:spacing w:val="2"/>
          <w:sz w:val="28"/>
          <w:szCs w:val="28"/>
          <w:lang w:val="en-US"/>
        </w:rPr>
        <w:t>Df</w:t>
      </w:r>
      <w:proofErr w:type="spellEnd"/>
      <w:r w:rsidRPr="005B7AD1">
        <w:rPr>
          <w:rFonts w:ascii="Times New Roman" w:hAnsi="Times New Roman" w:cs="Times New Roman"/>
          <w:spacing w:val="2"/>
          <w:sz w:val="28"/>
          <w:szCs w:val="28"/>
        </w:rPr>
        <w:t>)</w:t>
      </w:r>
      <w:r w:rsidRPr="005B7AD1">
        <w:rPr>
          <w:rFonts w:ascii="Times New Roman" w:hAnsi="Times New Roman" w:cs="Times New Roman"/>
          <w:sz w:val="28"/>
          <w:szCs w:val="28"/>
        </w:rPr>
        <w:t xml:space="preserve">, соотносящего величину </w:t>
      </w:r>
      <w:r w:rsidRPr="005B7AD1">
        <w:rPr>
          <w:rFonts w:ascii="Times New Roman" w:hAnsi="Times New Roman" w:cs="Times New Roman"/>
          <w:spacing w:val="-8"/>
          <w:sz w:val="28"/>
          <w:szCs w:val="28"/>
        </w:rPr>
        <w:t>активных адаптационных ресурсов,</w:t>
      </w:r>
      <w:r w:rsidRPr="005B7AD1">
        <w:rPr>
          <w:rFonts w:ascii="Times New Roman" w:hAnsi="Times New Roman" w:cs="Times New Roman"/>
          <w:spacing w:val="-5"/>
          <w:sz w:val="28"/>
          <w:szCs w:val="28"/>
        </w:rPr>
        <w:t xml:space="preserve"> </w:t>
      </w:r>
      <w:r w:rsidRPr="005B7AD1">
        <w:rPr>
          <w:rFonts w:ascii="Times New Roman" w:hAnsi="Times New Roman" w:cs="Times New Roman"/>
          <w:spacing w:val="-8"/>
          <w:sz w:val="28"/>
          <w:szCs w:val="28"/>
        </w:rPr>
        <w:t xml:space="preserve">включая активный компонент </w:t>
      </w:r>
      <w:r w:rsidRPr="005B7AD1">
        <w:rPr>
          <w:rFonts w:ascii="Times New Roman" w:hAnsi="Times New Roman" w:cs="Times New Roman"/>
          <w:spacing w:val="-5"/>
          <w:sz w:val="28"/>
          <w:szCs w:val="28"/>
        </w:rPr>
        <w:t>деструктивно-</w:t>
      </w:r>
      <w:proofErr w:type="spellStart"/>
      <w:r w:rsidRPr="005B7AD1">
        <w:rPr>
          <w:rFonts w:ascii="Times New Roman" w:hAnsi="Times New Roman" w:cs="Times New Roman"/>
          <w:spacing w:val="-5"/>
          <w:sz w:val="28"/>
          <w:szCs w:val="28"/>
        </w:rPr>
        <w:t>дезадаптирующего</w:t>
      </w:r>
      <w:proofErr w:type="spellEnd"/>
      <w:r w:rsidRPr="005B7AD1">
        <w:rPr>
          <w:rFonts w:ascii="Times New Roman" w:hAnsi="Times New Roman" w:cs="Times New Roman"/>
          <w:spacing w:val="-5"/>
          <w:sz w:val="28"/>
          <w:szCs w:val="28"/>
        </w:rPr>
        <w:t xml:space="preserve"> вектора </w:t>
      </w:r>
      <w:r w:rsidRPr="005B7AD1">
        <w:rPr>
          <w:rFonts w:ascii="Times New Roman" w:hAnsi="Times New Roman" w:cs="Times New Roman"/>
          <w:sz w:val="28"/>
          <w:szCs w:val="28"/>
        </w:rPr>
        <w:t xml:space="preserve">и пассивный компонент сдерживающего </w:t>
      </w:r>
      <w:proofErr w:type="spellStart"/>
      <w:r w:rsidRPr="005B7AD1">
        <w:rPr>
          <w:rFonts w:ascii="Times New Roman" w:hAnsi="Times New Roman" w:cs="Times New Roman"/>
          <w:sz w:val="28"/>
          <w:szCs w:val="28"/>
        </w:rPr>
        <w:t>дефицитарно-стагнирующего</w:t>
      </w:r>
      <w:proofErr w:type="spellEnd"/>
      <w:r w:rsidRPr="005B7AD1">
        <w:rPr>
          <w:rFonts w:ascii="Times New Roman" w:hAnsi="Times New Roman" w:cs="Times New Roman"/>
          <w:sz w:val="28"/>
          <w:szCs w:val="28"/>
        </w:rPr>
        <w:t xml:space="preserve"> вектора центральных Я-функций личности (в виде разницы в сырых баллах).</w:t>
      </w:r>
    </w:p>
    <w:p w:rsidR="005B7AD1" w:rsidRPr="005B7AD1" w:rsidRDefault="005B7AD1" w:rsidP="006009A6">
      <w:pPr>
        <w:tabs>
          <w:tab w:val="left" w:pos="8280"/>
        </w:tabs>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Вершину треугольника образует </w:t>
      </w:r>
      <w:r w:rsidRPr="005B7AD1">
        <w:rPr>
          <w:rFonts w:ascii="Times New Roman" w:hAnsi="Times New Roman" w:cs="Times New Roman"/>
          <w:noProof/>
          <w:sz w:val="28"/>
          <w:szCs w:val="28"/>
          <w:lang w:val="en-US" w:eastAsia="ru-RU"/>
        </w:rPr>
        <w:t>Re</w:t>
      </w:r>
      <w:r w:rsidRPr="005B7AD1">
        <w:rPr>
          <w:rFonts w:ascii="Times New Roman" w:hAnsi="Times New Roman" w:cs="Times New Roman"/>
          <w:noProof/>
          <w:sz w:val="28"/>
          <w:szCs w:val="28"/>
          <w:lang w:eastAsia="ru-RU"/>
        </w:rPr>
        <w:t xml:space="preserve"> – интегральная шкала </w:t>
      </w:r>
      <w:r w:rsidRPr="005B7AD1">
        <w:rPr>
          <w:rFonts w:ascii="Times New Roman" w:hAnsi="Times New Roman" w:cs="Times New Roman"/>
          <w:sz w:val="28"/>
          <w:szCs w:val="28"/>
        </w:rPr>
        <w:t>ресурса психологического здоровья (</w:t>
      </w:r>
      <w:r w:rsidRPr="005B7AD1">
        <w:rPr>
          <w:rFonts w:ascii="Times New Roman" w:hAnsi="Times New Roman" w:cs="Times New Roman"/>
          <w:sz w:val="28"/>
          <w:szCs w:val="28"/>
          <w:lang w:val="en-US"/>
        </w:rPr>
        <w:t>Re</w:t>
      </w:r>
      <w:r w:rsidRPr="005B7AD1">
        <w:rPr>
          <w:rFonts w:ascii="Times New Roman" w:hAnsi="Times New Roman" w:cs="Times New Roman"/>
          <w:sz w:val="28"/>
          <w:szCs w:val="28"/>
        </w:rPr>
        <w:t xml:space="preserve"> = </w:t>
      </w:r>
      <w:r w:rsidRPr="005B7AD1">
        <w:rPr>
          <w:rFonts w:ascii="Times New Roman" w:hAnsi="Times New Roman" w:cs="Times New Roman"/>
          <w:sz w:val="28"/>
          <w:szCs w:val="28"/>
          <w:lang w:val="en-US"/>
        </w:rPr>
        <w:t>Co</w:t>
      </w:r>
      <w:r w:rsidRPr="005B7AD1">
        <w:rPr>
          <w:rFonts w:ascii="Times New Roman" w:hAnsi="Times New Roman" w:cs="Times New Roman"/>
          <w:sz w:val="28"/>
          <w:szCs w:val="28"/>
        </w:rPr>
        <w:t>-</w:t>
      </w:r>
      <w:r w:rsidRPr="005B7AD1">
        <w:rPr>
          <w:rFonts w:ascii="Times New Roman" w:hAnsi="Times New Roman" w:cs="Times New Roman"/>
          <w:sz w:val="28"/>
          <w:szCs w:val="28"/>
          <w:lang w:val="en-US"/>
        </w:rPr>
        <w:t>Cd</w:t>
      </w:r>
      <w:r w:rsidRPr="005B7AD1">
        <w:rPr>
          <w:rFonts w:ascii="Times New Roman" w:hAnsi="Times New Roman" w:cs="Times New Roman"/>
          <w:sz w:val="28"/>
          <w:szCs w:val="28"/>
        </w:rPr>
        <w:t xml:space="preserve">). Шкала </w:t>
      </w:r>
      <w:r w:rsidRPr="005B7AD1">
        <w:rPr>
          <w:rFonts w:ascii="Times New Roman" w:hAnsi="Times New Roman" w:cs="Times New Roman"/>
          <w:sz w:val="28"/>
          <w:szCs w:val="28"/>
          <w:lang w:val="en-US"/>
        </w:rPr>
        <w:t>Cd</w:t>
      </w:r>
      <w:r w:rsidRPr="005B7AD1">
        <w:rPr>
          <w:rFonts w:ascii="Times New Roman" w:hAnsi="Times New Roman" w:cs="Times New Roman"/>
          <w:sz w:val="28"/>
          <w:szCs w:val="28"/>
        </w:rPr>
        <w:t xml:space="preserve"> включает в себя утверждения не только шкал </w:t>
      </w:r>
      <w:r w:rsidRPr="005B7AD1">
        <w:rPr>
          <w:rFonts w:ascii="Times New Roman" w:hAnsi="Times New Roman" w:cs="Times New Roman"/>
          <w:sz w:val="28"/>
          <w:szCs w:val="28"/>
          <w:lang w:val="en-US"/>
        </w:rPr>
        <w:t>De</w:t>
      </w:r>
      <w:r w:rsidRPr="005B7AD1">
        <w:rPr>
          <w:rFonts w:ascii="Times New Roman" w:hAnsi="Times New Roman" w:cs="Times New Roman"/>
          <w:sz w:val="28"/>
          <w:szCs w:val="28"/>
        </w:rPr>
        <w:t xml:space="preserve"> и </w:t>
      </w:r>
      <w:proofErr w:type="spellStart"/>
      <w:r w:rsidRPr="005B7AD1">
        <w:rPr>
          <w:rFonts w:ascii="Times New Roman" w:hAnsi="Times New Roman" w:cs="Times New Roman"/>
          <w:sz w:val="28"/>
          <w:szCs w:val="28"/>
          <w:lang w:val="en-US"/>
        </w:rPr>
        <w:t>Df</w:t>
      </w:r>
      <w:proofErr w:type="spellEnd"/>
      <w:r w:rsidRPr="005B7AD1">
        <w:rPr>
          <w:rFonts w:ascii="Times New Roman" w:hAnsi="Times New Roman" w:cs="Times New Roman"/>
          <w:sz w:val="28"/>
          <w:szCs w:val="28"/>
        </w:rPr>
        <w:t xml:space="preserve">, но и пункты шкал </w:t>
      </w:r>
      <w:proofErr w:type="spellStart"/>
      <w:r w:rsidRPr="005B7AD1">
        <w:rPr>
          <w:rFonts w:ascii="Times New Roman" w:hAnsi="Times New Roman" w:cs="Times New Roman"/>
          <w:sz w:val="28"/>
          <w:szCs w:val="28"/>
        </w:rPr>
        <w:t>дезадаптации</w:t>
      </w:r>
      <w:proofErr w:type="spellEnd"/>
      <w:r w:rsidRPr="005B7AD1">
        <w:rPr>
          <w:rFonts w:ascii="Times New Roman" w:hAnsi="Times New Roman" w:cs="Times New Roman"/>
          <w:sz w:val="28"/>
          <w:szCs w:val="28"/>
        </w:rPr>
        <w:t xml:space="preserve"> и др. </w:t>
      </w:r>
    </w:p>
    <w:p w:rsidR="005B7AD1" w:rsidRPr="005B7AD1" w:rsidRDefault="005B7AD1" w:rsidP="006009A6">
      <w:pPr>
        <w:tabs>
          <w:tab w:val="left" w:pos="8280"/>
        </w:tabs>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В качестве дополнительных шкал на схеме слева от пирамиды изображена триада шкал достоверности: </w:t>
      </w:r>
      <w:r w:rsidRPr="005B7AD1">
        <w:rPr>
          <w:rFonts w:ascii="Times New Roman" w:hAnsi="Times New Roman" w:cs="Times New Roman"/>
          <w:spacing w:val="2"/>
          <w:sz w:val="28"/>
          <w:szCs w:val="28"/>
          <w:lang w:val="en-US"/>
        </w:rPr>
        <w:t>L</w:t>
      </w:r>
      <w:r w:rsidRPr="005B7AD1">
        <w:rPr>
          <w:rFonts w:ascii="Times New Roman" w:hAnsi="Times New Roman" w:cs="Times New Roman"/>
          <w:spacing w:val="2"/>
          <w:sz w:val="28"/>
          <w:szCs w:val="28"/>
        </w:rPr>
        <w:t xml:space="preserve"> – неискренности, </w:t>
      </w:r>
      <w:r w:rsidRPr="005B7AD1">
        <w:rPr>
          <w:rFonts w:ascii="Times New Roman" w:hAnsi="Times New Roman" w:cs="Times New Roman"/>
          <w:spacing w:val="2"/>
          <w:sz w:val="28"/>
          <w:szCs w:val="28"/>
          <w:lang w:val="en-US"/>
        </w:rPr>
        <w:t>F</w:t>
      </w:r>
      <w:r w:rsidRPr="005B7AD1">
        <w:rPr>
          <w:rFonts w:ascii="Times New Roman" w:hAnsi="Times New Roman" w:cs="Times New Roman"/>
          <w:spacing w:val="2"/>
          <w:sz w:val="28"/>
          <w:szCs w:val="28"/>
        </w:rPr>
        <w:t xml:space="preserve"> - аггравации, К – диссимуляции; а справа – </w:t>
      </w:r>
      <w:proofErr w:type="spellStart"/>
      <w:r w:rsidRPr="005B7AD1">
        <w:rPr>
          <w:rFonts w:ascii="Times New Roman" w:hAnsi="Times New Roman" w:cs="Times New Roman"/>
          <w:spacing w:val="2"/>
          <w:sz w:val="28"/>
          <w:szCs w:val="28"/>
        </w:rPr>
        <w:t>тетрада</w:t>
      </w:r>
      <w:proofErr w:type="spellEnd"/>
      <w:r w:rsidRPr="005B7AD1">
        <w:rPr>
          <w:rFonts w:ascii="Times New Roman" w:hAnsi="Times New Roman" w:cs="Times New Roman"/>
          <w:spacing w:val="2"/>
          <w:sz w:val="28"/>
          <w:szCs w:val="28"/>
        </w:rPr>
        <w:t xml:space="preserve"> шкал типов социально-психической </w:t>
      </w:r>
      <w:proofErr w:type="spellStart"/>
      <w:r w:rsidRPr="005B7AD1">
        <w:rPr>
          <w:rFonts w:ascii="Times New Roman" w:hAnsi="Times New Roman" w:cs="Times New Roman"/>
          <w:sz w:val="28"/>
          <w:szCs w:val="28"/>
        </w:rPr>
        <w:t>дезадаптации</w:t>
      </w:r>
      <w:proofErr w:type="spellEnd"/>
      <w:r w:rsidRPr="005B7AD1">
        <w:rPr>
          <w:rFonts w:ascii="Times New Roman" w:hAnsi="Times New Roman" w:cs="Times New Roman"/>
          <w:sz w:val="28"/>
          <w:szCs w:val="28"/>
        </w:rPr>
        <w:t xml:space="preserve">: </w:t>
      </w:r>
      <w:proofErr w:type="spellStart"/>
      <w:r w:rsidRPr="005B7AD1">
        <w:rPr>
          <w:rFonts w:ascii="Times New Roman" w:hAnsi="Times New Roman" w:cs="Times New Roman"/>
          <w:sz w:val="28"/>
          <w:szCs w:val="28"/>
          <w:lang w:val="en-US"/>
        </w:rPr>
        <w:t>Hs</w:t>
      </w:r>
      <w:proofErr w:type="spellEnd"/>
      <w:r w:rsidRPr="005B7AD1">
        <w:rPr>
          <w:rFonts w:ascii="Times New Roman" w:hAnsi="Times New Roman" w:cs="Times New Roman"/>
          <w:sz w:val="28"/>
          <w:szCs w:val="28"/>
        </w:rPr>
        <w:t xml:space="preserve"> – психосоматического типа, </w:t>
      </w:r>
      <w:proofErr w:type="spellStart"/>
      <w:r w:rsidRPr="005B7AD1">
        <w:rPr>
          <w:rFonts w:ascii="Times New Roman" w:hAnsi="Times New Roman" w:cs="Times New Roman"/>
          <w:sz w:val="28"/>
          <w:szCs w:val="28"/>
          <w:lang w:val="en-US"/>
        </w:rPr>
        <w:t>Gm</w:t>
      </w:r>
      <w:proofErr w:type="spellEnd"/>
      <w:r w:rsidRPr="005B7AD1">
        <w:rPr>
          <w:rFonts w:ascii="Times New Roman" w:hAnsi="Times New Roman" w:cs="Times New Roman"/>
          <w:sz w:val="28"/>
          <w:szCs w:val="28"/>
        </w:rPr>
        <w:t xml:space="preserve"> – поведенческого типа, </w:t>
      </w:r>
      <w:r w:rsidRPr="005B7AD1">
        <w:rPr>
          <w:rFonts w:ascii="Times New Roman" w:hAnsi="Times New Roman" w:cs="Times New Roman"/>
          <w:sz w:val="28"/>
          <w:szCs w:val="28"/>
          <w:lang w:val="en-US"/>
        </w:rPr>
        <w:t>N</w:t>
      </w:r>
      <w:r w:rsidRPr="005B7AD1">
        <w:rPr>
          <w:rFonts w:ascii="Times New Roman" w:hAnsi="Times New Roman" w:cs="Times New Roman"/>
          <w:sz w:val="28"/>
          <w:szCs w:val="28"/>
        </w:rPr>
        <w:t xml:space="preserve">е </w:t>
      </w:r>
      <w:r w:rsidRPr="005B7AD1">
        <w:rPr>
          <w:rFonts w:ascii="Times New Roman" w:hAnsi="Times New Roman" w:cs="Times New Roman"/>
          <w:sz w:val="28"/>
          <w:szCs w:val="28"/>
        </w:rPr>
        <w:lastRenderedPageBreak/>
        <w:t xml:space="preserve">– невротического типа, </w:t>
      </w:r>
      <w:r w:rsidRPr="005B7AD1">
        <w:rPr>
          <w:rFonts w:ascii="Times New Roman" w:hAnsi="Times New Roman" w:cs="Times New Roman"/>
          <w:sz w:val="28"/>
          <w:szCs w:val="28"/>
          <w:lang w:val="en-US"/>
        </w:rPr>
        <w:t>D</w:t>
      </w:r>
      <w:r w:rsidRPr="005B7AD1">
        <w:rPr>
          <w:rFonts w:ascii="Times New Roman" w:hAnsi="Times New Roman" w:cs="Times New Roman"/>
          <w:sz w:val="28"/>
          <w:szCs w:val="28"/>
          <w:vertAlign w:val="subscript"/>
        </w:rPr>
        <w:t xml:space="preserve">4 </w:t>
      </w:r>
      <w:r w:rsidRPr="005B7AD1">
        <w:rPr>
          <w:rFonts w:ascii="Times New Roman" w:hAnsi="Times New Roman" w:cs="Times New Roman"/>
          <w:sz w:val="28"/>
          <w:szCs w:val="28"/>
        </w:rPr>
        <w:t xml:space="preserve">–тормозимо-депрессивного типа, а также </w:t>
      </w:r>
      <w:r w:rsidRPr="005B7AD1">
        <w:rPr>
          <w:rFonts w:ascii="Times New Roman" w:hAnsi="Times New Roman" w:cs="Times New Roman"/>
          <w:sz w:val="28"/>
          <w:szCs w:val="28"/>
          <w:lang w:val="en-US"/>
        </w:rPr>
        <w:t>Cd</w:t>
      </w:r>
      <w:r w:rsidRPr="005B7AD1">
        <w:rPr>
          <w:rFonts w:ascii="Times New Roman" w:hAnsi="Times New Roman" w:cs="Times New Roman"/>
          <w:sz w:val="28"/>
          <w:szCs w:val="28"/>
        </w:rPr>
        <w:t xml:space="preserve"> – шкала общей </w:t>
      </w:r>
      <w:proofErr w:type="spellStart"/>
      <w:r w:rsidRPr="005B7AD1">
        <w:rPr>
          <w:rFonts w:ascii="Times New Roman" w:hAnsi="Times New Roman" w:cs="Times New Roman"/>
          <w:sz w:val="28"/>
          <w:szCs w:val="28"/>
        </w:rPr>
        <w:t>дезадаптации</w:t>
      </w:r>
      <w:proofErr w:type="spellEnd"/>
      <w:r w:rsidRPr="005B7AD1">
        <w:rPr>
          <w:rFonts w:ascii="Times New Roman" w:hAnsi="Times New Roman" w:cs="Times New Roman"/>
          <w:sz w:val="28"/>
          <w:szCs w:val="28"/>
        </w:rPr>
        <w:t xml:space="preserve"> (</w:t>
      </w:r>
      <w:proofErr w:type="spellStart"/>
      <w:r w:rsidRPr="005B7AD1">
        <w:rPr>
          <w:rFonts w:ascii="Times New Roman" w:hAnsi="Times New Roman" w:cs="Times New Roman"/>
          <w:sz w:val="28"/>
          <w:szCs w:val="28"/>
        </w:rPr>
        <w:t>социо</w:t>
      </w:r>
      <w:proofErr w:type="spellEnd"/>
      <w:r w:rsidRPr="005B7AD1">
        <w:rPr>
          <w:rFonts w:ascii="Times New Roman" w:hAnsi="Times New Roman" w:cs="Times New Roman"/>
          <w:sz w:val="28"/>
          <w:szCs w:val="28"/>
        </w:rPr>
        <w:t>-</w:t>
      </w:r>
      <w:proofErr w:type="spellStart"/>
      <w:r w:rsidRPr="005B7AD1">
        <w:rPr>
          <w:rFonts w:ascii="Times New Roman" w:hAnsi="Times New Roman" w:cs="Times New Roman"/>
          <w:sz w:val="28"/>
          <w:szCs w:val="28"/>
        </w:rPr>
        <w:t>психо</w:t>
      </w:r>
      <w:proofErr w:type="spellEnd"/>
      <w:r w:rsidRPr="005B7AD1">
        <w:rPr>
          <w:rFonts w:ascii="Times New Roman" w:hAnsi="Times New Roman" w:cs="Times New Roman"/>
          <w:sz w:val="28"/>
          <w:szCs w:val="28"/>
        </w:rPr>
        <w:t xml:space="preserve">-соматической </w:t>
      </w:r>
      <w:proofErr w:type="spellStart"/>
      <w:r w:rsidRPr="005B7AD1">
        <w:rPr>
          <w:rFonts w:ascii="Times New Roman" w:hAnsi="Times New Roman" w:cs="Times New Roman"/>
          <w:sz w:val="28"/>
          <w:szCs w:val="28"/>
        </w:rPr>
        <w:t>проблемности</w:t>
      </w:r>
      <w:proofErr w:type="spellEnd"/>
      <w:r w:rsidRPr="005B7AD1">
        <w:rPr>
          <w:rFonts w:ascii="Times New Roman" w:hAnsi="Times New Roman" w:cs="Times New Roman"/>
          <w:sz w:val="28"/>
          <w:szCs w:val="28"/>
        </w:rPr>
        <w:t>).</w:t>
      </w:r>
    </w:p>
    <w:p w:rsidR="005B7AD1" w:rsidRPr="005B7AD1" w:rsidRDefault="005B7AD1" w:rsidP="006009A6">
      <w:pPr>
        <w:spacing w:after="0" w:line="360" w:lineRule="auto"/>
        <w:ind w:firstLine="709"/>
        <w:jc w:val="both"/>
        <w:rPr>
          <w:sz w:val="28"/>
          <w:szCs w:val="28"/>
        </w:rPr>
      </w:pPr>
      <w:r w:rsidRPr="005B7AD1">
        <w:rPr>
          <w:rFonts w:ascii="Times New Roman" w:hAnsi="Times New Roman" w:cs="Times New Roman"/>
          <w:i/>
          <w:sz w:val="28"/>
          <w:szCs w:val="28"/>
        </w:rPr>
        <w:t xml:space="preserve">2. Опросник травматического стресса И. О. </w:t>
      </w:r>
      <w:proofErr w:type="spellStart"/>
      <w:r w:rsidRPr="005B7AD1">
        <w:rPr>
          <w:rFonts w:ascii="Times New Roman" w:hAnsi="Times New Roman" w:cs="Times New Roman"/>
          <w:i/>
          <w:sz w:val="28"/>
          <w:szCs w:val="28"/>
        </w:rPr>
        <w:t>Котенева</w:t>
      </w:r>
      <w:proofErr w:type="spellEnd"/>
      <w:r w:rsidRPr="005B7AD1">
        <w:rPr>
          <w:rFonts w:ascii="Times New Roman" w:hAnsi="Times New Roman" w:cs="Times New Roman"/>
          <w:sz w:val="28"/>
          <w:szCs w:val="28"/>
        </w:rPr>
        <w:t xml:space="preserve"> (</w:t>
      </w:r>
      <w:proofErr w:type="spellStart"/>
      <w:r w:rsidRPr="005B7AD1">
        <w:rPr>
          <w:rFonts w:ascii="Times New Roman" w:hAnsi="Times New Roman" w:cs="Times New Roman"/>
          <w:sz w:val="28"/>
          <w:szCs w:val="28"/>
        </w:rPr>
        <w:t>построенний</w:t>
      </w:r>
      <w:proofErr w:type="spellEnd"/>
      <w:r w:rsidRPr="005B7AD1">
        <w:rPr>
          <w:rFonts w:ascii="Times New Roman" w:hAnsi="Times New Roman" w:cs="Times New Roman"/>
          <w:sz w:val="28"/>
          <w:szCs w:val="28"/>
        </w:rPr>
        <w:t xml:space="preserve"> по критериям МКБ-10 для ПТСР). </w:t>
      </w:r>
    </w:p>
    <w:p w:rsidR="005B7AD1" w:rsidRPr="005B7AD1" w:rsidRDefault="005B7AD1" w:rsidP="006009A6">
      <w:pPr>
        <w:tabs>
          <w:tab w:val="left" w:pos="8280"/>
        </w:tabs>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color w:val="000000"/>
          <w:sz w:val="28"/>
          <w:szCs w:val="28"/>
        </w:rPr>
        <w:t xml:space="preserve">При составлении </w:t>
      </w:r>
      <w:proofErr w:type="gramStart"/>
      <w:r w:rsidRPr="005B7AD1">
        <w:rPr>
          <w:rFonts w:ascii="Times New Roman" w:hAnsi="Times New Roman" w:cs="Times New Roman"/>
          <w:color w:val="000000"/>
          <w:sz w:val="28"/>
          <w:szCs w:val="28"/>
        </w:rPr>
        <w:t>данного</w:t>
      </w:r>
      <w:proofErr w:type="gramEnd"/>
      <w:r w:rsidRPr="005B7AD1">
        <w:rPr>
          <w:rFonts w:ascii="Times New Roman" w:hAnsi="Times New Roman" w:cs="Times New Roman"/>
          <w:color w:val="000000"/>
          <w:sz w:val="28"/>
          <w:szCs w:val="28"/>
        </w:rPr>
        <w:t xml:space="preserve"> опросника были использованы отдельные пункты методик</w:t>
      </w:r>
      <w:r w:rsidRPr="005B7AD1">
        <w:rPr>
          <w:rFonts w:ascii="Times New Roman" w:hAnsi="Times New Roman" w:cs="Times New Roman"/>
          <w:i/>
          <w:color w:val="000000"/>
          <w:sz w:val="28"/>
          <w:szCs w:val="28"/>
        </w:rPr>
        <w:t xml:space="preserve"> СМИЛ </w:t>
      </w:r>
      <w:r w:rsidRPr="005B7AD1">
        <w:rPr>
          <w:rFonts w:ascii="Times New Roman" w:hAnsi="Times New Roman" w:cs="Times New Roman"/>
          <w:color w:val="000000"/>
          <w:sz w:val="28"/>
          <w:szCs w:val="28"/>
        </w:rPr>
        <w:t>(</w:t>
      </w:r>
      <w:proofErr w:type="spellStart"/>
      <w:r w:rsidRPr="005B7AD1">
        <w:rPr>
          <w:rFonts w:ascii="Times New Roman" w:hAnsi="Times New Roman" w:cs="Times New Roman"/>
          <w:color w:val="000000"/>
          <w:sz w:val="28"/>
          <w:szCs w:val="28"/>
        </w:rPr>
        <w:t>Л.Н.Собчик</w:t>
      </w:r>
      <w:proofErr w:type="spellEnd"/>
      <w:r w:rsidRPr="005B7AD1">
        <w:rPr>
          <w:rFonts w:ascii="Times New Roman" w:hAnsi="Times New Roman" w:cs="Times New Roman"/>
          <w:i/>
          <w:color w:val="000000"/>
          <w:sz w:val="28"/>
          <w:szCs w:val="28"/>
        </w:rPr>
        <w:t xml:space="preserve">) и Опросника </w:t>
      </w:r>
      <w:proofErr w:type="spellStart"/>
      <w:r w:rsidRPr="005B7AD1">
        <w:rPr>
          <w:rFonts w:ascii="Times New Roman" w:hAnsi="Times New Roman" w:cs="Times New Roman"/>
          <w:i/>
          <w:color w:val="000000"/>
          <w:sz w:val="28"/>
          <w:szCs w:val="28"/>
        </w:rPr>
        <w:t>диссоциативности</w:t>
      </w:r>
      <w:proofErr w:type="spellEnd"/>
      <w:r w:rsidRPr="005B7AD1">
        <w:rPr>
          <w:rFonts w:ascii="Times New Roman" w:hAnsi="Times New Roman" w:cs="Times New Roman"/>
          <w:color w:val="000000"/>
          <w:sz w:val="28"/>
          <w:szCs w:val="28"/>
        </w:rPr>
        <w:t xml:space="preserve"> </w:t>
      </w:r>
      <w:r w:rsidRPr="005B7AD1">
        <w:rPr>
          <w:rFonts w:ascii="Times New Roman" w:hAnsi="Times New Roman" w:cs="Times New Roman"/>
          <w:i/>
          <w:color w:val="000000"/>
          <w:sz w:val="28"/>
          <w:szCs w:val="28"/>
        </w:rPr>
        <w:t>DIS-Q</w:t>
      </w:r>
      <w:r w:rsidRPr="005B7AD1">
        <w:rPr>
          <w:rFonts w:ascii="Times New Roman" w:hAnsi="Times New Roman" w:cs="Times New Roman"/>
          <w:color w:val="000000"/>
          <w:sz w:val="28"/>
          <w:szCs w:val="28"/>
        </w:rPr>
        <w:t xml:space="preserve"> (</w:t>
      </w:r>
      <w:proofErr w:type="spellStart"/>
      <w:r w:rsidRPr="005B7AD1">
        <w:rPr>
          <w:rFonts w:ascii="Times New Roman" w:hAnsi="Times New Roman" w:cs="Times New Roman"/>
          <w:color w:val="000000"/>
          <w:sz w:val="28"/>
          <w:szCs w:val="28"/>
        </w:rPr>
        <w:t>J.Vanderlinden</w:t>
      </w:r>
      <w:proofErr w:type="spellEnd"/>
      <w:r w:rsidRPr="005B7AD1">
        <w:rPr>
          <w:rFonts w:ascii="Times New Roman" w:hAnsi="Times New Roman" w:cs="Times New Roman"/>
          <w:color w:val="000000"/>
          <w:sz w:val="28"/>
          <w:szCs w:val="28"/>
        </w:rPr>
        <w:t xml:space="preserve">, 1993). Остальные утверждения носят авторскую формулировку и основываются на результатах многолетних исследований случаев </w:t>
      </w:r>
      <w:proofErr w:type="gramStart"/>
      <w:r w:rsidRPr="005B7AD1">
        <w:rPr>
          <w:rFonts w:ascii="Times New Roman" w:hAnsi="Times New Roman" w:cs="Times New Roman"/>
          <w:color w:val="000000"/>
          <w:sz w:val="28"/>
          <w:szCs w:val="28"/>
        </w:rPr>
        <w:t>психической</w:t>
      </w:r>
      <w:proofErr w:type="gramEnd"/>
      <w:r w:rsidRPr="005B7AD1">
        <w:rPr>
          <w:rFonts w:ascii="Times New Roman" w:hAnsi="Times New Roman" w:cs="Times New Roman"/>
          <w:color w:val="000000"/>
          <w:sz w:val="28"/>
          <w:szCs w:val="28"/>
        </w:rPr>
        <w:t xml:space="preserve"> </w:t>
      </w:r>
      <w:proofErr w:type="spellStart"/>
      <w:r w:rsidRPr="005B7AD1">
        <w:rPr>
          <w:rFonts w:ascii="Times New Roman" w:hAnsi="Times New Roman" w:cs="Times New Roman"/>
          <w:color w:val="000000"/>
          <w:sz w:val="28"/>
          <w:szCs w:val="28"/>
        </w:rPr>
        <w:t>травматизации</w:t>
      </w:r>
      <w:proofErr w:type="spellEnd"/>
      <w:r w:rsidRPr="005B7AD1">
        <w:rPr>
          <w:rFonts w:ascii="Times New Roman" w:hAnsi="Times New Roman" w:cs="Times New Roman"/>
          <w:color w:val="000000"/>
          <w:sz w:val="28"/>
          <w:szCs w:val="28"/>
        </w:rPr>
        <w:t xml:space="preserve"> у сотрудников органов внутренних дел. При этом, исходя из концепции ПТСР как нормальной реакции человека на экстремальные обстоятельства, пункты, обладающие слишком явным психопатологическим подтекстом, по возможности исключались.</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065B3F">
        <w:rPr>
          <w:rFonts w:ascii="Times New Roman" w:hAnsi="Times New Roman" w:cs="Times New Roman"/>
          <w:sz w:val="28"/>
          <w:szCs w:val="28"/>
        </w:rPr>
        <w:t>Опросник состоит из краткой инструкции и 110 пунктов-утверждений.</w:t>
      </w:r>
      <w:r w:rsidRPr="005B7AD1">
        <w:rPr>
          <w:rFonts w:ascii="Times New Roman" w:hAnsi="Times New Roman" w:cs="Times New Roman"/>
          <w:sz w:val="28"/>
          <w:szCs w:val="28"/>
        </w:rPr>
        <w:t xml:space="preserve"> </w:t>
      </w:r>
      <w:proofErr w:type="gramStart"/>
      <w:r w:rsidRPr="005B7AD1">
        <w:rPr>
          <w:rFonts w:ascii="Times New Roman" w:hAnsi="Times New Roman" w:cs="Times New Roman"/>
          <w:sz w:val="28"/>
          <w:szCs w:val="28"/>
        </w:rPr>
        <w:t xml:space="preserve">Испытуемому предлагается с помощью 5-балльной шкалы </w:t>
      </w:r>
      <w:proofErr w:type="spellStart"/>
      <w:r w:rsidRPr="005B7AD1">
        <w:rPr>
          <w:rFonts w:ascii="Times New Roman" w:hAnsi="Times New Roman" w:cs="Times New Roman"/>
          <w:sz w:val="28"/>
          <w:szCs w:val="28"/>
        </w:rPr>
        <w:t>Лайкерта</w:t>
      </w:r>
      <w:proofErr w:type="spellEnd"/>
      <w:r w:rsidRPr="005B7AD1">
        <w:rPr>
          <w:rFonts w:ascii="Times New Roman" w:hAnsi="Times New Roman" w:cs="Times New Roman"/>
          <w:sz w:val="28"/>
          <w:szCs w:val="28"/>
        </w:rPr>
        <w:t xml:space="preserve"> (от "абсолютно верно" до "абсолютно неверно") оценивать каждое из утверждений в зависимости от его соответствия собственному состоянию. 56 пунктов являются "ключевыми" для оценки выраженности симптомов </w:t>
      </w:r>
      <w:proofErr w:type="spellStart"/>
      <w:r w:rsidRPr="005B7AD1">
        <w:rPr>
          <w:rFonts w:ascii="Times New Roman" w:hAnsi="Times New Roman" w:cs="Times New Roman"/>
          <w:sz w:val="28"/>
          <w:szCs w:val="28"/>
        </w:rPr>
        <w:t>постстрессовых</w:t>
      </w:r>
      <w:proofErr w:type="spellEnd"/>
      <w:r w:rsidRPr="005B7AD1">
        <w:rPr>
          <w:rFonts w:ascii="Times New Roman" w:hAnsi="Times New Roman" w:cs="Times New Roman"/>
          <w:sz w:val="28"/>
          <w:szCs w:val="28"/>
        </w:rPr>
        <w:t xml:space="preserve"> нарушений, 15 пунктов входят в дополнительную "шкалу депрессии", 9 пунктов составляют </w:t>
      </w:r>
      <w:r w:rsidRPr="005B7AD1">
        <w:rPr>
          <w:rFonts w:ascii="Times New Roman" w:hAnsi="Times New Roman" w:cs="Times New Roman"/>
          <w:color w:val="000000"/>
          <w:sz w:val="28"/>
          <w:szCs w:val="28"/>
        </w:rPr>
        <w:t>три оценочных шкалы</w:t>
      </w:r>
      <w:r w:rsidRPr="005B7AD1">
        <w:rPr>
          <w:rFonts w:ascii="Times New Roman" w:hAnsi="Times New Roman" w:cs="Times New Roman"/>
          <w:sz w:val="28"/>
          <w:szCs w:val="28"/>
        </w:rPr>
        <w:t xml:space="preserve"> - "лжи", "аггравации" и "диссимуляции", позволяющие контролировать степень искренности испытуемого, его склонность подчеркивать тяжесть</w:t>
      </w:r>
      <w:proofErr w:type="gramEnd"/>
      <w:r w:rsidRPr="005B7AD1">
        <w:rPr>
          <w:rFonts w:ascii="Times New Roman" w:hAnsi="Times New Roman" w:cs="Times New Roman"/>
          <w:sz w:val="28"/>
          <w:szCs w:val="28"/>
        </w:rPr>
        <w:t xml:space="preserve"> своего состояния или отрицать наличие психологических проблем. Кроме того, в Опросник включены резервные и "маскирующие" утверждения, препятствующие непроизвольному пониманию испытуемым основной направленности теста. Помимо "прямых" утверждений, согласие с которыми испытуемого оценивается как наличие у него того или иного искомого признака (симптома), чтобы сбалансировать "тенденцию согласия", в Опроснике имеются т.н. "обратные" пункты, отрицательные ответы на которые являются значимыми.</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lastRenderedPageBreak/>
        <w:t xml:space="preserve">Результаты обрабатываются наложением заранее изготовленных ключей на заполненный бланк с ответами испытуемого. </w:t>
      </w:r>
      <w:proofErr w:type="gramStart"/>
      <w:r w:rsidRPr="005B7AD1">
        <w:rPr>
          <w:rFonts w:ascii="Times New Roman" w:hAnsi="Times New Roman" w:cs="Times New Roman"/>
          <w:sz w:val="28"/>
          <w:szCs w:val="28"/>
        </w:rPr>
        <w:t>В ключе выделяются "прямые" (не требующие перекодирования при подсчете) и "обратные" утверждения, ответы на которые должны быть перекодированы: ответам "5" ("абсолютно верно") и "4" ("скорее верно") присваиваются значения 1 и 2 соответственно, а ответам "1" ("абсолютно неверно") и "2"("скорее неверно") - 5 и 4.</w:t>
      </w:r>
      <w:proofErr w:type="gramEnd"/>
      <w:r w:rsidRPr="005B7AD1">
        <w:rPr>
          <w:rFonts w:ascii="Times New Roman" w:hAnsi="Times New Roman" w:cs="Times New Roman"/>
          <w:sz w:val="28"/>
          <w:szCs w:val="28"/>
        </w:rPr>
        <w:t xml:space="preserve"> Затем простым суммированием подсчитываются значения </w:t>
      </w:r>
      <w:proofErr w:type="gramStart"/>
      <w:r w:rsidRPr="005B7AD1">
        <w:rPr>
          <w:rFonts w:ascii="Times New Roman" w:hAnsi="Times New Roman" w:cs="Times New Roman"/>
          <w:sz w:val="28"/>
          <w:szCs w:val="28"/>
        </w:rPr>
        <w:t>контрольных</w:t>
      </w:r>
      <w:proofErr w:type="gramEnd"/>
      <w:r w:rsidRPr="005B7AD1">
        <w:rPr>
          <w:rFonts w:ascii="Times New Roman" w:hAnsi="Times New Roman" w:cs="Times New Roman"/>
          <w:sz w:val="28"/>
          <w:szCs w:val="28"/>
        </w:rPr>
        <w:t xml:space="preserve"> и основных </w:t>
      </w:r>
      <w:proofErr w:type="spellStart"/>
      <w:r w:rsidRPr="005B7AD1">
        <w:rPr>
          <w:rFonts w:ascii="Times New Roman" w:hAnsi="Times New Roman" w:cs="Times New Roman"/>
          <w:sz w:val="28"/>
          <w:szCs w:val="28"/>
        </w:rPr>
        <w:t>субшкал</w:t>
      </w:r>
      <w:proofErr w:type="spellEnd"/>
      <w:r w:rsidRPr="005B7AD1">
        <w:rPr>
          <w:rFonts w:ascii="Times New Roman" w:hAnsi="Times New Roman" w:cs="Times New Roman"/>
          <w:sz w:val="28"/>
          <w:szCs w:val="28"/>
        </w:rPr>
        <w:t xml:space="preserve"> ПТСР и ОСР.</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i/>
          <w:sz w:val="28"/>
          <w:szCs w:val="28"/>
        </w:rPr>
        <w:t xml:space="preserve">L </w:t>
      </w:r>
      <w:r w:rsidRPr="005B7AD1">
        <w:rPr>
          <w:rFonts w:ascii="Times New Roman" w:hAnsi="Times New Roman" w:cs="Times New Roman"/>
          <w:sz w:val="28"/>
          <w:szCs w:val="28"/>
        </w:rPr>
        <w:t xml:space="preserve">("ложь"), </w:t>
      </w:r>
      <w:proofErr w:type="spellStart"/>
      <w:r w:rsidRPr="005B7AD1">
        <w:rPr>
          <w:rFonts w:ascii="Times New Roman" w:hAnsi="Times New Roman" w:cs="Times New Roman"/>
          <w:i/>
          <w:sz w:val="28"/>
          <w:szCs w:val="28"/>
        </w:rPr>
        <w:t>Ag</w:t>
      </w:r>
      <w:proofErr w:type="spellEnd"/>
      <w:r w:rsidRPr="005B7AD1">
        <w:rPr>
          <w:rFonts w:ascii="Times New Roman" w:hAnsi="Times New Roman" w:cs="Times New Roman"/>
          <w:i/>
          <w:sz w:val="28"/>
          <w:szCs w:val="28"/>
        </w:rPr>
        <w:t xml:space="preserve"> </w:t>
      </w:r>
      <w:r w:rsidRPr="005B7AD1">
        <w:rPr>
          <w:rFonts w:ascii="Times New Roman" w:hAnsi="Times New Roman" w:cs="Times New Roman"/>
          <w:sz w:val="28"/>
          <w:szCs w:val="28"/>
        </w:rPr>
        <w:t xml:space="preserve">(аггравация), </w:t>
      </w:r>
      <w:proofErr w:type="spellStart"/>
      <w:r w:rsidRPr="005B7AD1">
        <w:rPr>
          <w:rFonts w:ascii="Times New Roman" w:hAnsi="Times New Roman" w:cs="Times New Roman"/>
          <w:i/>
          <w:sz w:val="28"/>
          <w:szCs w:val="28"/>
        </w:rPr>
        <w:t>Di</w:t>
      </w:r>
      <w:proofErr w:type="spellEnd"/>
      <w:r w:rsidRPr="005B7AD1">
        <w:rPr>
          <w:rFonts w:ascii="Times New Roman" w:hAnsi="Times New Roman" w:cs="Times New Roman"/>
          <w:i/>
          <w:sz w:val="28"/>
          <w:szCs w:val="28"/>
        </w:rPr>
        <w:t xml:space="preserve"> </w:t>
      </w:r>
      <w:r w:rsidRPr="005B7AD1">
        <w:rPr>
          <w:rFonts w:ascii="Times New Roman" w:hAnsi="Times New Roman" w:cs="Times New Roman"/>
          <w:sz w:val="28"/>
          <w:szCs w:val="28"/>
        </w:rPr>
        <w:t xml:space="preserve">(диссимуляция), </w:t>
      </w:r>
      <w:proofErr w:type="spellStart"/>
      <w:r w:rsidRPr="005B7AD1">
        <w:rPr>
          <w:rFonts w:ascii="Times New Roman" w:hAnsi="Times New Roman" w:cs="Times New Roman"/>
          <w:i/>
          <w:sz w:val="28"/>
          <w:szCs w:val="28"/>
        </w:rPr>
        <w:t>depres</w:t>
      </w:r>
      <w:proofErr w:type="spellEnd"/>
      <w:r w:rsidRPr="005B7AD1">
        <w:rPr>
          <w:rFonts w:ascii="Times New Roman" w:hAnsi="Times New Roman" w:cs="Times New Roman"/>
          <w:i/>
          <w:sz w:val="28"/>
          <w:szCs w:val="28"/>
        </w:rPr>
        <w:t xml:space="preserve"> </w:t>
      </w:r>
      <w:r w:rsidRPr="005B7AD1">
        <w:rPr>
          <w:rFonts w:ascii="Times New Roman" w:hAnsi="Times New Roman" w:cs="Times New Roman"/>
          <w:sz w:val="28"/>
          <w:szCs w:val="28"/>
        </w:rPr>
        <w:t>(депрессия);</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b/>
          <w:i/>
          <w:sz w:val="28"/>
          <w:szCs w:val="28"/>
        </w:rPr>
        <w:t>ПТСР</w:t>
      </w:r>
      <w:r w:rsidRPr="005B7AD1">
        <w:rPr>
          <w:rFonts w:ascii="Times New Roman" w:hAnsi="Times New Roman" w:cs="Times New Roman"/>
          <w:sz w:val="28"/>
          <w:szCs w:val="28"/>
        </w:rPr>
        <w:t xml:space="preserve">: </w:t>
      </w:r>
      <w:r w:rsidRPr="005B7AD1">
        <w:rPr>
          <w:rFonts w:ascii="Times New Roman" w:hAnsi="Times New Roman" w:cs="Times New Roman"/>
          <w:i/>
          <w:sz w:val="28"/>
          <w:szCs w:val="28"/>
        </w:rPr>
        <w:t>А</w:t>
      </w:r>
      <w:r w:rsidRPr="005B7AD1">
        <w:rPr>
          <w:rFonts w:ascii="Times New Roman" w:hAnsi="Times New Roman" w:cs="Times New Roman"/>
          <w:sz w:val="28"/>
          <w:szCs w:val="28"/>
        </w:rPr>
        <w:t xml:space="preserve">(1) (событие травмы), </w:t>
      </w:r>
      <w:r w:rsidRPr="005B7AD1">
        <w:rPr>
          <w:rFonts w:ascii="Times New Roman" w:hAnsi="Times New Roman" w:cs="Times New Roman"/>
          <w:i/>
          <w:sz w:val="28"/>
          <w:szCs w:val="28"/>
        </w:rPr>
        <w:t>В</w:t>
      </w:r>
      <w:r w:rsidRPr="005B7AD1">
        <w:rPr>
          <w:rFonts w:ascii="Times New Roman" w:hAnsi="Times New Roman" w:cs="Times New Roman"/>
          <w:sz w:val="28"/>
          <w:szCs w:val="28"/>
        </w:rPr>
        <w:t xml:space="preserve"> (повторное переживание травмы - "вторжение"),  </w:t>
      </w:r>
      <w:r w:rsidRPr="005B7AD1">
        <w:rPr>
          <w:rFonts w:ascii="Times New Roman" w:hAnsi="Times New Roman" w:cs="Times New Roman"/>
          <w:i/>
          <w:sz w:val="28"/>
          <w:szCs w:val="28"/>
        </w:rPr>
        <w:t xml:space="preserve">С </w:t>
      </w:r>
      <w:r w:rsidRPr="005B7AD1">
        <w:rPr>
          <w:rFonts w:ascii="Times New Roman" w:hAnsi="Times New Roman" w:cs="Times New Roman"/>
          <w:sz w:val="28"/>
          <w:szCs w:val="28"/>
        </w:rPr>
        <w:t xml:space="preserve">(симптомы "избегания"), </w:t>
      </w:r>
      <w:r w:rsidRPr="005B7AD1">
        <w:rPr>
          <w:rFonts w:ascii="Times New Roman" w:hAnsi="Times New Roman" w:cs="Times New Roman"/>
          <w:i/>
          <w:sz w:val="28"/>
          <w:szCs w:val="28"/>
        </w:rPr>
        <w:t>D</w:t>
      </w:r>
      <w:r w:rsidRPr="005B7AD1">
        <w:rPr>
          <w:rFonts w:ascii="Times New Roman" w:hAnsi="Times New Roman" w:cs="Times New Roman"/>
          <w:sz w:val="28"/>
          <w:szCs w:val="28"/>
        </w:rPr>
        <w:t xml:space="preserve"> (симптомы </w:t>
      </w:r>
      <w:proofErr w:type="spellStart"/>
      <w:r w:rsidRPr="005B7AD1">
        <w:rPr>
          <w:rFonts w:ascii="Times New Roman" w:hAnsi="Times New Roman" w:cs="Times New Roman"/>
          <w:sz w:val="28"/>
          <w:szCs w:val="28"/>
        </w:rPr>
        <w:t>гиперактивации</w:t>
      </w:r>
      <w:proofErr w:type="spellEnd"/>
      <w:r w:rsidRPr="005B7AD1">
        <w:rPr>
          <w:rFonts w:ascii="Times New Roman" w:hAnsi="Times New Roman" w:cs="Times New Roman"/>
          <w:sz w:val="28"/>
          <w:szCs w:val="28"/>
        </w:rPr>
        <w:t xml:space="preserve">), </w:t>
      </w:r>
      <w:r w:rsidRPr="005B7AD1">
        <w:rPr>
          <w:rFonts w:ascii="Times New Roman" w:hAnsi="Times New Roman" w:cs="Times New Roman"/>
          <w:i/>
          <w:sz w:val="28"/>
          <w:szCs w:val="28"/>
        </w:rPr>
        <w:t xml:space="preserve">F </w:t>
      </w:r>
      <w:r w:rsidRPr="005B7AD1">
        <w:rPr>
          <w:rFonts w:ascii="Times New Roman" w:hAnsi="Times New Roman" w:cs="Times New Roman"/>
          <w:sz w:val="28"/>
          <w:szCs w:val="28"/>
        </w:rPr>
        <w:t>(</w:t>
      </w:r>
      <w:proofErr w:type="spellStart"/>
      <w:r w:rsidRPr="005B7AD1">
        <w:rPr>
          <w:rFonts w:ascii="Times New Roman" w:hAnsi="Times New Roman" w:cs="Times New Roman"/>
          <w:sz w:val="28"/>
          <w:szCs w:val="28"/>
        </w:rPr>
        <w:t>дистресс</w:t>
      </w:r>
      <w:proofErr w:type="spellEnd"/>
      <w:r w:rsidRPr="005B7AD1">
        <w:rPr>
          <w:rFonts w:ascii="Times New Roman" w:hAnsi="Times New Roman" w:cs="Times New Roman"/>
          <w:sz w:val="28"/>
          <w:szCs w:val="28"/>
        </w:rPr>
        <w:t xml:space="preserve"> и </w:t>
      </w:r>
      <w:proofErr w:type="spellStart"/>
      <w:r w:rsidRPr="005B7AD1">
        <w:rPr>
          <w:rFonts w:ascii="Times New Roman" w:hAnsi="Times New Roman" w:cs="Times New Roman"/>
          <w:sz w:val="28"/>
          <w:szCs w:val="28"/>
        </w:rPr>
        <w:t>дезадаптация</w:t>
      </w:r>
      <w:proofErr w:type="spellEnd"/>
      <w:r w:rsidRPr="005B7AD1">
        <w:rPr>
          <w:rFonts w:ascii="Times New Roman" w:hAnsi="Times New Roman" w:cs="Times New Roman"/>
          <w:sz w:val="28"/>
          <w:szCs w:val="28"/>
        </w:rPr>
        <w:t>);</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b/>
          <w:i/>
          <w:sz w:val="28"/>
          <w:szCs w:val="28"/>
        </w:rPr>
        <w:t>ОСР</w:t>
      </w:r>
      <w:r w:rsidRPr="005B7AD1">
        <w:rPr>
          <w:rFonts w:ascii="Times New Roman" w:hAnsi="Times New Roman" w:cs="Times New Roman"/>
          <w:sz w:val="28"/>
          <w:szCs w:val="28"/>
        </w:rPr>
        <w:t xml:space="preserve">: </w:t>
      </w:r>
      <w:r w:rsidRPr="005B7AD1">
        <w:rPr>
          <w:rFonts w:ascii="Times New Roman" w:hAnsi="Times New Roman" w:cs="Times New Roman"/>
          <w:i/>
          <w:sz w:val="28"/>
          <w:szCs w:val="28"/>
        </w:rPr>
        <w:t>А(1)</w:t>
      </w:r>
      <w:r w:rsidRPr="005B7AD1">
        <w:rPr>
          <w:rFonts w:ascii="Times New Roman" w:hAnsi="Times New Roman" w:cs="Times New Roman"/>
          <w:sz w:val="28"/>
          <w:szCs w:val="28"/>
        </w:rPr>
        <w:t xml:space="preserve"> (событие травмы), </w:t>
      </w:r>
      <w:r w:rsidRPr="005B7AD1">
        <w:rPr>
          <w:rFonts w:ascii="Times New Roman" w:hAnsi="Times New Roman" w:cs="Times New Roman"/>
          <w:i/>
          <w:sz w:val="28"/>
          <w:szCs w:val="28"/>
        </w:rPr>
        <w:t xml:space="preserve"> b</w:t>
      </w:r>
      <w:r w:rsidRPr="005B7AD1">
        <w:rPr>
          <w:rFonts w:ascii="Times New Roman" w:hAnsi="Times New Roman" w:cs="Times New Roman"/>
          <w:sz w:val="28"/>
          <w:szCs w:val="28"/>
        </w:rPr>
        <w:t xml:space="preserve"> (</w:t>
      </w:r>
      <w:proofErr w:type="spellStart"/>
      <w:r w:rsidRPr="005B7AD1">
        <w:rPr>
          <w:rFonts w:ascii="Times New Roman" w:hAnsi="Times New Roman" w:cs="Times New Roman"/>
          <w:sz w:val="28"/>
          <w:szCs w:val="28"/>
        </w:rPr>
        <w:t>диссоциативные</w:t>
      </w:r>
      <w:proofErr w:type="spellEnd"/>
      <w:r w:rsidRPr="005B7AD1">
        <w:rPr>
          <w:rFonts w:ascii="Times New Roman" w:hAnsi="Times New Roman" w:cs="Times New Roman"/>
          <w:sz w:val="28"/>
          <w:szCs w:val="28"/>
        </w:rPr>
        <w:t xml:space="preserve"> симптомы), c (повторное переживание травмы - "вторжение"), </w:t>
      </w:r>
      <w:r w:rsidRPr="005B7AD1">
        <w:rPr>
          <w:rFonts w:ascii="Times New Roman" w:hAnsi="Times New Roman" w:cs="Times New Roman"/>
          <w:i/>
          <w:sz w:val="28"/>
          <w:szCs w:val="28"/>
        </w:rPr>
        <w:t>d</w:t>
      </w:r>
      <w:r w:rsidRPr="005B7AD1">
        <w:rPr>
          <w:rFonts w:ascii="Times New Roman" w:hAnsi="Times New Roman" w:cs="Times New Roman"/>
          <w:sz w:val="28"/>
          <w:szCs w:val="28"/>
        </w:rPr>
        <w:t xml:space="preserve"> (симптомы "избегания"), </w:t>
      </w:r>
      <w:r w:rsidRPr="005B7AD1">
        <w:rPr>
          <w:rFonts w:ascii="Times New Roman" w:hAnsi="Times New Roman" w:cs="Times New Roman"/>
          <w:i/>
          <w:sz w:val="28"/>
          <w:szCs w:val="28"/>
        </w:rPr>
        <w:t>e</w:t>
      </w:r>
      <w:r w:rsidRPr="005B7AD1">
        <w:rPr>
          <w:rFonts w:ascii="Times New Roman" w:hAnsi="Times New Roman" w:cs="Times New Roman"/>
          <w:sz w:val="28"/>
          <w:szCs w:val="28"/>
        </w:rPr>
        <w:t xml:space="preserve"> (симптомы </w:t>
      </w:r>
      <w:proofErr w:type="spellStart"/>
      <w:r w:rsidRPr="005B7AD1">
        <w:rPr>
          <w:rFonts w:ascii="Times New Roman" w:hAnsi="Times New Roman" w:cs="Times New Roman"/>
          <w:sz w:val="28"/>
          <w:szCs w:val="28"/>
        </w:rPr>
        <w:t>гиперактивации</w:t>
      </w:r>
      <w:proofErr w:type="spellEnd"/>
      <w:r w:rsidRPr="005B7AD1">
        <w:rPr>
          <w:rFonts w:ascii="Times New Roman" w:hAnsi="Times New Roman" w:cs="Times New Roman"/>
          <w:sz w:val="28"/>
          <w:szCs w:val="28"/>
        </w:rPr>
        <w:t xml:space="preserve">), </w:t>
      </w:r>
      <w:r w:rsidRPr="005B7AD1">
        <w:rPr>
          <w:rFonts w:ascii="Times New Roman" w:hAnsi="Times New Roman" w:cs="Times New Roman"/>
          <w:i/>
          <w:sz w:val="28"/>
          <w:szCs w:val="28"/>
        </w:rPr>
        <w:t>f</w:t>
      </w:r>
      <w:r w:rsidRPr="005B7AD1">
        <w:rPr>
          <w:rFonts w:ascii="Times New Roman" w:hAnsi="Times New Roman" w:cs="Times New Roman"/>
          <w:sz w:val="28"/>
          <w:szCs w:val="28"/>
        </w:rPr>
        <w:t xml:space="preserve"> (</w:t>
      </w:r>
      <w:proofErr w:type="spellStart"/>
      <w:r w:rsidRPr="005B7AD1">
        <w:rPr>
          <w:rFonts w:ascii="Times New Roman" w:hAnsi="Times New Roman" w:cs="Times New Roman"/>
          <w:sz w:val="28"/>
          <w:szCs w:val="28"/>
        </w:rPr>
        <w:t>дистресс</w:t>
      </w:r>
      <w:proofErr w:type="spellEnd"/>
      <w:r w:rsidRPr="005B7AD1">
        <w:rPr>
          <w:rFonts w:ascii="Times New Roman" w:hAnsi="Times New Roman" w:cs="Times New Roman"/>
          <w:sz w:val="28"/>
          <w:szCs w:val="28"/>
        </w:rPr>
        <w:t xml:space="preserve"> и </w:t>
      </w:r>
      <w:proofErr w:type="spellStart"/>
      <w:r w:rsidRPr="005B7AD1">
        <w:rPr>
          <w:rFonts w:ascii="Times New Roman" w:hAnsi="Times New Roman" w:cs="Times New Roman"/>
          <w:sz w:val="28"/>
          <w:szCs w:val="28"/>
        </w:rPr>
        <w:t>дезадаптация</w:t>
      </w:r>
      <w:proofErr w:type="spellEnd"/>
      <w:r w:rsidRPr="005B7AD1">
        <w:rPr>
          <w:rFonts w:ascii="Times New Roman" w:hAnsi="Times New Roman" w:cs="Times New Roman"/>
          <w:sz w:val="28"/>
          <w:szCs w:val="28"/>
        </w:rPr>
        <w:t>) (подробно в приложении Б).</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i/>
          <w:sz w:val="28"/>
          <w:szCs w:val="28"/>
        </w:rPr>
        <w:t xml:space="preserve">Итоговые показатели ПТСР и ОСР получаются в результате суммирования значений основных </w:t>
      </w:r>
      <w:proofErr w:type="spellStart"/>
      <w:r w:rsidRPr="005B7AD1">
        <w:rPr>
          <w:rFonts w:ascii="Times New Roman" w:hAnsi="Times New Roman" w:cs="Times New Roman"/>
          <w:i/>
          <w:sz w:val="28"/>
          <w:szCs w:val="28"/>
        </w:rPr>
        <w:t>субшкал</w:t>
      </w:r>
      <w:proofErr w:type="spellEnd"/>
      <w:r w:rsidRPr="005B7AD1">
        <w:rPr>
          <w:rFonts w:ascii="Times New Roman" w:hAnsi="Times New Roman" w:cs="Times New Roman"/>
          <w:i/>
          <w:sz w:val="28"/>
          <w:szCs w:val="28"/>
        </w:rPr>
        <w:t>:</w:t>
      </w:r>
    </w:p>
    <w:p w:rsidR="005B7AD1" w:rsidRPr="00F31E50" w:rsidRDefault="005B7AD1" w:rsidP="006009A6">
      <w:pPr>
        <w:ind w:right="140" w:firstLine="709"/>
        <w:jc w:val="both"/>
        <w:rPr>
          <w:rFonts w:ascii="Times New Roman" w:hAnsi="Times New Roman" w:cs="Times New Roman"/>
          <w:sz w:val="28"/>
          <w:szCs w:val="28"/>
          <w:lang w:val="en-US"/>
        </w:rPr>
      </w:pPr>
      <w:r w:rsidRPr="005B7AD1">
        <w:rPr>
          <w:rFonts w:ascii="Times New Roman" w:hAnsi="Times New Roman" w:cs="Times New Roman"/>
          <w:b/>
          <w:sz w:val="28"/>
          <w:szCs w:val="28"/>
        </w:rPr>
        <w:t xml:space="preserve">                     </w:t>
      </w:r>
      <w:r w:rsidRPr="005B7AD1">
        <w:rPr>
          <w:rFonts w:ascii="Times New Roman" w:hAnsi="Times New Roman" w:cs="Times New Roman"/>
          <w:b/>
          <w:i/>
          <w:sz w:val="28"/>
          <w:szCs w:val="28"/>
        </w:rPr>
        <w:t xml:space="preserve"> ПТСР</w:t>
      </w:r>
      <w:r w:rsidRPr="00F31E50">
        <w:rPr>
          <w:rFonts w:ascii="Times New Roman" w:hAnsi="Times New Roman" w:cs="Times New Roman"/>
          <w:b/>
          <w:i/>
          <w:sz w:val="28"/>
          <w:szCs w:val="28"/>
          <w:lang w:val="en-US"/>
        </w:rPr>
        <w:t xml:space="preserve"> = </w:t>
      </w:r>
      <w:r w:rsidRPr="005B7AD1">
        <w:rPr>
          <w:rFonts w:ascii="Times New Roman" w:hAnsi="Times New Roman" w:cs="Times New Roman"/>
          <w:b/>
          <w:i/>
          <w:sz w:val="28"/>
          <w:szCs w:val="28"/>
          <w:lang w:val="en-US"/>
        </w:rPr>
        <w:t>A</w:t>
      </w:r>
      <w:r w:rsidRPr="00F31E50">
        <w:rPr>
          <w:rFonts w:ascii="Times New Roman" w:hAnsi="Times New Roman" w:cs="Times New Roman"/>
          <w:b/>
          <w:i/>
          <w:sz w:val="28"/>
          <w:szCs w:val="28"/>
          <w:lang w:val="en-US"/>
        </w:rPr>
        <w:t>(1)+</w:t>
      </w:r>
      <w:r w:rsidRPr="005B7AD1">
        <w:rPr>
          <w:rFonts w:ascii="Times New Roman" w:hAnsi="Times New Roman" w:cs="Times New Roman"/>
          <w:b/>
          <w:i/>
          <w:sz w:val="28"/>
          <w:szCs w:val="28"/>
          <w:lang w:val="en-US"/>
        </w:rPr>
        <w:t>B</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C</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D</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F</w:t>
      </w:r>
      <w:r w:rsidRPr="00F31E50">
        <w:rPr>
          <w:rFonts w:ascii="Times New Roman" w:hAnsi="Times New Roman" w:cs="Times New Roman"/>
          <w:b/>
          <w:i/>
          <w:sz w:val="28"/>
          <w:szCs w:val="28"/>
          <w:lang w:val="en-US"/>
        </w:rPr>
        <w:t>;</w:t>
      </w:r>
    </w:p>
    <w:p w:rsidR="005B7AD1" w:rsidRPr="00F31E50" w:rsidRDefault="005B7AD1" w:rsidP="006009A6">
      <w:pPr>
        <w:ind w:right="140" w:firstLine="709"/>
        <w:jc w:val="both"/>
        <w:rPr>
          <w:rFonts w:ascii="Times New Roman" w:hAnsi="Times New Roman" w:cs="Times New Roman"/>
          <w:b/>
          <w:i/>
          <w:sz w:val="28"/>
          <w:szCs w:val="28"/>
          <w:lang w:val="en-US"/>
        </w:rPr>
      </w:pPr>
      <w:r w:rsidRPr="00F31E50">
        <w:rPr>
          <w:rFonts w:ascii="Times New Roman" w:hAnsi="Times New Roman" w:cs="Times New Roman"/>
          <w:b/>
          <w:i/>
          <w:sz w:val="28"/>
          <w:szCs w:val="28"/>
          <w:lang w:val="en-US"/>
        </w:rPr>
        <w:t xml:space="preserve">                      </w:t>
      </w:r>
      <w:r w:rsidRPr="005B7AD1">
        <w:rPr>
          <w:rFonts w:ascii="Times New Roman" w:hAnsi="Times New Roman" w:cs="Times New Roman"/>
          <w:b/>
          <w:i/>
          <w:sz w:val="28"/>
          <w:szCs w:val="28"/>
        </w:rPr>
        <w:t>ОСР</w:t>
      </w:r>
      <w:r w:rsidRPr="00F31E50">
        <w:rPr>
          <w:rFonts w:ascii="Times New Roman" w:hAnsi="Times New Roman" w:cs="Times New Roman"/>
          <w:b/>
          <w:i/>
          <w:sz w:val="28"/>
          <w:szCs w:val="28"/>
          <w:lang w:val="en-US"/>
        </w:rPr>
        <w:t xml:space="preserve"> = </w:t>
      </w:r>
      <w:r w:rsidRPr="005B7AD1">
        <w:rPr>
          <w:rFonts w:ascii="Times New Roman" w:hAnsi="Times New Roman" w:cs="Times New Roman"/>
          <w:b/>
          <w:i/>
          <w:sz w:val="28"/>
          <w:szCs w:val="28"/>
          <w:lang w:val="en-US"/>
        </w:rPr>
        <w:t>A</w:t>
      </w:r>
      <w:r w:rsidRPr="00F31E50">
        <w:rPr>
          <w:rFonts w:ascii="Times New Roman" w:hAnsi="Times New Roman" w:cs="Times New Roman"/>
          <w:b/>
          <w:i/>
          <w:sz w:val="28"/>
          <w:szCs w:val="28"/>
          <w:lang w:val="en-US"/>
        </w:rPr>
        <w:t>(1)+</w:t>
      </w:r>
      <w:proofErr w:type="spellStart"/>
      <w:r w:rsidRPr="005B7AD1">
        <w:rPr>
          <w:rFonts w:ascii="Times New Roman" w:hAnsi="Times New Roman" w:cs="Times New Roman"/>
          <w:b/>
          <w:i/>
          <w:sz w:val="28"/>
          <w:szCs w:val="28"/>
          <w:lang w:val="en-US"/>
        </w:rPr>
        <w:t>b</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c</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d</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e</w:t>
      </w:r>
      <w:r w:rsidRPr="00F31E50">
        <w:rPr>
          <w:rFonts w:ascii="Times New Roman" w:hAnsi="Times New Roman" w:cs="Times New Roman"/>
          <w:b/>
          <w:i/>
          <w:sz w:val="28"/>
          <w:szCs w:val="28"/>
          <w:lang w:val="en-US"/>
        </w:rPr>
        <w:t>+</w:t>
      </w:r>
      <w:r w:rsidRPr="005B7AD1">
        <w:rPr>
          <w:rFonts w:ascii="Times New Roman" w:hAnsi="Times New Roman" w:cs="Times New Roman"/>
          <w:b/>
          <w:i/>
          <w:sz w:val="28"/>
          <w:szCs w:val="28"/>
          <w:lang w:val="en-US"/>
        </w:rPr>
        <w:t>f</w:t>
      </w:r>
      <w:proofErr w:type="spellEnd"/>
      <w:r w:rsidRPr="00F31E50">
        <w:rPr>
          <w:rFonts w:ascii="Times New Roman" w:hAnsi="Times New Roman" w:cs="Times New Roman"/>
          <w:b/>
          <w:i/>
          <w:sz w:val="28"/>
          <w:szCs w:val="28"/>
          <w:lang w:val="en-US"/>
        </w:rPr>
        <w:t>.</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sz w:val="28"/>
          <w:szCs w:val="28"/>
        </w:rPr>
        <w:t xml:space="preserve">Интерпретация результатов производится как на основе итоговых показателей ПТСР и ОСР, так и </w:t>
      </w:r>
      <w:proofErr w:type="spellStart"/>
      <w:r w:rsidRPr="005B7AD1">
        <w:rPr>
          <w:rFonts w:ascii="Times New Roman" w:hAnsi="Times New Roman" w:cs="Times New Roman"/>
          <w:sz w:val="28"/>
          <w:szCs w:val="28"/>
        </w:rPr>
        <w:t>субшкал</w:t>
      </w:r>
      <w:proofErr w:type="spellEnd"/>
      <w:r w:rsidRPr="005B7AD1">
        <w:rPr>
          <w:rFonts w:ascii="Times New Roman" w:hAnsi="Times New Roman" w:cs="Times New Roman"/>
          <w:sz w:val="28"/>
          <w:szCs w:val="28"/>
        </w:rPr>
        <w:t xml:space="preserve"> опросника, позволяющих судить об относительной выраженности отдельных групп симптомов. Учитывая сильную положительную корреляцию, существующую между ПТСР и ОСР, в случаях, когда с момента </w:t>
      </w:r>
      <w:proofErr w:type="spellStart"/>
      <w:r w:rsidRPr="005B7AD1">
        <w:rPr>
          <w:rFonts w:ascii="Times New Roman" w:hAnsi="Times New Roman" w:cs="Times New Roman"/>
          <w:sz w:val="28"/>
          <w:szCs w:val="28"/>
        </w:rPr>
        <w:t>травматизации</w:t>
      </w:r>
      <w:proofErr w:type="spellEnd"/>
      <w:r w:rsidRPr="005B7AD1">
        <w:rPr>
          <w:rFonts w:ascii="Times New Roman" w:hAnsi="Times New Roman" w:cs="Times New Roman"/>
          <w:sz w:val="28"/>
          <w:szCs w:val="28"/>
        </w:rPr>
        <w:t xml:space="preserve"> прошло достаточно много времени (3 месяца и более), можно ограничиться анализом только показателей ПТСР. Если же обследование проводилось непосредственно после критического события (в течение 1 месяца), то целесообразно проанализировать структуру ОСР.</w:t>
      </w:r>
    </w:p>
    <w:p w:rsidR="005B7AD1" w:rsidRPr="005B7AD1" w:rsidRDefault="005B7AD1" w:rsidP="006009A6">
      <w:pPr>
        <w:spacing w:after="0" w:line="360" w:lineRule="auto"/>
        <w:ind w:firstLine="709"/>
        <w:jc w:val="both"/>
        <w:rPr>
          <w:rFonts w:ascii="Times New Roman" w:hAnsi="Times New Roman" w:cs="Times New Roman"/>
          <w:sz w:val="28"/>
          <w:szCs w:val="28"/>
        </w:rPr>
      </w:pPr>
      <w:r w:rsidRPr="005B7AD1">
        <w:rPr>
          <w:rFonts w:ascii="Times New Roman" w:hAnsi="Times New Roman" w:cs="Times New Roman"/>
          <w:i/>
          <w:sz w:val="28"/>
          <w:szCs w:val="28"/>
        </w:rPr>
        <w:lastRenderedPageBreak/>
        <w:t>3. Методика исследования базисных убеждений личности (М. А. Падун, А. В. Котельникова)</w:t>
      </w:r>
    </w:p>
    <w:p w:rsidR="005B7AD1" w:rsidRPr="005B7AD1" w:rsidRDefault="005B7AD1" w:rsidP="006009A6">
      <w:pPr>
        <w:spacing w:after="0" w:line="360" w:lineRule="auto"/>
        <w:ind w:firstLine="709"/>
        <w:jc w:val="both"/>
        <w:rPr>
          <w:rFonts w:ascii="Times New Roman" w:hAnsi="Times New Roman" w:cs="Times New Roman"/>
          <w:sz w:val="28"/>
          <w:szCs w:val="28"/>
        </w:rPr>
      </w:pPr>
      <w:proofErr w:type="gramStart"/>
      <w:r w:rsidRPr="005B7AD1">
        <w:rPr>
          <w:rFonts w:ascii="Times New Roman" w:hAnsi="Times New Roman" w:cs="Times New Roman"/>
          <w:sz w:val="28"/>
          <w:szCs w:val="28"/>
        </w:rPr>
        <w:t>Понятие "базисные убеждения" (или "базисные схемы") возникло и развивается на пересечении когнитивной (</w:t>
      </w:r>
      <w:proofErr w:type="spellStart"/>
      <w:r w:rsidRPr="005B7AD1">
        <w:rPr>
          <w:rFonts w:ascii="Times New Roman" w:hAnsi="Times New Roman" w:cs="Times New Roman"/>
          <w:sz w:val="28"/>
          <w:szCs w:val="28"/>
        </w:rPr>
        <w:t>Брунер</w:t>
      </w:r>
      <w:proofErr w:type="spellEnd"/>
      <w:r w:rsidRPr="005B7AD1">
        <w:rPr>
          <w:rFonts w:ascii="Times New Roman" w:hAnsi="Times New Roman" w:cs="Times New Roman"/>
          <w:sz w:val="28"/>
          <w:szCs w:val="28"/>
        </w:rPr>
        <w:t>, Келли), социальной (</w:t>
      </w:r>
      <w:r w:rsidRPr="005B7AD1">
        <w:rPr>
          <w:rFonts w:ascii="Times New Roman" w:hAnsi="Times New Roman" w:cs="Times New Roman"/>
          <w:sz w:val="28"/>
          <w:szCs w:val="28"/>
          <w:lang w:val="en-US"/>
        </w:rPr>
        <w:t>Fiske</w:t>
      </w:r>
      <w:r w:rsidRPr="005B7AD1">
        <w:rPr>
          <w:rFonts w:ascii="Times New Roman" w:hAnsi="Times New Roman" w:cs="Times New Roman"/>
          <w:sz w:val="28"/>
          <w:szCs w:val="28"/>
        </w:rPr>
        <w:t xml:space="preserve">, </w:t>
      </w:r>
      <w:r w:rsidRPr="005B7AD1">
        <w:rPr>
          <w:rFonts w:ascii="Times New Roman" w:hAnsi="Times New Roman" w:cs="Times New Roman"/>
          <w:sz w:val="28"/>
          <w:szCs w:val="28"/>
          <w:lang w:val="en-US"/>
        </w:rPr>
        <w:t>Taylor</w:t>
      </w:r>
      <w:r w:rsidRPr="005B7AD1">
        <w:rPr>
          <w:rFonts w:ascii="Times New Roman" w:hAnsi="Times New Roman" w:cs="Times New Roman"/>
          <w:sz w:val="28"/>
          <w:szCs w:val="28"/>
        </w:rPr>
        <w:t xml:space="preserve">, 1994), а также клинической психологии и психотерапии (Бек, Эллис, </w:t>
      </w:r>
      <w:proofErr w:type="spellStart"/>
      <w:r w:rsidRPr="005B7AD1">
        <w:rPr>
          <w:rFonts w:ascii="Times New Roman" w:hAnsi="Times New Roman" w:cs="Times New Roman"/>
          <w:sz w:val="28"/>
          <w:szCs w:val="28"/>
        </w:rPr>
        <w:t>Гвидано</w:t>
      </w:r>
      <w:proofErr w:type="spellEnd"/>
      <w:r w:rsidRPr="005B7AD1">
        <w:rPr>
          <w:rFonts w:ascii="Times New Roman" w:hAnsi="Times New Roman" w:cs="Times New Roman"/>
          <w:sz w:val="28"/>
          <w:szCs w:val="28"/>
        </w:rPr>
        <w:t xml:space="preserve"> и </w:t>
      </w:r>
      <w:proofErr w:type="spellStart"/>
      <w:r w:rsidRPr="005B7AD1">
        <w:rPr>
          <w:rFonts w:ascii="Times New Roman" w:hAnsi="Times New Roman" w:cs="Times New Roman"/>
          <w:sz w:val="28"/>
          <w:szCs w:val="28"/>
        </w:rPr>
        <w:t>Лиотти</w:t>
      </w:r>
      <w:proofErr w:type="spellEnd"/>
      <w:r w:rsidRPr="005B7AD1">
        <w:rPr>
          <w:rFonts w:ascii="Times New Roman" w:hAnsi="Times New Roman" w:cs="Times New Roman"/>
          <w:sz w:val="28"/>
          <w:szCs w:val="28"/>
        </w:rPr>
        <w:t>), которые (каждая со своих позиций) пытаются ответить на вопрос о том, каким образом индивид конструирует свои представления об окружающем мире и собственном "Я".</w:t>
      </w:r>
      <w:proofErr w:type="gramEnd"/>
      <w:r w:rsidRPr="005B7AD1">
        <w:rPr>
          <w:rFonts w:ascii="Times New Roman" w:hAnsi="Times New Roman" w:cs="Times New Roman"/>
          <w:sz w:val="28"/>
          <w:szCs w:val="28"/>
        </w:rPr>
        <w:t xml:space="preserve"> В целом базисные убеждения можно определить как имплицитные, глобальные, устойчивые представления индивида о мире и о себе, оказывающие влияние на мышление, эмоциональные состояния и поведение человека. </w:t>
      </w:r>
    </w:p>
    <w:p w:rsidR="005B7AD1" w:rsidRPr="005B7AD1" w:rsidRDefault="005B7AD1" w:rsidP="006009A6">
      <w:pPr>
        <w:spacing w:after="0" w:line="360" w:lineRule="auto"/>
        <w:ind w:firstLine="709"/>
        <w:jc w:val="both"/>
        <w:rPr>
          <w:rFonts w:ascii="Times New Roman" w:hAnsi="Times New Roman" w:cs="Times New Roman"/>
          <w:sz w:val="28"/>
          <w:szCs w:val="28"/>
          <w:lang w:eastAsia="ru-RU"/>
        </w:rPr>
      </w:pPr>
      <w:r w:rsidRPr="005B7AD1">
        <w:rPr>
          <w:rFonts w:ascii="Times New Roman" w:hAnsi="Times New Roman" w:cs="Times New Roman"/>
          <w:sz w:val="28"/>
          <w:szCs w:val="28"/>
          <w:lang w:eastAsia="ru-RU"/>
        </w:rPr>
        <w:t xml:space="preserve">Когнитивная модель мира, включающая в себя набор имплицитных представлений индивида об окружающем мире, собственном “Я”, а также способах взаимодействия между “Я” и миром, </w:t>
      </w:r>
      <w:proofErr w:type="spellStart"/>
      <w:r w:rsidRPr="005B7AD1">
        <w:rPr>
          <w:rFonts w:ascii="Times New Roman" w:hAnsi="Times New Roman" w:cs="Times New Roman"/>
          <w:sz w:val="28"/>
          <w:szCs w:val="28"/>
          <w:lang w:eastAsia="ru-RU"/>
        </w:rPr>
        <w:t>операционализирована</w:t>
      </w:r>
      <w:proofErr w:type="spellEnd"/>
      <w:r w:rsidRPr="005B7AD1">
        <w:rPr>
          <w:rFonts w:ascii="Times New Roman" w:hAnsi="Times New Roman" w:cs="Times New Roman"/>
          <w:sz w:val="28"/>
          <w:szCs w:val="28"/>
          <w:lang w:eastAsia="ru-RU"/>
        </w:rPr>
        <w:t xml:space="preserve"> в итоговом варианте опросника набором из пяти следующих </w:t>
      </w:r>
      <w:proofErr w:type="spellStart"/>
      <w:r w:rsidRPr="005B7AD1">
        <w:rPr>
          <w:rFonts w:ascii="Times New Roman" w:hAnsi="Times New Roman" w:cs="Times New Roman"/>
          <w:sz w:val="28"/>
          <w:szCs w:val="28"/>
          <w:lang w:eastAsia="ru-RU"/>
        </w:rPr>
        <w:t>субшкал</w:t>
      </w:r>
      <w:proofErr w:type="spellEnd"/>
      <w:r w:rsidRPr="005B7AD1">
        <w:rPr>
          <w:rFonts w:ascii="Times New Roman" w:hAnsi="Times New Roman" w:cs="Times New Roman"/>
          <w:sz w:val="28"/>
          <w:szCs w:val="28"/>
          <w:lang w:eastAsia="ru-RU"/>
        </w:rPr>
        <w:t>:</w:t>
      </w:r>
    </w:p>
    <w:p w:rsidR="005B7AD1" w:rsidRPr="005B7AD1" w:rsidRDefault="005B7AD1" w:rsidP="006009A6">
      <w:pPr>
        <w:spacing w:after="0" w:line="360" w:lineRule="auto"/>
        <w:ind w:firstLine="709"/>
        <w:jc w:val="both"/>
        <w:rPr>
          <w:rFonts w:ascii="Times New Roman" w:hAnsi="Times New Roman" w:cs="Times New Roman"/>
          <w:sz w:val="28"/>
          <w:szCs w:val="28"/>
          <w:lang w:eastAsia="ru-RU"/>
        </w:rPr>
      </w:pPr>
      <w:r w:rsidRPr="005B7AD1">
        <w:rPr>
          <w:rFonts w:ascii="Times New Roman" w:hAnsi="Times New Roman" w:cs="Times New Roman"/>
          <w:i/>
          <w:sz w:val="28"/>
          <w:szCs w:val="28"/>
          <w:lang w:eastAsia="ru-RU"/>
        </w:rPr>
        <w:t>Базисное убеждение о доброжелательности-враждебности окружающего мира</w:t>
      </w:r>
      <w:r w:rsidRPr="005B7AD1">
        <w:rPr>
          <w:rFonts w:ascii="Times New Roman" w:hAnsi="Times New Roman" w:cs="Times New Roman"/>
          <w:sz w:val="28"/>
          <w:szCs w:val="28"/>
          <w:lang w:eastAsia="ru-RU"/>
        </w:rPr>
        <w:t xml:space="preserve"> отражает убеждения индивида относительно безопасной возможности доверять окружающему </w:t>
      </w:r>
      <w:proofErr w:type="gramStart"/>
      <w:r w:rsidRPr="005B7AD1">
        <w:rPr>
          <w:rFonts w:ascii="Times New Roman" w:hAnsi="Times New Roman" w:cs="Times New Roman"/>
          <w:sz w:val="28"/>
          <w:szCs w:val="28"/>
          <w:lang w:eastAsia="ru-RU"/>
        </w:rPr>
        <w:t>миру</w:t>
      </w:r>
      <w:proofErr w:type="gramEnd"/>
      <w:r w:rsidRPr="005B7AD1">
        <w:rPr>
          <w:rFonts w:ascii="Times New Roman" w:hAnsi="Times New Roman" w:cs="Times New Roman"/>
          <w:sz w:val="28"/>
          <w:szCs w:val="28"/>
          <w:lang w:eastAsia="ru-RU"/>
        </w:rPr>
        <w:t xml:space="preserve"> и представлено </w:t>
      </w:r>
      <w:proofErr w:type="spellStart"/>
      <w:r w:rsidRPr="005B7AD1">
        <w:rPr>
          <w:rFonts w:ascii="Times New Roman" w:hAnsi="Times New Roman" w:cs="Times New Roman"/>
          <w:sz w:val="28"/>
          <w:szCs w:val="28"/>
          <w:lang w:eastAsia="ru-RU"/>
        </w:rPr>
        <w:t>субшкалой</w:t>
      </w:r>
      <w:proofErr w:type="spellEnd"/>
      <w:r w:rsidRPr="005B7AD1">
        <w:rPr>
          <w:rFonts w:ascii="Times New Roman" w:hAnsi="Times New Roman" w:cs="Times New Roman"/>
          <w:sz w:val="28"/>
          <w:szCs w:val="28"/>
          <w:lang w:eastAsia="ru-RU"/>
        </w:rPr>
        <w:t xml:space="preserve"> “Доброжелательность окружающего мира”.</w:t>
      </w:r>
    </w:p>
    <w:p w:rsidR="005B7AD1" w:rsidRPr="005B7AD1" w:rsidRDefault="005B7AD1" w:rsidP="006009A6">
      <w:pPr>
        <w:spacing w:after="0" w:line="360" w:lineRule="auto"/>
        <w:ind w:firstLine="709"/>
        <w:jc w:val="both"/>
        <w:rPr>
          <w:rFonts w:ascii="Times New Roman" w:hAnsi="Times New Roman" w:cs="Times New Roman"/>
          <w:sz w:val="28"/>
          <w:szCs w:val="28"/>
          <w:lang w:eastAsia="ru-RU"/>
        </w:rPr>
      </w:pPr>
      <w:r w:rsidRPr="005B7AD1">
        <w:rPr>
          <w:rFonts w:ascii="Times New Roman" w:hAnsi="Times New Roman" w:cs="Times New Roman"/>
          <w:i/>
          <w:sz w:val="28"/>
          <w:szCs w:val="28"/>
          <w:lang w:eastAsia="ru-RU"/>
        </w:rPr>
        <w:t>Базисное убеждение о справедливости</w:t>
      </w:r>
      <w:r w:rsidRPr="005B7AD1">
        <w:rPr>
          <w:rFonts w:ascii="Times New Roman" w:hAnsi="Times New Roman" w:cs="Times New Roman"/>
          <w:sz w:val="28"/>
          <w:szCs w:val="28"/>
          <w:lang w:eastAsia="ru-RU"/>
        </w:rPr>
        <w:t xml:space="preserve"> окружающего мира характеризует убеждения индивида о принципах распределения удач и несчастий и содержит две категории: “Справедливость” и “Убеждения о контроле” (локус контроля).</w:t>
      </w:r>
    </w:p>
    <w:p w:rsidR="005B7AD1" w:rsidRPr="005B7AD1" w:rsidRDefault="005B7AD1" w:rsidP="006009A6">
      <w:pPr>
        <w:spacing w:after="0" w:line="360" w:lineRule="auto"/>
        <w:ind w:firstLine="709"/>
        <w:jc w:val="both"/>
        <w:rPr>
          <w:rFonts w:ascii="Times New Roman" w:hAnsi="Times New Roman" w:cs="Times New Roman"/>
          <w:sz w:val="28"/>
          <w:szCs w:val="28"/>
          <w:lang w:eastAsia="ru-RU"/>
        </w:rPr>
      </w:pPr>
      <w:r w:rsidRPr="005B7AD1">
        <w:rPr>
          <w:rFonts w:ascii="Times New Roman" w:hAnsi="Times New Roman" w:cs="Times New Roman"/>
          <w:i/>
          <w:sz w:val="28"/>
          <w:szCs w:val="28"/>
          <w:lang w:eastAsia="ru-RU"/>
        </w:rPr>
        <w:t>Базисное убеждение о ценности и значимости собственного “Я”</w:t>
      </w:r>
      <w:r w:rsidRPr="005B7AD1">
        <w:rPr>
          <w:rFonts w:ascii="Times New Roman" w:hAnsi="Times New Roman" w:cs="Times New Roman"/>
          <w:sz w:val="28"/>
          <w:szCs w:val="28"/>
          <w:lang w:eastAsia="ru-RU"/>
        </w:rPr>
        <w:t xml:space="preserve"> характеризуется также показателями двух </w:t>
      </w:r>
      <w:proofErr w:type="spellStart"/>
      <w:r w:rsidRPr="005B7AD1">
        <w:rPr>
          <w:rFonts w:ascii="Times New Roman" w:hAnsi="Times New Roman" w:cs="Times New Roman"/>
          <w:sz w:val="28"/>
          <w:szCs w:val="28"/>
          <w:lang w:eastAsia="ru-RU"/>
        </w:rPr>
        <w:t>субшкал</w:t>
      </w:r>
      <w:proofErr w:type="spellEnd"/>
      <w:r w:rsidRPr="005B7AD1">
        <w:rPr>
          <w:rFonts w:ascii="Times New Roman" w:hAnsi="Times New Roman" w:cs="Times New Roman"/>
          <w:sz w:val="28"/>
          <w:szCs w:val="28"/>
          <w:lang w:eastAsia="ru-RU"/>
        </w:rPr>
        <w:t xml:space="preserve"> опросника: “Образ Я” (самооценка) и “Удача”.</w:t>
      </w:r>
    </w:p>
    <w:p w:rsidR="005B7AD1" w:rsidRPr="005B7AD1" w:rsidRDefault="005B7AD1" w:rsidP="006009A6">
      <w:pPr>
        <w:spacing w:after="0" w:line="360" w:lineRule="auto"/>
        <w:ind w:firstLine="709"/>
        <w:jc w:val="both"/>
        <w:rPr>
          <w:rFonts w:ascii="Times New Roman" w:hAnsi="Times New Roman" w:cs="Times New Roman"/>
          <w:sz w:val="28"/>
          <w:szCs w:val="28"/>
          <w:lang w:eastAsia="ru-RU"/>
        </w:rPr>
      </w:pPr>
      <w:r w:rsidRPr="005B7AD1">
        <w:rPr>
          <w:rFonts w:ascii="Times New Roman" w:hAnsi="Times New Roman" w:cs="Times New Roman"/>
          <w:sz w:val="28"/>
          <w:szCs w:val="28"/>
          <w:lang w:eastAsia="ru-RU"/>
        </w:rPr>
        <w:t xml:space="preserve">Стимульный материал опросника состоит из тридцати семи пунктов. Испытуемым необходимо выразить меру своего согласия с каждым утверждением в соответствии с </w:t>
      </w:r>
      <w:proofErr w:type="spellStart"/>
      <w:r w:rsidRPr="005B7AD1">
        <w:rPr>
          <w:rFonts w:ascii="Times New Roman" w:hAnsi="Times New Roman" w:cs="Times New Roman"/>
          <w:sz w:val="28"/>
          <w:szCs w:val="28"/>
          <w:lang w:eastAsia="ru-RU"/>
        </w:rPr>
        <w:t>шестибалльной</w:t>
      </w:r>
      <w:proofErr w:type="spellEnd"/>
      <w:r w:rsidRPr="005B7AD1">
        <w:rPr>
          <w:rFonts w:ascii="Times New Roman" w:hAnsi="Times New Roman" w:cs="Times New Roman"/>
          <w:sz w:val="28"/>
          <w:szCs w:val="28"/>
          <w:lang w:eastAsia="ru-RU"/>
        </w:rPr>
        <w:t xml:space="preserve"> шкалой: от “Совершенно не согласен” (1 балл) до “Полностью согласен” (6 баллов). Далее </w:t>
      </w:r>
      <w:r w:rsidRPr="005B7AD1">
        <w:rPr>
          <w:rFonts w:ascii="Times New Roman" w:hAnsi="Times New Roman" w:cs="Times New Roman"/>
          <w:sz w:val="28"/>
          <w:szCs w:val="28"/>
          <w:lang w:eastAsia="ru-RU"/>
        </w:rPr>
        <w:lastRenderedPageBreak/>
        <w:t>подсчитываются баллы по каждой из шкал и сравниваются с нормативными данными (см. таблицу 2).</w:t>
      </w:r>
    </w:p>
    <w:p w:rsidR="005B7AD1" w:rsidRPr="005B7AD1" w:rsidRDefault="005B7AD1" w:rsidP="006009A6">
      <w:pPr>
        <w:spacing w:after="0" w:line="360" w:lineRule="auto"/>
        <w:ind w:firstLine="709"/>
        <w:jc w:val="center"/>
        <w:rPr>
          <w:rFonts w:ascii="Times New Roman" w:hAnsi="Times New Roman" w:cs="Times New Roman"/>
          <w:sz w:val="28"/>
          <w:szCs w:val="28"/>
          <w:lang w:eastAsia="ru-RU"/>
        </w:rPr>
      </w:pPr>
    </w:p>
    <w:p w:rsidR="005B7AD1" w:rsidRDefault="004179ED" w:rsidP="00B627E9">
      <w:pPr>
        <w:spacing w:after="0"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r w:rsidR="005B7AD1" w:rsidRPr="005B7AD1">
        <w:rPr>
          <w:rFonts w:ascii="Times New Roman" w:hAnsi="Times New Roman" w:cs="Times New Roman"/>
          <w:sz w:val="28"/>
          <w:szCs w:val="28"/>
          <w:lang w:eastAsia="ru-RU"/>
        </w:rPr>
        <w:t xml:space="preserve"> Нормативные данные ШБУ</w:t>
      </w:r>
    </w:p>
    <w:p w:rsidR="004179ED" w:rsidRPr="005B7AD1" w:rsidRDefault="004179ED" w:rsidP="004179ED">
      <w:pPr>
        <w:spacing w:after="0" w:line="360" w:lineRule="auto"/>
        <w:ind w:firstLine="709"/>
        <w:rPr>
          <w:rFonts w:ascii="Times New Roman" w:hAnsi="Times New Roman" w:cs="Times New Roman"/>
          <w:sz w:val="20"/>
          <w:szCs w:val="20"/>
          <w:lang w:eastAsia="ru-RU"/>
        </w:rPr>
      </w:pPr>
    </w:p>
    <w:tbl>
      <w:tblPr>
        <w:tblW w:w="0" w:type="auto"/>
        <w:jc w:val="center"/>
        <w:tblCellMar>
          <w:left w:w="0" w:type="dxa"/>
          <w:right w:w="0" w:type="dxa"/>
        </w:tblCellMar>
        <w:tblLook w:val="0000" w:firstRow="0" w:lastRow="0" w:firstColumn="0" w:lastColumn="0" w:noHBand="0" w:noVBand="0"/>
      </w:tblPr>
      <w:tblGrid>
        <w:gridCol w:w="2698"/>
        <w:gridCol w:w="1271"/>
        <w:gridCol w:w="1276"/>
        <w:gridCol w:w="1134"/>
        <w:gridCol w:w="708"/>
        <w:gridCol w:w="567"/>
      </w:tblGrid>
      <w:tr w:rsidR="00A47595" w:rsidRPr="005B7AD1" w:rsidTr="00065B3F">
        <w:trPr>
          <w:jc w:val="center"/>
        </w:trPr>
        <w:tc>
          <w:tcPr>
            <w:tcW w:w="269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eastAsia="ru-RU"/>
              </w:rPr>
              <w:t>Характеристики</w:t>
            </w:r>
          </w:p>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eastAsia="ru-RU"/>
              </w:rPr>
              <w:t>базисных убеждений</w:t>
            </w:r>
          </w:p>
        </w:tc>
        <w:tc>
          <w:tcPr>
            <w:tcW w:w="1271"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eastAsia="ru-RU"/>
              </w:rPr>
              <w:t>Низкие значения</w:t>
            </w:r>
          </w:p>
        </w:tc>
        <w:tc>
          <w:tcPr>
            <w:tcW w:w="1276"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eastAsia="ru-RU"/>
              </w:rPr>
              <w:t>Средние значения</w:t>
            </w:r>
          </w:p>
        </w:tc>
        <w:tc>
          <w:tcPr>
            <w:tcW w:w="1134"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eastAsia="ru-RU"/>
              </w:rPr>
              <w:t>Высокие значения</w:t>
            </w:r>
          </w:p>
        </w:tc>
        <w:tc>
          <w:tcPr>
            <w:tcW w:w="70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eastAsia="ru-RU"/>
              </w:rPr>
              <w:t>М</w:t>
            </w:r>
          </w:p>
        </w:tc>
        <w:tc>
          <w:tcPr>
            <w:tcW w:w="567"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i/>
                <w:sz w:val="24"/>
                <w:szCs w:val="24"/>
                <w:lang w:val="en-US" w:eastAsia="ru-RU"/>
              </w:rPr>
              <w:t>SD</w:t>
            </w:r>
          </w:p>
        </w:tc>
      </w:tr>
      <w:tr w:rsidR="00A47595" w:rsidRPr="005B7AD1" w:rsidTr="00065B3F">
        <w:trPr>
          <w:jc w:val="center"/>
        </w:trPr>
        <w:tc>
          <w:tcPr>
            <w:tcW w:w="269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line="360" w:lineRule="auto"/>
              <w:jc w:val="both"/>
              <w:rPr>
                <w:rFonts w:ascii="Times New Roman" w:hAnsi="Times New Roman" w:cs="Times New Roman"/>
                <w:sz w:val="24"/>
                <w:szCs w:val="24"/>
              </w:rPr>
            </w:pPr>
            <w:r w:rsidRPr="005B7AD1">
              <w:rPr>
                <w:rFonts w:ascii="Times New Roman" w:hAnsi="Times New Roman" w:cs="Times New Roman"/>
                <w:sz w:val="24"/>
                <w:szCs w:val="24"/>
              </w:rPr>
              <w:t>Доброжелательность окружающего мира</w:t>
            </w:r>
          </w:p>
        </w:tc>
        <w:tc>
          <w:tcPr>
            <w:tcW w:w="1271"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9-28</w:t>
            </w:r>
          </w:p>
        </w:tc>
        <w:tc>
          <w:tcPr>
            <w:tcW w:w="1276"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29-35</w:t>
            </w:r>
          </w:p>
        </w:tc>
        <w:tc>
          <w:tcPr>
            <w:tcW w:w="1134"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36-54</w:t>
            </w:r>
          </w:p>
        </w:tc>
        <w:tc>
          <w:tcPr>
            <w:tcW w:w="70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31.9</w:t>
            </w:r>
          </w:p>
        </w:tc>
        <w:tc>
          <w:tcPr>
            <w:tcW w:w="567"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5.1</w:t>
            </w:r>
          </w:p>
        </w:tc>
      </w:tr>
      <w:tr w:rsidR="00A47595" w:rsidRPr="005B7AD1" w:rsidTr="00065B3F">
        <w:trPr>
          <w:jc w:val="center"/>
        </w:trPr>
        <w:tc>
          <w:tcPr>
            <w:tcW w:w="269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line="360" w:lineRule="auto"/>
              <w:jc w:val="both"/>
              <w:rPr>
                <w:rFonts w:ascii="Times New Roman" w:hAnsi="Times New Roman" w:cs="Times New Roman"/>
                <w:sz w:val="24"/>
                <w:szCs w:val="24"/>
              </w:rPr>
            </w:pPr>
            <w:r w:rsidRPr="005B7AD1">
              <w:rPr>
                <w:rFonts w:ascii="Times New Roman" w:hAnsi="Times New Roman" w:cs="Times New Roman"/>
                <w:sz w:val="24"/>
                <w:szCs w:val="24"/>
              </w:rPr>
              <w:t>Справедливость</w:t>
            </w:r>
          </w:p>
        </w:tc>
        <w:tc>
          <w:tcPr>
            <w:tcW w:w="1271"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6-20</w:t>
            </w:r>
          </w:p>
        </w:tc>
        <w:tc>
          <w:tcPr>
            <w:tcW w:w="1276"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21-25</w:t>
            </w:r>
          </w:p>
        </w:tc>
        <w:tc>
          <w:tcPr>
            <w:tcW w:w="1134"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26-36</w:t>
            </w:r>
          </w:p>
        </w:tc>
        <w:tc>
          <w:tcPr>
            <w:tcW w:w="70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22.6</w:t>
            </w:r>
          </w:p>
        </w:tc>
        <w:tc>
          <w:tcPr>
            <w:tcW w:w="567"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3.6</w:t>
            </w:r>
          </w:p>
        </w:tc>
      </w:tr>
      <w:tr w:rsidR="00A47595" w:rsidRPr="005B7AD1" w:rsidTr="00065B3F">
        <w:trPr>
          <w:jc w:val="center"/>
        </w:trPr>
        <w:tc>
          <w:tcPr>
            <w:tcW w:w="269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line="360" w:lineRule="auto"/>
              <w:jc w:val="both"/>
              <w:rPr>
                <w:rFonts w:ascii="Times New Roman" w:hAnsi="Times New Roman" w:cs="Times New Roman"/>
                <w:sz w:val="24"/>
                <w:szCs w:val="24"/>
              </w:rPr>
            </w:pPr>
            <w:r w:rsidRPr="005B7AD1">
              <w:rPr>
                <w:rFonts w:ascii="Times New Roman" w:hAnsi="Times New Roman" w:cs="Times New Roman"/>
                <w:sz w:val="24"/>
                <w:szCs w:val="24"/>
              </w:rPr>
              <w:t>Образ «Я»</w:t>
            </w:r>
          </w:p>
        </w:tc>
        <w:tc>
          <w:tcPr>
            <w:tcW w:w="1271"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7-22</w:t>
            </w:r>
          </w:p>
        </w:tc>
        <w:tc>
          <w:tcPr>
            <w:tcW w:w="1276"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23-27</w:t>
            </w:r>
          </w:p>
        </w:tc>
        <w:tc>
          <w:tcPr>
            <w:tcW w:w="1134"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28-42</w:t>
            </w:r>
          </w:p>
        </w:tc>
        <w:tc>
          <w:tcPr>
            <w:tcW w:w="70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25.2</w:t>
            </w:r>
          </w:p>
        </w:tc>
        <w:tc>
          <w:tcPr>
            <w:tcW w:w="567"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3.2</w:t>
            </w:r>
          </w:p>
        </w:tc>
      </w:tr>
      <w:tr w:rsidR="00A47595" w:rsidRPr="005B7AD1" w:rsidTr="00065B3F">
        <w:trPr>
          <w:jc w:val="center"/>
        </w:trPr>
        <w:tc>
          <w:tcPr>
            <w:tcW w:w="269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line="360" w:lineRule="auto"/>
              <w:jc w:val="both"/>
              <w:rPr>
                <w:rFonts w:ascii="Times New Roman" w:hAnsi="Times New Roman" w:cs="Times New Roman"/>
                <w:sz w:val="24"/>
                <w:szCs w:val="24"/>
              </w:rPr>
            </w:pPr>
            <w:r w:rsidRPr="005B7AD1">
              <w:rPr>
                <w:rFonts w:ascii="Times New Roman" w:hAnsi="Times New Roman" w:cs="Times New Roman"/>
                <w:sz w:val="24"/>
                <w:szCs w:val="24"/>
              </w:rPr>
              <w:t>Удача</w:t>
            </w:r>
          </w:p>
        </w:tc>
        <w:tc>
          <w:tcPr>
            <w:tcW w:w="1271"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8-24</w:t>
            </w:r>
          </w:p>
        </w:tc>
        <w:tc>
          <w:tcPr>
            <w:tcW w:w="1276"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25-29</w:t>
            </w:r>
          </w:p>
        </w:tc>
        <w:tc>
          <w:tcPr>
            <w:tcW w:w="1134"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30-48</w:t>
            </w:r>
          </w:p>
        </w:tc>
        <w:tc>
          <w:tcPr>
            <w:tcW w:w="70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27.3</w:t>
            </w:r>
          </w:p>
        </w:tc>
        <w:tc>
          <w:tcPr>
            <w:tcW w:w="567"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3.3</w:t>
            </w:r>
          </w:p>
        </w:tc>
      </w:tr>
      <w:tr w:rsidR="00A47595" w:rsidRPr="005B7AD1" w:rsidTr="00065B3F">
        <w:trPr>
          <w:jc w:val="center"/>
        </w:trPr>
        <w:tc>
          <w:tcPr>
            <w:tcW w:w="269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line="360" w:lineRule="auto"/>
              <w:jc w:val="both"/>
              <w:rPr>
                <w:rFonts w:ascii="Times New Roman" w:hAnsi="Times New Roman" w:cs="Times New Roman"/>
                <w:sz w:val="24"/>
                <w:szCs w:val="24"/>
              </w:rPr>
            </w:pPr>
            <w:r w:rsidRPr="005B7AD1">
              <w:rPr>
                <w:rFonts w:ascii="Times New Roman" w:hAnsi="Times New Roman" w:cs="Times New Roman"/>
                <w:sz w:val="24"/>
                <w:szCs w:val="24"/>
              </w:rPr>
              <w:t>Убеждения о контроле</w:t>
            </w:r>
          </w:p>
        </w:tc>
        <w:tc>
          <w:tcPr>
            <w:tcW w:w="1271"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7-23</w:t>
            </w:r>
          </w:p>
        </w:tc>
        <w:tc>
          <w:tcPr>
            <w:tcW w:w="1276"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24-28</w:t>
            </w:r>
          </w:p>
        </w:tc>
        <w:tc>
          <w:tcPr>
            <w:tcW w:w="1134"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29-42</w:t>
            </w:r>
          </w:p>
        </w:tc>
        <w:tc>
          <w:tcPr>
            <w:tcW w:w="708"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25.9</w:t>
            </w:r>
          </w:p>
        </w:tc>
        <w:tc>
          <w:tcPr>
            <w:tcW w:w="567" w:type="dxa"/>
            <w:tcBorders>
              <w:top w:val="single" w:sz="8" w:space="0" w:color="auto"/>
              <w:left w:val="single" w:sz="8" w:space="0" w:color="auto"/>
              <w:bottom w:val="single" w:sz="8" w:space="0" w:color="auto"/>
              <w:right w:val="single" w:sz="8" w:space="0" w:color="auto"/>
            </w:tcBorders>
          </w:tcPr>
          <w:p w:rsidR="00A47595" w:rsidRPr="005B7AD1" w:rsidRDefault="00A47595" w:rsidP="00B31490">
            <w:pPr>
              <w:spacing w:after="120" w:line="360" w:lineRule="auto"/>
              <w:rPr>
                <w:rFonts w:ascii="Times New Roman" w:hAnsi="Times New Roman" w:cs="Times New Roman"/>
                <w:sz w:val="24"/>
                <w:szCs w:val="24"/>
                <w:lang w:eastAsia="ru-RU"/>
              </w:rPr>
            </w:pPr>
            <w:r w:rsidRPr="005B7AD1">
              <w:rPr>
                <w:rFonts w:ascii="Times New Roman" w:hAnsi="Times New Roman" w:cs="Times New Roman"/>
                <w:sz w:val="24"/>
                <w:szCs w:val="24"/>
                <w:lang w:eastAsia="ru-RU"/>
              </w:rPr>
              <w:t>3.6</w:t>
            </w:r>
          </w:p>
        </w:tc>
      </w:tr>
    </w:tbl>
    <w:p w:rsidR="005B7AD1" w:rsidRPr="005B7AD1" w:rsidRDefault="005B7AD1" w:rsidP="006009A6">
      <w:pPr>
        <w:spacing w:after="120" w:line="480" w:lineRule="auto"/>
        <w:ind w:firstLine="709"/>
        <w:jc w:val="both"/>
        <w:rPr>
          <w:rFonts w:ascii="Times New Roman" w:hAnsi="Times New Roman" w:cs="Times New Roman"/>
          <w:sz w:val="28"/>
          <w:szCs w:val="28"/>
          <w:lang w:eastAsia="ru-RU"/>
        </w:rPr>
      </w:pPr>
    </w:p>
    <w:p w:rsidR="00065B3F" w:rsidRDefault="005B7AD1" w:rsidP="00065B3F">
      <w:pPr>
        <w:spacing w:after="0" w:line="360" w:lineRule="auto"/>
        <w:ind w:firstLine="709"/>
        <w:jc w:val="both"/>
        <w:rPr>
          <w:rFonts w:ascii="Times New Roman" w:hAnsi="Times New Roman" w:cs="Times New Roman"/>
          <w:sz w:val="28"/>
          <w:szCs w:val="28"/>
          <w:lang w:eastAsia="ru-RU"/>
        </w:rPr>
      </w:pPr>
      <w:r w:rsidRPr="005B7AD1">
        <w:rPr>
          <w:rFonts w:ascii="Times New Roman" w:hAnsi="Times New Roman" w:cs="Times New Roman"/>
          <w:sz w:val="28"/>
          <w:szCs w:val="28"/>
          <w:lang w:eastAsia="ru-RU"/>
        </w:rPr>
        <w:t xml:space="preserve">Концепт базисных убеждений широко применяется в психологии посттравматического стресса для исследования механизмов психической травмы. Травматические события оказывают влияние на различные подсистемы </w:t>
      </w:r>
      <w:proofErr w:type="spellStart"/>
      <w:r w:rsidRPr="005B7AD1">
        <w:rPr>
          <w:rFonts w:ascii="Times New Roman" w:hAnsi="Times New Roman" w:cs="Times New Roman"/>
          <w:sz w:val="28"/>
          <w:szCs w:val="28"/>
          <w:lang w:eastAsia="ru-RU"/>
        </w:rPr>
        <w:t>индивидно</w:t>
      </w:r>
      <w:proofErr w:type="spellEnd"/>
      <w:r w:rsidRPr="005B7AD1">
        <w:rPr>
          <w:rFonts w:ascii="Times New Roman" w:hAnsi="Times New Roman" w:cs="Times New Roman"/>
          <w:sz w:val="28"/>
          <w:szCs w:val="28"/>
          <w:lang w:eastAsia="ru-RU"/>
        </w:rPr>
        <w:t xml:space="preserve">-личностной структуры, изменяя физическое, поведенческое, эмоциональное, социальное и когнитивное функционирование человека. К наиболее </w:t>
      </w:r>
      <w:proofErr w:type="gramStart"/>
      <w:r w:rsidRPr="005B7AD1">
        <w:rPr>
          <w:rFonts w:ascii="Times New Roman" w:hAnsi="Times New Roman" w:cs="Times New Roman"/>
          <w:sz w:val="28"/>
          <w:szCs w:val="28"/>
          <w:lang w:eastAsia="ru-RU"/>
        </w:rPr>
        <w:t>значимым</w:t>
      </w:r>
      <w:proofErr w:type="gramEnd"/>
      <w:r w:rsidRPr="005B7AD1">
        <w:rPr>
          <w:rFonts w:ascii="Times New Roman" w:hAnsi="Times New Roman" w:cs="Times New Roman"/>
          <w:sz w:val="28"/>
          <w:szCs w:val="28"/>
          <w:lang w:eastAsia="ru-RU"/>
        </w:rPr>
        <w:t xml:space="preserve"> </w:t>
      </w:r>
      <w:proofErr w:type="spellStart"/>
      <w:r w:rsidRPr="005B7AD1">
        <w:rPr>
          <w:rFonts w:ascii="Times New Roman" w:hAnsi="Times New Roman" w:cs="Times New Roman"/>
          <w:sz w:val="28"/>
          <w:szCs w:val="28"/>
          <w:lang w:eastAsia="ru-RU"/>
        </w:rPr>
        <w:t>когнициям</w:t>
      </w:r>
      <w:proofErr w:type="spellEnd"/>
      <w:r w:rsidRPr="005B7AD1">
        <w:rPr>
          <w:rFonts w:ascii="Times New Roman" w:hAnsi="Times New Roman" w:cs="Times New Roman"/>
          <w:sz w:val="28"/>
          <w:szCs w:val="28"/>
          <w:lang w:eastAsia="ru-RU"/>
        </w:rPr>
        <w:t>, связанным с выраженностью симптоматики посттравматического стрессового расстройства (ПТСР), относят убеждение о враждебности и опасности внешнего мира и представления о собственном "Я" как слабом и некомпетентном.</w:t>
      </w:r>
    </w:p>
    <w:p w:rsidR="00B42599" w:rsidRPr="00065B3F" w:rsidRDefault="00065B3F" w:rsidP="00065B3F">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B42599" w:rsidRPr="00065B3F">
        <w:rPr>
          <w:rFonts w:ascii="Times New Roman" w:eastAsiaTheme="minorHAnsi" w:hAnsi="Times New Roman" w:cs="Times New Roman"/>
          <w:i/>
          <w:sz w:val="28"/>
          <w:szCs w:val="28"/>
          <w:lang w:eastAsia="ru-RU"/>
        </w:rPr>
        <w:t>Шкала  оценки соматической адаптации (Гурвич И.Н.)</w:t>
      </w:r>
    </w:p>
    <w:p w:rsidR="00E420EE" w:rsidRPr="00E420EE" w:rsidRDefault="00E420EE" w:rsidP="006009A6">
      <w:pPr>
        <w:spacing w:after="0" w:line="360" w:lineRule="auto"/>
        <w:ind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 xml:space="preserve">Показателем снижения ресурсной базы организма, является проявление соматического страдания и  нарастание частоты их проявлений при снижении качества здоровья. Опросник состоит из 17 утверждений, </w:t>
      </w:r>
      <w:r w:rsidRPr="00E420EE">
        <w:rPr>
          <w:rFonts w:ascii="Times New Roman" w:eastAsiaTheme="minorHAnsi" w:hAnsi="Times New Roman" w:cs="Times New Roman"/>
          <w:sz w:val="28"/>
          <w:szCs w:val="28"/>
          <w:lang w:eastAsia="ru-RU"/>
        </w:rPr>
        <w:lastRenderedPageBreak/>
        <w:t>отражающих снижение качества соматического здоровья. Каждое суждение оценивается по 4-х балльной шкале последовательных интервалов с нулевым делением:</w:t>
      </w:r>
    </w:p>
    <w:p w:rsidR="00E420EE" w:rsidRPr="00E420EE" w:rsidRDefault="00E420EE" w:rsidP="006009A6">
      <w:pPr>
        <w:pStyle w:val="a4"/>
        <w:ind w:left="927"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 xml:space="preserve">0 – </w:t>
      </w:r>
      <w:proofErr w:type="gramStart"/>
      <w:r w:rsidRPr="00E420EE">
        <w:rPr>
          <w:rFonts w:ascii="Times New Roman" w:eastAsiaTheme="minorHAnsi" w:hAnsi="Times New Roman" w:cs="Times New Roman"/>
          <w:sz w:val="28"/>
          <w:szCs w:val="28"/>
          <w:lang w:eastAsia="ru-RU"/>
        </w:rPr>
        <w:t>нет и не было</w:t>
      </w:r>
      <w:proofErr w:type="gramEnd"/>
      <w:r w:rsidRPr="00E420EE">
        <w:rPr>
          <w:rFonts w:ascii="Times New Roman" w:eastAsiaTheme="minorHAnsi" w:hAnsi="Times New Roman" w:cs="Times New Roman"/>
          <w:sz w:val="28"/>
          <w:szCs w:val="28"/>
          <w:lang w:eastAsia="ru-RU"/>
        </w:rPr>
        <w:t>;</w:t>
      </w:r>
    </w:p>
    <w:p w:rsidR="00E420EE" w:rsidRPr="00E420EE" w:rsidRDefault="00E420EE" w:rsidP="006009A6">
      <w:pPr>
        <w:pStyle w:val="a4"/>
        <w:ind w:left="927"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1 – было в прошлом, но сейчас нет;</w:t>
      </w:r>
    </w:p>
    <w:p w:rsidR="00E420EE" w:rsidRPr="00E420EE" w:rsidRDefault="00E420EE" w:rsidP="006009A6">
      <w:pPr>
        <w:pStyle w:val="a4"/>
        <w:ind w:left="927"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2 – появилось в последнее время;</w:t>
      </w:r>
    </w:p>
    <w:p w:rsidR="00E420EE" w:rsidRPr="00E420EE" w:rsidRDefault="00E420EE" w:rsidP="006009A6">
      <w:pPr>
        <w:pStyle w:val="a4"/>
        <w:ind w:left="927"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3 – есть уже длительное время;</w:t>
      </w:r>
    </w:p>
    <w:p w:rsidR="00E420EE" w:rsidRPr="00E420EE" w:rsidRDefault="00E420EE" w:rsidP="006009A6">
      <w:pPr>
        <w:pStyle w:val="a4"/>
        <w:ind w:left="927"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4 – есть и всегда было.</w:t>
      </w:r>
    </w:p>
    <w:p w:rsidR="00E420EE" w:rsidRPr="00E420EE" w:rsidRDefault="00E420EE" w:rsidP="006009A6">
      <w:pPr>
        <w:spacing w:after="0" w:line="360" w:lineRule="auto"/>
        <w:ind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 xml:space="preserve">Способ построения </w:t>
      </w:r>
      <w:proofErr w:type="spellStart"/>
      <w:r w:rsidRPr="00E420EE">
        <w:rPr>
          <w:rFonts w:ascii="Times New Roman" w:eastAsiaTheme="minorHAnsi" w:hAnsi="Times New Roman" w:cs="Times New Roman"/>
          <w:sz w:val="28"/>
          <w:szCs w:val="28"/>
          <w:lang w:eastAsia="ru-RU"/>
        </w:rPr>
        <w:t>субшкал</w:t>
      </w:r>
      <w:proofErr w:type="spellEnd"/>
      <w:r w:rsidRPr="00E420EE">
        <w:rPr>
          <w:rFonts w:ascii="Times New Roman" w:eastAsiaTheme="minorHAnsi" w:hAnsi="Times New Roman" w:cs="Times New Roman"/>
          <w:sz w:val="28"/>
          <w:szCs w:val="28"/>
          <w:lang w:eastAsia="ru-RU"/>
        </w:rPr>
        <w:t xml:space="preserve"> позволяет оценить вклад в уровень соматической адаптации следов прошлого негативного опыта, особенностей его фиксации в памяти, адаптационной реакции или состояния.</w:t>
      </w:r>
    </w:p>
    <w:p w:rsidR="00E420EE" w:rsidRDefault="00E420EE" w:rsidP="004179ED">
      <w:pPr>
        <w:spacing w:after="0" w:line="360" w:lineRule="auto"/>
        <w:ind w:firstLine="709"/>
        <w:jc w:val="both"/>
        <w:rPr>
          <w:rFonts w:ascii="Times New Roman" w:eastAsiaTheme="minorHAnsi" w:hAnsi="Times New Roman" w:cs="Times New Roman"/>
          <w:sz w:val="28"/>
          <w:szCs w:val="28"/>
          <w:lang w:eastAsia="ru-RU"/>
        </w:rPr>
      </w:pPr>
      <w:r w:rsidRPr="00E420EE">
        <w:rPr>
          <w:rFonts w:ascii="Times New Roman" w:eastAsiaTheme="minorHAnsi" w:hAnsi="Times New Roman" w:cs="Times New Roman"/>
          <w:sz w:val="28"/>
          <w:szCs w:val="28"/>
          <w:lang w:eastAsia="ru-RU"/>
        </w:rPr>
        <w:t xml:space="preserve">Уровень соматической адаптации определятся суммой баллов всех ответов, отмеченных испытуемым в бланке. Сумма может </w:t>
      </w:r>
      <w:proofErr w:type="gramStart"/>
      <w:r w:rsidRPr="00E420EE">
        <w:rPr>
          <w:rFonts w:ascii="Times New Roman" w:eastAsiaTheme="minorHAnsi" w:hAnsi="Times New Roman" w:cs="Times New Roman"/>
          <w:sz w:val="28"/>
          <w:szCs w:val="28"/>
          <w:lang w:eastAsia="ru-RU"/>
        </w:rPr>
        <w:t>распределятся</w:t>
      </w:r>
      <w:proofErr w:type="gramEnd"/>
      <w:r w:rsidRPr="00E420EE">
        <w:rPr>
          <w:rFonts w:ascii="Times New Roman" w:eastAsiaTheme="minorHAnsi" w:hAnsi="Times New Roman" w:cs="Times New Roman"/>
          <w:sz w:val="28"/>
          <w:szCs w:val="28"/>
          <w:lang w:eastAsia="ru-RU"/>
        </w:rPr>
        <w:t xml:space="preserve"> в диапазоне от 0 до 68 баллов. </w:t>
      </w:r>
      <w:proofErr w:type="gramStart"/>
      <w:r w:rsidRPr="00E420EE">
        <w:rPr>
          <w:rFonts w:ascii="Times New Roman" w:eastAsiaTheme="minorHAnsi" w:hAnsi="Times New Roman" w:cs="Times New Roman"/>
          <w:sz w:val="28"/>
          <w:szCs w:val="28"/>
          <w:lang w:eastAsia="ru-RU"/>
        </w:rPr>
        <w:t>Соматическая</w:t>
      </w:r>
      <w:proofErr w:type="gramEnd"/>
      <w:r w:rsidRPr="00E420EE">
        <w:rPr>
          <w:rFonts w:ascii="Times New Roman" w:eastAsiaTheme="minorHAnsi" w:hAnsi="Times New Roman" w:cs="Times New Roman"/>
          <w:sz w:val="28"/>
          <w:szCs w:val="28"/>
          <w:lang w:eastAsia="ru-RU"/>
        </w:rPr>
        <w:t xml:space="preserve"> </w:t>
      </w:r>
      <w:proofErr w:type="spellStart"/>
      <w:r w:rsidRPr="00E420EE">
        <w:rPr>
          <w:rFonts w:ascii="Times New Roman" w:eastAsiaTheme="minorHAnsi" w:hAnsi="Times New Roman" w:cs="Times New Roman"/>
          <w:sz w:val="28"/>
          <w:szCs w:val="28"/>
          <w:lang w:eastAsia="ru-RU"/>
        </w:rPr>
        <w:t>дезадаптация</w:t>
      </w:r>
      <w:proofErr w:type="spellEnd"/>
      <w:r w:rsidRPr="00E420EE">
        <w:rPr>
          <w:rFonts w:ascii="Times New Roman" w:eastAsiaTheme="minorHAnsi" w:hAnsi="Times New Roman" w:cs="Times New Roman"/>
          <w:sz w:val="28"/>
          <w:szCs w:val="28"/>
          <w:lang w:eastAsia="ru-RU"/>
        </w:rPr>
        <w:t xml:space="preserve"> – характеризуется частотой жалоб на дискомфортные состояния организма, страдания. В случае если  испытуемый по каким-либо причинам полностью отрицает наличие симптомов, встречающихся у любого здорового человека и не готов сообщить психологу достоверную информацию о себе, такое отношение к процедуре тестирования интерпретируется как – «закрыт». </w:t>
      </w:r>
      <w:r w:rsidR="004179ED">
        <w:rPr>
          <w:rFonts w:ascii="Times New Roman" w:eastAsiaTheme="minorHAnsi" w:hAnsi="Times New Roman" w:cs="Times New Roman"/>
          <w:sz w:val="28"/>
          <w:szCs w:val="28"/>
          <w:lang w:eastAsia="ru-RU"/>
        </w:rPr>
        <w:t>У</w:t>
      </w:r>
      <w:r w:rsidR="004179ED" w:rsidRPr="00E420EE">
        <w:rPr>
          <w:rFonts w:ascii="Times New Roman" w:eastAsiaTheme="minorHAnsi" w:hAnsi="Times New Roman" w:cs="Times New Roman"/>
          <w:sz w:val="28"/>
          <w:szCs w:val="28"/>
          <w:lang w:eastAsia="ru-RU"/>
        </w:rPr>
        <w:t xml:space="preserve">ровни оценки соматической </w:t>
      </w:r>
      <w:proofErr w:type="spellStart"/>
      <w:r w:rsidR="004179ED" w:rsidRPr="00E420EE">
        <w:rPr>
          <w:rFonts w:ascii="Times New Roman" w:eastAsiaTheme="minorHAnsi" w:hAnsi="Times New Roman" w:cs="Times New Roman"/>
          <w:sz w:val="28"/>
          <w:szCs w:val="28"/>
          <w:lang w:eastAsia="ru-RU"/>
        </w:rPr>
        <w:t>дезадаптации</w:t>
      </w:r>
      <w:proofErr w:type="spellEnd"/>
      <w:r w:rsidR="004179ED">
        <w:rPr>
          <w:rFonts w:ascii="Times New Roman" w:eastAsiaTheme="minorHAnsi" w:hAnsi="Times New Roman" w:cs="Times New Roman"/>
          <w:sz w:val="28"/>
          <w:szCs w:val="28"/>
          <w:lang w:eastAsia="ru-RU"/>
        </w:rPr>
        <w:t xml:space="preserve">, а также </w:t>
      </w:r>
      <w:r w:rsidR="004179ED">
        <w:rPr>
          <w:rFonts w:ascii="Times New Roman" w:hAnsi="Times New Roman" w:cs="Times New Roman"/>
          <w:sz w:val="28"/>
          <w:szCs w:val="28"/>
        </w:rPr>
        <w:t>о</w:t>
      </w:r>
      <w:r w:rsidR="004179ED" w:rsidRPr="00E420EE">
        <w:rPr>
          <w:rFonts w:ascii="Times New Roman" w:hAnsi="Times New Roman" w:cs="Times New Roman"/>
          <w:sz w:val="28"/>
          <w:szCs w:val="28"/>
        </w:rPr>
        <w:t xml:space="preserve">ценка характера реагирования на </w:t>
      </w:r>
      <w:proofErr w:type="spellStart"/>
      <w:r w:rsidR="004179ED" w:rsidRPr="00E420EE">
        <w:rPr>
          <w:rFonts w:ascii="Times New Roman" w:hAnsi="Times New Roman" w:cs="Times New Roman"/>
          <w:sz w:val="28"/>
          <w:szCs w:val="28"/>
        </w:rPr>
        <w:t>стрессорные</w:t>
      </w:r>
      <w:proofErr w:type="spellEnd"/>
      <w:r w:rsidR="004179ED" w:rsidRPr="00E420EE">
        <w:rPr>
          <w:rFonts w:ascii="Times New Roman" w:hAnsi="Times New Roman" w:cs="Times New Roman"/>
          <w:sz w:val="28"/>
          <w:szCs w:val="28"/>
        </w:rPr>
        <w:t xml:space="preserve"> факторы</w:t>
      </w:r>
      <w:r w:rsidR="004179ED">
        <w:rPr>
          <w:rFonts w:ascii="Times New Roman" w:eastAsiaTheme="minorHAnsi" w:hAnsi="Times New Roman" w:cs="Times New Roman"/>
          <w:sz w:val="28"/>
          <w:szCs w:val="28"/>
          <w:lang w:eastAsia="ru-RU"/>
        </w:rPr>
        <w:t xml:space="preserve"> представлены в таблицах 4 и 5 соответственно.</w:t>
      </w:r>
    </w:p>
    <w:p w:rsidR="004179ED" w:rsidRPr="00E420EE" w:rsidRDefault="004179ED" w:rsidP="006009A6">
      <w:pPr>
        <w:spacing w:after="0" w:line="360" w:lineRule="auto"/>
        <w:ind w:firstLine="709"/>
        <w:jc w:val="both"/>
        <w:rPr>
          <w:rFonts w:ascii="Times New Roman" w:eastAsiaTheme="minorHAnsi" w:hAnsi="Times New Roman" w:cs="Times New Roman"/>
          <w:sz w:val="28"/>
          <w:szCs w:val="28"/>
          <w:lang w:eastAsia="ru-RU"/>
        </w:rPr>
      </w:pPr>
    </w:p>
    <w:p w:rsidR="00E420EE" w:rsidRDefault="004179ED" w:rsidP="00B627E9">
      <w:pPr>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Таблица 4 У</w:t>
      </w:r>
      <w:r w:rsidR="00E420EE" w:rsidRPr="00E420EE">
        <w:rPr>
          <w:rFonts w:ascii="Times New Roman" w:eastAsiaTheme="minorHAnsi" w:hAnsi="Times New Roman" w:cs="Times New Roman"/>
          <w:sz w:val="28"/>
          <w:szCs w:val="28"/>
          <w:lang w:eastAsia="ru-RU"/>
        </w:rPr>
        <w:t xml:space="preserve">ровни оценки соматической </w:t>
      </w:r>
      <w:proofErr w:type="spellStart"/>
      <w:r w:rsidR="00E420EE" w:rsidRPr="00E420EE">
        <w:rPr>
          <w:rFonts w:ascii="Times New Roman" w:eastAsiaTheme="minorHAnsi" w:hAnsi="Times New Roman" w:cs="Times New Roman"/>
          <w:sz w:val="28"/>
          <w:szCs w:val="28"/>
          <w:lang w:eastAsia="ru-RU"/>
        </w:rPr>
        <w:t>дезадаптации</w:t>
      </w:r>
      <w:proofErr w:type="spellEnd"/>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2125"/>
        <w:gridCol w:w="5678"/>
      </w:tblGrid>
      <w:tr w:rsidR="00A47595" w:rsidRPr="00124AED" w:rsidTr="00065B3F">
        <w:trPr>
          <w:trHeight w:val="534"/>
          <w:jc w:val="center"/>
        </w:trPr>
        <w:tc>
          <w:tcPr>
            <w:tcW w:w="138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t>Сумма баллов</w:t>
            </w:r>
          </w:p>
        </w:tc>
        <w:tc>
          <w:tcPr>
            <w:tcW w:w="2125"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t>Уровень адаптации</w:t>
            </w:r>
          </w:p>
        </w:tc>
        <w:tc>
          <w:tcPr>
            <w:tcW w:w="567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t xml:space="preserve">Описание </w:t>
            </w:r>
          </w:p>
        </w:tc>
      </w:tr>
      <w:tr w:rsidR="00A47595" w:rsidRPr="00124AED" w:rsidTr="00065B3F">
        <w:trPr>
          <w:trHeight w:val="1326"/>
          <w:jc w:val="center"/>
        </w:trPr>
        <w:tc>
          <w:tcPr>
            <w:tcW w:w="138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t xml:space="preserve"> До 6 баллов</w:t>
            </w:r>
          </w:p>
        </w:tc>
        <w:tc>
          <w:tcPr>
            <w:tcW w:w="2125"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i/>
                <w:sz w:val="24"/>
                <w:szCs w:val="24"/>
                <w:lang w:eastAsia="ru-RU"/>
              </w:rPr>
              <w:t xml:space="preserve"> </w:t>
            </w:r>
            <w:r w:rsidRPr="00124AED">
              <w:rPr>
                <w:rFonts w:ascii="Times New Roman" w:eastAsia="Times New Roman" w:hAnsi="Times New Roman" w:cs="Times New Roman"/>
                <w:sz w:val="24"/>
                <w:szCs w:val="24"/>
                <w:lang w:eastAsia="ru-RU"/>
              </w:rPr>
              <w:t>«очень высокий</w:t>
            </w:r>
            <w:r w:rsidRPr="00124AED">
              <w:rPr>
                <w:rFonts w:ascii="Times New Roman" w:eastAsia="Times New Roman" w:hAnsi="Times New Roman" w:cs="Times New Roman"/>
                <w:i/>
                <w:sz w:val="24"/>
                <w:szCs w:val="24"/>
                <w:lang w:eastAsia="ru-RU"/>
              </w:rPr>
              <w:t>»</w:t>
            </w:r>
          </w:p>
        </w:tc>
        <w:tc>
          <w:tcPr>
            <w:tcW w:w="567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sz w:val="24"/>
                <w:szCs w:val="24"/>
                <w:lang w:eastAsia="ru-RU"/>
              </w:rPr>
              <w:t xml:space="preserve">вероятность наличия соматических заболеваний низкая, </w:t>
            </w:r>
            <w:proofErr w:type="gramStart"/>
            <w:r w:rsidRPr="00124AED">
              <w:rPr>
                <w:rFonts w:ascii="Times New Roman" w:eastAsia="Times New Roman" w:hAnsi="Times New Roman" w:cs="Times New Roman"/>
                <w:sz w:val="24"/>
                <w:szCs w:val="24"/>
                <w:lang w:eastAsia="ru-RU"/>
              </w:rPr>
              <w:t>обследуемый</w:t>
            </w:r>
            <w:proofErr w:type="gramEnd"/>
            <w:r w:rsidRPr="00124AED">
              <w:rPr>
                <w:rFonts w:ascii="Times New Roman" w:eastAsia="Times New Roman" w:hAnsi="Times New Roman" w:cs="Times New Roman"/>
                <w:sz w:val="24"/>
                <w:szCs w:val="24"/>
                <w:lang w:eastAsia="ru-RU"/>
              </w:rPr>
              <w:t xml:space="preserve"> на фиксирует свое внимание на соматическом страдании, что чаще свидетельствует о его высоких ресурсных возможностях или вредоносных факторов внешней среды  </w:t>
            </w:r>
          </w:p>
        </w:tc>
      </w:tr>
      <w:tr w:rsidR="00A47595" w:rsidRPr="00124AED" w:rsidTr="00065B3F">
        <w:trPr>
          <w:trHeight w:val="1326"/>
          <w:jc w:val="center"/>
        </w:trPr>
        <w:tc>
          <w:tcPr>
            <w:tcW w:w="138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t xml:space="preserve"> От 6 до 11  баллов</w:t>
            </w:r>
          </w:p>
        </w:tc>
        <w:tc>
          <w:tcPr>
            <w:tcW w:w="2125"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i/>
                <w:sz w:val="24"/>
                <w:szCs w:val="24"/>
                <w:lang w:eastAsia="ru-RU"/>
              </w:rPr>
              <w:t xml:space="preserve"> </w:t>
            </w:r>
            <w:r w:rsidRPr="00124AED">
              <w:rPr>
                <w:rFonts w:ascii="Times New Roman" w:eastAsia="Times New Roman" w:hAnsi="Times New Roman" w:cs="Times New Roman"/>
                <w:sz w:val="24"/>
                <w:szCs w:val="24"/>
                <w:lang w:eastAsia="ru-RU"/>
              </w:rPr>
              <w:t>«выше среднего</w:t>
            </w:r>
            <w:r w:rsidRPr="00124AED">
              <w:rPr>
                <w:rFonts w:ascii="Times New Roman" w:eastAsia="Times New Roman" w:hAnsi="Times New Roman" w:cs="Times New Roman"/>
                <w:i/>
                <w:sz w:val="24"/>
                <w:szCs w:val="24"/>
                <w:lang w:eastAsia="ru-RU"/>
              </w:rPr>
              <w:t>»</w:t>
            </w:r>
          </w:p>
        </w:tc>
        <w:tc>
          <w:tcPr>
            <w:tcW w:w="567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sz w:val="24"/>
                <w:szCs w:val="24"/>
                <w:lang w:eastAsia="ru-RU"/>
              </w:rPr>
              <w:t xml:space="preserve">вероятность наличия соматических заболеваний низкая, </w:t>
            </w:r>
            <w:proofErr w:type="gramStart"/>
            <w:r w:rsidRPr="00124AED">
              <w:rPr>
                <w:rFonts w:ascii="Times New Roman" w:eastAsia="Times New Roman" w:hAnsi="Times New Roman" w:cs="Times New Roman"/>
                <w:sz w:val="24"/>
                <w:szCs w:val="24"/>
                <w:lang w:eastAsia="ru-RU"/>
              </w:rPr>
              <w:t>обследуемый</w:t>
            </w:r>
            <w:proofErr w:type="gramEnd"/>
            <w:r w:rsidRPr="00124AED">
              <w:rPr>
                <w:rFonts w:ascii="Times New Roman" w:eastAsia="Times New Roman" w:hAnsi="Times New Roman" w:cs="Times New Roman"/>
                <w:sz w:val="24"/>
                <w:szCs w:val="24"/>
                <w:lang w:eastAsia="ru-RU"/>
              </w:rPr>
              <w:t xml:space="preserve"> на фиксирует свое внимание на соматическом страдании, что чаще свидетельствует о его высоких ресурсных </w:t>
            </w:r>
            <w:r w:rsidRPr="00124AED">
              <w:rPr>
                <w:rFonts w:ascii="Times New Roman" w:eastAsia="Times New Roman" w:hAnsi="Times New Roman" w:cs="Times New Roman"/>
                <w:sz w:val="24"/>
                <w:szCs w:val="24"/>
                <w:lang w:eastAsia="ru-RU"/>
              </w:rPr>
              <w:lastRenderedPageBreak/>
              <w:t xml:space="preserve">возможностях или вредоносных факторов внешней среды  </w:t>
            </w:r>
          </w:p>
        </w:tc>
      </w:tr>
      <w:tr w:rsidR="00A47595" w:rsidRPr="00124AED" w:rsidTr="00065B3F">
        <w:trPr>
          <w:trHeight w:val="1051"/>
          <w:jc w:val="center"/>
        </w:trPr>
        <w:tc>
          <w:tcPr>
            <w:tcW w:w="138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lastRenderedPageBreak/>
              <w:t>От 12 до 21 баллов</w:t>
            </w:r>
          </w:p>
        </w:tc>
        <w:tc>
          <w:tcPr>
            <w:tcW w:w="2125"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i/>
                <w:sz w:val="24"/>
                <w:szCs w:val="24"/>
                <w:lang w:eastAsia="ru-RU"/>
              </w:rPr>
              <w:t xml:space="preserve"> «средний»  </w:t>
            </w:r>
          </w:p>
        </w:tc>
        <w:tc>
          <w:tcPr>
            <w:tcW w:w="567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sz w:val="24"/>
                <w:szCs w:val="24"/>
                <w:lang w:eastAsia="ru-RU"/>
              </w:rPr>
              <w:t xml:space="preserve"> </w:t>
            </w:r>
            <w:r w:rsidRPr="00124AED">
              <w:rPr>
                <w:rFonts w:ascii="Times New Roman" w:eastAsia="Times New Roman" w:hAnsi="Times New Roman" w:cs="Times New Roman"/>
                <w:i/>
                <w:sz w:val="24"/>
                <w:szCs w:val="24"/>
                <w:lang w:eastAsia="ru-RU"/>
              </w:rPr>
              <w:t xml:space="preserve">- </w:t>
            </w:r>
            <w:r w:rsidRPr="00124AED">
              <w:rPr>
                <w:rFonts w:ascii="Times New Roman" w:eastAsia="Times New Roman" w:hAnsi="Times New Roman" w:cs="Times New Roman"/>
                <w:sz w:val="24"/>
                <w:szCs w:val="24"/>
                <w:lang w:eastAsia="ru-RU"/>
              </w:rPr>
              <w:t xml:space="preserve">нормативный для популяции уровень страдания на вредоносные факторы  обычно </w:t>
            </w:r>
            <w:proofErr w:type="gramStart"/>
            <w:r w:rsidRPr="00124AED">
              <w:rPr>
                <w:rFonts w:ascii="Times New Roman" w:eastAsia="Times New Roman" w:hAnsi="Times New Roman" w:cs="Times New Roman"/>
                <w:sz w:val="24"/>
                <w:szCs w:val="24"/>
                <w:lang w:eastAsia="ru-RU"/>
              </w:rPr>
              <w:t>встречающихся</w:t>
            </w:r>
            <w:proofErr w:type="gramEnd"/>
            <w:r w:rsidRPr="00124AED">
              <w:rPr>
                <w:rFonts w:ascii="Times New Roman" w:eastAsia="Times New Roman" w:hAnsi="Times New Roman" w:cs="Times New Roman"/>
                <w:sz w:val="24"/>
                <w:szCs w:val="24"/>
                <w:lang w:eastAsia="ru-RU"/>
              </w:rPr>
              <w:t xml:space="preserve"> в популяции, отражающую нормативную вероятность реализации заболевания  </w:t>
            </w:r>
          </w:p>
        </w:tc>
      </w:tr>
      <w:tr w:rsidR="00A47595" w:rsidRPr="00124AED" w:rsidTr="00065B3F">
        <w:trPr>
          <w:trHeight w:val="1326"/>
          <w:jc w:val="center"/>
        </w:trPr>
        <w:tc>
          <w:tcPr>
            <w:tcW w:w="138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sz w:val="24"/>
                <w:szCs w:val="24"/>
                <w:lang w:eastAsia="ru-RU"/>
              </w:rPr>
              <w:t>От 22 до 31 баллов</w:t>
            </w:r>
          </w:p>
        </w:tc>
        <w:tc>
          <w:tcPr>
            <w:tcW w:w="2125"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i/>
                <w:sz w:val="24"/>
                <w:szCs w:val="24"/>
                <w:lang w:eastAsia="ru-RU"/>
              </w:rPr>
              <w:t>«низкий»</w:t>
            </w:r>
          </w:p>
        </w:tc>
        <w:tc>
          <w:tcPr>
            <w:tcW w:w="567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sz w:val="24"/>
                <w:szCs w:val="24"/>
                <w:lang w:eastAsia="ru-RU"/>
              </w:rPr>
              <w:t xml:space="preserve">качество здоровья снижено, частота встречаемости проявлений соматического страданий выше среднего для популяции, вследствие, того что либо снижены резервные </w:t>
            </w:r>
            <w:proofErr w:type="spellStart"/>
            <w:r w:rsidRPr="00124AED">
              <w:rPr>
                <w:rFonts w:ascii="Times New Roman" w:eastAsia="Times New Roman" w:hAnsi="Times New Roman" w:cs="Times New Roman"/>
                <w:sz w:val="24"/>
                <w:szCs w:val="24"/>
                <w:lang w:eastAsia="ru-RU"/>
              </w:rPr>
              <w:t>саморегуляции</w:t>
            </w:r>
            <w:proofErr w:type="spellEnd"/>
            <w:r w:rsidRPr="00124AED">
              <w:rPr>
                <w:rFonts w:ascii="Times New Roman" w:eastAsia="Times New Roman" w:hAnsi="Times New Roman" w:cs="Times New Roman"/>
                <w:sz w:val="24"/>
                <w:szCs w:val="24"/>
                <w:lang w:eastAsia="ru-RU"/>
              </w:rPr>
              <w:t xml:space="preserve">, либо объем вредоносных факторов превышает их.  </w:t>
            </w:r>
          </w:p>
        </w:tc>
      </w:tr>
      <w:tr w:rsidR="00A47595" w:rsidRPr="00124AED" w:rsidTr="00065B3F">
        <w:trPr>
          <w:trHeight w:val="534"/>
          <w:jc w:val="center"/>
        </w:trPr>
        <w:tc>
          <w:tcPr>
            <w:tcW w:w="138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b/>
                <w:sz w:val="24"/>
                <w:szCs w:val="24"/>
                <w:lang w:eastAsia="ru-RU"/>
              </w:rPr>
            </w:pPr>
            <w:r w:rsidRPr="00124AED">
              <w:rPr>
                <w:rFonts w:ascii="Times New Roman" w:eastAsia="Times New Roman" w:hAnsi="Times New Roman" w:cs="Times New Roman"/>
                <w:b/>
                <w:color w:val="FF0000"/>
                <w:sz w:val="24"/>
                <w:szCs w:val="24"/>
                <w:lang w:eastAsia="ru-RU"/>
              </w:rPr>
              <w:t xml:space="preserve"> </w:t>
            </w:r>
            <w:r w:rsidRPr="00124AED">
              <w:rPr>
                <w:rFonts w:ascii="Times New Roman" w:eastAsia="Times New Roman" w:hAnsi="Times New Roman" w:cs="Times New Roman"/>
                <w:b/>
                <w:sz w:val="24"/>
                <w:szCs w:val="24"/>
                <w:lang w:eastAsia="ru-RU"/>
              </w:rPr>
              <w:t>Больше 32 баллов</w:t>
            </w:r>
          </w:p>
        </w:tc>
        <w:tc>
          <w:tcPr>
            <w:tcW w:w="2125"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i/>
                <w:sz w:val="24"/>
                <w:szCs w:val="24"/>
                <w:lang w:eastAsia="ru-RU"/>
              </w:rPr>
            </w:pPr>
            <w:r w:rsidRPr="00124AED">
              <w:rPr>
                <w:rFonts w:ascii="Times New Roman" w:eastAsia="Times New Roman" w:hAnsi="Times New Roman" w:cs="Times New Roman"/>
                <w:i/>
                <w:sz w:val="24"/>
                <w:szCs w:val="24"/>
                <w:lang w:eastAsia="ru-RU"/>
              </w:rPr>
              <w:t>«очень низкий</w:t>
            </w:r>
            <w:r w:rsidRPr="00124AED">
              <w:rPr>
                <w:rFonts w:ascii="Times New Roman" w:eastAsia="Times New Roman" w:hAnsi="Times New Roman" w:cs="Times New Roman"/>
                <w:sz w:val="24"/>
                <w:szCs w:val="24"/>
                <w:lang w:eastAsia="ru-RU"/>
              </w:rPr>
              <w:t>»</w:t>
            </w:r>
          </w:p>
        </w:tc>
        <w:tc>
          <w:tcPr>
            <w:tcW w:w="5678" w:type="dxa"/>
            <w:tcBorders>
              <w:top w:val="single" w:sz="4" w:space="0" w:color="auto"/>
              <w:left w:val="single" w:sz="4" w:space="0" w:color="auto"/>
              <w:bottom w:val="single" w:sz="4" w:space="0" w:color="auto"/>
              <w:right w:val="single" w:sz="4" w:space="0" w:color="auto"/>
            </w:tcBorders>
          </w:tcPr>
          <w:p w:rsidR="00A47595" w:rsidRPr="00124AED" w:rsidRDefault="00A47595" w:rsidP="00B31490">
            <w:pPr>
              <w:spacing w:after="0" w:line="240" w:lineRule="auto"/>
              <w:jc w:val="both"/>
              <w:rPr>
                <w:rFonts w:ascii="Times New Roman" w:eastAsia="Times New Roman" w:hAnsi="Times New Roman" w:cs="Times New Roman"/>
                <w:sz w:val="24"/>
                <w:szCs w:val="24"/>
                <w:lang w:eastAsia="ru-RU"/>
              </w:rPr>
            </w:pPr>
            <w:r w:rsidRPr="00124AED">
              <w:rPr>
                <w:rFonts w:ascii="Times New Roman" w:eastAsia="Times New Roman" w:hAnsi="Times New Roman" w:cs="Times New Roman"/>
                <w:sz w:val="24"/>
                <w:szCs w:val="24"/>
                <w:lang w:eastAsia="ru-RU"/>
              </w:rPr>
              <w:t>вероятность соматического или психосоматического заболевания, или низкого качества здоровья.</w:t>
            </w:r>
          </w:p>
        </w:tc>
      </w:tr>
    </w:tbl>
    <w:p w:rsidR="00065B3F" w:rsidRDefault="00065B3F" w:rsidP="004179ED">
      <w:pPr>
        <w:ind w:firstLine="709"/>
        <w:rPr>
          <w:rFonts w:ascii="Times New Roman" w:hAnsi="Times New Roman" w:cs="Times New Roman"/>
          <w:sz w:val="28"/>
          <w:szCs w:val="28"/>
        </w:rPr>
      </w:pPr>
    </w:p>
    <w:p w:rsidR="00E420EE" w:rsidRDefault="004179ED" w:rsidP="00215206">
      <w:pPr>
        <w:rPr>
          <w:rFonts w:ascii="Times New Roman" w:hAnsi="Times New Roman" w:cs="Times New Roman"/>
          <w:sz w:val="28"/>
          <w:szCs w:val="28"/>
        </w:rPr>
      </w:pPr>
      <w:r>
        <w:rPr>
          <w:rFonts w:ascii="Times New Roman" w:hAnsi="Times New Roman" w:cs="Times New Roman"/>
          <w:sz w:val="28"/>
          <w:szCs w:val="28"/>
        </w:rPr>
        <w:t xml:space="preserve">Таблица 5 </w:t>
      </w:r>
      <w:r w:rsidR="00E420EE" w:rsidRPr="00E420EE">
        <w:rPr>
          <w:rFonts w:ascii="Times New Roman" w:hAnsi="Times New Roman" w:cs="Times New Roman"/>
          <w:sz w:val="28"/>
          <w:szCs w:val="28"/>
        </w:rPr>
        <w:t xml:space="preserve">Оценка характера реагирования на </w:t>
      </w:r>
      <w:proofErr w:type="spellStart"/>
      <w:r w:rsidR="00E420EE" w:rsidRPr="00E420EE">
        <w:rPr>
          <w:rFonts w:ascii="Times New Roman" w:hAnsi="Times New Roman" w:cs="Times New Roman"/>
          <w:sz w:val="28"/>
          <w:szCs w:val="28"/>
        </w:rPr>
        <w:t>стрессорные</w:t>
      </w:r>
      <w:proofErr w:type="spellEnd"/>
      <w:r w:rsidR="00E420EE" w:rsidRPr="00E420EE">
        <w:rPr>
          <w:rFonts w:ascii="Times New Roman" w:hAnsi="Times New Roman" w:cs="Times New Roman"/>
          <w:sz w:val="28"/>
          <w:szCs w:val="28"/>
        </w:rPr>
        <w:t xml:space="preserve"> факторы.</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896"/>
        <w:gridCol w:w="5067"/>
      </w:tblGrid>
      <w:tr w:rsidR="00A47595" w:rsidRPr="00EE7F2B" w:rsidTr="00065B3F">
        <w:trPr>
          <w:trHeight w:val="801"/>
          <w:jc w:val="center"/>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sz w:val="24"/>
                <w:szCs w:val="24"/>
                <w:lang w:eastAsia="ru-RU"/>
              </w:rPr>
            </w:pPr>
            <w:r w:rsidRPr="00EE7F2B">
              <w:rPr>
                <w:rFonts w:ascii="Times New Roman" w:eastAsia="Times New Roman" w:hAnsi="Times New Roman" w:cs="Times New Roman"/>
                <w:bCs/>
                <w:sz w:val="24"/>
                <w:szCs w:val="24"/>
                <w:lang w:eastAsia="ru-RU"/>
              </w:rPr>
              <w:t>Наиболее часто встречаемые варианты ответов</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sz w:val="24"/>
                <w:szCs w:val="24"/>
                <w:lang w:eastAsia="ru-RU"/>
              </w:rPr>
            </w:pPr>
            <w:r w:rsidRPr="00EE7F2B">
              <w:rPr>
                <w:rFonts w:ascii="Times New Roman" w:eastAsia="Times New Roman" w:hAnsi="Times New Roman" w:cs="Times New Roman"/>
                <w:bCs/>
                <w:sz w:val="24"/>
                <w:szCs w:val="24"/>
                <w:lang w:eastAsia="ru-RU"/>
              </w:rPr>
              <w:t>Характер реагирования</w:t>
            </w:r>
          </w:p>
        </w:tc>
        <w:tc>
          <w:tcPr>
            <w:tcW w:w="506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sz w:val="24"/>
                <w:szCs w:val="24"/>
                <w:lang w:eastAsia="ru-RU"/>
              </w:rPr>
            </w:pPr>
            <w:r w:rsidRPr="00EE7F2B">
              <w:rPr>
                <w:rFonts w:ascii="Times New Roman" w:eastAsia="Times New Roman" w:hAnsi="Times New Roman" w:cs="Times New Roman"/>
                <w:bCs/>
                <w:sz w:val="24"/>
                <w:szCs w:val="24"/>
                <w:lang w:eastAsia="ru-RU"/>
              </w:rPr>
              <w:t xml:space="preserve">Описание </w:t>
            </w:r>
          </w:p>
        </w:tc>
      </w:tr>
      <w:tr w:rsidR="00A47595" w:rsidRPr="00EE7F2B" w:rsidTr="00065B3F">
        <w:trPr>
          <w:trHeight w:val="1063"/>
          <w:jc w:val="center"/>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i/>
                <w:sz w:val="24"/>
                <w:szCs w:val="24"/>
                <w:lang w:eastAsia="ru-RU"/>
              </w:rPr>
            </w:pPr>
          </w:p>
          <w:p w:rsidR="00A47595" w:rsidRPr="00EE7F2B" w:rsidRDefault="00A47595" w:rsidP="00B31490">
            <w:pPr>
              <w:spacing w:after="0" w:line="240" w:lineRule="auto"/>
              <w:rPr>
                <w:rFonts w:ascii="Times New Roman" w:eastAsia="Times New Roman" w:hAnsi="Times New Roman" w:cs="Times New Roman"/>
                <w:b/>
                <w:sz w:val="24"/>
                <w:szCs w:val="24"/>
                <w:lang w:eastAsia="ru-RU"/>
              </w:rPr>
            </w:pPr>
            <w:r w:rsidRPr="00EE7F2B">
              <w:rPr>
                <w:rFonts w:ascii="Times New Roman" w:eastAsia="Times New Roman" w:hAnsi="Times New Roman" w:cs="Times New Roman"/>
                <w:b/>
                <w:sz w:val="24"/>
                <w:szCs w:val="24"/>
                <w:lang w:eastAsia="ru-RU"/>
              </w:rPr>
              <w:t>Было в прошлом, но сейчас нет</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i/>
                <w:sz w:val="24"/>
                <w:szCs w:val="24"/>
                <w:lang w:eastAsia="ru-RU"/>
              </w:rPr>
              <w:t xml:space="preserve">«Модель» </w:t>
            </w:r>
          </w:p>
        </w:tc>
        <w:tc>
          <w:tcPr>
            <w:tcW w:w="506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w:t>
            </w:r>
            <w:r w:rsidRPr="00EE7F2B">
              <w:rPr>
                <w:rFonts w:ascii="Times New Roman" w:eastAsia="Times New Roman" w:hAnsi="Times New Roman" w:cs="Times New Roman"/>
                <w:b/>
                <w:bCs/>
                <w:sz w:val="24"/>
                <w:szCs w:val="24"/>
                <w:lang w:eastAsia="ru-RU"/>
              </w:rPr>
              <w:t>аличие в памяти проявлений соматического страдания, отражающее не полное восстановление качества здоровья, на ранее действующие факторы.</w:t>
            </w:r>
          </w:p>
        </w:tc>
      </w:tr>
      <w:tr w:rsidR="00A47595" w:rsidRPr="00EE7F2B" w:rsidTr="00065B3F">
        <w:trPr>
          <w:trHeight w:val="1080"/>
          <w:jc w:val="center"/>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i/>
                <w:sz w:val="24"/>
                <w:szCs w:val="24"/>
                <w:lang w:eastAsia="ru-RU"/>
              </w:rPr>
            </w:pPr>
          </w:p>
          <w:p w:rsidR="00A47595" w:rsidRPr="00EE7F2B" w:rsidRDefault="00A47595" w:rsidP="00B31490">
            <w:pPr>
              <w:spacing w:after="0" w:line="240" w:lineRule="auto"/>
              <w:rPr>
                <w:rFonts w:ascii="Times New Roman" w:eastAsia="Times New Roman" w:hAnsi="Times New Roman" w:cs="Times New Roman"/>
                <w:b/>
                <w:sz w:val="24"/>
                <w:szCs w:val="24"/>
                <w:lang w:eastAsia="ru-RU"/>
              </w:rPr>
            </w:pPr>
            <w:r w:rsidRPr="00EE7F2B">
              <w:rPr>
                <w:rFonts w:ascii="Times New Roman" w:eastAsia="Times New Roman" w:hAnsi="Times New Roman" w:cs="Times New Roman"/>
                <w:b/>
                <w:sz w:val="24"/>
                <w:szCs w:val="24"/>
                <w:lang w:eastAsia="ru-RU"/>
              </w:rPr>
              <w:t>Появилось в последнее время</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i/>
                <w:sz w:val="24"/>
                <w:szCs w:val="24"/>
                <w:lang w:eastAsia="ru-RU"/>
              </w:rPr>
              <w:t>«Реакция»</w:t>
            </w:r>
          </w:p>
        </w:tc>
        <w:tc>
          <w:tcPr>
            <w:tcW w:w="506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sz w:val="24"/>
                <w:szCs w:val="24"/>
                <w:lang w:eastAsia="ru-RU"/>
              </w:rPr>
              <w:t>Появление элементов соматического страдания может свидетельствовать о воздействии вредоносного фактора или ослабления адаптационных ресурсов.</w:t>
            </w:r>
          </w:p>
        </w:tc>
      </w:tr>
      <w:tr w:rsidR="00A47595" w:rsidRPr="00EE7F2B" w:rsidTr="00065B3F">
        <w:trPr>
          <w:trHeight w:val="1063"/>
          <w:jc w:val="center"/>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i/>
                <w:sz w:val="24"/>
                <w:szCs w:val="24"/>
                <w:lang w:eastAsia="ru-RU"/>
              </w:rPr>
            </w:pPr>
          </w:p>
          <w:p w:rsidR="00A47595" w:rsidRPr="00EE7F2B" w:rsidRDefault="00A47595" w:rsidP="00B31490">
            <w:pPr>
              <w:spacing w:after="0" w:line="240" w:lineRule="auto"/>
              <w:rPr>
                <w:rFonts w:ascii="Times New Roman" w:eastAsia="Times New Roman" w:hAnsi="Times New Roman" w:cs="Times New Roman"/>
                <w:b/>
                <w:sz w:val="24"/>
                <w:szCs w:val="24"/>
                <w:lang w:eastAsia="ru-RU"/>
              </w:rPr>
            </w:pPr>
            <w:r w:rsidRPr="00EE7F2B">
              <w:rPr>
                <w:rFonts w:ascii="Times New Roman" w:eastAsia="Times New Roman" w:hAnsi="Times New Roman" w:cs="Times New Roman"/>
                <w:b/>
                <w:sz w:val="24"/>
                <w:szCs w:val="24"/>
                <w:lang w:eastAsia="ru-RU"/>
              </w:rPr>
              <w:t>Есть уже длительное время</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i/>
                <w:sz w:val="24"/>
                <w:szCs w:val="24"/>
                <w:lang w:eastAsia="ru-RU"/>
              </w:rPr>
              <w:t>«Состояние»</w:t>
            </w:r>
          </w:p>
        </w:tc>
        <w:tc>
          <w:tcPr>
            <w:tcW w:w="506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sz w:val="24"/>
                <w:szCs w:val="24"/>
                <w:lang w:eastAsia="ru-RU"/>
              </w:rPr>
              <w:t>Проявление соматического страдания свидетельствует о длительном воздействии вредоносного фактора или истощения адаптационных ресурсов.</w:t>
            </w:r>
          </w:p>
        </w:tc>
      </w:tr>
      <w:tr w:rsidR="00A47595" w:rsidRPr="00EE7F2B" w:rsidTr="00065B3F">
        <w:trPr>
          <w:trHeight w:val="1620"/>
          <w:jc w:val="center"/>
        </w:trPr>
        <w:tc>
          <w:tcPr>
            <w:tcW w:w="220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ind w:firstLine="709"/>
              <w:outlineLvl w:val="3"/>
              <w:rPr>
                <w:rFonts w:ascii="Times New Roman" w:eastAsia="Times New Roman" w:hAnsi="Times New Roman" w:cs="Times New Roman"/>
                <w:bCs/>
                <w:i/>
                <w:sz w:val="24"/>
                <w:szCs w:val="24"/>
                <w:lang w:eastAsia="ru-RU"/>
              </w:rPr>
            </w:pPr>
          </w:p>
          <w:p w:rsidR="00A47595" w:rsidRPr="00EE7F2B" w:rsidRDefault="00A47595" w:rsidP="00B31490">
            <w:pPr>
              <w:spacing w:after="0" w:line="240" w:lineRule="auto"/>
              <w:rPr>
                <w:rFonts w:ascii="Times New Roman" w:eastAsia="Times New Roman" w:hAnsi="Times New Roman" w:cs="Times New Roman"/>
                <w:b/>
                <w:sz w:val="24"/>
                <w:szCs w:val="24"/>
                <w:lang w:eastAsia="ru-RU"/>
              </w:rPr>
            </w:pPr>
            <w:r w:rsidRPr="00EE7F2B">
              <w:rPr>
                <w:rFonts w:ascii="Times New Roman" w:eastAsia="Times New Roman" w:hAnsi="Times New Roman" w:cs="Times New Roman"/>
                <w:b/>
                <w:sz w:val="24"/>
                <w:szCs w:val="24"/>
                <w:lang w:eastAsia="ru-RU"/>
              </w:rPr>
              <w:t>Есть и всегда было</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i/>
                <w:sz w:val="24"/>
                <w:szCs w:val="24"/>
                <w:lang w:eastAsia="ru-RU"/>
              </w:rPr>
              <w:t>«Развитие»</w:t>
            </w:r>
          </w:p>
        </w:tc>
        <w:tc>
          <w:tcPr>
            <w:tcW w:w="5067" w:type="dxa"/>
            <w:tcBorders>
              <w:top w:val="single" w:sz="4" w:space="0" w:color="auto"/>
              <w:left w:val="single" w:sz="4" w:space="0" w:color="auto"/>
              <w:bottom w:val="single" w:sz="4" w:space="0" w:color="auto"/>
              <w:right w:val="single" w:sz="4" w:space="0" w:color="auto"/>
            </w:tcBorders>
            <w:shd w:val="clear" w:color="auto" w:fill="FFFFFF"/>
          </w:tcPr>
          <w:p w:rsidR="00A47595" w:rsidRPr="00EE7F2B" w:rsidRDefault="00A47595" w:rsidP="00B31490">
            <w:pPr>
              <w:keepNext/>
              <w:spacing w:after="0" w:line="240" w:lineRule="auto"/>
              <w:outlineLvl w:val="3"/>
              <w:rPr>
                <w:rFonts w:ascii="Times New Roman" w:eastAsia="Times New Roman" w:hAnsi="Times New Roman" w:cs="Times New Roman"/>
                <w:b/>
                <w:bCs/>
                <w:i/>
                <w:sz w:val="24"/>
                <w:szCs w:val="24"/>
                <w:lang w:eastAsia="ru-RU"/>
              </w:rPr>
            </w:pPr>
            <w:r w:rsidRPr="00EE7F2B">
              <w:rPr>
                <w:rFonts w:ascii="Times New Roman" w:eastAsia="Times New Roman" w:hAnsi="Times New Roman" w:cs="Times New Roman"/>
                <w:b/>
                <w:bCs/>
                <w:sz w:val="24"/>
                <w:szCs w:val="24"/>
                <w:lang w:eastAsia="ru-RU"/>
              </w:rPr>
              <w:t>Постоянное проявление элементов соматического страдания может свидетельствовать о фиксации психосоматического или психической дисфункции или слабости адаптационных ресурсов.</w:t>
            </w:r>
          </w:p>
        </w:tc>
      </w:tr>
    </w:tbl>
    <w:p w:rsidR="00E420EE" w:rsidRDefault="00E420EE" w:rsidP="006009A6">
      <w:pPr>
        <w:spacing w:after="0" w:line="360" w:lineRule="auto"/>
        <w:ind w:firstLine="709"/>
        <w:jc w:val="center"/>
        <w:rPr>
          <w:rFonts w:ascii="Times New Roman" w:eastAsiaTheme="minorHAnsi" w:hAnsi="Times New Roman" w:cs="Times New Roman"/>
          <w:sz w:val="28"/>
          <w:szCs w:val="28"/>
        </w:rPr>
      </w:pPr>
    </w:p>
    <w:p w:rsidR="00E420EE" w:rsidRPr="00E420EE" w:rsidRDefault="00E420EE" w:rsidP="00065B3F">
      <w:pPr>
        <w:spacing w:after="0" w:line="360" w:lineRule="auto"/>
        <w:ind w:firstLine="709"/>
        <w:jc w:val="both"/>
        <w:rPr>
          <w:rFonts w:ascii="Times New Roman" w:eastAsia="Times New Roman" w:hAnsi="Times New Roman" w:cs="Times New Roman"/>
          <w:b/>
          <w:sz w:val="28"/>
          <w:szCs w:val="28"/>
          <w:lang w:eastAsia="ru-RU"/>
        </w:rPr>
      </w:pPr>
      <w:r w:rsidRPr="00E420EE">
        <w:rPr>
          <w:rFonts w:ascii="Times New Roman" w:eastAsia="Times New Roman" w:hAnsi="Times New Roman" w:cs="Times New Roman"/>
          <w:sz w:val="28"/>
          <w:szCs w:val="28"/>
          <w:lang w:eastAsia="ru-RU"/>
        </w:rPr>
        <w:t xml:space="preserve">На основе этих блоков оценивается физиологическая цена деятельности. Интегральная оценка цена деятельности – количество сил (как физических, так и психических), прилагаемых сотрудником для реализации наблюдаемого уровня жизнедеятельности.  Оценивается психологом на </w:t>
      </w:r>
      <w:r w:rsidRPr="00E420EE">
        <w:rPr>
          <w:rFonts w:ascii="Times New Roman" w:eastAsia="Times New Roman" w:hAnsi="Times New Roman" w:cs="Times New Roman"/>
          <w:sz w:val="28"/>
          <w:szCs w:val="28"/>
          <w:lang w:eastAsia="ru-RU"/>
        </w:rPr>
        <w:lastRenderedPageBreak/>
        <w:t xml:space="preserve">основании данных о психологической, соматической </w:t>
      </w:r>
      <w:proofErr w:type="spellStart"/>
      <w:r w:rsidRPr="00E420EE">
        <w:rPr>
          <w:rFonts w:ascii="Times New Roman" w:eastAsia="Times New Roman" w:hAnsi="Times New Roman" w:cs="Times New Roman"/>
          <w:sz w:val="28"/>
          <w:szCs w:val="28"/>
          <w:lang w:eastAsia="ru-RU"/>
        </w:rPr>
        <w:t>адаптированности</w:t>
      </w:r>
      <w:proofErr w:type="spellEnd"/>
      <w:r w:rsidRPr="00E420EE">
        <w:rPr>
          <w:rFonts w:ascii="Times New Roman" w:eastAsia="Times New Roman" w:hAnsi="Times New Roman" w:cs="Times New Roman"/>
          <w:sz w:val="28"/>
          <w:szCs w:val="28"/>
          <w:lang w:eastAsia="ru-RU"/>
        </w:rPr>
        <w:t>, тревожности,  мотивации,  наличия и значимости проблем.</w:t>
      </w:r>
    </w:p>
    <w:p w:rsidR="00E420EE" w:rsidRPr="00E420EE" w:rsidRDefault="00E420EE" w:rsidP="00065B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0EE">
        <w:rPr>
          <w:rFonts w:ascii="Times New Roman" w:eastAsia="Times New Roman" w:hAnsi="Times New Roman" w:cs="Times New Roman"/>
          <w:sz w:val="28"/>
          <w:szCs w:val="28"/>
          <w:lang w:eastAsia="ru-RU"/>
        </w:rPr>
        <w:t>Выделяются следующие уровни оценки цены жизнедеятельности:</w:t>
      </w:r>
    </w:p>
    <w:p w:rsidR="00E420EE" w:rsidRPr="00967B4E" w:rsidRDefault="00E420EE" w:rsidP="00065B3F">
      <w:pPr>
        <w:spacing w:after="0" w:line="360" w:lineRule="auto"/>
        <w:ind w:firstLine="709"/>
        <w:jc w:val="both"/>
        <w:rPr>
          <w:rFonts w:ascii="Times New Roman" w:eastAsia="Times New Roman" w:hAnsi="Times New Roman" w:cs="Times New Roman"/>
          <w:i/>
          <w:sz w:val="28"/>
          <w:szCs w:val="28"/>
          <w:lang w:eastAsia="ru-RU"/>
        </w:rPr>
      </w:pPr>
      <w:r w:rsidRPr="00967B4E">
        <w:rPr>
          <w:rFonts w:ascii="Times New Roman" w:eastAsia="Times New Roman" w:hAnsi="Times New Roman" w:cs="Times New Roman"/>
          <w:i/>
          <w:sz w:val="28"/>
          <w:szCs w:val="28"/>
          <w:lang w:eastAsia="ru-RU"/>
        </w:rPr>
        <w:t>- «очень низкая»</w:t>
      </w:r>
      <w:r w:rsidRPr="00967B4E">
        <w:rPr>
          <w:rFonts w:ascii="Times New Roman" w:eastAsia="Times New Roman" w:hAnsi="Times New Roman" w:cs="Times New Roman"/>
          <w:sz w:val="28"/>
          <w:szCs w:val="28"/>
          <w:lang w:eastAsia="ru-RU"/>
        </w:rPr>
        <w:t xml:space="preserve"> реализация жизнедеятельности не сопровождается дискомфортом и проблемами, беспечность, нет проявлений соматического или психологического страдания</w:t>
      </w:r>
      <w:r w:rsidRPr="00967B4E">
        <w:rPr>
          <w:rFonts w:ascii="Times New Roman" w:eastAsia="Times New Roman" w:hAnsi="Times New Roman" w:cs="Times New Roman"/>
          <w:i/>
          <w:sz w:val="28"/>
          <w:szCs w:val="28"/>
          <w:lang w:eastAsia="ru-RU"/>
        </w:rPr>
        <w:t xml:space="preserve">. </w:t>
      </w:r>
    </w:p>
    <w:p w:rsidR="00E420EE" w:rsidRPr="00967B4E" w:rsidRDefault="00A952ED" w:rsidP="00065B3F">
      <w:pPr>
        <w:spacing w:after="0" w:line="360" w:lineRule="auto"/>
        <w:ind w:firstLine="709"/>
        <w:jc w:val="both"/>
        <w:rPr>
          <w:rFonts w:ascii="Times New Roman" w:eastAsia="Times New Roman" w:hAnsi="Times New Roman" w:cs="Times New Roman"/>
          <w:i/>
          <w:sz w:val="28"/>
          <w:szCs w:val="28"/>
          <w:lang w:eastAsia="ru-RU"/>
        </w:rPr>
      </w:pPr>
      <w:r w:rsidRPr="00967B4E">
        <w:rPr>
          <w:rFonts w:ascii="Times New Roman" w:eastAsia="Times New Roman" w:hAnsi="Times New Roman" w:cs="Times New Roman"/>
          <w:i/>
          <w:sz w:val="28"/>
          <w:szCs w:val="28"/>
          <w:lang w:eastAsia="ru-RU"/>
        </w:rPr>
        <w:t xml:space="preserve">- </w:t>
      </w:r>
      <w:r w:rsidR="00E420EE" w:rsidRPr="00967B4E">
        <w:rPr>
          <w:rFonts w:ascii="Times New Roman" w:eastAsia="Times New Roman" w:hAnsi="Times New Roman" w:cs="Times New Roman"/>
          <w:i/>
          <w:sz w:val="28"/>
          <w:szCs w:val="28"/>
          <w:lang w:eastAsia="ru-RU"/>
        </w:rPr>
        <w:t>«низкая» -</w:t>
      </w:r>
      <w:r w:rsidR="00E420EE" w:rsidRPr="00967B4E">
        <w:rPr>
          <w:rFonts w:ascii="Times New Roman" w:eastAsia="Times New Roman" w:hAnsi="Times New Roman" w:cs="Times New Roman"/>
          <w:sz w:val="28"/>
          <w:szCs w:val="28"/>
          <w:lang w:eastAsia="ru-RU"/>
        </w:rPr>
        <w:t xml:space="preserve"> реализация жизнедеятельности  иногда сопровождается легким дискомфортом, ситуация воспринимается как достаточно комфортная, спокойная активность</w:t>
      </w:r>
      <w:r w:rsidR="00E420EE" w:rsidRPr="00967B4E">
        <w:rPr>
          <w:rFonts w:ascii="Times New Roman" w:eastAsia="Times New Roman" w:hAnsi="Times New Roman" w:cs="Times New Roman"/>
          <w:i/>
          <w:sz w:val="28"/>
          <w:szCs w:val="28"/>
          <w:lang w:eastAsia="ru-RU"/>
        </w:rPr>
        <w:t>.</w:t>
      </w:r>
    </w:p>
    <w:p w:rsidR="00E420EE" w:rsidRPr="00967B4E" w:rsidRDefault="00A952ED" w:rsidP="00065B3F">
      <w:pPr>
        <w:spacing w:after="0" w:line="360" w:lineRule="auto"/>
        <w:ind w:firstLine="709"/>
        <w:jc w:val="both"/>
        <w:rPr>
          <w:rFonts w:ascii="Times New Roman" w:eastAsia="Times New Roman" w:hAnsi="Times New Roman" w:cs="Times New Roman"/>
          <w:i/>
          <w:sz w:val="28"/>
          <w:szCs w:val="28"/>
          <w:lang w:eastAsia="ru-RU"/>
        </w:rPr>
      </w:pPr>
      <w:r w:rsidRPr="00967B4E">
        <w:rPr>
          <w:rFonts w:ascii="Times New Roman" w:eastAsia="Times New Roman" w:hAnsi="Times New Roman" w:cs="Times New Roman"/>
          <w:i/>
          <w:sz w:val="28"/>
          <w:szCs w:val="28"/>
          <w:lang w:eastAsia="ru-RU"/>
        </w:rPr>
        <w:t xml:space="preserve">- </w:t>
      </w:r>
      <w:r w:rsidR="00E420EE" w:rsidRPr="00967B4E">
        <w:rPr>
          <w:rFonts w:ascii="Times New Roman" w:eastAsia="Times New Roman" w:hAnsi="Times New Roman" w:cs="Times New Roman"/>
          <w:i/>
          <w:sz w:val="28"/>
          <w:szCs w:val="28"/>
          <w:lang w:eastAsia="ru-RU"/>
        </w:rPr>
        <w:t xml:space="preserve">«средняя»  </w:t>
      </w:r>
      <w:r w:rsidR="00E420EE" w:rsidRPr="00967B4E">
        <w:rPr>
          <w:rFonts w:ascii="Times New Roman" w:eastAsia="Times New Roman" w:hAnsi="Times New Roman" w:cs="Times New Roman"/>
          <w:sz w:val="28"/>
          <w:szCs w:val="28"/>
          <w:lang w:eastAsia="ru-RU"/>
        </w:rPr>
        <w:t xml:space="preserve">- жизнедеятельность сопровождается легким чувством дискомфорта, преодоление которого позволяет контролировать уровень нагрузок, обеспечивая </w:t>
      </w:r>
      <w:proofErr w:type="spellStart"/>
      <w:r w:rsidR="00E420EE" w:rsidRPr="00967B4E">
        <w:rPr>
          <w:rFonts w:ascii="Times New Roman" w:eastAsia="Times New Roman" w:hAnsi="Times New Roman" w:cs="Times New Roman"/>
          <w:sz w:val="28"/>
          <w:szCs w:val="28"/>
          <w:lang w:eastAsia="ru-RU"/>
        </w:rPr>
        <w:t>саморегуляцию</w:t>
      </w:r>
      <w:proofErr w:type="spellEnd"/>
      <w:r w:rsidR="00E420EE" w:rsidRPr="00967B4E">
        <w:rPr>
          <w:rFonts w:ascii="Times New Roman" w:eastAsia="Times New Roman" w:hAnsi="Times New Roman" w:cs="Times New Roman"/>
          <w:sz w:val="28"/>
          <w:szCs w:val="28"/>
          <w:lang w:eastAsia="ru-RU"/>
        </w:rPr>
        <w:t xml:space="preserve"> в рамках динамического стереотипа, ситуация воспринимается как нормальная – традиционная, есть незначительные проявления дискомфорта, отражающее привычный уровень страдания, обычно спонтанно исчезающего, оптимальное.</w:t>
      </w:r>
      <w:r w:rsidR="00E420EE" w:rsidRPr="00967B4E">
        <w:rPr>
          <w:rFonts w:ascii="Times New Roman" w:eastAsia="Times New Roman" w:hAnsi="Times New Roman" w:cs="Times New Roman"/>
          <w:i/>
          <w:sz w:val="28"/>
          <w:szCs w:val="28"/>
          <w:lang w:eastAsia="ru-RU"/>
        </w:rPr>
        <w:t xml:space="preserve"> </w:t>
      </w:r>
    </w:p>
    <w:p w:rsidR="00E420EE" w:rsidRPr="00967B4E" w:rsidRDefault="00E420EE" w:rsidP="00065B3F">
      <w:pPr>
        <w:spacing w:after="0" w:line="360" w:lineRule="auto"/>
        <w:ind w:firstLine="709"/>
        <w:jc w:val="both"/>
        <w:rPr>
          <w:rFonts w:ascii="Times New Roman" w:eastAsia="Times New Roman" w:hAnsi="Times New Roman" w:cs="Times New Roman"/>
          <w:sz w:val="28"/>
          <w:szCs w:val="28"/>
          <w:lang w:eastAsia="ru-RU"/>
        </w:rPr>
      </w:pPr>
      <w:r w:rsidRPr="00967B4E">
        <w:rPr>
          <w:rFonts w:ascii="Times New Roman" w:eastAsia="Times New Roman" w:hAnsi="Times New Roman" w:cs="Times New Roman"/>
          <w:i/>
          <w:sz w:val="28"/>
          <w:szCs w:val="28"/>
          <w:lang w:eastAsia="ru-RU"/>
        </w:rPr>
        <w:t>- «высокая» -</w:t>
      </w:r>
      <w:r w:rsidRPr="00967B4E">
        <w:rPr>
          <w:rFonts w:ascii="Times New Roman" w:eastAsia="Times New Roman" w:hAnsi="Times New Roman" w:cs="Times New Roman"/>
          <w:sz w:val="28"/>
          <w:szCs w:val="28"/>
          <w:lang w:eastAsia="ru-RU"/>
        </w:rPr>
        <w:t xml:space="preserve"> реализация жизнедеятельности сопровождается значимым уровнем дискомфорта, требует применение волевого усилия для ее осуществления, без которого постепенно снижается или является обоснованием для снижения эффективности напряжение</w:t>
      </w:r>
    </w:p>
    <w:p w:rsidR="00E420EE" w:rsidRPr="00967B4E" w:rsidRDefault="00E420EE" w:rsidP="00065B3F">
      <w:pPr>
        <w:spacing w:after="0" w:line="360" w:lineRule="auto"/>
        <w:ind w:firstLine="709"/>
        <w:jc w:val="both"/>
        <w:rPr>
          <w:rFonts w:ascii="Times New Roman" w:eastAsia="Times New Roman" w:hAnsi="Times New Roman" w:cs="Times New Roman"/>
          <w:i/>
          <w:sz w:val="28"/>
          <w:szCs w:val="28"/>
          <w:lang w:eastAsia="ru-RU"/>
        </w:rPr>
      </w:pPr>
      <w:r w:rsidRPr="00967B4E">
        <w:rPr>
          <w:rFonts w:ascii="Times New Roman" w:eastAsia="Times New Roman" w:hAnsi="Times New Roman" w:cs="Times New Roman"/>
          <w:i/>
          <w:sz w:val="28"/>
          <w:szCs w:val="28"/>
          <w:lang w:eastAsia="ru-RU"/>
        </w:rPr>
        <w:t xml:space="preserve">- «очень высокая» - </w:t>
      </w:r>
      <w:r w:rsidRPr="00967B4E">
        <w:rPr>
          <w:rFonts w:ascii="Times New Roman" w:eastAsia="Times New Roman" w:hAnsi="Times New Roman" w:cs="Times New Roman"/>
          <w:sz w:val="28"/>
          <w:szCs w:val="28"/>
          <w:lang w:eastAsia="ru-RU"/>
        </w:rPr>
        <w:t>жизнедеятельность реализуется с трудом, требует применение значимого волевого усилия для ее осуществления, включаются аварийные формы регулирования, может приводить к снижению эффективности жизнедеятельности – болезнь.</w:t>
      </w:r>
    </w:p>
    <w:p w:rsidR="00065B3F" w:rsidRDefault="00E420EE" w:rsidP="00065B3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420EE">
        <w:rPr>
          <w:rFonts w:ascii="Times New Roman" w:eastAsia="Times New Roman" w:hAnsi="Times New Roman" w:cs="Times New Roman"/>
          <w:sz w:val="28"/>
          <w:szCs w:val="28"/>
          <w:lang w:eastAsia="ru-RU"/>
        </w:rPr>
        <w:t xml:space="preserve">Для принятия решения об уровне и форме помощи полученные результаты необходимо сравнить с экспертной оценкой, чтобы понять проявляется ли уже </w:t>
      </w:r>
      <w:proofErr w:type="spellStart"/>
      <w:r w:rsidRPr="00E420EE">
        <w:rPr>
          <w:rFonts w:ascii="Times New Roman" w:eastAsia="Times New Roman" w:hAnsi="Times New Roman" w:cs="Times New Roman"/>
          <w:sz w:val="28"/>
          <w:szCs w:val="28"/>
          <w:lang w:eastAsia="ru-RU"/>
        </w:rPr>
        <w:t>дезадаптированность</w:t>
      </w:r>
      <w:proofErr w:type="spellEnd"/>
      <w:r w:rsidRPr="00E420EE">
        <w:rPr>
          <w:rFonts w:ascii="Times New Roman" w:eastAsia="Times New Roman" w:hAnsi="Times New Roman" w:cs="Times New Roman"/>
          <w:sz w:val="28"/>
          <w:szCs w:val="28"/>
          <w:lang w:eastAsia="ru-RU"/>
        </w:rPr>
        <w:t xml:space="preserve"> в деятельности и</w:t>
      </w:r>
      <w:r w:rsidR="00065B3F">
        <w:rPr>
          <w:rFonts w:ascii="Times New Roman" w:eastAsia="Times New Roman" w:hAnsi="Times New Roman" w:cs="Times New Roman"/>
          <w:sz w:val="28"/>
          <w:szCs w:val="28"/>
          <w:lang w:eastAsia="ru-RU"/>
        </w:rPr>
        <w:t xml:space="preserve">ли еще только внутри человека. </w:t>
      </w:r>
    </w:p>
    <w:p w:rsidR="00E420EE" w:rsidRPr="00065B3F" w:rsidRDefault="00065B3F" w:rsidP="00065B3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20EE" w:rsidRPr="00065B3F">
        <w:rPr>
          <w:rFonts w:ascii="Times New Roman" w:hAnsi="Times New Roman" w:cs="Times New Roman"/>
          <w:i/>
          <w:sz w:val="28"/>
          <w:szCs w:val="28"/>
        </w:rPr>
        <w:t xml:space="preserve">Опросник «Способы </w:t>
      </w:r>
      <w:proofErr w:type="spellStart"/>
      <w:r w:rsidR="00E420EE" w:rsidRPr="00065B3F">
        <w:rPr>
          <w:rFonts w:ascii="Times New Roman" w:hAnsi="Times New Roman" w:cs="Times New Roman"/>
          <w:i/>
          <w:sz w:val="28"/>
          <w:szCs w:val="28"/>
        </w:rPr>
        <w:t>совладающего</w:t>
      </w:r>
      <w:proofErr w:type="spellEnd"/>
      <w:r w:rsidR="00E420EE" w:rsidRPr="00065B3F">
        <w:rPr>
          <w:rFonts w:ascii="Times New Roman" w:hAnsi="Times New Roman" w:cs="Times New Roman"/>
          <w:i/>
          <w:sz w:val="28"/>
          <w:szCs w:val="28"/>
        </w:rPr>
        <w:t xml:space="preserve"> поведения» </w:t>
      </w:r>
      <w:proofErr w:type="spellStart"/>
      <w:r w:rsidR="00E420EE" w:rsidRPr="00065B3F">
        <w:rPr>
          <w:rFonts w:ascii="Times New Roman" w:hAnsi="Times New Roman" w:cs="Times New Roman"/>
          <w:i/>
          <w:sz w:val="28"/>
          <w:szCs w:val="28"/>
        </w:rPr>
        <w:t>Лазаруса</w:t>
      </w:r>
      <w:proofErr w:type="spellEnd"/>
      <w:r w:rsidR="00E420EE" w:rsidRPr="00065B3F">
        <w:rPr>
          <w:rFonts w:asciiTheme="minorHAnsi" w:eastAsiaTheme="minorHAnsi" w:hAnsiTheme="minorHAnsi" w:cstheme="minorBidi"/>
          <w:lang w:eastAsia="ru-RU"/>
        </w:rPr>
        <w:t>.</w:t>
      </w:r>
    </w:p>
    <w:p w:rsidR="00EA4967"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Методика предназначена для определения </w:t>
      </w:r>
      <w:proofErr w:type="spellStart"/>
      <w:r w:rsidRPr="003A2EA0">
        <w:rPr>
          <w:rFonts w:ascii="Times New Roman" w:eastAsiaTheme="minorHAnsi" w:hAnsi="Times New Roman" w:cs="Times New Roman"/>
          <w:sz w:val="28"/>
          <w:szCs w:val="28"/>
          <w:lang w:eastAsia="ru-RU"/>
        </w:rPr>
        <w:t>копинг</w:t>
      </w:r>
      <w:proofErr w:type="spellEnd"/>
      <w:r w:rsidRPr="003A2EA0">
        <w:rPr>
          <w:rFonts w:ascii="Times New Roman" w:eastAsiaTheme="minorHAnsi" w:hAnsi="Times New Roman" w:cs="Times New Roman"/>
          <w:sz w:val="28"/>
          <w:szCs w:val="28"/>
          <w:lang w:eastAsia="ru-RU"/>
        </w:rPr>
        <w:t xml:space="preserve">-механизмов, способов преодоления трудностей в различных сферах психической </w:t>
      </w:r>
      <w:r w:rsidRPr="003A2EA0">
        <w:rPr>
          <w:rFonts w:ascii="Times New Roman" w:eastAsiaTheme="minorHAnsi" w:hAnsi="Times New Roman" w:cs="Times New Roman"/>
          <w:sz w:val="28"/>
          <w:szCs w:val="28"/>
          <w:lang w:eastAsia="ru-RU"/>
        </w:rPr>
        <w:lastRenderedPageBreak/>
        <w:t xml:space="preserve">деятельности, </w:t>
      </w:r>
      <w:proofErr w:type="spellStart"/>
      <w:r w:rsidRPr="003A2EA0">
        <w:rPr>
          <w:rFonts w:ascii="Times New Roman" w:eastAsiaTheme="minorHAnsi" w:hAnsi="Times New Roman" w:cs="Times New Roman"/>
          <w:sz w:val="28"/>
          <w:szCs w:val="28"/>
          <w:lang w:eastAsia="ru-RU"/>
        </w:rPr>
        <w:t>копинг</w:t>
      </w:r>
      <w:proofErr w:type="spellEnd"/>
      <w:r w:rsidRPr="003A2EA0">
        <w:rPr>
          <w:rFonts w:ascii="Times New Roman" w:eastAsiaTheme="minorHAnsi" w:hAnsi="Times New Roman" w:cs="Times New Roman"/>
          <w:sz w:val="28"/>
          <w:szCs w:val="28"/>
          <w:lang w:eastAsia="ru-RU"/>
        </w:rPr>
        <w:t>-стратегий.</w:t>
      </w:r>
      <w:r w:rsidR="00015EBD">
        <w:rPr>
          <w:rFonts w:ascii="Times New Roman" w:eastAsiaTheme="minorHAnsi" w:hAnsi="Times New Roman" w:cs="Times New Roman"/>
          <w:sz w:val="28"/>
          <w:szCs w:val="28"/>
          <w:lang w:eastAsia="ru-RU"/>
        </w:rPr>
        <w:t xml:space="preserve"> </w:t>
      </w:r>
      <w:r w:rsidR="00EA4967">
        <w:rPr>
          <w:rFonts w:ascii="Times New Roman" w:eastAsiaTheme="minorHAnsi" w:hAnsi="Times New Roman" w:cs="Times New Roman"/>
          <w:sz w:val="28"/>
          <w:szCs w:val="28"/>
          <w:lang w:eastAsia="ru-RU"/>
        </w:rPr>
        <w:t>Нами м</w:t>
      </w:r>
      <w:r w:rsidR="00EA4967" w:rsidRPr="00092C74">
        <w:rPr>
          <w:rFonts w:ascii="Times New Roman" w:eastAsiaTheme="minorHAnsi" w:hAnsi="Times New Roman" w:cs="Times New Roman"/>
          <w:sz w:val="28"/>
          <w:szCs w:val="28"/>
          <w:lang w:eastAsia="ru-RU"/>
        </w:rPr>
        <w:t xml:space="preserve">етодика </w:t>
      </w:r>
      <w:r w:rsidR="00EA4967">
        <w:rPr>
          <w:rFonts w:ascii="Times New Roman" w:eastAsiaTheme="minorHAnsi" w:hAnsi="Times New Roman" w:cs="Times New Roman"/>
          <w:sz w:val="28"/>
          <w:szCs w:val="28"/>
          <w:lang w:eastAsia="ru-RU"/>
        </w:rPr>
        <w:t xml:space="preserve">была </w:t>
      </w:r>
      <w:r w:rsidR="00EA4967" w:rsidRPr="00092C74">
        <w:rPr>
          <w:rFonts w:ascii="Times New Roman" w:eastAsiaTheme="minorHAnsi" w:hAnsi="Times New Roman" w:cs="Times New Roman"/>
          <w:sz w:val="28"/>
          <w:szCs w:val="28"/>
          <w:lang w:eastAsia="ru-RU"/>
        </w:rPr>
        <w:t xml:space="preserve">использована </w:t>
      </w:r>
      <w:r w:rsidR="00EA4967">
        <w:rPr>
          <w:rFonts w:ascii="Times New Roman" w:eastAsiaTheme="minorHAnsi" w:hAnsi="Times New Roman" w:cs="Times New Roman"/>
          <w:sz w:val="28"/>
          <w:szCs w:val="28"/>
          <w:lang w:eastAsia="ru-RU"/>
        </w:rPr>
        <w:t xml:space="preserve">с целью выявления </w:t>
      </w:r>
      <w:r w:rsidR="00EA4967" w:rsidRPr="00092C74">
        <w:rPr>
          <w:rFonts w:ascii="Times New Roman" w:eastAsiaTheme="minorHAnsi" w:hAnsi="Times New Roman" w:cs="Times New Roman"/>
          <w:sz w:val="28"/>
          <w:szCs w:val="28"/>
          <w:lang w:eastAsia="ru-RU"/>
        </w:rPr>
        <w:t xml:space="preserve">особенностей </w:t>
      </w:r>
      <w:r w:rsidR="00EA4967">
        <w:rPr>
          <w:rFonts w:ascii="Times New Roman" w:eastAsiaTheme="minorHAnsi" w:hAnsi="Times New Roman" w:cs="Times New Roman"/>
          <w:sz w:val="28"/>
          <w:szCs w:val="28"/>
          <w:lang w:eastAsia="ru-RU"/>
        </w:rPr>
        <w:t>поведения</w:t>
      </w:r>
      <w:r w:rsidR="00EA4967" w:rsidRPr="00092C74">
        <w:rPr>
          <w:rFonts w:ascii="Times New Roman" w:eastAsiaTheme="minorHAnsi" w:hAnsi="Times New Roman" w:cs="Times New Roman"/>
          <w:sz w:val="28"/>
          <w:szCs w:val="28"/>
          <w:lang w:eastAsia="ru-RU"/>
        </w:rPr>
        <w:t xml:space="preserve"> </w:t>
      </w:r>
      <w:r w:rsidR="00EA4967">
        <w:rPr>
          <w:rFonts w:ascii="Times New Roman" w:eastAsiaTheme="minorHAnsi" w:hAnsi="Times New Roman" w:cs="Times New Roman"/>
          <w:sz w:val="28"/>
          <w:szCs w:val="28"/>
          <w:lang w:eastAsia="ru-RU"/>
        </w:rPr>
        <w:t xml:space="preserve">в </w:t>
      </w:r>
      <w:r w:rsidR="00EA4967" w:rsidRPr="00092C74">
        <w:rPr>
          <w:rFonts w:ascii="Times New Roman" w:eastAsiaTheme="minorHAnsi" w:hAnsi="Times New Roman" w:cs="Times New Roman"/>
          <w:sz w:val="28"/>
          <w:szCs w:val="28"/>
          <w:lang w:eastAsia="ru-RU"/>
        </w:rPr>
        <w:t>ситуациях</w:t>
      </w:r>
      <w:r w:rsidR="00EA4967">
        <w:rPr>
          <w:rFonts w:ascii="Times New Roman" w:eastAsiaTheme="minorHAnsi" w:hAnsi="Times New Roman" w:cs="Times New Roman"/>
          <w:sz w:val="28"/>
          <w:szCs w:val="28"/>
          <w:lang w:eastAsia="ru-RU"/>
        </w:rPr>
        <w:t xml:space="preserve"> травматического характера</w:t>
      </w:r>
      <w:r w:rsidR="00EA4967" w:rsidRPr="00092C74">
        <w:rPr>
          <w:rFonts w:ascii="Times New Roman" w:eastAsiaTheme="minorHAnsi" w:hAnsi="Times New Roman" w:cs="Times New Roman"/>
          <w:sz w:val="28"/>
          <w:szCs w:val="28"/>
          <w:lang w:eastAsia="ru-RU"/>
        </w:rPr>
        <w:t xml:space="preserve"> для личности</w:t>
      </w:r>
      <w:r w:rsidR="00EA4967">
        <w:rPr>
          <w:rFonts w:ascii="Times New Roman" w:eastAsiaTheme="minorHAnsi" w:hAnsi="Times New Roman" w:cs="Times New Roman"/>
          <w:sz w:val="28"/>
          <w:szCs w:val="28"/>
          <w:lang w:eastAsia="ru-RU"/>
        </w:rPr>
        <w:t xml:space="preserve"> сотрудников полиции. </w:t>
      </w:r>
      <w:r w:rsidR="00EA4967" w:rsidRPr="00092C74">
        <w:rPr>
          <w:rFonts w:ascii="Times New Roman" w:eastAsiaTheme="minorHAnsi" w:hAnsi="Times New Roman" w:cs="Times New Roman"/>
          <w:sz w:val="28"/>
          <w:szCs w:val="28"/>
          <w:lang w:eastAsia="ru-RU"/>
        </w:rPr>
        <w:t xml:space="preserve">Опросник </w:t>
      </w:r>
      <w:r w:rsidR="00EA4967">
        <w:rPr>
          <w:rFonts w:ascii="Times New Roman" w:eastAsiaTheme="minorHAnsi" w:hAnsi="Times New Roman" w:cs="Times New Roman"/>
          <w:sz w:val="28"/>
          <w:szCs w:val="28"/>
          <w:lang w:eastAsia="ru-RU"/>
        </w:rPr>
        <w:t xml:space="preserve">также оказался эффективным при </w:t>
      </w:r>
      <w:r w:rsidR="00EA4967" w:rsidRPr="00092C74">
        <w:rPr>
          <w:rFonts w:ascii="Times New Roman" w:eastAsiaTheme="minorHAnsi" w:hAnsi="Times New Roman" w:cs="Times New Roman"/>
          <w:sz w:val="28"/>
          <w:szCs w:val="28"/>
          <w:lang w:eastAsia="ru-RU"/>
        </w:rPr>
        <w:t xml:space="preserve">выявлении факторов риска психической </w:t>
      </w:r>
      <w:proofErr w:type="spellStart"/>
      <w:r w:rsidR="00EA4967" w:rsidRPr="00092C74">
        <w:rPr>
          <w:rFonts w:ascii="Times New Roman" w:eastAsiaTheme="minorHAnsi" w:hAnsi="Times New Roman" w:cs="Times New Roman"/>
          <w:sz w:val="28"/>
          <w:szCs w:val="28"/>
          <w:lang w:eastAsia="ru-RU"/>
        </w:rPr>
        <w:t>дезадаптации</w:t>
      </w:r>
      <w:proofErr w:type="spellEnd"/>
      <w:r w:rsidR="00EA4967" w:rsidRPr="00092C74">
        <w:rPr>
          <w:rFonts w:ascii="Times New Roman" w:eastAsiaTheme="minorHAnsi" w:hAnsi="Times New Roman" w:cs="Times New Roman"/>
          <w:sz w:val="28"/>
          <w:szCs w:val="28"/>
          <w:lang w:eastAsia="ru-RU"/>
        </w:rPr>
        <w:t xml:space="preserve"> </w:t>
      </w:r>
      <w:r w:rsidR="00EA4967">
        <w:rPr>
          <w:rFonts w:ascii="Times New Roman" w:eastAsiaTheme="minorHAnsi" w:hAnsi="Times New Roman" w:cs="Times New Roman"/>
          <w:sz w:val="28"/>
          <w:szCs w:val="28"/>
          <w:lang w:eastAsia="ru-RU"/>
        </w:rPr>
        <w:t xml:space="preserve">у сотрудников полиции </w:t>
      </w:r>
      <w:r w:rsidR="00EA4967" w:rsidRPr="00092C74">
        <w:rPr>
          <w:rFonts w:ascii="Times New Roman" w:eastAsiaTheme="minorHAnsi" w:hAnsi="Times New Roman" w:cs="Times New Roman"/>
          <w:sz w:val="28"/>
          <w:szCs w:val="28"/>
          <w:lang w:eastAsia="ru-RU"/>
        </w:rPr>
        <w:t xml:space="preserve">в стрессовых условиях. </w:t>
      </w:r>
    </w:p>
    <w:p w:rsidR="00092C74"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Методика была разработана Р. </w:t>
      </w:r>
      <w:proofErr w:type="spellStart"/>
      <w:r w:rsidRPr="003A2EA0">
        <w:rPr>
          <w:rFonts w:ascii="Times New Roman" w:eastAsiaTheme="minorHAnsi" w:hAnsi="Times New Roman" w:cs="Times New Roman"/>
          <w:sz w:val="28"/>
          <w:szCs w:val="28"/>
          <w:lang w:eastAsia="ru-RU"/>
        </w:rPr>
        <w:t>Лазарусом</w:t>
      </w:r>
      <w:proofErr w:type="spellEnd"/>
      <w:r w:rsidRPr="003A2EA0">
        <w:rPr>
          <w:rFonts w:ascii="Times New Roman" w:eastAsiaTheme="minorHAnsi" w:hAnsi="Times New Roman" w:cs="Times New Roman"/>
          <w:sz w:val="28"/>
          <w:szCs w:val="28"/>
          <w:lang w:eastAsia="ru-RU"/>
        </w:rPr>
        <w:t xml:space="preserve"> и С. </w:t>
      </w:r>
      <w:proofErr w:type="spellStart"/>
      <w:r w:rsidRPr="003A2EA0">
        <w:rPr>
          <w:rFonts w:ascii="Times New Roman" w:eastAsiaTheme="minorHAnsi" w:hAnsi="Times New Roman" w:cs="Times New Roman"/>
          <w:sz w:val="28"/>
          <w:szCs w:val="28"/>
          <w:lang w:eastAsia="ru-RU"/>
        </w:rPr>
        <w:t>Фолкманом</w:t>
      </w:r>
      <w:proofErr w:type="spellEnd"/>
      <w:r w:rsidRPr="003A2EA0">
        <w:rPr>
          <w:rFonts w:ascii="Times New Roman" w:eastAsiaTheme="minorHAnsi" w:hAnsi="Times New Roman" w:cs="Times New Roman"/>
          <w:sz w:val="28"/>
          <w:szCs w:val="28"/>
          <w:lang w:eastAsia="ru-RU"/>
        </w:rPr>
        <w:t xml:space="preserve"> в 1988 году, адаптирована Т.Л. Крюковой, Е.В. </w:t>
      </w:r>
      <w:proofErr w:type="spellStart"/>
      <w:r w:rsidRPr="003A2EA0">
        <w:rPr>
          <w:rFonts w:ascii="Times New Roman" w:eastAsiaTheme="minorHAnsi" w:hAnsi="Times New Roman" w:cs="Times New Roman"/>
          <w:sz w:val="28"/>
          <w:szCs w:val="28"/>
          <w:lang w:eastAsia="ru-RU"/>
        </w:rPr>
        <w:t>Куфтяк</w:t>
      </w:r>
      <w:proofErr w:type="spellEnd"/>
      <w:r w:rsidRPr="003A2EA0">
        <w:rPr>
          <w:rFonts w:ascii="Times New Roman" w:eastAsiaTheme="minorHAnsi" w:hAnsi="Times New Roman" w:cs="Times New Roman"/>
          <w:sz w:val="28"/>
          <w:szCs w:val="28"/>
          <w:lang w:eastAsia="ru-RU"/>
        </w:rPr>
        <w:t xml:space="preserve">, М.С. </w:t>
      </w:r>
      <w:proofErr w:type="spellStart"/>
      <w:r w:rsidRPr="003A2EA0">
        <w:rPr>
          <w:rFonts w:ascii="Times New Roman" w:eastAsiaTheme="minorHAnsi" w:hAnsi="Times New Roman" w:cs="Times New Roman"/>
          <w:sz w:val="28"/>
          <w:szCs w:val="28"/>
          <w:lang w:eastAsia="ru-RU"/>
        </w:rPr>
        <w:t>Замышляевой</w:t>
      </w:r>
      <w:proofErr w:type="spellEnd"/>
      <w:r w:rsidRPr="003A2EA0">
        <w:rPr>
          <w:rFonts w:ascii="Times New Roman" w:eastAsiaTheme="minorHAnsi" w:hAnsi="Times New Roman" w:cs="Times New Roman"/>
          <w:sz w:val="28"/>
          <w:szCs w:val="28"/>
          <w:lang w:eastAsia="ru-RU"/>
        </w:rPr>
        <w:t xml:space="preserve"> в 2004 году, дополнительно ст</w:t>
      </w:r>
      <w:r w:rsidR="00092C74">
        <w:rPr>
          <w:rFonts w:ascii="Times New Roman" w:eastAsiaTheme="minorHAnsi" w:hAnsi="Times New Roman" w:cs="Times New Roman"/>
          <w:sz w:val="28"/>
          <w:szCs w:val="28"/>
          <w:lang w:eastAsia="ru-RU"/>
        </w:rPr>
        <w:t>андартизирована в НИПНИ им. Бех</w:t>
      </w:r>
      <w:r w:rsidRPr="003A2EA0">
        <w:rPr>
          <w:rFonts w:ascii="Times New Roman" w:eastAsiaTheme="minorHAnsi" w:hAnsi="Times New Roman" w:cs="Times New Roman"/>
          <w:sz w:val="28"/>
          <w:szCs w:val="28"/>
          <w:lang w:eastAsia="ru-RU"/>
        </w:rPr>
        <w:t xml:space="preserve">терева Л.И. </w:t>
      </w:r>
      <w:proofErr w:type="spellStart"/>
      <w:r w:rsidRPr="003A2EA0">
        <w:rPr>
          <w:rFonts w:ascii="Times New Roman" w:eastAsiaTheme="minorHAnsi" w:hAnsi="Times New Roman" w:cs="Times New Roman"/>
          <w:sz w:val="28"/>
          <w:szCs w:val="28"/>
          <w:lang w:eastAsia="ru-RU"/>
        </w:rPr>
        <w:t>Вассерманом</w:t>
      </w:r>
      <w:proofErr w:type="spellEnd"/>
      <w:r w:rsidRPr="003A2EA0">
        <w:rPr>
          <w:rFonts w:ascii="Times New Roman" w:eastAsiaTheme="minorHAnsi" w:hAnsi="Times New Roman" w:cs="Times New Roman"/>
          <w:sz w:val="28"/>
          <w:szCs w:val="28"/>
          <w:lang w:eastAsia="ru-RU"/>
        </w:rPr>
        <w:t>, Б.В. Иовлевым, Е.Р. Исаевой, Е.А. Трифоновой, О</w:t>
      </w:r>
      <w:r w:rsidR="00092C74">
        <w:rPr>
          <w:rFonts w:ascii="Times New Roman" w:eastAsiaTheme="minorHAnsi" w:hAnsi="Times New Roman" w:cs="Times New Roman"/>
          <w:sz w:val="28"/>
          <w:szCs w:val="28"/>
          <w:lang w:eastAsia="ru-RU"/>
        </w:rPr>
        <w:t xml:space="preserve">.Ю. </w:t>
      </w:r>
      <w:proofErr w:type="spellStart"/>
      <w:r w:rsidR="00092C74">
        <w:rPr>
          <w:rFonts w:ascii="Times New Roman" w:eastAsiaTheme="minorHAnsi" w:hAnsi="Times New Roman" w:cs="Times New Roman"/>
          <w:sz w:val="28"/>
          <w:szCs w:val="28"/>
          <w:lang w:eastAsia="ru-RU"/>
        </w:rPr>
        <w:t>Щелковой</w:t>
      </w:r>
      <w:proofErr w:type="spellEnd"/>
      <w:r w:rsidR="00092C74">
        <w:rPr>
          <w:rFonts w:ascii="Times New Roman" w:eastAsiaTheme="minorHAnsi" w:hAnsi="Times New Roman" w:cs="Times New Roman"/>
          <w:sz w:val="28"/>
          <w:szCs w:val="28"/>
          <w:lang w:eastAsia="ru-RU"/>
        </w:rPr>
        <w:t>, М.Ю. Новожиловой.</w:t>
      </w:r>
    </w:p>
    <w:p w:rsidR="00092C74" w:rsidRPr="00092C74" w:rsidRDefault="00092C74" w:rsidP="006009A6">
      <w:pPr>
        <w:spacing w:after="0" w:line="360" w:lineRule="auto"/>
        <w:ind w:firstLine="709"/>
        <w:jc w:val="both"/>
        <w:rPr>
          <w:rFonts w:ascii="Times New Roman" w:eastAsiaTheme="minorHAnsi" w:hAnsi="Times New Roman" w:cs="Times New Roman"/>
          <w:sz w:val="28"/>
          <w:szCs w:val="28"/>
          <w:lang w:eastAsia="ru-RU"/>
        </w:rPr>
      </w:pPr>
      <w:r w:rsidRPr="00092C74">
        <w:rPr>
          <w:rFonts w:ascii="Times New Roman" w:eastAsiaTheme="minorHAnsi" w:hAnsi="Times New Roman" w:cs="Times New Roman"/>
          <w:sz w:val="28"/>
          <w:szCs w:val="28"/>
          <w:lang w:eastAsia="ru-RU"/>
        </w:rPr>
        <w:t>Опросник состоит из 50 утверждений, группируемых в 8 шкал. Номера опросника (по порядку, но разные) работают на разные шкалы, например, в шкале «</w:t>
      </w:r>
      <w:proofErr w:type="spellStart"/>
      <w:r w:rsidRPr="00092C74">
        <w:rPr>
          <w:rFonts w:ascii="Times New Roman" w:eastAsiaTheme="minorHAnsi" w:hAnsi="Times New Roman" w:cs="Times New Roman"/>
          <w:sz w:val="28"/>
          <w:szCs w:val="28"/>
          <w:lang w:eastAsia="ru-RU"/>
        </w:rPr>
        <w:t>конфронтативный</w:t>
      </w:r>
      <w:proofErr w:type="spellEnd"/>
      <w:r w:rsidRPr="00092C74">
        <w:rPr>
          <w:rFonts w:ascii="Times New Roman" w:eastAsiaTheme="minorHAnsi" w:hAnsi="Times New Roman" w:cs="Times New Roman"/>
          <w:sz w:val="28"/>
          <w:szCs w:val="28"/>
          <w:lang w:eastAsia="ru-RU"/>
        </w:rPr>
        <w:t xml:space="preserve"> </w:t>
      </w:r>
      <w:proofErr w:type="spellStart"/>
      <w:r w:rsidRPr="00092C74">
        <w:rPr>
          <w:rFonts w:ascii="Times New Roman" w:eastAsiaTheme="minorHAnsi" w:hAnsi="Times New Roman" w:cs="Times New Roman"/>
          <w:sz w:val="28"/>
          <w:szCs w:val="28"/>
          <w:lang w:eastAsia="ru-RU"/>
        </w:rPr>
        <w:t>копинг</w:t>
      </w:r>
      <w:proofErr w:type="spellEnd"/>
      <w:r w:rsidRPr="00092C74">
        <w:rPr>
          <w:rFonts w:ascii="Times New Roman" w:eastAsiaTheme="minorHAnsi" w:hAnsi="Times New Roman" w:cs="Times New Roman"/>
          <w:sz w:val="28"/>
          <w:szCs w:val="28"/>
          <w:lang w:eastAsia="ru-RU"/>
        </w:rPr>
        <w:t>» вопросы - 2, 3, 13, 21, 26, 37 и т.д.</w:t>
      </w:r>
    </w:p>
    <w:p w:rsidR="00092C74" w:rsidRPr="00092C74" w:rsidRDefault="002A4076" w:rsidP="006009A6">
      <w:pPr>
        <w:spacing w:after="0" w:line="360" w:lineRule="auto"/>
        <w:ind w:firstLine="709"/>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 xml:space="preserve">Испытуемому предлагаются </w:t>
      </w:r>
      <w:r w:rsidR="00092C74" w:rsidRPr="00092C74">
        <w:rPr>
          <w:rFonts w:ascii="Times New Roman" w:eastAsiaTheme="minorHAnsi" w:hAnsi="Times New Roman" w:cs="Times New Roman"/>
          <w:sz w:val="28"/>
          <w:szCs w:val="28"/>
          <w:lang w:eastAsia="ru-RU"/>
        </w:rPr>
        <w:t>50 утверждений касающихся поведения в трудной жизненной ситуации. Испытуемый должен оценить</w:t>
      </w:r>
      <w:r w:rsidR="00EA4967">
        <w:rPr>
          <w:rFonts w:ascii="Times New Roman" w:eastAsiaTheme="minorHAnsi" w:hAnsi="Times New Roman" w:cs="Times New Roman"/>
          <w:sz w:val="28"/>
          <w:szCs w:val="28"/>
          <w:lang w:eastAsia="ru-RU"/>
        </w:rPr>
        <w:t>,</w:t>
      </w:r>
      <w:r w:rsidR="00092C74" w:rsidRPr="00092C74">
        <w:rPr>
          <w:rFonts w:ascii="Times New Roman" w:eastAsiaTheme="minorHAnsi" w:hAnsi="Times New Roman" w:cs="Times New Roman"/>
          <w:sz w:val="28"/>
          <w:szCs w:val="28"/>
          <w:lang w:eastAsia="ru-RU"/>
        </w:rPr>
        <w:t xml:space="preserve"> как часто данные варианты поведения проявляются у него.</w:t>
      </w:r>
      <w:r>
        <w:rPr>
          <w:rFonts w:ascii="Times New Roman" w:eastAsiaTheme="minorHAnsi" w:hAnsi="Times New Roman" w:cs="Times New Roman"/>
          <w:sz w:val="28"/>
          <w:szCs w:val="28"/>
          <w:lang w:eastAsia="ru-RU"/>
        </w:rPr>
        <w:t xml:space="preserve"> </w:t>
      </w:r>
      <w:r w:rsidRPr="008F4C1A">
        <w:rPr>
          <w:rFonts w:ascii="Times New Roman" w:hAnsi="Times New Roman"/>
          <w:sz w:val="28"/>
          <w:szCs w:val="28"/>
        </w:rPr>
        <w:t>Ответы</w:t>
      </w:r>
      <w:r w:rsidRPr="00152BED">
        <w:rPr>
          <w:rFonts w:ascii="Times New Roman" w:hAnsi="Times New Roman"/>
          <w:sz w:val="28"/>
          <w:szCs w:val="28"/>
        </w:rPr>
        <w:t xml:space="preserve"> </w:t>
      </w:r>
      <w:r w:rsidRPr="008F4C1A">
        <w:rPr>
          <w:rFonts w:ascii="Times New Roman" w:hAnsi="Times New Roman"/>
          <w:sz w:val="28"/>
          <w:szCs w:val="28"/>
        </w:rPr>
        <w:t>на</w:t>
      </w:r>
      <w:r>
        <w:rPr>
          <w:rFonts w:ascii="Times New Roman" w:hAnsi="Times New Roman"/>
          <w:sz w:val="28"/>
          <w:szCs w:val="28"/>
        </w:rPr>
        <w:t xml:space="preserve"> 50</w:t>
      </w:r>
      <w:r w:rsidRPr="00152BED">
        <w:rPr>
          <w:rFonts w:ascii="Times New Roman" w:hAnsi="Times New Roman"/>
          <w:sz w:val="28"/>
          <w:szCs w:val="28"/>
        </w:rPr>
        <w:t xml:space="preserve"> </w:t>
      </w:r>
      <w:r w:rsidRPr="008F4C1A">
        <w:rPr>
          <w:rFonts w:ascii="Times New Roman" w:hAnsi="Times New Roman"/>
          <w:sz w:val="28"/>
          <w:szCs w:val="28"/>
        </w:rPr>
        <w:t>пунктов</w:t>
      </w:r>
      <w:r w:rsidRPr="00152BED">
        <w:rPr>
          <w:rFonts w:ascii="Times New Roman" w:hAnsi="Times New Roman"/>
          <w:sz w:val="28"/>
          <w:szCs w:val="28"/>
        </w:rPr>
        <w:t xml:space="preserve"> </w:t>
      </w:r>
      <w:r w:rsidRPr="008F4C1A">
        <w:rPr>
          <w:rFonts w:ascii="Times New Roman" w:hAnsi="Times New Roman"/>
          <w:sz w:val="28"/>
          <w:szCs w:val="28"/>
        </w:rPr>
        <w:t>подсчитываются</w:t>
      </w:r>
      <w:r w:rsidRPr="00152BED">
        <w:rPr>
          <w:rFonts w:ascii="Times New Roman" w:hAnsi="Times New Roman"/>
          <w:sz w:val="28"/>
          <w:szCs w:val="28"/>
        </w:rPr>
        <w:t xml:space="preserve"> </w:t>
      </w:r>
      <w:r w:rsidRPr="008F4C1A">
        <w:rPr>
          <w:rFonts w:ascii="Times New Roman" w:hAnsi="Times New Roman"/>
          <w:sz w:val="28"/>
          <w:szCs w:val="28"/>
        </w:rPr>
        <w:t>и</w:t>
      </w:r>
      <w:r w:rsidRPr="00152BED">
        <w:rPr>
          <w:rFonts w:ascii="Times New Roman" w:hAnsi="Times New Roman"/>
          <w:sz w:val="28"/>
          <w:szCs w:val="28"/>
        </w:rPr>
        <w:t xml:space="preserve"> </w:t>
      </w:r>
      <w:r w:rsidRPr="008F4C1A">
        <w:rPr>
          <w:rFonts w:ascii="Times New Roman" w:hAnsi="Times New Roman"/>
          <w:sz w:val="28"/>
          <w:szCs w:val="28"/>
        </w:rPr>
        <w:t>интерпретируются</w:t>
      </w:r>
      <w:r w:rsidRPr="00152BED">
        <w:rPr>
          <w:rFonts w:ascii="Times New Roman" w:hAnsi="Times New Roman"/>
          <w:sz w:val="28"/>
          <w:szCs w:val="28"/>
        </w:rPr>
        <w:t xml:space="preserve"> </w:t>
      </w:r>
      <w:r w:rsidRPr="008F4C1A">
        <w:rPr>
          <w:rFonts w:ascii="Times New Roman" w:hAnsi="Times New Roman"/>
          <w:sz w:val="28"/>
          <w:szCs w:val="28"/>
        </w:rPr>
        <w:t>по</w:t>
      </w:r>
      <w:r>
        <w:rPr>
          <w:rFonts w:ascii="Times New Roman" w:hAnsi="Times New Roman"/>
          <w:sz w:val="28"/>
          <w:szCs w:val="28"/>
        </w:rPr>
        <w:t xml:space="preserve"> 8</w:t>
      </w:r>
      <w:r w:rsidRPr="00152BED">
        <w:rPr>
          <w:rFonts w:ascii="Times New Roman" w:hAnsi="Times New Roman"/>
          <w:sz w:val="28"/>
          <w:szCs w:val="28"/>
        </w:rPr>
        <w:t xml:space="preserve"> </w:t>
      </w:r>
      <w:r w:rsidRPr="008F4C1A">
        <w:rPr>
          <w:rFonts w:ascii="Times New Roman" w:hAnsi="Times New Roman"/>
          <w:sz w:val="28"/>
          <w:szCs w:val="28"/>
        </w:rPr>
        <w:t>основным</w:t>
      </w:r>
      <w:r w:rsidRPr="00152BED">
        <w:rPr>
          <w:rFonts w:ascii="Times New Roman" w:hAnsi="Times New Roman"/>
          <w:sz w:val="28"/>
          <w:szCs w:val="28"/>
        </w:rPr>
        <w:t xml:space="preserve"> </w:t>
      </w:r>
      <w:r w:rsidRPr="008F4C1A">
        <w:rPr>
          <w:rFonts w:ascii="Times New Roman" w:hAnsi="Times New Roman"/>
          <w:sz w:val="28"/>
          <w:szCs w:val="28"/>
        </w:rPr>
        <w:t>шкалам</w:t>
      </w:r>
      <w:r w:rsidR="006F3FD6">
        <w:rPr>
          <w:rFonts w:ascii="Times New Roman" w:hAnsi="Times New Roman"/>
          <w:sz w:val="28"/>
          <w:szCs w:val="28"/>
        </w:rPr>
        <w:t>:</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proofErr w:type="gramStart"/>
      <w:r w:rsidRPr="002A4076">
        <w:rPr>
          <w:rFonts w:ascii="Times New Roman" w:eastAsiaTheme="minorHAnsi" w:hAnsi="Times New Roman" w:cs="Times New Roman"/>
          <w:sz w:val="28"/>
          <w:szCs w:val="28"/>
          <w:lang w:eastAsia="ru-RU"/>
        </w:rPr>
        <w:t>Конфронтационный</w:t>
      </w:r>
      <w:proofErr w:type="gramEnd"/>
      <w:r w:rsidRPr="002A4076">
        <w:rPr>
          <w:rFonts w:ascii="Times New Roman" w:eastAsiaTheme="minorHAnsi" w:hAnsi="Times New Roman" w:cs="Times New Roman"/>
          <w:sz w:val="28"/>
          <w:szCs w:val="28"/>
          <w:lang w:eastAsia="ru-RU"/>
        </w:rPr>
        <w:t xml:space="preserve"> </w:t>
      </w:r>
      <w:proofErr w:type="spellStart"/>
      <w:r w:rsidRPr="002A4076">
        <w:rPr>
          <w:rFonts w:ascii="Times New Roman" w:eastAsiaTheme="minorHAnsi" w:hAnsi="Times New Roman" w:cs="Times New Roman"/>
          <w:sz w:val="28"/>
          <w:szCs w:val="28"/>
          <w:lang w:eastAsia="ru-RU"/>
        </w:rPr>
        <w:t>копинг</w:t>
      </w:r>
      <w:proofErr w:type="spellEnd"/>
      <w:r w:rsidRPr="002A4076">
        <w:rPr>
          <w:rFonts w:ascii="Times New Roman" w:eastAsiaTheme="minorHAnsi" w:hAnsi="Times New Roman" w:cs="Times New Roman"/>
          <w:sz w:val="28"/>
          <w:szCs w:val="28"/>
          <w:lang w:eastAsia="ru-RU"/>
        </w:rPr>
        <w:t xml:space="preserve"> - пункты: 2, 3, 13, 21, 26, 37.</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proofErr w:type="spellStart"/>
      <w:r w:rsidRPr="002A4076">
        <w:rPr>
          <w:rFonts w:ascii="Times New Roman" w:eastAsiaTheme="minorHAnsi" w:hAnsi="Times New Roman" w:cs="Times New Roman"/>
          <w:sz w:val="28"/>
          <w:szCs w:val="28"/>
          <w:lang w:eastAsia="ru-RU"/>
        </w:rPr>
        <w:t>Дистанцирование</w:t>
      </w:r>
      <w:proofErr w:type="spellEnd"/>
      <w:r w:rsidRPr="002A4076">
        <w:rPr>
          <w:rFonts w:ascii="Times New Roman" w:eastAsiaTheme="minorHAnsi" w:hAnsi="Times New Roman" w:cs="Times New Roman"/>
          <w:sz w:val="28"/>
          <w:szCs w:val="28"/>
          <w:lang w:eastAsia="ru-RU"/>
        </w:rPr>
        <w:t xml:space="preserve"> - пункты: 8, 9, 11, 16, 32, 35.</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r w:rsidRPr="002A4076">
        <w:rPr>
          <w:rFonts w:ascii="Times New Roman" w:eastAsiaTheme="minorHAnsi" w:hAnsi="Times New Roman" w:cs="Times New Roman"/>
          <w:sz w:val="28"/>
          <w:szCs w:val="28"/>
          <w:lang w:eastAsia="ru-RU"/>
        </w:rPr>
        <w:t>Самоконтроль - пункты: 6, 10, 27, 34, 44, 49, 50.</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r w:rsidRPr="002A4076">
        <w:rPr>
          <w:rFonts w:ascii="Times New Roman" w:eastAsiaTheme="minorHAnsi" w:hAnsi="Times New Roman" w:cs="Times New Roman"/>
          <w:sz w:val="28"/>
          <w:szCs w:val="28"/>
          <w:lang w:eastAsia="ru-RU"/>
        </w:rPr>
        <w:t>Поиск социальной поддержки - пункты: 4, 14, 17, 24, 33, 36.</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r w:rsidRPr="002A4076">
        <w:rPr>
          <w:rFonts w:ascii="Times New Roman" w:eastAsiaTheme="minorHAnsi" w:hAnsi="Times New Roman" w:cs="Times New Roman"/>
          <w:sz w:val="28"/>
          <w:szCs w:val="28"/>
          <w:lang w:eastAsia="ru-RU"/>
        </w:rPr>
        <w:t>Принятие ответственности - пункты: 5, 19, 22, 42.</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r w:rsidRPr="002A4076">
        <w:rPr>
          <w:rFonts w:ascii="Times New Roman" w:eastAsiaTheme="minorHAnsi" w:hAnsi="Times New Roman" w:cs="Times New Roman"/>
          <w:sz w:val="28"/>
          <w:szCs w:val="28"/>
          <w:lang w:eastAsia="ru-RU"/>
        </w:rPr>
        <w:t>Бегство-избегание - пункты: 7, 12, 25, 31, 38, 41, 46, 47.</w:t>
      </w:r>
    </w:p>
    <w:p w:rsid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r w:rsidRPr="002A4076">
        <w:rPr>
          <w:rFonts w:ascii="Times New Roman" w:eastAsiaTheme="minorHAnsi" w:hAnsi="Times New Roman" w:cs="Times New Roman"/>
          <w:sz w:val="28"/>
          <w:szCs w:val="28"/>
          <w:lang w:eastAsia="ru-RU"/>
        </w:rPr>
        <w:t>Планирование решения проблемы - пункты: 1, 20, 30, 39, 40, 43.</w:t>
      </w:r>
    </w:p>
    <w:p w:rsidR="002A4076" w:rsidRPr="002A4076" w:rsidRDefault="002A4076" w:rsidP="00A47595">
      <w:pPr>
        <w:pStyle w:val="a4"/>
        <w:numPr>
          <w:ilvl w:val="0"/>
          <w:numId w:val="6"/>
        </w:numPr>
        <w:spacing w:after="0" w:line="360" w:lineRule="auto"/>
        <w:ind w:left="284" w:firstLine="709"/>
        <w:jc w:val="both"/>
        <w:rPr>
          <w:rFonts w:ascii="Times New Roman" w:eastAsiaTheme="minorHAnsi" w:hAnsi="Times New Roman" w:cs="Times New Roman"/>
          <w:sz w:val="28"/>
          <w:szCs w:val="28"/>
          <w:lang w:eastAsia="ru-RU"/>
        </w:rPr>
      </w:pPr>
      <w:r w:rsidRPr="002A4076">
        <w:rPr>
          <w:rFonts w:ascii="Times New Roman" w:eastAsiaTheme="minorHAnsi" w:hAnsi="Times New Roman" w:cs="Times New Roman"/>
          <w:sz w:val="28"/>
          <w:szCs w:val="28"/>
          <w:lang w:eastAsia="ru-RU"/>
        </w:rPr>
        <w:t>Положительная переоценка - пункты: 15, 18, 23, 28, 29, 45, 48.</w:t>
      </w:r>
    </w:p>
    <w:p w:rsidR="006F3FD6" w:rsidRDefault="006F3FD6" w:rsidP="006009A6">
      <w:pPr>
        <w:spacing w:after="0" w:line="360" w:lineRule="auto"/>
        <w:ind w:firstLine="709"/>
        <w:jc w:val="both"/>
        <w:rPr>
          <w:rFonts w:ascii="Times New Roman" w:eastAsiaTheme="minorHAnsi" w:hAnsi="Times New Roman" w:cs="Times New Roman"/>
          <w:sz w:val="28"/>
          <w:szCs w:val="28"/>
          <w:lang w:eastAsia="ru-RU"/>
        </w:rPr>
      </w:pPr>
      <w:r w:rsidRPr="006F3FD6">
        <w:rPr>
          <w:rFonts w:ascii="Times New Roman" w:eastAsiaTheme="minorHAnsi" w:hAnsi="Times New Roman" w:cs="Times New Roman"/>
          <w:sz w:val="28"/>
          <w:szCs w:val="28"/>
          <w:lang w:eastAsia="ru-RU"/>
        </w:rPr>
        <w:t xml:space="preserve">В </w:t>
      </w:r>
      <w:r>
        <w:rPr>
          <w:rFonts w:ascii="Times New Roman" w:eastAsiaTheme="minorHAnsi" w:hAnsi="Times New Roman" w:cs="Times New Roman"/>
          <w:sz w:val="28"/>
          <w:szCs w:val="28"/>
          <w:lang w:eastAsia="ru-RU"/>
        </w:rPr>
        <w:t>соответствии с адаптацией Крюковой и соавторов, которая была использована нами, результат определяется по следующим критериям:</w:t>
      </w:r>
    </w:p>
    <w:p w:rsidR="006F3FD6" w:rsidRPr="006F3FD6" w:rsidRDefault="006F3FD6" w:rsidP="006009A6">
      <w:pPr>
        <w:spacing w:after="0" w:line="360" w:lineRule="auto"/>
        <w:ind w:left="284" w:firstLine="709"/>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w:t>
      </w:r>
      <w:r w:rsidRPr="006F3FD6">
        <w:rPr>
          <w:rFonts w:ascii="Times New Roman" w:eastAsiaTheme="minorHAnsi" w:hAnsi="Times New Roman" w:cs="Times New Roman"/>
          <w:sz w:val="28"/>
          <w:szCs w:val="28"/>
          <w:lang w:eastAsia="ru-RU"/>
        </w:rPr>
        <w:t xml:space="preserve">0-6 – низкий уровень напряженности, говорит об адаптивном варианте </w:t>
      </w:r>
      <w:proofErr w:type="spellStart"/>
      <w:r w:rsidRPr="006F3FD6">
        <w:rPr>
          <w:rFonts w:ascii="Times New Roman" w:eastAsiaTheme="minorHAnsi" w:hAnsi="Times New Roman" w:cs="Times New Roman"/>
          <w:sz w:val="28"/>
          <w:szCs w:val="28"/>
          <w:lang w:eastAsia="ru-RU"/>
        </w:rPr>
        <w:t>копинга</w:t>
      </w:r>
      <w:proofErr w:type="spellEnd"/>
      <w:r w:rsidRPr="006F3FD6">
        <w:rPr>
          <w:rFonts w:ascii="Times New Roman" w:eastAsiaTheme="minorHAnsi" w:hAnsi="Times New Roman" w:cs="Times New Roman"/>
          <w:sz w:val="28"/>
          <w:szCs w:val="28"/>
          <w:lang w:eastAsia="ru-RU"/>
        </w:rPr>
        <w:t>;</w:t>
      </w:r>
    </w:p>
    <w:p w:rsidR="006F3FD6" w:rsidRPr="006F3FD6" w:rsidRDefault="006F3FD6" w:rsidP="006009A6">
      <w:pPr>
        <w:spacing w:after="0" w:line="360" w:lineRule="auto"/>
        <w:ind w:left="284" w:firstLine="709"/>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lastRenderedPageBreak/>
        <w:t>•7-12 – средний, адаптационный по</w:t>
      </w:r>
      <w:r w:rsidRPr="006F3FD6">
        <w:rPr>
          <w:rFonts w:ascii="Times New Roman" w:eastAsiaTheme="minorHAnsi" w:hAnsi="Times New Roman" w:cs="Times New Roman"/>
          <w:sz w:val="28"/>
          <w:szCs w:val="28"/>
          <w:lang w:eastAsia="ru-RU"/>
        </w:rPr>
        <w:t>тенциал личности в пограничном состоянии;</w:t>
      </w:r>
    </w:p>
    <w:p w:rsidR="00065B3F" w:rsidRDefault="006F3FD6" w:rsidP="00065B3F">
      <w:pPr>
        <w:spacing w:after="0" w:line="360" w:lineRule="auto"/>
        <w:ind w:left="284" w:firstLine="709"/>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w:t>
      </w:r>
      <w:r w:rsidRPr="006F3FD6">
        <w:rPr>
          <w:rFonts w:ascii="Times New Roman" w:eastAsiaTheme="minorHAnsi" w:hAnsi="Times New Roman" w:cs="Times New Roman"/>
          <w:sz w:val="28"/>
          <w:szCs w:val="28"/>
          <w:lang w:eastAsia="ru-RU"/>
        </w:rPr>
        <w:t xml:space="preserve">13-18 – высокая напряженность </w:t>
      </w:r>
      <w:proofErr w:type="spellStart"/>
      <w:r w:rsidRPr="006F3FD6">
        <w:rPr>
          <w:rFonts w:ascii="Times New Roman" w:eastAsiaTheme="minorHAnsi" w:hAnsi="Times New Roman" w:cs="Times New Roman"/>
          <w:sz w:val="28"/>
          <w:szCs w:val="28"/>
          <w:lang w:eastAsia="ru-RU"/>
        </w:rPr>
        <w:t>копинга</w:t>
      </w:r>
      <w:proofErr w:type="spellEnd"/>
      <w:r w:rsidRPr="006F3FD6">
        <w:rPr>
          <w:rFonts w:ascii="Times New Roman" w:eastAsiaTheme="minorHAnsi" w:hAnsi="Times New Roman" w:cs="Times New Roman"/>
          <w:sz w:val="28"/>
          <w:szCs w:val="28"/>
          <w:lang w:eastAsia="ru-RU"/>
        </w:rPr>
        <w:t xml:space="preserve">, свидетельствует о </w:t>
      </w:r>
      <w:proofErr w:type="gramStart"/>
      <w:r w:rsidRPr="006F3FD6">
        <w:rPr>
          <w:rFonts w:ascii="Times New Roman" w:eastAsiaTheme="minorHAnsi" w:hAnsi="Times New Roman" w:cs="Times New Roman"/>
          <w:sz w:val="28"/>
          <w:szCs w:val="28"/>
          <w:lang w:eastAsia="ru-RU"/>
        </w:rPr>
        <w:t>выраженной</w:t>
      </w:r>
      <w:proofErr w:type="gramEnd"/>
      <w:r w:rsidRPr="006F3FD6">
        <w:rPr>
          <w:rFonts w:ascii="Times New Roman" w:eastAsiaTheme="minorHAnsi" w:hAnsi="Times New Roman" w:cs="Times New Roman"/>
          <w:sz w:val="28"/>
          <w:szCs w:val="28"/>
          <w:lang w:eastAsia="ru-RU"/>
        </w:rPr>
        <w:t xml:space="preserve"> </w:t>
      </w:r>
      <w:proofErr w:type="spellStart"/>
      <w:r w:rsidRPr="006F3FD6">
        <w:rPr>
          <w:rFonts w:ascii="Times New Roman" w:eastAsiaTheme="minorHAnsi" w:hAnsi="Times New Roman" w:cs="Times New Roman"/>
          <w:sz w:val="28"/>
          <w:szCs w:val="28"/>
          <w:lang w:eastAsia="ru-RU"/>
        </w:rPr>
        <w:t>дезадаптации</w:t>
      </w:r>
      <w:proofErr w:type="spellEnd"/>
      <w:r w:rsidRPr="006F3FD6">
        <w:rPr>
          <w:rFonts w:ascii="Times New Roman" w:eastAsiaTheme="minorHAnsi" w:hAnsi="Times New Roman" w:cs="Times New Roman"/>
          <w:sz w:val="28"/>
          <w:szCs w:val="28"/>
          <w:lang w:eastAsia="ru-RU"/>
        </w:rPr>
        <w:t>.</w:t>
      </w:r>
    </w:p>
    <w:p w:rsidR="00E420EE" w:rsidRPr="00065B3F" w:rsidRDefault="00065B3F" w:rsidP="00065B3F">
      <w:pPr>
        <w:spacing w:after="0" w:line="360" w:lineRule="auto"/>
        <w:ind w:left="284" w:firstLine="709"/>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6.</w:t>
      </w:r>
      <w:r w:rsidR="0042257B" w:rsidRPr="00065B3F">
        <w:rPr>
          <w:rFonts w:ascii="Times New Roman" w:hAnsi="Times New Roman" w:cs="Times New Roman"/>
          <w:i/>
          <w:sz w:val="28"/>
          <w:szCs w:val="28"/>
        </w:rPr>
        <w:t>Тест двадцати высказываний «Кто я?» (</w:t>
      </w:r>
      <w:proofErr w:type="spellStart"/>
      <w:r w:rsidR="0042257B" w:rsidRPr="00065B3F">
        <w:rPr>
          <w:rFonts w:ascii="Times New Roman" w:hAnsi="Times New Roman" w:cs="Times New Roman"/>
          <w:i/>
          <w:sz w:val="28"/>
          <w:szCs w:val="28"/>
        </w:rPr>
        <w:t>М.Кун</w:t>
      </w:r>
      <w:proofErr w:type="spellEnd"/>
      <w:r w:rsidR="0042257B" w:rsidRPr="00065B3F">
        <w:rPr>
          <w:rFonts w:ascii="Times New Roman" w:hAnsi="Times New Roman" w:cs="Times New Roman"/>
          <w:i/>
          <w:sz w:val="28"/>
          <w:szCs w:val="28"/>
        </w:rPr>
        <w:t xml:space="preserve">, </w:t>
      </w:r>
      <w:proofErr w:type="spellStart"/>
      <w:r w:rsidR="0042257B" w:rsidRPr="00065B3F">
        <w:rPr>
          <w:rFonts w:ascii="Times New Roman" w:hAnsi="Times New Roman" w:cs="Times New Roman"/>
          <w:i/>
          <w:sz w:val="28"/>
          <w:szCs w:val="28"/>
        </w:rPr>
        <w:t>Т.Макпартленд</w:t>
      </w:r>
      <w:proofErr w:type="spellEnd"/>
      <w:r w:rsidR="0042257B" w:rsidRPr="00065B3F">
        <w:rPr>
          <w:rFonts w:ascii="Times New Roman" w:hAnsi="Times New Roman" w:cs="Times New Roman"/>
          <w:i/>
          <w:sz w:val="28"/>
          <w:szCs w:val="28"/>
        </w:rPr>
        <w:t>; модификация Т.В. Румянцевой)</w:t>
      </w:r>
      <w:r w:rsidR="00E420EE" w:rsidRPr="00065B3F">
        <w:rPr>
          <w:rFonts w:ascii="Times New Roman" w:hAnsi="Times New Roman" w:cs="Times New Roman"/>
          <w:i/>
          <w:sz w:val="28"/>
          <w:szCs w:val="28"/>
        </w:rPr>
        <w:t xml:space="preserve">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Тест используется для изучения содержательных характеристик идентичности личности. Вопрос «Кто Я?» напрямую связан с характеристиками собственного восприятия человеком самого себя, то есть с его образом «Я» или </w:t>
      </w:r>
      <w:proofErr w:type="gramStart"/>
      <w:r w:rsidRPr="003A2EA0">
        <w:rPr>
          <w:rFonts w:ascii="Times New Roman" w:eastAsiaTheme="minorHAnsi" w:hAnsi="Times New Roman" w:cs="Times New Roman"/>
          <w:sz w:val="28"/>
          <w:szCs w:val="28"/>
          <w:lang w:eastAsia="ru-RU"/>
        </w:rPr>
        <w:t>Я-концепцией</w:t>
      </w:r>
      <w:proofErr w:type="gramEnd"/>
      <w:r w:rsidRPr="003A2EA0">
        <w:rPr>
          <w:rFonts w:ascii="Times New Roman" w:eastAsiaTheme="minorHAnsi" w:hAnsi="Times New Roman" w:cs="Times New Roman"/>
          <w:sz w:val="28"/>
          <w:szCs w:val="28"/>
          <w:lang w:eastAsia="ru-RU"/>
        </w:rPr>
        <w:t xml:space="preserve">.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Инструкция к тесту</w:t>
      </w:r>
      <w:r>
        <w:rPr>
          <w:rFonts w:ascii="Times New Roman" w:eastAsiaTheme="minorHAnsi" w:hAnsi="Times New Roman" w:cs="Times New Roman"/>
          <w:sz w:val="28"/>
          <w:szCs w:val="28"/>
          <w:lang w:eastAsia="ru-RU"/>
        </w:rPr>
        <w:t>:</w:t>
      </w:r>
      <w:r w:rsidRPr="003A2EA0">
        <w:rPr>
          <w:rFonts w:ascii="Times New Roman" w:eastAsiaTheme="minorHAnsi" w:hAnsi="Times New Roman" w:cs="Times New Roman"/>
          <w:sz w:val="28"/>
          <w:szCs w:val="28"/>
          <w:lang w:eastAsia="ru-RU"/>
        </w:rPr>
        <w:t xml:space="preserve">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«В течение 12 минут вам необходимо дать как можно больше ответов на один вопрос, относящийся к вам самим: «Кто Я?». Постарайтесь дать как можно больше ответов. Каждый новый ответ начинайте с новой строки (оставляя некоторое место от левого края листа). Вы можете отвечать так, как вам хочется, фиксировать все ответы, которые приходят к вам в голову, поскольку в этом задании нет правильных или неправильных ответов.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Также важно замечать, какие эмоциональные реакции возникают у вас в ходе выполнения данного задания, насколько трудно или легко вам было отвечать на данный вопрос».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Когда клиент заканчивает отвечать, его просят произвести первый этап обработки результатов – количественный: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«Пронумеруйте все сделанные вами отдельные ответы-характеристики. Слева от каждого ответа поставьте его порядковый номер. Теперь каждую свою отдельную характеристику оцените по четырехзначной системе: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 «+» – знак «плюс» ставится, если в целом вам лично данная характеристика нравится;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 «-»- знак «минус»- если в целом вам лично данная характеристика не нравится;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lastRenderedPageBreak/>
        <w:t xml:space="preserve">• «±» – знак «плюс-минус» – если данная характеристика вам и нравится, и не нравится одновременно;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 «?» – знак «вопроса» – если вы не знаете на данный момент времени, как вы точно относитесь к характеристике, у вас нет пока определенной оценки рассматриваемого ответа.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Знак своей оценки необходимо ставить слева от номера характеристики. У вас могут быть </w:t>
      </w:r>
      <w:proofErr w:type="gramStart"/>
      <w:r w:rsidRPr="003A2EA0">
        <w:rPr>
          <w:rFonts w:ascii="Times New Roman" w:eastAsiaTheme="minorHAnsi" w:hAnsi="Times New Roman" w:cs="Times New Roman"/>
          <w:sz w:val="28"/>
          <w:szCs w:val="28"/>
          <w:lang w:eastAsia="ru-RU"/>
        </w:rPr>
        <w:t>оценки</w:t>
      </w:r>
      <w:proofErr w:type="gramEnd"/>
      <w:r w:rsidRPr="003A2EA0">
        <w:rPr>
          <w:rFonts w:ascii="Times New Roman" w:eastAsiaTheme="minorHAnsi" w:hAnsi="Times New Roman" w:cs="Times New Roman"/>
          <w:sz w:val="28"/>
          <w:szCs w:val="28"/>
          <w:lang w:eastAsia="ru-RU"/>
        </w:rPr>
        <w:t xml:space="preserve"> как всех видов знаков, так и только одного знака или двух-трех.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После того как вами будут оценены все характеристики, подведите итог: </w:t>
      </w:r>
    </w:p>
    <w:p w:rsidR="003A2EA0" w:rsidRPr="003A2EA0"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xml:space="preserve">• сколько всего получилось ответов, </w:t>
      </w:r>
    </w:p>
    <w:p w:rsidR="006F3FD6" w:rsidRDefault="003A2EA0" w:rsidP="006009A6">
      <w:pPr>
        <w:spacing w:after="0" w:line="360" w:lineRule="auto"/>
        <w:ind w:firstLine="709"/>
        <w:jc w:val="both"/>
        <w:rPr>
          <w:rFonts w:ascii="Times New Roman" w:eastAsiaTheme="minorHAnsi" w:hAnsi="Times New Roman" w:cs="Times New Roman"/>
          <w:sz w:val="28"/>
          <w:szCs w:val="28"/>
          <w:lang w:eastAsia="ru-RU"/>
        </w:rPr>
      </w:pPr>
      <w:r w:rsidRPr="003A2EA0">
        <w:rPr>
          <w:rFonts w:ascii="Times New Roman" w:eastAsiaTheme="minorHAnsi" w:hAnsi="Times New Roman" w:cs="Times New Roman"/>
          <w:sz w:val="28"/>
          <w:szCs w:val="28"/>
          <w:lang w:eastAsia="ru-RU"/>
        </w:rPr>
        <w:t>• сколько ответов каждого знака».</w:t>
      </w:r>
    </w:p>
    <w:p w:rsidR="002A4076" w:rsidRDefault="002A4076" w:rsidP="006009A6">
      <w:pPr>
        <w:spacing w:after="0" w:line="360" w:lineRule="auto"/>
        <w:ind w:firstLine="709"/>
        <w:jc w:val="both"/>
        <w:rPr>
          <w:rFonts w:ascii="Times New Roman" w:eastAsiaTheme="minorHAnsi" w:hAnsi="Times New Roman" w:cs="Times New Roman"/>
          <w:sz w:val="28"/>
          <w:szCs w:val="28"/>
          <w:lang w:eastAsia="ru-RU"/>
        </w:rPr>
      </w:pPr>
      <w:r>
        <w:rPr>
          <w:rFonts w:ascii="Times New Roman" w:eastAsiaTheme="minorHAnsi" w:hAnsi="Times New Roman" w:cs="Times New Roman"/>
          <w:sz w:val="28"/>
          <w:szCs w:val="28"/>
          <w:lang w:eastAsia="ru-RU"/>
        </w:rPr>
        <w:t>Далее качественна</w:t>
      </w:r>
      <w:r w:rsidR="006F3FD6">
        <w:rPr>
          <w:rFonts w:ascii="Times New Roman" w:eastAsiaTheme="minorHAnsi" w:hAnsi="Times New Roman" w:cs="Times New Roman"/>
          <w:sz w:val="28"/>
          <w:szCs w:val="28"/>
          <w:lang w:eastAsia="ru-RU"/>
        </w:rPr>
        <w:t>я</w:t>
      </w:r>
      <w:r>
        <w:rPr>
          <w:rFonts w:ascii="Times New Roman" w:eastAsiaTheme="minorHAnsi" w:hAnsi="Times New Roman" w:cs="Times New Roman"/>
          <w:sz w:val="28"/>
          <w:szCs w:val="28"/>
          <w:lang w:eastAsia="ru-RU"/>
        </w:rPr>
        <w:t xml:space="preserve"> интерпретация производилась нами в соответствии с ключом к интерпретации в адаптации </w:t>
      </w:r>
      <w:r w:rsidR="006F3FD6">
        <w:rPr>
          <w:rFonts w:ascii="Times New Roman" w:eastAsiaTheme="minorHAnsi" w:hAnsi="Times New Roman" w:cs="Times New Roman"/>
          <w:sz w:val="28"/>
          <w:szCs w:val="28"/>
          <w:lang w:eastAsia="ru-RU"/>
        </w:rPr>
        <w:t xml:space="preserve">Т.В. Румянцевой. </w:t>
      </w:r>
      <w:r>
        <w:rPr>
          <w:rFonts w:ascii="Times New Roman" w:eastAsiaTheme="minorHAnsi" w:hAnsi="Times New Roman" w:cs="Times New Roman"/>
          <w:sz w:val="28"/>
          <w:szCs w:val="28"/>
          <w:lang w:eastAsia="ru-RU"/>
        </w:rPr>
        <w:t xml:space="preserve"> </w:t>
      </w:r>
    </w:p>
    <w:p w:rsidR="00DF4A82" w:rsidRPr="00DF4A82" w:rsidRDefault="00065B3F" w:rsidP="00065B3F">
      <w:pPr>
        <w:pStyle w:val="a4"/>
        <w:spacing w:after="0" w:line="360" w:lineRule="auto"/>
        <w:ind w:left="709"/>
        <w:jc w:val="both"/>
        <w:rPr>
          <w:rFonts w:ascii="Times New Roman" w:hAnsi="Times New Roman" w:cs="Times New Roman"/>
          <w:sz w:val="28"/>
          <w:szCs w:val="28"/>
        </w:rPr>
      </w:pPr>
      <w:r>
        <w:rPr>
          <w:rFonts w:ascii="Times New Roman" w:hAnsi="Times New Roman" w:cs="Times New Roman"/>
          <w:i/>
          <w:sz w:val="28"/>
          <w:szCs w:val="28"/>
        </w:rPr>
        <w:t>7.</w:t>
      </w:r>
      <w:r w:rsidR="00DF4A82" w:rsidRPr="00DF4A82">
        <w:rPr>
          <w:rFonts w:ascii="Times New Roman" w:hAnsi="Times New Roman" w:cs="Times New Roman"/>
          <w:i/>
          <w:sz w:val="28"/>
          <w:szCs w:val="28"/>
        </w:rPr>
        <w:t>Анкета «Оценка травматического опыта»</w:t>
      </w:r>
      <w:r w:rsidR="00DF4A82">
        <w:rPr>
          <w:rFonts w:ascii="Times New Roman" w:hAnsi="Times New Roman" w:cs="Times New Roman"/>
          <w:i/>
          <w:sz w:val="28"/>
          <w:szCs w:val="28"/>
        </w:rPr>
        <w:t xml:space="preserve"> </w:t>
      </w:r>
    </w:p>
    <w:p w:rsidR="00DF4A82" w:rsidRDefault="00DF4A82" w:rsidP="006009A6">
      <w:pPr>
        <w:spacing w:after="0" w:line="360" w:lineRule="auto"/>
        <w:ind w:firstLine="709"/>
        <w:jc w:val="both"/>
        <w:rPr>
          <w:rFonts w:ascii="Times New Roman" w:hAnsi="Times New Roman" w:cs="Times New Roman"/>
          <w:sz w:val="28"/>
          <w:szCs w:val="28"/>
        </w:rPr>
      </w:pPr>
      <w:r w:rsidRPr="00DF4A82">
        <w:rPr>
          <w:rFonts w:ascii="Times New Roman" w:hAnsi="Times New Roman"/>
          <w:sz w:val="28"/>
          <w:szCs w:val="28"/>
        </w:rPr>
        <w:t xml:space="preserve">Для проведения клинико-психологического интервью </w:t>
      </w:r>
      <w:proofErr w:type="spellStart"/>
      <w:r w:rsidRPr="00DF4A82">
        <w:rPr>
          <w:rFonts w:ascii="Times New Roman" w:hAnsi="Times New Roman" w:cs="Times New Roman"/>
          <w:sz w:val="28"/>
          <w:szCs w:val="28"/>
        </w:rPr>
        <w:t>Тураносовой</w:t>
      </w:r>
      <w:proofErr w:type="spellEnd"/>
      <w:r w:rsidRPr="00DF4A82">
        <w:rPr>
          <w:rFonts w:ascii="Times New Roman" w:hAnsi="Times New Roman" w:cs="Times New Roman"/>
          <w:sz w:val="28"/>
          <w:szCs w:val="28"/>
        </w:rPr>
        <w:t xml:space="preserve"> В. </w:t>
      </w:r>
      <w:proofErr w:type="gramStart"/>
      <w:r w:rsidRPr="00DF4A82">
        <w:rPr>
          <w:rFonts w:ascii="Times New Roman" w:hAnsi="Times New Roman" w:cs="Times New Roman"/>
          <w:sz w:val="28"/>
          <w:szCs w:val="28"/>
        </w:rPr>
        <w:t>В</w:t>
      </w:r>
      <w:proofErr w:type="gramEnd"/>
      <w:r w:rsidRPr="00DF4A82">
        <w:rPr>
          <w:rFonts w:ascii="Times New Roman" w:hAnsi="Times New Roman" w:cs="Times New Roman"/>
          <w:sz w:val="28"/>
          <w:szCs w:val="28"/>
        </w:rPr>
        <w:t xml:space="preserve"> (</w:t>
      </w:r>
      <w:proofErr w:type="gramStart"/>
      <w:r w:rsidRPr="00DF4A82">
        <w:rPr>
          <w:rFonts w:ascii="Times New Roman" w:hAnsi="Times New Roman" w:cs="Times New Roman"/>
          <w:sz w:val="28"/>
          <w:szCs w:val="28"/>
        </w:rPr>
        <w:t>старший</w:t>
      </w:r>
      <w:proofErr w:type="gramEnd"/>
      <w:r w:rsidRPr="00DF4A82">
        <w:rPr>
          <w:rFonts w:ascii="Times New Roman" w:hAnsi="Times New Roman" w:cs="Times New Roman"/>
          <w:sz w:val="28"/>
          <w:szCs w:val="28"/>
        </w:rPr>
        <w:t xml:space="preserve"> психолог отделения по организации психологической работы 10 отдела ФГКУ УВО ГУ МВД России по СПб и ЛО) </w:t>
      </w:r>
      <w:r>
        <w:rPr>
          <w:rFonts w:ascii="Times New Roman" w:hAnsi="Times New Roman"/>
          <w:sz w:val="28"/>
          <w:szCs w:val="28"/>
        </w:rPr>
        <w:t xml:space="preserve">была специально </w:t>
      </w:r>
      <w:r w:rsidRPr="00DF4A82">
        <w:rPr>
          <w:rFonts w:ascii="Times New Roman" w:hAnsi="Times New Roman" w:cs="Times New Roman"/>
          <w:sz w:val="28"/>
          <w:szCs w:val="28"/>
        </w:rPr>
        <w:t>разработана</w:t>
      </w:r>
      <w:r>
        <w:rPr>
          <w:rFonts w:ascii="Times New Roman" w:hAnsi="Times New Roman" w:cs="Times New Roman"/>
          <w:sz w:val="28"/>
          <w:szCs w:val="28"/>
        </w:rPr>
        <w:t xml:space="preserve"> </w:t>
      </w:r>
      <w:r>
        <w:rPr>
          <w:rFonts w:ascii="Times New Roman" w:hAnsi="Times New Roman"/>
          <w:sz w:val="28"/>
          <w:szCs w:val="28"/>
        </w:rPr>
        <w:t>анкета для сотрудников различных подразделений полиции.</w:t>
      </w:r>
      <w:r w:rsidRPr="00DF4A82">
        <w:rPr>
          <w:rFonts w:ascii="Times New Roman" w:hAnsi="Times New Roman"/>
          <w:sz w:val="28"/>
          <w:szCs w:val="28"/>
        </w:rPr>
        <w:t xml:space="preserve"> Основной её целью являлось</w:t>
      </w:r>
      <w:r>
        <w:rPr>
          <w:rFonts w:ascii="Times New Roman" w:hAnsi="Times New Roman"/>
          <w:sz w:val="28"/>
          <w:szCs w:val="28"/>
        </w:rPr>
        <w:t xml:space="preserve"> изучение вида ситуаций травматического характера, в которых пришлось побывать сотрудникам, </w:t>
      </w:r>
      <w:r>
        <w:rPr>
          <w:rFonts w:ascii="Times New Roman" w:hAnsi="Times New Roman" w:cs="Times New Roman"/>
          <w:sz w:val="28"/>
          <w:szCs w:val="28"/>
        </w:rPr>
        <w:t xml:space="preserve">оценки </w:t>
      </w:r>
      <w:proofErr w:type="spellStart"/>
      <w:r>
        <w:rPr>
          <w:rFonts w:ascii="Times New Roman" w:hAnsi="Times New Roman" w:cs="Times New Roman"/>
          <w:sz w:val="28"/>
          <w:szCs w:val="28"/>
        </w:rPr>
        <w:t>стрессогенности</w:t>
      </w:r>
      <w:proofErr w:type="spellEnd"/>
      <w:r>
        <w:rPr>
          <w:rFonts w:ascii="Times New Roman" w:hAnsi="Times New Roman" w:cs="Times New Roman"/>
          <w:sz w:val="28"/>
          <w:szCs w:val="28"/>
        </w:rPr>
        <w:t xml:space="preserve"> данных ситуаций</w:t>
      </w:r>
      <w:r w:rsidRPr="00DF4A82">
        <w:rPr>
          <w:rFonts w:ascii="Times New Roman" w:hAnsi="Times New Roman" w:cs="Times New Roman"/>
          <w:sz w:val="28"/>
          <w:szCs w:val="28"/>
        </w:rPr>
        <w:t>, выявления наличия/отсутствия ресурсов (способов восстановления утраченных сил), а также для определения  интенсивности переживаний и субъективных п</w:t>
      </w:r>
      <w:r w:rsidR="000134D5">
        <w:rPr>
          <w:rFonts w:ascii="Times New Roman" w:hAnsi="Times New Roman" w:cs="Times New Roman"/>
          <w:sz w:val="28"/>
          <w:szCs w:val="28"/>
        </w:rPr>
        <w:t>оследствий произошедших ситуаций</w:t>
      </w:r>
      <w:r w:rsidRPr="00DF4A82">
        <w:rPr>
          <w:rFonts w:ascii="Times New Roman" w:hAnsi="Times New Roman" w:cs="Times New Roman"/>
          <w:sz w:val="28"/>
          <w:szCs w:val="28"/>
        </w:rPr>
        <w:t>.</w:t>
      </w:r>
      <w:r w:rsidR="000134D5">
        <w:rPr>
          <w:rFonts w:ascii="Times New Roman" w:hAnsi="Times New Roman" w:cs="Times New Roman"/>
          <w:sz w:val="28"/>
          <w:szCs w:val="28"/>
        </w:rPr>
        <w:t xml:space="preserve"> </w:t>
      </w:r>
    </w:p>
    <w:p w:rsidR="000134D5" w:rsidRDefault="000134D5" w:rsidP="006009A6">
      <w:pPr>
        <w:spacing w:after="0" w:line="360" w:lineRule="auto"/>
        <w:ind w:firstLine="709"/>
        <w:jc w:val="both"/>
        <w:rPr>
          <w:rFonts w:ascii="Times New Roman" w:hAnsi="Times New Roman"/>
          <w:sz w:val="28"/>
          <w:szCs w:val="28"/>
        </w:rPr>
      </w:pPr>
      <w:r>
        <w:rPr>
          <w:rFonts w:ascii="Times New Roman" w:hAnsi="Times New Roman"/>
          <w:sz w:val="28"/>
          <w:szCs w:val="28"/>
        </w:rPr>
        <w:t>Вопросы анкеты составлялись на основе анализа результатов о том, какие факторы необходимо учитывать, чтобы максимально полно оценить характер произошедших ситуаций и их последствий.</w:t>
      </w:r>
    </w:p>
    <w:p w:rsidR="000134D5" w:rsidRDefault="000134D5" w:rsidP="006009A6">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Всего анкета содержит 50 вопросов. Заполнение анкеты занимает 20- 30 минут. </w:t>
      </w:r>
    </w:p>
    <w:p w:rsidR="00D25F03" w:rsidRPr="00065B3F" w:rsidRDefault="00D25F03" w:rsidP="006009A6">
      <w:pPr>
        <w:pStyle w:val="2"/>
        <w:ind w:firstLine="709"/>
        <w:rPr>
          <w:rFonts w:cs="Times New Roman"/>
          <w:b/>
        </w:rPr>
      </w:pPr>
      <w:bookmarkStart w:id="1" w:name="_Toc419599085"/>
      <w:r w:rsidRPr="00065B3F">
        <w:rPr>
          <w:rFonts w:cs="Times New Roman"/>
          <w:b/>
        </w:rPr>
        <w:lastRenderedPageBreak/>
        <w:t>2.3 Статистическая обработка данных</w:t>
      </w:r>
      <w:bookmarkEnd w:id="1"/>
    </w:p>
    <w:p w:rsidR="007A44AD" w:rsidRDefault="007A44AD" w:rsidP="006009A6">
      <w:pPr>
        <w:spacing w:after="0" w:line="360" w:lineRule="auto"/>
        <w:ind w:right="-1" w:firstLine="709"/>
        <w:jc w:val="both"/>
        <w:rPr>
          <w:rFonts w:ascii="Times New Roman" w:hAnsi="Times New Roman" w:cs="Times New Roman"/>
          <w:sz w:val="28"/>
        </w:rPr>
      </w:pPr>
    </w:p>
    <w:p w:rsidR="001642B1" w:rsidRPr="00B27B71" w:rsidRDefault="001642B1" w:rsidP="006009A6">
      <w:pPr>
        <w:spacing w:after="0" w:line="360" w:lineRule="auto"/>
        <w:ind w:right="-1" w:firstLine="709"/>
        <w:jc w:val="both"/>
        <w:rPr>
          <w:rFonts w:ascii="Times New Roman" w:hAnsi="Times New Roman" w:cs="Times New Roman"/>
          <w:sz w:val="28"/>
          <w:szCs w:val="28"/>
        </w:rPr>
      </w:pPr>
      <w:r w:rsidRPr="001421C4">
        <w:rPr>
          <w:rFonts w:ascii="Times New Roman" w:hAnsi="Times New Roman" w:cs="Times New Roman"/>
          <w:sz w:val="28"/>
          <w:szCs w:val="28"/>
        </w:rPr>
        <w:t>Кроме описанных выше психодиагностических методов исследования для анализа полученных результатов применялись также методы математической статистики. Поскольку по всем изучаемым признакам выборка имеет ненормальное распределение, использовались методы непараметрической статистики.</w:t>
      </w:r>
      <w:r w:rsidRPr="001421C4">
        <w:rPr>
          <w:rFonts w:ascii="Times New Roman" w:hAnsi="Times New Roman" w:cs="Times New Roman"/>
          <w:szCs w:val="28"/>
        </w:rPr>
        <w:t xml:space="preserve"> </w:t>
      </w:r>
    </w:p>
    <w:p w:rsidR="001642B1" w:rsidRPr="001421C4" w:rsidRDefault="001642B1" w:rsidP="006009A6">
      <w:pPr>
        <w:spacing w:after="0" w:line="360" w:lineRule="auto"/>
        <w:ind w:right="-1" w:firstLine="709"/>
        <w:jc w:val="both"/>
        <w:rPr>
          <w:rFonts w:ascii="Times New Roman" w:hAnsi="Times New Roman" w:cs="Times New Roman"/>
        </w:rPr>
      </w:pPr>
      <w:r w:rsidRPr="001421C4">
        <w:rPr>
          <w:rFonts w:ascii="Times New Roman" w:hAnsi="Times New Roman" w:cs="Times New Roman"/>
          <w:sz w:val="28"/>
          <w:szCs w:val="28"/>
        </w:rPr>
        <w:t xml:space="preserve">1) </w:t>
      </w:r>
      <w:r w:rsidRPr="001421C4">
        <w:rPr>
          <w:rFonts w:ascii="Times New Roman" w:hAnsi="Times New Roman" w:cs="Times New Roman"/>
          <w:b/>
          <w:i/>
          <w:sz w:val="28"/>
          <w:szCs w:val="28"/>
        </w:rPr>
        <w:t>Первичная статистика</w:t>
      </w:r>
      <w:r w:rsidRPr="001421C4">
        <w:rPr>
          <w:rFonts w:ascii="Times New Roman" w:hAnsi="Times New Roman" w:cs="Times New Roman"/>
          <w:i/>
          <w:sz w:val="28"/>
          <w:szCs w:val="28"/>
        </w:rPr>
        <w:t>:</w:t>
      </w:r>
      <w:r w:rsidRPr="001421C4">
        <w:rPr>
          <w:rFonts w:ascii="Times New Roman" w:hAnsi="Times New Roman" w:cs="Times New Roman"/>
          <w:sz w:val="28"/>
          <w:szCs w:val="28"/>
        </w:rPr>
        <w:t xml:space="preserve"> </w:t>
      </w:r>
    </w:p>
    <w:p w:rsidR="001642B1" w:rsidRPr="001421C4" w:rsidRDefault="008D0C18" w:rsidP="006009A6">
      <w:pPr>
        <w:spacing w:after="0" w:line="360" w:lineRule="auto"/>
        <w:ind w:right="-1" w:firstLine="709"/>
        <w:jc w:val="both"/>
        <w:rPr>
          <w:rFonts w:ascii="Times New Roman" w:hAnsi="Times New Roman" w:cs="Times New Roman"/>
        </w:rPr>
      </w:pPr>
      <w:r>
        <w:rPr>
          <w:rFonts w:ascii="Times New Roman" w:hAnsi="Times New Roman" w:cs="Times New Roman"/>
          <w:sz w:val="28"/>
          <w:szCs w:val="28"/>
        </w:rPr>
        <w:t>Вычисление средних</w:t>
      </w:r>
      <w:r w:rsidR="00D25F03">
        <w:rPr>
          <w:rFonts w:ascii="Times New Roman" w:hAnsi="Times New Roman" w:cs="Times New Roman"/>
          <w:sz w:val="28"/>
          <w:szCs w:val="28"/>
        </w:rPr>
        <w:t xml:space="preserve"> и дальнейшее сравнение групп происходило с помощью </w:t>
      </w:r>
      <w:r w:rsidR="001642B1" w:rsidRPr="001421C4">
        <w:rPr>
          <w:rFonts w:ascii="Times New Roman" w:hAnsi="Times New Roman" w:cs="Times New Roman"/>
          <w:sz w:val="28"/>
          <w:szCs w:val="28"/>
        </w:rPr>
        <w:t>расчет</w:t>
      </w:r>
      <w:r w:rsidR="00D25F03">
        <w:rPr>
          <w:rFonts w:ascii="Times New Roman" w:hAnsi="Times New Roman" w:cs="Times New Roman"/>
          <w:sz w:val="28"/>
          <w:szCs w:val="28"/>
        </w:rPr>
        <w:t>а</w:t>
      </w:r>
      <w:r w:rsidR="001642B1" w:rsidRPr="001421C4">
        <w:rPr>
          <w:rFonts w:ascii="Times New Roman" w:hAnsi="Times New Roman" w:cs="Times New Roman"/>
          <w:sz w:val="28"/>
          <w:szCs w:val="28"/>
        </w:rPr>
        <w:t xml:space="preserve"> критерия U-Манна</w:t>
      </w:r>
      <w:r w:rsidR="00D25F03">
        <w:rPr>
          <w:rFonts w:ascii="Times New Roman" w:hAnsi="Times New Roman" w:cs="Times New Roman"/>
          <w:sz w:val="28"/>
          <w:szCs w:val="28"/>
        </w:rPr>
        <w:t>-Уитни для независимых выборок (</w:t>
      </w:r>
      <w:r w:rsidR="00D25F03" w:rsidRPr="001421C4">
        <w:rPr>
          <w:rFonts w:ascii="Times New Roman" w:hAnsi="Times New Roman" w:cs="Times New Roman"/>
          <w:sz w:val="28"/>
          <w:szCs w:val="28"/>
        </w:rPr>
        <w:t>он позволяет сравнивать между собой группы признаков, не имеющих нормального ра</w:t>
      </w:r>
      <w:r w:rsidR="00D25F03">
        <w:rPr>
          <w:rFonts w:ascii="Times New Roman" w:hAnsi="Times New Roman" w:cs="Times New Roman"/>
          <w:sz w:val="28"/>
          <w:szCs w:val="28"/>
        </w:rPr>
        <w:t xml:space="preserve">спределения). </w:t>
      </w:r>
      <w:r w:rsidR="00D25F03" w:rsidRPr="00D25F03">
        <w:rPr>
          <w:rFonts w:ascii="Times New Roman" w:hAnsi="Times New Roman" w:cs="Times New Roman"/>
          <w:sz w:val="28"/>
        </w:rPr>
        <w:t xml:space="preserve">Различия считались статистически значимыми при </w:t>
      </w:r>
      <w:proofErr w:type="gramStart"/>
      <w:r w:rsidR="00D25F03" w:rsidRPr="00D25F03">
        <w:rPr>
          <w:rFonts w:ascii="Times New Roman" w:hAnsi="Times New Roman" w:cs="Times New Roman"/>
          <w:sz w:val="28"/>
        </w:rPr>
        <w:t>р</w:t>
      </w:r>
      <w:proofErr w:type="gramEnd"/>
      <w:r w:rsidR="00D25F03" w:rsidRPr="00D25F03">
        <w:rPr>
          <w:rFonts w:ascii="Times New Roman" w:hAnsi="Times New Roman" w:cs="Times New Roman"/>
          <w:sz w:val="28"/>
        </w:rPr>
        <w:t>&lt;0.05.</w:t>
      </w:r>
    </w:p>
    <w:p w:rsidR="001642B1" w:rsidRPr="001421C4" w:rsidRDefault="001642B1" w:rsidP="006009A6">
      <w:pPr>
        <w:shd w:val="clear" w:color="auto" w:fill="FFFFFF"/>
        <w:spacing w:after="0" w:line="360" w:lineRule="auto"/>
        <w:ind w:right="-1" w:firstLine="709"/>
        <w:jc w:val="both"/>
        <w:rPr>
          <w:rFonts w:ascii="Times New Roman" w:hAnsi="Times New Roman" w:cs="Times New Roman"/>
        </w:rPr>
      </w:pPr>
      <w:r w:rsidRPr="001421C4">
        <w:rPr>
          <w:rFonts w:ascii="Times New Roman" w:hAnsi="Times New Roman" w:cs="Times New Roman"/>
          <w:sz w:val="28"/>
          <w:szCs w:val="28"/>
        </w:rPr>
        <w:t xml:space="preserve">2) </w:t>
      </w:r>
      <w:r w:rsidRPr="001421C4">
        <w:rPr>
          <w:rFonts w:ascii="Times New Roman" w:hAnsi="Times New Roman" w:cs="Times New Roman"/>
          <w:b/>
          <w:i/>
          <w:sz w:val="28"/>
          <w:szCs w:val="28"/>
        </w:rPr>
        <w:t xml:space="preserve">Корреляционный анализ </w:t>
      </w:r>
      <w:r w:rsidRPr="00B27B71">
        <w:rPr>
          <w:rFonts w:ascii="Times New Roman" w:hAnsi="Times New Roman" w:cs="Times New Roman"/>
          <w:sz w:val="28"/>
          <w:szCs w:val="28"/>
        </w:rPr>
        <w:t>(с помощью</w:t>
      </w:r>
      <w:r w:rsidRPr="001421C4">
        <w:rPr>
          <w:rFonts w:ascii="Times New Roman" w:hAnsi="Times New Roman" w:cs="Times New Roman"/>
          <w:b/>
          <w:i/>
          <w:sz w:val="28"/>
          <w:szCs w:val="28"/>
        </w:rPr>
        <w:t xml:space="preserve"> </w:t>
      </w:r>
      <w:r w:rsidRPr="001421C4">
        <w:rPr>
          <w:rFonts w:ascii="Times New Roman" w:hAnsi="Times New Roman" w:cs="Times New Roman"/>
          <w:sz w:val="28"/>
          <w:szCs w:val="28"/>
        </w:rPr>
        <w:t xml:space="preserve">коэффициента ранговой корреляции </w:t>
      </w:r>
      <w:proofErr w:type="spellStart"/>
      <w:r w:rsidRPr="001421C4">
        <w:rPr>
          <w:rFonts w:ascii="Times New Roman" w:hAnsi="Times New Roman" w:cs="Times New Roman"/>
          <w:sz w:val="28"/>
          <w:szCs w:val="28"/>
        </w:rPr>
        <w:t>Спирмена</w:t>
      </w:r>
      <w:proofErr w:type="spellEnd"/>
      <w:r w:rsidRPr="001421C4">
        <w:rPr>
          <w:rFonts w:ascii="Times New Roman" w:hAnsi="Times New Roman" w:cs="Times New Roman"/>
          <w:sz w:val="28"/>
          <w:szCs w:val="28"/>
        </w:rPr>
        <w:t>).</w:t>
      </w:r>
      <w:r w:rsidR="007A44AD">
        <w:rPr>
          <w:rFonts w:ascii="Times New Roman" w:hAnsi="Times New Roman" w:cs="Times New Roman"/>
          <w:sz w:val="28"/>
          <w:szCs w:val="28"/>
        </w:rPr>
        <w:t xml:space="preserve"> </w:t>
      </w:r>
      <w:r w:rsidR="007A44AD" w:rsidRPr="00D25F03">
        <w:rPr>
          <w:rFonts w:ascii="Times New Roman" w:hAnsi="Times New Roman" w:cs="Times New Roman"/>
          <w:sz w:val="28"/>
        </w:rPr>
        <w:t xml:space="preserve">Учитывались значимые корреляции при </w:t>
      </w:r>
      <w:r w:rsidR="007A44AD" w:rsidRPr="00D25F03">
        <w:rPr>
          <w:rFonts w:ascii="Times New Roman" w:hAnsi="Times New Roman" w:cs="Times New Roman"/>
          <w:sz w:val="28"/>
          <w:lang w:val="en-US"/>
        </w:rPr>
        <w:t>r</w:t>
      </w:r>
      <w:r w:rsidR="007A44AD" w:rsidRPr="00D25F03">
        <w:rPr>
          <w:rFonts w:ascii="Times New Roman" w:hAnsi="Times New Roman" w:cs="Times New Roman"/>
          <w:sz w:val="28"/>
        </w:rPr>
        <w:t>&gt;0,3.</w:t>
      </w:r>
    </w:p>
    <w:p w:rsidR="001642B1" w:rsidRDefault="001642B1" w:rsidP="006009A6">
      <w:pPr>
        <w:shd w:val="clear" w:color="auto" w:fill="FFFFFF"/>
        <w:spacing w:after="0" w:line="360" w:lineRule="auto"/>
        <w:ind w:right="-1" w:firstLine="709"/>
        <w:jc w:val="both"/>
        <w:rPr>
          <w:rFonts w:ascii="Times New Roman" w:hAnsi="Times New Roman" w:cs="Times New Roman"/>
          <w:spacing w:val="-4"/>
          <w:sz w:val="28"/>
          <w:szCs w:val="28"/>
        </w:rPr>
      </w:pPr>
      <w:r w:rsidRPr="001421C4">
        <w:rPr>
          <w:rFonts w:ascii="Times New Roman" w:hAnsi="Times New Roman" w:cs="Times New Roman"/>
          <w:spacing w:val="-4"/>
          <w:sz w:val="28"/>
          <w:szCs w:val="28"/>
        </w:rPr>
        <w:t xml:space="preserve"> Корреляционный анализ следует определить как комплекс методов статистического исследования взаимозависимости между переменными, связанными корреляционными отношениями, метод оценки формы, знака и тесноты связи исследуемых признаков. Сила связи определяется по абсолютной величине корреляции (от 0 до 1). Направление связи определяется по знаку корреляции: </w:t>
      </w:r>
      <w:proofErr w:type="gramStart"/>
      <w:r w:rsidRPr="001421C4">
        <w:rPr>
          <w:rFonts w:ascii="Times New Roman" w:hAnsi="Times New Roman" w:cs="Times New Roman"/>
          <w:spacing w:val="-4"/>
          <w:sz w:val="28"/>
          <w:szCs w:val="28"/>
        </w:rPr>
        <w:t>положительный</w:t>
      </w:r>
      <w:proofErr w:type="gramEnd"/>
      <w:r w:rsidRPr="001421C4">
        <w:rPr>
          <w:rFonts w:ascii="Times New Roman" w:hAnsi="Times New Roman" w:cs="Times New Roman"/>
          <w:spacing w:val="-4"/>
          <w:sz w:val="28"/>
          <w:szCs w:val="28"/>
        </w:rPr>
        <w:t xml:space="preserve"> – связь прямая; отрицательный – связь обратная. Надежность связи определяется p-уровнем статистической значимости (чем меньше р-уровень, тем выше статистическая значимость, достоверность связи). (</w:t>
      </w:r>
      <w:proofErr w:type="spellStart"/>
      <w:r w:rsidRPr="001421C4">
        <w:rPr>
          <w:rFonts w:ascii="Times New Roman" w:hAnsi="Times New Roman" w:cs="Times New Roman"/>
          <w:spacing w:val="-4"/>
          <w:sz w:val="28"/>
          <w:szCs w:val="28"/>
        </w:rPr>
        <w:t>Наследов</w:t>
      </w:r>
      <w:proofErr w:type="spellEnd"/>
      <w:r w:rsidRPr="001421C4">
        <w:rPr>
          <w:rFonts w:ascii="Times New Roman" w:hAnsi="Times New Roman" w:cs="Times New Roman"/>
          <w:spacing w:val="-4"/>
          <w:sz w:val="28"/>
          <w:szCs w:val="28"/>
        </w:rPr>
        <w:t xml:space="preserve"> А.Д.)</w:t>
      </w:r>
    </w:p>
    <w:p w:rsidR="00D25F03" w:rsidRPr="00D25F03" w:rsidRDefault="00D25F03" w:rsidP="006009A6">
      <w:pPr>
        <w:spacing w:line="360" w:lineRule="auto"/>
        <w:ind w:firstLine="709"/>
        <w:jc w:val="both"/>
        <w:rPr>
          <w:rFonts w:ascii="Times New Roman" w:hAnsi="Times New Roman" w:cs="Times New Roman"/>
          <w:sz w:val="28"/>
        </w:rPr>
      </w:pPr>
      <w:r w:rsidRPr="00D25F03">
        <w:rPr>
          <w:rFonts w:ascii="Times New Roman" w:hAnsi="Times New Roman" w:cs="Times New Roman"/>
          <w:sz w:val="28"/>
        </w:rPr>
        <w:t xml:space="preserve">Для математической обработки </w:t>
      </w:r>
      <w:r>
        <w:rPr>
          <w:rFonts w:ascii="Times New Roman" w:hAnsi="Times New Roman" w:cs="Times New Roman"/>
          <w:sz w:val="28"/>
        </w:rPr>
        <w:t xml:space="preserve">данных нами использовался </w:t>
      </w:r>
      <w:r w:rsidRPr="00D25F03">
        <w:rPr>
          <w:rFonts w:ascii="Times New Roman" w:eastAsia="Times New Roman" w:hAnsi="Times New Roman" w:cs="Times New Roman"/>
          <w:sz w:val="28"/>
        </w:rPr>
        <w:t xml:space="preserve">пакет статистических программ </w:t>
      </w:r>
      <w:r w:rsidRPr="00D25F03">
        <w:rPr>
          <w:rFonts w:ascii="Times New Roman" w:eastAsia="Times New Roman" w:hAnsi="Times New Roman" w:cs="Times New Roman"/>
          <w:sz w:val="28"/>
          <w:lang w:val="en-US"/>
        </w:rPr>
        <w:t>SPSS</w:t>
      </w:r>
      <w:r w:rsidRPr="00D25F03">
        <w:rPr>
          <w:rFonts w:ascii="Times New Roman" w:eastAsia="Times New Roman" w:hAnsi="Times New Roman" w:cs="Times New Roman"/>
          <w:sz w:val="28"/>
        </w:rPr>
        <w:t xml:space="preserve"> </w:t>
      </w:r>
      <w:r w:rsidRPr="00D25F03">
        <w:rPr>
          <w:rFonts w:ascii="Times New Roman" w:eastAsia="Times New Roman" w:hAnsi="Times New Roman" w:cs="Times New Roman"/>
          <w:sz w:val="28"/>
          <w:lang w:val="en-US"/>
        </w:rPr>
        <w:t>for</w:t>
      </w:r>
      <w:r w:rsidRPr="00D25F03">
        <w:rPr>
          <w:rFonts w:ascii="Times New Roman" w:eastAsia="Times New Roman" w:hAnsi="Times New Roman" w:cs="Times New Roman"/>
          <w:sz w:val="28"/>
        </w:rPr>
        <w:t xml:space="preserve"> </w:t>
      </w:r>
      <w:r w:rsidRPr="00D25F03">
        <w:rPr>
          <w:rFonts w:ascii="Times New Roman" w:eastAsia="Times New Roman" w:hAnsi="Times New Roman" w:cs="Times New Roman"/>
          <w:sz w:val="28"/>
          <w:lang w:val="en-US"/>
        </w:rPr>
        <w:t>Windows</w:t>
      </w:r>
      <w:r w:rsidRPr="00D25F03">
        <w:rPr>
          <w:rFonts w:ascii="Times New Roman" w:eastAsia="Times New Roman" w:hAnsi="Times New Roman" w:cs="Times New Roman"/>
          <w:sz w:val="28"/>
        </w:rPr>
        <w:t xml:space="preserve">, </w:t>
      </w:r>
      <w:r w:rsidRPr="00D25F03">
        <w:rPr>
          <w:rFonts w:ascii="Times New Roman" w:eastAsia="Times New Roman" w:hAnsi="Times New Roman" w:cs="Times New Roman"/>
          <w:sz w:val="28"/>
          <w:lang w:val="en-US"/>
        </w:rPr>
        <w:t>Standard</w:t>
      </w:r>
      <w:r w:rsidRPr="00D25F03">
        <w:rPr>
          <w:rFonts w:ascii="Times New Roman" w:eastAsia="Times New Roman" w:hAnsi="Times New Roman" w:cs="Times New Roman"/>
          <w:sz w:val="28"/>
        </w:rPr>
        <w:t xml:space="preserve"> </w:t>
      </w:r>
      <w:r w:rsidRPr="00D25F03">
        <w:rPr>
          <w:rFonts w:ascii="Times New Roman" w:eastAsia="Times New Roman" w:hAnsi="Times New Roman" w:cs="Times New Roman"/>
          <w:sz w:val="28"/>
          <w:lang w:val="en-US"/>
        </w:rPr>
        <w:t>Version</w:t>
      </w:r>
      <w:r w:rsidRPr="00D25F03">
        <w:rPr>
          <w:rFonts w:ascii="Times New Roman" w:eastAsia="Times New Roman" w:hAnsi="Times New Roman" w:cs="Times New Roman"/>
          <w:sz w:val="28"/>
        </w:rPr>
        <w:t xml:space="preserve"> 11.5, </w:t>
      </w:r>
      <w:r w:rsidRPr="00D25F03">
        <w:rPr>
          <w:rFonts w:ascii="Times New Roman" w:eastAsia="Times New Roman" w:hAnsi="Times New Roman" w:cs="Times New Roman"/>
          <w:sz w:val="28"/>
          <w:lang w:val="en-US"/>
        </w:rPr>
        <w:t>Copyright</w:t>
      </w:r>
      <w:r w:rsidRPr="00D25F03">
        <w:rPr>
          <w:rFonts w:ascii="Times New Roman" w:eastAsia="Times New Roman" w:hAnsi="Times New Roman" w:cs="Times New Roman"/>
          <w:sz w:val="28"/>
        </w:rPr>
        <w:t xml:space="preserve"> © </w:t>
      </w:r>
      <w:r w:rsidRPr="00D25F03">
        <w:rPr>
          <w:rFonts w:ascii="Times New Roman" w:eastAsia="Times New Roman" w:hAnsi="Times New Roman" w:cs="Times New Roman"/>
          <w:sz w:val="28"/>
          <w:lang w:val="en-US"/>
        </w:rPr>
        <w:t>SPSS</w:t>
      </w:r>
      <w:r w:rsidRPr="00D25F03">
        <w:rPr>
          <w:rFonts w:ascii="Times New Roman" w:eastAsia="Times New Roman" w:hAnsi="Times New Roman" w:cs="Times New Roman"/>
          <w:sz w:val="28"/>
        </w:rPr>
        <w:t xml:space="preserve"> </w:t>
      </w:r>
      <w:proofErr w:type="spellStart"/>
      <w:r w:rsidRPr="00D25F03">
        <w:rPr>
          <w:rFonts w:ascii="Times New Roman" w:eastAsia="Times New Roman" w:hAnsi="Times New Roman" w:cs="Times New Roman"/>
          <w:sz w:val="28"/>
          <w:lang w:val="en-US"/>
        </w:rPr>
        <w:t>Inc</w:t>
      </w:r>
      <w:proofErr w:type="spellEnd"/>
      <w:r w:rsidRPr="00D25F03">
        <w:rPr>
          <w:rFonts w:ascii="Times New Roman" w:eastAsia="Times New Roman" w:hAnsi="Times New Roman" w:cs="Times New Roman"/>
          <w:sz w:val="28"/>
        </w:rPr>
        <w:t>., 2002</w:t>
      </w:r>
      <w:r w:rsidRPr="00D25F03">
        <w:rPr>
          <w:rFonts w:ascii="Times New Roman" w:hAnsi="Times New Roman" w:cs="Times New Roman"/>
          <w:sz w:val="28"/>
        </w:rPr>
        <w:t>.</w:t>
      </w:r>
    </w:p>
    <w:p w:rsidR="001642B1" w:rsidRDefault="001642B1" w:rsidP="006009A6">
      <w:pPr>
        <w:spacing w:after="0" w:line="240" w:lineRule="auto"/>
        <w:ind w:firstLine="709"/>
      </w:pPr>
    </w:p>
    <w:p w:rsidR="00355093" w:rsidRPr="008C60C5" w:rsidRDefault="00355093" w:rsidP="006009A6">
      <w:pPr>
        <w:spacing w:after="0" w:line="360" w:lineRule="auto"/>
        <w:ind w:firstLine="709"/>
        <w:jc w:val="center"/>
        <w:rPr>
          <w:rFonts w:ascii="Times New Roman" w:hAnsi="Times New Roman" w:cs="Times New Roman"/>
          <w:b/>
          <w:sz w:val="28"/>
          <w:szCs w:val="28"/>
        </w:rPr>
      </w:pPr>
    </w:p>
    <w:p w:rsidR="00355093" w:rsidRPr="008C60C5" w:rsidRDefault="00355093" w:rsidP="006009A6">
      <w:pPr>
        <w:spacing w:after="0" w:line="360" w:lineRule="auto"/>
        <w:ind w:firstLine="709"/>
        <w:jc w:val="center"/>
        <w:rPr>
          <w:rFonts w:ascii="Times New Roman" w:hAnsi="Times New Roman" w:cs="Times New Roman"/>
          <w:b/>
          <w:sz w:val="28"/>
          <w:szCs w:val="28"/>
        </w:rPr>
      </w:pPr>
    </w:p>
    <w:p w:rsidR="00090474" w:rsidRDefault="00090474" w:rsidP="003D1DD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3</w:t>
      </w:r>
      <w:r w:rsidR="004179ED">
        <w:rPr>
          <w:rFonts w:ascii="Times New Roman" w:hAnsi="Times New Roman" w:cs="Times New Roman"/>
          <w:b/>
          <w:sz w:val="28"/>
          <w:szCs w:val="28"/>
        </w:rPr>
        <w:t xml:space="preserve"> </w:t>
      </w:r>
      <w:r w:rsidR="003D1DDB">
        <w:rPr>
          <w:rFonts w:ascii="Times New Roman" w:hAnsi="Times New Roman" w:cs="Times New Roman"/>
          <w:b/>
          <w:sz w:val="28"/>
          <w:szCs w:val="28"/>
        </w:rPr>
        <w:t>Описание р</w:t>
      </w:r>
      <w:r w:rsidR="004179ED">
        <w:rPr>
          <w:rFonts w:ascii="Times New Roman" w:hAnsi="Times New Roman" w:cs="Times New Roman"/>
          <w:b/>
          <w:sz w:val="28"/>
          <w:szCs w:val="28"/>
        </w:rPr>
        <w:t>езуль</w:t>
      </w:r>
      <w:r w:rsidR="003D1DDB">
        <w:rPr>
          <w:rFonts w:ascii="Times New Roman" w:hAnsi="Times New Roman" w:cs="Times New Roman"/>
          <w:b/>
          <w:sz w:val="28"/>
          <w:szCs w:val="28"/>
        </w:rPr>
        <w:t>татов</w:t>
      </w:r>
      <w:r w:rsidR="004179ED">
        <w:rPr>
          <w:rFonts w:ascii="Times New Roman" w:hAnsi="Times New Roman" w:cs="Times New Roman"/>
          <w:b/>
          <w:sz w:val="28"/>
          <w:szCs w:val="28"/>
        </w:rPr>
        <w:t xml:space="preserve"> </w:t>
      </w:r>
      <w:r w:rsidR="00CF394E">
        <w:rPr>
          <w:rFonts w:ascii="Times New Roman" w:hAnsi="Times New Roman" w:cs="Times New Roman"/>
          <w:b/>
          <w:sz w:val="28"/>
          <w:szCs w:val="28"/>
        </w:rPr>
        <w:t xml:space="preserve">исследования </w:t>
      </w:r>
    </w:p>
    <w:p w:rsidR="005D41A7" w:rsidRDefault="005D41A7" w:rsidP="006009A6">
      <w:pPr>
        <w:spacing w:after="0" w:line="360" w:lineRule="auto"/>
        <w:ind w:firstLine="709"/>
        <w:jc w:val="center"/>
        <w:rPr>
          <w:rFonts w:ascii="Times New Roman" w:hAnsi="Times New Roman" w:cs="Times New Roman"/>
          <w:b/>
          <w:sz w:val="28"/>
          <w:szCs w:val="28"/>
        </w:rPr>
      </w:pPr>
    </w:p>
    <w:p w:rsidR="00090474" w:rsidRPr="009F41A6" w:rsidRDefault="00090474" w:rsidP="006009A6">
      <w:pPr>
        <w:spacing w:after="0" w:line="360" w:lineRule="auto"/>
        <w:ind w:firstLine="709"/>
        <w:rPr>
          <w:rFonts w:ascii="Times New Roman" w:hAnsi="Times New Roman" w:cs="Times New Roman"/>
          <w:b/>
          <w:sz w:val="28"/>
          <w:szCs w:val="28"/>
        </w:rPr>
      </w:pPr>
      <w:r w:rsidRPr="009F41A6">
        <w:rPr>
          <w:rFonts w:ascii="Times New Roman" w:hAnsi="Times New Roman" w:cs="Times New Roman"/>
          <w:b/>
          <w:sz w:val="28"/>
          <w:szCs w:val="28"/>
        </w:rPr>
        <w:t xml:space="preserve">3.1 </w:t>
      </w:r>
      <w:r w:rsidR="009F41A6" w:rsidRPr="009F41A6">
        <w:rPr>
          <w:rFonts w:ascii="Times New Roman" w:hAnsi="Times New Roman" w:cs="Times New Roman"/>
          <w:b/>
          <w:sz w:val="28"/>
          <w:szCs w:val="28"/>
        </w:rPr>
        <w:t>Анализ психологических характеристик</w:t>
      </w:r>
      <w:r w:rsidRPr="009F41A6">
        <w:rPr>
          <w:rFonts w:ascii="Times New Roman" w:hAnsi="Times New Roman" w:cs="Times New Roman"/>
          <w:b/>
          <w:sz w:val="28"/>
          <w:szCs w:val="28"/>
        </w:rPr>
        <w:t xml:space="preserve"> сотрудников</w:t>
      </w:r>
      <w:r w:rsidR="009F41A6" w:rsidRPr="009F41A6">
        <w:rPr>
          <w:rFonts w:ascii="Times New Roman" w:hAnsi="Times New Roman" w:cs="Times New Roman"/>
          <w:b/>
          <w:sz w:val="28"/>
          <w:szCs w:val="28"/>
        </w:rPr>
        <w:t xml:space="preserve"> полиции</w:t>
      </w:r>
      <w:r w:rsidRPr="009F41A6">
        <w:rPr>
          <w:rFonts w:ascii="Times New Roman" w:hAnsi="Times New Roman" w:cs="Times New Roman"/>
          <w:b/>
          <w:sz w:val="28"/>
          <w:szCs w:val="28"/>
        </w:rPr>
        <w:t xml:space="preserve">, </w:t>
      </w:r>
      <w:r w:rsidR="009F41A6" w:rsidRPr="009F41A6">
        <w:rPr>
          <w:rFonts w:ascii="Times New Roman" w:hAnsi="Times New Roman" w:cs="Times New Roman"/>
          <w:b/>
          <w:sz w:val="28"/>
          <w:szCs w:val="28"/>
        </w:rPr>
        <w:t>особенностей служебной деятельности и сит</w:t>
      </w:r>
      <w:r w:rsidR="004179ED">
        <w:rPr>
          <w:rFonts w:ascii="Times New Roman" w:hAnsi="Times New Roman" w:cs="Times New Roman"/>
          <w:b/>
          <w:sz w:val="28"/>
          <w:szCs w:val="28"/>
        </w:rPr>
        <w:t>уаций травматического характера</w:t>
      </w:r>
    </w:p>
    <w:p w:rsidR="00090474" w:rsidRPr="00E97E08" w:rsidRDefault="00090474" w:rsidP="006009A6">
      <w:pPr>
        <w:spacing w:after="0" w:line="240" w:lineRule="auto"/>
        <w:ind w:firstLine="709"/>
      </w:pPr>
    </w:p>
    <w:p w:rsidR="00090474" w:rsidRPr="00E97E08" w:rsidRDefault="00090474"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понимания</w:t>
      </w:r>
      <w:r w:rsidRPr="00E97E08">
        <w:rPr>
          <w:rFonts w:ascii="Times New Roman" w:hAnsi="Times New Roman" w:cs="Times New Roman"/>
          <w:sz w:val="28"/>
          <w:szCs w:val="28"/>
        </w:rPr>
        <w:t xml:space="preserve"> того, </w:t>
      </w:r>
      <w:r w:rsidR="006D7B84">
        <w:rPr>
          <w:rFonts w:ascii="Times New Roman" w:hAnsi="Times New Roman" w:cs="Times New Roman"/>
          <w:sz w:val="28"/>
          <w:szCs w:val="28"/>
        </w:rPr>
        <w:t>каковы особенности негативного влияни</w:t>
      </w:r>
      <w:r w:rsidR="00AE3972">
        <w:rPr>
          <w:rFonts w:ascii="Times New Roman" w:hAnsi="Times New Roman" w:cs="Times New Roman"/>
          <w:sz w:val="28"/>
          <w:szCs w:val="28"/>
        </w:rPr>
        <w:t>я профессиональной деятельности</w:t>
      </w:r>
      <w:r w:rsidR="006D7B84">
        <w:rPr>
          <w:rFonts w:ascii="Times New Roman" w:hAnsi="Times New Roman" w:cs="Times New Roman"/>
          <w:sz w:val="28"/>
          <w:szCs w:val="28"/>
        </w:rPr>
        <w:t xml:space="preserve">, </w:t>
      </w:r>
      <w:r w:rsidRPr="00E97E08">
        <w:rPr>
          <w:rFonts w:ascii="Times New Roman" w:hAnsi="Times New Roman" w:cs="Times New Roman"/>
          <w:sz w:val="28"/>
          <w:szCs w:val="28"/>
        </w:rPr>
        <w:t xml:space="preserve">с какими </w:t>
      </w:r>
      <w:r w:rsidR="005128CA">
        <w:rPr>
          <w:rFonts w:ascii="Times New Roman" w:hAnsi="Times New Roman" w:cs="Times New Roman"/>
          <w:sz w:val="28"/>
          <w:szCs w:val="28"/>
        </w:rPr>
        <w:t>ситуациями травматического характера когда-либо сталкивались сотрудники полиции, каким образом они справлялись с</w:t>
      </w:r>
      <w:r>
        <w:rPr>
          <w:rFonts w:ascii="Times New Roman" w:hAnsi="Times New Roman" w:cs="Times New Roman"/>
          <w:sz w:val="28"/>
          <w:szCs w:val="28"/>
        </w:rPr>
        <w:t xml:space="preserve"> последствиями этих ситуаций</w:t>
      </w:r>
      <w:r w:rsidR="005128CA">
        <w:rPr>
          <w:rFonts w:ascii="Times New Roman" w:hAnsi="Times New Roman" w:cs="Times New Roman"/>
          <w:sz w:val="28"/>
          <w:szCs w:val="28"/>
        </w:rPr>
        <w:t xml:space="preserve"> и как их переживали или не переживали</w:t>
      </w:r>
      <w:r>
        <w:rPr>
          <w:rFonts w:ascii="Times New Roman" w:hAnsi="Times New Roman" w:cs="Times New Roman"/>
          <w:sz w:val="28"/>
          <w:szCs w:val="28"/>
        </w:rPr>
        <w:t>, им было предложено заполнить специально разработанную анкету.</w:t>
      </w:r>
      <w:r w:rsidR="005128CA">
        <w:rPr>
          <w:rFonts w:ascii="Times New Roman" w:hAnsi="Times New Roman" w:cs="Times New Roman"/>
          <w:sz w:val="28"/>
          <w:szCs w:val="28"/>
        </w:rPr>
        <w:t xml:space="preserve"> Были</w:t>
      </w:r>
      <w:r w:rsidRPr="00E97E08">
        <w:rPr>
          <w:rFonts w:ascii="Times New Roman" w:hAnsi="Times New Roman" w:cs="Times New Roman"/>
          <w:sz w:val="28"/>
          <w:szCs w:val="28"/>
        </w:rPr>
        <w:t xml:space="preserve"> опро</w:t>
      </w:r>
      <w:r w:rsidR="005128CA">
        <w:rPr>
          <w:rFonts w:ascii="Times New Roman" w:hAnsi="Times New Roman" w:cs="Times New Roman"/>
          <w:sz w:val="28"/>
          <w:szCs w:val="28"/>
        </w:rPr>
        <w:t>шены все 69 сотрудников</w:t>
      </w:r>
      <w:r w:rsidR="00E41672">
        <w:rPr>
          <w:rFonts w:ascii="Times New Roman" w:hAnsi="Times New Roman" w:cs="Times New Roman"/>
          <w:sz w:val="28"/>
          <w:szCs w:val="28"/>
        </w:rPr>
        <w:t xml:space="preserve"> мужского пола</w:t>
      </w:r>
      <w:r w:rsidR="005128CA">
        <w:rPr>
          <w:rFonts w:ascii="Times New Roman" w:hAnsi="Times New Roman" w:cs="Times New Roman"/>
          <w:sz w:val="28"/>
          <w:szCs w:val="28"/>
        </w:rPr>
        <w:t xml:space="preserve">, принявших участие в данном исследовании, </w:t>
      </w:r>
      <w:r w:rsidR="00E41672">
        <w:rPr>
          <w:rFonts w:ascii="Times New Roman" w:hAnsi="Times New Roman" w:cs="Times New Roman"/>
          <w:sz w:val="28"/>
          <w:szCs w:val="28"/>
        </w:rPr>
        <w:t>в возрасте от 21 до 47 лет, средний возраст 33</w:t>
      </w:r>
      <w:r w:rsidR="00E41672" w:rsidRPr="00A40FF2">
        <w:rPr>
          <w:rFonts w:ascii="Times New Roman" w:hAnsi="Times New Roman" w:cs="Times New Roman"/>
          <w:sz w:val="28"/>
          <w:szCs w:val="28"/>
        </w:rPr>
        <w:t xml:space="preserve"> года. Стаж работы</w:t>
      </w:r>
      <w:r w:rsidR="00E41672">
        <w:rPr>
          <w:rFonts w:ascii="Times New Roman" w:hAnsi="Times New Roman" w:cs="Times New Roman"/>
          <w:sz w:val="28"/>
          <w:szCs w:val="28"/>
        </w:rPr>
        <w:t xml:space="preserve"> в МВД (вместе с ВС) был от  1</w:t>
      </w:r>
      <w:r w:rsidR="00E41672" w:rsidRPr="00A40FF2">
        <w:rPr>
          <w:rFonts w:ascii="Times New Roman" w:hAnsi="Times New Roman" w:cs="Times New Roman"/>
          <w:sz w:val="28"/>
          <w:szCs w:val="28"/>
        </w:rPr>
        <w:t xml:space="preserve"> до 25 лет, средний стаж составил 1</w:t>
      </w:r>
      <w:r w:rsidR="00E41672">
        <w:rPr>
          <w:rFonts w:ascii="Times New Roman" w:hAnsi="Times New Roman" w:cs="Times New Roman"/>
          <w:sz w:val="28"/>
          <w:szCs w:val="28"/>
        </w:rPr>
        <w:t>0,2</w:t>
      </w:r>
      <w:r w:rsidR="00E41672" w:rsidRPr="00A40FF2">
        <w:rPr>
          <w:rFonts w:ascii="Times New Roman" w:hAnsi="Times New Roman" w:cs="Times New Roman"/>
          <w:sz w:val="28"/>
          <w:szCs w:val="28"/>
        </w:rPr>
        <w:t xml:space="preserve"> лет. </w:t>
      </w:r>
      <w:r w:rsidR="00E41672">
        <w:rPr>
          <w:rFonts w:ascii="Times New Roman" w:hAnsi="Times New Roman" w:cs="Times New Roman"/>
          <w:sz w:val="28"/>
          <w:szCs w:val="28"/>
        </w:rPr>
        <w:t>Высшее образование имели 23</w:t>
      </w:r>
      <w:r w:rsidRPr="00E97E08">
        <w:rPr>
          <w:rFonts w:ascii="Times New Roman" w:hAnsi="Times New Roman" w:cs="Times New Roman"/>
          <w:sz w:val="28"/>
          <w:szCs w:val="28"/>
        </w:rPr>
        <w:t>% опро</w:t>
      </w:r>
      <w:r w:rsidR="00E41672">
        <w:rPr>
          <w:rFonts w:ascii="Times New Roman" w:hAnsi="Times New Roman" w:cs="Times New Roman"/>
          <w:sz w:val="28"/>
          <w:szCs w:val="28"/>
        </w:rPr>
        <w:t>шенных, незаконченное высшее – 7%, среднее специальное – 36%, среднее – 28</w:t>
      </w:r>
      <w:r w:rsidRPr="00E97E08">
        <w:rPr>
          <w:rFonts w:ascii="Times New Roman" w:hAnsi="Times New Roman" w:cs="Times New Roman"/>
          <w:sz w:val="28"/>
          <w:szCs w:val="28"/>
        </w:rPr>
        <w:t>%</w:t>
      </w:r>
      <w:r w:rsidR="00E41672">
        <w:rPr>
          <w:rFonts w:ascii="Times New Roman" w:hAnsi="Times New Roman" w:cs="Times New Roman"/>
          <w:sz w:val="28"/>
          <w:szCs w:val="28"/>
        </w:rPr>
        <w:t>. В браке состояли 35</w:t>
      </w:r>
      <w:r w:rsidRPr="00E97E08">
        <w:rPr>
          <w:rFonts w:ascii="Times New Roman" w:hAnsi="Times New Roman" w:cs="Times New Roman"/>
          <w:sz w:val="28"/>
          <w:szCs w:val="28"/>
        </w:rPr>
        <w:t>% сотрудников.</w:t>
      </w:r>
    </w:p>
    <w:p w:rsidR="00090474" w:rsidRPr="00E97E08" w:rsidRDefault="00D13049" w:rsidP="006009A6">
      <w:pPr>
        <w:spacing w:after="0" w:line="360" w:lineRule="auto"/>
        <w:ind w:firstLine="709"/>
        <w:jc w:val="both"/>
        <w:rPr>
          <w:rFonts w:ascii="Times New Roman" w:hAnsi="Times New Roman" w:cs="Times New Roman"/>
          <w:sz w:val="28"/>
          <w:szCs w:val="28"/>
        </w:rPr>
      </w:pPr>
      <w:r w:rsidRPr="00D13049">
        <w:rPr>
          <w:rFonts w:ascii="Times New Roman" w:hAnsi="Times New Roman" w:cs="Times New Roman"/>
          <w:sz w:val="28"/>
          <w:szCs w:val="28"/>
        </w:rPr>
        <w:t>Оценка фактора</w:t>
      </w:r>
      <w:r w:rsidR="00090474" w:rsidRPr="00D13049">
        <w:rPr>
          <w:rFonts w:ascii="Times New Roman" w:hAnsi="Times New Roman" w:cs="Times New Roman"/>
          <w:sz w:val="28"/>
          <w:szCs w:val="28"/>
        </w:rPr>
        <w:t xml:space="preserve"> напряженности работы </w:t>
      </w:r>
      <w:r w:rsidR="006D7B84" w:rsidRPr="00D13049">
        <w:rPr>
          <w:rFonts w:ascii="Times New Roman" w:hAnsi="Times New Roman" w:cs="Times New Roman"/>
          <w:sz w:val="28"/>
          <w:szCs w:val="28"/>
        </w:rPr>
        <w:t>выявила, что 17</w:t>
      </w:r>
      <w:r w:rsidR="00090474" w:rsidRPr="00D13049">
        <w:rPr>
          <w:rFonts w:ascii="Times New Roman" w:hAnsi="Times New Roman" w:cs="Times New Roman"/>
          <w:sz w:val="28"/>
          <w:szCs w:val="28"/>
        </w:rPr>
        <w:t xml:space="preserve">% сотрудников считают свою работу </w:t>
      </w:r>
      <w:r w:rsidR="006D7B84" w:rsidRPr="00D13049">
        <w:rPr>
          <w:rFonts w:ascii="Times New Roman" w:hAnsi="Times New Roman" w:cs="Times New Roman"/>
          <w:sz w:val="28"/>
          <w:szCs w:val="28"/>
        </w:rPr>
        <w:t>легкой и относи</w:t>
      </w:r>
      <w:r w:rsidR="005B31D9">
        <w:rPr>
          <w:rFonts w:ascii="Times New Roman" w:hAnsi="Times New Roman" w:cs="Times New Roman"/>
          <w:sz w:val="28"/>
          <w:szCs w:val="28"/>
        </w:rPr>
        <w:t>тельно легкой, в то время</w:t>
      </w:r>
      <w:proofErr w:type="gramStart"/>
      <w:r w:rsidR="005B31D9">
        <w:rPr>
          <w:rFonts w:ascii="Times New Roman" w:hAnsi="Times New Roman" w:cs="Times New Roman"/>
          <w:sz w:val="28"/>
          <w:szCs w:val="28"/>
        </w:rPr>
        <w:t>,</w:t>
      </w:r>
      <w:proofErr w:type="gramEnd"/>
      <w:r w:rsidR="006D7B84" w:rsidRPr="00D13049">
        <w:rPr>
          <w:rFonts w:ascii="Times New Roman" w:hAnsi="Times New Roman" w:cs="Times New Roman"/>
          <w:sz w:val="28"/>
          <w:szCs w:val="28"/>
        </w:rPr>
        <w:t xml:space="preserve"> как 65</w:t>
      </w:r>
      <w:r w:rsidR="00090474" w:rsidRPr="00D13049">
        <w:rPr>
          <w:rFonts w:ascii="Times New Roman" w:hAnsi="Times New Roman" w:cs="Times New Roman"/>
          <w:sz w:val="28"/>
          <w:szCs w:val="28"/>
        </w:rPr>
        <w:t xml:space="preserve">% сотрудников отмечают, что их </w:t>
      </w:r>
      <w:r w:rsidR="006D7B84">
        <w:rPr>
          <w:rFonts w:ascii="Times New Roman" w:hAnsi="Times New Roman" w:cs="Times New Roman"/>
          <w:sz w:val="28"/>
          <w:szCs w:val="28"/>
        </w:rPr>
        <w:t>работа относительно</w:t>
      </w:r>
      <w:r w:rsidR="00090474" w:rsidRPr="00E97E08">
        <w:rPr>
          <w:rFonts w:ascii="Times New Roman" w:hAnsi="Times New Roman" w:cs="Times New Roman"/>
          <w:sz w:val="28"/>
          <w:szCs w:val="28"/>
        </w:rPr>
        <w:t>,</w:t>
      </w:r>
      <w:r w:rsidR="006D7B84">
        <w:rPr>
          <w:rFonts w:ascii="Times New Roman" w:hAnsi="Times New Roman" w:cs="Times New Roman"/>
          <w:sz w:val="28"/>
          <w:szCs w:val="28"/>
        </w:rPr>
        <w:t xml:space="preserve"> достаточно или очень тяжелая, а 13</w:t>
      </w:r>
      <w:r w:rsidR="00090474" w:rsidRPr="00E97E08">
        <w:rPr>
          <w:rFonts w:ascii="Times New Roman" w:hAnsi="Times New Roman" w:cs="Times New Roman"/>
          <w:sz w:val="28"/>
          <w:szCs w:val="28"/>
        </w:rPr>
        <w:t xml:space="preserve">% </w:t>
      </w:r>
      <w:r w:rsidR="006D7B84">
        <w:rPr>
          <w:rFonts w:ascii="Times New Roman" w:hAnsi="Times New Roman" w:cs="Times New Roman"/>
          <w:sz w:val="28"/>
          <w:szCs w:val="28"/>
        </w:rPr>
        <w:t xml:space="preserve">оценивают свою работу, как нечто среднее. </w:t>
      </w:r>
      <w:r>
        <w:rPr>
          <w:rFonts w:ascii="Times New Roman" w:hAnsi="Times New Roman" w:cs="Times New Roman"/>
          <w:sz w:val="28"/>
          <w:szCs w:val="28"/>
        </w:rPr>
        <w:t xml:space="preserve"> 36</w:t>
      </w:r>
      <w:r w:rsidR="00090474" w:rsidRPr="00E97E08">
        <w:rPr>
          <w:rFonts w:ascii="Times New Roman" w:hAnsi="Times New Roman" w:cs="Times New Roman"/>
          <w:sz w:val="28"/>
          <w:szCs w:val="28"/>
        </w:rPr>
        <w:t xml:space="preserve">% сотрудников утверждают, что </w:t>
      </w:r>
      <w:r>
        <w:rPr>
          <w:rFonts w:ascii="Times New Roman" w:hAnsi="Times New Roman" w:cs="Times New Roman"/>
          <w:sz w:val="28"/>
          <w:szCs w:val="28"/>
        </w:rPr>
        <w:t xml:space="preserve">сильное напряжение в </w:t>
      </w:r>
      <w:r w:rsidR="00090474" w:rsidRPr="00E97E08">
        <w:rPr>
          <w:rFonts w:ascii="Times New Roman" w:hAnsi="Times New Roman" w:cs="Times New Roman"/>
          <w:sz w:val="28"/>
          <w:szCs w:val="28"/>
        </w:rPr>
        <w:t xml:space="preserve">повседневной работе у них вызывает </w:t>
      </w:r>
      <w:r>
        <w:rPr>
          <w:rFonts w:ascii="Times New Roman" w:hAnsi="Times New Roman" w:cs="Times New Roman"/>
          <w:sz w:val="28"/>
          <w:szCs w:val="28"/>
        </w:rPr>
        <w:t>эмоциональная нагрузка, для 32</w:t>
      </w:r>
      <w:r w:rsidRPr="00E97E08">
        <w:rPr>
          <w:rFonts w:ascii="Times New Roman" w:hAnsi="Times New Roman" w:cs="Times New Roman"/>
          <w:sz w:val="28"/>
          <w:szCs w:val="28"/>
        </w:rPr>
        <w:t>% сотрудников</w:t>
      </w:r>
      <w:r>
        <w:rPr>
          <w:rFonts w:ascii="Times New Roman" w:hAnsi="Times New Roman" w:cs="Times New Roman"/>
          <w:sz w:val="28"/>
          <w:szCs w:val="28"/>
        </w:rPr>
        <w:t xml:space="preserve"> </w:t>
      </w:r>
      <w:r w:rsidRPr="00E97E08">
        <w:rPr>
          <w:rFonts w:ascii="Times New Roman" w:hAnsi="Times New Roman" w:cs="Times New Roman"/>
          <w:sz w:val="28"/>
          <w:szCs w:val="28"/>
        </w:rPr>
        <w:t xml:space="preserve"> чрезмерный документооборот</w:t>
      </w:r>
      <w:r>
        <w:rPr>
          <w:rFonts w:ascii="Times New Roman" w:hAnsi="Times New Roman" w:cs="Times New Roman"/>
          <w:sz w:val="28"/>
          <w:szCs w:val="28"/>
        </w:rPr>
        <w:t xml:space="preserve"> и р</w:t>
      </w:r>
      <w:r w:rsidRPr="00D13049">
        <w:rPr>
          <w:rFonts w:ascii="Times New Roman" w:hAnsi="Times New Roman" w:cs="Times New Roman"/>
          <w:sz w:val="28"/>
          <w:szCs w:val="28"/>
        </w:rPr>
        <w:t>абота с людьми, которые находятся в тяжелом эмоциональном или физическом состоянии</w:t>
      </w:r>
      <w:r w:rsidR="005B3535">
        <w:rPr>
          <w:rFonts w:ascii="Times New Roman" w:hAnsi="Times New Roman" w:cs="Times New Roman"/>
          <w:sz w:val="28"/>
          <w:szCs w:val="28"/>
        </w:rPr>
        <w:t xml:space="preserve"> являются </w:t>
      </w:r>
      <w:r w:rsidRPr="00E97E08">
        <w:rPr>
          <w:rFonts w:ascii="Times New Roman" w:hAnsi="Times New Roman" w:cs="Times New Roman"/>
          <w:sz w:val="28"/>
          <w:szCs w:val="28"/>
        </w:rPr>
        <w:t xml:space="preserve">наиболее </w:t>
      </w:r>
      <w:r w:rsidR="005B3535">
        <w:rPr>
          <w:rFonts w:ascii="Times New Roman" w:hAnsi="Times New Roman" w:cs="Times New Roman"/>
          <w:sz w:val="28"/>
          <w:szCs w:val="28"/>
        </w:rPr>
        <w:t>напряженными особенностями служебной деятельности.</w:t>
      </w:r>
      <w:r w:rsidRPr="00E97E08">
        <w:rPr>
          <w:rFonts w:ascii="Times New Roman" w:hAnsi="Times New Roman" w:cs="Times New Roman"/>
          <w:sz w:val="28"/>
          <w:szCs w:val="28"/>
        </w:rPr>
        <w:t xml:space="preserve"> </w:t>
      </w:r>
      <w:r w:rsidR="008814DA">
        <w:rPr>
          <w:rFonts w:ascii="Times New Roman" w:hAnsi="Times New Roman" w:cs="Times New Roman"/>
          <w:sz w:val="28"/>
          <w:szCs w:val="28"/>
        </w:rPr>
        <w:t>Остальные</w:t>
      </w:r>
      <w:r w:rsidR="00090474" w:rsidRPr="00E97E08">
        <w:rPr>
          <w:rFonts w:ascii="Times New Roman" w:hAnsi="Times New Roman" w:cs="Times New Roman"/>
          <w:sz w:val="28"/>
          <w:szCs w:val="28"/>
        </w:rPr>
        <w:t xml:space="preserve"> </w:t>
      </w:r>
      <w:r w:rsidR="008814DA">
        <w:rPr>
          <w:rFonts w:ascii="Times New Roman" w:hAnsi="Times New Roman" w:cs="Times New Roman"/>
          <w:sz w:val="28"/>
          <w:szCs w:val="28"/>
        </w:rPr>
        <w:t>о</w:t>
      </w:r>
      <w:r w:rsidR="008814DA" w:rsidRPr="00E97E08">
        <w:rPr>
          <w:rFonts w:ascii="Times New Roman" w:hAnsi="Times New Roman" w:cs="Times New Roman"/>
          <w:sz w:val="28"/>
          <w:szCs w:val="28"/>
        </w:rPr>
        <w:t xml:space="preserve">тветы </w:t>
      </w:r>
      <w:r w:rsidR="00090474" w:rsidRPr="00E97E08">
        <w:rPr>
          <w:rFonts w:ascii="Times New Roman" w:hAnsi="Times New Roman" w:cs="Times New Roman"/>
          <w:sz w:val="28"/>
          <w:szCs w:val="28"/>
        </w:rPr>
        <w:t>распределились примерно поровну в отношении</w:t>
      </w:r>
      <w:r w:rsidR="00630A4A">
        <w:rPr>
          <w:rFonts w:ascii="Times New Roman" w:hAnsi="Times New Roman" w:cs="Times New Roman"/>
          <w:sz w:val="28"/>
          <w:szCs w:val="28"/>
        </w:rPr>
        <w:t xml:space="preserve"> уровня</w:t>
      </w:r>
      <w:r w:rsidR="00090474" w:rsidRPr="00E97E08">
        <w:rPr>
          <w:rFonts w:ascii="Times New Roman" w:hAnsi="Times New Roman" w:cs="Times New Roman"/>
          <w:sz w:val="28"/>
          <w:szCs w:val="28"/>
        </w:rPr>
        <w:t xml:space="preserve"> </w:t>
      </w:r>
      <w:r w:rsidR="008814DA">
        <w:rPr>
          <w:rFonts w:ascii="Times New Roman" w:hAnsi="Times New Roman" w:cs="Times New Roman"/>
          <w:sz w:val="28"/>
          <w:szCs w:val="28"/>
        </w:rPr>
        <w:t xml:space="preserve">напряженности </w:t>
      </w:r>
      <w:r w:rsidR="00090474" w:rsidRPr="00E97E08">
        <w:rPr>
          <w:rFonts w:ascii="Times New Roman" w:hAnsi="Times New Roman" w:cs="Times New Roman"/>
          <w:sz w:val="28"/>
          <w:szCs w:val="28"/>
        </w:rPr>
        <w:t>следующих служебных</w:t>
      </w:r>
      <w:r w:rsidR="008814DA">
        <w:rPr>
          <w:rFonts w:ascii="Times New Roman" w:hAnsi="Times New Roman" w:cs="Times New Roman"/>
          <w:sz w:val="28"/>
          <w:szCs w:val="28"/>
        </w:rPr>
        <w:t xml:space="preserve"> особенностей</w:t>
      </w:r>
      <w:r w:rsidR="00090474" w:rsidRPr="00E97E08">
        <w:rPr>
          <w:rFonts w:ascii="Times New Roman" w:hAnsi="Times New Roman" w:cs="Times New Roman"/>
          <w:sz w:val="28"/>
          <w:szCs w:val="28"/>
        </w:rPr>
        <w:t xml:space="preserve">: </w:t>
      </w:r>
    </w:p>
    <w:p w:rsidR="00090474" w:rsidRPr="00E97E08" w:rsidRDefault="00090474" w:rsidP="006009A6">
      <w:pPr>
        <w:spacing w:after="0" w:line="360" w:lineRule="auto"/>
        <w:ind w:firstLine="709"/>
        <w:jc w:val="both"/>
        <w:rPr>
          <w:rFonts w:ascii="Times New Roman" w:hAnsi="Times New Roman" w:cs="Times New Roman"/>
          <w:sz w:val="28"/>
          <w:szCs w:val="28"/>
        </w:rPr>
      </w:pPr>
      <w:r w:rsidRPr="00E97E08">
        <w:rPr>
          <w:rFonts w:ascii="Times New Roman" w:hAnsi="Times New Roman" w:cs="Times New Roman"/>
          <w:sz w:val="28"/>
          <w:szCs w:val="28"/>
        </w:rPr>
        <w:t>-</w:t>
      </w:r>
      <w:r w:rsidR="005B3535">
        <w:rPr>
          <w:rFonts w:ascii="Times New Roman" w:hAnsi="Times New Roman" w:cs="Times New Roman"/>
          <w:sz w:val="28"/>
          <w:szCs w:val="28"/>
        </w:rPr>
        <w:t>у</w:t>
      </w:r>
      <w:r w:rsidR="005B3535" w:rsidRPr="005B3535">
        <w:rPr>
          <w:rFonts w:ascii="Times New Roman" w:hAnsi="Times New Roman" w:cs="Times New Roman"/>
          <w:sz w:val="28"/>
          <w:szCs w:val="28"/>
        </w:rPr>
        <w:t xml:space="preserve">гроза собственному здоровью или жизни </w:t>
      </w:r>
      <w:r w:rsidR="005B3535">
        <w:rPr>
          <w:rFonts w:ascii="Times New Roman" w:hAnsi="Times New Roman" w:cs="Times New Roman"/>
          <w:sz w:val="28"/>
          <w:szCs w:val="28"/>
        </w:rPr>
        <w:t>(9</w:t>
      </w:r>
      <w:r w:rsidRPr="00E97E08">
        <w:rPr>
          <w:rFonts w:ascii="Times New Roman" w:hAnsi="Times New Roman" w:cs="Times New Roman"/>
          <w:sz w:val="28"/>
          <w:szCs w:val="28"/>
        </w:rPr>
        <w:t>%),</w:t>
      </w:r>
    </w:p>
    <w:p w:rsidR="00090474" w:rsidRPr="00E97E08" w:rsidRDefault="00090474" w:rsidP="006009A6">
      <w:pPr>
        <w:spacing w:after="0" w:line="360" w:lineRule="auto"/>
        <w:ind w:firstLine="709"/>
        <w:jc w:val="both"/>
        <w:rPr>
          <w:rFonts w:ascii="Times New Roman" w:hAnsi="Times New Roman" w:cs="Times New Roman"/>
          <w:sz w:val="28"/>
          <w:szCs w:val="28"/>
        </w:rPr>
      </w:pPr>
      <w:r w:rsidRPr="00E97E08">
        <w:rPr>
          <w:rFonts w:ascii="Times New Roman" w:hAnsi="Times New Roman" w:cs="Times New Roman"/>
          <w:sz w:val="28"/>
          <w:szCs w:val="28"/>
        </w:rPr>
        <w:t>-</w:t>
      </w:r>
      <w:r w:rsidR="005B3535" w:rsidRPr="005B3535">
        <w:t xml:space="preserve"> </w:t>
      </w:r>
      <w:r w:rsidR="005B3535">
        <w:rPr>
          <w:rFonts w:ascii="Times New Roman" w:hAnsi="Times New Roman" w:cs="Times New Roman"/>
          <w:sz w:val="28"/>
          <w:szCs w:val="28"/>
        </w:rPr>
        <w:t>физическая нагрузка (7</w:t>
      </w:r>
      <w:r w:rsidRPr="00E97E08">
        <w:rPr>
          <w:rFonts w:ascii="Times New Roman" w:hAnsi="Times New Roman" w:cs="Times New Roman"/>
          <w:sz w:val="28"/>
          <w:szCs w:val="28"/>
        </w:rPr>
        <w:t>%),</w:t>
      </w:r>
    </w:p>
    <w:p w:rsidR="00090474" w:rsidRPr="00E97E08" w:rsidRDefault="00090474" w:rsidP="006009A6">
      <w:pPr>
        <w:spacing w:after="0" w:line="360" w:lineRule="auto"/>
        <w:ind w:firstLine="709"/>
        <w:jc w:val="both"/>
        <w:rPr>
          <w:rFonts w:ascii="Times New Roman" w:hAnsi="Times New Roman" w:cs="Times New Roman"/>
          <w:sz w:val="28"/>
          <w:szCs w:val="28"/>
        </w:rPr>
      </w:pPr>
      <w:r w:rsidRPr="00E97E08">
        <w:rPr>
          <w:rFonts w:ascii="Times New Roman" w:hAnsi="Times New Roman" w:cs="Times New Roman"/>
          <w:sz w:val="28"/>
          <w:szCs w:val="28"/>
        </w:rPr>
        <w:lastRenderedPageBreak/>
        <w:t>-</w:t>
      </w:r>
      <w:r w:rsidR="005B3535" w:rsidRPr="005B3535">
        <w:t xml:space="preserve"> </w:t>
      </w:r>
      <w:r w:rsidR="005B3535">
        <w:rPr>
          <w:rFonts w:ascii="Times New Roman" w:hAnsi="Times New Roman" w:cs="Times New Roman"/>
          <w:sz w:val="28"/>
          <w:szCs w:val="28"/>
        </w:rPr>
        <w:t>в</w:t>
      </w:r>
      <w:r w:rsidR="005B3535" w:rsidRPr="005B3535">
        <w:rPr>
          <w:rFonts w:ascii="Times New Roman" w:hAnsi="Times New Roman" w:cs="Times New Roman"/>
          <w:sz w:val="28"/>
          <w:szCs w:val="28"/>
        </w:rPr>
        <w:t>ероятность получения физической травмы</w:t>
      </w:r>
      <w:r w:rsidR="005B3535">
        <w:rPr>
          <w:rFonts w:ascii="Times New Roman" w:hAnsi="Times New Roman" w:cs="Times New Roman"/>
          <w:sz w:val="28"/>
          <w:szCs w:val="28"/>
        </w:rPr>
        <w:t xml:space="preserve"> (6</w:t>
      </w:r>
      <w:r w:rsidRPr="00E97E08">
        <w:rPr>
          <w:rFonts w:ascii="Times New Roman" w:hAnsi="Times New Roman" w:cs="Times New Roman"/>
          <w:sz w:val="28"/>
          <w:szCs w:val="28"/>
        </w:rPr>
        <w:t xml:space="preserve">%), </w:t>
      </w:r>
    </w:p>
    <w:p w:rsidR="00090474" w:rsidRPr="00E97E08" w:rsidRDefault="00090474" w:rsidP="006009A6">
      <w:pPr>
        <w:spacing w:after="0" w:line="360" w:lineRule="auto"/>
        <w:ind w:firstLine="709"/>
        <w:jc w:val="both"/>
        <w:rPr>
          <w:rFonts w:ascii="Times New Roman" w:hAnsi="Times New Roman" w:cs="Times New Roman"/>
          <w:sz w:val="28"/>
          <w:szCs w:val="28"/>
        </w:rPr>
      </w:pPr>
      <w:r w:rsidRPr="00E97E08">
        <w:rPr>
          <w:rFonts w:ascii="Times New Roman" w:hAnsi="Times New Roman" w:cs="Times New Roman"/>
          <w:sz w:val="28"/>
          <w:szCs w:val="28"/>
        </w:rPr>
        <w:t xml:space="preserve">-общение с </w:t>
      </w:r>
      <w:r w:rsidR="008814DA">
        <w:rPr>
          <w:rFonts w:ascii="Times New Roman" w:hAnsi="Times New Roman" w:cs="Times New Roman"/>
          <w:sz w:val="28"/>
          <w:szCs w:val="28"/>
        </w:rPr>
        <w:t>людьми (6</w:t>
      </w:r>
      <w:r w:rsidRPr="00E97E08">
        <w:rPr>
          <w:rFonts w:ascii="Times New Roman" w:hAnsi="Times New Roman" w:cs="Times New Roman"/>
          <w:sz w:val="28"/>
          <w:szCs w:val="28"/>
        </w:rPr>
        <w:t>%).</w:t>
      </w:r>
    </w:p>
    <w:p w:rsidR="001928BD" w:rsidRDefault="001928BD"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Были выявлены и положительные аспекты служебной деятельности: для 30% сотрудников – социальная стабильность, 20% привлекает социальное взаимодействие, 14% отметили служение, ка</w:t>
      </w:r>
      <w:r w:rsidR="005B31D9">
        <w:rPr>
          <w:rFonts w:ascii="Times New Roman" w:hAnsi="Times New Roman" w:cs="Times New Roman"/>
          <w:sz w:val="28"/>
          <w:szCs w:val="28"/>
        </w:rPr>
        <w:t xml:space="preserve">к привлекающий фактор профессии, что может говорить о начале </w:t>
      </w:r>
      <w:proofErr w:type="gramStart"/>
      <w:r w:rsidR="005B31D9">
        <w:rPr>
          <w:rFonts w:ascii="Times New Roman" w:hAnsi="Times New Roman" w:cs="Times New Roman"/>
          <w:sz w:val="28"/>
          <w:szCs w:val="28"/>
        </w:rPr>
        <w:t>формирования понимания ценности профессии сотрудника полиции</w:t>
      </w:r>
      <w:proofErr w:type="gramEnd"/>
      <w:r w:rsidR="005B31D9">
        <w:rPr>
          <w:rFonts w:ascii="Times New Roman" w:hAnsi="Times New Roman" w:cs="Times New Roman"/>
          <w:sz w:val="28"/>
          <w:szCs w:val="28"/>
        </w:rPr>
        <w:t xml:space="preserve"> не только с точки зрения социальных гарантий, но и </w:t>
      </w:r>
      <w:r>
        <w:rPr>
          <w:rFonts w:ascii="Times New Roman" w:hAnsi="Times New Roman" w:cs="Times New Roman"/>
          <w:sz w:val="28"/>
          <w:szCs w:val="28"/>
        </w:rPr>
        <w:t xml:space="preserve"> </w:t>
      </w:r>
      <w:r w:rsidR="0045516C">
        <w:rPr>
          <w:rFonts w:ascii="Times New Roman" w:hAnsi="Times New Roman" w:cs="Times New Roman"/>
          <w:sz w:val="28"/>
          <w:szCs w:val="28"/>
        </w:rPr>
        <w:t>со стороны  прин</w:t>
      </w:r>
      <w:r w:rsidR="00630A4A">
        <w:rPr>
          <w:rFonts w:ascii="Times New Roman" w:hAnsi="Times New Roman" w:cs="Times New Roman"/>
          <w:sz w:val="28"/>
          <w:szCs w:val="28"/>
        </w:rPr>
        <w:t xml:space="preserve">ошения пользы государству и </w:t>
      </w:r>
      <w:r w:rsidR="0045516C">
        <w:rPr>
          <w:rFonts w:ascii="Times New Roman" w:hAnsi="Times New Roman" w:cs="Times New Roman"/>
          <w:sz w:val="28"/>
          <w:szCs w:val="28"/>
        </w:rPr>
        <w:t xml:space="preserve">гражданам. </w:t>
      </w:r>
      <w:r w:rsidR="008814DA">
        <w:rPr>
          <w:rFonts w:ascii="Times New Roman" w:hAnsi="Times New Roman" w:cs="Times New Roman"/>
          <w:sz w:val="28"/>
          <w:szCs w:val="28"/>
        </w:rPr>
        <w:t xml:space="preserve">На вопрос о привлечении к дисциплинарной ответственности, 43% сотрудников ответили, что у них имелось дисциплинарное взыскание в течение года, предшествовавшего исследованию. </w:t>
      </w:r>
    </w:p>
    <w:p w:rsidR="001928BD" w:rsidRDefault="005F5229" w:rsidP="006009A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Блок вопросов, связанных</w:t>
      </w:r>
      <w:r w:rsidR="001928BD">
        <w:rPr>
          <w:rFonts w:ascii="Times New Roman" w:hAnsi="Times New Roman" w:cs="Times New Roman"/>
          <w:sz w:val="28"/>
          <w:szCs w:val="28"/>
        </w:rPr>
        <w:t xml:space="preserve"> с оценкой нахождения сотрудников в экстремальной ситуации служебного характера, показал, что 9% сотрудников когда-либо направлялись в командировки в особые условия </w:t>
      </w:r>
      <w:r w:rsidR="00D10AB0">
        <w:rPr>
          <w:rFonts w:ascii="Times New Roman" w:hAnsi="Times New Roman" w:cs="Times New Roman"/>
          <w:sz w:val="28"/>
          <w:szCs w:val="28"/>
        </w:rPr>
        <w:t>(</w:t>
      </w:r>
      <w:r w:rsidR="00D10AB0" w:rsidRPr="00D10AB0">
        <w:rPr>
          <w:rFonts w:ascii="Times New Roman" w:hAnsi="Times New Roman" w:cs="Times New Roman"/>
          <w:sz w:val="28"/>
          <w:szCs w:val="28"/>
        </w:rPr>
        <w:t>территория вооруженного конфликта (СКР, Афганистан, Югославия</w:t>
      </w:r>
      <w:r w:rsidR="00D10AB0">
        <w:rPr>
          <w:rFonts w:ascii="Times New Roman" w:hAnsi="Times New Roman" w:cs="Times New Roman"/>
          <w:sz w:val="28"/>
          <w:szCs w:val="28"/>
        </w:rPr>
        <w:t>)), 17% сотрудников отметили, что в их жизни были ситуации, когда от их действий зависели жизнь и здоровье других людей, 3% сотрудников приходилось применять оружие на поражение, в результате чего были убитые</w:t>
      </w:r>
      <w:proofErr w:type="gramEnd"/>
      <w:r w:rsidR="00D10AB0">
        <w:rPr>
          <w:rFonts w:ascii="Times New Roman" w:hAnsi="Times New Roman" w:cs="Times New Roman"/>
          <w:sz w:val="28"/>
          <w:szCs w:val="28"/>
        </w:rPr>
        <w:t xml:space="preserve"> и раненые.</w:t>
      </w:r>
      <w:r w:rsidR="00E65924">
        <w:rPr>
          <w:rFonts w:ascii="Times New Roman" w:hAnsi="Times New Roman" w:cs="Times New Roman"/>
          <w:sz w:val="28"/>
          <w:szCs w:val="28"/>
        </w:rPr>
        <w:t xml:space="preserve"> Так</w:t>
      </w:r>
      <w:r w:rsidR="00402CD9">
        <w:rPr>
          <w:rFonts w:ascii="Times New Roman" w:hAnsi="Times New Roman" w:cs="Times New Roman"/>
          <w:sz w:val="28"/>
          <w:szCs w:val="28"/>
        </w:rPr>
        <w:t xml:space="preserve">же 22% сотрудников отметили, что им когда-либо приходилось пребывать в ситуации угрозы жизни или здоровью: ДТП (9%), ситуации, связанные с профессиональной деятельностью (5%), преступное посягательство (4%), несчастный случай (4%). </w:t>
      </w:r>
      <w:proofErr w:type="gramStart"/>
      <w:r>
        <w:rPr>
          <w:rFonts w:ascii="Times New Roman" w:hAnsi="Times New Roman" w:cs="Times New Roman"/>
          <w:sz w:val="28"/>
          <w:szCs w:val="28"/>
        </w:rPr>
        <w:t>При этом 6% сотрудников получили травмы, из-за которых им пришлось брать больничный на срок более 2 месяцев.</w:t>
      </w:r>
      <w:proofErr w:type="gramEnd"/>
      <w:r>
        <w:rPr>
          <w:rFonts w:ascii="Times New Roman" w:hAnsi="Times New Roman" w:cs="Times New Roman"/>
          <w:sz w:val="28"/>
          <w:szCs w:val="28"/>
        </w:rPr>
        <w:t xml:space="preserve"> </w:t>
      </w:r>
      <w:r w:rsidR="00402CD9">
        <w:rPr>
          <w:rFonts w:ascii="Times New Roman" w:hAnsi="Times New Roman" w:cs="Times New Roman"/>
          <w:sz w:val="28"/>
          <w:szCs w:val="28"/>
        </w:rPr>
        <w:t>Кроме того, 13% респондентов являлись свидетелями событий, повлекш</w:t>
      </w:r>
      <w:r w:rsidR="00E27303">
        <w:rPr>
          <w:rFonts w:ascii="Times New Roman" w:hAnsi="Times New Roman" w:cs="Times New Roman"/>
          <w:sz w:val="28"/>
          <w:szCs w:val="28"/>
        </w:rPr>
        <w:t>их за собой с</w:t>
      </w:r>
      <w:r w:rsidR="000B4DBD">
        <w:rPr>
          <w:rFonts w:ascii="Times New Roman" w:hAnsi="Times New Roman" w:cs="Times New Roman"/>
          <w:sz w:val="28"/>
          <w:szCs w:val="28"/>
        </w:rPr>
        <w:t>мерть других людей (см. рис. 2</w:t>
      </w:r>
      <w:r w:rsidR="00E27303">
        <w:rPr>
          <w:rFonts w:ascii="Times New Roman" w:hAnsi="Times New Roman" w:cs="Times New Roman"/>
          <w:sz w:val="28"/>
          <w:szCs w:val="28"/>
        </w:rPr>
        <w:t>)</w:t>
      </w:r>
      <w:r w:rsidR="00630A4A">
        <w:rPr>
          <w:rFonts w:ascii="Times New Roman" w:hAnsi="Times New Roman" w:cs="Times New Roman"/>
          <w:sz w:val="28"/>
          <w:szCs w:val="28"/>
        </w:rPr>
        <w:t>.</w:t>
      </w:r>
    </w:p>
    <w:p w:rsidR="00E27303" w:rsidRDefault="00E27303" w:rsidP="006009A6">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2425727E" wp14:editId="4BA60EE9">
            <wp:extent cx="4688958" cy="4029739"/>
            <wp:effectExtent l="0" t="0" r="16510"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7303" w:rsidRDefault="000B4DBD" w:rsidP="00184580">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Рисунок 2</w:t>
      </w:r>
      <w:r w:rsidR="00E27303">
        <w:rPr>
          <w:rFonts w:ascii="Times New Roman" w:hAnsi="Times New Roman" w:cs="Times New Roman"/>
          <w:sz w:val="28"/>
          <w:szCs w:val="28"/>
        </w:rPr>
        <w:t xml:space="preserve"> Опыт п</w:t>
      </w:r>
      <w:r w:rsidR="00E27303">
        <w:rPr>
          <w:rFonts w:ascii="Times New Roman" w:hAnsi="Times New Roman" w:cs="Times New Roman"/>
          <w:bCs/>
          <w:sz w:val="28"/>
          <w:szCs w:val="28"/>
        </w:rPr>
        <w:t>ребывания</w:t>
      </w:r>
      <w:r w:rsidR="00E27303" w:rsidRPr="00E27303">
        <w:rPr>
          <w:rFonts w:ascii="Times New Roman" w:hAnsi="Times New Roman" w:cs="Times New Roman"/>
          <w:bCs/>
          <w:sz w:val="28"/>
          <w:szCs w:val="28"/>
        </w:rPr>
        <w:t xml:space="preserve"> в травматических ситуациях служебного характера</w:t>
      </w:r>
    </w:p>
    <w:p w:rsidR="005D41A7" w:rsidRPr="00E27303" w:rsidRDefault="005D41A7" w:rsidP="006009A6">
      <w:pPr>
        <w:spacing w:line="360" w:lineRule="auto"/>
        <w:ind w:firstLine="709"/>
        <w:jc w:val="center"/>
        <w:rPr>
          <w:rFonts w:ascii="Times New Roman" w:hAnsi="Times New Roman" w:cs="Times New Roman"/>
          <w:sz w:val="28"/>
          <w:szCs w:val="28"/>
        </w:rPr>
      </w:pPr>
    </w:p>
    <w:p w:rsidR="00EE0E27" w:rsidRDefault="00E27303" w:rsidP="006009A6">
      <w:pPr>
        <w:spacing w:after="0" w:line="360" w:lineRule="auto"/>
        <w:ind w:firstLine="709"/>
        <w:jc w:val="both"/>
        <w:rPr>
          <w:rFonts w:ascii="Times New Roman" w:hAnsi="Times New Roman" w:cs="Times New Roman"/>
          <w:sz w:val="28"/>
          <w:szCs w:val="28"/>
        </w:rPr>
      </w:pPr>
      <w:r w:rsidRPr="00E27303">
        <w:rPr>
          <w:rFonts w:ascii="Times New Roman" w:hAnsi="Times New Roman" w:cs="Times New Roman"/>
          <w:sz w:val="28"/>
          <w:szCs w:val="28"/>
        </w:rPr>
        <w:t xml:space="preserve"> </w:t>
      </w:r>
      <w:proofErr w:type="gramStart"/>
      <w:r w:rsidR="00EE0E27">
        <w:rPr>
          <w:rFonts w:ascii="Times New Roman" w:hAnsi="Times New Roman" w:cs="Times New Roman"/>
          <w:sz w:val="28"/>
          <w:szCs w:val="28"/>
        </w:rPr>
        <w:t>После анализа н</w:t>
      </w:r>
      <w:r w:rsidR="005D0D5A">
        <w:rPr>
          <w:rFonts w:ascii="Times New Roman" w:hAnsi="Times New Roman" w:cs="Times New Roman"/>
          <w:sz w:val="28"/>
          <w:szCs w:val="28"/>
        </w:rPr>
        <w:t>аличия опыта переживания трудных</w:t>
      </w:r>
      <w:r w:rsidR="00EE0E27">
        <w:rPr>
          <w:rFonts w:ascii="Times New Roman" w:hAnsi="Times New Roman" w:cs="Times New Roman"/>
          <w:sz w:val="28"/>
          <w:szCs w:val="28"/>
        </w:rPr>
        <w:t xml:space="preserve"> событий, </w:t>
      </w:r>
      <w:r w:rsidR="00EE0E27" w:rsidRPr="00E97E08">
        <w:rPr>
          <w:rFonts w:ascii="Times New Roman" w:hAnsi="Times New Roman" w:cs="Times New Roman"/>
          <w:sz w:val="28"/>
          <w:szCs w:val="28"/>
        </w:rPr>
        <w:t>произошедших в жизни в течение года, предшествующего заполнению анкет</w:t>
      </w:r>
      <w:r w:rsidR="006055EC">
        <w:rPr>
          <w:rFonts w:ascii="Times New Roman" w:hAnsi="Times New Roman" w:cs="Times New Roman"/>
          <w:sz w:val="28"/>
          <w:szCs w:val="28"/>
        </w:rPr>
        <w:t>ы, оказалось, что 53</w:t>
      </w:r>
      <w:r w:rsidR="00EE0E27">
        <w:rPr>
          <w:rFonts w:ascii="Times New Roman" w:hAnsi="Times New Roman" w:cs="Times New Roman"/>
          <w:sz w:val="28"/>
          <w:szCs w:val="28"/>
        </w:rPr>
        <w:t>% сотрудников ответили на этот вопрос утвердительно, и их ответы распределились следующим образом: развод (14</w:t>
      </w:r>
      <w:r w:rsidR="00EE0E27" w:rsidRPr="00E97E08">
        <w:rPr>
          <w:rFonts w:ascii="Times New Roman" w:hAnsi="Times New Roman" w:cs="Times New Roman"/>
          <w:sz w:val="28"/>
          <w:szCs w:val="28"/>
        </w:rPr>
        <w:t xml:space="preserve">%), </w:t>
      </w:r>
      <w:r w:rsidR="00EE0E27">
        <w:rPr>
          <w:rFonts w:ascii="Times New Roman" w:hAnsi="Times New Roman" w:cs="Times New Roman"/>
          <w:sz w:val="28"/>
          <w:szCs w:val="28"/>
        </w:rPr>
        <w:t>жилищно-бытовые</w:t>
      </w:r>
      <w:r w:rsidR="00EE0E27" w:rsidRPr="00AF680A">
        <w:rPr>
          <w:rFonts w:ascii="Times New Roman" w:hAnsi="Times New Roman" w:cs="Times New Roman"/>
          <w:sz w:val="28"/>
          <w:szCs w:val="28"/>
        </w:rPr>
        <w:t>/</w:t>
      </w:r>
      <w:r w:rsidR="00EE0E27">
        <w:rPr>
          <w:rFonts w:ascii="Times New Roman" w:hAnsi="Times New Roman" w:cs="Times New Roman"/>
          <w:sz w:val="28"/>
          <w:szCs w:val="28"/>
        </w:rPr>
        <w:t>экономические проблемы (13%), уход</w:t>
      </w:r>
      <w:r w:rsidR="00EE0E27" w:rsidRPr="00E97E08">
        <w:rPr>
          <w:rFonts w:ascii="Times New Roman" w:hAnsi="Times New Roman" w:cs="Times New Roman"/>
          <w:sz w:val="28"/>
          <w:szCs w:val="28"/>
        </w:rPr>
        <w:t xml:space="preserve"> из жизни </w:t>
      </w:r>
      <w:r w:rsidR="00EE0E27">
        <w:rPr>
          <w:rFonts w:ascii="Times New Roman" w:hAnsi="Times New Roman" w:cs="Times New Roman"/>
          <w:sz w:val="28"/>
          <w:szCs w:val="28"/>
        </w:rPr>
        <w:t xml:space="preserve">близкого человека (12%), </w:t>
      </w:r>
      <w:r w:rsidR="00EE0E27" w:rsidRPr="00E97E08">
        <w:rPr>
          <w:rFonts w:ascii="Times New Roman" w:hAnsi="Times New Roman" w:cs="Times New Roman"/>
          <w:sz w:val="28"/>
          <w:szCs w:val="28"/>
        </w:rPr>
        <w:t xml:space="preserve">а также </w:t>
      </w:r>
      <w:r w:rsidR="00EE0E27">
        <w:rPr>
          <w:rFonts w:ascii="Times New Roman" w:hAnsi="Times New Roman" w:cs="Times New Roman"/>
          <w:sz w:val="28"/>
          <w:szCs w:val="28"/>
        </w:rPr>
        <w:t>проблемы собственного здоровья (7%) и конфликты на работе (7</w:t>
      </w:r>
      <w:r w:rsidR="00EE0E27" w:rsidRPr="00E97E08">
        <w:rPr>
          <w:rFonts w:ascii="Times New Roman" w:hAnsi="Times New Roman" w:cs="Times New Roman"/>
          <w:sz w:val="28"/>
          <w:szCs w:val="28"/>
        </w:rPr>
        <w:t>%)</w:t>
      </w:r>
      <w:r w:rsidR="000B4DBD">
        <w:rPr>
          <w:rFonts w:ascii="Times New Roman" w:hAnsi="Times New Roman" w:cs="Times New Roman"/>
          <w:sz w:val="28"/>
          <w:szCs w:val="28"/>
        </w:rPr>
        <w:t xml:space="preserve"> (см. рис. 3</w:t>
      </w:r>
      <w:r w:rsidR="006055EC">
        <w:rPr>
          <w:rFonts w:ascii="Times New Roman" w:hAnsi="Times New Roman" w:cs="Times New Roman"/>
          <w:sz w:val="28"/>
          <w:szCs w:val="28"/>
        </w:rPr>
        <w:t>)</w:t>
      </w:r>
      <w:r w:rsidR="00630A4A">
        <w:rPr>
          <w:rFonts w:ascii="Times New Roman" w:hAnsi="Times New Roman" w:cs="Times New Roman"/>
          <w:sz w:val="28"/>
          <w:szCs w:val="28"/>
        </w:rPr>
        <w:t>.</w:t>
      </w:r>
      <w:proofErr w:type="gramEnd"/>
    </w:p>
    <w:p w:rsidR="006055EC" w:rsidRDefault="006055EC" w:rsidP="006009A6">
      <w:pPr>
        <w:spacing w:after="0" w:line="360" w:lineRule="auto"/>
        <w:ind w:firstLine="709"/>
        <w:jc w:val="both"/>
        <w:rPr>
          <w:rFonts w:ascii="Times New Roman" w:hAnsi="Times New Roman" w:cs="Times New Roman"/>
          <w:sz w:val="28"/>
          <w:szCs w:val="28"/>
        </w:rPr>
      </w:pPr>
      <w:r>
        <w:rPr>
          <w:noProof/>
          <w:lang w:eastAsia="ru-RU"/>
        </w:rPr>
        <w:lastRenderedPageBreak/>
        <w:drawing>
          <wp:inline distT="0" distB="0" distL="0" distR="0" wp14:anchorId="3C96D0E5" wp14:editId="00D8A947">
            <wp:extent cx="4954772" cy="4051005"/>
            <wp:effectExtent l="0" t="0" r="17780" b="2603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55EC" w:rsidRDefault="000B4DBD" w:rsidP="005D41A7">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Рисунок 3</w:t>
      </w:r>
      <w:r w:rsidR="006055EC">
        <w:rPr>
          <w:rFonts w:ascii="Times New Roman" w:hAnsi="Times New Roman" w:cs="Times New Roman"/>
          <w:sz w:val="28"/>
          <w:szCs w:val="28"/>
        </w:rPr>
        <w:t xml:space="preserve"> </w:t>
      </w:r>
      <w:r w:rsidR="006055EC" w:rsidRPr="006055EC">
        <w:rPr>
          <w:rFonts w:ascii="Times New Roman" w:hAnsi="Times New Roman" w:cs="Times New Roman"/>
          <w:bCs/>
          <w:sz w:val="28"/>
          <w:szCs w:val="28"/>
        </w:rPr>
        <w:t>Опыт переживания трудных жизненных событий в течение года</w:t>
      </w:r>
      <w:r w:rsidR="00630A4A">
        <w:rPr>
          <w:rFonts w:ascii="Times New Roman" w:hAnsi="Times New Roman" w:cs="Times New Roman"/>
          <w:bCs/>
          <w:sz w:val="28"/>
          <w:szCs w:val="28"/>
        </w:rPr>
        <w:t>, предшествовавшего исследованию</w:t>
      </w:r>
    </w:p>
    <w:p w:rsidR="005D41A7" w:rsidRPr="006055EC" w:rsidRDefault="005D41A7" w:rsidP="005D41A7">
      <w:pPr>
        <w:spacing w:line="360" w:lineRule="auto"/>
        <w:ind w:firstLine="709"/>
        <w:jc w:val="both"/>
        <w:rPr>
          <w:rFonts w:ascii="Times New Roman" w:hAnsi="Times New Roman" w:cs="Times New Roman"/>
          <w:sz w:val="28"/>
          <w:szCs w:val="28"/>
        </w:rPr>
      </w:pPr>
    </w:p>
    <w:p w:rsidR="00980869" w:rsidRDefault="008D36AE" w:rsidP="006009A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Анализ изменений в состоянии и поведении</w:t>
      </w:r>
      <w:r w:rsidR="003603EE">
        <w:rPr>
          <w:rFonts w:ascii="Times New Roman" w:hAnsi="Times New Roman" w:cs="Times New Roman"/>
          <w:sz w:val="28"/>
          <w:szCs w:val="28"/>
        </w:rPr>
        <w:t xml:space="preserve"> в последнее время, которые отмечают у себя сотрудники или их близкие, показал, что 41% респондентов чувствуют усталость (12% близких также это отметили), 20% жалуются на плохое настроение</w:t>
      </w:r>
      <w:r w:rsidR="003378DC">
        <w:rPr>
          <w:rFonts w:ascii="Times New Roman" w:hAnsi="Times New Roman" w:cs="Times New Roman"/>
          <w:sz w:val="28"/>
          <w:szCs w:val="28"/>
        </w:rPr>
        <w:t xml:space="preserve"> (10% близких считают так </w:t>
      </w:r>
      <w:r w:rsidR="00F37615">
        <w:rPr>
          <w:rFonts w:ascii="Times New Roman" w:hAnsi="Times New Roman" w:cs="Times New Roman"/>
          <w:sz w:val="28"/>
          <w:szCs w:val="28"/>
        </w:rPr>
        <w:t>же</w:t>
      </w:r>
      <w:r w:rsidR="003603EE">
        <w:rPr>
          <w:rFonts w:ascii="Times New Roman" w:hAnsi="Times New Roman" w:cs="Times New Roman"/>
          <w:sz w:val="28"/>
          <w:szCs w:val="28"/>
        </w:rPr>
        <w:t>), 12% сотрудников в последнее время стали раздражительными</w:t>
      </w:r>
      <w:r w:rsidR="00980869">
        <w:rPr>
          <w:rFonts w:ascii="Times New Roman" w:hAnsi="Times New Roman" w:cs="Times New Roman"/>
          <w:sz w:val="28"/>
          <w:szCs w:val="28"/>
        </w:rPr>
        <w:t>, а 6% сотрудников наблюдают у себя ухудшение самочувствия и здоровья</w:t>
      </w:r>
      <w:r w:rsidR="003603EE">
        <w:rPr>
          <w:rFonts w:ascii="Times New Roman" w:hAnsi="Times New Roman" w:cs="Times New Roman"/>
          <w:sz w:val="28"/>
          <w:szCs w:val="28"/>
        </w:rPr>
        <w:t>.</w:t>
      </w:r>
      <w:proofErr w:type="gramEnd"/>
      <w:r w:rsidR="003603EE">
        <w:rPr>
          <w:rFonts w:ascii="Times New Roman" w:hAnsi="Times New Roman" w:cs="Times New Roman"/>
          <w:sz w:val="28"/>
          <w:szCs w:val="28"/>
        </w:rPr>
        <w:t xml:space="preserve"> Также</w:t>
      </w:r>
      <w:r w:rsidR="00980869">
        <w:rPr>
          <w:rFonts w:ascii="Times New Roman" w:hAnsi="Times New Roman" w:cs="Times New Roman"/>
          <w:sz w:val="28"/>
          <w:szCs w:val="28"/>
        </w:rPr>
        <w:t>,</w:t>
      </w:r>
      <w:r w:rsidR="00F37615">
        <w:rPr>
          <w:rFonts w:ascii="Times New Roman" w:hAnsi="Times New Roman" w:cs="Times New Roman"/>
          <w:sz w:val="28"/>
          <w:szCs w:val="28"/>
        </w:rPr>
        <w:t xml:space="preserve"> выявлены некоторые </w:t>
      </w:r>
      <w:r w:rsidR="003603EE">
        <w:rPr>
          <w:rFonts w:ascii="Times New Roman" w:hAnsi="Times New Roman" w:cs="Times New Roman"/>
          <w:sz w:val="28"/>
          <w:szCs w:val="28"/>
        </w:rPr>
        <w:t xml:space="preserve"> изменения в когнитивной сфере</w:t>
      </w:r>
      <w:r w:rsidR="00980869">
        <w:rPr>
          <w:rFonts w:ascii="Times New Roman" w:hAnsi="Times New Roman" w:cs="Times New Roman"/>
          <w:sz w:val="28"/>
          <w:szCs w:val="28"/>
        </w:rPr>
        <w:t>: 14</w:t>
      </w:r>
      <w:r w:rsidR="003603EE">
        <w:rPr>
          <w:rFonts w:ascii="Times New Roman" w:hAnsi="Times New Roman" w:cs="Times New Roman"/>
          <w:sz w:val="28"/>
          <w:szCs w:val="28"/>
        </w:rPr>
        <w:t>% сотрудников обратили внимание на рассеянность</w:t>
      </w:r>
      <w:r w:rsidR="00980869">
        <w:rPr>
          <w:rFonts w:ascii="Times New Roman" w:hAnsi="Times New Roman" w:cs="Times New Roman"/>
          <w:sz w:val="28"/>
          <w:szCs w:val="28"/>
        </w:rPr>
        <w:t xml:space="preserve"> и возникшие трудности с запоминанием. </w:t>
      </w:r>
      <w:r w:rsidR="003603EE">
        <w:rPr>
          <w:rFonts w:ascii="Times New Roman" w:hAnsi="Times New Roman" w:cs="Times New Roman"/>
          <w:sz w:val="28"/>
          <w:szCs w:val="28"/>
        </w:rPr>
        <w:t xml:space="preserve">  </w:t>
      </w:r>
    </w:p>
    <w:p w:rsidR="00966AC1" w:rsidRPr="003A334F" w:rsidRDefault="00090474" w:rsidP="006009A6">
      <w:pPr>
        <w:spacing w:after="0" w:line="360" w:lineRule="auto"/>
        <w:ind w:firstLine="709"/>
        <w:jc w:val="both"/>
        <w:rPr>
          <w:rFonts w:ascii="Times New Roman" w:hAnsi="Times New Roman" w:cs="Times New Roman"/>
        </w:rPr>
      </w:pPr>
      <w:proofErr w:type="gramStart"/>
      <w:r w:rsidRPr="000E7E7E">
        <w:rPr>
          <w:rFonts w:ascii="Times New Roman" w:hAnsi="Times New Roman" w:cs="Times New Roman"/>
          <w:sz w:val="28"/>
          <w:szCs w:val="28"/>
        </w:rPr>
        <w:t xml:space="preserve">Оценка способов </w:t>
      </w:r>
      <w:r w:rsidR="009E3FFF" w:rsidRPr="000E7E7E">
        <w:rPr>
          <w:rFonts w:ascii="Times New Roman" w:hAnsi="Times New Roman" w:cs="Times New Roman"/>
          <w:sz w:val="28"/>
          <w:szCs w:val="28"/>
        </w:rPr>
        <w:t xml:space="preserve">снятия напряжения в трудных жизненных ситуациях </w:t>
      </w:r>
      <w:r w:rsidRPr="000E7E7E">
        <w:rPr>
          <w:rFonts w:ascii="Times New Roman" w:hAnsi="Times New Roman" w:cs="Times New Roman"/>
          <w:sz w:val="28"/>
          <w:szCs w:val="28"/>
        </w:rPr>
        <w:t xml:space="preserve"> </w:t>
      </w:r>
      <w:r w:rsidR="000E7E7E" w:rsidRPr="000E7E7E">
        <w:rPr>
          <w:rFonts w:ascii="Times New Roman" w:hAnsi="Times New Roman" w:cs="Times New Roman"/>
          <w:sz w:val="28"/>
          <w:szCs w:val="28"/>
        </w:rPr>
        <w:t>показала, что 19</w:t>
      </w:r>
      <w:r w:rsidRPr="000E7E7E">
        <w:rPr>
          <w:rFonts w:ascii="Times New Roman" w:hAnsi="Times New Roman" w:cs="Times New Roman"/>
          <w:sz w:val="28"/>
          <w:szCs w:val="28"/>
        </w:rPr>
        <w:t xml:space="preserve">% сотрудников привыкли </w:t>
      </w:r>
      <w:r w:rsidR="000E7E7E" w:rsidRPr="000E7E7E">
        <w:rPr>
          <w:rFonts w:ascii="Times New Roman" w:hAnsi="Times New Roman" w:cs="Times New Roman"/>
          <w:sz w:val="28"/>
          <w:szCs w:val="28"/>
        </w:rPr>
        <w:t xml:space="preserve">избавляться от напряжения </w:t>
      </w:r>
      <w:r w:rsidR="00F37615">
        <w:rPr>
          <w:rFonts w:ascii="Times New Roman" w:hAnsi="Times New Roman" w:cs="Times New Roman"/>
          <w:sz w:val="28"/>
          <w:szCs w:val="28"/>
        </w:rPr>
        <w:t xml:space="preserve"> и </w:t>
      </w:r>
      <w:r w:rsidRPr="000E7E7E">
        <w:rPr>
          <w:rFonts w:ascii="Times New Roman" w:hAnsi="Times New Roman" w:cs="Times New Roman"/>
          <w:sz w:val="28"/>
          <w:szCs w:val="28"/>
        </w:rPr>
        <w:t>восстанавливать силы</w:t>
      </w:r>
      <w:r w:rsidR="000E7E7E" w:rsidRPr="000E7E7E">
        <w:rPr>
          <w:rFonts w:ascii="Times New Roman" w:hAnsi="Times New Roman" w:cs="Times New Roman"/>
          <w:sz w:val="28"/>
          <w:szCs w:val="28"/>
        </w:rPr>
        <w:t xml:space="preserve"> </w:t>
      </w:r>
      <w:r w:rsidRPr="000E7E7E">
        <w:rPr>
          <w:rFonts w:ascii="Times New Roman" w:hAnsi="Times New Roman" w:cs="Times New Roman"/>
          <w:sz w:val="28"/>
          <w:szCs w:val="28"/>
        </w:rPr>
        <w:t xml:space="preserve"> каким-либо одним единственным способом, что может говорить о достаточ</w:t>
      </w:r>
      <w:r w:rsidR="000E7E7E" w:rsidRPr="000E7E7E">
        <w:rPr>
          <w:rFonts w:ascii="Times New Roman" w:hAnsi="Times New Roman" w:cs="Times New Roman"/>
          <w:sz w:val="28"/>
          <w:szCs w:val="28"/>
        </w:rPr>
        <w:t xml:space="preserve">ной ограниченности их ресурсов, в противовес </w:t>
      </w:r>
      <w:r w:rsidR="000E7E7E" w:rsidRPr="000E7E7E">
        <w:rPr>
          <w:rFonts w:ascii="Times New Roman" w:hAnsi="Times New Roman" w:cs="Times New Roman"/>
          <w:sz w:val="28"/>
          <w:szCs w:val="28"/>
        </w:rPr>
        <w:lastRenderedPageBreak/>
        <w:t xml:space="preserve">остальным респондентам, которые располагают двумя и более </w:t>
      </w:r>
      <w:r w:rsidR="000E7E7E">
        <w:rPr>
          <w:rFonts w:ascii="Times New Roman" w:hAnsi="Times New Roman" w:cs="Times New Roman"/>
          <w:sz w:val="28"/>
          <w:szCs w:val="28"/>
        </w:rPr>
        <w:t xml:space="preserve">разнообразными вариантами </w:t>
      </w:r>
      <w:r w:rsidR="000E7E7E" w:rsidRPr="000E7E7E">
        <w:rPr>
          <w:rFonts w:ascii="Times New Roman" w:hAnsi="Times New Roman" w:cs="Times New Roman"/>
          <w:sz w:val="28"/>
          <w:szCs w:val="28"/>
        </w:rPr>
        <w:t>(у некоторых сотрудников эта цифра доходит до 13)</w:t>
      </w:r>
      <w:r w:rsidR="00FB7C19">
        <w:rPr>
          <w:rFonts w:ascii="Times New Roman" w:hAnsi="Times New Roman" w:cs="Times New Roman"/>
          <w:sz w:val="28"/>
          <w:szCs w:val="28"/>
        </w:rPr>
        <w:t xml:space="preserve">, </w:t>
      </w:r>
      <w:r w:rsidR="00FB7C19" w:rsidRPr="003378DC">
        <w:rPr>
          <w:rFonts w:ascii="Times New Roman" w:hAnsi="Times New Roman" w:cs="Times New Roman"/>
          <w:sz w:val="28"/>
          <w:szCs w:val="28"/>
        </w:rPr>
        <w:t xml:space="preserve">что является показателем обширного ресурсного потенциала и, как следствие, </w:t>
      </w:r>
      <w:r w:rsidR="003378DC" w:rsidRPr="003378DC">
        <w:rPr>
          <w:rFonts w:ascii="Times New Roman" w:hAnsi="Times New Roman" w:cs="Times New Roman"/>
          <w:sz w:val="28"/>
          <w:szCs w:val="28"/>
        </w:rPr>
        <w:t>может</w:t>
      </w:r>
      <w:proofErr w:type="gramEnd"/>
      <w:r w:rsidR="003378DC" w:rsidRPr="003378DC">
        <w:rPr>
          <w:rFonts w:ascii="Times New Roman" w:hAnsi="Times New Roman" w:cs="Times New Roman"/>
          <w:sz w:val="28"/>
          <w:szCs w:val="28"/>
        </w:rPr>
        <w:t xml:space="preserve"> выступать в качестве одной из причин вероятного </w:t>
      </w:r>
      <w:r w:rsidR="00FB7C19" w:rsidRPr="003378DC">
        <w:rPr>
          <w:rFonts w:ascii="Times New Roman" w:hAnsi="Times New Roman" w:cs="Times New Roman"/>
          <w:sz w:val="28"/>
          <w:szCs w:val="28"/>
        </w:rPr>
        <w:t xml:space="preserve">уменьшения </w:t>
      </w:r>
      <w:proofErr w:type="spellStart"/>
      <w:r w:rsidR="00FB7C19" w:rsidRPr="003378DC">
        <w:rPr>
          <w:rFonts w:ascii="Times New Roman" w:hAnsi="Times New Roman" w:cs="Times New Roman"/>
          <w:sz w:val="28"/>
          <w:szCs w:val="28"/>
        </w:rPr>
        <w:t>травматизации</w:t>
      </w:r>
      <w:proofErr w:type="spellEnd"/>
      <w:r w:rsidR="00FB7C19" w:rsidRPr="003378DC">
        <w:rPr>
          <w:rFonts w:ascii="Times New Roman" w:hAnsi="Times New Roman" w:cs="Times New Roman"/>
          <w:sz w:val="28"/>
          <w:szCs w:val="28"/>
        </w:rPr>
        <w:t xml:space="preserve"> от переживания экстремальных или трудных жизненных ситуаций</w:t>
      </w:r>
      <w:r w:rsidR="000E7E7E" w:rsidRPr="003378DC">
        <w:rPr>
          <w:rFonts w:ascii="Times New Roman" w:hAnsi="Times New Roman" w:cs="Times New Roman"/>
          <w:sz w:val="28"/>
          <w:szCs w:val="28"/>
        </w:rPr>
        <w:t xml:space="preserve">. </w:t>
      </w:r>
      <w:r w:rsidR="00863B32" w:rsidRPr="003378DC">
        <w:rPr>
          <w:rFonts w:ascii="Times New Roman" w:hAnsi="Times New Roman" w:cs="Times New Roman"/>
          <w:sz w:val="28"/>
          <w:szCs w:val="28"/>
        </w:rPr>
        <w:t xml:space="preserve">А это в свою очередь </w:t>
      </w:r>
      <w:r w:rsidR="00E5423D" w:rsidRPr="003378DC">
        <w:rPr>
          <w:rFonts w:ascii="Times New Roman" w:hAnsi="Times New Roman" w:cs="Times New Roman"/>
          <w:sz w:val="28"/>
          <w:szCs w:val="28"/>
        </w:rPr>
        <w:t xml:space="preserve">может говорить о </w:t>
      </w:r>
      <w:proofErr w:type="spellStart"/>
      <w:r w:rsidR="00863B32" w:rsidRPr="003378DC">
        <w:rPr>
          <w:rFonts w:ascii="Times New Roman" w:hAnsi="Times New Roman" w:cs="Times New Roman"/>
          <w:sz w:val="28"/>
          <w:szCs w:val="28"/>
        </w:rPr>
        <w:t>сформированности</w:t>
      </w:r>
      <w:proofErr w:type="spellEnd"/>
      <w:r w:rsidR="00863B32" w:rsidRPr="003378DC">
        <w:rPr>
          <w:rFonts w:ascii="Times New Roman" w:hAnsi="Times New Roman" w:cs="Times New Roman"/>
          <w:sz w:val="28"/>
          <w:szCs w:val="28"/>
        </w:rPr>
        <w:t xml:space="preserve"> ресурсного ко</w:t>
      </w:r>
      <w:r w:rsidR="003378DC" w:rsidRPr="003378DC">
        <w:rPr>
          <w:rFonts w:ascii="Times New Roman" w:hAnsi="Times New Roman" w:cs="Times New Roman"/>
          <w:sz w:val="28"/>
          <w:szCs w:val="28"/>
        </w:rPr>
        <w:t xml:space="preserve">мпонента личностной зрелости сотрудников. </w:t>
      </w:r>
      <w:r w:rsidRPr="00966AC1">
        <w:rPr>
          <w:rFonts w:ascii="Times New Roman" w:hAnsi="Times New Roman" w:cs="Times New Roman"/>
          <w:sz w:val="28"/>
          <w:szCs w:val="28"/>
        </w:rPr>
        <w:t xml:space="preserve">Самый </w:t>
      </w:r>
      <w:r w:rsidR="00FB7C19" w:rsidRPr="00966AC1">
        <w:rPr>
          <w:rFonts w:ascii="Times New Roman" w:hAnsi="Times New Roman" w:cs="Times New Roman"/>
          <w:sz w:val="28"/>
          <w:szCs w:val="28"/>
        </w:rPr>
        <w:t>распр</w:t>
      </w:r>
      <w:r w:rsidR="00FB7C19">
        <w:rPr>
          <w:rFonts w:ascii="Times New Roman" w:hAnsi="Times New Roman" w:cs="Times New Roman"/>
          <w:sz w:val="28"/>
          <w:szCs w:val="28"/>
        </w:rPr>
        <w:t>о</w:t>
      </w:r>
      <w:r w:rsidR="00FB7C19" w:rsidRPr="00966AC1">
        <w:rPr>
          <w:rFonts w:ascii="Times New Roman" w:hAnsi="Times New Roman" w:cs="Times New Roman"/>
          <w:sz w:val="28"/>
          <w:szCs w:val="28"/>
        </w:rPr>
        <w:t>странённый</w:t>
      </w:r>
      <w:r w:rsidRPr="00966AC1">
        <w:rPr>
          <w:rFonts w:ascii="Times New Roman" w:hAnsi="Times New Roman" w:cs="Times New Roman"/>
          <w:sz w:val="28"/>
          <w:szCs w:val="28"/>
        </w:rPr>
        <w:t xml:space="preserve"> способ</w:t>
      </w:r>
      <w:r w:rsidR="000E7E7E" w:rsidRPr="00966AC1">
        <w:rPr>
          <w:rFonts w:ascii="Times New Roman" w:hAnsi="Times New Roman" w:cs="Times New Roman"/>
          <w:sz w:val="28"/>
          <w:szCs w:val="28"/>
        </w:rPr>
        <w:t xml:space="preserve"> борьбы с напряжением - общение с друзьями и знакомыми, его предпочитают 54% сотрудников. 46</w:t>
      </w:r>
      <w:r w:rsidRPr="00966AC1">
        <w:rPr>
          <w:rFonts w:ascii="Times New Roman" w:hAnsi="Times New Roman" w:cs="Times New Roman"/>
          <w:sz w:val="28"/>
          <w:szCs w:val="28"/>
        </w:rPr>
        <w:t xml:space="preserve">% сотрудников черпают силы </w:t>
      </w:r>
      <w:r w:rsidR="00966AC1" w:rsidRPr="00966AC1">
        <w:rPr>
          <w:rFonts w:ascii="Times New Roman" w:hAnsi="Times New Roman" w:cs="Times New Roman"/>
          <w:sz w:val="28"/>
          <w:szCs w:val="28"/>
        </w:rPr>
        <w:t>благодаря смене деятельности или обстановки</w:t>
      </w:r>
      <w:r w:rsidR="0092537A">
        <w:rPr>
          <w:rFonts w:ascii="Times New Roman" w:hAnsi="Times New Roman" w:cs="Times New Roman"/>
          <w:sz w:val="28"/>
          <w:szCs w:val="28"/>
        </w:rPr>
        <w:t xml:space="preserve"> </w:t>
      </w:r>
      <w:r w:rsidR="0092537A" w:rsidRPr="0092537A">
        <w:rPr>
          <w:rFonts w:ascii="Times New Roman" w:hAnsi="Times New Roman" w:cs="Times New Roman"/>
          <w:sz w:val="28"/>
          <w:szCs w:val="28"/>
        </w:rPr>
        <w:t>(</w:t>
      </w:r>
      <w:r w:rsidR="0092537A">
        <w:rPr>
          <w:rFonts w:ascii="Times New Roman" w:hAnsi="Times New Roman" w:cs="Times New Roman"/>
          <w:sz w:val="28"/>
          <w:szCs w:val="28"/>
        </w:rPr>
        <w:t>хобби, туризм, творчество и пр.)</w:t>
      </w:r>
      <w:r w:rsidR="00966AC1" w:rsidRPr="00966AC1">
        <w:rPr>
          <w:rFonts w:ascii="Times New Roman" w:hAnsi="Times New Roman" w:cs="Times New Roman"/>
          <w:sz w:val="28"/>
          <w:szCs w:val="28"/>
        </w:rPr>
        <w:t>. Для 42% сотрудников общение в кругу семьи помогает избавиться от напряжения и переживаний трудных жизненных ситуаций.</w:t>
      </w:r>
      <w:r w:rsidR="0092537A">
        <w:rPr>
          <w:rFonts w:ascii="Times New Roman" w:hAnsi="Times New Roman" w:cs="Times New Roman"/>
          <w:sz w:val="28"/>
          <w:szCs w:val="28"/>
        </w:rPr>
        <w:t xml:space="preserve"> </w:t>
      </w:r>
      <w:r w:rsidR="00966AC1" w:rsidRPr="00966AC1">
        <w:rPr>
          <w:rFonts w:ascii="Times New Roman" w:hAnsi="Times New Roman" w:cs="Times New Roman"/>
          <w:sz w:val="28"/>
          <w:szCs w:val="28"/>
        </w:rPr>
        <w:t xml:space="preserve"> </w:t>
      </w:r>
      <w:r w:rsidR="0092537A">
        <w:rPr>
          <w:rFonts w:ascii="Times New Roman" w:hAnsi="Times New Roman" w:cs="Times New Roman"/>
          <w:sz w:val="28"/>
          <w:szCs w:val="28"/>
        </w:rPr>
        <w:t>39% сотрудников утверждают, что занятия спортом помогают им  избавиться от состояния напряженности</w:t>
      </w:r>
      <w:r w:rsidR="00FB7C19">
        <w:rPr>
          <w:rFonts w:ascii="Times New Roman" w:hAnsi="Times New Roman" w:cs="Times New Roman"/>
          <w:sz w:val="28"/>
          <w:szCs w:val="28"/>
        </w:rPr>
        <w:t xml:space="preserve"> (из них 7% сотрудников нравится переживание экстремальных ощущений),</w:t>
      </w:r>
      <w:r w:rsidR="0092537A">
        <w:rPr>
          <w:rFonts w:ascii="Times New Roman" w:hAnsi="Times New Roman" w:cs="Times New Roman"/>
          <w:sz w:val="28"/>
          <w:szCs w:val="28"/>
        </w:rPr>
        <w:t xml:space="preserve"> 32% респондентов предпочитают</w:t>
      </w:r>
      <w:r w:rsidR="00F37615">
        <w:rPr>
          <w:rFonts w:ascii="Times New Roman" w:hAnsi="Times New Roman" w:cs="Times New Roman"/>
          <w:sz w:val="28"/>
          <w:szCs w:val="28"/>
        </w:rPr>
        <w:t xml:space="preserve"> расслабляющие и оздоровительные</w:t>
      </w:r>
      <w:r w:rsidR="0092537A">
        <w:rPr>
          <w:rFonts w:ascii="Times New Roman" w:hAnsi="Times New Roman" w:cs="Times New Roman"/>
          <w:sz w:val="28"/>
          <w:szCs w:val="28"/>
        </w:rPr>
        <w:t xml:space="preserve"> процедуры (баня, сауна)</w:t>
      </w:r>
      <w:r w:rsidR="00FB7C19">
        <w:rPr>
          <w:rFonts w:ascii="Times New Roman" w:hAnsi="Times New Roman" w:cs="Times New Roman"/>
          <w:sz w:val="28"/>
          <w:szCs w:val="28"/>
        </w:rPr>
        <w:t>, а 30% выбирают развлечения</w:t>
      </w:r>
      <w:r w:rsidR="0092537A">
        <w:rPr>
          <w:rFonts w:ascii="Times New Roman" w:hAnsi="Times New Roman" w:cs="Times New Roman"/>
          <w:sz w:val="28"/>
          <w:szCs w:val="28"/>
        </w:rPr>
        <w:t xml:space="preserve">. Сон и отдых являются подходящими способами снятия стресса для 14% сотрудников. </w:t>
      </w:r>
      <w:r w:rsidR="00952793">
        <w:rPr>
          <w:rFonts w:ascii="Times New Roman" w:hAnsi="Times New Roman" w:cs="Times New Roman"/>
          <w:sz w:val="28"/>
          <w:szCs w:val="28"/>
        </w:rPr>
        <w:t xml:space="preserve">15%  респондентов привыкли делиться своими проблемами с другими  людьми, а 10% сотрудников используют самостоятельный поиск информации в решении проблем. При этом ни один испытуемый не </w:t>
      </w:r>
      <w:r w:rsidR="003A334F">
        <w:rPr>
          <w:rFonts w:ascii="Times New Roman" w:hAnsi="Times New Roman" w:cs="Times New Roman"/>
          <w:sz w:val="28"/>
          <w:szCs w:val="28"/>
        </w:rPr>
        <w:t>пользуется</w:t>
      </w:r>
      <w:r w:rsidR="00952793">
        <w:rPr>
          <w:rFonts w:ascii="Times New Roman" w:hAnsi="Times New Roman" w:cs="Times New Roman"/>
          <w:sz w:val="28"/>
          <w:szCs w:val="28"/>
        </w:rPr>
        <w:t xml:space="preserve"> помо</w:t>
      </w:r>
      <w:r w:rsidR="003A334F">
        <w:rPr>
          <w:rFonts w:ascii="Times New Roman" w:hAnsi="Times New Roman" w:cs="Times New Roman"/>
          <w:sz w:val="28"/>
          <w:szCs w:val="28"/>
        </w:rPr>
        <w:t>щью специалистов и не обращается</w:t>
      </w:r>
      <w:r w:rsidR="00952793">
        <w:rPr>
          <w:rFonts w:ascii="Times New Roman" w:hAnsi="Times New Roman" w:cs="Times New Roman"/>
          <w:sz w:val="28"/>
          <w:szCs w:val="28"/>
        </w:rPr>
        <w:t xml:space="preserve"> к психологу при возникновении трудных ситуаций и переживании тяжелых жизненных событий</w:t>
      </w:r>
      <w:r w:rsidR="003A334F">
        <w:rPr>
          <w:rFonts w:ascii="Times New Roman" w:hAnsi="Times New Roman" w:cs="Times New Roman"/>
          <w:sz w:val="28"/>
          <w:szCs w:val="28"/>
        </w:rPr>
        <w:t>.</w:t>
      </w:r>
      <w:r w:rsidR="00952793">
        <w:rPr>
          <w:rFonts w:ascii="Times New Roman" w:hAnsi="Times New Roman" w:cs="Times New Roman"/>
          <w:sz w:val="28"/>
          <w:szCs w:val="28"/>
        </w:rPr>
        <w:t xml:space="preserve"> </w:t>
      </w:r>
      <w:r w:rsidR="003A334F">
        <w:rPr>
          <w:rFonts w:ascii="Times New Roman" w:hAnsi="Times New Roman" w:cs="Times New Roman"/>
          <w:sz w:val="28"/>
          <w:szCs w:val="28"/>
        </w:rPr>
        <w:t xml:space="preserve">Это может говорить о достаточно развитых навыках самопомощи у сотрудников полиции, а также о нахождении большинства </w:t>
      </w:r>
      <w:r w:rsidR="003A334F">
        <w:rPr>
          <w:rFonts w:ascii="Times New Roman" w:eastAsia="Times New Roman" w:hAnsi="Times New Roman" w:cs="Times New Roman"/>
          <w:sz w:val="28"/>
          <w:szCs w:val="28"/>
          <w:shd w:val="clear" w:color="auto" w:fill="FFFFFF"/>
          <w:lang w:eastAsia="ru-RU"/>
        </w:rPr>
        <w:t xml:space="preserve">сотрудников </w:t>
      </w:r>
      <w:r w:rsidR="003A334F" w:rsidRPr="00E97E08">
        <w:rPr>
          <w:rFonts w:ascii="Times New Roman" w:eastAsia="Times New Roman" w:hAnsi="Times New Roman" w:cs="Times New Roman"/>
          <w:sz w:val="28"/>
          <w:szCs w:val="28"/>
          <w:shd w:val="clear" w:color="auto" w:fill="FFFFFF"/>
          <w:lang w:eastAsia="ru-RU"/>
        </w:rPr>
        <w:t>под влиянием стигматизации общества</w:t>
      </w:r>
      <w:r w:rsidR="00F37615">
        <w:rPr>
          <w:rFonts w:ascii="Times New Roman" w:eastAsia="Times New Roman" w:hAnsi="Times New Roman" w:cs="Times New Roman"/>
          <w:sz w:val="28"/>
          <w:szCs w:val="28"/>
          <w:shd w:val="clear" w:color="auto" w:fill="FFFFFF"/>
          <w:lang w:eastAsia="ru-RU"/>
        </w:rPr>
        <w:t>, предполагающей  отсутствие</w:t>
      </w:r>
      <w:r w:rsidR="003A334F">
        <w:rPr>
          <w:rFonts w:ascii="Times New Roman" w:eastAsia="Times New Roman" w:hAnsi="Times New Roman" w:cs="Times New Roman"/>
          <w:sz w:val="28"/>
          <w:szCs w:val="28"/>
          <w:shd w:val="clear" w:color="auto" w:fill="FFFFFF"/>
          <w:lang w:eastAsia="ru-RU"/>
        </w:rPr>
        <w:t xml:space="preserve"> </w:t>
      </w:r>
      <w:r w:rsidR="003A334F" w:rsidRPr="00E97E08">
        <w:rPr>
          <w:rFonts w:ascii="Times New Roman" w:eastAsia="Times New Roman" w:hAnsi="Times New Roman" w:cs="Times New Roman"/>
          <w:sz w:val="28"/>
          <w:szCs w:val="28"/>
          <w:shd w:val="clear" w:color="auto" w:fill="FFFFFF"/>
          <w:lang w:eastAsia="ru-RU"/>
        </w:rPr>
        <w:t xml:space="preserve">у них </w:t>
      </w:r>
      <w:r w:rsidR="003A334F">
        <w:rPr>
          <w:rFonts w:ascii="Times New Roman" w:eastAsia="Times New Roman" w:hAnsi="Times New Roman" w:cs="Times New Roman"/>
          <w:sz w:val="28"/>
          <w:szCs w:val="28"/>
          <w:shd w:val="clear" w:color="auto" w:fill="FFFFFF"/>
          <w:lang w:eastAsia="ru-RU"/>
        </w:rPr>
        <w:t>проблем, и</w:t>
      </w:r>
      <w:r w:rsidR="003A334F" w:rsidRPr="00E97E08">
        <w:rPr>
          <w:rFonts w:ascii="Times New Roman" w:eastAsia="Times New Roman" w:hAnsi="Times New Roman" w:cs="Times New Roman"/>
          <w:sz w:val="28"/>
          <w:szCs w:val="28"/>
          <w:shd w:val="clear" w:color="auto" w:fill="FFFFFF"/>
          <w:lang w:eastAsia="ru-RU"/>
        </w:rPr>
        <w:t xml:space="preserve"> уж тем более каких-либ</w:t>
      </w:r>
      <w:r w:rsidR="003A334F">
        <w:rPr>
          <w:rFonts w:ascii="Times New Roman" w:eastAsia="Times New Roman" w:hAnsi="Times New Roman" w:cs="Times New Roman"/>
          <w:sz w:val="28"/>
          <w:szCs w:val="28"/>
          <w:shd w:val="clear" w:color="auto" w:fill="FFFFFF"/>
          <w:lang w:eastAsia="ru-RU"/>
        </w:rPr>
        <w:t>о травматических переживаний. Даже если трудности</w:t>
      </w:r>
      <w:r w:rsidR="003A334F" w:rsidRPr="00E97E08">
        <w:rPr>
          <w:rFonts w:ascii="Times New Roman" w:eastAsia="Times New Roman" w:hAnsi="Times New Roman" w:cs="Times New Roman"/>
          <w:sz w:val="28"/>
          <w:szCs w:val="28"/>
          <w:shd w:val="clear" w:color="auto" w:fill="FFFFFF"/>
          <w:lang w:eastAsia="ru-RU"/>
        </w:rPr>
        <w:t xml:space="preserve"> вдруг возникли, сотрудники пытаются их скрыть, во избежание осуждения со стороны коллег, начальства и ради сохранения своего служебного положения.</w:t>
      </w:r>
      <w:r w:rsidR="003A334F">
        <w:rPr>
          <w:rFonts w:ascii="Times New Roman" w:hAnsi="Times New Roman" w:cs="Times New Roman"/>
          <w:sz w:val="28"/>
          <w:szCs w:val="28"/>
        </w:rPr>
        <w:t xml:space="preserve"> </w:t>
      </w:r>
      <w:r w:rsidR="0092537A">
        <w:rPr>
          <w:rFonts w:ascii="Times New Roman" w:hAnsi="Times New Roman" w:cs="Times New Roman"/>
          <w:sz w:val="28"/>
          <w:szCs w:val="28"/>
        </w:rPr>
        <w:t xml:space="preserve">Деструктивные способы борьбы с состоянием напряженности также </w:t>
      </w:r>
      <w:r w:rsidR="0092537A">
        <w:rPr>
          <w:rFonts w:ascii="Times New Roman" w:hAnsi="Times New Roman" w:cs="Times New Roman"/>
          <w:sz w:val="28"/>
          <w:szCs w:val="28"/>
        </w:rPr>
        <w:lastRenderedPageBreak/>
        <w:t xml:space="preserve">присутствуют в ответах опрошенных: </w:t>
      </w:r>
      <w:r w:rsidR="00FB7C19">
        <w:rPr>
          <w:rFonts w:ascii="Times New Roman" w:hAnsi="Times New Roman" w:cs="Times New Roman"/>
          <w:sz w:val="28"/>
          <w:szCs w:val="28"/>
        </w:rPr>
        <w:t>13% снимают напряжение посредством курения сигарет, 9</w:t>
      </w:r>
      <w:r w:rsidR="007079F1">
        <w:rPr>
          <w:rFonts w:ascii="Times New Roman" w:hAnsi="Times New Roman" w:cs="Times New Roman"/>
          <w:sz w:val="28"/>
          <w:szCs w:val="28"/>
        </w:rPr>
        <w:t>% - посредством алкоголя и еды, 10% с помощью компьютерных игр и игр с использованием искусственного оружия.</w:t>
      </w:r>
    </w:p>
    <w:p w:rsidR="009A3A73" w:rsidRDefault="00090474" w:rsidP="006009A6">
      <w:pPr>
        <w:spacing w:after="0" w:line="360" w:lineRule="auto"/>
        <w:ind w:firstLine="709"/>
        <w:jc w:val="both"/>
        <w:rPr>
          <w:rFonts w:ascii="Times New Roman" w:hAnsi="Times New Roman" w:cs="Times New Roman"/>
          <w:sz w:val="28"/>
          <w:szCs w:val="28"/>
        </w:rPr>
      </w:pPr>
      <w:proofErr w:type="gramStart"/>
      <w:r w:rsidRPr="00E97E08">
        <w:rPr>
          <w:rFonts w:ascii="Times New Roman" w:hAnsi="Times New Roman" w:cs="Times New Roman"/>
          <w:sz w:val="28"/>
          <w:szCs w:val="28"/>
        </w:rPr>
        <w:t xml:space="preserve">На вопрос, изменилось ли что-то </w:t>
      </w:r>
      <w:r w:rsidR="003A334F" w:rsidRPr="003A334F">
        <w:rPr>
          <w:rFonts w:ascii="Times New Roman" w:hAnsi="Times New Roman" w:cs="Times New Roman"/>
          <w:sz w:val="28"/>
          <w:szCs w:val="28"/>
        </w:rPr>
        <w:t xml:space="preserve">в </w:t>
      </w:r>
      <w:r w:rsidR="00863B32">
        <w:rPr>
          <w:rFonts w:ascii="Times New Roman" w:hAnsi="Times New Roman" w:cs="Times New Roman"/>
          <w:sz w:val="28"/>
          <w:szCs w:val="28"/>
        </w:rPr>
        <w:t>себе,</w:t>
      </w:r>
      <w:r w:rsidR="003A334F" w:rsidRPr="003A334F">
        <w:rPr>
          <w:rFonts w:ascii="Times New Roman" w:hAnsi="Times New Roman" w:cs="Times New Roman"/>
          <w:sz w:val="28"/>
          <w:szCs w:val="28"/>
        </w:rPr>
        <w:t xml:space="preserve"> в видении окружающего мира </w:t>
      </w:r>
      <w:r w:rsidR="00863B32">
        <w:rPr>
          <w:rFonts w:ascii="Times New Roman" w:hAnsi="Times New Roman" w:cs="Times New Roman"/>
          <w:sz w:val="28"/>
          <w:szCs w:val="28"/>
        </w:rPr>
        <w:t xml:space="preserve">и </w:t>
      </w:r>
      <w:r w:rsidRPr="00E97E08">
        <w:rPr>
          <w:rFonts w:ascii="Times New Roman" w:hAnsi="Times New Roman" w:cs="Times New Roman"/>
          <w:sz w:val="28"/>
          <w:szCs w:val="28"/>
        </w:rPr>
        <w:t>в жизни после</w:t>
      </w:r>
      <w:r w:rsidR="003A334F">
        <w:rPr>
          <w:rFonts w:ascii="Times New Roman" w:hAnsi="Times New Roman" w:cs="Times New Roman"/>
          <w:sz w:val="28"/>
          <w:szCs w:val="28"/>
        </w:rPr>
        <w:t xml:space="preserve"> </w:t>
      </w:r>
      <w:r w:rsidR="00863B32">
        <w:rPr>
          <w:rFonts w:ascii="Times New Roman" w:hAnsi="Times New Roman" w:cs="Times New Roman"/>
          <w:sz w:val="28"/>
          <w:szCs w:val="28"/>
        </w:rPr>
        <w:t xml:space="preserve">случившихся </w:t>
      </w:r>
      <w:r w:rsidR="003A334F">
        <w:rPr>
          <w:rFonts w:ascii="Times New Roman" w:hAnsi="Times New Roman" w:cs="Times New Roman"/>
          <w:sz w:val="28"/>
          <w:szCs w:val="28"/>
        </w:rPr>
        <w:t>ситуаций травматического характера</w:t>
      </w:r>
      <w:r w:rsidRPr="00E97E08">
        <w:rPr>
          <w:rFonts w:ascii="Times New Roman" w:hAnsi="Times New Roman" w:cs="Times New Roman"/>
          <w:sz w:val="28"/>
          <w:szCs w:val="28"/>
        </w:rPr>
        <w:t>, наиболее попул</w:t>
      </w:r>
      <w:r w:rsidR="003A334F">
        <w:rPr>
          <w:rFonts w:ascii="Times New Roman" w:hAnsi="Times New Roman" w:cs="Times New Roman"/>
          <w:sz w:val="28"/>
          <w:szCs w:val="28"/>
        </w:rPr>
        <w:t>ярными были следующие ответы: 40</w:t>
      </w:r>
      <w:r w:rsidR="008318D9">
        <w:rPr>
          <w:rFonts w:ascii="Times New Roman" w:hAnsi="Times New Roman" w:cs="Times New Roman"/>
          <w:sz w:val="28"/>
          <w:szCs w:val="28"/>
        </w:rPr>
        <w:t>% отм</w:t>
      </w:r>
      <w:r w:rsidR="00AB7628">
        <w:rPr>
          <w:rFonts w:ascii="Times New Roman" w:hAnsi="Times New Roman" w:cs="Times New Roman"/>
          <w:sz w:val="28"/>
          <w:szCs w:val="28"/>
        </w:rPr>
        <w:t>етили появление внимательности к состоянию собственного здоровья, 30</w:t>
      </w:r>
      <w:r w:rsidRPr="00E97E08">
        <w:rPr>
          <w:rFonts w:ascii="Times New Roman" w:hAnsi="Times New Roman" w:cs="Times New Roman"/>
          <w:sz w:val="28"/>
          <w:szCs w:val="28"/>
        </w:rPr>
        <w:t>%</w:t>
      </w:r>
      <w:r w:rsidR="00AB7628">
        <w:rPr>
          <w:rFonts w:ascii="Times New Roman" w:hAnsi="Times New Roman" w:cs="Times New Roman"/>
          <w:sz w:val="28"/>
          <w:szCs w:val="28"/>
        </w:rPr>
        <w:t xml:space="preserve"> приобрели уверенность в себе,</w:t>
      </w:r>
      <w:r w:rsidR="008318D9">
        <w:rPr>
          <w:rFonts w:ascii="Times New Roman" w:hAnsi="Times New Roman" w:cs="Times New Roman"/>
          <w:sz w:val="28"/>
          <w:szCs w:val="28"/>
        </w:rPr>
        <w:t xml:space="preserve"> 23% обратили внимание на</w:t>
      </w:r>
      <w:r w:rsidR="00AB7628">
        <w:rPr>
          <w:rFonts w:ascii="Times New Roman" w:hAnsi="Times New Roman" w:cs="Times New Roman"/>
          <w:sz w:val="28"/>
          <w:szCs w:val="28"/>
        </w:rPr>
        <w:t xml:space="preserve"> возрастание бдительности и настороженности, 17% осознали</w:t>
      </w:r>
      <w:r w:rsidR="008318D9">
        <w:rPr>
          <w:rFonts w:ascii="Times New Roman" w:hAnsi="Times New Roman" w:cs="Times New Roman"/>
          <w:sz w:val="28"/>
          <w:szCs w:val="28"/>
        </w:rPr>
        <w:t xml:space="preserve"> собственную значимость,</w:t>
      </w:r>
      <w:r w:rsidR="00AB7628">
        <w:rPr>
          <w:rFonts w:ascii="Times New Roman" w:hAnsi="Times New Roman" w:cs="Times New Roman"/>
          <w:sz w:val="28"/>
          <w:szCs w:val="28"/>
        </w:rPr>
        <w:t xml:space="preserve"> 15% респондентов обрели спокойствие и душевное равновесие, </w:t>
      </w:r>
      <w:r w:rsidR="008318D9">
        <w:rPr>
          <w:rFonts w:ascii="Times New Roman" w:hAnsi="Times New Roman" w:cs="Times New Roman"/>
          <w:sz w:val="28"/>
          <w:szCs w:val="28"/>
        </w:rPr>
        <w:t xml:space="preserve"> 15% </w:t>
      </w:r>
      <w:r w:rsidR="00AB7628">
        <w:rPr>
          <w:rFonts w:ascii="Times New Roman" w:hAnsi="Times New Roman" w:cs="Times New Roman"/>
          <w:sz w:val="28"/>
          <w:szCs w:val="28"/>
        </w:rPr>
        <w:t>стали ощущать отсутствие</w:t>
      </w:r>
      <w:proofErr w:type="gramEnd"/>
      <w:r w:rsidR="00AB7628">
        <w:rPr>
          <w:rFonts w:ascii="Times New Roman" w:hAnsi="Times New Roman" w:cs="Times New Roman"/>
          <w:sz w:val="28"/>
          <w:szCs w:val="28"/>
        </w:rPr>
        <w:t xml:space="preserve"> барьеров общения. </w:t>
      </w:r>
      <w:r w:rsidRPr="00E97E08">
        <w:rPr>
          <w:rFonts w:ascii="Times New Roman" w:hAnsi="Times New Roman" w:cs="Times New Roman"/>
          <w:sz w:val="28"/>
          <w:szCs w:val="28"/>
        </w:rPr>
        <w:t xml:space="preserve"> </w:t>
      </w:r>
    </w:p>
    <w:p w:rsidR="00EA01A1" w:rsidRPr="009A3A73" w:rsidRDefault="00090474" w:rsidP="006009A6">
      <w:pPr>
        <w:spacing w:after="0" w:line="360" w:lineRule="auto"/>
        <w:ind w:firstLine="709"/>
        <w:jc w:val="both"/>
        <w:rPr>
          <w:rFonts w:ascii="Times New Roman" w:hAnsi="Times New Roman" w:cs="Times New Roman"/>
          <w:sz w:val="28"/>
          <w:szCs w:val="28"/>
        </w:rPr>
      </w:pPr>
      <w:proofErr w:type="gramStart"/>
      <w:r w:rsidRPr="003A0C87">
        <w:rPr>
          <w:rFonts w:ascii="Times New Roman" w:eastAsia="Times New Roman" w:hAnsi="Times New Roman"/>
          <w:sz w:val="28"/>
          <w:szCs w:val="28"/>
          <w:shd w:val="clear" w:color="auto" w:fill="FFFFFF"/>
        </w:rPr>
        <w:t>Таким образом</w:t>
      </w:r>
      <w:r w:rsidR="00FD5A6C" w:rsidRPr="003A0C87">
        <w:rPr>
          <w:rFonts w:ascii="Times New Roman" w:eastAsia="Times New Roman" w:hAnsi="Times New Roman"/>
          <w:sz w:val="28"/>
          <w:szCs w:val="28"/>
          <w:shd w:val="clear" w:color="auto" w:fill="FFFFFF"/>
        </w:rPr>
        <w:t>,</w:t>
      </w:r>
      <w:r w:rsidRPr="003A0C87">
        <w:rPr>
          <w:rFonts w:ascii="Times New Roman" w:eastAsia="Times New Roman" w:hAnsi="Times New Roman"/>
          <w:sz w:val="28"/>
          <w:szCs w:val="28"/>
          <w:shd w:val="clear" w:color="auto" w:fill="FFFFFF"/>
        </w:rPr>
        <w:t xml:space="preserve"> можно сделать вывод о </w:t>
      </w:r>
      <w:r w:rsidR="00454776" w:rsidRPr="003A0C87">
        <w:rPr>
          <w:rFonts w:ascii="Times New Roman" w:eastAsia="Times New Roman" w:hAnsi="Times New Roman"/>
          <w:sz w:val="28"/>
          <w:szCs w:val="28"/>
          <w:shd w:val="clear" w:color="auto" w:fill="FFFFFF"/>
        </w:rPr>
        <w:t>том, что напряженность профессиональной деятельности,</w:t>
      </w:r>
      <w:r w:rsidR="00FD5A6C" w:rsidRPr="003A0C87">
        <w:rPr>
          <w:rFonts w:ascii="Times New Roman" w:eastAsia="Times New Roman" w:hAnsi="Times New Roman"/>
          <w:sz w:val="28"/>
          <w:szCs w:val="28"/>
          <w:shd w:val="clear" w:color="auto" w:fill="FFFFFF"/>
        </w:rPr>
        <w:t xml:space="preserve"> которая </w:t>
      </w:r>
      <w:r w:rsidR="00A5480F" w:rsidRPr="003A0C87">
        <w:rPr>
          <w:rFonts w:ascii="Times New Roman" w:eastAsia="Times New Roman" w:hAnsi="Times New Roman"/>
          <w:sz w:val="28"/>
          <w:szCs w:val="28"/>
          <w:shd w:val="clear" w:color="auto" w:fill="FFFFFF"/>
        </w:rPr>
        <w:t>складывается из определения</w:t>
      </w:r>
      <w:r w:rsidR="00FD5A6C" w:rsidRPr="003A0C87">
        <w:rPr>
          <w:rFonts w:ascii="Times New Roman" w:eastAsia="Times New Roman" w:hAnsi="Times New Roman"/>
          <w:sz w:val="28"/>
          <w:szCs w:val="28"/>
          <w:shd w:val="clear" w:color="auto" w:fill="FFFFFF"/>
        </w:rPr>
        <w:t xml:space="preserve"> своей работы как «тяжелой»</w:t>
      </w:r>
      <w:r w:rsidR="009A1E70" w:rsidRPr="003A0C87">
        <w:rPr>
          <w:rFonts w:ascii="Times New Roman" w:eastAsia="Times New Roman" w:hAnsi="Times New Roman"/>
          <w:sz w:val="28"/>
          <w:szCs w:val="28"/>
          <w:shd w:val="clear" w:color="auto" w:fill="FFFFFF"/>
        </w:rPr>
        <w:t xml:space="preserve"> (физическая сторона профессии) </w:t>
      </w:r>
      <w:r w:rsidR="00FD5A6C" w:rsidRPr="003A0C87">
        <w:rPr>
          <w:rFonts w:ascii="Times New Roman" w:eastAsia="Times New Roman" w:hAnsi="Times New Roman"/>
          <w:sz w:val="28"/>
          <w:szCs w:val="28"/>
          <w:shd w:val="clear" w:color="auto" w:fill="FFFFFF"/>
        </w:rPr>
        <w:t xml:space="preserve">большинством сотрудников, а также </w:t>
      </w:r>
      <w:r w:rsidR="00A5480F" w:rsidRPr="003A0C87">
        <w:rPr>
          <w:rFonts w:ascii="Times New Roman" w:eastAsia="Times New Roman" w:hAnsi="Times New Roman"/>
          <w:sz w:val="28"/>
          <w:szCs w:val="28"/>
          <w:shd w:val="clear" w:color="auto" w:fill="FFFFFF"/>
        </w:rPr>
        <w:t xml:space="preserve">из </w:t>
      </w:r>
      <w:r w:rsidR="00FD5A6C" w:rsidRPr="003A0C87">
        <w:rPr>
          <w:rFonts w:ascii="Times New Roman" w:eastAsia="Times New Roman" w:hAnsi="Times New Roman"/>
          <w:sz w:val="28"/>
          <w:szCs w:val="28"/>
          <w:shd w:val="clear" w:color="auto" w:fill="FFFFFF"/>
        </w:rPr>
        <w:t>служе</w:t>
      </w:r>
      <w:r w:rsidR="00A5480F" w:rsidRPr="003A0C87">
        <w:rPr>
          <w:rFonts w:ascii="Times New Roman" w:eastAsia="Times New Roman" w:hAnsi="Times New Roman"/>
          <w:sz w:val="28"/>
          <w:szCs w:val="28"/>
          <w:shd w:val="clear" w:color="auto" w:fill="FFFFFF"/>
        </w:rPr>
        <w:t>бных</w:t>
      </w:r>
      <w:r w:rsidR="009A1E70" w:rsidRPr="003A0C87">
        <w:rPr>
          <w:rFonts w:ascii="Times New Roman" w:eastAsia="Times New Roman" w:hAnsi="Times New Roman"/>
          <w:sz w:val="28"/>
          <w:szCs w:val="28"/>
          <w:shd w:val="clear" w:color="auto" w:fill="FFFFFF"/>
        </w:rPr>
        <w:t xml:space="preserve"> особенност</w:t>
      </w:r>
      <w:r w:rsidR="00A5480F" w:rsidRPr="003A0C87">
        <w:rPr>
          <w:rFonts w:ascii="Times New Roman" w:eastAsia="Times New Roman" w:hAnsi="Times New Roman"/>
          <w:sz w:val="28"/>
          <w:szCs w:val="28"/>
          <w:shd w:val="clear" w:color="auto" w:fill="FFFFFF"/>
        </w:rPr>
        <w:t>ей</w:t>
      </w:r>
      <w:r w:rsidR="00FD5A6C" w:rsidRPr="003A0C87">
        <w:rPr>
          <w:rFonts w:ascii="Times New Roman" w:eastAsia="Times New Roman" w:hAnsi="Times New Roman"/>
          <w:sz w:val="28"/>
          <w:szCs w:val="28"/>
          <w:shd w:val="clear" w:color="auto" w:fill="FFFFFF"/>
        </w:rPr>
        <w:t xml:space="preserve"> «эмоциональная нагрузка»,</w:t>
      </w:r>
      <w:r w:rsidR="009A1E70" w:rsidRPr="003A0C87">
        <w:rPr>
          <w:rFonts w:ascii="Times New Roman" w:eastAsia="Times New Roman" w:hAnsi="Times New Roman"/>
          <w:sz w:val="28"/>
          <w:szCs w:val="28"/>
          <w:shd w:val="clear" w:color="auto" w:fill="FFFFFF"/>
        </w:rPr>
        <w:t xml:space="preserve"> «чрезмерный документооборот», «общение с людьми, находящимися в тяжелом физическом и эмоциональном состоянии»</w:t>
      </w:r>
      <w:r w:rsidR="00A5480F" w:rsidRPr="003A0C87">
        <w:rPr>
          <w:rFonts w:ascii="Times New Roman" w:eastAsia="Times New Roman" w:hAnsi="Times New Roman"/>
          <w:sz w:val="28"/>
          <w:szCs w:val="28"/>
          <w:shd w:val="clear" w:color="auto" w:fill="FFFFFF"/>
        </w:rPr>
        <w:t>, вызывающих</w:t>
      </w:r>
      <w:r w:rsidR="00FD5A6C" w:rsidRPr="003A0C87">
        <w:rPr>
          <w:rFonts w:ascii="Times New Roman" w:eastAsia="Times New Roman" w:hAnsi="Times New Roman"/>
          <w:sz w:val="28"/>
          <w:szCs w:val="28"/>
          <w:shd w:val="clear" w:color="auto" w:fill="FFFFFF"/>
        </w:rPr>
        <w:t xml:space="preserve"> </w:t>
      </w:r>
      <w:r w:rsidR="009A1E70" w:rsidRPr="003A0C87">
        <w:rPr>
          <w:rFonts w:ascii="Times New Roman" w:eastAsia="Times New Roman" w:hAnsi="Times New Roman"/>
          <w:sz w:val="28"/>
          <w:szCs w:val="28"/>
          <w:shd w:val="clear" w:color="auto" w:fill="FFFFFF"/>
        </w:rPr>
        <w:t>сильное напряжение для большей части сотрудников</w:t>
      </w:r>
      <w:r w:rsidR="00A5480F" w:rsidRPr="003A0C87">
        <w:rPr>
          <w:rFonts w:ascii="Times New Roman" w:eastAsia="Times New Roman" w:hAnsi="Times New Roman"/>
          <w:sz w:val="28"/>
          <w:szCs w:val="28"/>
          <w:shd w:val="clear" w:color="auto" w:fill="FFFFFF"/>
        </w:rPr>
        <w:t>,</w:t>
      </w:r>
      <w:r w:rsidR="009A1E70" w:rsidRPr="003A0C87">
        <w:rPr>
          <w:rFonts w:ascii="Times New Roman" w:eastAsia="Times New Roman" w:hAnsi="Times New Roman"/>
          <w:sz w:val="28"/>
          <w:szCs w:val="28"/>
          <w:shd w:val="clear" w:color="auto" w:fill="FFFFFF"/>
        </w:rPr>
        <w:t xml:space="preserve"> в совокупности с </w:t>
      </w:r>
      <w:r w:rsidR="00A5480F" w:rsidRPr="003A0C87">
        <w:rPr>
          <w:rFonts w:ascii="Times New Roman" w:eastAsia="Times New Roman" w:hAnsi="Times New Roman"/>
          <w:sz w:val="28"/>
          <w:szCs w:val="28"/>
          <w:shd w:val="clear" w:color="auto" w:fill="FFFFFF"/>
        </w:rPr>
        <w:t>ситуациями нахождения</w:t>
      </w:r>
      <w:r w:rsidR="009A1E70" w:rsidRPr="003A0C87">
        <w:rPr>
          <w:rFonts w:ascii="Times New Roman" w:eastAsia="Times New Roman" w:hAnsi="Times New Roman"/>
          <w:sz w:val="28"/>
          <w:szCs w:val="28"/>
          <w:shd w:val="clear" w:color="auto" w:fill="FFFFFF"/>
        </w:rPr>
        <w:t xml:space="preserve"> в опасных для жизни и</w:t>
      </w:r>
      <w:proofErr w:type="gramEnd"/>
      <w:r w:rsidR="009A1E70" w:rsidRPr="003A0C87">
        <w:rPr>
          <w:rFonts w:ascii="Times New Roman" w:eastAsia="Times New Roman" w:hAnsi="Times New Roman"/>
          <w:sz w:val="28"/>
          <w:szCs w:val="28"/>
          <w:shd w:val="clear" w:color="auto" w:fill="FFFFFF"/>
        </w:rPr>
        <w:t xml:space="preserve"> здоровья </w:t>
      </w:r>
      <w:proofErr w:type="gramStart"/>
      <w:r w:rsidR="009A1E70" w:rsidRPr="003A0C87">
        <w:rPr>
          <w:rFonts w:ascii="Times New Roman" w:eastAsia="Times New Roman" w:hAnsi="Times New Roman"/>
          <w:sz w:val="28"/>
          <w:szCs w:val="28"/>
          <w:shd w:val="clear" w:color="auto" w:fill="FFFFFF"/>
        </w:rPr>
        <w:t>условиях</w:t>
      </w:r>
      <w:proofErr w:type="gramEnd"/>
      <w:r w:rsidR="009A1E70" w:rsidRPr="003A0C87">
        <w:rPr>
          <w:rFonts w:ascii="Times New Roman" w:eastAsia="Times New Roman" w:hAnsi="Times New Roman"/>
          <w:sz w:val="28"/>
          <w:szCs w:val="28"/>
          <w:shd w:val="clear" w:color="auto" w:fill="FFFFFF"/>
        </w:rPr>
        <w:t>, накладывают определенный отпечаток на психическом и физическом состоянии сотрудников.</w:t>
      </w:r>
      <w:r w:rsidR="00B26ECF" w:rsidRPr="003A0C87">
        <w:rPr>
          <w:rFonts w:ascii="Times New Roman" w:eastAsia="Times New Roman" w:hAnsi="Times New Roman"/>
          <w:sz w:val="28"/>
          <w:szCs w:val="28"/>
          <w:shd w:val="clear" w:color="auto" w:fill="FFFFFF"/>
        </w:rPr>
        <w:t xml:space="preserve"> Этот отпечаток выражается в различных симптомах </w:t>
      </w:r>
      <w:proofErr w:type="spellStart"/>
      <w:r w:rsidR="00B26ECF" w:rsidRPr="003A0C87">
        <w:rPr>
          <w:rFonts w:ascii="Times New Roman" w:eastAsia="Times New Roman" w:hAnsi="Times New Roman"/>
          <w:sz w:val="28"/>
          <w:szCs w:val="28"/>
          <w:shd w:val="clear" w:color="auto" w:fill="FFFFFF"/>
        </w:rPr>
        <w:t>дезадаптации</w:t>
      </w:r>
      <w:proofErr w:type="spellEnd"/>
      <w:r w:rsidR="00B26ECF" w:rsidRPr="003A0C87">
        <w:rPr>
          <w:rFonts w:ascii="Times New Roman" w:eastAsia="Times New Roman" w:hAnsi="Times New Roman"/>
          <w:sz w:val="28"/>
          <w:szCs w:val="28"/>
          <w:shd w:val="clear" w:color="auto" w:fill="FFFFFF"/>
        </w:rPr>
        <w:t xml:space="preserve"> на поведенческом (усталость</w:t>
      </w:r>
      <w:r w:rsidR="00570C0D" w:rsidRPr="003A0C87">
        <w:rPr>
          <w:rFonts w:ascii="Times New Roman" w:eastAsia="Times New Roman" w:hAnsi="Times New Roman"/>
          <w:sz w:val="28"/>
          <w:szCs w:val="28"/>
          <w:shd w:val="clear" w:color="auto" w:fill="FFFFFF"/>
        </w:rPr>
        <w:t>, ухудшение самочувствия и здоровья</w:t>
      </w:r>
      <w:r w:rsidR="00B26ECF" w:rsidRPr="003A0C87">
        <w:rPr>
          <w:rFonts w:ascii="Times New Roman" w:eastAsia="Times New Roman" w:hAnsi="Times New Roman"/>
          <w:sz w:val="28"/>
          <w:szCs w:val="28"/>
          <w:shd w:val="clear" w:color="auto" w:fill="FFFFFF"/>
        </w:rPr>
        <w:t>), эмоциональном (плохое настроение</w:t>
      </w:r>
      <w:r w:rsidR="00570C0D" w:rsidRPr="003A0C87">
        <w:rPr>
          <w:rFonts w:ascii="Times New Roman" w:eastAsia="Times New Roman" w:hAnsi="Times New Roman"/>
          <w:sz w:val="28"/>
          <w:szCs w:val="28"/>
          <w:shd w:val="clear" w:color="auto" w:fill="FFFFFF"/>
        </w:rPr>
        <w:t>, раздражительность</w:t>
      </w:r>
      <w:r w:rsidR="00B26ECF" w:rsidRPr="003A0C87">
        <w:rPr>
          <w:rFonts w:ascii="Times New Roman" w:eastAsia="Times New Roman" w:hAnsi="Times New Roman"/>
          <w:sz w:val="28"/>
          <w:szCs w:val="28"/>
          <w:shd w:val="clear" w:color="auto" w:fill="FFFFFF"/>
        </w:rPr>
        <w:t>)</w:t>
      </w:r>
      <w:r w:rsidR="003A0C87">
        <w:rPr>
          <w:rFonts w:ascii="Times New Roman" w:eastAsia="Times New Roman" w:hAnsi="Times New Roman"/>
          <w:sz w:val="28"/>
          <w:szCs w:val="28"/>
          <w:shd w:val="clear" w:color="auto" w:fill="FFFFFF"/>
        </w:rPr>
        <w:t xml:space="preserve"> </w:t>
      </w:r>
      <w:r w:rsidR="00B26ECF" w:rsidRPr="003A0C87">
        <w:rPr>
          <w:rFonts w:ascii="Times New Roman" w:eastAsia="Times New Roman" w:hAnsi="Times New Roman"/>
          <w:sz w:val="28"/>
          <w:szCs w:val="28"/>
          <w:shd w:val="clear" w:color="auto" w:fill="FFFFFF"/>
        </w:rPr>
        <w:t>и когнитивном (</w:t>
      </w:r>
      <w:r w:rsidR="00570C0D" w:rsidRPr="003A0C87">
        <w:rPr>
          <w:rFonts w:ascii="Times New Roman" w:hAnsi="Times New Roman" w:cs="Times New Roman"/>
          <w:sz w:val="28"/>
          <w:szCs w:val="28"/>
        </w:rPr>
        <w:t>рассеянность, трудности с запоминанием</w:t>
      </w:r>
      <w:r w:rsidR="00B26ECF" w:rsidRPr="003A0C87">
        <w:rPr>
          <w:rFonts w:ascii="Times New Roman" w:eastAsia="Times New Roman" w:hAnsi="Times New Roman"/>
          <w:sz w:val="28"/>
          <w:szCs w:val="28"/>
          <w:shd w:val="clear" w:color="auto" w:fill="FFFFFF"/>
        </w:rPr>
        <w:t>) уровнях</w:t>
      </w:r>
      <w:r w:rsidR="00EA01A1">
        <w:rPr>
          <w:rFonts w:ascii="Times New Roman" w:eastAsia="Times New Roman" w:hAnsi="Times New Roman"/>
          <w:sz w:val="28"/>
          <w:szCs w:val="28"/>
          <w:shd w:val="clear" w:color="auto" w:fill="FFFFFF"/>
        </w:rPr>
        <w:t xml:space="preserve">, которые носят глубоко индивидуальный характер. </w:t>
      </w:r>
      <w:r w:rsidR="00570C0D" w:rsidRPr="003A0C87">
        <w:rPr>
          <w:rFonts w:ascii="Times New Roman" w:eastAsia="Times New Roman" w:hAnsi="Times New Roman"/>
          <w:sz w:val="28"/>
          <w:szCs w:val="28"/>
          <w:shd w:val="clear" w:color="auto" w:fill="FFFFFF"/>
        </w:rPr>
        <w:t xml:space="preserve"> </w:t>
      </w:r>
      <w:r w:rsidR="00EA01A1" w:rsidRPr="00E97E08">
        <w:rPr>
          <w:rFonts w:ascii="Times New Roman" w:eastAsia="Times New Roman" w:hAnsi="Times New Roman" w:cs="Times New Roman"/>
          <w:sz w:val="28"/>
          <w:szCs w:val="28"/>
          <w:shd w:val="clear" w:color="auto" w:fill="FFFFFF"/>
          <w:lang w:eastAsia="ru-RU"/>
        </w:rPr>
        <w:t xml:space="preserve">Это является </w:t>
      </w:r>
      <w:r w:rsidR="00355093">
        <w:rPr>
          <w:rFonts w:ascii="Times New Roman" w:eastAsia="Times New Roman" w:hAnsi="Times New Roman" w:cs="Times New Roman"/>
          <w:sz w:val="28"/>
          <w:szCs w:val="28"/>
          <w:shd w:val="clear" w:color="auto" w:fill="FFFFFF"/>
          <w:lang w:eastAsia="ru-RU"/>
        </w:rPr>
        <w:t>подтверждением того факта, что «</w:t>
      </w:r>
      <w:r w:rsidR="00EA01A1" w:rsidRPr="00E97E08">
        <w:rPr>
          <w:rFonts w:ascii="Times New Roman" w:eastAsia="Times New Roman" w:hAnsi="Times New Roman" w:cs="Times New Roman"/>
          <w:sz w:val="28"/>
          <w:szCs w:val="28"/>
          <w:shd w:val="clear" w:color="auto" w:fill="FFFFFF"/>
          <w:lang w:eastAsia="ru-RU"/>
        </w:rPr>
        <w:t xml:space="preserve">участие в том или ином экстремальном (катастрофическом) событии является необходимым, но недостаточным условием </w:t>
      </w:r>
      <w:proofErr w:type="gramStart"/>
      <w:r w:rsidR="00EA01A1" w:rsidRPr="00E97E08">
        <w:rPr>
          <w:rFonts w:ascii="Times New Roman" w:eastAsia="Times New Roman" w:hAnsi="Times New Roman" w:cs="Times New Roman"/>
          <w:sz w:val="28"/>
          <w:szCs w:val="28"/>
          <w:shd w:val="clear" w:color="auto" w:fill="FFFFFF"/>
          <w:lang w:eastAsia="ru-RU"/>
        </w:rPr>
        <w:t>для</w:t>
      </w:r>
      <w:proofErr w:type="gramEnd"/>
      <w:r w:rsidR="00EA01A1" w:rsidRPr="00E97E08">
        <w:rPr>
          <w:rFonts w:ascii="Times New Roman" w:eastAsia="Times New Roman" w:hAnsi="Times New Roman" w:cs="Times New Roman"/>
          <w:sz w:val="28"/>
          <w:szCs w:val="28"/>
          <w:shd w:val="clear" w:color="auto" w:fill="FFFFFF"/>
          <w:lang w:eastAsia="ru-RU"/>
        </w:rPr>
        <w:t xml:space="preserve"> психической </w:t>
      </w:r>
      <w:proofErr w:type="spellStart"/>
      <w:r w:rsidR="00EA01A1" w:rsidRPr="00E97E08">
        <w:rPr>
          <w:rFonts w:ascii="Times New Roman" w:eastAsia="Times New Roman" w:hAnsi="Times New Roman" w:cs="Times New Roman"/>
          <w:sz w:val="28"/>
          <w:szCs w:val="28"/>
          <w:shd w:val="clear" w:color="auto" w:fill="FFFFFF"/>
          <w:lang w:eastAsia="ru-RU"/>
        </w:rPr>
        <w:t>травматизации</w:t>
      </w:r>
      <w:proofErr w:type="spellEnd"/>
      <w:r w:rsidR="00EA01A1" w:rsidRPr="00E97E08">
        <w:rPr>
          <w:rFonts w:ascii="Times New Roman" w:eastAsia="Times New Roman" w:hAnsi="Times New Roman" w:cs="Times New Roman"/>
          <w:sz w:val="28"/>
          <w:szCs w:val="28"/>
          <w:shd w:val="clear" w:color="auto" w:fill="FFFFFF"/>
          <w:lang w:eastAsia="ru-RU"/>
        </w:rPr>
        <w:t>. Кр</w:t>
      </w:r>
      <w:r w:rsidR="00355093">
        <w:rPr>
          <w:rFonts w:ascii="Times New Roman" w:eastAsia="Times New Roman" w:hAnsi="Times New Roman" w:cs="Times New Roman"/>
          <w:sz w:val="28"/>
          <w:szCs w:val="28"/>
          <w:shd w:val="clear" w:color="auto" w:fill="FFFFFF"/>
          <w:lang w:eastAsia="ru-RU"/>
        </w:rPr>
        <w:t>итическим фактором является не «</w:t>
      </w:r>
      <w:r w:rsidR="00EA01A1" w:rsidRPr="00E97E08">
        <w:rPr>
          <w:rFonts w:ascii="Times New Roman" w:eastAsia="Times New Roman" w:hAnsi="Times New Roman" w:cs="Times New Roman"/>
          <w:sz w:val="28"/>
          <w:szCs w:val="28"/>
          <w:shd w:val="clear" w:color="auto" w:fill="FFFFFF"/>
          <w:lang w:eastAsia="ru-RU"/>
        </w:rPr>
        <w:t>внешнее событие</w:t>
      </w:r>
      <w:r w:rsidR="00355093">
        <w:rPr>
          <w:rFonts w:ascii="Times New Roman" w:eastAsia="Times New Roman" w:hAnsi="Times New Roman" w:cs="Times New Roman"/>
          <w:sz w:val="28"/>
          <w:szCs w:val="28"/>
          <w:shd w:val="clear" w:color="auto" w:fill="FFFFFF"/>
          <w:lang w:eastAsia="ru-RU"/>
        </w:rPr>
        <w:t>»</w:t>
      </w:r>
      <w:r w:rsidR="00EA01A1" w:rsidRPr="00E97E08">
        <w:rPr>
          <w:rFonts w:ascii="Times New Roman" w:eastAsia="Times New Roman" w:hAnsi="Times New Roman" w:cs="Times New Roman"/>
          <w:sz w:val="28"/>
          <w:szCs w:val="28"/>
          <w:shd w:val="clear" w:color="auto" w:fill="FFFFFF"/>
          <w:lang w:eastAsia="ru-RU"/>
        </w:rPr>
        <w:t>, а глубоко-индивидуальный эмоциональный отклик на него</w:t>
      </w:r>
      <w:proofErr w:type="gramStart"/>
      <w:r w:rsidR="00EA01A1" w:rsidRPr="00E97E08">
        <w:rPr>
          <w:rFonts w:ascii="Times New Roman" w:eastAsia="Times New Roman" w:hAnsi="Times New Roman" w:cs="Times New Roman"/>
          <w:sz w:val="28"/>
          <w:szCs w:val="28"/>
          <w:shd w:val="clear" w:color="auto" w:fill="FFFFFF"/>
          <w:lang w:eastAsia="ru-RU"/>
        </w:rPr>
        <w:t>.</w:t>
      </w:r>
      <w:r w:rsidR="00355093">
        <w:rPr>
          <w:rFonts w:ascii="Times New Roman" w:eastAsia="Times New Roman" w:hAnsi="Times New Roman" w:cs="Times New Roman"/>
          <w:sz w:val="28"/>
          <w:szCs w:val="28"/>
          <w:shd w:val="clear" w:color="auto" w:fill="FFFFFF"/>
          <w:lang w:eastAsia="ru-RU"/>
        </w:rPr>
        <w:t>»</w:t>
      </w:r>
      <w:r w:rsidR="00355093" w:rsidRPr="00355093">
        <w:rPr>
          <w:rFonts w:ascii="Times New Roman" w:eastAsia="Times New Roman" w:hAnsi="Times New Roman" w:cs="Times New Roman"/>
          <w:sz w:val="28"/>
          <w:szCs w:val="28"/>
          <w:shd w:val="clear" w:color="auto" w:fill="FFFFFF"/>
          <w:lang w:eastAsia="ru-RU"/>
        </w:rPr>
        <w:t xml:space="preserve"> </w:t>
      </w:r>
      <w:r w:rsidR="00355093">
        <w:rPr>
          <w:rFonts w:ascii="Times New Roman" w:eastAsia="Times New Roman" w:hAnsi="Times New Roman" w:cs="Times New Roman"/>
          <w:sz w:val="28"/>
          <w:szCs w:val="28"/>
          <w:shd w:val="clear" w:color="auto" w:fill="FFFFFF"/>
          <w:lang w:val="en-US" w:eastAsia="ru-RU"/>
        </w:rPr>
        <w:t>[</w:t>
      </w:r>
      <w:proofErr w:type="gramEnd"/>
      <w:r w:rsidR="00355093">
        <w:rPr>
          <w:rFonts w:ascii="Times New Roman" w:eastAsia="Times New Roman" w:hAnsi="Times New Roman" w:cs="Times New Roman"/>
          <w:sz w:val="28"/>
          <w:szCs w:val="28"/>
          <w:shd w:val="clear" w:color="auto" w:fill="FFFFFF"/>
          <w:lang w:eastAsia="ru-RU"/>
        </w:rPr>
        <w:t>24</w:t>
      </w:r>
      <w:r w:rsidR="00355093">
        <w:rPr>
          <w:rFonts w:ascii="Times New Roman" w:eastAsia="Times New Roman" w:hAnsi="Times New Roman" w:cs="Times New Roman"/>
          <w:sz w:val="28"/>
          <w:szCs w:val="28"/>
          <w:shd w:val="clear" w:color="auto" w:fill="FFFFFF"/>
          <w:lang w:val="en-US" w:eastAsia="ru-RU"/>
        </w:rPr>
        <w:t>]</w:t>
      </w:r>
    </w:p>
    <w:p w:rsidR="00A5480F" w:rsidRDefault="00570C0D" w:rsidP="006009A6">
      <w:pPr>
        <w:spacing w:after="0" w:line="360" w:lineRule="auto"/>
        <w:ind w:firstLine="709"/>
        <w:jc w:val="both"/>
        <w:rPr>
          <w:rFonts w:ascii="Times New Roman" w:hAnsi="Times New Roman" w:cs="Times New Roman"/>
          <w:sz w:val="28"/>
          <w:szCs w:val="28"/>
        </w:rPr>
      </w:pPr>
      <w:proofErr w:type="gramStart"/>
      <w:r w:rsidRPr="003A0C87">
        <w:rPr>
          <w:rFonts w:ascii="Times New Roman" w:eastAsia="Times New Roman" w:hAnsi="Times New Roman"/>
          <w:sz w:val="28"/>
          <w:szCs w:val="28"/>
          <w:shd w:val="clear" w:color="auto" w:fill="FFFFFF"/>
        </w:rPr>
        <w:lastRenderedPageBreak/>
        <w:t>Также</w:t>
      </w:r>
      <w:r w:rsidR="003A0C87">
        <w:rPr>
          <w:rFonts w:ascii="Times New Roman" w:eastAsia="Times New Roman" w:hAnsi="Times New Roman"/>
          <w:sz w:val="28"/>
          <w:szCs w:val="28"/>
          <w:shd w:val="clear" w:color="auto" w:fill="FFFFFF"/>
        </w:rPr>
        <w:t>,</w:t>
      </w:r>
      <w:r w:rsidRPr="003A0C87">
        <w:rPr>
          <w:rFonts w:ascii="Times New Roman" w:eastAsia="Times New Roman" w:hAnsi="Times New Roman"/>
          <w:sz w:val="28"/>
          <w:szCs w:val="28"/>
          <w:shd w:val="clear" w:color="auto" w:fill="FFFFFF"/>
        </w:rPr>
        <w:t xml:space="preserve"> имеются результаты объективной экспертной оценки</w:t>
      </w:r>
      <w:r w:rsidR="004A0920" w:rsidRPr="003A0C87">
        <w:rPr>
          <w:rFonts w:ascii="Times New Roman" w:eastAsia="Times New Roman" w:hAnsi="Times New Roman"/>
          <w:sz w:val="28"/>
          <w:szCs w:val="28"/>
          <w:shd w:val="clear" w:color="auto" w:fill="FFFFFF"/>
        </w:rPr>
        <w:t xml:space="preserve"> руководителя или психолога о необходимости включения сотрудника  в категорию НППВ (нуждающихся в повышенном психолого-педагогическом внимании)</w:t>
      </w:r>
      <w:r w:rsidRPr="003A0C87">
        <w:rPr>
          <w:rFonts w:ascii="Times New Roman" w:eastAsia="Times New Roman" w:hAnsi="Times New Roman"/>
          <w:sz w:val="28"/>
          <w:szCs w:val="28"/>
          <w:shd w:val="clear" w:color="auto" w:fill="FFFFFF"/>
        </w:rPr>
        <w:t xml:space="preserve">, указывающей на </w:t>
      </w:r>
      <w:r w:rsidR="009A3A73" w:rsidRPr="003A0C87">
        <w:rPr>
          <w:rFonts w:ascii="Times New Roman" w:eastAsia="Times New Roman" w:hAnsi="Times New Roman"/>
          <w:sz w:val="28"/>
          <w:szCs w:val="28"/>
          <w:shd w:val="clear" w:color="auto" w:fill="FFFFFF"/>
        </w:rPr>
        <w:t>то, что 44% сотрудников</w:t>
      </w:r>
      <w:r w:rsidR="004A0920" w:rsidRPr="003A0C87">
        <w:rPr>
          <w:rFonts w:ascii="Times New Roman" w:eastAsia="Times New Roman" w:hAnsi="Times New Roman"/>
          <w:sz w:val="28"/>
          <w:szCs w:val="28"/>
          <w:shd w:val="clear" w:color="auto" w:fill="FFFFFF"/>
        </w:rPr>
        <w:t xml:space="preserve"> имеют низкие адаптивные возможности, 17% сотрудников находятся в кризисном состоянии, 13% характерны </w:t>
      </w:r>
      <w:proofErr w:type="spellStart"/>
      <w:r w:rsidR="004A0920" w:rsidRPr="003A0C87">
        <w:rPr>
          <w:rFonts w:ascii="Times New Roman" w:eastAsia="Times New Roman" w:hAnsi="Times New Roman"/>
          <w:sz w:val="28"/>
          <w:szCs w:val="28"/>
          <w:shd w:val="clear" w:color="auto" w:fill="FFFFFF"/>
        </w:rPr>
        <w:t>аддикции</w:t>
      </w:r>
      <w:proofErr w:type="spellEnd"/>
      <w:r w:rsidR="004A0920" w:rsidRPr="003A0C87">
        <w:rPr>
          <w:rFonts w:ascii="Times New Roman" w:eastAsia="Times New Roman" w:hAnsi="Times New Roman"/>
          <w:sz w:val="28"/>
          <w:szCs w:val="28"/>
          <w:shd w:val="clear" w:color="auto" w:fill="FFFFFF"/>
        </w:rPr>
        <w:t>, у 10% респондентов установлено нарушение дисциплины.</w:t>
      </w:r>
      <w:proofErr w:type="gramEnd"/>
      <w:r w:rsidR="004A0920" w:rsidRPr="003A0C87">
        <w:rPr>
          <w:rFonts w:ascii="Times New Roman" w:eastAsia="Times New Roman" w:hAnsi="Times New Roman"/>
          <w:sz w:val="28"/>
          <w:szCs w:val="28"/>
          <w:shd w:val="clear" w:color="auto" w:fill="FFFFFF"/>
        </w:rPr>
        <w:t xml:space="preserve"> </w:t>
      </w:r>
      <w:proofErr w:type="gramStart"/>
      <w:r w:rsidR="004A0920" w:rsidRPr="003A0C87">
        <w:rPr>
          <w:rFonts w:ascii="Times New Roman" w:eastAsia="Times New Roman" w:hAnsi="Times New Roman"/>
          <w:sz w:val="28"/>
          <w:szCs w:val="28"/>
          <w:shd w:val="clear" w:color="auto" w:fill="FFFFFF"/>
        </w:rPr>
        <w:t>Однако, благодаря выявленному разнообразному ресурсному потенциалу, как элементу личностной зрелости, процесс переживания ситуаций травматич</w:t>
      </w:r>
      <w:r w:rsidR="003A0C87">
        <w:rPr>
          <w:rFonts w:ascii="Times New Roman" w:eastAsia="Times New Roman" w:hAnsi="Times New Roman"/>
          <w:sz w:val="28"/>
          <w:szCs w:val="28"/>
          <w:shd w:val="clear" w:color="auto" w:fill="FFFFFF"/>
        </w:rPr>
        <w:t>еского характера</w:t>
      </w:r>
      <w:r w:rsidR="004A0920" w:rsidRPr="003A0C87">
        <w:rPr>
          <w:rFonts w:ascii="Times New Roman" w:eastAsia="Times New Roman" w:hAnsi="Times New Roman"/>
          <w:sz w:val="28"/>
          <w:szCs w:val="28"/>
          <w:shd w:val="clear" w:color="auto" w:fill="FFFFFF"/>
        </w:rPr>
        <w:t xml:space="preserve"> и внутренней работы с накопившимся напряжением приводит к положительным результатам и личностному обогащению: </w:t>
      </w:r>
      <w:r w:rsidR="003A0C87" w:rsidRPr="003A0C87">
        <w:rPr>
          <w:rFonts w:ascii="Times New Roman" w:eastAsia="Times New Roman" w:hAnsi="Times New Roman"/>
          <w:sz w:val="28"/>
          <w:szCs w:val="28"/>
          <w:shd w:val="clear" w:color="auto" w:fill="FFFFFF"/>
        </w:rPr>
        <w:t>большая часть сотрудников</w:t>
      </w:r>
      <w:r w:rsidR="00EE3CF6">
        <w:rPr>
          <w:rFonts w:ascii="Times New Roman" w:eastAsia="Times New Roman" w:hAnsi="Times New Roman"/>
          <w:sz w:val="28"/>
          <w:szCs w:val="28"/>
          <w:shd w:val="clear" w:color="auto" w:fill="FFFFFF"/>
        </w:rPr>
        <w:t xml:space="preserve"> отмечают, что</w:t>
      </w:r>
      <w:r w:rsidR="003A0C87" w:rsidRPr="003A0C87">
        <w:rPr>
          <w:rFonts w:ascii="Times New Roman" w:eastAsia="Times New Roman" w:hAnsi="Times New Roman"/>
          <w:sz w:val="28"/>
          <w:szCs w:val="28"/>
          <w:shd w:val="clear" w:color="auto" w:fill="FFFFFF"/>
        </w:rPr>
        <w:t xml:space="preserve"> стали более </w:t>
      </w:r>
      <w:r w:rsidR="003A0C87">
        <w:rPr>
          <w:rFonts w:ascii="Times New Roman" w:hAnsi="Times New Roman" w:cs="Times New Roman"/>
          <w:sz w:val="28"/>
          <w:szCs w:val="28"/>
        </w:rPr>
        <w:t xml:space="preserve">внимательны к состоянию собственного здоровья, обратили внимание на возрастание бдительности и настороженности, приобрели уверенность в себе, а также осознали собственную значимость. </w:t>
      </w:r>
      <w:proofErr w:type="gramEnd"/>
    </w:p>
    <w:p w:rsidR="00EA01A1" w:rsidRDefault="00EA01A1" w:rsidP="006009A6">
      <w:pPr>
        <w:spacing w:after="0" w:line="360" w:lineRule="auto"/>
        <w:ind w:firstLine="709"/>
        <w:jc w:val="both"/>
        <w:rPr>
          <w:rFonts w:ascii="Times New Roman" w:hAnsi="Times New Roman" w:cs="Times New Roman"/>
          <w:sz w:val="28"/>
          <w:szCs w:val="28"/>
        </w:rPr>
      </w:pPr>
    </w:p>
    <w:p w:rsidR="00847298" w:rsidRDefault="000833A6" w:rsidP="0084729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w:t>
      </w:r>
      <w:r w:rsidR="00D01BE1">
        <w:rPr>
          <w:rFonts w:ascii="Times New Roman" w:hAnsi="Times New Roman" w:cs="Times New Roman"/>
          <w:b/>
          <w:sz w:val="28"/>
          <w:szCs w:val="28"/>
        </w:rPr>
        <w:t xml:space="preserve"> </w:t>
      </w:r>
      <w:r w:rsidR="00847298">
        <w:rPr>
          <w:rFonts w:ascii="Times New Roman" w:hAnsi="Times New Roman" w:cs="Times New Roman"/>
          <w:b/>
          <w:sz w:val="28"/>
          <w:szCs w:val="28"/>
        </w:rPr>
        <w:t xml:space="preserve">Влияние субъективного переживания ситуации травматического характера на проявления </w:t>
      </w:r>
      <w:proofErr w:type="spellStart"/>
      <w:r w:rsidR="00847298">
        <w:rPr>
          <w:rFonts w:ascii="Times New Roman" w:hAnsi="Times New Roman" w:cs="Times New Roman"/>
          <w:b/>
          <w:sz w:val="28"/>
          <w:szCs w:val="28"/>
        </w:rPr>
        <w:t>травматизации</w:t>
      </w:r>
      <w:proofErr w:type="spellEnd"/>
      <w:r w:rsidR="00847298">
        <w:rPr>
          <w:rFonts w:ascii="Times New Roman" w:hAnsi="Times New Roman" w:cs="Times New Roman"/>
          <w:b/>
          <w:sz w:val="28"/>
          <w:szCs w:val="28"/>
        </w:rPr>
        <w:t xml:space="preserve"> и соматической </w:t>
      </w:r>
      <w:proofErr w:type="spellStart"/>
      <w:r w:rsidR="00847298">
        <w:rPr>
          <w:rFonts w:ascii="Times New Roman" w:hAnsi="Times New Roman" w:cs="Times New Roman"/>
          <w:b/>
          <w:sz w:val="28"/>
          <w:szCs w:val="28"/>
        </w:rPr>
        <w:t>дезадаптации</w:t>
      </w:r>
      <w:proofErr w:type="spellEnd"/>
      <w:r w:rsidR="00847298">
        <w:rPr>
          <w:rFonts w:ascii="Times New Roman" w:hAnsi="Times New Roman" w:cs="Times New Roman"/>
          <w:b/>
          <w:sz w:val="28"/>
          <w:szCs w:val="28"/>
        </w:rPr>
        <w:t xml:space="preserve"> сотрудников полиции</w:t>
      </w:r>
    </w:p>
    <w:p w:rsidR="00847298" w:rsidRDefault="00847298" w:rsidP="00847298">
      <w:pPr>
        <w:spacing w:after="0" w:line="360" w:lineRule="auto"/>
        <w:ind w:firstLine="709"/>
        <w:rPr>
          <w:rFonts w:ascii="Times New Roman" w:hAnsi="Times New Roman" w:cs="Times New Roman"/>
          <w:b/>
          <w:sz w:val="28"/>
          <w:szCs w:val="28"/>
        </w:rPr>
      </w:pPr>
    </w:p>
    <w:p w:rsidR="00847298" w:rsidRPr="007C0FD4" w:rsidRDefault="00847298" w:rsidP="0084729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8D0C18">
        <w:rPr>
          <w:rFonts w:ascii="Times New Roman" w:hAnsi="Times New Roman" w:cs="Times New Roman"/>
          <w:b/>
          <w:sz w:val="28"/>
          <w:szCs w:val="28"/>
        </w:rPr>
        <w:t xml:space="preserve">Сравнение </w:t>
      </w:r>
      <w:proofErr w:type="gramStart"/>
      <w:r w:rsidR="008D0C18">
        <w:rPr>
          <w:rFonts w:ascii="Times New Roman" w:hAnsi="Times New Roman" w:cs="Times New Roman"/>
          <w:b/>
          <w:sz w:val="28"/>
          <w:szCs w:val="28"/>
        </w:rPr>
        <w:t>средних</w:t>
      </w:r>
      <w:proofErr w:type="gramEnd"/>
      <w:r w:rsidR="0009706A">
        <w:rPr>
          <w:rFonts w:ascii="Times New Roman" w:hAnsi="Times New Roman" w:cs="Times New Roman"/>
          <w:b/>
          <w:sz w:val="28"/>
          <w:szCs w:val="28"/>
        </w:rPr>
        <w:t xml:space="preserve"> </w:t>
      </w:r>
      <w:r w:rsidR="008D0C18">
        <w:rPr>
          <w:rFonts w:ascii="Times New Roman" w:hAnsi="Times New Roman" w:cs="Times New Roman"/>
          <w:b/>
          <w:sz w:val="28"/>
          <w:szCs w:val="28"/>
        </w:rPr>
        <w:t xml:space="preserve">по </w:t>
      </w:r>
      <w:r w:rsidR="0009706A">
        <w:rPr>
          <w:rFonts w:ascii="Times New Roman" w:hAnsi="Times New Roman" w:cs="Times New Roman"/>
          <w:b/>
          <w:sz w:val="28"/>
          <w:szCs w:val="28"/>
        </w:rPr>
        <w:t>о</w:t>
      </w:r>
      <w:r w:rsidR="008D0C18">
        <w:rPr>
          <w:rFonts w:ascii="Times New Roman" w:hAnsi="Times New Roman" w:cs="Times New Roman"/>
          <w:b/>
          <w:sz w:val="28"/>
          <w:szCs w:val="28"/>
        </w:rPr>
        <w:t>проснику</w:t>
      </w:r>
      <w:r w:rsidRPr="007C0FD4">
        <w:rPr>
          <w:rFonts w:ascii="Times New Roman" w:hAnsi="Times New Roman" w:cs="Times New Roman"/>
          <w:b/>
          <w:sz w:val="28"/>
          <w:szCs w:val="28"/>
        </w:rPr>
        <w:t xml:space="preserve"> т</w:t>
      </w:r>
      <w:r>
        <w:rPr>
          <w:rFonts w:ascii="Times New Roman" w:hAnsi="Times New Roman" w:cs="Times New Roman"/>
          <w:b/>
          <w:sz w:val="28"/>
          <w:szCs w:val="28"/>
        </w:rPr>
        <w:t>равматиче</w:t>
      </w:r>
      <w:r w:rsidR="0009706A">
        <w:rPr>
          <w:rFonts w:ascii="Times New Roman" w:hAnsi="Times New Roman" w:cs="Times New Roman"/>
          <w:b/>
          <w:sz w:val="28"/>
          <w:szCs w:val="28"/>
        </w:rPr>
        <w:t>ского стресса</w:t>
      </w:r>
      <w:r w:rsidR="008D0C18">
        <w:rPr>
          <w:rFonts w:ascii="Times New Roman" w:hAnsi="Times New Roman" w:cs="Times New Roman"/>
          <w:b/>
          <w:sz w:val="28"/>
          <w:szCs w:val="28"/>
        </w:rPr>
        <w:t xml:space="preserve"> (ОТС)</w:t>
      </w:r>
      <w:r w:rsidR="0009706A">
        <w:rPr>
          <w:rFonts w:ascii="Times New Roman" w:hAnsi="Times New Roman" w:cs="Times New Roman"/>
          <w:b/>
          <w:sz w:val="28"/>
          <w:szCs w:val="28"/>
        </w:rPr>
        <w:t xml:space="preserve"> И. О. </w:t>
      </w:r>
      <w:proofErr w:type="spellStart"/>
      <w:r w:rsidR="0009706A">
        <w:rPr>
          <w:rFonts w:ascii="Times New Roman" w:hAnsi="Times New Roman" w:cs="Times New Roman"/>
          <w:b/>
          <w:sz w:val="28"/>
          <w:szCs w:val="28"/>
        </w:rPr>
        <w:t>Котенева</w:t>
      </w:r>
      <w:proofErr w:type="spellEnd"/>
      <w:r w:rsidR="0009706A">
        <w:rPr>
          <w:rFonts w:ascii="Times New Roman" w:hAnsi="Times New Roman" w:cs="Times New Roman"/>
          <w:b/>
          <w:sz w:val="28"/>
          <w:szCs w:val="28"/>
        </w:rPr>
        <w:t xml:space="preserve"> и ш</w:t>
      </w:r>
      <w:r>
        <w:rPr>
          <w:rFonts w:ascii="Times New Roman" w:hAnsi="Times New Roman" w:cs="Times New Roman"/>
          <w:b/>
          <w:sz w:val="28"/>
          <w:szCs w:val="28"/>
        </w:rPr>
        <w:t xml:space="preserve">кале соматической адаптации </w:t>
      </w:r>
      <w:r w:rsidRPr="00A2555A">
        <w:rPr>
          <w:rFonts w:ascii="Times New Roman" w:hAnsi="Times New Roman" w:cs="Times New Roman"/>
          <w:b/>
          <w:sz w:val="28"/>
          <w:szCs w:val="28"/>
        </w:rPr>
        <w:t>И.Н.</w:t>
      </w:r>
      <w:r>
        <w:rPr>
          <w:rFonts w:ascii="Times New Roman" w:hAnsi="Times New Roman" w:cs="Times New Roman"/>
          <w:b/>
          <w:sz w:val="28"/>
          <w:szCs w:val="28"/>
        </w:rPr>
        <w:t xml:space="preserve"> Гурвича</w:t>
      </w:r>
    </w:p>
    <w:p w:rsidR="00847298" w:rsidRDefault="00847298" w:rsidP="00847298">
      <w:pPr>
        <w:spacing w:after="0" w:line="360" w:lineRule="auto"/>
        <w:ind w:firstLine="709"/>
        <w:jc w:val="both"/>
        <w:rPr>
          <w:rFonts w:ascii="Times New Roman" w:hAnsi="Times New Roman" w:cs="Times New Roman"/>
          <w:b/>
          <w:sz w:val="28"/>
          <w:szCs w:val="28"/>
        </w:rPr>
      </w:pPr>
    </w:p>
    <w:p w:rsidR="00847298" w:rsidRPr="007C0FD4" w:rsidRDefault="00847298" w:rsidP="00847298">
      <w:pPr>
        <w:spacing w:after="0" w:line="360" w:lineRule="auto"/>
        <w:ind w:firstLine="709"/>
        <w:jc w:val="both"/>
        <w:rPr>
          <w:rFonts w:ascii="Times New Roman" w:hAnsi="Times New Roman" w:cs="Times New Roman"/>
          <w:b/>
          <w:sz w:val="28"/>
          <w:szCs w:val="28"/>
        </w:rPr>
      </w:pPr>
      <w:r w:rsidRPr="00D13E67">
        <w:rPr>
          <w:rFonts w:ascii="Times New Roman" w:hAnsi="Times New Roman" w:cs="Times New Roman"/>
          <w:sz w:val="28"/>
          <w:szCs w:val="28"/>
        </w:rPr>
        <w:t>При помощи критерия U-Манна-Уитни для независимых выборок был проведен с</w:t>
      </w:r>
      <w:r w:rsidR="008D0C18">
        <w:rPr>
          <w:rFonts w:ascii="Times New Roman" w:hAnsi="Times New Roman" w:cs="Times New Roman"/>
          <w:sz w:val="28"/>
          <w:szCs w:val="28"/>
        </w:rPr>
        <w:t xml:space="preserve">равнительный анализ средних по </w:t>
      </w:r>
      <w:r w:rsidRPr="007456A7">
        <w:rPr>
          <w:rFonts w:ascii="Times New Roman" w:hAnsi="Times New Roman" w:cs="Times New Roman"/>
          <w:sz w:val="28"/>
          <w:szCs w:val="28"/>
        </w:rPr>
        <w:t xml:space="preserve">ОТС </w:t>
      </w:r>
      <w:r>
        <w:rPr>
          <w:rFonts w:ascii="Times New Roman" w:hAnsi="Times New Roman" w:cs="Times New Roman"/>
          <w:sz w:val="28"/>
          <w:szCs w:val="28"/>
        </w:rPr>
        <w:t xml:space="preserve">И. О. </w:t>
      </w:r>
      <w:proofErr w:type="spellStart"/>
      <w:r w:rsidRPr="007456A7">
        <w:rPr>
          <w:rFonts w:ascii="Times New Roman" w:hAnsi="Times New Roman" w:cs="Times New Roman"/>
          <w:sz w:val="28"/>
          <w:szCs w:val="28"/>
        </w:rPr>
        <w:t>Котенева</w:t>
      </w:r>
      <w:proofErr w:type="spellEnd"/>
      <w:r>
        <w:rPr>
          <w:rFonts w:ascii="Times New Roman" w:hAnsi="Times New Roman" w:cs="Times New Roman"/>
          <w:sz w:val="28"/>
          <w:szCs w:val="28"/>
        </w:rPr>
        <w:t xml:space="preserve"> и ш</w:t>
      </w:r>
      <w:r w:rsidRPr="00A2555A">
        <w:rPr>
          <w:rFonts w:ascii="Times New Roman" w:hAnsi="Times New Roman" w:cs="Times New Roman"/>
          <w:sz w:val="28"/>
          <w:szCs w:val="28"/>
        </w:rPr>
        <w:t>кале соматической адаптации И.Н. Гурвича.</w:t>
      </w:r>
    </w:p>
    <w:p w:rsidR="00847298" w:rsidRPr="00A2555A" w:rsidRDefault="00847298" w:rsidP="00847298">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При делении выборки на две </w:t>
      </w:r>
      <w:r w:rsidRPr="007456A7">
        <w:rPr>
          <w:rFonts w:ascii="Times New Roman" w:hAnsi="Times New Roman" w:cs="Times New Roman"/>
          <w:sz w:val="28"/>
          <w:szCs w:val="28"/>
        </w:rPr>
        <w:t>группы в зависимости от наличия опыта нахождения в ситуации</w:t>
      </w:r>
      <w:proofErr w:type="gramEnd"/>
      <w:r w:rsidRPr="007456A7">
        <w:rPr>
          <w:rFonts w:ascii="Times New Roman" w:hAnsi="Times New Roman" w:cs="Times New Roman"/>
          <w:sz w:val="28"/>
          <w:szCs w:val="28"/>
        </w:rPr>
        <w:t xml:space="preserve"> угрозы жизни и здоровью статистически достоверных различий между показателями ОТС</w:t>
      </w:r>
      <w:r>
        <w:rPr>
          <w:rFonts w:ascii="Times New Roman" w:hAnsi="Times New Roman" w:cs="Times New Roman"/>
          <w:sz w:val="28"/>
          <w:szCs w:val="28"/>
        </w:rPr>
        <w:t xml:space="preserve"> И.О.</w:t>
      </w:r>
      <w:r w:rsidRPr="007456A7">
        <w:rPr>
          <w:rFonts w:ascii="Times New Roman" w:hAnsi="Times New Roman" w:cs="Times New Roman"/>
          <w:sz w:val="28"/>
          <w:szCs w:val="28"/>
        </w:rPr>
        <w:t xml:space="preserve"> </w:t>
      </w:r>
      <w:proofErr w:type="spellStart"/>
      <w:r w:rsidRPr="007456A7">
        <w:rPr>
          <w:rFonts w:ascii="Times New Roman" w:hAnsi="Times New Roman" w:cs="Times New Roman"/>
          <w:sz w:val="28"/>
          <w:szCs w:val="28"/>
        </w:rPr>
        <w:t>Котенева</w:t>
      </w:r>
      <w:proofErr w:type="spellEnd"/>
      <w:r w:rsidRPr="007456A7">
        <w:rPr>
          <w:rFonts w:ascii="Times New Roman" w:hAnsi="Times New Roman" w:cs="Times New Roman"/>
          <w:sz w:val="28"/>
          <w:szCs w:val="28"/>
        </w:rPr>
        <w:t xml:space="preserve"> </w:t>
      </w:r>
      <w:r>
        <w:rPr>
          <w:rFonts w:ascii="Times New Roman" w:hAnsi="Times New Roman" w:cs="Times New Roman"/>
          <w:sz w:val="28"/>
          <w:szCs w:val="28"/>
        </w:rPr>
        <w:t>и  шкалы</w:t>
      </w:r>
      <w:r w:rsidRPr="00A2555A">
        <w:rPr>
          <w:rFonts w:ascii="Times New Roman" w:hAnsi="Times New Roman" w:cs="Times New Roman"/>
          <w:sz w:val="28"/>
          <w:szCs w:val="28"/>
        </w:rPr>
        <w:t xml:space="preserve"> соматической адаптации И.Н.</w:t>
      </w:r>
      <w:r>
        <w:rPr>
          <w:rFonts w:ascii="Times New Roman" w:hAnsi="Times New Roman" w:cs="Times New Roman"/>
          <w:sz w:val="28"/>
          <w:szCs w:val="28"/>
        </w:rPr>
        <w:t xml:space="preserve"> Гурвича </w:t>
      </w:r>
      <w:r w:rsidRPr="007456A7">
        <w:rPr>
          <w:rFonts w:ascii="Times New Roman" w:hAnsi="Times New Roman" w:cs="Times New Roman"/>
          <w:sz w:val="28"/>
          <w:szCs w:val="28"/>
        </w:rPr>
        <w:t>обнаружено не было (хотя, такая ситуация с объективной точки зрения воспринимае</w:t>
      </w:r>
      <w:r>
        <w:rPr>
          <w:rFonts w:ascii="Times New Roman" w:hAnsi="Times New Roman" w:cs="Times New Roman"/>
          <w:sz w:val="28"/>
          <w:szCs w:val="28"/>
        </w:rPr>
        <w:t xml:space="preserve">тся как травматическая). </w:t>
      </w:r>
      <w:r>
        <w:rPr>
          <w:rFonts w:ascii="Times New Roman" w:hAnsi="Times New Roman" w:cs="Times New Roman"/>
          <w:sz w:val="28"/>
          <w:szCs w:val="28"/>
        </w:rPr>
        <w:lastRenderedPageBreak/>
        <w:t>Однако</w:t>
      </w:r>
      <w:r w:rsidRPr="007456A7">
        <w:rPr>
          <w:rFonts w:ascii="Times New Roman" w:hAnsi="Times New Roman" w:cs="Times New Roman"/>
          <w:sz w:val="28"/>
          <w:szCs w:val="28"/>
        </w:rPr>
        <w:t xml:space="preserve"> были обнаружены статистически достоверные результаты </w:t>
      </w:r>
      <w:r>
        <w:rPr>
          <w:rFonts w:ascii="Times New Roman" w:hAnsi="Times New Roman" w:cs="Times New Roman"/>
          <w:sz w:val="28"/>
          <w:szCs w:val="28"/>
        </w:rPr>
        <w:t>(</w:t>
      </w:r>
      <w:r w:rsidRPr="00965365">
        <w:rPr>
          <w:rFonts w:ascii="Times New Roman" w:hAnsi="Times New Roman" w:cs="Times New Roman"/>
          <w:bCs/>
          <w:sz w:val="28"/>
          <w:szCs w:val="28"/>
          <w:lang w:val="en-US"/>
        </w:rPr>
        <w:t>p</w:t>
      </w:r>
      <w:r w:rsidRPr="00965365">
        <w:rPr>
          <w:rFonts w:ascii="Times New Roman" w:hAnsi="Times New Roman" w:cs="Times New Roman"/>
          <w:bCs/>
          <w:sz w:val="28"/>
          <w:szCs w:val="28"/>
        </w:rPr>
        <w:t>&lt; 0,01</w:t>
      </w:r>
      <w:r>
        <w:rPr>
          <w:rFonts w:ascii="Times New Roman" w:hAnsi="Times New Roman" w:cs="Times New Roman"/>
          <w:sz w:val="28"/>
          <w:szCs w:val="28"/>
        </w:rPr>
        <w:t xml:space="preserve">) </w:t>
      </w:r>
      <w:r w:rsidRPr="007456A7">
        <w:rPr>
          <w:rFonts w:ascii="Times New Roman" w:hAnsi="Times New Roman" w:cs="Times New Roman"/>
          <w:sz w:val="28"/>
          <w:szCs w:val="28"/>
        </w:rPr>
        <w:t>при сравнении</w:t>
      </w:r>
      <w:r w:rsidR="008D0C18">
        <w:rPr>
          <w:rFonts w:ascii="Times New Roman" w:hAnsi="Times New Roman" w:cs="Times New Roman"/>
          <w:sz w:val="28"/>
          <w:szCs w:val="28"/>
        </w:rPr>
        <w:t xml:space="preserve"> средних</w:t>
      </w:r>
      <w:r w:rsidRPr="007456A7">
        <w:rPr>
          <w:rFonts w:ascii="Times New Roman" w:hAnsi="Times New Roman" w:cs="Times New Roman"/>
          <w:sz w:val="28"/>
          <w:szCs w:val="28"/>
        </w:rPr>
        <w:t xml:space="preserve"> по ОТС </w:t>
      </w:r>
      <w:r>
        <w:rPr>
          <w:rFonts w:ascii="Times New Roman" w:hAnsi="Times New Roman" w:cs="Times New Roman"/>
          <w:sz w:val="28"/>
          <w:szCs w:val="28"/>
        </w:rPr>
        <w:t xml:space="preserve">И.О. </w:t>
      </w:r>
      <w:proofErr w:type="spellStart"/>
      <w:r w:rsidRPr="007456A7">
        <w:rPr>
          <w:rFonts w:ascii="Times New Roman" w:hAnsi="Times New Roman" w:cs="Times New Roman"/>
          <w:sz w:val="28"/>
          <w:szCs w:val="28"/>
        </w:rPr>
        <w:t>Котенева</w:t>
      </w:r>
      <w:proofErr w:type="spellEnd"/>
      <w:r w:rsidRPr="007456A7">
        <w:rPr>
          <w:rFonts w:ascii="Times New Roman" w:hAnsi="Times New Roman" w:cs="Times New Roman"/>
          <w:sz w:val="28"/>
          <w:szCs w:val="28"/>
        </w:rPr>
        <w:t xml:space="preserve"> </w:t>
      </w:r>
      <w:r>
        <w:rPr>
          <w:rFonts w:ascii="Times New Roman" w:hAnsi="Times New Roman" w:cs="Times New Roman"/>
          <w:sz w:val="28"/>
          <w:szCs w:val="28"/>
        </w:rPr>
        <w:t xml:space="preserve"> и ш</w:t>
      </w:r>
      <w:r w:rsidRPr="00A2555A">
        <w:rPr>
          <w:rFonts w:ascii="Times New Roman" w:hAnsi="Times New Roman" w:cs="Times New Roman"/>
          <w:sz w:val="28"/>
          <w:szCs w:val="28"/>
        </w:rPr>
        <w:t>кале соматической адаптации И.Н.</w:t>
      </w:r>
      <w:r>
        <w:rPr>
          <w:rFonts w:ascii="Times New Roman" w:hAnsi="Times New Roman" w:cs="Times New Roman"/>
          <w:sz w:val="28"/>
          <w:szCs w:val="28"/>
        </w:rPr>
        <w:t xml:space="preserve"> Гурвича </w:t>
      </w:r>
      <w:r w:rsidRPr="007456A7">
        <w:rPr>
          <w:rFonts w:ascii="Times New Roman" w:hAnsi="Times New Roman" w:cs="Times New Roman"/>
          <w:sz w:val="28"/>
          <w:szCs w:val="28"/>
        </w:rPr>
        <w:t xml:space="preserve">двух групп сотрудников, </w:t>
      </w:r>
      <w:r w:rsidR="005B76D8">
        <w:rPr>
          <w:rFonts w:ascii="Times New Roman" w:hAnsi="Times New Roman" w:cs="Times New Roman"/>
          <w:sz w:val="28"/>
          <w:szCs w:val="28"/>
        </w:rPr>
        <w:t>имеющих опыт переживания тяжелого жизненного события</w:t>
      </w:r>
      <w:r w:rsidRPr="007456A7">
        <w:rPr>
          <w:rFonts w:ascii="Times New Roman" w:hAnsi="Times New Roman" w:cs="Times New Roman"/>
          <w:sz w:val="28"/>
          <w:szCs w:val="28"/>
        </w:rPr>
        <w:t xml:space="preserve"> в течение года, и тех, кто такого опыта на момент исследования не имел. </w:t>
      </w:r>
      <w:proofErr w:type="gramStart"/>
      <w:r w:rsidRPr="007456A7">
        <w:rPr>
          <w:rFonts w:ascii="Times New Roman" w:hAnsi="Times New Roman" w:cs="Times New Roman"/>
          <w:sz w:val="28"/>
          <w:szCs w:val="28"/>
        </w:rPr>
        <w:t xml:space="preserve">Согласно результатам, </w:t>
      </w:r>
      <w:r>
        <w:rPr>
          <w:rFonts w:ascii="Times New Roman" w:hAnsi="Times New Roman" w:cs="Times New Roman"/>
          <w:sz w:val="28"/>
        </w:rPr>
        <w:t>сотрудники</w:t>
      </w:r>
      <w:r w:rsidRPr="00965365">
        <w:rPr>
          <w:rFonts w:ascii="Times New Roman" w:hAnsi="Times New Roman" w:cs="Times New Roman"/>
          <w:sz w:val="28"/>
          <w:szCs w:val="28"/>
        </w:rPr>
        <w:t xml:space="preserve"> </w:t>
      </w:r>
      <w:r>
        <w:rPr>
          <w:rFonts w:ascii="Times New Roman" w:hAnsi="Times New Roman" w:cs="Times New Roman"/>
          <w:sz w:val="28"/>
          <w:szCs w:val="28"/>
        </w:rPr>
        <w:t>основной группы</w:t>
      </w:r>
      <w:r w:rsidRPr="001315C4">
        <w:rPr>
          <w:rFonts w:ascii="Times New Roman" w:hAnsi="Times New Roman" w:cs="Times New Roman"/>
          <w:sz w:val="28"/>
        </w:rPr>
        <w:t xml:space="preserve"> </w:t>
      </w:r>
      <w:r>
        <w:rPr>
          <w:rFonts w:ascii="Times New Roman" w:hAnsi="Times New Roman" w:cs="Times New Roman"/>
          <w:sz w:val="28"/>
        </w:rPr>
        <w:t>имеют значительно более выраженные</w:t>
      </w:r>
      <w:r w:rsidRPr="001315C4">
        <w:rPr>
          <w:rFonts w:ascii="Times New Roman" w:hAnsi="Times New Roman" w:cs="Times New Roman"/>
          <w:sz w:val="28"/>
        </w:rPr>
        <w:t xml:space="preserve"> показатели ПТСР, (</w:t>
      </w:r>
      <w:r>
        <w:rPr>
          <w:rFonts w:ascii="Times New Roman" w:hAnsi="Times New Roman" w:cs="Times New Roman"/>
          <w:sz w:val="28"/>
        </w:rPr>
        <w:t xml:space="preserve">показатели </w:t>
      </w:r>
      <w:r w:rsidRPr="001315C4">
        <w:rPr>
          <w:rFonts w:ascii="Times New Roman" w:hAnsi="Times New Roman" w:cs="Times New Roman"/>
          <w:sz w:val="28"/>
        </w:rPr>
        <w:t xml:space="preserve">ОСР </w:t>
      </w:r>
      <w:r>
        <w:rPr>
          <w:rFonts w:ascii="Times New Roman" w:hAnsi="Times New Roman" w:cs="Times New Roman"/>
          <w:sz w:val="28"/>
        </w:rPr>
        <w:t>не были взяты</w:t>
      </w:r>
      <w:r w:rsidRPr="001315C4">
        <w:rPr>
          <w:rFonts w:ascii="Times New Roman" w:hAnsi="Times New Roman" w:cs="Times New Roman"/>
          <w:sz w:val="28"/>
        </w:rPr>
        <w:t xml:space="preserve"> во внимание, так как </w:t>
      </w:r>
      <w:r>
        <w:rPr>
          <w:rFonts w:ascii="Times New Roman" w:hAnsi="Times New Roman" w:cs="Times New Roman"/>
          <w:sz w:val="28"/>
        </w:rPr>
        <w:t>время, прошедшее после события у всех было различное и, в основном, прошло более 1 месяца)</w:t>
      </w:r>
      <w:r w:rsidR="008B2DC6">
        <w:rPr>
          <w:rFonts w:ascii="Times New Roman" w:hAnsi="Times New Roman" w:cs="Times New Roman"/>
          <w:sz w:val="28"/>
        </w:rPr>
        <w:t xml:space="preserve"> </w:t>
      </w:r>
      <w:r w:rsidR="008B2DC6" w:rsidRPr="008B2DC6">
        <w:rPr>
          <w:rFonts w:ascii="Times New Roman" w:hAnsi="Times New Roman" w:cs="Times New Roman"/>
          <w:sz w:val="28"/>
        </w:rPr>
        <w:t>[12]</w:t>
      </w:r>
      <w:r>
        <w:rPr>
          <w:rFonts w:ascii="Times New Roman" w:hAnsi="Times New Roman" w:cs="Times New Roman"/>
          <w:sz w:val="28"/>
        </w:rPr>
        <w:t xml:space="preserve">, </w:t>
      </w:r>
      <w:r w:rsidRPr="001315C4">
        <w:rPr>
          <w:rFonts w:ascii="Times New Roman" w:hAnsi="Times New Roman" w:cs="Times New Roman"/>
          <w:sz w:val="28"/>
        </w:rPr>
        <w:t>более склонн</w:t>
      </w:r>
      <w:r>
        <w:rPr>
          <w:rFonts w:ascii="Times New Roman" w:hAnsi="Times New Roman" w:cs="Times New Roman"/>
          <w:sz w:val="28"/>
        </w:rPr>
        <w:t xml:space="preserve">ы к депрессивным переживаниям, обнаруживают повышенный уровень </w:t>
      </w:r>
      <w:proofErr w:type="spellStart"/>
      <w:r>
        <w:rPr>
          <w:rFonts w:ascii="Times New Roman" w:hAnsi="Times New Roman" w:cs="Times New Roman"/>
          <w:sz w:val="28"/>
        </w:rPr>
        <w:t>дистресса</w:t>
      </w:r>
      <w:proofErr w:type="spellEnd"/>
      <w:r>
        <w:rPr>
          <w:rFonts w:ascii="Times New Roman" w:hAnsi="Times New Roman" w:cs="Times New Roman"/>
          <w:sz w:val="28"/>
        </w:rPr>
        <w:t xml:space="preserve"> и </w:t>
      </w:r>
      <w:proofErr w:type="spellStart"/>
      <w:r>
        <w:rPr>
          <w:rFonts w:ascii="Times New Roman" w:hAnsi="Times New Roman" w:cs="Times New Roman"/>
          <w:sz w:val="28"/>
        </w:rPr>
        <w:t>дезадаптации</w:t>
      </w:r>
      <w:proofErr w:type="spellEnd"/>
      <w:r>
        <w:rPr>
          <w:rFonts w:ascii="Times New Roman" w:hAnsi="Times New Roman" w:cs="Times New Roman"/>
          <w:sz w:val="28"/>
        </w:rPr>
        <w:t>, для них характерны</w:t>
      </w:r>
      <w:r w:rsidRPr="001315C4">
        <w:rPr>
          <w:rFonts w:ascii="Times New Roman" w:hAnsi="Times New Roman" w:cs="Times New Roman"/>
          <w:sz w:val="28"/>
        </w:rPr>
        <w:t xml:space="preserve"> ярко выр</w:t>
      </w:r>
      <w:r>
        <w:rPr>
          <w:rFonts w:ascii="Times New Roman" w:hAnsi="Times New Roman" w:cs="Times New Roman"/>
          <w:sz w:val="28"/>
        </w:rPr>
        <w:t xml:space="preserve">аженные симптомы </w:t>
      </w:r>
      <w:proofErr w:type="spellStart"/>
      <w:r>
        <w:rPr>
          <w:rFonts w:ascii="Times New Roman" w:hAnsi="Times New Roman" w:cs="Times New Roman"/>
          <w:sz w:val="28"/>
        </w:rPr>
        <w:t>гиперактивации</w:t>
      </w:r>
      <w:proofErr w:type="spellEnd"/>
      <w:r w:rsidRPr="001315C4">
        <w:rPr>
          <w:rFonts w:ascii="Times New Roman" w:hAnsi="Times New Roman" w:cs="Times New Roman"/>
          <w:sz w:val="28"/>
        </w:rPr>
        <w:t>.</w:t>
      </w:r>
      <w:proofErr w:type="gramEnd"/>
      <w:r>
        <w:rPr>
          <w:rFonts w:ascii="Times New Roman" w:hAnsi="Times New Roman" w:cs="Times New Roman"/>
          <w:sz w:val="28"/>
        </w:rPr>
        <w:t xml:space="preserve"> Таким образом, </w:t>
      </w:r>
      <w:r w:rsidRPr="007456A7">
        <w:rPr>
          <w:rFonts w:ascii="Times New Roman" w:hAnsi="Times New Roman" w:cs="Times New Roman"/>
          <w:sz w:val="28"/>
          <w:szCs w:val="28"/>
        </w:rPr>
        <w:t xml:space="preserve">показатели </w:t>
      </w:r>
      <w:proofErr w:type="spellStart"/>
      <w:r w:rsidRPr="007456A7">
        <w:rPr>
          <w:rFonts w:ascii="Times New Roman" w:hAnsi="Times New Roman" w:cs="Times New Roman"/>
          <w:sz w:val="28"/>
          <w:szCs w:val="28"/>
        </w:rPr>
        <w:t>травматизации</w:t>
      </w:r>
      <w:proofErr w:type="spellEnd"/>
      <w:r w:rsidRPr="007456A7">
        <w:rPr>
          <w:rFonts w:ascii="Times New Roman" w:hAnsi="Times New Roman" w:cs="Times New Roman"/>
          <w:sz w:val="28"/>
          <w:szCs w:val="28"/>
        </w:rPr>
        <w:t xml:space="preserve"> в </w:t>
      </w:r>
      <w:r>
        <w:rPr>
          <w:rFonts w:ascii="Times New Roman" w:hAnsi="Times New Roman" w:cs="Times New Roman"/>
          <w:sz w:val="28"/>
          <w:szCs w:val="28"/>
        </w:rPr>
        <w:t>основ</w:t>
      </w:r>
      <w:r w:rsidRPr="007456A7">
        <w:rPr>
          <w:rFonts w:ascii="Times New Roman" w:hAnsi="Times New Roman" w:cs="Times New Roman"/>
          <w:sz w:val="28"/>
          <w:szCs w:val="28"/>
        </w:rPr>
        <w:t>ной группе значительно выше этих же показателей в контрольной группе</w:t>
      </w:r>
      <w:r>
        <w:rPr>
          <w:rFonts w:ascii="Times New Roman" w:hAnsi="Times New Roman" w:cs="Times New Roman"/>
          <w:sz w:val="28"/>
          <w:szCs w:val="28"/>
        </w:rPr>
        <w:t>. Полученные результаты графически продемонстрированы на диаграмме</w:t>
      </w:r>
      <w:r w:rsidRPr="007456A7">
        <w:rPr>
          <w:rFonts w:ascii="Times New Roman" w:hAnsi="Times New Roman" w:cs="Times New Roman"/>
          <w:sz w:val="28"/>
          <w:szCs w:val="28"/>
        </w:rPr>
        <w:t xml:space="preserve"> (см.</w:t>
      </w:r>
      <w:r>
        <w:rPr>
          <w:rFonts w:ascii="Times New Roman" w:hAnsi="Times New Roman" w:cs="Times New Roman"/>
          <w:sz w:val="28"/>
          <w:szCs w:val="28"/>
        </w:rPr>
        <w:t xml:space="preserve"> рисунок 4</w:t>
      </w:r>
      <w:r w:rsidRPr="007456A7">
        <w:rPr>
          <w:rFonts w:ascii="Times New Roman" w:hAnsi="Times New Roman" w:cs="Times New Roman"/>
          <w:sz w:val="28"/>
          <w:szCs w:val="28"/>
        </w:rPr>
        <w:t xml:space="preserve">). </w:t>
      </w:r>
    </w:p>
    <w:p w:rsidR="00847298" w:rsidRDefault="00847298" w:rsidP="003F29D4">
      <w:pPr>
        <w:spacing w:after="0" w:line="360" w:lineRule="auto"/>
        <w:jc w:val="both"/>
        <w:rPr>
          <w:rFonts w:ascii="Times New Roman" w:hAnsi="Times New Roman" w:cs="Times New Roman"/>
          <w:sz w:val="28"/>
          <w:szCs w:val="28"/>
        </w:rPr>
      </w:pPr>
    </w:p>
    <w:p w:rsidR="00355093" w:rsidRDefault="00355093" w:rsidP="00847298">
      <w:pPr>
        <w:spacing w:after="0" w:line="360" w:lineRule="auto"/>
        <w:ind w:firstLine="709"/>
        <w:jc w:val="center"/>
        <w:rPr>
          <w:rFonts w:ascii="Times New Roman" w:hAnsi="Times New Roman" w:cs="Times New Roman"/>
          <w:sz w:val="28"/>
          <w:szCs w:val="28"/>
        </w:rPr>
      </w:pPr>
    </w:p>
    <w:p w:rsidR="00355093" w:rsidRDefault="00355093" w:rsidP="00847298">
      <w:pPr>
        <w:spacing w:after="0" w:line="360" w:lineRule="auto"/>
        <w:ind w:firstLine="709"/>
        <w:jc w:val="center"/>
        <w:rPr>
          <w:rFonts w:ascii="Times New Roman" w:hAnsi="Times New Roman" w:cs="Times New Roman"/>
          <w:sz w:val="28"/>
          <w:szCs w:val="28"/>
        </w:rPr>
      </w:pPr>
    </w:p>
    <w:p w:rsidR="00847298" w:rsidRPr="007456A7" w:rsidRDefault="00847298" w:rsidP="00847298">
      <w:pPr>
        <w:spacing w:after="0" w:line="360" w:lineRule="auto"/>
        <w:ind w:firstLine="709"/>
        <w:jc w:val="center"/>
        <w:rPr>
          <w:rFonts w:ascii="Times New Roman" w:hAnsi="Times New Roman" w:cs="Times New Roman"/>
          <w:sz w:val="28"/>
          <w:szCs w:val="28"/>
        </w:rPr>
      </w:pPr>
      <w:r>
        <w:rPr>
          <w:noProof/>
          <w:lang w:eastAsia="ru-RU"/>
        </w:rPr>
        <w:drawing>
          <wp:inline distT="0" distB="0" distL="0" distR="0" wp14:anchorId="12E2B23B" wp14:editId="1DDC4612">
            <wp:extent cx="5061098" cy="3498112"/>
            <wp:effectExtent l="0" t="0" r="25400"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7298" w:rsidRDefault="00847298" w:rsidP="00847298">
      <w:pPr>
        <w:spacing w:after="0" w:line="360" w:lineRule="auto"/>
        <w:ind w:firstLine="709"/>
        <w:jc w:val="center"/>
        <w:rPr>
          <w:rFonts w:ascii="Times New Roman" w:hAnsi="Times New Roman" w:cs="Times New Roman"/>
          <w:sz w:val="28"/>
          <w:szCs w:val="28"/>
        </w:rPr>
      </w:pPr>
    </w:p>
    <w:p w:rsidR="00847298" w:rsidRPr="005523CE" w:rsidRDefault="00847298" w:rsidP="0089740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8D0C18">
        <w:rPr>
          <w:rFonts w:ascii="Times New Roman" w:hAnsi="Times New Roman" w:cs="Times New Roman"/>
          <w:sz w:val="28"/>
          <w:szCs w:val="28"/>
        </w:rPr>
        <w:t>ис. 4 Сравнение средних</w:t>
      </w:r>
      <w:r w:rsidRPr="005523CE">
        <w:rPr>
          <w:rFonts w:ascii="Times New Roman" w:hAnsi="Times New Roman" w:cs="Times New Roman"/>
          <w:sz w:val="28"/>
          <w:szCs w:val="28"/>
        </w:rPr>
        <w:t xml:space="preserve"> по </w:t>
      </w:r>
      <w:r>
        <w:rPr>
          <w:rFonts w:ascii="Times New Roman" w:hAnsi="Times New Roman" w:cs="Times New Roman"/>
          <w:sz w:val="28"/>
          <w:szCs w:val="28"/>
        </w:rPr>
        <w:t xml:space="preserve">ОТС И.О. </w:t>
      </w:r>
      <w:proofErr w:type="spellStart"/>
      <w:r>
        <w:rPr>
          <w:rFonts w:ascii="Times New Roman" w:hAnsi="Times New Roman" w:cs="Times New Roman"/>
          <w:sz w:val="28"/>
          <w:szCs w:val="28"/>
        </w:rPr>
        <w:t>Котенева</w:t>
      </w:r>
      <w:proofErr w:type="spellEnd"/>
      <w:r w:rsidR="003C2872">
        <w:rPr>
          <w:rFonts w:ascii="Times New Roman" w:hAnsi="Times New Roman" w:cs="Times New Roman"/>
          <w:sz w:val="28"/>
          <w:szCs w:val="28"/>
        </w:rPr>
        <w:t xml:space="preserve"> в группах переживших (</w:t>
      </w:r>
      <w:proofErr w:type="gramStart"/>
      <w:r w:rsidR="003C2872">
        <w:rPr>
          <w:rFonts w:ascii="Times New Roman" w:hAnsi="Times New Roman" w:cs="Times New Roman"/>
          <w:sz w:val="28"/>
          <w:szCs w:val="28"/>
        </w:rPr>
        <w:t>основная</w:t>
      </w:r>
      <w:proofErr w:type="gramEnd"/>
      <w:r w:rsidR="003C2872">
        <w:rPr>
          <w:rFonts w:ascii="Times New Roman" w:hAnsi="Times New Roman" w:cs="Times New Roman"/>
          <w:sz w:val="28"/>
          <w:szCs w:val="28"/>
        </w:rPr>
        <w:t>) и не переживших (контрольная) тяжелые жизненные события в течение года</w:t>
      </w:r>
      <w:r w:rsidR="005B76D8">
        <w:rPr>
          <w:rFonts w:ascii="Times New Roman" w:hAnsi="Times New Roman" w:cs="Times New Roman"/>
          <w:sz w:val="28"/>
          <w:szCs w:val="28"/>
        </w:rPr>
        <w:t xml:space="preserve">. </w:t>
      </w:r>
      <w:r w:rsidR="003C2872">
        <w:rPr>
          <w:rFonts w:ascii="Times New Roman" w:hAnsi="Times New Roman" w:cs="Times New Roman"/>
          <w:sz w:val="28"/>
          <w:szCs w:val="28"/>
        </w:rPr>
        <w:t xml:space="preserve">На оси абсцисс (х) представлены некоторые показатели (шкалы) методики, на оси ординат (у) – числовые значения средних  </w:t>
      </w:r>
    </w:p>
    <w:p w:rsidR="00847298" w:rsidRDefault="00847298" w:rsidP="00847298">
      <w:pPr>
        <w:spacing w:after="0" w:line="360" w:lineRule="auto"/>
        <w:ind w:firstLine="709"/>
        <w:jc w:val="both"/>
        <w:rPr>
          <w:rFonts w:ascii="Times New Roman" w:hAnsi="Times New Roman" w:cs="Times New Roman"/>
          <w:sz w:val="28"/>
          <w:szCs w:val="28"/>
        </w:rPr>
      </w:pPr>
    </w:p>
    <w:p w:rsidR="00847298" w:rsidRPr="00A2555A" w:rsidRDefault="00847298" w:rsidP="00847298">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Также выявлены значительно более высокие показатели соматической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у сотрудников основной группы, имеющих опыт переживания т</w:t>
      </w:r>
      <w:r w:rsidR="005B76D8">
        <w:rPr>
          <w:rFonts w:ascii="Times New Roman" w:hAnsi="Times New Roman" w:cs="Times New Roman"/>
          <w:sz w:val="28"/>
          <w:szCs w:val="28"/>
        </w:rPr>
        <w:t>яжелого жизненного события</w:t>
      </w:r>
      <w:r>
        <w:rPr>
          <w:rFonts w:ascii="Times New Roman" w:hAnsi="Times New Roman" w:cs="Times New Roman"/>
          <w:sz w:val="28"/>
          <w:szCs w:val="28"/>
        </w:rPr>
        <w:t xml:space="preserve">, в сравнении с сотрудниками контрольной группы, не имеющими такого опыта (чем выше количественный показатель, тем ниже адаптация, и, соответственно, более выражена </w:t>
      </w:r>
      <w:proofErr w:type="spellStart"/>
      <w:r>
        <w:rPr>
          <w:rFonts w:ascii="Times New Roman" w:hAnsi="Times New Roman" w:cs="Times New Roman"/>
          <w:sz w:val="28"/>
          <w:szCs w:val="28"/>
        </w:rPr>
        <w:t>дезадаптация</w:t>
      </w:r>
      <w:proofErr w:type="spellEnd"/>
      <w:r>
        <w:rPr>
          <w:rFonts w:ascii="Times New Roman" w:hAnsi="Times New Roman" w:cs="Times New Roman"/>
          <w:sz w:val="28"/>
          <w:szCs w:val="28"/>
        </w:rPr>
        <w:t>). Графически  полученные результаты представлены на диаграмме</w:t>
      </w:r>
      <w:r w:rsidRPr="007456A7">
        <w:rPr>
          <w:rFonts w:ascii="Times New Roman" w:hAnsi="Times New Roman" w:cs="Times New Roman"/>
          <w:sz w:val="28"/>
          <w:szCs w:val="28"/>
        </w:rPr>
        <w:t xml:space="preserve"> (см.</w:t>
      </w:r>
      <w:r>
        <w:rPr>
          <w:rFonts w:ascii="Times New Roman" w:hAnsi="Times New Roman" w:cs="Times New Roman"/>
          <w:sz w:val="28"/>
          <w:szCs w:val="28"/>
        </w:rPr>
        <w:t xml:space="preserve"> рисунок 5</w:t>
      </w:r>
      <w:r w:rsidRPr="007456A7">
        <w:rPr>
          <w:rFonts w:ascii="Times New Roman" w:hAnsi="Times New Roman" w:cs="Times New Roman"/>
          <w:sz w:val="28"/>
          <w:szCs w:val="28"/>
        </w:rPr>
        <w:t xml:space="preserve">). </w:t>
      </w:r>
    </w:p>
    <w:p w:rsidR="00847298" w:rsidRDefault="00847298" w:rsidP="00847298">
      <w:pPr>
        <w:spacing w:after="0" w:line="360" w:lineRule="auto"/>
        <w:ind w:firstLine="709"/>
        <w:rPr>
          <w:rFonts w:ascii="Times New Roman" w:hAnsi="Times New Roman" w:cs="Times New Roman"/>
          <w:sz w:val="28"/>
          <w:szCs w:val="28"/>
        </w:rPr>
      </w:pPr>
    </w:p>
    <w:p w:rsidR="00847298" w:rsidRDefault="00847298" w:rsidP="00847298">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2678EE34" wp14:editId="085711EE">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7456A7">
        <w:rPr>
          <w:rFonts w:ascii="Times New Roman" w:hAnsi="Times New Roman" w:cs="Times New Roman"/>
          <w:sz w:val="28"/>
          <w:szCs w:val="28"/>
        </w:rPr>
        <w:t xml:space="preserve"> </w:t>
      </w:r>
    </w:p>
    <w:p w:rsidR="00847298" w:rsidRDefault="00847298" w:rsidP="00847298">
      <w:pPr>
        <w:spacing w:after="0" w:line="360" w:lineRule="auto"/>
        <w:ind w:firstLine="709"/>
        <w:jc w:val="both"/>
        <w:rPr>
          <w:rFonts w:ascii="Times New Roman" w:hAnsi="Times New Roman" w:cs="Times New Roman"/>
          <w:sz w:val="28"/>
          <w:szCs w:val="28"/>
        </w:rPr>
      </w:pPr>
    </w:p>
    <w:p w:rsidR="00847298" w:rsidRPr="005523CE" w:rsidRDefault="00847298" w:rsidP="008472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8D0C18">
        <w:rPr>
          <w:rFonts w:ascii="Times New Roman" w:hAnsi="Times New Roman" w:cs="Times New Roman"/>
          <w:sz w:val="28"/>
          <w:szCs w:val="28"/>
        </w:rPr>
        <w:t>ис. 5 Сравнение средних</w:t>
      </w:r>
      <w:r w:rsidRPr="005523CE">
        <w:rPr>
          <w:rFonts w:ascii="Times New Roman" w:hAnsi="Times New Roman" w:cs="Times New Roman"/>
          <w:sz w:val="28"/>
          <w:szCs w:val="28"/>
        </w:rPr>
        <w:t xml:space="preserve"> по </w:t>
      </w:r>
      <w:r>
        <w:rPr>
          <w:rFonts w:ascii="Times New Roman" w:hAnsi="Times New Roman" w:cs="Times New Roman"/>
          <w:sz w:val="28"/>
          <w:szCs w:val="28"/>
        </w:rPr>
        <w:t>ш</w:t>
      </w:r>
      <w:r w:rsidRPr="00A2555A">
        <w:rPr>
          <w:rFonts w:ascii="Times New Roman" w:hAnsi="Times New Roman" w:cs="Times New Roman"/>
          <w:sz w:val="28"/>
          <w:szCs w:val="28"/>
        </w:rPr>
        <w:t>кале соматической адаптации И.Н.</w:t>
      </w:r>
      <w:r>
        <w:rPr>
          <w:rFonts w:ascii="Times New Roman" w:hAnsi="Times New Roman" w:cs="Times New Roman"/>
          <w:sz w:val="28"/>
          <w:szCs w:val="28"/>
        </w:rPr>
        <w:t xml:space="preserve"> Гурвича</w:t>
      </w:r>
      <w:r w:rsidR="00B9758E">
        <w:rPr>
          <w:rFonts w:ascii="Times New Roman" w:hAnsi="Times New Roman" w:cs="Times New Roman"/>
          <w:sz w:val="28"/>
          <w:szCs w:val="28"/>
        </w:rPr>
        <w:t xml:space="preserve"> в группах переживших (</w:t>
      </w:r>
      <w:proofErr w:type="gramStart"/>
      <w:r w:rsidR="00B9758E">
        <w:rPr>
          <w:rFonts w:ascii="Times New Roman" w:hAnsi="Times New Roman" w:cs="Times New Roman"/>
          <w:sz w:val="28"/>
          <w:szCs w:val="28"/>
        </w:rPr>
        <w:t>основная</w:t>
      </w:r>
      <w:proofErr w:type="gramEnd"/>
      <w:r w:rsidR="00B9758E">
        <w:rPr>
          <w:rFonts w:ascii="Times New Roman" w:hAnsi="Times New Roman" w:cs="Times New Roman"/>
          <w:sz w:val="28"/>
          <w:szCs w:val="28"/>
        </w:rPr>
        <w:t>) и не переживших (контрольная) тяжелые жизненные события в течение года. Числовые значение обозначают значения среднего данной шкалы</w:t>
      </w:r>
    </w:p>
    <w:p w:rsidR="00847298" w:rsidRPr="00C66ADC" w:rsidRDefault="00847298" w:rsidP="00847298">
      <w:pPr>
        <w:spacing w:after="0" w:line="360" w:lineRule="auto"/>
        <w:ind w:firstLine="709"/>
        <w:rPr>
          <w:rFonts w:ascii="Times New Roman" w:hAnsi="Times New Roman" w:cs="Times New Roman"/>
          <w:sz w:val="28"/>
          <w:szCs w:val="28"/>
        </w:rPr>
      </w:pPr>
    </w:p>
    <w:p w:rsidR="00847298" w:rsidRPr="00A92401" w:rsidRDefault="00847298" w:rsidP="00847298">
      <w:pPr>
        <w:spacing w:after="0" w:line="360" w:lineRule="auto"/>
        <w:ind w:firstLine="709"/>
        <w:jc w:val="both"/>
        <w:rPr>
          <w:rFonts w:ascii="Times New Roman" w:hAnsi="Times New Roman" w:cs="Times New Roman"/>
          <w:sz w:val="28"/>
          <w:szCs w:val="28"/>
        </w:rPr>
      </w:pPr>
      <w:r w:rsidRPr="007456A7">
        <w:rPr>
          <w:rFonts w:ascii="Times New Roman" w:hAnsi="Times New Roman" w:cs="Times New Roman"/>
          <w:sz w:val="28"/>
          <w:szCs w:val="28"/>
        </w:rPr>
        <w:lastRenderedPageBreak/>
        <w:t>На этом основании можно сделать вывод о том,</w:t>
      </w:r>
      <w:r>
        <w:rPr>
          <w:rFonts w:ascii="Times New Roman" w:hAnsi="Times New Roman" w:cs="Times New Roman"/>
          <w:sz w:val="28"/>
          <w:szCs w:val="28"/>
        </w:rPr>
        <w:t xml:space="preserve"> </w:t>
      </w:r>
      <w:r w:rsidRPr="007456A7">
        <w:rPr>
          <w:rFonts w:ascii="Times New Roman" w:hAnsi="Times New Roman" w:cs="Times New Roman"/>
          <w:sz w:val="28"/>
          <w:szCs w:val="28"/>
        </w:rPr>
        <w:t>что пребывание в ситуации угрозы жизни и здоровью субъективно не воспринялось сотрудниками, как травматический опыт, и,</w:t>
      </w:r>
      <w:r>
        <w:rPr>
          <w:rFonts w:ascii="Times New Roman" w:hAnsi="Times New Roman" w:cs="Times New Roman"/>
          <w:sz w:val="28"/>
          <w:szCs w:val="28"/>
        </w:rPr>
        <w:t xml:space="preserve"> </w:t>
      </w:r>
      <w:r w:rsidRPr="007456A7">
        <w:rPr>
          <w:rFonts w:ascii="Times New Roman" w:hAnsi="Times New Roman" w:cs="Times New Roman"/>
          <w:sz w:val="28"/>
          <w:szCs w:val="28"/>
        </w:rPr>
        <w:t>соответственно,</w:t>
      </w:r>
      <w:r>
        <w:rPr>
          <w:rFonts w:ascii="Times New Roman" w:hAnsi="Times New Roman" w:cs="Times New Roman"/>
          <w:sz w:val="28"/>
          <w:szCs w:val="28"/>
        </w:rPr>
        <w:t xml:space="preserve"> не вызвало у них переживаний, хотя принято считать, что нахождение в ситуациях такого рода должно оказывать определенное влияние на психическое и физическое состояние сотрудника. </w:t>
      </w:r>
      <w:r w:rsidRPr="007456A7">
        <w:rPr>
          <w:rFonts w:ascii="Times New Roman" w:hAnsi="Times New Roman" w:cs="Times New Roman"/>
          <w:sz w:val="28"/>
          <w:szCs w:val="28"/>
        </w:rPr>
        <w:t xml:space="preserve">С другой стороны, переживание </w:t>
      </w:r>
      <w:r>
        <w:rPr>
          <w:rFonts w:ascii="Times New Roman" w:hAnsi="Times New Roman" w:cs="Times New Roman"/>
          <w:sz w:val="28"/>
          <w:szCs w:val="28"/>
        </w:rPr>
        <w:t>тяжелых жизненных событий личного</w:t>
      </w:r>
      <w:r w:rsidRPr="007456A7">
        <w:rPr>
          <w:rFonts w:ascii="Times New Roman" w:hAnsi="Times New Roman" w:cs="Times New Roman"/>
          <w:sz w:val="28"/>
          <w:szCs w:val="28"/>
        </w:rPr>
        <w:t xml:space="preserve"> характера вызвало </w:t>
      </w:r>
      <w:proofErr w:type="spellStart"/>
      <w:r w:rsidRPr="007456A7">
        <w:rPr>
          <w:rFonts w:ascii="Times New Roman" w:hAnsi="Times New Roman" w:cs="Times New Roman"/>
          <w:sz w:val="28"/>
          <w:szCs w:val="28"/>
        </w:rPr>
        <w:t>травматизацию</w:t>
      </w:r>
      <w:proofErr w:type="spellEnd"/>
      <w:r w:rsidRPr="007456A7">
        <w:rPr>
          <w:rFonts w:ascii="Times New Roman" w:hAnsi="Times New Roman" w:cs="Times New Roman"/>
          <w:sz w:val="28"/>
          <w:szCs w:val="28"/>
        </w:rPr>
        <w:t xml:space="preserve"> сотрудников в виде нали</w:t>
      </w:r>
      <w:r>
        <w:rPr>
          <w:rFonts w:ascii="Times New Roman" w:hAnsi="Times New Roman" w:cs="Times New Roman"/>
          <w:sz w:val="28"/>
          <w:szCs w:val="28"/>
        </w:rPr>
        <w:t xml:space="preserve">чия признаков ПТСР и повышения показателей соматической </w:t>
      </w:r>
      <w:proofErr w:type="spellStart"/>
      <w:r>
        <w:rPr>
          <w:rFonts w:ascii="Times New Roman" w:hAnsi="Times New Roman" w:cs="Times New Roman"/>
          <w:sz w:val="28"/>
          <w:szCs w:val="28"/>
        </w:rPr>
        <w:t>дезадаптации</w:t>
      </w:r>
      <w:proofErr w:type="spellEnd"/>
      <w:r w:rsidRPr="007456A7">
        <w:rPr>
          <w:rFonts w:ascii="Times New Roman" w:hAnsi="Times New Roman" w:cs="Times New Roman"/>
          <w:sz w:val="28"/>
          <w:szCs w:val="28"/>
        </w:rPr>
        <w:t xml:space="preserve">. Это ещё раз доказывает наличие фактора </w:t>
      </w:r>
      <w:r>
        <w:rPr>
          <w:rFonts w:ascii="Times New Roman" w:hAnsi="Times New Roman" w:cs="Times New Roman"/>
          <w:sz w:val="28"/>
          <w:szCs w:val="28"/>
        </w:rPr>
        <w:t xml:space="preserve">личностной </w:t>
      </w:r>
      <w:r w:rsidRPr="007456A7">
        <w:rPr>
          <w:rFonts w:ascii="Times New Roman" w:hAnsi="Times New Roman" w:cs="Times New Roman"/>
          <w:sz w:val="28"/>
          <w:szCs w:val="28"/>
        </w:rPr>
        <w:t>субъективности</w:t>
      </w:r>
      <w:r>
        <w:rPr>
          <w:rFonts w:ascii="Times New Roman" w:hAnsi="Times New Roman" w:cs="Times New Roman"/>
          <w:sz w:val="28"/>
          <w:szCs w:val="28"/>
        </w:rPr>
        <w:t xml:space="preserve"> в восприятии травматического опыта сотрудниками полиции</w:t>
      </w:r>
      <w:r w:rsidRPr="007456A7">
        <w:rPr>
          <w:rFonts w:ascii="Times New Roman" w:hAnsi="Times New Roman" w:cs="Times New Roman"/>
          <w:sz w:val="28"/>
          <w:szCs w:val="28"/>
        </w:rPr>
        <w:t>, который был обнаружен нами в предыдущем исследовании</w:t>
      </w:r>
      <w:r w:rsidR="00085A09" w:rsidRPr="00085A09">
        <w:rPr>
          <w:rFonts w:ascii="Times New Roman" w:hAnsi="Times New Roman" w:cs="Times New Roman"/>
          <w:sz w:val="28"/>
          <w:szCs w:val="28"/>
        </w:rPr>
        <w:t xml:space="preserve"> [32]</w:t>
      </w:r>
      <w:r w:rsidRPr="007456A7">
        <w:rPr>
          <w:rFonts w:ascii="Times New Roman" w:hAnsi="Times New Roman" w:cs="Times New Roman"/>
          <w:sz w:val="28"/>
          <w:szCs w:val="28"/>
        </w:rPr>
        <w:t xml:space="preserve"> и является </w:t>
      </w:r>
      <w:r>
        <w:rPr>
          <w:rFonts w:ascii="Times New Roman" w:hAnsi="Times New Roman" w:cs="Times New Roman"/>
          <w:sz w:val="28"/>
          <w:szCs w:val="28"/>
        </w:rPr>
        <w:t>доказательством гипотезы №3</w:t>
      </w:r>
      <w:r w:rsidRPr="007456A7">
        <w:rPr>
          <w:rFonts w:ascii="Times New Roman" w:hAnsi="Times New Roman" w:cs="Times New Roman"/>
          <w:sz w:val="28"/>
          <w:szCs w:val="28"/>
        </w:rPr>
        <w:t xml:space="preserve">, о том, </w:t>
      </w:r>
      <w:r>
        <w:rPr>
          <w:rFonts w:ascii="Times New Roman" w:hAnsi="Times New Roman" w:cs="Times New Roman"/>
          <w:sz w:val="28"/>
          <w:szCs w:val="28"/>
        </w:rPr>
        <w:t xml:space="preserve">что на проявления </w:t>
      </w:r>
      <w:proofErr w:type="spellStart"/>
      <w:r>
        <w:rPr>
          <w:rFonts w:ascii="Times New Roman" w:hAnsi="Times New Roman" w:cs="Times New Roman"/>
          <w:sz w:val="28"/>
          <w:szCs w:val="28"/>
        </w:rPr>
        <w:t>травматизации</w:t>
      </w:r>
      <w:proofErr w:type="spellEnd"/>
      <w:r>
        <w:rPr>
          <w:rFonts w:ascii="Times New Roman" w:hAnsi="Times New Roman" w:cs="Times New Roman"/>
          <w:sz w:val="28"/>
          <w:szCs w:val="28"/>
        </w:rPr>
        <w:t xml:space="preserve"> и соматической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оказывает влияние не</w:t>
      </w:r>
      <w:r w:rsidRPr="00A92401">
        <w:rPr>
          <w:rFonts w:ascii="Times New Roman" w:hAnsi="Times New Roman" w:cs="Times New Roman"/>
          <w:sz w:val="28"/>
          <w:szCs w:val="28"/>
        </w:rPr>
        <w:t xml:space="preserve"> </w:t>
      </w:r>
      <w:r>
        <w:rPr>
          <w:rFonts w:ascii="Times New Roman" w:hAnsi="Times New Roman" w:cs="Times New Roman"/>
          <w:sz w:val="28"/>
          <w:szCs w:val="28"/>
        </w:rPr>
        <w:t>сам факт</w:t>
      </w:r>
      <w:r w:rsidRPr="00A92401">
        <w:rPr>
          <w:rFonts w:ascii="Times New Roman" w:hAnsi="Times New Roman" w:cs="Times New Roman"/>
          <w:sz w:val="28"/>
          <w:szCs w:val="28"/>
        </w:rPr>
        <w:t xml:space="preserve"> наличи</w:t>
      </w:r>
      <w:r>
        <w:rPr>
          <w:rFonts w:ascii="Times New Roman" w:hAnsi="Times New Roman" w:cs="Times New Roman"/>
          <w:sz w:val="28"/>
          <w:szCs w:val="28"/>
        </w:rPr>
        <w:t>я "травматического события", а</w:t>
      </w:r>
      <w:r w:rsidRPr="00A92401">
        <w:rPr>
          <w:rFonts w:ascii="Times New Roman" w:hAnsi="Times New Roman" w:cs="Times New Roman"/>
          <w:sz w:val="28"/>
          <w:szCs w:val="28"/>
        </w:rPr>
        <w:t xml:space="preserve"> </w:t>
      </w:r>
      <w:r>
        <w:rPr>
          <w:rFonts w:ascii="Times New Roman" w:hAnsi="Times New Roman" w:cs="Times New Roman"/>
          <w:sz w:val="28"/>
          <w:szCs w:val="28"/>
        </w:rPr>
        <w:t xml:space="preserve"> субъективное его переживание</w:t>
      </w:r>
      <w:r w:rsidRPr="00A92401">
        <w:rPr>
          <w:rFonts w:ascii="Times New Roman" w:hAnsi="Times New Roman" w:cs="Times New Roman"/>
          <w:sz w:val="28"/>
          <w:szCs w:val="28"/>
        </w:rPr>
        <w:t>.</w:t>
      </w:r>
    </w:p>
    <w:p w:rsidR="0064453E" w:rsidRDefault="00847298" w:rsidP="006009A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3.3 </w:t>
      </w:r>
      <w:r w:rsidR="009248F5">
        <w:rPr>
          <w:rFonts w:ascii="Times New Roman" w:hAnsi="Times New Roman" w:cs="Times New Roman"/>
          <w:b/>
          <w:sz w:val="28"/>
          <w:szCs w:val="28"/>
        </w:rPr>
        <w:t xml:space="preserve">Взаимосвязь объема и </w:t>
      </w:r>
      <w:proofErr w:type="spellStart"/>
      <w:r w:rsidR="009248F5">
        <w:rPr>
          <w:rFonts w:ascii="Times New Roman" w:hAnsi="Times New Roman" w:cs="Times New Roman"/>
          <w:b/>
          <w:sz w:val="28"/>
          <w:szCs w:val="28"/>
        </w:rPr>
        <w:t>сформированности</w:t>
      </w:r>
      <w:proofErr w:type="spellEnd"/>
      <w:r w:rsidR="0064453E" w:rsidRPr="004B2FE1">
        <w:rPr>
          <w:rFonts w:ascii="Times New Roman" w:hAnsi="Times New Roman" w:cs="Times New Roman"/>
          <w:b/>
          <w:sz w:val="28"/>
          <w:szCs w:val="28"/>
        </w:rPr>
        <w:t xml:space="preserve"> компонентов идентичности  с переживанием </w:t>
      </w:r>
      <w:r w:rsidR="0064453E">
        <w:rPr>
          <w:rFonts w:ascii="Times New Roman" w:hAnsi="Times New Roman" w:cs="Times New Roman"/>
          <w:b/>
          <w:sz w:val="28"/>
          <w:szCs w:val="28"/>
        </w:rPr>
        <w:t xml:space="preserve">и выраженностью последствий </w:t>
      </w:r>
      <w:r w:rsidR="0064453E" w:rsidRPr="004B2FE1">
        <w:rPr>
          <w:rFonts w:ascii="Times New Roman" w:hAnsi="Times New Roman" w:cs="Times New Roman"/>
          <w:b/>
          <w:sz w:val="28"/>
          <w:szCs w:val="28"/>
        </w:rPr>
        <w:t>сит</w:t>
      </w:r>
      <w:r w:rsidR="000B4DBD">
        <w:rPr>
          <w:rFonts w:ascii="Times New Roman" w:hAnsi="Times New Roman" w:cs="Times New Roman"/>
          <w:b/>
          <w:sz w:val="28"/>
          <w:szCs w:val="28"/>
        </w:rPr>
        <w:t>уаций травматического характера</w:t>
      </w:r>
    </w:p>
    <w:p w:rsidR="00B53896" w:rsidRPr="004B2FE1" w:rsidRDefault="00B53896" w:rsidP="006009A6">
      <w:pPr>
        <w:spacing w:after="0" w:line="360" w:lineRule="auto"/>
        <w:ind w:firstLine="709"/>
        <w:jc w:val="both"/>
        <w:rPr>
          <w:rFonts w:ascii="Times New Roman" w:hAnsi="Times New Roman" w:cs="Times New Roman"/>
          <w:b/>
          <w:sz w:val="28"/>
          <w:szCs w:val="28"/>
        </w:rPr>
      </w:pPr>
    </w:p>
    <w:p w:rsidR="009248F5" w:rsidRDefault="00847298"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64453E">
        <w:rPr>
          <w:rFonts w:ascii="Times New Roman" w:hAnsi="Times New Roman" w:cs="Times New Roman"/>
          <w:sz w:val="28"/>
          <w:szCs w:val="28"/>
        </w:rPr>
        <w:t>.1</w:t>
      </w:r>
      <w:r w:rsidR="001C1992">
        <w:rPr>
          <w:rFonts w:ascii="Times New Roman" w:hAnsi="Times New Roman" w:cs="Times New Roman"/>
          <w:sz w:val="28"/>
          <w:szCs w:val="28"/>
        </w:rPr>
        <w:t xml:space="preserve"> </w:t>
      </w:r>
      <w:r w:rsidR="009248F5">
        <w:rPr>
          <w:rFonts w:ascii="Times New Roman" w:hAnsi="Times New Roman" w:cs="Times New Roman"/>
          <w:sz w:val="28"/>
          <w:szCs w:val="28"/>
        </w:rPr>
        <w:t>С</w:t>
      </w:r>
      <w:r w:rsidR="009248F5" w:rsidRPr="00D13E67">
        <w:rPr>
          <w:rFonts w:ascii="Times New Roman" w:hAnsi="Times New Roman" w:cs="Times New Roman"/>
          <w:sz w:val="28"/>
          <w:szCs w:val="28"/>
        </w:rPr>
        <w:t>ра</w:t>
      </w:r>
      <w:r w:rsidR="009248F5">
        <w:rPr>
          <w:rFonts w:ascii="Times New Roman" w:hAnsi="Times New Roman" w:cs="Times New Roman"/>
          <w:sz w:val="28"/>
          <w:szCs w:val="28"/>
        </w:rPr>
        <w:t>в</w:t>
      </w:r>
      <w:r w:rsidR="008D0C18">
        <w:rPr>
          <w:rFonts w:ascii="Times New Roman" w:hAnsi="Times New Roman" w:cs="Times New Roman"/>
          <w:sz w:val="28"/>
          <w:szCs w:val="28"/>
        </w:rPr>
        <w:t>нительный анализ средних по методике</w:t>
      </w:r>
      <w:r w:rsidR="009248F5">
        <w:rPr>
          <w:rFonts w:ascii="Times New Roman" w:hAnsi="Times New Roman" w:cs="Times New Roman"/>
          <w:sz w:val="28"/>
          <w:szCs w:val="28"/>
        </w:rPr>
        <w:t xml:space="preserve"> «Кто Я» двух групп </w:t>
      </w:r>
      <w:r w:rsidR="00555DE0">
        <w:rPr>
          <w:rFonts w:ascii="Times New Roman" w:hAnsi="Times New Roman" w:cs="Times New Roman"/>
          <w:sz w:val="28"/>
          <w:szCs w:val="28"/>
        </w:rPr>
        <w:t>на двух этапах деления выборки</w:t>
      </w:r>
    </w:p>
    <w:p w:rsidR="001C1992" w:rsidRDefault="001C1992" w:rsidP="006009A6">
      <w:pPr>
        <w:spacing w:after="0" w:line="360" w:lineRule="auto"/>
        <w:ind w:firstLine="709"/>
        <w:jc w:val="both"/>
        <w:rPr>
          <w:rFonts w:ascii="Times New Roman" w:hAnsi="Times New Roman" w:cs="Times New Roman"/>
          <w:sz w:val="28"/>
          <w:szCs w:val="28"/>
        </w:rPr>
      </w:pPr>
    </w:p>
    <w:p w:rsidR="001C1992" w:rsidRDefault="0064453E"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выявления взаимосвязи объема и </w:t>
      </w:r>
      <w:proofErr w:type="spellStart"/>
      <w:r>
        <w:rPr>
          <w:rFonts w:ascii="Times New Roman" w:hAnsi="Times New Roman" w:cs="Times New Roman"/>
          <w:sz w:val="28"/>
          <w:szCs w:val="28"/>
        </w:rPr>
        <w:t>с</w:t>
      </w:r>
      <w:r w:rsidR="009248F5">
        <w:rPr>
          <w:rFonts w:ascii="Times New Roman" w:hAnsi="Times New Roman" w:cs="Times New Roman"/>
          <w:sz w:val="28"/>
          <w:szCs w:val="28"/>
        </w:rPr>
        <w:t>формированности</w:t>
      </w:r>
      <w:proofErr w:type="spellEnd"/>
      <w:r>
        <w:rPr>
          <w:rFonts w:ascii="Times New Roman" w:hAnsi="Times New Roman" w:cs="Times New Roman"/>
          <w:sz w:val="28"/>
          <w:szCs w:val="28"/>
        </w:rPr>
        <w:t xml:space="preserve"> компонентов идентичности  </w:t>
      </w:r>
      <w:r w:rsidRPr="007456A7">
        <w:rPr>
          <w:rFonts w:ascii="Times New Roman" w:hAnsi="Times New Roman" w:cs="Times New Roman"/>
          <w:sz w:val="28"/>
          <w:szCs w:val="28"/>
        </w:rPr>
        <w:t>с переживанием</w:t>
      </w:r>
      <w:r>
        <w:rPr>
          <w:rFonts w:ascii="Times New Roman" w:hAnsi="Times New Roman" w:cs="Times New Roman"/>
          <w:sz w:val="28"/>
          <w:szCs w:val="28"/>
        </w:rPr>
        <w:t xml:space="preserve"> ситуаций травматического характера </w:t>
      </w:r>
      <w:r w:rsidRPr="00D13E67">
        <w:rPr>
          <w:rFonts w:ascii="Times New Roman" w:hAnsi="Times New Roman" w:cs="Times New Roman"/>
          <w:sz w:val="28"/>
          <w:szCs w:val="28"/>
        </w:rPr>
        <w:t>был проведен сра</w:t>
      </w:r>
      <w:r>
        <w:rPr>
          <w:rFonts w:ascii="Times New Roman" w:hAnsi="Times New Roman" w:cs="Times New Roman"/>
          <w:sz w:val="28"/>
          <w:szCs w:val="28"/>
        </w:rPr>
        <w:t>вните</w:t>
      </w:r>
      <w:r w:rsidR="008D0C18">
        <w:rPr>
          <w:rFonts w:ascii="Times New Roman" w:hAnsi="Times New Roman" w:cs="Times New Roman"/>
          <w:sz w:val="28"/>
          <w:szCs w:val="28"/>
        </w:rPr>
        <w:t>льный анализ средних по методике</w:t>
      </w:r>
      <w:r>
        <w:rPr>
          <w:rFonts w:ascii="Times New Roman" w:hAnsi="Times New Roman" w:cs="Times New Roman"/>
          <w:sz w:val="28"/>
          <w:szCs w:val="28"/>
        </w:rPr>
        <w:t xml:space="preserve"> «Кто Я» двух групп с помощью </w:t>
      </w:r>
      <w:r w:rsidRPr="00D13E67">
        <w:rPr>
          <w:rFonts w:ascii="Times New Roman" w:hAnsi="Times New Roman" w:cs="Times New Roman"/>
          <w:sz w:val="28"/>
          <w:szCs w:val="28"/>
        </w:rPr>
        <w:t>критерия U-Манна-Уитни для независимых выборок</w:t>
      </w:r>
      <w:r w:rsidR="001C1992">
        <w:rPr>
          <w:rFonts w:ascii="Times New Roman" w:hAnsi="Times New Roman" w:cs="Times New Roman"/>
          <w:sz w:val="28"/>
          <w:szCs w:val="28"/>
        </w:rPr>
        <w:t>.</w:t>
      </w:r>
    </w:p>
    <w:p w:rsidR="0064453E" w:rsidRDefault="0064453E"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7456A7">
        <w:rPr>
          <w:rFonts w:ascii="Times New Roman" w:hAnsi="Times New Roman" w:cs="Times New Roman"/>
          <w:sz w:val="28"/>
          <w:szCs w:val="28"/>
        </w:rPr>
        <w:t xml:space="preserve">ыли обнаружены статистически достоверные результаты </w:t>
      </w:r>
      <w:r>
        <w:rPr>
          <w:rFonts w:ascii="Times New Roman" w:hAnsi="Times New Roman" w:cs="Times New Roman"/>
          <w:sz w:val="28"/>
          <w:szCs w:val="28"/>
        </w:rPr>
        <w:t>(</w:t>
      </w:r>
      <w:r w:rsidRPr="00965365">
        <w:rPr>
          <w:rFonts w:ascii="Times New Roman" w:hAnsi="Times New Roman" w:cs="Times New Roman"/>
          <w:bCs/>
          <w:sz w:val="28"/>
          <w:szCs w:val="28"/>
          <w:lang w:val="en-US"/>
        </w:rPr>
        <w:t>p</w:t>
      </w:r>
      <w:r w:rsidRPr="00965365">
        <w:rPr>
          <w:rFonts w:ascii="Times New Roman" w:hAnsi="Times New Roman" w:cs="Times New Roman"/>
          <w:bCs/>
          <w:sz w:val="28"/>
          <w:szCs w:val="28"/>
        </w:rPr>
        <w:t>&lt; 0,01</w:t>
      </w:r>
      <w:r w:rsidR="005B76D8">
        <w:rPr>
          <w:rFonts w:ascii="Times New Roman" w:hAnsi="Times New Roman" w:cs="Times New Roman"/>
          <w:sz w:val="28"/>
          <w:szCs w:val="28"/>
        </w:rPr>
        <w:t>)</w:t>
      </w:r>
      <w:r>
        <w:rPr>
          <w:rFonts w:ascii="Times New Roman" w:hAnsi="Times New Roman" w:cs="Times New Roman"/>
          <w:sz w:val="28"/>
          <w:szCs w:val="28"/>
        </w:rPr>
        <w:t xml:space="preserve"> </w:t>
      </w:r>
      <w:r w:rsidR="00555DE0">
        <w:rPr>
          <w:rFonts w:ascii="Times New Roman" w:hAnsi="Times New Roman" w:cs="Times New Roman"/>
          <w:sz w:val="28"/>
          <w:szCs w:val="28"/>
        </w:rPr>
        <w:t xml:space="preserve">в </w:t>
      </w:r>
      <w:r w:rsidRPr="007456A7">
        <w:rPr>
          <w:rFonts w:ascii="Times New Roman" w:hAnsi="Times New Roman" w:cs="Times New Roman"/>
          <w:sz w:val="28"/>
          <w:szCs w:val="28"/>
        </w:rPr>
        <w:t>двух групп</w:t>
      </w:r>
      <w:r w:rsidR="00555DE0">
        <w:rPr>
          <w:rFonts w:ascii="Times New Roman" w:hAnsi="Times New Roman" w:cs="Times New Roman"/>
          <w:sz w:val="28"/>
          <w:szCs w:val="28"/>
        </w:rPr>
        <w:t>ах</w:t>
      </w:r>
      <w:r w:rsidRPr="007456A7">
        <w:rPr>
          <w:rFonts w:ascii="Times New Roman" w:hAnsi="Times New Roman" w:cs="Times New Roman"/>
          <w:sz w:val="28"/>
          <w:szCs w:val="28"/>
        </w:rPr>
        <w:t xml:space="preserve"> сотрудников, и</w:t>
      </w:r>
      <w:r w:rsidR="005B76D8">
        <w:rPr>
          <w:rFonts w:ascii="Times New Roman" w:hAnsi="Times New Roman" w:cs="Times New Roman"/>
          <w:sz w:val="28"/>
          <w:szCs w:val="28"/>
        </w:rPr>
        <w:t>меющих опыт переживания тяжелого жизненного события</w:t>
      </w:r>
      <w:r w:rsidRPr="007456A7">
        <w:rPr>
          <w:rFonts w:ascii="Times New Roman" w:hAnsi="Times New Roman" w:cs="Times New Roman"/>
          <w:sz w:val="28"/>
          <w:szCs w:val="28"/>
        </w:rPr>
        <w:t xml:space="preserve"> в течение года, и тех, кто такого опыта на момент исследования не имел.</w:t>
      </w:r>
      <w:r>
        <w:rPr>
          <w:rFonts w:ascii="Times New Roman" w:hAnsi="Times New Roman" w:cs="Times New Roman"/>
          <w:sz w:val="28"/>
          <w:szCs w:val="28"/>
        </w:rPr>
        <w:t xml:space="preserve"> Согласно результатам, среднее значение показателя компонента идентичности «семейная принадлежность» в основной группе </w:t>
      </w:r>
      <w:r>
        <w:rPr>
          <w:rFonts w:ascii="Times New Roman" w:hAnsi="Times New Roman" w:cs="Times New Roman"/>
          <w:sz w:val="28"/>
          <w:szCs w:val="28"/>
        </w:rPr>
        <w:lastRenderedPageBreak/>
        <w:t>гораздо выше, чем в контрольной группе  сотрудников</w:t>
      </w:r>
      <w:r w:rsidR="00FC091E">
        <w:rPr>
          <w:rFonts w:ascii="Times New Roman" w:hAnsi="Times New Roman" w:cs="Times New Roman"/>
          <w:sz w:val="28"/>
          <w:szCs w:val="28"/>
        </w:rPr>
        <w:t xml:space="preserve"> (см. рис. 6)</w:t>
      </w:r>
      <w:r>
        <w:rPr>
          <w:rFonts w:ascii="Times New Roman" w:hAnsi="Times New Roman" w:cs="Times New Roman"/>
          <w:sz w:val="28"/>
          <w:szCs w:val="28"/>
        </w:rPr>
        <w:t xml:space="preserve">. Это может говорить о том, что важность внутрисемейных отношений и их </w:t>
      </w:r>
      <w:proofErr w:type="spellStart"/>
      <w:r>
        <w:rPr>
          <w:rFonts w:ascii="Times New Roman" w:hAnsi="Times New Roman" w:cs="Times New Roman"/>
          <w:sz w:val="28"/>
          <w:szCs w:val="28"/>
        </w:rPr>
        <w:t>травматизация</w:t>
      </w:r>
      <w:proofErr w:type="spellEnd"/>
      <w:r>
        <w:rPr>
          <w:rFonts w:ascii="Times New Roman" w:hAnsi="Times New Roman" w:cs="Times New Roman"/>
          <w:sz w:val="28"/>
          <w:szCs w:val="28"/>
        </w:rPr>
        <w:t xml:space="preserve"> являются ведущими </w:t>
      </w:r>
      <w:r w:rsidR="00D11314">
        <w:rPr>
          <w:rFonts w:ascii="Times New Roman" w:hAnsi="Times New Roman" w:cs="Times New Roman"/>
          <w:sz w:val="28"/>
          <w:szCs w:val="28"/>
        </w:rPr>
        <w:t xml:space="preserve">для сотрудников </w:t>
      </w:r>
      <w:r>
        <w:rPr>
          <w:rFonts w:ascii="Times New Roman" w:hAnsi="Times New Roman" w:cs="Times New Roman"/>
          <w:sz w:val="28"/>
          <w:szCs w:val="28"/>
        </w:rPr>
        <w:t xml:space="preserve">в переживании </w:t>
      </w:r>
      <w:proofErr w:type="spellStart"/>
      <w:r>
        <w:rPr>
          <w:rFonts w:ascii="Times New Roman" w:hAnsi="Times New Roman" w:cs="Times New Roman"/>
          <w:sz w:val="28"/>
          <w:szCs w:val="28"/>
        </w:rPr>
        <w:t>стрессогенности</w:t>
      </w:r>
      <w:proofErr w:type="spellEnd"/>
      <w:r>
        <w:rPr>
          <w:rFonts w:ascii="Times New Roman" w:hAnsi="Times New Roman" w:cs="Times New Roman"/>
          <w:sz w:val="28"/>
          <w:szCs w:val="28"/>
        </w:rPr>
        <w:t xml:space="preserve"> ситуации.  Компоненты же идентичности, отражающие непосредственно особенности личности сотрудников, не повреждаются, о чем свидетельствует отсутствие статистически достоверных различий в сравнении средних значений остальных показателей идентификационных характеристик.  </w:t>
      </w:r>
    </w:p>
    <w:p w:rsidR="0064453E" w:rsidRPr="007C0FD4" w:rsidRDefault="0064453E" w:rsidP="006009A6">
      <w:pPr>
        <w:spacing w:after="0" w:line="360" w:lineRule="auto"/>
        <w:ind w:firstLine="709"/>
        <w:jc w:val="both"/>
        <w:rPr>
          <w:rFonts w:ascii="Times New Roman" w:hAnsi="Times New Roman" w:cs="Times New Roman"/>
          <w:b/>
          <w:sz w:val="28"/>
          <w:szCs w:val="28"/>
        </w:rPr>
      </w:pPr>
    </w:p>
    <w:p w:rsidR="0064453E" w:rsidRDefault="0064453E" w:rsidP="006009A6">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0F5788CE" wp14:editId="2C27FE8C">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453E" w:rsidRDefault="000B4DBD" w:rsidP="000B4DBD">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Рисунок </w:t>
      </w:r>
      <w:r w:rsidR="00847298">
        <w:rPr>
          <w:rFonts w:ascii="Times New Roman" w:hAnsi="Times New Roman" w:cs="Times New Roman"/>
          <w:sz w:val="28"/>
          <w:szCs w:val="28"/>
        </w:rPr>
        <w:t>6</w:t>
      </w:r>
      <w:r w:rsidR="0064453E">
        <w:rPr>
          <w:rFonts w:ascii="Times New Roman" w:hAnsi="Times New Roman" w:cs="Times New Roman"/>
          <w:sz w:val="28"/>
          <w:szCs w:val="28"/>
        </w:rPr>
        <w:t xml:space="preserve"> </w:t>
      </w:r>
      <w:r w:rsidR="0064453E" w:rsidRPr="005523CE">
        <w:rPr>
          <w:rFonts w:ascii="Times New Roman" w:hAnsi="Times New Roman" w:cs="Times New Roman"/>
          <w:sz w:val="28"/>
          <w:szCs w:val="28"/>
        </w:rPr>
        <w:t xml:space="preserve">Сравнение средних </w:t>
      </w:r>
      <w:r w:rsidR="00FC091E">
        <w:rPr>
          <w:rFonts w:ascii="Times New Roman" w:hAnsi="Times New Roman" w:cs="Times New Roman"/>
          <w:sz w:val="28"/>
          <w:szCs w:val="28"/>
        </w:rPr>
        <w:t xml:space="preserve">в группе сотрудников, имеющих опыт </w:t>
      </w:r>
      <w:r w:rsidR="00FC091E" w:rsidRPr="007456A7">
        <w:rPr>
          <w:rFonts w:ascii="Times New Roman" w:hAnsi="Times New Roman" w:cs="Times New Roman"/>
          <w:sz w:val="28"/>
          <w:szCs w:val="28"/>
        </w:rPr>
        <w:t>нахождения в ситуации угрозы жизни и здоровью</w:t>
      </w:r>
      <w:r w:rsidR="00FC091E">
        <w:rPr>
          <w:rFonts w:ascii="Times New Roman" w:hAnsi="Times New Roman" w:cs="Times New Roman"/>
          <w:sz w:val="28"/>
          <w:szCs w:val="28"/>
        </w:rPr>
        <w:t xml:space="preserve"> (основная), и в группе, не имеющих данного опыта (контрольная) </w:t>
      </w:r>
      <w:r w:rsidR="0064453E" w:rsidRPr="005523CE">
        <w:rPr>
          <w:rFonts w:ascii="Times New Roman" w:hAnsi="Times New Roman" w:cs="Times New Roman"/>
          <w:sz w:val="28"/>
          <w:szCs w:val="28"/>
        </w:rPr>
        <w:t xml:space="preserve">по </w:t>
      </w:r>
      <w:r w:rsidR="0064453E">
        <w:rPr>
          <w:rFonts w:ascii="Times New Roman" w:hAnsi="Times New Roman" w:cs="Times New Roman"/>
          <w:sz w:val="28"/>
          <w:szCs w:val="28"/>
        </w:rPr>
        <w:t>т</w:t>
      </w:r>
      <w:r w:rsidR="0064453E" w:rsidRPr="000D2025">
        <w:rPr>
          <w:rFonts w:ascii="Times New Roman" w:hAnsi="Times New Roman" w:cs="Times New Roman"/>
          <w:sz w:val="28"/>
          <w:szCs w:val="28"/>
        </w:rPr>
        <w:t>ест</w:t>
      </w:r>
      <w:r w:rsidR="0064453E">
        <w:rPr>
          <w:rFonts w:ascii="Times New Roman" w:hAnsi="Times New Roman" w:cs="Times New Roman"/>
          <w:sz w:val="28"/>
          <w:szCs w:val="28"/>
        </w:rPr>
        <w:t>у</w:t>
      </w:r>
      <w:r w:rsidR="0064453E" w:rsidRPr="000D2025">
        <w:rPr>
          <w:rFonts w:ascii="Times New Roman" w:hAnsi="Times New Roman" w:cs="Times New Roman"/>
          <w:sz w:val="28"/>
          <w:szCs w:val="28"/>
        </w:rPr>
        <w:t xml:space="preserve"> двадцати высказываний «Кто я?» (</w:t>
      </w:r>
      <w:proofErr w:type="spellStart"/>
      <w:r w:rsidR="0064453E" w:rsidRPr="000D2025">
        <w:rPr>
          <w:rFonts w:ascii="Times New Roman" w:hAnsi="Times New Roman" w:cs="Times New Roman"/>
          <w:sz w:val="28"/>
          <w:szCs w:val="28"/>
        </w:rPr>
        <w:t>М.Кун</w:t>
      </w:r>
      <w:proofErr w:type="spellEnd"/>
      <w:r w:rsidR="0064453E" w:rsidRPr="000D2025">
        <w:rPr>
          <w:rFonts w:ascii="Times New Roman" w:hAnsi="Times New Roman" w:cs="Times New Roman"/>
          <w:sz w:val="28"/>
          <w:szCs w:val="28"/>
        </w:rPr>
        <w:t xml:space="preserve">, </w:t>
      </w:r>
      <w:proofErr w:type="spellStart"/>
      <w:r w:rsidR="0064453E" w:rsidRPr="000D2025">
        <w:rPr>
          <w:rFonts w:ascii="Times New Roman" w:hAnsi="Times New Roman" w:cs="Times New Roman"/>
          <w:sz w:val="28"/>
          <w:szCs w:val="28"/>
        </w:rPr>
        <w:t>Т.Макпартленд</w:t>
      </w:r>
      <w:proofErr w:type="spellEnd"/>
      <w:r w:rsidR="0064453E" w:rsidRPr="000D2025">
        <w:rPr>
          <w:rFonts w:ascii="Times New Roman" w:hAnsi="Times New Roman" w:cs="Times New Roman"/>
          <w:sz w:val="28"/>
          <w:szCs w:val="28"/>
        </w:rPr>
        <w:t>; модификация Т.В. Румянцевой)</w:t>
      </w:r>
      <w:r w:rsidR="00FC091E">
        <w:rPr>
          <w:rFonts w:ascii="Times New Roman" w:hAnsi="Times New Roman" w:cs="Times New Roman"/>
          <w:sz w:val="28"/>
          <w:szCs w:val="28"/>
        </w:rPr>
        <w:t>.</w:t>
      </w:r>
      <w:proofErr w:type="gramEnd"/>
      <w:r w:rsidR="00FC091E">
        <w:rPr>
          <w:rFonts w:ascii="Times New Roman" w:hAnsi="Times New Roman" w:cs="Times New Roman"/>
          <w:sz w:val="28"/>
          <w:szCs w:val="28"/>
        </w:rPr>
        <w:t xml:space="preserve"> Числовые значения соответствуют средним значениям шкалы «семейная принадлежность»</w:t>
      </w:r>
    </w:p>
    <w:p w:rsidR="005D41A7" w:rsidRDefault="005D41A7" w:rsidP="000B4DBD">
      <w:pPr>
        <w:spacing w:after="0" w:line="360" w:lineRule="auto"/>
        <w:ind w:firstLine="709"/>
        <w:jc w:val="both"/>
        <w:rPr>
          <w:rFonts w:ascii="Times New Roman" w:hAnsi="Times New Roman" w:cs="Times New Roman"/>
          <w:sz w:val="28"/>
          <w:szCs w:val="28"/>
        </w:rPr>
      </w:pPr>
    </w:p>
    <w:p w:rsidR="0064453E" w:rsidRDefault="0064453E" w:rsidP="006009A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делении выборки на две</w:t>
      </w:r>
      <w:r w:rsidRPr="007456A7">
        <w:rPr>
          <w:rFonts w:ascii="Times New Roman" w:hAnsi="Times New Roman" w:cs="Times New Roman"/>
          <w:sz w:val="28"/>
          <w:szCs w:val="28"/>
        </w:rPr>
        <w:t xml:space="preserve"> группы в зависимости от наличия опыта нахождения в ситуации</w:t>
      </w:r>
      <w:proofErr w:type="gramEnd"/>
      <w:r w:rsidRPr="007456A7">
        <w:rPr>
          <w:rFonts w:ascii="Times New Roman" w:hAnsi="Times New Roman" w:cs="Times New Roman"/>
          <w:sz w:val="28"/>
          <w:szCs w:val="28"/>
        </w:rPr>
        <w:t xml:space="preserve"> угрозы жизни и здоровью</w:t>
      </w:r>
      <w:r>
        <w:rPr>
          <w:rFonts w:ascii="Times New Roman" w:hAnsi="Times New Roman" w:cs="Times New Roman"/>
          <w:sz w:val="28"/>
          <w:szCs w:val="28"/>
        </w:rPr>
        <w:t xml:space="preserve"> были обнаружены</w:t>
      </w:r>
      <w:r w:rsidRPr="007456A7">
        <w:rPr>
          <w:rFonts w:ascii="Times New Roman" w:hAnsi="Times New Roman" w:cs="Times New Roman"/>
          <w:sz w:val="28"/>
          <w:szCs w:val="28"/>
        </w:rPr>
        <w:t xml:space="preserve"> </w:t>
      </w:r>
      <w:r>
        <w:rPr>
          <w:rFonts w:ascii="Times New Roman" w:hAnsi="Times New Roman" w:cs="Times New Roman"/>
          <w:sz w:val="28"/>
          <w:szCs w:val="28"/>
        </w:rPr>
        <w:t xml:space="preserve">статистически достоверные различия между показателями теста двадцати высказываний «Кто я?»: «уровень рефлексии» и «личностная идентичность». </w:t>
      </w:r>
      <w:r>
        <w:rPr>
          <w:rFonts w:ascii="Times New Roman" w:hAnsi="Times New Roman" w:cs="Times New Roman"/>
          <w:sz w:val="28"/>
          <w:szCs w:val="28"/>
        </w:rPr>
        <w:lastRenderedPageBreak/>
        <w:t xml:space="preserve">На основании данных результатов можно говорить о том, что сотрудники основной группы имеют более выраженное представление </w:t>
      </w:r>
      <w:r w:rsidRPr="004A6E28">
        <w:rPr>
          <w:rFonts w:ascii="Times New Roman" w:hAnsi="Times New Roman" w:cs="Times New Roman"/>
          <w:sz w:val="28"/>
          <w:szCs w:val="28"/>
        </w:rPr>
        <w:t>о себе и своей жизни</w:t>
      </w:r>
      <w:r>
        <w:rPr>
          <w:rFonts w:ascii="Times New Roman" w:hAnsi="Times New Roman" w:cs="Times New Roman"/>
          <w:sz w:val="28"/>
          <w:szCs w:val="28"/>
        </w:rPr>
        <w:t>, они</w:t>
      </w:r>
      <w:r w:rsidRPr="004A6E28">
        <w:rPr>
          <w:rFonts w:ascii="Times New Roman" w:hAnsi="Times New Roman" w:cs="Times New Roman"/>
          <w:sz w:val="28"/>
          <w:szCs w:val="28"/>
        </w:rPr>
        <w:t xml:space="preserve"> </w:t>
      </w:r>
      <w:r>
        <w:rPr>
          <w:rFonts w:ascii="Times New Roman" w:hAnsi="Times New Roman" w:cs="Times New Roman"/>
          <w:sz w:val="28"/>
          <w:szCs w:val="28"/>
        </w:rPr>
        <w:t>быстрее и легче находят ответы, касающиеся их</w:t>
      </w:r>
      <w:r w:rsidRPr="004A6E28">
        <w:rPr>
          <w:rFonts w:ascii="Times New Roman" w:hAnsi="Times New Roman" w:cs="Times New Roman"/>
          <w:sz w:val="28"/>
          <w:szCs w:val="28"/>
        </w:rPr>
        <w:t xml:space="preserve"> собствен</w:t>
      </w:r>
      <w:r>
        <w:rPr>
          <w:rFonts w:ascii="Times New Roman" w:hAnsi="Times New Roman" w:cs="Times New Roman"/>
          <w:sz w:val="28"/>
          <w:szCs w:val="28"/>
        </w:rPr>
        <w:t>ных индивидуальных особенностей, а также осознают и принимаю</w:t>
      </w:r>
      <w:r w:rsidRPr="004A6E28">
        <w:rPr>
          <w:rFonts w:ascii="Times New Roman" w:hAnsi="Times New Roman" w:cs="Times New Roman"/>
          <w:sz w:val="28"/>
          <w:szCs w:val="28"/>
        </w:rPr>
        <w:t>т свою уникальность</w:t>
      </w:r>
      <w:r w:rsidR="00847298">
        <w:rPr>
          <w:rFonts w:ascii="Times New Roman" w:hAnsi="Times New Roman" w:cs="Times New Roman"/>
          <w:sz w:val="28"/>
          <w:szCs w:val="28"/>
        </w:rPr>
        <w:t xml:space="preserve"> (см. рис. 7</w:t>
      </w:r>
      <w:r>
        <w:rPr>
          <w:rFonts w:ascii="Times New Roman" w:hAnsi="Times New Roman" w:cs="Times New Roman"/>
          <w:sz w:val="28"/>
          <w:szCs w:val="28"/>
        </w:rPr>
        <w:t xml:space="preserve">). </w:t>
      </w:r>
    </w:p>
    <w:p w:rsidR="0064453E" w:rsidRPr="004A6E28" w:rsidRDefault="0064453E" w:rsidP="006009A6">
      <w:pPr>
        <w:spacing w:after="0" w:line="360" w:lineRule="auto"/>
        <w:ind w:firstLine="709"/>
        <w:jc w:val="both"/>
        <w:rPr>
          <w:rFonts w:ascii="Times New Roman" w:hAnsi="Times New Roman" w:cs="Times New Roman"/>
          <w:sz w:val="28"/>
          <w:szCs w:val="28"/>
        </w:rPr>
      </w:pPr>
    </w:p>
    <w:p w:rsidR="0064453E" w:rsidRPr="004B2FE1" w:rsidRDefault="00E53163" w:rsidP="00E53163">
      <w:pPr>
        <w:spacing w:after="0" w:line="360" w:lineRule="auto"/>
        <w:jc w:val="both"/>
        <w:rPr>
          <w:rFonts w:ascii="Times New Roman" w:hAnsi="Times New Roman" w:cs="Times New Roman"/>
          <w:sz w:val="28"/>
          <w:szCs w:val="28"/>
        </w:rPr>
      </w:pPr>
      <w:r>
        <w:rPr>
          <w:noProof/>
          <w:lang w:eastAsia="ru-RU"/>
        </w:rPr>
        <w:drawing>
          <wp:inline distT="0" distB="0" distL="0" distR="0" wp14:anchorId="155D096E" wp14:editId="2D3F8483">
            <wp:extent cx="5528930" cy="2966484"/>
            <wp:effectExtent l="0" t="0" r="15240"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7406" w:rsidRPr="005523CE" w:rsidRDefault="00847298" w:rsidP="0035509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Рисунок 7</w:t>
      </w:r>
      <w:r w:rsidR="0064453E">
        <w:rPr>
          <w:rFonts w:ascii="Times New Roman" w:hAnsi="Times New Roman" w:cs="Times New Roman"/>
          <w:sz w:val="28"/>
          <w:szCs w:val="28"/>
        </w:rPr>
        <w:t xml:space="preserve"> Сравнение средних</w:t>
      </w:r>
      <w:r w:rsidR="0064453E" w:rsidRPr="005523CE">
        <w:rPr>
          <w:rFonts w:ascii="Times New Roman" w:hAnsi="Times New Roman" w:cs="Times New Roman"/>
          <w:sz w:val="28"/>
          <w:szCs w:val="28"/>
        </w:rPr>
        <w:t xml:space="preserve"> </w:t>
      </w:r>
      <w:r w:rsidR="00897406" w:rsidRPr="005523CE">
        <w:rPr>
          <w:rFonts w:ascii="Times New Roman" w:hAnsi="Times New Roman" w:cs="Times New Roman"/>
          <w:sz w:val="28"/>
          <w:szCs w:val="28"/>
        </w:rPr>
        <w:t xml:space="preserve">по </w:t>
      </w:r>
      <w:r w:rsidR="00897406">
        <w:rPr>
          <w:rFonts w:ascii="Times New Roman" w:hAnsi="Times New Roman" w:cs="Times New Roman"/>
          <w:sz w:val="28"/>
          <w:szCs w:val="28"/>
        </w:rPr>
        <w:t>т</w:t>
      </w:r>
      <w:r w:rsidR="00897406" w:rsidRPr="000D2025">
        <w:rPr>
          <w:rFonts w:ascii="Times New Roman" w:hAnsi="Times New Roman" w:cs="Times New Roman"/>
          <w:sz w:val="28"/>
          <w:szCs w:val="28"/>
        </w:rPr>
        <w:t>ест</w:t>
      </w:r>
      <w:r w:rsidR="00897406">
        <w:rPr>
          <w:rFonts w:ascii="Times New Roman" w:hAnsi="Times New Roman" w:cs="Times New Roman"/>
          <w:sz w:val="28"/>
          <w:szCs w:val="28"/>
        </w:rPr>
        <w:t>у</w:t>
      </w:r>
      <w:r w:rsidR="00897406" w:rsidRPr="000D2025">
        <w:rPr>
          <w:rFonts w:ascii="Times New Roman" w:hAnsi="Times New Roman" w:cs="Times New Roman"/>
          <w:sz w:val="28"/>
          <w:szCs w:val="28"/>
        </w:rPr>
        <w:t xml:space="preserve"> двадцати высказываний «Кто я?» (</w:t>
      </w:r>
      <w:proofErr w:type="spellStart"/>
      <w:r w:rsidR="00897406" w:rsidRPr="000D2025">
        <w:rPr>
          <w:rFonts w:ascii="Times New Roman" w:hAnsi="Times New Roman" w:cs="Times New Roman"/>
          <w:sz w:val="28"/>
          <w:szCs w:val="28"/>
        </w:rPr>
        <w:t>М.Кун</w:t>
      </w:r>
      <w:proofErr w:type="spellEnd"/>
      <w:r w:rsidR="00897406" w:rsidRPr="000D2025">
        <w:rPr>
          <w:rFonts w:ascii="Times New Roman" w:hAnsi="Times New Roman" w:cs="Times New Roman"/>
          <w:sz w:val="28"/>
          <w:szCs w:val="28"/>
        </w:rPr>
        <w:t xml:space="preserve">, </w:t>
      </w:r>
      <w:proofErr w:type="spellStart"/>
      <w:r w:rsidR="00897406" w:rsidRPr="000D2025">
        <w:rPr>
          <w:rFonts w:ascii="Times New Roman" w:hAnsi="Times New Roman" w:cs="Times New Roman"/>
          <w:sz w:val="28"/>
          <w:szCs w:val="28"/>
        </w:rPr>
        <w:t>Т.Макпартленд</w:t>
      </w:r>
      <w:proofErr w:type="spellEnd"/>
      <w:r w:rsidR="00897406" w:rsidRPr="000D2025">
        <w:rPr>
          <w:rFonts w:ascii="Times New Roman" w:hAnsi="Times New Roman" w:cs="Times New Roman"/>
          <w:sz w:val="28"/>
          <w:szCs w:val="28"/>
        </w:rPr>
        <w:t>; модификация Т.В. Румянцевой)</w:t>
      </w:r>
      <w:r w:rsidR="00897406">
        <w:rPr>
          <w:rFonts w:ascii="Times New Roman" w:hAnsi="Times New Roman" w:cs="Times New Roman"/>
          <w:sz w:val="28"/>
          <w:szCs w:val="28"/>
        </w:rPr>
        <w:t xml:space="preserve"> в группах переживших (основная) и не переживших (контрольная) </w:t>
      </w:r>
      <w:r w:rsidR="0064453E" w:rsidRPr="007456A7">
        <w:rPr>
          <w:rFonts w:ascii="Times New Roman" w:hAnsi="Times New Roman" w:cs="Times New Roman"/>
          <w:sz w:val="28"/>
          <w:szCs w:val="28"/>
        </w:rPr>
        <w:t>ситуации угрозы жизни и здоровью</w:t>
      </w:r>
      <w:r w:rsidR="00897406">
        <w:rPr>
          <w:rFonts w:ascii="Times New Roman" w:hAnsi="Times New Roman" w:cs="Times New Roman"/>
          <w:sz w:val="28"/>
          <w:szCs w:val="28"/>
        </w:rPr>
        <w:t>.</w:t>
      </w:r>
      <w:proofErr w:type="gramEnd"/>
      <w:r w:rsidR="0064453E">
        <w:rPr>
          <w:rFonts w:ascii="Times New Roman" w:hAnsi="Times New Roman" w:cs="Times New Roman"/>
          <w:sz w:val="28"/>
          <w:szCs w:val="28"/>
        </w:rPr>
        <w:t xml:space="preserve"> </w:t>
      </w:r>
      <w:r w:rsidR="00897406">
        <w:rPr>
          <w:rFonts w:ascii="Times New Roman" w:hAnsi="Times New Roman" w:cs="Times New Roman"/>
          <w:sz w:val="28"/>
          <w:szCs w:val="28"/>
        </w:rPr>
        <w:t xml:space="preserve">На оси абсцисс (х) представлены </w:t>
      </w:r>
      <w:r w:rsidR="00FA6210">
        <w:rPr>
          <w:rFonts w:ascii="Times New Roman" w:hAnsi="Times New Roman" w:cs="Times New Roman"/>
          <w:sz w:val="28"/>
          <w:szCs w:val="28"/>
        </w:rPr>
        <w:t xml:space="preserve">некоторые </w:t>
      </w:r>
      <w:r w:rsidR="00897406">
        <w:rPr>
          <w:rFonts w:ascii="Times New Roman" w:hAnsi="Times New Roman" w:cs="Times New Roman"/>
          <w:sz w:val="28"/>
          <w:szCs w:val="28"/>
        </w:rPr>
        <w:t xml:space="preserve">компоненты идентичности, на оси ординат (у) – числовые значения средних  </w:t>
      </w:r>
    </w:p>
    <w:p w:rsidR="0064453E" w:rsidRDefault="0064453E" w:rsidP="006009A6">
      <w:pPr>
        <w:spacing w:after="0" w:line="360" w:lineRule="auto"/>
        <w:ind w:firstLine="709"/>
        <w:jc w:val="both"/>
        <w:rPr>
          <w:rFonts w:ascii="Times New Roman" w:hAnsi="Times New Roman" w:cs="Times New Roman"/>
          <w:sz w:val="28"/>
          <w:szCs w:val="28"/>
        </w:rPr>
      </w:pPr>
    </w:p>
    <w:p w:rsidR="001C1992" w:rsidRDefault="00847298"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1C1992">
        <w:rPr>
          <w:rFonts w:ascii="Times New Roman" w:hAnsi="Times New Roman" w:cs="Times New Roman"/>
          <w:sz w:val="28"/>
          <w:szCs w:val="28"/>
        </w:rPr>
        <w:t xml:space="preserve">.2 </w:t>
      </w:r>
      <w:r w:rsidR="001C1992" w:rsidRPr="001C1992">
        <w:rPr>
          <w:rFonts w:ascii="Times New Roman" w:hAnsi="Times New Roman" w:cs="Times New Roman"/>
          <w:sz w:val="28"/>
          <w:szCs w:val="28"/>
        </w:rPr>
        <w:t>Результаты корреляционного анализа</w:t>
      </w:r>
      <w:r w:rsidR="001C1992">
        <w:rPr>
          <w:rFonts w:ascii="Times New Roman" w:hAnsi="Times New Roman" w:cs="Times New Roman"/>
          <w:sz w:val="28"/>
          <w:szCs w:val="28"/>
        </w:rPr>
        <w:t xml:space="preserve"> показателей теста двадцати высказываний «Кто Я?», </w:t>
      </w:r>
      <w:r w:rsidR="001C1992" w:rsidRPr="003C3C37">
        <w:rPr>
          <w:rFonts w:ascii="Times New Roman" w:hAnsi="Times New Roman" w:cs="Times New Roman"/>
          <w:sz w:val="28"/>
          <w:szCs w:val="28"/>
        </w:rPr>
        <w:t>п</w:t>
      </w:r>
      <w:r w:rsidR="001C1992">
        <w:rPr>
          <w:rFonts w:ascii="Times New Roman" w:hAnsi="Times New Roman" w:cs="Times New Roman"/>
          <w:sz w:val="28"/>
          <w:szCs w:val="28"/>
        </w:rPr>
        <w:t>сиходинамически ориентированного личностного опросника</w:t>
      </w:r>
      <w:r w:rsidR="001C1992" w:rsidRPr="003C3C37">
        <w:rPr>
          <w:rFonts w:ascii="Times New Roman" w:hAnsi="Times New Roman" w:cs="Times New Roman"/>
          <w:sz w:val="28"/>
          <w:szCs w:val="28"/>
        </w:rPr>
        <w:t xml:space="preserve"> (ПОЛО) «Ресурс»</w:t>
      </w:r>
      <w:r w:rsidR="001C1992">
        <w:rPr>
          <w:rFonts w:ascii="Times New Roman" w:hAnsi="Times New Roman" w:cs="Times New Roman"/>
          <w:sz w:val="28"/>
          <w:szCs w:val="28"/>
        </w:rPr>
        <w:t>, опросника травматического стресса</w:t>
      </w:r>
      <w:r w:rsidR="00F3001D">
        <w:rPr>
          <w:rFonts w:ascii="Times New Roman" w:hAnsi="Times New Roman" w:cs="Times New Roman"/>
          <w:sz w:val="28"/>
          <w:szCs w:val="28"/>
        </w:rPr>
        <w:t xml:space="preserve"> </w:t>
      </w:r>
      <w:proofErr w:type="spellStart"/>
      <w:r w:rsidR="00F3001D">
        <w:rPr>
          <w:rFonts w:ascii="Times New Roman" w:hAnsi="Times New Roman" w:cs="Times New Roman"/>
          <w:sz w:val="28"/>
          <w:szCs w:val="28"/>
        </w:rPr>
        <w:t>Котенева</w:t>
      </w:r>
      <w:proofErr w:type="spellEnd"/>
      <w:r w:rsidR="00F3001D">
        <w:rPr>
          <w:rFonts w:ascii="Times New Roman" w:hAnsi="Times New Roman" w:cs="Times New Roman"/>
          <w:sz w:val="28"/>
          <w:szCs w:val="28"/>
        </w:rPr>
        <w:t xml:space="preserve"> и данных анкеты</w:t>
      </w:r>
    </w:p>
    <w:p w:rsidR="000B4DBD" w:rsidRDefault="000B4DBD" w:rsidP="006009A6">
      <w:pPr>
        <w:spacing w:after="0" w:line="360" w:lineRule="auto"/>
        <w:ind w:firstLine="709"/>
        <w:jc w:val="both"/>
        <w:rPr>
          <w:rFonts w:ascii="Times New Roman" w:hAnsi="Times New Roman" w:cs="Times New Roman"/>
          <w:sz w:val="28"/>
          <w:szCs w:val="28"/>
        </w:rPr>
      </w:pPr>
    </w:p>
    <w:p w:rsidR="0069094D" w:rsidRPr="00215206" w:rsidRDefault="001C1992" w:rsidP="00690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4453E">
        <w:rPr>
          <w:rFonts w:ascii="Times New Roman" w:hAnsi="Times New Roman" w:cs="Times New Roman"/>
          <w:sz w:val="28"/>
          <w:szCs w:val="28"/>
        </w:rPr>
        <w:t xml:space="preserve"> процессе анализа корреляционных связей между показателями  методики ПОЛО и данных анкеты, выяснилось, что показатель «н</w:t>
      </w:r>
      <w:r w:rsidR="0064453E" w:rsidRPr="009F4A92">
        <w:rPr>
          <w:rFonts w:ascii="Times New Roman" w:hAnsi="Times New Roman" w:cs="Times New Roman"/>
          <w:sz w:val="28"/>
          <w:szCs w:val="28"/>
        </w:rPr>
        <w:t xml:space="preserve">аличие опыта переживания тяжелых жизненных событий в течение года (и более </w:t>
      </w:r>
      <w:r w:rsidR="0064453E" w:rsidRPr="009F4A92">
        <w:rPr>
          <w:rFonts w:ascii="Times New Roman" w:hAnsi="Times New Roman" w:cs="Times New Roman"/>
          <w:sz w:val="28"/>
          <w:szCs w:val="28"/>
        </w:rPr>
        <w:lastRenderedPageBreak/>
        <w:t>года)</w:t>
      </w:r>
      <w:r w:rsidR="0064453E">
        <w:rPr>
          <w:rFonts w:ascii="Times New Roman" w:hAnsi="Times New Roman" w:cs="Times New Roman"/>
          <w:sz w:val="28"/>
          <w:szCs w:val="28"/>
        </w:rPr>
        <w:t xml:space="preserve">» положительно коррелирует со шкалами </w:t>
      </w:r>
      <w:proofErr w:type="spellStart"/>
      <w:r w:rsidR="0064453E">
        <w:rPr>
          <w:rFonts w:ascii="Times New Roman" w:hAnsi="Times New Roman" w:cs="Times New Roman"/>
          <w:sz w:val="28"/>
          <w:szCs w:val="28"/>
        </w:rPr>
        <w:t>дезадаптации</w:t>
      </w:r>
      <w:proofErr w:type="spellEnd"/>
      <w:r w:rsidR="0064453E">
        <w:rPr>
          <w:rFonts w:ascii="Times New Roman" w:hAnsi="Times New Roman" w:cs="Times New Roman"/>
          <w:sz w:val="28"/>
          <w:szCs w:val="28"/>
        </w:rPr>
        <w:t xml:space="preserve"> по </w:t>
      </w:r>
      <w:r w:rsidR="0064453E" w:rsidRPr="009F4A92">
        <w:rPr>
          <w:rFonts w:ascii="Times New Roman" w:hAnsi="Times New Roman" w:cs="Times New Roman"/>
          <w:sz w:val="28"/>
          <w:szCs w:val="28"/>
        </w:rPr>
        <w:t>психосоматическому</w:t>
      </w:r>
      <w:r w:rsidR="0064453E">
        <w:rPr>
          <w:rFonts w:ascii="Times New Roman" w:hAnsi="Times New Roman" w:cs="Times New Roman"/>
          <w:sz w:val="28"/>
          <w:szCs w:val="28"/>
        </w:rPr>
        <w:t xml:space="preserve">, </w:t>
      </w:r>
      <w:r w:rsidR="0064453E" w:rsidRPr="009F4A92">
        <w:rPr>
          <w:rFonts w:ascii="Times New Roman" w:hAnsi="Times New Roman" w:cs="Times New Roman"/>
          <w:sz w:val="28"/>
          <w:szCs w:val="28"/>
        </w:rPr>
        <w:t>поведенческому</w:t>
      </w:r>
      <w:r w:rsidR="0064453E">
        <w:rPr>
          <w:rFonts w:ascii="Times New Roman" w:hAnsi="Times New Roman" w:cs="Times New Roman"/>
          <w:sz w:val="28"/>
          <w:szCs w:val="28"/>
        </w:rPr>
        <w:t xml:space="preserve"> типу, а также с интегральной шкалой</w:t>
      </w:r>
      <w:r w:rsidR="0064453E" w:rsidRPr="009F4A92">
        <w:rPr>
          <w:rFonts w:ascii="Times New Roman" w:hAnsi="Times New Roman" w:cs="Times New Roman"/>
          <w:sz w:val="28"/>
          <w:szCs w:val="28"/>
        </w:rPr>
        <w:t xml:space="preserve"> общей </w:t>
      </w:r>
      <w:proofErr w:type="spellStart"/>
      <w:r w:rsidR="0064453E" w:rsidRPr="009F4A92">
        <w:rPr>
          <w:rFonts w:ascii="Times New Roman" w:hAnsi="Times New Roman" w:cs="Times New Roman"/>
          <w:sz w:val="28"/>
          <w:szCs w:val="28"/>
        </w:rPr>
        <w:t>дезадаптации</w:t>
      </w:r>
      <w:proofErr w:type="spellEnd"/>
      <w:r w:rsidR="0064453E" w:rsidRPr="009F4A92">
        <w:rPr>
          <w:rFonts w:ascii="Times New Roman" w:hAnsi="Times New Roman" w:cs="Times New Roman"/>
          <w:sz w:val="28"/>
          <w:szCs w:val="28"/>
        </w:rPr>
        <w:t xml:space="preserve"> (</w:t>
      </w:r>
      <w:proofErr w:type="spellStart"/>
      <w:r w:rsidR="0064453E" w:rsidRPr="009F4A92">
        <w:rPr>
          <w:rFonts w:ascii="Times New Roman" w:hAnsi="Times New Roman" w:cs="Times New Roman"/>
          <w:sz w:val="28"/>
          <w:szCs w:val="28"/>
        </w:rPr>
        <w:t>социо</w:t>
      </w:r>
      <w:proofErr w:type="spellEnd"/>
      <w:r w:rsidR="0064453E" w:rsidRPr="009F4A92">
        <w:rPr>
          <w:rFonts w:ascii="Times New Roman" w:hAnsi="Times New Roman" w:cs="Times New Roman"/>
          <w:sz w:val="28"/>
          <w:szCs w:val="28"/>
        </w:rPr>
        <w:t>-</w:t>
      </w:r>
      <w:proofErr w:type="spellStart"/>
      <w:r w:rsidR="0064453E" w:rsidRPr="009F4A92">
        <w:rPr>
          <w:rFonts w:ascii="Times New Roman" w:hAnsi="Times New Roman" w:cs="Times New Roman"/>
          <w:sz w:val="28"/>
          <w:szCs w:val="28"/>
        </w:rPr>
        <w:t>психо</w:t>
      </w:r>
      <w:proofErr w:type="spellEnd"/>
      <w:r w:rsidR="0064453E" w:rsidRPr="009F4A92">
        <w:rPr>
          <w:rFonts w:ascii="Times New Roman" w:hAnsi="Times New Roman" w:cs="Times New Roman"/>
          <w:sz w:val="28"/>
          <w:szCs w:val="28"/>
        </w:rPr>
        <w:t xml:space="preserve">-соматической </w:t>
      </w:r>
      <w:proofErr w:type="spellStart"/>
      <w:r w:rsidR="0064453E" w:rsidRPr="009F4A92">
        <w:rPr>
          <w:rFonts w:ascii="Times New Roman" w:hAnsi="Times New Roman" w:cs="Times New Roman"/>
          <w:sz w:val="28"/>
          <w:szCs w:val="28"/>
        </w:rPr>
        <w:t>проблемности</w:t>
      </w:r>
      <w:proofErr w:type="spellEnd"/>
      <w:r w:rsidR="0064453E" w:rsidRPr="009F4A92">
        <w:rPr>
          <w:rFonts w:ascii="Times New Roman" w:hAnsi="Times New Roman" w:cs="Times New Roman"/>
          <w:sz w:val="28"/>
          <w:szCs w:val="28"/>
        </w:rPr>
        <w:t>)</w:t>
      </w:r>
      <w:r w:rsidR="0064453E">
        <w:rPr>
          <w:rFonts w:ascii="Times New Roman" w:hAnsi="Times New Roman" w:cs="Times New Roman"/>
          <w:sz w:val="28"/>
          <w:szCs w:val="28"/>
        </w:rPr>
        <w:t xml:space="preserve"> на высоком уровне значимости (</w:t>
      </w:r>
      <w:proofErr w:type="gramStart"/>
      <w:r w:rsidR="0064453E" w:rsidRPr="009F4A92">
        <w:rPr>
          <w:rFonts w:ascii="Times New Roman" w:hAnsi="Times New Roman" w:cs="Times New Roman"/>
          <w:sz w:val="28"/>
          <w:szCs w:val="28"/>
        </w:rPr>
        <w:t>р</w:t>
      </w:r>
      <w:proofErr w:type="gramEnd"/>
      <w:r w:rsidR="0064453E" w:rsidRPr="009F4A92">
        <w:rPr>
          <w:rFonts w:ascii="Times New Roman" w:hAnsi="Times New Roman" w:cs="Times New Roman"/>
          <w:sz w:val="28"/>
          <w:szCs w:val="28"/>
        </w:rPr>
        <w:t xml:space="preserve"> &lt; 0,01</w:t>
      </w:r>
      <w:r w:rsidR="0064453E">
        <w:rPr>
          <w:rFonts w:ascii="Times New Roman" w:hAnsi="Times New Roman" w:cs="Times New Roman"/>
          <w:sz w:val="28"/>
          <w:szCs w:val="28"/>
        </w:rPr>
        <w:t>). Также положительные корреляции обнаружены между идентификационными шкалами «</w:t>
      </w:r>
      <w:r w:rsidR="0064453E" w:rsidRPr="004173F0">
        <w:rPr>
          <w:rFonts w:ascii="Times New Roman" w:hAnsi="Times New Roman" w:cs="Times New Roman"/>
          <w:sz w:val="28"/>
          <w:szCs w:val="28"/>
        </w:rPr>
        <w:t xml:space="preserve">общей </w:t>
      </w:r>
      <w:proofErr w:type="spellStart"/>
      <w:r w:rsidR="0064453E" w:rsidRPr="004173F0">
        <w:rPr>
          <w:rFonts w:ascii="Times New Roman" w:hAnsi="Times New Roman" w:cs="Times New Roman"/>
          <w:sz w:val="28"/>
          <w:szCs w:val="28"/>
        </w:rPr>
        <w:t>деструктивности</w:t>
      </w:r>
      <w:proofErr w:type="spellEnd"/>
      <w:r w:rsidR="0064453E">
        <w:rPr>
          <w:rFonts w:ascii="Times New Roman" w:hAnsi="Times New Roman" w:cs="Times New Roman"/>
          <w:sz w:val="28"/>
          <w:szCs w:val="28"/>
        </w:rPr>
        <w:t>» и «</w:t>
      </w:r>
      <w:r w:rsidR="0064453E" w:rsidRPr="004173F0">
        <w:rPr>
          <w:rFonts w:ascii="Times New Roman" w:hAnsi="Times New Roman" w:cs="Times New Roman"/>
          <w:sz w:val="28"/>
          <w:szCs w:val="28"/>
        </w:rPr>
        <w:t xml:space="preserve">общей </w:t>
      </w:r>
      <w:proofErr w:type="spellStart"/>
      <w:r w:rsidR="0064453E" w:rsidRPr="004173F0">
        <w:rPr>
          <w:rFonts w:ascii="Times New Roman" w:hAnsi="Times New Roman" w:cs="Times New Roman"/>
          <w:sz w:val="28"/>
          <w:szCs w:val="28"/>
        </w:rPr>
        <w:t>дефицитарности</w:t>
      </w:r>
      <w:proofErr w:type="spellEnd"/>
      <w:r w:rsidR="0064453E">
        <w:rPr>
          <w:rFonts w:ascii="Times New Roman" w:hAnsi="Times New Roman" w:cs="Times New Roman"/>
          <w:sz w:val="28"/>
          <w:szCs w:val="28"/>
        </w:rPr>
        <w:t>» и показателями «с</w:t>
      </w:r>
      <w:r w:rsidR="0064453E" w:rsidRPr="004173F0">
        <w:rPr>
          <w:rFonts w:ascii="Times New Roman" w:hAnsi="Times New Roman" w:cs="Times New Roman"/>
          <w:sz w:val="28"/>
          <w:szCs w:val="28"/>
        </w:rPr>
        <w:t>умма симптомов (поведенческая, когнитивная, аффективная сфера), отмеченных самостоятельно</w:t>
      </w:r>
      <w:r w:rsidR="0064453E">
        <w:rPr>
          <w:rFonts w:ascii="Times New Roman" w:hAnsi="Times New Roman" w:cs="Times New Roman"/>
          <w:sz w:val="28"/>
          <w:szCs w:val="28"/>
        </w:rPr>
        <w:t>», «</w:t>
      </w:r>
      <w:proofErr w:type="spellStart"/>
      <w:r w:rsidR="0064453E" w:rsidRPr="004173F0">
        <w:rPr>
          <w:rFonts w:ascii="Times New Roman" w:hAnsi="Times New Roman" w:cs="Times New Roman"/>
          <w:sz w:val="28"/>
          <w:szCs w:val="28"/>
        </w:rPr>
        <w:t>дезадаптация</w:t>
      </w:r>
      <w:proofErr w:type="spellEnd"/>
      <w:r w:rsidR="0064453E" w:rsidRPr="004173F0">
        <w:rPr>
          <w:rFonts w:ascii="Times New Roman" w:hAnsi="Times New Roman" w:cs="Times New Roman"/>
          <w:sz w:val="28"/>
          <w:szCs w:val="28"/>
        </w:rPr>
        <w:t xml:space="preserve"> на аффективном уровне</w:t>
      </w:r>
      <w:r w:rsidR="0064453E">
        <w:rPr>
          <w:rFonts w:ascii="Times New Roman" w:hAnsi="Times New Roman" w:cs="Times New Roman"/>
          <w:sz w:val="28"/>
          <w:szCs w:val="28"/>
        </w:rPr>
        <w:t xml:space="preserve"> -</w:t>
      </w:r>
      <w:r w:rsidR="0064453E" w:rsidRPr="004173F0">
        <w:rPr>
          <w:rFonts w:ascii="Times New Roman" w:hAnsi="Times New Roman" w:cs="Times New Roman"/>
          <w:sz w:val="28"/>
          <w:szCs w:val="28"/>
        </w:rPr>
        <w:t xml:space="preserve"> </w:t>
      </w:r>
      <w:proofErr w:type="gramStart"/>
      <w:r w:rsidR="0064453E" w:rsidRPr="004173F0">
        <w:rPr>
          <w:rFonts w:ascii="Times New Roman" w:hAnsi="Times New Roman" w:cs="Times New Roman"/>
          <w:sz w:val="28"/>
          <w:szCs w:val="28"/>
        </w:rPr>
        <w:t>субъективный</w:t>
      </w:r>
      <w:proofErr w:type="gramEnd"/>
      <w:r w:rsidR="0064453E">
        <w:rPr>
          <w:rFonts w:ascii="Times New Roman" w:hAnsi="Times New Roman" w:cs="Times New Roman"/>
          <w:sz w:val="28"/>
          <w:szCs w:val="28"/>
        </w:rPr>
        <w:t xml:space="preserve">». Полученные результаты подтверждают факт того, что при наличии опыта переживания тяжелых жизненных событий имеет место и проявление признаков </w:t>
      </w:r>
      <w:proofErr w:type="spellStart"/>
      <w:r w:rsidR="0064453E">
        <w:rPr>
          <w:rFonts w:ascii="Times New Roman" w:hAnsi="Times New Roman" w:cs="Times New Roman"/>
          <w:sz w:val="28"/>
          <w:szCs w:val="28"/>
        </w:rPr>
        <w:t>дезадаптации</w:t>
      </w:r>
      <w:proofErr w:type="spellEnd"/>
      <w:r w:rsidR="0064453E">
        <w:rPr>
          <w:rFonts w:ascii="Times New Roman" w:hAnsi="Times New Roman" w:cs="Times New Roman"/>
          <w:sz w:val="28"/>
          <w:szCs w:val="28"/>
        </w:rPr>
        <w:t xml:space="preserve"> различных типов (</w:t>
      </w:r>
      <w:r w:rsidR="0064453E" w:rsidRPr="009F4A92">
        <w:rPr>
          <w:rFonts w:ascii="Times New Roman" w:hAnsi="Times New Roman" w:cs="Times New Roman"/>
          <w:sz w:val="28"/>
          <w:szCs w:val="28"/>
        </w:rPr>
        <w:t>психосоматическом</w:t>
      </w:r>
      <w:r w:rsidR="0064453E">
        <w:rPr>
          <w:rFonts w:ascii="Times New Roman" w:hAnsi="Times New Roman" w:cs="Times New Roman"/>
          <w:sz w:val="28"/>
          <w:szCs w:val="28"/>
        </w:rPr>
        <w:t xml:space="preserve">, </w:t>
      </w:r>
      <w:r w:rsidR="0064453E" w:rsidRPr="009F4A92">
        <w:rPr>
          <w:rFonts w:ascii="Times New Roman" w:hAnsi="Times New Roman" w:cs="Times New Roman"/>
          <w:sz w:val="28"/>
          <w:szCs w:val="28"/>
        </w:rPr>
        <w:t>поведенческом</w:t>
      </w:r>
      <w:r w:rsidR="0064453E">
        <w:rPr>
          <w:rFonts w:ascii="Times New Roman" w:hAnsi="Times New Roman" w:cs="Times New Roman"/>
          <w:sz w:val="28"/>
          <w:szCs w:val="28"/>
        </w:rPr>
        <w:t xml:space="preserve">), наряду с ростом выраженности общей </w:t>
      </w:r>
      <w:proofErr w:type="spellStart"/>
      <w:r w:rsidR="0064453E">
        <w:rPr>
          <w:rFonts w:ascii="Times New Roman" w:hAnsi="Times New Roman" w:cs="Times New Roman"/>
          <w:sz w:val="28"/>
          <w:szCs w:val="28"/>
        </w:rPr>
        <w:t>деструктивности</w:t>
      </w:r>
      <w:proofErr w:type="spellEnd"/>
      <w:r w:rsidR="0064453E">
        <w:rPr>
          <w:rFonts w:ascii="Times New Roman" w:hAnsi="Times New Roman" w:cs="Times New Roman"/>
          <w:sz w:val="28"/>
          <w:szCs w:val="28"/>
        </w:rPr>
        <w:t xml:space="preserve"> и </w:t>
      </w:r>
      <w:proofErr w:type="spellStart"/>
      <w:r w:rsidR="0064453E">
        <w:rPr>
          <w:rFonts w:ascii="Times New Roman" w:hAnsi="Times New Roman" w:cs="Times New Roman"/>
          <w:sz w:val="28"/>
          <w:szCs w:val="28"/>
        </w:rPr>
        <w:t>дефицитарности</w:t>
      </w:r>
      <w:proofErr w:type="spellEnd"/>
      <w:r w:rsidR="0064453E">
        <w:rPr>
          <w:rFonts w:ascii="Times New Roman" w:hAnsi="Times New Roman" w:cs="Times New Roman"/>
          <w:sz w:val="28"/>
          <w:szCs w:val="28"/>
        </w:rPr>
        <w:t xml:space="preserve"> при проявлении симптомов и признаков </w:t>
      </w:r>
      <w:proofErr w:type="spellStart"/>
      <w:r w:rsidR="0064453E">
        <w:rPr>
          <w:rFonts w:ascii="Times New Roman" w:hAnsi="Times New Roman" w:cs="Times New Roman"/>
          <w:sz w:val="28"/>
          <w:szCs w:val="28"/>
        </w:rPr>
        <w:t>деза</w:t>
      </w:r>
      <w:r w:rsidR="008E0DCE">
        <w:rPr>
          <w:rFonts w:ascii="Times New Roman" w:hAnsi="Times New Roman" w:cs="Times New Roman"/>
          <w:sz w:val="28"/>
          <w:szCs w:val="28"/>
        </w:rPr>
        <w:t>даптации</w:t>
      </w:r>
      <w:proofErr w:type="spellEnd"/>
      <w:r w:rsidR="008E0DCE">
        <w:rPr>
          <w:rFonts w:ascii="Times New Roman" w:hAnsi="Times New Roman" w:cs="Times New Roman"/>
          <w:sz w:val="28"/>
          <w:szCs w:val="28"/>
        </w:rPr>
        <w:t xml:space="preserve"> на аффективном уровне. </w:t>
      </w:r>
      <w:r w:rsidR="008E0DCE" w:rsidRPr="00215206">
        <w:rPr>
          <w:rFonts w:ascii="Times New Roman" w:hAnsi="Times New Roman" w:cs="Times New Roman"/>
          <w:sz w:val="28"/>
          <w:szCs w:val="28"/>
        </w:rPr>
        <w:t>Полученные результаты изо</w:t>
      </w:r>
      <w:r w:rsidR="005D41A7" w:rsidRPr="00215206">
        <w:rPr>
          <w:rFonts w:ascii="Times New Roman" w:hAnsi="Times New Roman" w:cs="Times New Roman"/>
          <w:sz w:val="28"/>
          <w:szCs w:val="28"/>
        </w:rPr>
        <w:t>бражены графически в таблице 6</w:t>
      </w:r>
      <w:proofErr w:type="gramStart"/>
      <w:r w:rsidR="00215206" w:rsidRPr="00215206">
        <w:rPr>
          <w:rFonts w:ascii="Times New Roman" w:hAnsi="Times New Roman" w:cs="Times New Roman"/>
          <w:sz w:val="28"/>
          <w:szCs w:val="28"/>
        </w:rPr>
        <w:t xml:space="preserve"> А</w:t>
      </w:r>
      <w:proofErr w:type="gramEnd"/>
      <w:r w:rsidR="0069094D" w:rsidRPr="00215206">
        <w:rPr>
          <w:rFonts w:ascii="Times New Roman" w:hAnsi="Times New Roman" w:cs="Times New Roman"/>
          <w:sz w:val="28"/>
          <w:szCs w:val="28"/>
        </w:rPr>
        <w:t xml:space="preserve"> (см. приложение А)</w:t>
      </w:r>
      <w:r w:rsidR="008E0DCE" w:rsidRPr="00215206">
        <w:rPr>
          <w:rFonts w:ascii="Times New Roman" w:hAnsi="Times New Roman" w:cs="Times New Roman"/>
          <w:sz w:val="28"/>
          <w:szCs w:val="28"/>
        </w:rPr>
        <w:t>.</w:t>
      </w:r>
      <w:r w:rsidR="0064453E" w:rsidRPr="00215206">
        <w:rPr>
          <w:rFonts w:ascii="Times New Roman" w:hAnsi="Times New Roman" w:cs="Times New Roman"/>
          <w:sz w:val="28"/>
          <w:szCs w:val="28"/>
        </w:rPr>
        <w:t xml:space="preserve"> </w:t>
      </w:r>
    </w:p>
    <w:p w:rsidR="0064453E" w:rsidRDefault="001C1992" w:rsidP="006909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результатам</w:t>
      </w:r>
      <w:r w:rsidR="0064453E">
        <w:rPr>
          <w:rFonts w:ascii="Times New Roman" w:hAnsi="Times New Roman" w:cs="Times New Roman"/>
          <w:sz w:val="28"/>
          <w:szCs w:val="28"/>
        </w:rPr>
        <w:t xml:space="preserve"> корреляционного анализа показателей т</w:t>
      </w:r>
      <w:r w:rsidR="0064453E" w:rsidRPr="000D2025">
        <w:rPr>
          <w:rFonts w:ascii="Times New Roman" w:hAnsi="Times New Roman" w:cs="Times New Roman"/>
          <w:sz w:val="28"/>
          <w:szCs w:val="28"/>
        </w:rPr>
        <w:t>ест</w:t>
      </w:r>
      <w:r w:rsidR="0064453E">
        <w:rPr>
          <w:rFonts w:ascii="Times New Roman" w:hAnsi="Times New Roman" w:cs="Times New Roman"/>
          <w:sz w:val="28"/>
          <w:szCs w:val="28"/>
        </w:rPr>
        <w:t>а</w:t>
      </w:r>
      <w:r w:rsidR="0064453E" w:rsidRPr="000D2025">
        <w:rPr>
          <w:rFonts w:ascii="Times New Roman" w:hAnsi="Times New Roman" w:cs="Times New Roman"/>
          <w:sz w:val="28"/>
          <w:szCs w:val="28"/>
        </w:rPr>
        <w:t xml:space="preserve"> двадцати высказываний «Кто я?» </w:t>
      </w:r>
      <w:r w:rsidR="0064453E">
        <w:rPr>
          <w:rFonts w:ascii="Times New Roman" w:hAnsi="Times New Roman" w:cs="Times New Roman"/>
          <w:sz w:val="28"/>
          <w:szCs w:val="28"/>
        </w:rPr>
        <w:t>и данных анкеты, обнаружена статистически достоверная положительная корреляционная связь между показателями «уровень рефлексии» и «личностная идентичность» и показателем «</w:t>
      </w:r>
      <w:r w:rsidR="0064453E" w:rsidRPr="004E5511">
        <w:rPr>
          <w:rFonts w:ascii="Times New Roman" w:hAnsi="Times New Roman" w:cs="Times New Roman"/>
          <w:sz w:val="28"/>
          <w:szCs w:val="28"/>
        </w:rPr>
        <w:t>Пребывание в ситуации угрозы жизни или здоровью</w:t>
      </w:r>
      <w:r w:rsidR="0064453E">
        <w:rPr>
          <w:rFonts w:ascii="Times New Roman" w:hAnsi="Times New Roman" w:cs="Times New Roman"/>
          <w:sz w:val="28"/>
          <w:szCs w:val="28"/>
        </w:rPr>
        <w:t xml:space="preserve">». Также стоит обратить внимание на то, что уровень рефлексии положительно коррелирует еще и со стажем службы, что указывает на возрастание данного уровня в зависимости от количества лет, посвященных службе в полиции. Очевидно, что с ростом служебного стажа возрастает и опыт нахождения в ситуациях угрозы жизни и здоровью, соответственно вполне логичным является и рост уровня рефлексии в зависимости от этих двух параметров. </w:t>
      </w:r>
    </w:p>
    <w:p w:rsidR="0064453E" w:rsidRDefault="0064453E"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Интересными в интерпретации результатами данного корреляционного анализа является положительная связь компонента идентичности «</w:t>
      </w:r>
      <w:proofErr w:type="gramStart"/>
      <w:r>
        <w:rPr>
          <w:rFonts w:ascii="Times New Roman" w:hAnsi="Times New Roman" w:cs="Times New Roman"/>
          <w:sz w:val="28"/>
          <w:szCs w:val="28"/>
        </w:rPr>
        <w:t>материальное</w:t>
      </w:r>
      <w:proofErr w:type="gramEnd"/>
      <w:r>
        <w:rPr>
          <w:rFonts w:ascii="Times New Roman" w:hAnsi="Times New Roman" w:cs="Times New Roman"/>
          <w:sz w:val="28"/>
          <w:szCs w:val="28"/>
        </w:rPr>
        <w:t xml:space="preserve"> я» и «субъективной оценки</w:t>
      </w:r>
      <w:r w:rsidRPr="001F53A4">
        <w:rPr>
          <w:rFonts w:ascii="Times New Roman" w:hAnsi="Times New Roman" w:cs="Times New Roman"/>
          <w:sz w:val="28"/>
          <w:szCs w:val="28"/>
        </w:rPr>
        <w:t xml:space="preserve"> напряженности работы</w:t>
      </w:r>
      <w:r>
        <w:rPr>
          <w:rFonts w:ascii="Times New Roman" w:hAnsi="Times New Roman" w:cs="Times New Roman"/>
          <w:sz w:val="28"/>
          <w:szCs w:val="28"/>
        </w:rPr>
        <w:t>», а также отрицательная связь «перспективного</w:t>
      </w:r>
      <w:r w:rsidRPr="001F53A4">
        <w:rPr>
          <w:rFonts w:ascii="Times New Roman" w:hAnsi="Times New Roman" w:cs="Times New Roman"/>
          <w:sz w:val="28"/>
          <w:szCs w:val="28"/>
        </w:rPr>
        <w:t xml:space="preserve"> я</w:t>
      </w:r>
      <w:r>
        <w:rPr>
          <w:rFonts w:ascii="Times New Roman" w:hAnsi="Times New Roman" w:cs="Times New Roman"/>
          <w:sz w:val="28"/>
          <w:szCs w:val="28"/>
        </w:rPr>
        <w:t>» с «положительными аспектами</w:t>
      </w:r>
      <w:r w:rsidRPr="001F53A4">
        <w:rPr>
          <w:rFonts w:ascii="Times New Roman" w:hAnsi="Times New Roman" w:cs="Times New Roman"/>
          <w:sz w:val="28"/>
          <w:szCs w:val="28"/>
        </w:rPr>
        <w:t xml:space="preserve"> в </w:t>
      </w:r>
      <w:r w:rsidRPr="001F53A4">
        <w:rPr>
          <w:rFonts w:ascii="Times New Roman" w:hAnsi="Times New Roman" w:cs="Times New Roman"/>
          <w:sz w:val="28"/>
          <w:szCs w:val="28"/>
        </w:rPr>
        <w:lastRenderedPageBreak/>
        <w:t>работе</w:t>
      </w:r>
      <w:r>
        <w:rPr>
          <w:rFonts w:ascii="Times New Roman" w:hAnsi="Times New Roman" w:cs="Times New Roman"/>
          <w:sz w:val="28"/>
          <w:szCs w:val="28"/>
        </w:rPr>
        <w:t xml:space="preserve">». Прослеживается выраженность мотивационного компонента мышления сотрудников: понимание аспектов  напряженности своей работы и наличие опыта пребывания в ситуации угрозы жизни и здоровью формируют «материальный компонент» идентичности, что говорит  об осознании возрастания материальных благ и вознаграждений в зависимости от службы в «особых», напряженных условиях. </w:t>
      </w:r>
      <w:proofErr w:type="gramStart"/>
      <w:r>
        <w:rPr>
          <w:rFonts w:ascii="Times New Roman" w:hAnsi="Times New Roman" w:cs="Times New Roman"/>
          <w:sz w:val="28"/>
          <w:szCs w:val="28"/>
        </w:rPr>
        <w:t xml:space="preserve">Также стоит обратить внимание на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критичности мышления у сотрудников полиции данной выборки: чем меньше сотрудник видит положительных аспектов в своей работе, тем более выраженным оказывается компонент идентичности «перспективное я», а значит, сотрудник, осознающий сложность своей работы, пытается решать возникающие проблемы, приобретая полезный опыт и формируя задел на реальный карьерный рост. </w:t>
      </w:r>
      <w:proofErr w:type="gramEnd"/>
    </w:p>
    <w:p w:rsidR="0064453E" w:rsidRDefault="0064453E"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положительная корреляционная связь между показателем анкеты «пребывание в ситуации угрозы жизни и здоровью» и показателями теста двадцати высказываний «Кто Я?»: «</w:t>
      </w:r>
      <w:r w:rsidRPr="00EA4C2C">
        <w:rPr>
          <w:rFonts w:ascii="Times New Roman" w:hAnsi="Times New Roman" w:cs="Times New Roman"/>
          <w:sz w:val="28"/>
          <w:szCs w:val="28"/>
        </w:rPr>
        <w:t>Материальное я</w:t>
      </w:r>
      <w:r>
        <w:rPr>
          <w:rFonts w:ascii="Times New Roman" w:hAnsi="Times New Roman" w:cs="Times New Roman"/>
          <w:sz w:val="28"/>
          <w:szCs w:val="28"/>
        </w:rPr>
        <w:t>», «</w:t>
      </w:r>
      <w:r w:rsidRPr="00EA4C2C">
        <w:rPr>
          <w:rFonts w:ascii="Times New Roman" w:hAnsi="Times New Roman" w:cs="Times New Roman"/>
          <w:sz w:val="28"/>
          <w:szCs w:val="28"/>
        </w:rPr>
        <w:t>Личностная идентичность</w:t>
      </w:r>
      <w:r>
        <w:rPr>
          <w:rFonts w:ascii="Times New Roman" w:hAnsi="Times New Roman" w:cs="Times New Roman"/>
          <w:sz w:val="28"/>
          <w:szCs w:val="28"/>
        </w:rPr>
        <w:t>», «Деятельное я»,  «</w:t>
      </w:r>
      <w:r w:rsidRPr="00EA4C2C">
        <w:rPr>
          <w:rFonts w:ascii="Times New Roman" w:hAnsi="Times New Roman" w:cs="Times New Roman"/>
          <w:sz w:val="28"/>
          <w:szCs w:val="28"/>
        </w:rPr>
        <w:t>Физическое я</w:t>
      </w:r>
      <w:r>
        <w:rPr>
          <w:rFonts w:ascii="Times New Roman" w:hAnsi="Times New Roman" w:cs="Times New Roman"/>
          <w:sz w:val="28"/>
          <w:szCs w:val="28"/>
        </w:rPr>
        <w:t xml:space="preserve">» может говорить об актуализации </w:t>
      </w:r>
      <w:proofErr w:type="gramStart"/>
      <w:r>
        <w:rPr>
          <w:rFonts w:ascii="Times New Roman" w:hAnsi="Times New Roman" w:cs="Times New Roman"/>
          <w:sz w:val="28"/>
          <w:szCs w:val="28"/>
        </w:rPr>
        <w:t>Я-концепции</w:t>
      </w:r>
      <w:proofErr w:type="gramEnd"/>
      <w:r>
        <w:rPr>
          <w:rFonts w:ascii="Times New Roman" w:hAnsi="Times New Roman" w:cs="Times New Roman"/>
          <w:sz w:val="28"/>
          <w:szCs w:val="28"/>
        </w:rPr>
        <w:t xml:space="preserve"> сотрудника и формировании компонентов идентичности  под воздействием травматического события служебного характера и при прохождении кризиса.</w:t>
      </w:r>
      <w:r w:rsidR="009248F5">
        <w:rPr>
          <w:rFonts w:ascii="Times New Roman" w:hAnsi="Times New Roman" w:cs="Times New Roman"/>
          <w:sz w:val="28"/>
          <w:szCs w:val="28"/>
        </w:rPr>
        <w:t xml:space="preserve"> Данные результаты граф</w:t>
      </w:r>
      <w:r w:rsidR="005D41A7">
        <w:rPr>
          <w:rFonts w:ascii="Times New Roman" w:hAnsi="Times New Roman" w:cs="Times New Roman"/>
          <w:sz w:val="28"/>
          <w:szCs w:val="28"/>
        </w:rPr>
        <w:t xml:space="preserve">ически представлены в таблице </w:t>
      </w:r>
      <w:r w:rsidR="009248F5">
        <w:rPr>
          <w:rFonts w:ascii="Times New Roman" w:hAnsi="Times New Roman" w:cs="Times New Roman"/>
          <w:sz w:val="28"/>
          <w:szCs w:val="28"/>
        </w:rPr>
        <w:t>7.</w:t>
      </w:r>
    </w:p>
    <w:p w:rsidR="00355093" w:rsidRDefault="00355093" w:rsidP="00B53896">
      <w:pPr>
        <w:spacing w:after="0" w:line="360" w:lineRule="auto"/>
        <w:ind w:firstLine="709"/>
        <w:jc w:val="both"/>
        <w:rPr>
          <w:rFonts w:ascii="Times New Roman" w:hAnsi="Times New Roman" w:cs="Times New Roman"/>
          <w:sz w:val="28"/>
          <w:szCs w:val="28"/>
        </w:rPr>
      </w:pPr>
    </w:p>
    <w:p w:rsidR="00B53896" w:rsidRDefault="005D41A7" w:rsidP="0021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53896">
        <w:rPr>
          <w:rFonts w:ascii="Times New Roman" w:hAnsi="Times New Roman" w:cs="Times New Roman"/>
          <w:sz w:val="28"/>
          <w:szCs w:val="28"/>
        </w:rPr>
        <w:t xml:space="preserve">7 </w:t>
      </w:r>
      <w:r w:rsidR="00B53896">
        <w:rPr>
          <w:rFonts w:ascii="Times New Roman" w:hAnsi="Times New Roman"/>
          <w:sz w:val="28"/>
          <w:szCs w:val="28"/>
        </w:rPr>
        <w:t xml:space="preserve">Значимые корреляционные связи между показателями </w:t>
      </w:r>
      <w:r w:rsidR="00B53896">
        <w:rPr>
          <w:rFonts w:ascii="Times New Roman" w:hAnsi="Times New Roman" w:cs="Times New Roman"/>
          <w:sz w:val="28"/>
          <w:szCs w:val="28"/>
        </w:rPr>
        <w:t>т</w:t>
      </w:r>
      <w:r w:rsidR="00B53896" w:rsidRPr="000D2025">
        <w:rPr>
          <w:rFonts w:ascii="Times New Roman" w:hAnsi="Times New Roman" w:cs="Times New Roman"/>
          <w:sz w:val="28"/>
          <w:szCs w:val="28"/>
        </w:rPr>
        <w:t>ест</w:t>
      </w:r>
      <w:r w:rsidR="00B53896">
        <w:rPr>
          <w:rFonts w:ascii="Times New Roman" w:hAnsi="Times New Roman" w:cs="Times New Roman"/>
          <w:sz w:val="28"/>
          <w:szCs w:val="28"/>
        </w:rPr>
        <w:t>а</w:t>
      </w:r>
      <w:r w:rsidR="00B53896" w:rsidRPr="000D2025">
        <w:rPr>
          <w:rFonts w:ascii="Times New Roman" w:hAnsi="Times New Roman" w:cs="Times New Roman"/>
          <w:sz w:val="28"/>
          <w:szCs w:val="28"/>
        </w:rPr>
        <w:t xml:space="preserve"> двадцати высказываний «Кто я?» (</w:t>
      </w:r>
      <w:proofErr w:type="spellStart"/>
      <w:r w:rsidR="00B53896" w:rsidRPr="000D2025">
        <w:rPr>
          <w:rFonts w:ascii="Times New Roman" w:hAnsi="Times New Roman" w:cs="Times New Roman"/>
          <w:sz w:val="28"/>
          <w:szCs w:val="28"/>
        </w:rPr>
        <w:t>М.Кун</w:t>
      </w:r>
      <w:proofErr w:type="spellEnd"/>
      <w:r w:rsidR="00B53896" w:rsidRPr="000D2025">
        <w:rPr>
          <w:rFonts w:ascii="Times New Roman" w:hAnsi="Times New Roman" w:cs="Times New Roman"/>
          <w:sz w:val="28"/>
          <w:szCs w:val="28"/>
        </w:rPr>
        <w:t xml:space="preserve">, </w:t>
      </w:r>
      <w:proofErr w:type="spellStart"/>
      <w:r w:rsidR="00B53896" w:rsidRPr="000D2025">
        <w:rPr>
          <w:rFonts w:ascii="Times New Roman" w:hAnsi="Times New Roman" w:cs="Times New Roman"/>
          <w:sz w:val="28"/>
          <w:szCs w:val="28"/>
        </w:rPr>
        <w:t>Т.Макпартленд</w:t>
      </w:r>
      <w:proofErr w:type="spellEnd"/>
      <w:r w:rsidR="00B53896" w:rsidRPr="000D2025">
        <w:rPr>
          <w:rFonts w:ascii="Times New Roman" w:hAnsi="Times New Roman" w:cs="Times New Roman"/>
          <w:sz w:val="28"/>
          <w:szCs w:val="28"/>
        </w:rPr>
        <w:t>; модификация Т.В. Румянцевой)</w:t>
      </w:r>
      <w:r w:rsidR="00B53896">
        <w:rPr>
          <w:rFonts w:ascii="Times New Roman" w:hAnsi="Times New Roman" w:cs="Times New Roman"/>
          <w:sz w:val="28"/>
          <w:szCs w:val="28"/>
        </w:rPr>
        <w:t xml:space="preserve"> </w:t>
      </w:r>
      <w:r w:rsidR="00B53896">
        <w:rPr>
          <w:rFonts w:ascii="Times New Roman" w:hAnsi="Times New Roman"/>
          <w:sz w:val="28"/>
          <w:szCs w:val="28"/>
        </w:rPr>
        <w:t>и некоторыми показателями анкеты</w:t>
      </w:r>
    </w:p>
    <w:p w:rsidR="00B53896" w:rsidRDefault="00B53896" w:rsidP="006009A6">
      <w:pPr>
        <w:spacing w:after="0" w:line="360" w:lineRule="auto"/>
        <w:ind w:firstLine="709"/>
        <w:jc w:val="both"/>
        <w:rPr>
          <w:rFonts w:ascii="Times New Roman" w:hAnsi="Times New Roman" w:cs="Times New Roman"/>
          <w:sz w:val="28"/>
          <w:szCs w:val="28"/>
        </w:rPr>
      </w:pPr>
    </w:p>
    <w:tbl>
      <w:tblPr>
        <w:tblStyle w:val="af"/>
        <w:tblW w:w="9144" w:type="dxa"/>
        <w:jc w:val="center"/>
        <w:tblLayout w:type="fixed"/>
        <w:tblLook w:val="04A0" w:firstRow="1" w:lastRow="0" w:firstColumn="1" w:lastColumn="0" w:noHBand="0" w:noVBand="1"/>
      </w:tblPr>
      <w:tblGrid>
        <w:gridCol w:w="1124"/>
        <w:gridCol w:w="992"/>
        <w:gridCol w:w="1276"/>
        <w:gridCol w:w="1134"/>
        <w:gridCol w:w="1275"/>
        <w:gridCol w:w="1276"/>
        <w:gridCol w:w="992"/>
        <w:gridCol w:w="1075"/>
      </w:tblGrid>
      <w:tr w:rsidR="00E53163" w:rsidRPr="00093460" w:rsidTr="00E53163">
        <w:trPr>
          <w:trHeight w:val="603"/>
          <w:jc w:val="center"/>
        </w:trPr>
        <w:tc>
          <w:tcPr>
            <w:tcW w:w="1124" w:type="dxa"/>
          </w:tcPr>
          <w:p w:rsidR="00E53163" w:rsidRPr="007B530C" w:rsidRDefault="00E53163" w:rsidP="00A47595">
            <w:pPr>
              <w:jc w:val="right"/>
              <w:rPr>
                <w:rFonts w:ascii="Times New Roman" w:eastAsia="Times New Roman" w:hAnsi="Times New Roman" w:cs="Times New Roman"/>
                <w:b/>
                <w:sz w:val="20"/>
                <w:szCs w:val="20"/>
                <w:shd w:val="clear" w:color="auto" w:fill="FFFFFF"/>
                <w:lang w:eastAsia="ru-RU"/>
              </w:rPr>
            </w:pPr>
            <w:r w:rsidRPr="007B530C">
              <w:rPr>
                <w:rFonts w:ascii="Times New Roman" w:eastAsia="Times New Roman" w:hAnsi="Times New Roman" w:cs="Times New Roman"/>
                <w:b/>
                <w:sz w:val="20"/>
                <w:szCs w:val="20"/>
                <w:shd w:val="clear" w:color="auto" w:fill="FFFFFF"/>
                <w:lang w:eastAsia="ru-RU"/>
              </w:rPr>
              <w:t>Кто Я</w:t>
            </w:r>
          </w:p>
          <w:p w:rsidR="00E53163" w:rsidRPr="00093460" w:rsidRDefault="00E53163" w:rsidP="00A47595">
            <w:pPr>
              <w:rPr>
                <w:rFonts w:ascii="Times New Roman" w:eastAsia="Times New Roman" w:hAnsi="Times New Roman" w:cs="Times New Roman"/>
                <w:sz w:val="20"/>
                <w:szCs w:val="20"/>
                <w:shd w:val="clear" w:color="auto" w:fill="FFFFFF"/>
                <w:lang w:eastAsia="ru-RU"/>
              </w:rPr>
            </w:pPr>
          </w:p>
        </w:tc>
        <w:tc>
          <w:tcPr>
            <w:tcW w:w="992" w:type="dxa"/>
            <w:vMerge w:val="restart"/>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roofErr w:type="gramStart"/>
            <w:r w:rsidRPr="00093460">
              <w:rPr>
                <w:rFonts w:ascii="Times New Roman" w:eastAsia="Times New Roman" w:hAnsi="Times New Roman" w:cs="Times New Roman"/>
                <w:sz w:val="20"/>
                <w:szCs w:val="20"/>
                <w:shd w:val="clear" w:color="auto" w:fill="FFFFFF"/>
                <w:lang w:eastAsia="ru-RU"/>
              </w:rPr>
              <w:t>Материальное</w:t>
            </w:r>
            <w:proofErr w:type="gramEnd"/>
            <w:r>
              <w:rPr>
                <w:rFonts w:ascii="Times New Roman" w:eastAsia="Times New Roman" w:hAnsi="Times New Roman" w:cs="Times New Roman"/>
                <w:sz w:val="20"/>
                <w:szCs w:val="20"/>
                <w:shd w:val="clear" w:color="auto" w:fill="FFFFFF"/>
                <w:lang w:eastAsia="ru-RU"/>
              </w:rPr>
              <w:t xml:space="preserve"> я</w:t>
            </w:r>
          </w:p>
        </w:tc>
        <w:tc>
          <w:tcPr>
            <w:tcW w:w="1276" w:type="dxa"/>
            <w:vMerge w:val="restart"/>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roofErr w:type="gramStart"/>
            <w:r w:rsidRPr="00093460">
              <w:rPr>
                <w:rFonts w:ascii="Times New Roman" w:eastAsia="Times New Roman" w:hAnsi="Times New Roman" w:cs="Times New Roman"/>
                <w:sz w:val="20"/>
                <w:szCs w:val="20"/>
                <w:shd w:val="clear" w:color="auto" w:fill="FFFFFF"/>
                <w:lang w:eastAsia="ru-RU"/>
              </w:rPr>
              <w:t>Перспективное</w:t>
            </w:r>
            <w:proofErr w:type="gramEnd"/>
            <w:r>
              <w:rPr>
                <w:rFonts w:ascii="Times New Roman" w:eastAsia="Times New Roman" w:hAnsi="Times New Roman" w:cs="Times New Roman"/>
                <w:sz w:val="20"/>
                <w:szCs w:val="20"/>
                <w:shd w:val="clear" w:color="auto" w:fill="FFFFFF"/>
                <w:lang w:eastAsia="ru-RU"/>
              </w:rPr>
              <w:t xml:space="preserve"> я</w:t>
            </w:r>
          </w:p>
        </w:tc>
        <w:tc>
          <w:tcPr>
            <w:tcW w:w="1134" w:type="dxa"/>
            <w:vMerge w:val="restart"/>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r w:rsidRPr="00093460">
              <w:rPr>
                <w:rFonts w:ascii="Times New Roman" w:eastAsia="Times New Roman" w:hAnsi="Times New Roman" w:cs="Times New Roman"/>
                <w:sz w:val="20"/>
                <w:szCs w:val="20"/>
                <w:shd w:val="clear" w:color="auto" w:fill="FFFFFF"/>
                <w:lang w:eastAsia="ru-RU"/>
              </w:rPr>
              <w:t>уровень рефлексии</w:t>
            </w:r>
          </w:p>
        </w:tc>
        <w:tc>
          <w:tcPr>
            <w:tcW w:w="1275" w:type="dxa"/>
            <w:vMerge w:val="restart"/>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r w:rsidRPr="00093460">
              <w:rPr>
                <w:rFonts w:ascii="Times New Roman" w:eastAsia="Times New Roman" w:hAnsi="Times New Roman" w:cs="Times New Roman"/>
                <w:sz w:val="20"/>
                <w:szCs w:val="20"/>
                <w:shd w:val="clear" w:color="auto" w:fill="FFFFFF"/>
                <w:lang w:eastAsia="ru-RU"/>
              </w:rPr>
              <w:t>Личностная идентичность</w:t>
            </w:r>
          </w:p>
        </w:tc>
        <w:tc>
          <w:tcPr>
            <w:tcW w:w="1276" w:type="dxa"/>
            <w:vMerge w:val="restart"/>
          </w:tcPr>
          <w:p w:rsidR="00E53163" w:rsidRDefault="00E53163" w:rsidP="00A47595">
            <w:pPr>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Социальная идентичность</w:t>
            </w:r>
          </w:p>
        </w:tc>
        <w:tc>
          <w:tcPr>
            <w:tcW w:w="992" w:type="dxa"/>
            <w:vMerge w:val="restart"/>
          </w:tcPr>
          <w:p w:rsidR="00E53163" w:rsidRPr="00093460" w:rsidRDefault="00E53163" w:rsidP="00A47595">
            <w:pPr>
              <w:jc w:val="center"/>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w:t>
            </w:r>
            <w:proofErr w:type="gramStart"/>
            <w:r>
              <w:rPr>
                <w:rFonts w:ascii="Times New Roman" w:eastAsia="Times New Roman" w:hAnsi="Times New Roman" w:cs="Times New Roman"/>
                <w:sz w:val="20"/>
                <w:szCs w:val="20"/>
                <w:shd w:val="clear" w:color="auto" w:fill="FFFFFF"/>
                <w:lang w:eastAsia="ru-RU"/>
              </w:rPr>
              <w:t>Деятельное</w:t>
            </w:r>
            <w:proofErr w:type="gramEnd"/>
            <w:r>
              <w:rPr>
                <w:rFonts w:ascii="Times New Roman" w:eastAsia="Times New Roman" w:hAnsi="Times New Roman" w:cs="Times New Roman"/>
                <w:sz w:val="20"/>
                <w:szCs w:val="20"/>
                <w:shd w:val="clear" w:color="auto" w:fill="FFFFFF"/>
                <w:lang w:eastAsia="ru-RU"/>
              </w:rPr>
              <w:t xml:space="preserve"> я»</w:t>
            </w:r>
          </w:p>
        </w:tc>
        <w:tc>
          <w:tcPr>
            <w:tcW w:w="1075" w:type="dxa"/>
            <w:vMerge w:val="restart"/>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roofErr w:type="gramStart"/>
            <w:r>
              <w:rPr>
                <w:rFonts w:ascii="Times New Roman" w:eastAsia="Times New Roman" w:hAnsi="Times New Roman" w:cs="Times New Roman"/>
                <w:sz w:val="20"/>
                <w:szCs w:val="20"/>
                <w:shd w:val="clear" w:color="auto" w:fill="FFFFFF"/>
                <w:lang w:eastAsia="ru-RU"/>
              </w:rPr>
              <w:t>Физическое</w:t>
            </w:r>
            <w:proofErr w:type="gramEnd"/>
            <w:r>
              <w:rPr>
                <w:rFonts w:ascii="Times New Roman" w:eastAsia="Times New Roman" w:hAnsi="Times New Roman" w:cs="Times New Roman"/>
                <w:sz w:val="20"/>
                <w:szCs w:val="20"/>
                <w:shd w:val="clear" w:color="auto" w:fill="FFFFFF"/>
                <w:lang w:eastAsia="ru-RU"/>
              </w:rPr>
              <w:t xml:space="preserve"> я</w:t>
            </w:r>
          </w:p>
        </w:tc>
      </w:tr>
      <w:tr w:rsidR="00E53163" w:rsidRPr="00093460" w:rsidTr="00E53163">
        <w:trPr>
          <w:trHeight w:val="319"/>
          <w:jc w:val="center"/>
        </w:trPr>
        <w:tc>
          <w:tcPr>
            <w:tcW w:w="1124" w:type="dxa"/>
          </w:tcPr>
          <w:p w:rsidR="00E53163" w:rsidRPr="007B530C" w:rsidRDefault="00E53163" w:rsidP="00E53163">
            <w:pPr>
              <w:jc w:val="both"/>
              <w:rPr>
                <w:rFonts w:ascii="Times New Roman" w:eastAsia="Times New Roman" w:hAnsi="Times New Roman" w:cs="Times New Roman"/>
                <w:b/>
                <w:sz w:val="20"/>
                <w:szCs w:val="20"/>
                <w:shd w:val="clear" w:color="auto" w:fill="FFFFFF"/>
                <w:lang w:eastAsia="ru-RU"/>
              </w:rPr>
            </w:pPr>
            <w:r w:rsidRPr="007B530C">
              <w:rPr>
                <w:rFonts w:ascii="Times New Roman" w:eastAsia="Times New Roman" w:hAnsi="Times New Roman" w:cs="Times New Roman"/>
                <w:b/>
                <w:sz w:val="20"/>
                <w:szCs w:val="20"/>
                <w:shd w:val="clear" w:color="auto" w:fill="FFFFFF"/>
                <w:lang w:eastAsia="ru-RU"/>
              </w:rPr>
              <w:t>Анкета</w:t>
            </w:r>
          </w:p>
        </w:tc>
        <w:tc>
          <w:tcPr>
            <w:tcW w:w="992" w:type="dxa"/>
            <w:vMerge/>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
        </w:tc>
        <w:tc>
          <w:tcPr>
            <w:tcW w:w="1276" w:type="dxa"/>
            <w:vMerge/>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
        </w:tc>
        <w:tc>
          <w:tcPr>
            <w:tcW w:w="1134" w:type="dxa"/>
            <w:vMerge/>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
        </w:tc>
        <w:tc>
          <w:tcPr>
            <w:tcW w:w="1275" w:type="dxa"/>
            <w:vMerge/>
          </w:tcPr>
          <w:p w:rsidR="00E53163" w:rsidRPr="00093460" w:rsidRDefault="00E53163" w:rsidP="00A47595">
            <w:pPr>
              <w:jc w:val="both"/>
              <w:rPr>
                <w:rFonts w:ascii="Times New Roman" w:eastAsia="Times New Roman" w:hAnsi="Times New Roman" w:cs="Times New Roman"/>
                <w:sz w:val="20"/>
                <w:szCs w:val="20"/>
                <w:shd w:val="clear" w:color="auto" w:fill="FFFFFF"/>
                <w:lang w:eastAsia="ru-RU"/>
              </w:rPr>
            </w:pPr>
          </w:p>
        </w:tc>
        <w:tc>
          <w:tcPr>
            <w:tcW w:w="1276" w:type="dxa"/>
            <w:vMerge/>
          </w:tcPr>
          <w:p w:rsidR="00E53163" w:rsidRDefault="00E53163" w:rsidP="00A47595">
            <w:pPr>
              <w:jc w:val="center"/>
              <w:rPr>
                <w:rFonts w:ascii="Times New Roman" w:eastAsia="Times New Roman" w:hAnsi="Times New Roman" w:cs="Times New Roman"/>
                <w:sz w:val="20"/>
                <w:szCs w:val="20"/>
                <w:shd w:val="clear" w:color="auto" w:fill="FFFFFF"/>
                <w:lang w:eastAsia="ru-RU"/>
              </w:rPr>
            </w:pPr>
          </w:p>
        </w:tc>
        <w:tc>
          <w:tcPr>
            <w:tcW w:w="992" w:type="dxa"/>
            <w:vMerge/>
          </w:tcPr>
          <w:p w:rsidR="00E53163" w:rsidRDefault="00E53163" w:rsidP="00A47595">
            <w:pPr>
              <w:jc w:val="center"/>
              <w:rPr>
                <w:rFonts w:ascii="Times New Roman" w:eastAsia="Times New Roman" w:hAnsi="Times New Roman" w:cs="Times New Roman"/>
                <w:sz w:val="20"/>
                <w:szCs w:val="20"/>
                <w:shd w:val="clear" w:color="auto" w:fill="FFFFFF"/>
                <w:lang w:eastAsia="ru-RU"/>
              </w:rPr>
            </w:pPr>
          </w:p>
        </w:tc>
        <w:tc>
          <w:tcPr>
            <w:tcW w:w="1075" w:type="dxa"/>
            <w:vMerge/>
          </w:tcPr>
          <w:p w:rsidR="00E53163" w:rsidRDefault="00E53163" w:rsidP="00A47595">
            <w:pPr>
              <w:jc w:val="both"/>
              <w:rPr>
                <w:rFonts w:ascii="Times New Roman" w:eastAsia="Times New Roman" w:hAnsi="Times New Roman" w:cs="Times New Roman"/>
                <w:sz w:val="20"/>
                <w:szCs w:val="20"/>
                <w:shd w:val="clear" w:color="auto" w:fill="FFFFFF"/>
                <w:lang w:eastAsia="ru-RU"/>
              </w:rPr>
            </w:pPr>
          </w:p>
        </w:tc>
      </w:tr>
      <w:tr w:rsidR="0064453E" w:rsidRPr="00093460" w:rsidTr="00A47595">
        <w:trPr>
          <w:jc w:val="center"/>
        </w:trPr>
        <w:tc>
          <w:tcPr>
            <w:tcW w:w="1124"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r w:rsidRPr="00093460">
              <w:rPr>
                <w:rFonts w:ascii="Times New Roman" w:eastAsia="Times New Roman" w:hAnsi="Times New Roman" w:cs="Times New Roman"/>
                <w:sz w:val="20"/>
                <w:szCs w:val="20"/>
                <w:shd w:val="clear" w:color="auto" w:fill="FFFFFF"/>
                <w:lang w:eastAsia="ru-RU"/>
              </w:rPr>
              <w:t>Стаж службы</w:t>
            </w:r>
          </w:p>
        </w:tc>
        <w:tc>
          <w:tcPr>
            <w:tcW w:w="992"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6"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134" w:type="dxa"/>
          </w:tcPr>
          <w:p w:rsidR="0064453E" w:rsidRPr="00093460" w:rsidRDefault="0064453E" w:rsidP="00A47595">
            <w:pPr>
              <w:jc w:val="center"/>
              <w:rPr>
                <w:rFonts w:ascii="Times New Roman" w:eastAsia="Times New Roman" w:hAnsi="Times New Roman" w:cs="Times New Roman"/>
                <w:sz w:val="20"/>
                <w:szCs w:val="20"/>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t>0,489*</w:t>
            </w:r>
          </w:p>
        </w:tc>
        <w:tc>
          <w:tcPr>
            <w:tcW w:w="1275"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6"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992"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075"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r>
      <w:tr w:rsidR="0064453E" w:rsidRPr="00093460" w:rsidTr="00A47595">
        <w:trPr>
          <w:jc w:val="center"/>
        </w:trPr>
        <w:tc>
          <w:tcPr>
            <w:tcW w:w="1124"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r w:rsidRPr="00093460">
              <w:rPr>
                <w:rFonts w:ascii="Times New Roman" w:eastAsia="Times New Roman" w:hAnsi="Times New Roman" w:cs="Times New Roman"/>
                <w:sz w:val="20"/>
                <w:szCs w:val="20"/>
                <w:shd w:val="clear" w:color="auto" w:fill="FFFFFF"/>
                <w:lang w:eastAsia="ru-RU"/>
              </w:rPr>
              <w:t>Субъективная оценка напряжен</w:t>
            </w:r>
            <w:r w:rsidRPr="00093460">
              <w:rPr>
                <w:rFonts w:ascii="Times New Roman" w:eastAsia="Times New Roman" w:hAnsi="Times New Roman" w:cs="Times New Roman"/>
                <w:sz w:val="20"/>
                <w:szCs w:val="20"/>
                <w:shd w:val="clear" w:color="auto" w:fill="FFFFFF"/>
                <w:lang w:eastAsia="ru-RU"/>
              </w:rPr>
              <w:lastRenderedPageBreak/>
              <w:t>ности работы</w:t>
            </w:r>
          </w:p>
        </w:tc>
        <w:tc>
          <w:tcPr>
            <w:tcW w:w="992" w:type="dxa"/>
          </w:tcPr>
          <w:p w:rsidR="0064453E" w:rsidRPr="00093460" w:rsidRDefault="0064453E" w:rsidP="00A47595">
            <w:pPr>
              <w:jc w:val="center"/>
              <w:rPr>
                <w:rFonts w:ascii="Times New Roman" w:eastAsia="Times New Roman" w:hAnsi="Times New Roman" w:cs="Times New Roman"/>
                <w:sz w:val="20"/>
                <w:szCs w:val="20"/>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lastRenderedPageBreak/>
              <w:t>0,522*</w:t>
            </w:r>
          </w:p>
        </w:tc>
        <w:tc>
          <w:tcPr>
            <w:tcW w:w="1276"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134"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5"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6"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992"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075"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r>
      <w:tr w:rsidR="0064453E" w:rsidRPr="00093460" w:rsidTr="00A47595">
        <w:trPr>
          <w:jc w:val="center"/>
        </w:trPr>
        <w:tc>
          <w:tcPr>
            <w:tcW w:w="1124"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val="en-US" w:eastAsia="ru-RU"/>
              </w:rPr>
              <w:lastRenderedPageBreak/>
              <w:t xml:space="preserve"> </w:t>
            </w:r>
            <w:r>
              <w:rPr>
                <w:rFonts w:ascii="Times New Roman" w:eastAsia="Times New Roman" w:hAnsi="Times New Roman" w:cs="Times New Roman"/>
                <w:sz w:val="20"/>
                <w:szCs w:val="20"/>
                <w:shd w:val="clear" w:color="auto" w:fill="FFFFFF"/>
                <w:lang w:eastAsia="ru-RU"/>
              </w:rPr>
              <w:t xml:space="preserve">Положительные </w:t>
            </w:r>
            <w:r w:rsidRPr="00093460">
              <w:rPr>
                <w:rFonts w:ascii="Times New Roman" w:eastAsia="Times New Roman" w:hAnsi="Times New Roman" w:cs="Times New Roman"/>
                <w:sz w:val="20"/>
                <w:szCs w:val="20"/>
                <w:shd w:val="clear" w:color="auto" w:fill="FFFFFF"/>
                <w:lang w:eastAsia="ru-RU"/>
              </w:rPr>
              <w:t>аспект</w:t>
            </w:r>
            <w:r>
              <w:rPr>
                <w:rFonts w:ascii="Times New Roman" w:eastAsia="Times New Roman" w:hAnsi="Times New Roman" w:cs="Times New Roman"/>
                <w:sz w:val="20"/>
                <w:szCs w:val="20"/>
                <w:shd w:val="clear" w:color="auto" w:fill="FFFFFF"/>
                <w:lang w:eastAsia="ru-RU"/>
              </w:rPr>
              <w:t>ы</w:t>
            </w:r>
            <w:r w:rsidRPr="00093460">
              <w:rPr>
                <w:rFonts w:ascii="Times New Roman" w:eastAsia="Times New Roman" w:hAnsi="Times New Roman" w:cs="Times New Roman"/>
                <w:sz w:val="20"/>
                <w:szCs w:val="20"/>
                <w:shd w:val="clear" w:color="auto" w:fill="FFFFFF"/>
                <w:lang w:eastAsia="ru-RU"/>
              </w:rPr>
              <w:t xml:space="preserve"> в работе</w:t>
            </w:r>
          </w:p>
        </w:tc>
        <w:tc>
          <w:tcPr>
            <w:tcW w:w="992"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6" w:type="dxa"/>
          </w:tcPr>
          <w:p w:rsidR="0064453E" w:rsidRPr="00093460" w:rsidRDefault="0064453E" w:rsidP="00A47595">
            <w:pPr>
              <w:jc w:val="center"/>
              <w:rPr>
                <w:rFonts w:ascii="Times New Roman" w:eastAsia="Times New Roman" w:hAnsi="Times New Roman" w:cs="Times New Roman"/>
                <w:sz w:val="20"/>
                <w:szCs w:val="20"/>
                <w:shd w:val="clear" w:color="auto" w:fill="FFFFFF"/>
                <w:lang w:eastAsia="ru-RU"/>
              </w:rPr>
            </w:pPr>
            <w:r w:rsidRPr="003844E2">
              <w:rPr>
                <w:rFonts w:ascii="Times New Roman" w:eastAsia="Times New Roman" w:hAnsi="Times New Roman" w:cs="Times New Roman"/>
                <w:sz w:val="20"/>
                <w:szCs w:val="20"/>
                <w:highlight w:val="cyan"/>
                <w:shd w:val="clear" w:color="auto" w:fill="FFFFFF"/>
                <w:lang w:eastAsia="ru-RU"/>
              </w:rPr>
              <w:t>-0,71*</w:t>
            </w:r>
          </w:p>
        </w:tc>
        <w:tc>
          <w:tcPr>
            <w:tcW w:w="1134"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5"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276"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992"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075"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r>
      <w:tr w:rsidR="0064453E" w:rsidRPr="00093460" w:rsidTr="00A47595">
        <w:trPr>
          <w:jc w:val="center"/>
        </w:trPr>
        <w:tc>
          <w:tcPr>
            <w:tcW w:w="1124"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r w:rsidRPr="00093460">
              <w:rPr>
                <w:rFonts w:ascii="Times New Roman" w:eastAsia="Times New Roman" w:hAnsi="Times New Roman" w:cs="Times New Roman"/>
                <w:sz w:val="20"/>
                <w:szCs w:val="20"/>
                <w:shd w:val="clear" w:color="auto" w:fill="FFFFFF"/>
                <w:lang w:eastAsia="ru-RU"/>
              </w:rPr>
              <w:t>Пребывание в ситуации угрозы жизни или здоровью</w:t>
            </w:r>
          </w:p>
        </w:tc>
        <w:tc>
          <w:tcPr>
            <w:tcW w:w="992" w:type="dxa"/>
          </w:tcPr>
          <w:p w:rsidR="0064453E" w:rsidRPr="00093460" w:rsidRDefault="0064453E" w:rsidP="00A47595">
            <w:pPr>
              <w:jc w:val="center"/>
              <w:rPr>
                <w:rFonts w:ascii="Times New Roman" w:eastAsia="Times New Roman" w:hAnsi="Times New Roman" w:cs="Times New Roman"/>
                <w:sz w:val="20"/>
                <w:szCs w:val="20"/>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t>0,483*</w:t>
            </w:r>
          </w:p>
        </w:tc>
        <w:tc>
          <w:tcPr>
            <w:tcW w:w="1276" w:type="dxa"/>
          </w:tcPr>
          <w:p w:rsidR="0064453E" w:rsidRPr="00093460" w:rsidRDefault="0064453E" w:rsidP="00A47595">
            <w:pPr>
              <w:jc w:val="both"/>
              <w:rPr>
                <w:rFonts w:ascii="Times New Roman" w:eastAsia="Times New Roman" w:hAnsi="Times New Roman" w:cs="Times New Roman"/>
                <w:sz w:val="20"/>
                <w:szCs w:val="20"/>
                <w:shd w:val="clear" w:color="auto" w:fill="FFFFFF"/>
                <w:lang w:eastAsia="ru-RU"/>
              </w:rPr>
            </w:pPr>
          </w:p>
        </w:tc>
        <w:tc>
          <w:tcPr>
            <w:tcW w:w="1134" w:type="dxa"/>
          </w:tcPr>
          <w:p w:rsidR="0064453E" w:rsidRPr="003844E2" w:rsidRDefault="0064453E" w:rsidP="00A47595">
            <w:pPr>
              <w:jc w:val="center"/>
              <w:rPr>
                <w:rFonts w:ascii="Times New Roman" w:eastAsia="Times New Roman" w:hAnsi="Times New Roman" w:cs="Times New Roman"/>
                <w:sz w:val="20"/>
                <w:szCs w:val="20"/>
                <w:highlight w:val="yellow"/>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t>0,500*</w:t>
            </w:r>
          </w:p>
        </w:tc>
        <w:tc>
          <w:tcPr>
            <w:tcW w:w="1275" w:type="dxa"/>
          </w:tcPr>
          <w:p w:rsidR="0064453E" w:rsidRPr="003844E2" w:rsidRDefault="0064453E" w:rsidP="00A47595">
            <w:pPr>
              <w:jc w:val="center"/>
              <w:rPr>
                <w:rFonts w:ascii="Times New Roman" w:eastAsia="Times New Roman" w:hAnsi="Times New Roman" w:cs="Times New Roman"/>
                <w:sz w:val="20"/>
                <w:szCs w:val="20"/>
                <w:highlight w:val="yellow"/>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t>0,709**</w:t>
            </w:r>
          </w:p>
        </w:tc>
        <w:tc>
          <w:tcPr>
            <w:tcW w:w="1276" w:type="dxa"/>
          </w:tcPr>
          <w:p w:rsidR="0064453E" w:rsidRPr="003844E2" w:rsidRDefault="0064453E" w:rsidP="00A47595">
            <w:pPr>
              <w:jc w:val="center"/>
              <w:rPr>
                <w:rFonts w:ascii="Times New Roman" w:eastAsia="Times New Roman" w:hAnsi="Times New Roman" w:cs="Times New Roman"/>
                <w:sz w:val="20"/>
                <w:szCs w:val="20"/>
                <w:highlight w:val="yellow"/>
                <w:shd w:val="clear" w:color="auto" w:fill="FFFFFF"/>
                <w:lang w:eastAsia="ru-RU"/>
              </w:rPr>
            </w:pPr>
          </w:p>
        </w:tc>
        <w:tc>
          <w:tcPr>
            <w:tcW w:w="992" w:type="dxa"/>
          </w:tcPr>
          <w:p w:rsidR="0064453E" w:rsidRPr="003844E2" w:rsidRDefault="0064453E" w:rsidP="00A47595">
            <w:pPr>
              <w:jc w:val="center"/>
              <w:rPr>
                <w:rFonts w:ascii="Times New Roman" w:eastAsia="Times New Roman" w:hAnsi="Times New Roman" w:cs="Times New Roman"/>
                <w:sz w:val="20"/>
                <w:szCs w:val="20"/>
                <w:highlight w:val="yellow"/>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t>0,629**</w:t>
            </w:r>
          </w:p>
        </w:tc>
        <w:tc>
          <w:tcPr>
            <w:tcW w:w="1075" w:type="dxa"/>
          </w:tcPr>
          <w:p w:rsidR="0064453E" w:rsidRPr="003844E2" w:rsidRDefault="0064453E" w:rsidP="00A47595">
            <w:pPr>
              <w:jc w:val="both"/>
              <w:rPr>
                <w:rFonts w:ascii="Times New Roman" w:eastAsia="Times New Roman" w:hAnsi="Times New Roman" w:cs="Times New Roman"/>
                <w:sz w:val="20"/>
                <w:szCs w:val="20"/>
                <w:highlight w:val="yellow"/>
                <w:shd w:val="clear" w:color="auto" w:fill="FFFFFF"/>
                <w:lang w:eastAsia="ru-RU"/>
              </w:rPr>
            </w:pPr>
            <w:r w:rsidRPr="003844E2">
              <w:rPr>
                <w:rFonts w:ascii="Times New Roman" w:eastAsia="Times New Roman" w:hAnsi="Times New Roman" w:cs="Times New Roman"/>
                <w:sz w:val="20"/>
                <w:szCs w:val="20"/>
                <w:highlight w:val="yellow"/>
                <w:shd w:val="clear" w:color="auto" w:fill="FFFFFF"/>
                <w:lang w:eastAsia="ru-RU"/>
              </w:rPr>
              <w:t>0,658**</w:t>
            </w:r>
          </w:p>
        </w:tc>
      </w:tr>
      <w:tr w:rsidR="0064453E" w:rsidRPr="00093460" w:rsidTr="00A47595">
        <w:trPr>
          <w:jc w:val="center"/>
        </w:trPr>
        <w:tc>
          <w:tcPr>
            <w:tcW w:w="9144" w:type="dxa"/>
            <w:gridSpan w:val="8"/>
          </w:tcPr>
          <w:p w:rsidR="0064453E" w:rsidRDefault="0064453E" w:rsidP="006009A6">
            <w:pPr>
              <w:ind w:firstLine="709"/>
              <w:rPr>
                <w:b/>
                <w:bCs/>
                <w:sz w:val="20"/>
                <w:szCs w:val="20"/>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корреляция значима при </w:t>
            </w:r>
            <w:r>
              <w:rPr>
                <w:b/>
                <w:bCs/>
                <w:sz w:val="20"/>
                <w:szCs w:val="20"/>
                <w:lang w:val="en-US"/>
              </w:rPr>
              <w:t>p</w:t>
            </w:r>
            <w:r w:rsidRPr="00D05693">
              <w:rPr>
                <w:b/>
                <w:bCs/>
                <w:sz w:val="20"/>
                <w:szCs w:val="20"/>
              </w:rPr>
              <w:t>&lt; 0,0</w:t>
            </w:r>
            <w:r>
              <w:rPr>
                <w:b/>
                <w:bCs/>
                <w:sz w:val="20"/>
                <w:szCs w:val="20"/>
              </w:rPr>
              <w:t>5</w:t>
            </w:r>
          </w:p>
          <w:p w:rsidR="0064453E" w:rsidRPr="003844E2" w:rsidRDefault="0064453E" w:rsidP="006009A6">
            <w:pPr>
              <w:ind w:firstLine="709"/>
              <w:jc w:val="both"/>
              <w:rPr>
                <w:rFonts w:ascii="Times New Roman" w:eastAsia="Times New Roman" w:hAnsi="Times New Roman" w:cs="Times New Roman"/>
                <w:sz w:val="20"/>
                <w:szCs w:val="20"/>
                <w:highlight w:val="yellow"/>
                <w:shd w:val="clear" w:color="auto" w:fill="FFFFFF"/>
                <w:lang w:eastAsia="ru-RU"/>
              </w:rPr>
            </w:pPr>
            <w:r>
              <w:rPr>
                <w:b/>
                <w:bCs/>
                <w:sz w:val="28"/>
                <w:szCs w:val="28"/>
              </w:rPr>
              <w:t>**</w:t>
            </w:r>
            <w:r>
              <w:rPr>
                <w:rFonts w:ascii="Times New Roman" w:eastAsia="Times New Roman" w:hAnsi="Times New Roman" w:cs="Times New Roman"/>
                <w:sz w:val="24"/>
                <w:szCs w:val="24"/>
                <w:shd w:val="clear" w:color="auto" w:fill="FFFFFF"/>
                <w:lang w:eastAsia="ru-RU"/>
              </w:rPr>
              <w:t xml:space="preserve">корреляция значима при </w:t>
            </w:r>
            <w:r>
              <w:rPr>
                <w:b/>
                <w:bCs/>
                <w:sz w:val="20"/>
                <w:szCs w:val="20"/>
                <w:lang w:val="en-US"/>
              </w:rPr>
              <w:t>p</w:t>
            </w:r>
            <w:r w:rsidRPr="00D05693">
              <w:rPr>
                <w:b/>
                <w:bCs/>
                <w:sz w:val="20"/>
                <w:szCs w:val="20"/>
              </w:rPr>
              <w:t>&lt; 0,0</w:t>
            </w:r>
            <w:r>
              <w:rPr>
                <w:b/>
                <w:bCs/>
                <w:sz w:val="20"/>
                <w:szCs w:val="20"/>
              </w:rPr>
              <w:t>1</w:t>
            </w:r>
          </w:p>
        </w:tc>
      </w:tr>
    </w:tbl>
    <w:p w:rsidR="0064453E" w:rsidRPr="001421C4" w:rsidRDefault="0064453E" w:rsidP="006009A6">
      <w:pPr>
        <w:spacing w:after="0" w:line="360" w:lineRule="auto"/>
        <w:ind w:firstLine="709"/>
        <w:jc w:val="both"/>
        <w:rPr>
          <w:rFonts w:ascii="Times New Roman" w:hAnsi="Times New Roman" w:cs="Times New Roman"/>
          <w:sz w:val="28"/>
          <w:szCs w:val="28"/>
        </w:rPr>
      </w:pPr>
    </w:p>
    <w:p w:rsidR="0064453E" w:rsidRDefault="0064453E" w:rsidP="006009A6">
      <w:pPr>
        <w:spacing w:after="0" w:line="360" w:lineRule="auto"/>
        <w:ind w:firstLine="709"/>
        <w:jc w:val="both"/>
        <w:rPr>
          <w:rFonts w:ascii="Times New Roman" w:hAnsi="Times New Roman" w:cs="Times New Roman"/>
          <w:sz w:val="28"/>
          <w:szCs w:val="28"/>
        </w:rPr>
      </w:pPr>
    </w:p>
    <w:p w:rsidR="0064453E" w:rsidRDefault="0064453E" w:rsidP="006009A6">
      <w:pPr>
        <w:spacing w:after="0" w:line="360" w:lineRule="auto"/>
        <w:ind w:firstLine="709"/>
        <w:jc w:val="both"/>
        <w:rPr>
          <w:rFonts w:ascii="Times New Roman" w:hAnsi="Times New Roman" w:cs="Times New Roman"/>
          <w:sz w:val="28"/>
          <w:szCs w:val="28"/>
        </w:rPr>
      </w:pPr>
      <w:proofErr w:type="gramStart"/>
      <w:r w:rsidRPr="00F94A06">
        <w:rPr>
          <w:rFonts w:ascii="Times New Roman" w:hAnsi="Times New Roman" w:cs="Times New Roman"/>
          <w:sz w:val="28"/>
          <w:szCs w:val="28"/>
        </w:rPr>
        <w:t xml:space="preserve">Таким образом, благодаря </w:t>
      </w:r>
      <w:proofErr w:type="spellStart"/>
      <w:r w:rsidRPr="00F94A06">
        <w:rPr>
          <w:rFonts w:ascii="Times New Roman" w:hAnsi="Times New Roman" w:cs="Times New Roman"/>
          <w:sz w:val="28"/>
          <w:szCs w:val="28"/>
        </w:rPr>
        <w:t>сформированности</w:t>
      </w:r>
      <w:proofErr w:type="spellEnd"/>
      <w:r w:rsidRPr="00F94A06">
        <w:rPr>
          <w:rFonts w:ascii="Times New Roman" w:hAnsi="Times New Roman" w:cs="Times New Roman"/>
          <w:sz w:val="28"/>
          <w:szCs w:val="28"/>
        </w:rPr>
        <w:t xml:space="preserve"> основных компонентов идентичности «уровень рефлексии», «личнос</w:t>
      </w:r>
      <w:r w:rsidR="00184580">
        <w:rPr>
          <w:rFonts w:ascii="Times New Roman" w:hAnsi="Times New Roman" w:cs="Times New Roman"/>
          <w:sz w:val="28"/>
          <w:szCs w:val="28"/>
        </w:rPr>
        <w:t>тная идентич</w:t>
      </w:r>
      <w:r w:rsidR="003F29D4">
        <w:rPr>
          <w:rFonts w:ascii="Times New Roman" w:hAnsi="Times New Roman" w:cs="Times New Roman"/>
          <w:sz w:val="28"/>
          <w:szCs w:val="28"/>
        </w:rPr>
        <w:t>ность» (см. рис. 7</w:t>
      </w:r>
      <w:r w:rsidRPr="00F94A06">
        <w:rPr>
          <w:rFonts w:ascii="Times New Roman" w:hAnsi="Times New Roman" w:cs="Times New Roman"/>
          <w:sz w:val="28"/>
          <w:szCs w:val="28"/>
        </w:rPr>
        <w:t>), а также наличию связей между показателем анкеты «пребывание в ситуации угрозы жизни или здоровью» и компонентами идентичности: уровень рефлексии, личностная идентичность, «материальное я», «деятел</w:t>
      </w:r>
      <w:r w:rsidR="00184580">
        <w:rPr>
          <w:rFonts w:ascii="Times New Roman" w:hAnsi="Times New Roman" w:cs="Times New Roman"/>
          <w:sz w:val="28"/>
          <w:szCs w:val="28"/>
        </w:rPr>
        <w:t>ьное я», «физическое я» (см. таблицу</w:t>
      </w:r>
      <w:r w:rsidRPr="00F94A06">
        <w:rPr>
          <w:rFonts w:ascii="Times New Roman" w:hAnsi="Times New Roman" w:cs="Times New Roman"/>
          <w:sz w:val="28"/>
          <w:szCs w:val="28"/>
        </w:rPr>
        <w:t xml:space="preserve"> 7), сотрудники, столкнувшиеся с травматической ситуацией служебного характера </w:t>
      </w:r>
      <w:proofErr w:type="spellStart"/>
      <w:r w:rsidRPr="00F94A06">
        <w:rPr>
          <w:rFonts w:ascii="Times New Roman" w:hAnsi="Times New Roman" w:cs="Times New Roman"/>
          <w:sz w:val="28"/>
          <w:szCs w:val="28"/>
        </w:rPr>
        <w:t>субьективно</w:t>
      </w:r>
      <w:proofErr w:type="spellEnd"/>
      <w:r w:rsidRPr="00F94A06">
        <w:rPr>
          <w:rFonts w:ascii="Times New Roman" w:hAnsi="Times New Roman" w:cs="Times New Roman"/>
          <w:sz w:val="28"/>
          <w:szCs w:val="28"/>
        </w:rPr>
        <w:t xml:space="preserve"> не воспринимают ее, как травматическую, что и объясняет</w:t>
      </w:r>
      <w:proofErr w:type="gramEnd"/>
      <w:r w:rsidRPr="00F94A06">
        <w:rPr>
          <w:rFonts w:ascii="Times New Roman" w:hAnsi="Times New Roman" w:cs="Times New Roman"/>
          <w:sz w:val="28"/>
          <w:szCs w:val="28"/>
        </w:rPr>
        <w:t xml:space="preserve"> отсутствие  признаков </w:t>
      </w:r>
      <w:proofErr w:type="spellStart"/>
      <w:r w:rsidRPr="00F94A06">
        <w:rPr>
          <w:rFonts w:ascii="Times New Roman" w:hAnsi="Times New Roman" w:cs="Times New Roman"/>
          <w:sz w:val="28"/>
          <w:szCs w:val="28"/>
        </w:rPr>
        <w:t>дезадаптации</w:t>
      </w:r>
      <w:proofErr w:type="spellEnd"/>
      <w:r w:rsidRPr="00F94A06">
        <w:rPr>
          <w:rFonts w:ascii="Times New Roman" w:hAnsi="Times New Roman" w:cs="Times New Roman"/>
          <w:sz w:val="28"/>
          <w:szCs w:val="28"/>
        </w:rPr>
        <w:t xml:space="preserve"> и </w:t>
      </w:r>
      <w:proofErr w:type="spellStart"/>
      <w:r w:rsidRPr="00F94A06">
        <w:rPr>
          <w:rFonts w:ascii="Times New Roman" w:hAnsi="Times New Roman" w:cs="Times New Roman"/>
          <w:sz w:val="28"/>
          <w:szCs w:val="28"/>
        </w:rPr>
        <w:t>травматизации</w:t>
      </w:r>
      <w:proofErr w:type="spellEnd"/>
      <w:r w:rsidRPr="00F94A06">
        <w:rPr>
          <w:rFonts w:ascii="Times New Roman" w:hAnsi="Times New Roman" w:cs="Times New Roman"/>
          <w:sz w:val="28"/>
          <w:szCs w:val="28"/>
        </w:rPr>
        <w:t xml:space="preserve">. </w:t>
      </w:r>
      <w:proofErr w:type="gramStart"/>
      <w:r w:rsidRPr="00F94A06">
        <w:rPr>
          <w:rFonts w:ascii="Times New Roman" w:hAnsi="Times New Roman" w:cs="Times New Roman"/>
          <w:sz w:val="28"/>
          <w:szCs w:val="28"/>
        </w:rPr>
        <w:t xml:space="preserve">В то же время, при отсутствии статистически достоверных результатов </w:t>
      </w:r>
      <w:proofErr w:type="spellStart"/>
      <w:r w:rsidRPr="00F94A06">
        <w:rPr>
          <w:rFonts w:ascii="Times New Roman" w:hAnsi="Times New Roman" w:cs="Times New Roman"/>
          <w:sz w:val="28"/>
          <w:szCs w:val="28"/>
        </w:rPr>
        <w:t>сформированности</w:t>
      </w:r>
      <w:proofErr w:type="spellEnd"/>
      <w:r w:rsidRPr="00F94A06">
        <w:rPr>
          <w:rFonts w:ascii="Times New Roman" w:hAnsi="Times New Roman" w:cs="Times New Roman"/>
          <w:sz w:val="28"/>
          <w:szCs w:val="28"/>
        </w:rPr>
        <w:t xml:space="preserve"> основных компонентов идентичности, сотрудники, столкнувшиеся с травматической ситуацией лично</w:t>
      </w:r>
      <w:r w:rsidR="003F29D4">
        <w:rPr>
          <w:rFonts w:ascii="Times New Roman" w:hAnsi="Times New Roman" w:cs="Times New Roman"/>
          <w:sz w:val="28"/>
          <w:szCs w:val="28"/>
        </w:rPr>
        <w:t>стного</w:t>
      </w:r>
      <w:r w:rsidRPr="00F94A06">
        <w:rPr>
          <w:rFonts w:ascii="Times New Roman" w:hAnsi="Times New Roman" w:cs="Times New Roman"/>
          <w:sz w:val="28"/>
          <w:szCs w:val="28"/>
        </w:rPr>
        <w:t xml:space="preserve"> характера воспринимают ее, как значимую, о чем свидетельствует выявление признаков </w:t>
      </w:r>
      <w:proofErr w:type="spellStart"/>
      <w:r w:rsidRPr="00F94A06">
        <w:rPr>
          <w:rFonts w:ascii="Times New Roman" w:hAnsi="Times New Roman" w:cs="Times New Roman"/>
          <w:sz w:val="28"/>
          <w:szCs w:val="28"/>
        </w:rPr>
        <w:t>тр</w:t>
      </w:r>
      <w:r w:rsidR="003F29D4">
        <w:rPr>
          <w:rFonts w:ascii="Times New Roman" w:hAnsi="Times New Roman" w:cs="Times New Roman"/>
          <w:sz w:val="28"/>
          <w:szCs w:val="28"/>
        </w:rPr>
        <w:t>авматизации</w:t>
      </w:r>
      <w:proofErr w:type="spellEnd"/>
      <w:r w:rsidR="003F29D4">
        <w:rPr>
          <w:rFonts w:ascii="Times New Roman" w:hAnsi="Times New Roman" w:cs="Times New Roman"/>
          <w:sz w:val="28"/>
          <w:szCs w:val="28"/>
        </w:rPr>
        <w:t xml:space="preserve"> (ПТСР) (см. рис. 4</w:t>
      </w:r>
      <w:r w:rsidRPr="00F94A06">
        <w:rPr>
          <w:rFonts w:ascii="Times New Roman" w:hAnsi="Times New Roman" w:cs="Times New Roman"/>
          <w:sz w:val="28"/>
          <w:szCs w:val="28"/>
        </w:rPr>
        <w:t xml:space="preserve">), а также положительных корреляционных связей между показателем анкеты «наличие опыта переживания тяжелых жизненных событий в течение года (и более года)» и показателями </w:t>
      </w:r>
      <w:proofErr w:type="spellStart"/>
      <w:r w:rsidRPr="00F94A06">
        <w:rPr>
          <w:rFonts w:ascii="Times New Roman" w:hAnsi="Times New Roman" w:cs="Times New Roman"/>
          <w:sz w:val="28"/>
          <w:szCs w:val="28"/>
        </w:rPr>
        <w:t>дезадаптации</w:t>
      </w:r>
      <w:proofErr w:type="spellEnd"/>
      <w:r w:rsidRPr="00F94A06">
        <w:rPr>
          <w:rFonts w:ascii="Times New Roman" w:hAnsi="Times New Roman" w:cs="Times New Roman"/>
          <w:sz w:val="28"/>
          <w:szCs w:val="28"/>
        </w:rPr>
        <w:t xml:space="preserve"> различных типов (психосоматической</w:t>
      </w:r>
      <w:proofErr w:type="gramEnd"/>
      <w:r w:rsidRPr="00F94A06">
        <w:rPr>
          <w:rFonts w:ascii="Times New Roman" w:hAnsi="Times New Roman" w:cs="Times New Roman"/>
          <w:sz w:val="28"/>
          <w:szCs w:val="28"/>
        </w:rPr>
        <w:t xml:space="preserve">, </w:t>
      </w:r>
      <w:proofErr w:type="gramStart"/>
      <w:r w:rsidRPr="00F94A06">
        <w:rPr>
          <w:rFonts w:ascii="Times New Roman" w:hAnsi="Times New Roman" w:cs="Times New Roman"/>
          <w:sz w:val="28"/>
          <w:szCs w:val="28"/>
        </w:rPr>
        <w:t>поведенчес</w:t>
      </w:r>
      <w:r w:rsidR="00FC091E">
        <w:rPr>
          <w:rFonts w:ascii="Times New Roman" w:hAnsi="Times New Roman" w:cs="Times New Roman"/>
          <w:sz w:val="28"/>
          <w:szCs w:val="28"/>
        </w:rPr>
        <w:t>кой</w:t>
      </w:r>
      <w:proofErr w:type="gramEnd"/>
      <w:r w:rsidR="00FC091E">
        <w:rPr>
          <w:rFonts w:ascii="Times New Roman" w:hAnsi="Times New Roman" w:cs="Times New Roman"/>
          <w:sz w:val="28"/>
          <w:szCs w:val="28"/>
        </w:rPr>
        <w:t>, соматической) (см. рис. 5</w:t>
      </w:r>
      <w:r w:rsidRPr="00F94A06">
        <w:rPr>
          <w:rFonts w:ascii="Times New Roman" w:hAnsi="Times New Roman" w:cs="Times New Roman"/>
          <w:sz w:val="28"/>
          <w:szCs w:val="28"/>
        </w:rPr>
        <w:t xml:space="preserve">, </w:t>
      </w:r>
      <w:r w:rsidR="00FC091E">
        <w:rPr>
          <w:rFonts w:ascii="Times New Roman" w:hAnsi="Times New Roman" w:cs="Times New Roman"/>
          <w:sz w:val="28"/>
          <w:szCs w:val="28"/>
        </w:rPr>
        <w:t>таблицу 6</w:t>
      </w:r>
      <w:r w:rsidRPr="00F94A06">
        <w:rPr>
          <w:rFonts w:ascii="Times New Roman" w:hAnsi="Times New Roman" w:cs="Times New Roman"/>
          <w:sz w:val="28"/>
          <w:szCs w:val="28"/>
        </w:rPr>
        <w:t>). На этом основании можно сделать вывод о подтверждении гипотезы № 1</w:t>
      </w:r>
      <w:r>
        <w:rPr>
          <w:rFonts w:ascii="Times New Roman" w:hAnsi="Times New Roman" w:cs="Times New Roman"/>
          <w:sz w:val="28"/>
          <w:szCs w:val="28"/>
        </w:rPr>
        <w:t>,</w:t>
      </w:r>
      <w:r w:rsidRPr="00F94A06">
        <w:rPr>
          <w:rFonts w:ascii="Times New Roman" w:hAnsi="Times New Roman" w:cs="Times New Roman"/>
          <w:sz w:val="28"/>
          <w:szCs w:val="28"/>
        </w:rPr>
        <w:t xml:space="preserve"> о том, что объем </w:t>
      </w:r>
      <w:r w:rsidRPr="007456A7">
        <w:rPr>
          <w:rFonts w:ascii="Times New Roman" w:hAnsi="Times New Roman" w:cs="Times New Roman"/>
          <w:sz w:val="28"/>
          <w:szCs w:val="28"/>
        </w:rPr>
        <w:t>и</w:t>
      </w:r>
      <w:r w:rsidR="009248F5">
        <w:rPr>
          <w:rFonts w:ascii="Times New Roman" w:hAnsi="Times New Roman" w:cs="Times New Roman"/>
          <w:sz w:val="28"/>
          <w:szCs w:val="28"/>
        </w:rPr>
        <w:t xml:space="preserve"> </w:t>
      </w:r>
      <w:proofErr w:type="spellStart"/>
      <w:r w:rsidR="009248F5">
        <w:rPr>
          <w:rFonts w:ascii="Times New Roman" w:hAnsi="Times New Roman" w:cs="Times New Roman"/>
          <w:sz w:val="28"/>
          <w:szCs w:val="28"/>
        </w:rPr>
        <w:t>сформированность</w:t>
      </w:r>
      <w:proofErr w:type="spellEnd"/>
      <w:r w:rsidRPr="00F94A06">
        <w:rPr>
          <w:rFonts w:ascii="Times New Roman" w:hAnsi="Times New Roman" w:cs="Times New Roman"/>
          <w:color w:val="FF0000"/>
          <w:sz w:val="28"/>
          <w:szCs w:val="28"/>
        </w:rPr>
        <w:t xml:space="preserve"> </w:t>
      </w:r>
      <w:r w:rsidRPr="007456A7">
        <w:rPr>
          <w:rFonts w:ascii="Times New Roman" w:hAnsi="Times New Roman" w:cs="Times New Roman"/>
          <w:sz w:val="28"/>
          <w:szCs w:val="28"/>
        </w:rPr>
        <w:t xml:space="preserve">компонентов идентичности </w:t>
      </w:r>
      <w:r w:rsidRPr="007456A7">
        <w:rPr>
          <w:rFonts w:ascii="Times New Roman" w:hAnsi="Times New Roman" w:cs="Times New Roman"/>
          <w:sz w:val="28"/>
          <w:szCs w:val="28"/>
        </w:rPr>
        <w:lastRenderedPageBreak/>
        <w:t>взаимосвязаны с переживанием</w:t>
      </w:r>
      <w:r>
        <w:rPr>
          <w:rFonts w:ascii="Times New Roman" w:hAnsi="Times New Roman" w:cs="Times New Roman"/>
          <w:sz w:val="28"/>
          <w:szCs w:val="28"/>
        </w:rPr>
        <w:t xml:space="preserve"> </w:t>
      </w:r>
      <w:r w:rsidRPr="00733785">
        <w:rPr>
          <w:rFonts w:ascii="Times New Roman" w:hAnsi="Times New Roman" w:cs="Times New Roman"/>
          <w:sz w:val="28"/>
          <w:szCs w:val="28"/>
        </w:rPr>
        <w:t xml:space="preserve">и выраженностью последствий </w:t>
      </w:r>
      <w:r>
        <w:rPr>
          <w:rFonts w:ascii="Times New Roman" w:hAnsi="Times New Roman" w:cs="Times New Roman"/>
          <w:sz w:val="28"/>
          <w:szCs w:val="28"/>
        </w:rPr>
        <w:t>ситуаций травматического характера</w:t>
      </w:r>
      <w:r w:rsidRPr="007456A7">
        <w:rPr>
          <w:rFonts w:ascii="Times New Roman" w:hAnsi="Times New Roman" w:cs="Times New Roman"/>
          <w:sz w:val="28"/>
          <w:szCs w:val="28"/>
        </w:rPr>
        <w:t>.</w:t>
      </w:r>
    </w:p>
    <w:p w:rsidR="000833A6" w:rsidRDefault="000833A6" w:rsidP="006009A6">
      <w:pPr>
        <w:spacing w:after="0" w:line="360" w:lineRule="auto"/>
        <w:ind w:firstLine="709"/>
        <w:jc w:val="both"/>
        <w:rPr>
          <w:rFonts w:ascii="Times New Roman" w:hAnsi="Times New Roman" w:cs="Times New Roman"/>
          <w:sz w:val="28"/>
          <w:szCs w:val="28"/>
        </w:rPr>
      </w:pPr>
    </w:p>
    <w:p w:rsidR="00D96F4A" w:rsidRDefault="00847298" w:rsidP="006009A6">
      <w:pPr>
        <w:spacing w:after="0" w:line="360" w:lineRule="auto"/>
        <w:ind w:firstLine="709"/>
        <w:jc w:val="both"/>
        <w:rPr>
          <w:rFonts w:ascii="Times New Roman" w:eastAsia="Times New Roman" w:hAnsi="Times New Roman" w:cs="Times New Roman"/>
          <w:b/>
          <w:sz w:val="28"/>
          <w:szCs w:val="28"/>
          <w:shd w:val="clear" w:color="auto" w:fill="FFFFFF"/>
          <w:lang w:eastAsia="ru-RU"/>
        </w:rPr>
      </w:pPr>
      <w:r>
        <w:rPr>
          <w:rFonts w:ascii="Times New Roman" w:hAnsi="Times New Roman" w:cs="Times New Roman"/>
          <w:b/>
          <w:sz w:val="28"/>
          <w:szCs w:val="28"/>
        </w:rPr>
        <w:t>3.4</w:t>
      </w:r>
      <w:r w:rsidR="000833A6" w:rsidRPr="004B2FE1">
        <w:rPr>
          <w:rFonts w:ascii="Times New Roman" w:hAnsi="Times New Roman" w:cs="Times New Roman"/>
          <w:b/>
          <w:sz w:val="28"/>
          <w:szCs w:val="28"/>
        </w:rPr>
        <w:t xml:space="preserve"> </w:t>
      </w:r>
      <w:r w:rsidR="00D96F4A">
        <w:rPr>
          <w:rFonts w:ascii="Times New Roman" w:hAnsi="Times New Roman" w:cs="Times New Roman"/>
          <w:b/>
          <w:sz w:val="28"/>
          <w:szCs w:val="28"/>
        </w:rPr>
        <w:t xml:space="preserve">Исследование взаимосвязей между </w:t>
      </w:r>
      <w:proofErr w:type="spellStart"/>
      <w:r w:rsidR="00D96F4A">
        <w:rPr>
          <w:rFonts w:ascii="Times New Roman" w:hAnsi="Times New Roman" w:cs="Times New Roman"/>
          <w:b/>
          <w:sz w:val="28"/>
          <w:szCs w:val="28"/>
        </w:rPr>
        <w:t>сформированностью</w:t>
      </w:r>
      <w:proofErr w:type="spellEnd"/>
      <w:r w:rsidR="00D96F4A">
        <w:rPr>
          <w:rFonts w:ascii="Times New Roman" w:hAnsi="Times New Roman" w:cs="Times New Roman"/>
          <w:b/>
          <w:sz w:val="28"/>
          <w:szCs w:val="28"/>
        </w:rPr>
        <w:t xml:space="preserve"> компонентов </w:t>
      </w:r>
      <w:r w:rsidR="00D96F4A" w:rsidRPr="000D6DFE">
        <w:rPr>
          <w:rFonts w:ascii="Times New Roman" w:eastAsia="Times New Roman" w:hAnsi="Times New Roman" w:cs="Times New Roman"/>
          <w:b/>
          <w:sz w:val="28"/>
          <w:szCs w:val="28"/>
          <w:shd w:val="clear" w:color="auto" w:fill="FFFFFF"/>
          <w:lang w:eastAsia="ru-RU"/>
        </w:rPr>
        <w:t xml:space="preserve">идентичности </w:t>
      </w:r>
      <w:r w:rsidR="00D96F4A">
        <w:rPr>
          <w:rFonts w:ascii="Times New Roman" w:eastAsia="Times New Roman" w:hAnsi="Times New Roman" w:cs="Times New Roman"/>
          <w:b/>
          <w:sz w:val="28"/>
          <w:szCs w:val="28"/>
          <w:shd w:val="clear" w:color="auto" w:fill="FFFFFF"/>
          <w:lang w:eastAsia="ru-RU"/>
        </w:rPr>
        <w:t>и</w:t>
      </w:r>
      <w:r w:rsidR="00D96F4A" w:rsidRPr="000D6DFE">
        <w:rPr>
          <w:rFonts w:ascii="Times New Roman" w:eastAsia="Times New Roman" w:hAnsi="Times New Roman" w:cs="Times New Roman"/>
          <w:b/>
          <w:sz w:val="28"/>
          <w:szCs w:val="28"/>
          <w:shd w:val="clear" w:color="auto" w:fill="FFFFFF"/>
          <w:lang w:eastAsia="ru-RU"/>
        </w:rPr>
        <w:t xml:space="preserve"> типом реагирования (</w:t>
      </w:r>
      <w:proofErr w:type="spellStart"/>
      <w:r w:rsidR="00D96F4A" w:rsidRPr="000D6DFE">
        <w:rPr>
          <w:rFonts w:ascii="Times New Roman" w:eastAsia="Times New Roman" w:hAnsi="Times New Roman" w:cs="Times New Roman"/>
          <w:b/>
          <w:sz w:val="28"/>
          <w:szCs w:val="28"/>
          <w:shd w:val="clear" w:color="auto" w:fill="FFFFFF"/>
          <w:lang w:eastAsia="ru-RU"/>
        </w:rPr>
        <w:t>копинг</w:t>
      </w:r>
      <w:proofErr w:type="spellEnd"/>
      <w:r w:rsidR="00D96F4A" w:rsidRPr="000D6DFE">
        <w:rPr>
          <w:rFonts w:ascii="Times New Roman" w:eastAsia="Times New Roman" w:hAnsi="Times New Roman" w:cs="Times New Roman"/>
          <w:b/>
          <w:sz w:val="28"/>
          <w:szCs w:val="28"/>
          <w:shd w:val="clear" w:color="auto" w:fill="FFFFFF"/>
          <w:lang w:eastAsia="ru-RU"/>
        </w:rPr>
        <w:t>) на ситуации травматического характера, а также с базисными убеждениями, сложившимися на момент исследования</w:t>
      </w:r>
    </w:p>
    <w:p w:rsidR="00B53896" w:rsidRDefault="00B53896" w:rsidP="00FF41EC">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FF41EC" w:rsidRDefault="00847298" w:rsidP="00FF41E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3.4</w:t>
      </w:r>
      <w:r w:rsidR="00F3001D" w:rsidRPr="00F3001D">
        <w:rPr>
          <w:rFonts w:ascii="Times New Roman" w:eastAsia="Times New Roman" w:hAnsi="Times New Roman" w:cs="Times New Roman"/>
          <w:sz w:val="28"/>
          <w:szCs w:val="28"/>
          <w:shd w:val="clear" w:color="auto" w:fill="FFFFFF"/>
          <w:lang w:eastAsia="ru-RU"/>
        </w:rPr>
        <w:t>.1</w:t>
      </w:r>
      <w:r w:rsidR="00F3001D">
        <w:rPr>
          <w:rFonts w:ascii="Times New Roman" w:eastAsia="Times New Roman" w:hAnsi="Times New Roman" w:cs="Times New Roman"/>
          <w:b/>
          <w:sz w:val="28"/>
          <w:szCs w:val="28"/>
          <w:shd w:val="clear" w:color="auto" w:fill="FFFFFF"/>
          <w:lang w:eastAsia="ru-RU"/>
        </w:rPr>
        <w:t xml:space="preserve"> </w:t>
      </w:r>
      <w:r w:rsidR="00FF41EC" w:rsidRPr="001C1992">
        <w:rPr>
          <w:rFonts w:ascii="Times New Roman" w:hAnsi="Times New Roman" w:cs="Times New Roman"/>
          <w:sz w:val="28"/>
          <w:szCs w:val="28"/>
        </w:rPr>
        <w:t>Результаты корреляционного анализа</w:t>
      </w:r>
      <w:r w:rsidR="00FF41EC">
        <w:rPr>
          <w:rFonts w:ascii="Times New Roman" w:hAnsi="Times New Roman" w:cs="Times New Roman"/>
          <w:sz w:val="28"/>
          <w:szCs w:val="28"/>
        </w:rPr>
        <w:t xml:space="preserve"> компон</w:t>
      </w:r>
      <w:r w:rsidR="00501739">
        <w:rPr>
          <w:rFonts w:ascii="Times New Roman" w:hAnsi="Times New Roman" w:cs="Times New Roman"/>
          <w:sz w:val="28"/>
          <w:szCs w:val="28"/>
        </w:rPr>
        <w:t xml:space="preserve">ентов идентичности и </w:t>
      </w:r>
      <w:proofErr w:type="spellStart"/>
      <w:r w:rsidR="00FF41EC">
        <w:rPr>
          <w:rFonts w:ascii="Times New Roman" w:hAnsi="Times New Roman" w:cs="Times New Roman"/>
          <w:sz w:val="28"/>
          <w:szCs w:val="28"/>
        </w:rPr>
        <w:t>копинг</w:t>
      </w:r>
      <w:proofErr w:type="spellEnd"/>
      <w:r w:rsidR="00FF41EC">
        <w:rPr>
          <w:rFonts w:ascii="Times New Roman" w:hAnsi="Times New Roman" w:cs="Times New Roman"/>
          <w:sz w:val="28"/>
          <w:szCs w:val="28"/>
        </w:rPr>
        <w:t xml:space="preserve">-стратегий </w:t>
      </w:r>
    </w:p>
    <w:p w:rsidR="005D41A7" w:rsidRDefault="005D41A7" w:rsidP="00FF41EC">
      <w:pPr>
        <w:spacing w:after="0" w:line="360" w:lineRule="auto"/>
        <w:ind w:firstLine="709"/>
        <w:jc w:val="both"/>
        <w:rPr>
          <w:rFonts w:ascii="Times New Roman" w:hAnsi="Times New Roman" w:cs="Times New Roman"/>
          <w:sz w:val="28"/>
          <w:szCs w:val="28"/>
        </w:rPr>
      </w:pPr>
    </w:p>
    <w:p w:rsidR="009937E2" w:rsidRDefault="00FF41EC" w:rsidP="009937E2">
      <w:pPr>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t>Согласно результатам анализа корреляционных связей между показателями  теста двадцати высказываний «Кто Я» и о</w:t>
      </w:r>
      <w:r w:rsidRPr="00703AA3">
        <w:rPr>
          <w:rFonts w:ascii="Times New Roman" w:hAnsi="Times New Roman" w:cs="Times New Roman"/>
          <w:sz w:val="28"/>
          <w:szCs w:val="28"/>
        </w:rPr>
        <w:t>просник</w:t>
      </w:r>
      <w:r>
        <w:rPr>
          <w:rFonts w:ascii="Times New Roman" w:hAnsi="Times New Roman" w:cs="Times New Roman"/>
          <w:sz w:val="28"/>
          <w:szCs w:val="28"/>
        </w:rPr>
        <w:t>а</w:t>
      </w:r>
      <w:r w:rsidRPr="00703AA3">
        <w:rPr>
          <w:rFonts w:ascii="Times New Roman" w:hAnsi="Times New Roman" w:cs="Times New Roman"/>
          <w:sz w:val="28"/>
          <w:szCs w:val="28"/>
        </w:rPr>
        <w:t xml:space="preserve"> «Способы </w:t>
      </w:r>
      <w:proofErr w:type="spellStart"/>
      <w:r w:rsidRPr="00703AA3">
        <w:rPr>
          <w:rFonts w:ascii="Times New Roman" w:hAnsi="Times New Roman" w:cs="Times New Roman"/>
          <w:sz w:val="28"/>
          <w:szCs w:val="28"/>
        </w:rPr>
        <w:t>совладающего</w:t>
      </w:r>
      <w:proofErr w:type="spellEnd"/>
      <w:r w:rsidRPr="00703AA3">
        <w:rPr>
          <w:rFonts w:ascii="Times New Roman" w:hAnsi="Times New Roman" w:cs="Times New Roman"/>
          <w:sz w:val="28"/>
          <w:szCs w:val="28"/>
        </w:rPr>
        <w:t xml:space="preserve"> поведения» </w:t>
      </w:r>
      <w:proofErr w:type="spellStart"/>
      <w:r w:rsidRPr="00703AA3">
        <w:rPr>
          <w:rFonts w:ascii="Times New Roman" w:hAnsi="Times New Roman" w:cs="Times New Roman"/>
          <w:sz w:val="28"/>
          <w:szCs w:val="28"/>
        </w:rPr>
        <w:t>Лазаруса</w:t>
      </w:r>
      <w:proofErr w:type="spellEnd"/>
      <w:r>
        <w:rPr>
          <w:rFonts w:ascii="Times New Roman" w:hAnsi="Times New Roman" w:cs="Times New Roman"/>
          <w:sz w:val="28"/>
          <w:szCs w:val="28"/>
        </w:rPr>
        <w:t xml:space="preserve">, </w:t>
      </w:r>
      <w:r w:rsidR="00D93CFB">
        <w:rPr>
          <w:rFonts w:ascii="Times New Roman" w:hAnsi="Times New Roman" w:cs="Times New Roman"/>
          <w:sz w:val="28"/>
          <w:szCs w:val="28"/>
        </w:rPr>
        <w:t>была обнаружена</w:t>
      </w:r>
      <w:r w:rsidR="00903CE8">
        <w:rPr>
          <w:rFonts w:ascii="Times New Roman" w:hAnsi="Times New Roman" w:cs="Times New Roman"/>
          <w:sz w:val="28"/>
          <w:szCs w:val="28"/>
        </w:rPr>
        <w:t xml:space="preserve"> положительная связь меж</w:t>
      </w:r>
      <w:r w:rsidR="00D93CFB">
        <w:rPr>
          <w:rFonts w:ascii="Times New Roman" w:hAnsi="Times New Roman" w:cs="Times New Roman"/>
          <w:sz w:val="28"/>
          <w:szCs w:val="28"/>
        </w:rPr>
        <w:t>ду компонентом идентичности</w:t>
      </w:r>
      <w:r w:rsidR="001F3958">
        <w:rPr>
          <w:rFonts w:ascii="Times New Roman" w:hAnsi="Times New Roman" w:cs="Times New Roman"/>
          <w:sz w:val="28"/>
          <w:szCs w:val="28"/>
        </w:rPr>
        <w:t xml:space="preserve"> «самооценка» и неконструктивной </w:t>
      </w:r>
      <w:proofErr w:type="spellStart"/>
      <w:r w:rsidR="001F3958">
        <w:rPr>
          <w:rFonts w:ascii="Times New Roman" w:hAnsi="Times New Roman" w:cs="Times New Roman"/>
          <w:sz w:val="28"/>
          <w:szCs w:val="28"/>
        </w:rPr>
        <w:t>копинг</w:t>
      </w:r>
      <w:proofErr w:type="spellEnd"/>
      <w:r w:rsidR="001F3958">
        <w:rPr>
          <w:rFonts w:ascii="Times New Roman" w:hAnsi="Times New Roman" w:cs="Times New Roman"/>
          <w:sz w:val="28"/>
          <w:szCs w:val="28"/>
        </w:rPr>
        <w:t xml:space="preserve"> - стратегией «</w:t>
      </w:r>
      <w:proofErr w:type="spellStart"/>
      <w:r w:rsidR="001F3958">
        <w:rPr>
          <w:rFonts w:ascii="Times New Roman" w:hAnsi="Times New Roman" w:cs="Times New Roman"/>
          <w:sz w:val="28"/>
          <w:szCs w:val="28"/>
        </w:rPr>
        <w:t>дистанцирование</w:t>
      </w:r>
      <w:proofErr w:type="spellEnd"/>
      <w:r w:rsidR="001F3958">
        <w:rPr>
          <w:rFonts w:ascii="Times New Roman" w:hAnsi="Times New Roman" w:cs="Times New Roman"/>
          <w:sz w:val="28"/>
          <w:szCs w:val="28"/>
        </w:rPr>
        <w:t>». В соответ</w:t>
      </w:r>
      <w:r w:rsidR="00D93CFB">
        <w:rPr>
          <w:rFonts w:ascii="Times New Roman" w:hAnsi="Times New Roman" w:cs="Times New Roman"/>
          <w:sz w:val="28"/>
          <w:szCs w:val="28"/>
        </w:rPr>
        <w:t xml:space="preserve">ствии с этим получается, что при более </w:t>
      </w:r>
      <w:r w:rsidR="001F3958">
        <w:rPr>
          <w:rFonts w:ascii="Times New Roman" w:hAnsi="Times New Roman" w:cs="Times New Roman"/>
          <w:sz w:val="28"/>
          <w:szCs w:val="28"/>
        </w:rPr>
        <w:t>завышенной самооценке сотрудник</w:t>
      </w:r>
      <w:r w:rsidR="00D93CFB">
        <w:rPr>
          <w:rFonts w:ascii="Times New Roman" w:hAnsi="Times New Roman" w:cs="Times New Roman"/>
          <w:sz w:val="28"/>
          <w:szCs w:val="28"/>
        </w:rPr>
        <w:t xml:space="preserve"> </w:t>
      </w:r>
      <w:r w:rsidR="001F3958">
        <w:rPr>
          <w:rFonts w:ascii="Times New Roman" w:hAnsi="Times New Roman" w:cs="Times New Roman"/>
          <w:sz w:val="28"/>
          <w:szCs w:val="28"/>
        </w:rPr>
        <w:t xml:space="preserve"> предпочитает ди</w:t>
      </w:r>
      <w:r w:rsidR="00D93CFB">
        <w:rPr>
          <w:rFonts w:ascii="Times New Roman" w:hAnsi="Times New Roman" w:cs="Times New Roman"/>
          <w:sz w:val="28"/>
          <w:szCs w:val="28"/>
        </w:rPr>
        <w:t xml:space="preserve">станцироваться от проблемы, а не </w:t>
      </w:r>
      <w:r w:rsidR="001F3958">
        <w:rPr>
          <w:rFonts w:ascii="Times New Roman" w:hAnsi="Times New Roman" w:cs="Times New Roman"/>
          <w:sz w:val="28"/>
          <w:szCs w:val="28"/>
        </w:rPr>
        <w:t xml:space="preserve">решать ее конструктивным способом. </w:t>
      </w:r>
      <w:r w:rsidR="00A66DF1">
        <w:rPr>
          <w:rFonts w:ascii="Times New Roman" w:hAnsi="Times New Roman" w:cs="Times New Roman"/>
          <w:sz w:val="28"/>
          <w:szCs w:val="28"/>
        </w:rPr>
        <w:t>Э</w:t>
      </w:r>
      <w:r w:rsidR="001F3958">
        <w:rPr>
          <w:rFonts w:ascii="Times New Roman" w:hAnsi="Times New Roman" w:cs="Times New Roman"/>
          <w:sz w:val="28"/>
          <w:szCs w:val="28"/>
        </w:rPr>
        <w:t>то может быть неким проявлением профессиональной деформации, когда сотрудник в силу постоянного нахождения в напряженной обстановке, под воздействием негативных стимулов профессии, пропускает «сквозь пальцы» значимую информацию, «</w:t>
      </w:r>
      <w:r w:rsidR="00A66DF1">
        <w:rPr>
          <w:rFonts w:ascii="Times New Roman" w:hAnsi="Times New Roman" w:cs="Times New Roman"/>
          <w:sz w:val="28"/>
          <w:szCs w:val="28"/>
        </w:rPr>
        <w:t>спустя рукава»,</w:t>
      </w:r>
      <w:r w:rsidR="001F3958">
        <w:rPr>
          <w:rFonts w:ascii="Times New Roman" w:hAnsi="Times New Roman" w:cs="Times New Roman"/>
          <w:sz w:val="28"/>
          <w:szCs w:val="28"/>
        </w:rPr>
        <w:t xml:space="preserve"> решает те или иные проблемы или вовсе игнорирует их, дистанцируясь</w:t>
      </w:r>
      <w:r w:rsidR="003941E2">
        <w:rPr>
          <w:rFonts w:ascii="Times New Roman" w:hAnsi="Times New Roman" w:cs="Times New Roman"/>
          <w:sz w:val="28"/>
          <w:szCs w:val="28"/>
        </w:rPr>
        <w:t xml:space="preserve">. Так, в 2016 году </w:t>
      </w:r>
      <w:r w:rsidR="00903CE8">
        <w:rPr>
          <w:rFonts w:ascii="Times New Roman" w:hAnsi="Times New Roman" w:cs="Times New Roman"/>
          <w:color w:val="000000"/>
          <w:spacing w:val="3"/>
          <w:sz w:val="28"/>
          <w:szCs w:val="28"/>
        </w:rPr>
        <w:t xml:space="preserve">старший участковый уполномоченный УМВД по городу Орлу проигнорировал просьбу женщины о выезде на помощь, решив, что вызов ложный. В результате женщина была избита сожителем и скончалась в больнице. </w:t>
      </w:r>
      <w:hyperlink r:id="rId18" w:history="1">
        <w:r w:rsidR="00903CE8" w:rsidRPr="00085A09">
          <w:rPr>
            <w:rStyle w:val="afb"/>
            <w:spacing w:val="3"/>
            <w:sz w:val="28"/>
            <w:szCs w:val="28"/>
            <w:vertAlign w:val="superscript"/>
          </w:rPr>
          <w:footnoteReference w:id="3"/>
        </w:r>
      </w:hyperlink>
    </w:p>
    <w:p w:rsidR="004A0CBB" w:rsidRDefault="00903CE8" w:rsidP="004A0CBB">
      <w:pPr>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Также было выявлено, что </w:t>
      </w:r>
      <w:r w:rsidR="00A66DF1">
        <w:rPr>
          <w:rFonts w:ascii="Times New Roman" w:hAnsi="Times New Roman" w:cs="Times New Roman"/>
          <w:color w:val="000000"/>
          <w:spacing w:val="3"/>
          <w:sz w:val="28"/>
          <w:szCs w:val="28"/>
        </w:rPr>
        <w:t>компонент идентичности</w:t>
      </w:r>
      <w:r>
        <w:rPr>
          <w:rFonts w:ascii="Times New Roman" w:hAnsi="Times New Roman" w:cs="Times New Roman"/>
          <w:color w:val="000000"/>
          <w:spacing w:val="3"/>
          <w:sz w:val="28"/>
          <w:szCs w:val="28"/>
        </w:rPr>
        <w:t xml:space="preserve"> «социальная идентичность» положительно коррел</w:t>
      </w:r>
      <w:r w:rsidR="00A66DF1">
        <w:rPr>
          <w:rFonts w:ascii="Times New Roman" w:hAnsi="Times New Roman" w:cs="Times New Roman"/>
          <w:color w:val="000000"/>
          <w:spacing w:val="3"/>
          <w:sz w:val="28"/>
          <w:szCs w:val="28"/>
        </w:rPr>
        <w:t>ирует со стратегией</w:t>
      </w:r>
      <w:r>
        <w:rPr>
          <w:rFonts w:ascii="Times New Roman" w:hAnsi="Times New Roman" w:cs="Times New Roman"/>
          <w:color w:val="000000"/>
          <w:spacing w:val="3"/>
          <w:sz w:val="28"/>
          <w:szCs w:val="28"/>
        </w:rPr>
        <w:t xml:space="preserve"> «принятие ответственности» и отрицательно коррелирует с показателями </w:t>
      </w:r>
      <w:r>
        <w:rPr>
          <w:rFonts w:ascii="Times New Roman" w:hAnsi="Times New Roman" w:cs="Times New Roman"/>
          <w:color w:val="000000"/>
          <w:spacing w:val="3"/>
          <w:sz w:val="28"/>
          <w:szCs w:val="28"/>
        </w:rPr>
        <w:lastRenderedPageBreak/>
        <w:t>«планирование решения проблемы» и «положительная переоценка».</w:t>
      </w:r>
      <w:r w:rsidR="00A66DF1">
        <w:rPr>
          <w:rFonts w:ascii="Times New Roman" w:hAnsi="Times New Roman" w:cs="Times New Roman"/>
          <w:color w:val="000000"/>
          <w:spacing w:val="3"/>
          <w:sz w:val="28"/>
          <w:szCs w:val="28"/>
        </w:rPr>
        <w:t xml:space="preserve"> </w:t>
      </w:r>
      <w:proofErr w:type="gramStart"/>
      <w:r w:rsidR="00A66DF1">
        <w:rPr>
          <w:rFonts w:ascii="Times New Roman" w:hAnsi="Times New Roman" w:cs="Times New Roman"/>
          <w:color w:val="000000"/>
          <w:spacing w:val="3"/>
          <w:sz w:val="28"/>
          <w:szCs w:val="28"/>
        </w:rPr>
        <w:t xml:space="preserve">Это может выступать </w:t>
      </w:r>
      <w:r w:rsidR="008C706C">
        <w:rPr>
          <w:rFonts w:ascii="Times New Roman" w:hAnsi="Times New Roman" w:cs="Times New Roman"/>
          <w:color w:val="000000"/>
          <w:spacing w:val="3"/>
          <w:sz w:val="28"/>
          <w:szCs w:val="28"/>
        </w:rPr>
        <w:t xml:space="preserve">свидетельством того, что чем более выражена и сформирована социальная идентичность, то есть </w:t>
      </w:r>
      <w:r w:rsidR="00A66DF1">
        <w:rPr>
          <w:rFonts w:ascii="Times New Roman" w:hAnsi="Times New Roman" w:cs="Times New Roman"/>
          <w:color w:val="000000"/>
          <w:spacing w:val="3"/>
          <w:sz w:val="28"/>
          <w:szCs w:val="28"/>
        </w:rPr>
        <w:t>сотрудник воспринимает</w:t>
      </w:r>
      <w:r w:rsidR="001B736B">
        <w:rPr>
          <w:rFonts w:ascii="Times New Roman" w:hAnsi="Times New Roman" w:cs="Times New Roman"/>
          <w:color w:val="000000"/>
          <w:spacing w:val="3"/>
          <w:sz w:val="28"/>
          <w:szCs w:val="28"/>
        </w:rPr>
        <w:t xml:space="preserve"> себя в качестве носителя широкого репертуара социальных ролей</w:t>
      </w:r>
      <w:r w:rsidR="009937E2">
        <w:rPr>
          <w:rFonts w:ascii="Times New Roman" w:hAnsi="Times New Roman" w:cs="Times New Roman"/>
          <w:color w:val="000000"/>
          <w:spacing w:val="3"/>
          <w:sz w:val="28"/>
          <w:szCs w:val="28"/>
        </w:rPr>
        <w:t xml:space="preserve">, тем более свойственной ему становится конструктивная копинг-стратегия «принятие ответственности», которая характеризуется </w:t>
      </w:r>
      <w:r w:rsidR="009937E2" w:rsidRPr="009937E2">
        <w:rPr>
          <w:rFonts w:ascii="Times New Roman" w:hAnsi="Times New Roman" w:cs="Times New Roman"/>
          <w:sz w:val="28"/>
          <w:szCs w:val="28"/>
        </w:rPr>
        <w:t>признание</w:t>
      </w:r>
      <w:r w:rsidR="009937E2">
        <w:rPr>
          <w:rFonts w:ascii="Times New Roman" w:hAnsi="Times New Roman" w:cs="Times New Roman"/>
          <w:sz w:val="28"/>
          <w:szCs w:val="28"/>
        </w:rPr>
        <w:t>м</w:t>
      </w:r>
      <w:r w:rsidR="009937E2" w:rsidRPr="009937E2">
        <w:rPr>
          <w:rFonts w:ascii="Times New Roman" w:hAnsi="Times New Roman" w:cs="Times New Roman"/>
          <w:sz w:val="28"/>
          <w:szCs w:val="28"/>
        </w:rPr>
        <w:t xml:space="preserve"> собственной роли</w:t>
      </w:r>
      <w:r w:rsidR="009937E2">
        <w:rPr>
          <w:rFonts w:ascii="Times New Roman" w:hAnsi="Times New Roman" w:cs="Times New Roman"/>
          <w:sz w:val="28"/>
          <w:szCs w:val="28"/>
        </w:rPr>
        <w:t>,</w:t>
      </w:r>
      <w:r w:rsidR="009937E2" w:rsidRPr="009937E2">
        <w:rPr>
          <w:rFonts w:ascii="Times New Roman" w:hAnsi="Times New Roman" w:cs="Times New Roman"/>
          <w:sz w:val="28"/>
          <w:szCs w:val="28"/>
        </w:rPr>
        <w:t xml:space="preserve"> как ведущего фактора в решении проблемы</w:t>
      </w:r>
      <w:r w:rsidR="009937E2">
        <w:rPr>
          <w:rFonts w:ascii="Times New Roman" w:hAnsi="Times New Roman" w:cs="Times New Roman"/>
          <w:sz w:val="28"/>
          <w:szCs w:val="28"/>
        </w:rPr>
        <w:t>,</w:t>
      </w:r>
      <w:r w:rsidR="009937E2" w:rsidRPr="009937E2">
        <w:rPr>
          <w:rFonts w:ascii="Times New Roman" w:hAnsi="Times New Roman" w:cs="Times New Roman"/>
          <w:color w:val="000000"/>
          <w:spacing w:val="3"/>
          <w:sz w:val="28"/>
          <w:szCs w:val="28"/>
        </w:rPr>
        <w:t xml:space="preserve"> </w:t>
      </w:r>
      <w:r w:rsidR="009937E2">
        <w:rPr>
          <w:rFonts w:ascii="Times New Roman" w:hAnsi="Times New Roman" w:cs="Times New Roman"/>
          <w:color w:val="000000"/>
          <w:spacing w:val="3"/>
          <w:sz w:val="28"/>
          <w:szCs w:val="28"/>
        </w:rPr>
        <w:t xml:space="preserve">и </w:t>
      </w:r>
      <w:r w:rsidR="00A66DF1">
        <w:rPr>
          <w:rFonts w:ascii="Times New Roman" w:hAnsi="Times New Roman" w:cs="Times New Roman"/>
          <w:color w:val="000000"/>
          <w:spacing w:val="3"/>
          <w:sz w:val="28"/>
          <w:szCs w:val="28"/>
        </w:rPr>
        <w:t xml:space="preserve">тем реже он использует </w:t>
      </w:r>
      <w:r w:rsidR="009937E2">
        <w:rPr>
          <w:rFonts w:ascii="Times New Roman" w:hAnsi="Times New Roman" w:cs="Times New Roman"/>
          <w:color w:val="000000"/>
          <w:spacing w:val="3"/>
          <w:sz w:val="28"/>
          <w:szCs w:val="28"/>
        </w:rPr>
        <w:t>стратегии «планирование решения проблемы» и «положительная переоценка».</w:t>
      </w:r>
      <w:r w:rsidR="004A0CBB">
        <w:rPr>
          <w:rFonts w:ascii="Times New Roman" w:hAnsi="Times New Roman" w:cs="Times New Roman"/>
          <w:color w:val="000000"/>
          <w:spacing w:val="3"/>
          <w:sz w:val="28"/>
          <w:szCs w:val="28"/>
        </w:rPr>
        <w:t xml:space="preserve"> </w:t>
      </w:r>
      <w:proofErr w:type="gramEnd"/>
    </w:p>
    <w:p w:rsidR="004A0CBB" w:rsidRPr="004A0CBB" w:rsidRDefault="009937E2" w:rsidP="004A0CBB">
      <w:pPr>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Кроме того, </w:t>
      </w:r>
      <w:proofErr w:type="spellStart"/>
      <w:r w:rsidR="004A0CBB">
        <w:rPr>
          <w:rFonts w:ascii="Times New Roman" w:hAnsi="Times New Roman" w:cs="Times New Roman"/>
          <w:color w:val="000000"/>
          <w:spacing w:val="3"/>
          <w:sz w:val="28"/>
          <w:szCs w:val="28"/>
        </w:rPr>
        <w:t>копинг</w:t>
      </w:r>
      <w:proofErr w:type="spellEnd"/>
      <w:r w:rsidR="004A0CBB">
        <w:rPr>
          <w:rFonts w:ascii="Times New Roman" w:hAnsi="Times New Roman" w:cs="Times New Roman"/>
          <w:color w:val="000000"/>
          <w:spacing w:val="3"/>
          <w:sz w:val="28"/>
          <w:szCs w:val="28"/>
        </w:rPr>
        <w:t xml:space="preserve"> «положительная переоценка» отрицательно коррелирует с «уровнем </w:t>
      </w:r>
      <w:proofErr w:type="spellStart"/>
      <w:r w:rsidR="004A0CBB">
        <w:rPr>
          <w:rFonts w:ascii="Times New Roman" w:hAnsi="Times New Roman" w:cs="Times New Roman"/>
          <w:color w:val="000000"/>
          <w:spacing w:val="3"/>
          <w:sz w:val="28"/>
          <w:szCs w:val="28"/>
        </w:rPr>
        <w:t>дифференцированности</w:t>
      </w:r>
      <w:proofErr w:type="spellEnd"/>
      <w:r w:rsidR="004A0CBB">
        <w:rPr>
          <w:rFonts w:ascii="Times New Roman" w:hAnsi="Times New Roman" w:cs="Times New Roman"/>
          <w:color w:val="000000"/>
          <w:spacing w:val="3"/>
          <w:sz w:val="28"/>
          <w:szCs w:val="28"/>
        </w:rPr>
        <w:t>» идентичности на высоком уровне значимости (</w:t>
      </w:r>
      <w:r w:rsidR="004A0CBB" w:rsidRPr="004A0CBB">
        <w:rPr>
          <w:rFonts w:ascii="Times New Roman" w:hAnsi="Times New Roman" w:cs="Times New Roman"/>
          <w:bCs/>
          <w:sz w:val="28"/>
          <w:szCs w:val="28"/>
          <w:lang w:val="en-US"/>
        </w:rPr>
        <w:t>p</w:t>
      </w:r>
      <w:r w:rsidR="004A0CBB" w:rsidRPr="004A0CBB">
        <w:rPr>
          <w:rFonts w:ascii="Times New Roman" w:hAnsi="Times New Roman" w:cs="Times New Roman"/>
          <w:bCs/>
          <w:sz w:val="28"/>
          <w:szCs w:val="28"/>
        </w:rPr>
        <w:t>&lt; 0,01</w:t>
      </w:r>
      <w:r w:rsidR="004A0CBB">
        <w:rPr>
          <w:rFonts w:ascii="Times New Roman" w:hAnsi="Times New Roman" w:cs="Times New Roman"/>
          <w:color w:val="000000"/>
          <w:spacing w:val="3"/>
          <w:sz w:val="28"/>
          <w:szCs w:val="28"/>
        </w:rPr>
        <w:t>)</w:t>
      </w:r>
      <w:r w:rsidR="006B3A95">
        <w:rPr>
          <w:rFonts w:ascii="Times New Roman" w:hAnsi="Times New Roman" w:cs="Times New Roman"/>
          <w:color w:val="000000"/>
          <w:spacing w:val="3"/>
          <w:sz w:val="28"/>
          <w:szCs w:val="28"/>
        </w:rPr>
        <w:t xml:space="preserve">. </w:t>
      </w:r>
      <w:r w:rsidR="004A0CBB">
        <w:rPr>
          <w:rFonts w:ascii="Times New Roman" w:hAnsi="Times New Roman" w:cs="Times New Roman"/>
          <w:color w:val="000000"/>
          <w:spacing w:val="3"/>
          <w:sz w:val="28"/>
          <w:szCs w:val="28"/>
        </w:rPr>
        <w:t xml:space="preserve">Уровень </w:t>
      </w:r>
      <w:proofErr w:type="spellStart"/>
      <w:r w:rsidR="004A0CBB">
        <w:rPr>
          <w:rFonts w:ascii="Times New Roman" w:hAnsi="Times New Roman" w:cs="Times New Roman"/>
          <w:color w:val="000000"/>
          <w:spacing w:val="3"/>
          <w:sz w:val="28"/>
          <w:szCs w:val="28"/>
        </w:rPr>
        <w:t>дифференцированности</w:t>
      </w:r>
      <w:proofErr w:type="spellEnd"/>
      <w:r w:rsidR="004A0CBB">
        <w:rPr>
          <w:rFonts w:ascii="Times New Roman" w:hAnsi="Times New Roman" w:cs="Times New Roman"/>
          <w:color w:val="000000"/>
          <w:spacing w:val="3"/>
          <w:sz w:val="28"/>
          <w:szCs w:val="28"/>
        </w:rPr>
        <w:t xml:space="preserve"> представляет собой </w:t>
      </w:r>
      <w:r w:rsidR="004A0CBB" w:rsidRPr="004A0CBB">
        <w:rPr>
          <w:rFonts w:ascii="Times New Roman" w:eastAsia="Times New Roman" w:hAnsi="Times New Roman" w:cs="Times New Roman"/>
          <w:color w:val="000000"/>
          <w:sz w:val="28"/>
          <w:szCs w:val="28"/>
          <w:lang w:eastAsia="ru-RU"/>
        </w:rPr>
        <w:t>общее количество показателей идентичности, которое использовал человек при самоидентификации</w:t>
      </w:r>
      <w:r w:rsidR="004A0CBB" w:rsidRPr="002046F4">
        <w:rPr>
          <w:rFonts w:ascii="Verdana" w:eastAsia="Times New Roman" w:hAnsi="Verdana" w:cs="Times New Roman"/>
          <w:color w:val="000000"/>
          <w:sz w:val="18"/>
          <w:szCs w:val="18"/>
          <w:lang w:eastAsia="ru-RU"/>
        </w:rPr>
        <w:t>.</w:t>
      </w:r>
      <w:r w:rsidR="004A0CBB">
        <w:rPr>
          <w:rFonts w:ascii="Verdana" w:eastAsia="Times New Roman" w:hAnsi="Verdana" w:cs="Times New Roman"/>
          <w:color w:val="000000"/>
          <w:sz w:val="21"/>
          <w:szCs w:val="21"/>
          <w:lang w:eastAsia="ru-RU"/>
        </w:rPr>
        <w:t xml:space="preserve"> </w:t>
      </w:r>
      <w:r w:rsidR="004A0CBB" w:rsidRPr="004A0CBB">
        <w:rPr>
          <w:rFonts w:ascii="Times New Roman" w:eastAsia="Times New Roman" w:hAnsi="Times New Roman" w:cs="Times New Roman"/>
          <w:bCs/>
          <w:color w:val="000000"/>
          <w:sz w:val="28"/>
          <w:szCs w:val="28"/>
          <w:lang w:eastAsia="ru-RU"/>
        </w:rPr>
        <w:t xml:space="preserve">Высокий уровень </w:t>
      </w:r>
      <w:proofErr w:type="spellStart"/>
      <w:r w:rsidR="004A0CBB" w:rsidRPr="004A0CBB">
        <w:rPr>
          <w:rFonts w:ascii="Times New Roman" w:eastAsia="Times New Roman" w:hAnsi="Times New Roman" w:cs="Times New Roman"/>
          <w:bCs/>
          <w:color w:val="000000"/>
          <w:sz w:val="28"/>
          <w:szCs w:val="28"/>
          <w:lang w:eastAsia="ru-RU"/>
        </w:rPr>
        <w:t>дифференцированности</w:t>
      </w:r>
      <w:proofErr w:type="spellEnd"/>
      <w:r w:rsidR="00D55762">
        <w:rPr>
          <w:rFonts w:ascii="Times New Roman" w:eastAsia="Times New Roman" w:hAnsi="Times New Roman" w:cs="Times New Roman"/>
          <w:bCs/>
          <w:color w:val="000000"/>
          <w:sz w:val="28"/>
          <w:szCs w:val="28"/>
          <w:lang w:eastAsia="ru-RU"/>
        </w:rPr>
        <w:t xml:space="preserve"> идентичности</w:t>
      </w:r>
      <w:r w:rsidR="004A0CBB" w:rsidRPr="004A0CBB">
        <w:rPr>
          <w:rFonts w:ascii="Times New Roman" w:eastAsia="Times New Roman" w:hAnsi="Times New Roman" w:cs="Times New Roman"/>
          <w:color w:val="000000"/>
          <w:sz w:val="28"/>
          <w:szCs w:val="28"/>
          <w:lang w:eastAsia="ru-RU"/>
        </w:rPr>
        <w:t> связан с такими личностными особенностями, как общительность, уверенность в себе, ориентирование на свой внутренний мир, высокий уровень социальной компетенции и самоконтроля.</w:t>
      </w:r>
      <w:r w:rsidR="004A0CBB">
        <w:rPr>
          <w:rFonts w:ascii="Times New Roman" w:eastAsia="Times New Roman" w:hAnsi="Times New Roman" w:cs="Times New Roman"/>
          <w:color w:val="000000"/>
          <w:sz w:val="28"/>
          <w:szCs w:val="28"/>
          <w:lang w:eastAsia="ru-RU"/>
        </w:rPr>
        <w:t xml:space="preserve"> Чем выше уровень </w:t>
      </w:r>
      <w:proofErr w:type="spellStart"/>
      <w:r w:rsidR="004A0CBB">
        <w:rPr>
          <w:rFonts w:ascii="Times New Roman" w:eastAsia="Times New Roman" w:hAnsi="Times New Roman" w:cs="Times New Roman"/>
          <w:color w:val="000000"/>
          <w:sz w:val="28"/>
          <w:szCs w:val="28"/>
          <w:lang w:eastAsia="ru-RU"/>
        </w:rPr>
        <w:t>дифференцированности</w:t>
      </w:r>
      <w:proofErr w:type="spellEnd"/>
      <w:r w:rsidR="00D55762">
        <w:rPr>
          <w:rFonts w:ascii="Times New Roman" w:eastAsia="Times New Roman" w:hAnsi="Times New Roman" w:cs="Times New Roman"/>
          <w:color w:val="000000"/>
          <w:sz w:val="28"/>
          <w:szCs w:val="28"/>
          <w:lang w:eastAsia="ru-RU"/>
        </w:rPr>
        <w:t xml:space="preserve"> идентичности</w:t>
      </w:r>
      <w:r w:rsidR="004A0CBB">
        <w:rPr>
          <w:rFonts w:ascii="Times New Roman" w:eastAsia="Times New Roman" w:hAnsi="Times New Roman" w:cs="Times New Roman"/>
          <w:color w:val="000000"/>
          <w:sz w:val="28"/>
          <w:szCs w:val="28"/>
          <w:lang w:eastAsia="ru-RU"/>
        </w:rPr>
        <w:t>, тем меньше сотрудник  прикладывает усилий</w:t>
      </w:r>
      <w:r w:rsidR="004A0CBB" w:rsidRPr="004A0CBB">
        <w:rPr>
          <w:rFonts w:ascii="Times New Roman" w:eastAsia="Times New Roman" w:hAnsi="Times New Roman" w:cs="Times New Roman"/>
          <w:color w:val="000000"/>
          <w:sz w:val="28"/>
          <w:szCs w:val="28"/>
          <w:lang w:eastAsia="ru-RU"/>
        </w:rPr>
        <w:t xml:space="preserve"> по созданию положительной оценки собственного проблемно-решающего поведения</w:t>
      </w:r>
      <w:r w:rsidR="004A0CBB">
        <w:rPr>
          <w:rFonts w:ascii="Times New Roman" w:eastAsia="Times New Roman" w:hAnsi="Times New Roman" w:cs="Times New Roman"/>
          <w:color w:val="000000"/>
          <w:sz w:val="28"/>
          <w:szCs w:val="28"/>
          <w:lang w:eastAsia="ru-RU"/>
        </w:rPr>
        <w:t>.</w:t>
      </w:r>
      <w:r w:rsidR="00501739">
        <w:rPr>
          <w:rFonts w:ascii="Times New Roman" w:eastAsia="Times New Roman" w:hAnsi="Times New Roman" w:cs="Times New Roman"/>
          <w:color w:val="000000"/>
          <w:sz w:val="28"/>
          <w:szCs w:val="28"/>
          <w:lang w:eastAsia="ru-RU"/>
        </w:rPr>
        <w:t xml:space="preserve"> Графически данные ре</w:t>
      </w:r>
      <w:r w:rsidR="00B53896">
        <w:rPr>
          <w:rFonts w:ascii="Times New Roman" w:eastAsia="Times New Roman" w:hAnsi="Times New Roman" w:cs="Times New Roman"/>
          <w:color w:val="000000"/>
          <w:sz w:val="28"/>
          <w:szCs w:val="28"/>
          <w:lang w:eastAsia="ru-RU"/>
        </w:rPr>
        <w:t>зультаты представлены в таблице</w:t>
      </w:r>
      <w:r w:rsidR="005D41A7">
        <w:rPr>
          <w:rFonts w:ascii="Times New Roman" w:eastAsia="Times New Roman" w:hAnsi="Times New Roman" w:cs="Times New Roman"/>
          <w:color w:val="000000"/>
          <w:sz w:val="28"/>
          <w:szCs w:val="28"/>
          <w:lang w:eastAsia="ru-RU"/>
        </w:rPr>
        <w:t xml:space="preserve"> 8</w:t>
      </w:r>
      <w:r w:rsidR="00501739">
        <w:rPr>
          <w:rFonts w:ascii="Times New Roman" w:eastAsia="Times New Roman" w:hAnsi="Times New Roman" w:cs="Times New Roman"/>
          <w:color w:val="000000"/>
          <w:sz w:val="28"/>
          <w:szCs w:val="28"/>
          <w:lang w:eastAsia="ru-RU"/>
        </w:rPr>
        <w:t>.</w:t>
      </w:r>
    </w:p>
    <w:p w:rsidR="00F3001D" w:rsidRDefault="00F3001D" w:rsidP="00FF41EC">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F3001D" w:rsidRDefault="006B3A95" w:rsidP="00215206">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Таблица</w:t>
      </w:r>
      <w:r w:rsidR="005D41A7">
        <w:rPr>
          <w:rFonts w:ascii="Times New Roman" w:eastAsia="Times New Roman" w:hAnsi="Times New Roman" w:cs="Times New Roman"/>
          <w:sz w:val="28"/>
          <w:szCs w:val="28"/>
          <w:shd w:val="clear" w:color="auto" w:fill="FFFFFF"/>
          <w:lang w:eastAsia="ru-RU"/>
        </w:rPr>
        <w:t xml:space="preserve"> 8</w:t>
      </w:r>
      <w:r>
        <w:rPr>
          <w:rFonts w:ascii="Times New Roman" w:eastAsia="Times New Roman" w:hAnsi="Times New Roman" w:cs="Times New Roman"/>
          <w:sz w:val="28"/>
          <w:szCs w:val="28"/>
          <w:shd w:val="clear" w:color="auto" w:fill="FFFFFF"/>
          <w:lang w:eastAsia="ru-RU"/>
        </w:rPr>
        <w:t xml:space="preserve">  </w:t>
      </w:r>
      <w:r>
        <w:rPr>
          <w:rFonts w:ascii="Times New Roman" w:hAnsi="Times New Roman"/>
          <w:sz w:val="28"/>
          <w:szCs w:val="28"/>
        </w:rPr>
        <w:t xml:space="preserve">Значимые корреляционные связи между показателями </w:t>
      </w:r>
      <w:r>
        <w:rPr>
          <w:rFonts w:ascii="Times New Roman" w:hAnsi="Times New Roman" w:cs="Times New Roman"/>
          <w:sz w:val="28"/>
          <w:szCs w:val="28"/>
        </w:rPr>
        <w:t>т</w:t>
      </w:r>
      <w:r w:rsidRPr="000D2025">
        <w:rPr>
          <w:rFonts w:ascii="Times New Roman" w:hAnsi="Times New Roman" w:cs="Times New Roman"/>
          <w:sz w:val="28"/>
          <w:szCs w:val="28"/>
        </w:rPr>
        <w:t>ест</w:t>
      </w:r>
      <w:r>
        <w:rPr>
          <w:rFonts w:ascii="Times New Roman" w:hAnsi="Times New Roman" w:cs="Times New Roman"/>
          <w:sz w:val="28"/>
          <w:szCs w:val="28"/>
        </w:rPr>
        <w:t>а</w:t>
      </w:r>
      <w:r w:rsidRPr="000D2025">
        <w:rPr>
          <w:rFonts w:ascii="Times New Roman" w:hAnsi="Times New Roman" w:cs="Times New Roman"/>
          <w:sz w:val="28"/>
          <w:szCs w:val="28"/>
        </w:rPr>
        <w:t xml:space="preserve"> двадцати высказываний «Кто я?» (</w:t>
      </w:r>
      <w:proofErr w:type="spellStart"/>
      <w:r w:rsidRPr="000D2025">
        <w:rPr>
          <w:rFonts w:ascii="Times New Roman" w:hAnsi="Times New Roman" w:cs="Times New Roman"/>
          <w:sz w:val="28"/>
          <w:szCs w:val="28"/>
        </w:rPr>
        <w:t>М.Кун</w:t>
      </w:r>
      <w:proofErr w:type="spellEnd"/>
      <w:r w:rsidRPr="000D2025">
        <w:rPr>
          <w:rFonts w:ascii="Times New Roman" w:hAnsi="Times New Roman" w:cs="Times New Roman"/>
          <w:sz w:val="28"/>
          <w:szCs w:val="28"/>
        </w:rPr>
        <w:t xml:space="preserve">, </w:t>
      </w:r>
      <w:proofErr w:type="spellStart"/>
      <w:r w:rsidRPr="000D2025">
        <w:rPr>
          <w:rFonts w:ascii="Times New Roman" w:hAnsi="Times New Roman" w:cs="Times New Roman"/>
          <w:sz w:val="28"/>
          <w:szCs w:val="28"/>
        </w:rPr>
        <w:t>Т.Макпартленд</w:t>
      </w:r>
      <w:proofErr w:type="spellEnd"/>
      <w:r w:rsidRPr="000D2025">
        <w:rPr>
          <w:rFonts w:ascii="Times New Roman" w:hAnsi="Times New Roman" w:cs="Times New Roman"/>
          <w:sz w:val="28"/>
          <w:szCs w:val="28"/>
        </w:rPr>
        <w:t>; модификация Т.В. Румянцевой)</w:t>
      </w:r>
      <w:r w:rsidR="00501739">
        <w:rPr>
          <w:rFonts w:ascii="Times New Roman" w:hAnsi="Times New Roman" w:cs="Times New Roman"/>
          <w:sz w:val="28"/>
          <w:szCs w:val="28"/>
        </w:rPr>
        <w:t xml:space="preserve"> и  о</w:t>
      </w:r>
      <w:r w:rsidR="00501739" w:rsidRPr="00703AA3">
        <w:rPr>
          <w:rFonts w:ascii="Times New Roman" w:hAnsi="Times New Roman" w:cs="Times New Roman"/>
          <w:sz w:val="28"/>
          <w:szCs w:val="28"/>
        </w:rPr>
        <w:t>просник</w:t>
      </w:r>
      <w:r w:rsidR="00501739">
        <w:rPr>
          <w:rFonts w:ascii="Times New Roman" w:hAnsi="Times New Roman" w:cs="Times New Roman"/>
          <w:sz w:val="28"/>
          <w:szCs w:val="28"/>
        </w:rPr>
        <w:t>а</w:t>
      </w:r>
      <w:r w:rsidR="00501739" w:rsidRPr="00703AA3">
        <w:rPr>
          <w:rFonts w:ascii="Times New Roman" w:hAnsi="Times New Roman" w:cs="Times New Roman"/>
          <w:sz w:val="28"/>
          <w:szCs w:val="28"/>
        </w:rPr>
        <w:t xml:space="preserve"> «Способы </w:t>
      </w:r>
      <w:proofErr w:type="spellStart"/>
      <w:r w:rsidR="00501739" w:rsidRPr="00703AA3">
        <w:rPr>
          <w:rFonts w:ascii="Times New Roman" w:hAnsi="Times New Roman" w:cs="Times New Roman"/>
          <w:sz w:val="28"/>
          <w:szCs w:val="28"/>
        </w:rPr>
        <w:t>совладающего</w:t>
      </w:r>
      <w:proofErr w:type="spellEnd"/>
      <w:r w:rsidR="00501739" w:rsidRPr="00703AA3">
        <w:rPr>
          <w:rFonts w:ascii="Times New Roman" w:hAnsi="Times New Roman" w:cs="Times New Roman"/>
          <w:sz w:val="28"/>
          <w:szCs w:val="28"/>
        </w:rPr>
        <w:t xml:space="preserve"> поведения» </w:t>
      </w:r>
      <w:proofErr w:type="spellStart"/>
      <w:r w:rsidR="00501739" w:rsidRPr="00703AA3">
        <w:rPr>
          <w:rFonts w:ascii="Times New Roman" w:hAnsi="Times New Roman" w:cs="Times New Roman"/>
          <w:sz w:val="28"/>
          <w:szCs w:val="28"/>
        </w:rPr>
        <w:t>Лазаруса</w:t>
      </w:r>
      <w:proofErr w:type="spellEnd"/>
    </w:p>
    <w:p w:rsidR="00B53896" w:rsidRDefault="00B53896"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p>
    <w:tbl>
      <w:tblPr>
        <w:tblStyle w:val="af"/>
        <w:tblW w:w="0" w:type="auto"/>
        <w:jc w:val="center"/>
        <w:tblInd w:w="-1026" w:type="dxa"/>
        <w:tblLayout w:type="fixed"/>
        <w:tblLook w:val="04A0" w:firstRow="1" w:lastRow="0" w:firstColumn="1" w:lastColumn="0" w:noHBand="0" w:noVBand="1"/>
      </w:tblPr>
      <w:tblGrid>
        <w:gridCol w:w="2268"/>
        <w:gridCol w:w="1842"/>
        <w:gridCol w:w="1701"/>
        <w:gridCol w:w="2412"/>
      </w:tblGrid>
      <w:tr w:rsidR="00D93CFB" w:rsidTr="00D93CFB">
        <w:trPr>
          <w:trHeight w:val="461"/>
          <w:jc w:val="center"/>
        </w:trPr>
        <w:tc>
          <w:tcPr>
            <w:tcW w:w="2268" w:type="dxa"/>
          </w:tcPr>
          <w:p w:rsidR="00D93CFB" w:rsidRPr="00D93CFB" w:rsidRDefault="00D93CFB" w:rsidP="00D93CFB">
            <w:pPr>
              <w:spacing w:line="360" w:lineRule="auto"/>
              <w:ind w:firstLine="33"/>
              <w:jc w:val="right"/>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w:t>
            </w:r>
            <w:r w:rsidRPr="00D93CFB">
              <w:rPr>
                <w:rFonts w:ascii="Times New Roman" w:eastAsia="Times New Roman" w:hAnsi="Times New Roman" w:cs="Times New Roman"/>
                <w:b/>
                <w:sz w:val="24"/>
                <w:szCs w:val="24"/>
                <w:shd w:val="clear" w:color="auto" w:fill="FFFFFF"/>
                <w:lang w:eastAsia="ru-RU"/>
              </w:rPr>
              <w:t>Кто Я</w:t>
            </w:r>
            <w:r>
              <w:rPr>
                <w:rFonts w:ascii="Times New Roman" w:eastAsia="Times New Roman" w:hAnsi="Times New Roman" w:cs="Times New Roman"/>
                <w:b/>
                <w:sz w:val="24"/>
                <w:szCs w:val="24"/>
                <w:shd w:val="clear" w:color="auto" w:fill="FFFFFF"/>
                <w:lang w:eastAsia="ru-RU"/>
              </w:rPr>
              <w:t>»</w:t>
            </w:r>
          </w:p>
        </w:tc>
        <w:tc>
          <w:tcPr>
            <w:tcW w:w="1842" w:type="dxa"/>
            <w:vMerge w:val="restart"/>
          </w:tcPr>
          <w:p w:rsidR="00D93CFB" w:rsidRPr="00D93CFB" w:rsidRDefault="00D93CFB" w:rsidP="006B3A95">
            <w:pPr>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shd w:val="clear" w:color="auto" w:fill="FFFFFF"/>
                <w:lang w:eastAsia="ru-RU"/>
              </w:rPr>
              <w:t xml:space="preserve">Самооценка </w:t>
            </w:r>
          </w:p>
        </w:tc>
        <w:tc>
          <w:tcPr>
            <w:tcW w:w="1701" w:type="dxa"/>
            <w:vMerge w:val="restart"/>
          </w:tcPr>
          <w:p w:rsidR="00D93CFB" w:rsidRPr="00D93CFB" w:rsidRDefault="00D93CFB" w:rsidP="00F3001D">
            <w:pPr>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shd w:val="clear" w:color="auto" w:fill="FFFFFF"/>
                <w:lang w:eastAsia="ru-RU"/>
              </w:rPr>
              <w:t>Социальная идентичность</w:t>
            </w:r>
          </w:p>
        </w:tc>
        <w:tc>
          <w:tcPr>
            <w:tcW w:w="2412" w:type="dxa"/>
            <w:vMerge w:val="restart"/>
          </w:tcPr>
          <w:p w:rsidR="00D93CFB" w:rsidRPr="00D93CFB" w:rsidRDefault="00D93CFB" w:rsidP="00F3001D">
            <w:pPr>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shd w:val="clear" w:color="auto" w:fill="FFFFFF"/>
                <w:lang w:eastAsia="ru-RU"/>
              </w:rPr>
              <w:t xml:space="preserve">Уровень </w:t>
            </w:r>
            <w:proofErr w:type="spellStart"/>
            <w:r w:rsidRPr="00D93CFB">
              <w:rPr>
                <w:rFonts w:ascii="Times New Roman" w:eastAsia="Times New Roman" w:hAnsi="Times New Roman" w:cs="Times New Roman"/>
                <w:sz w:val="24"/>
                <w:szCs w:val="24"/>
                <w:shd w:val="clear" w:color="auto" w:fill="FFFFFF"/>
                <w:lang w:eastAsia="ru-RU"/>
              </w:rPr>
              <w:t>дифференцированности</w:t>
            </w:r>
            <w:proofErr w:type="spellEnd"/>
          </w:p>
        </w:tc>
      </w:tr>
      <w:tr w:rsidR="00D93CFB" w:rsidTr="00501739">
        <w:trPr>
          <w:trHeight w:val="460"/>
          <w:jc w:val="center"/>
        </w:trPr>
        <w:tc>
          <w:tcPr>
            <w:tcW w:w="2268" w:type="dxa"/>
          </w:tcPr>
          <w:p w:rsidR="00D93CFB" w:rsidRDefault="00D93CFB" w:rsidP="00D93CFB">
            <w:pPr>
              <w:ind w:firstLine="34"/>
              <w:rPr>
                <w:rFonts w:ascii="Times New Roman" w:eastAsia="Times New Roman" w:hAnsi="Times New Roman" w:cs="Times New Roman"/>
                <w:b/>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proofErr w:type="spellStart"/>
            <w:r w:rsidRPr="00D93CFB">
              <w:rPr>
                <w:rFonts w:ascii="Times New Roman" w:eastAsia="Times New Roman" w:hAnsi="Times New Roman" w:cs="Times New Roman"/>
                <w:b/>
                <w:sz w:val="24"/>
                <w:szCs w:val="24"/>
                <w:shd w:val="clear" w:color="auto" w:fill="FFFFFF"/>
                <w:lang w:eastAsia="ru-RU"/>
              </w:rPr>
              <w:t>Копинг</w:t>
            </w:r>
            <w:proofErr w:type="spellEnd"/>
          </w:p>
          <w:p w:rsidR="00D93CFB" w:rsidRDefault="00D93CFB" w:rsidP="00D93CFB">
            <w:pPr>
              <w:ind w:firstLine="34"/>
              <w:rPr>
                <w:rFonts w:ascii="Times New Roman" w:eastAsia="Times New Roman" w:hAnsi="Times New Roman" w:cs="Times New Roman"/>
                <w:b/>
                <w:sz w:val="24"/>
                <w:szCs w:val="24"/>
                <w:shd w:val="clear" w:color="auto" w:fill="FFFFFF"/>
                <w:lang w:eastAsia="ru-RU"/>
              </w:rPr>
            </w:pPr>
            <w:r w:rsidRPr="00D93CFB">
              <w:rPr>
                <w:rFonts w:ascii="Times New Roman" w:eastAsia="Times New Roman" w:hAnsi="Times New Roman" w:cs="Times New Roman"/>
                <w:b/>
                <w:sz w:val="24"/>
                <w:szCs w:val="24"/>
                <w:shd w:val="clear" w:color="auto" w:fill="FFFFFF"/>
                <w:lang w:eastAsia="ru-RU"/>
              </w:rPr>
              <w:t>(</w:t>
            </w:r>
            <w:proofErr w:type="spellStart"/>
            <w:r w:rsidRPr="00D93CFB">
              <w:rPr>
                <w:rFonts w:ascii="Times New Roman" w:eastAsia="Times New Roman" w:hAnsi="Times New Roman" w:cs="Times New Roman"/>
                <w:b/>
                <w:sz w:val="24"/>
                <w:szCs w:val="24"/>
                <w:shd w:val="clear" w:color="auto" w:fill="FFFFFF"/>
                <w:lang w:eastAsia="ru-RU"/>
              </w:rPr>
              <w:t>Лазарус</w:t>
            </w:r>
            <w:proofErr w:type="spellEnd"/>
            <w:r w:rsidRPr="00D93CFB">
              <w:rPr>
                <w:rFonts w:ascii="Times New Roman" w:eastAsia="Times New Roman" w:hAnsi="Times New Roman" w:cs="Times New Roman"/>
                <w:b/>
                <w:sz w:val="24"/>
                <w:szCs w:val="24"/>
                <w:shd w:val="clear" w:color="auto" w:fill="FFFFFF"/>
                <w:lang w:eastAsia="ru-RU"/>
              </w:rPr>
              <w:t>)</w:t>
            </w:r>
          </w:p>
        </w:tc>
        <w:tc>
          <w:tcPr>
            <w:tcW w:w="1842" w:type="dxa"/>
            <w:vMerge/>
          </w:tcPr>
          <w:p w:rsidR="00D93CFB" w:rsidRPr="00D93CFB" w:rsidRDefault="00D93CFB" w:rsidP="006B3A95">
            <w:pPr>
              <w:ind w:firstLine="33"/>
              <w:jc w:val="center"/>
              <w:rPr>
                <w:rFonts w:ascii="Times New Roman" w:eastAsia="Times New Roman" w:hAnsi="Times New Roman" w:cs="Times New Roman"/>
                <w:sz w:val="24"/>
                <w:szCs w:val="24"/>
                <w:shd w:val="clear" w:color="auto" w:fill="FFFFFF"/>
                <w:lang w:eastAsia="ru-RU"/>
              </w:rPr>
            </w:pPr>
          </w:p>
        </w:tc>
        <w:tc>
          <w:tcPr>
            <w:tcW w:w="1701" w:type="dxa"/>
            <w:vMerge/>
          </w:tcPr>
          <w:p w:rsidR="00D93CFB" w:rsidRPr="00D93CFB" w:rsidRDefault="00D93CFB" w:rsidP="00F3001D">
            <w:pPr>
              <w:ind w:firstLine="33"/>
              <w:jc w:val="center"/>
              <w:rPr>
                <w:rFonts w:ascii="Times New Roman" w:eastAsia="Times New Roman" w:hAnsi="Times New Roman" w:cs="Times New Roman"/>
                <w:sz w:val="24"/>
                <w:szCs w:val="24"/>
                <w:shd w:val="clear" w:color="auto" w:fill="FFFFFF"/>
                <w:lang w:eastAsia="ru-RU"/>
              </w:rPr>
            </w:pPr>
          </w:p>
        </w:tc>
        <w:tc>
          <w:tcPr>
            <w:tcW w:w="2412" w:type="dxa"/>
            <w:vMerge/>
          </w:tcPr>
          <w:p w:rsidR="00D93CFB" w:rsidRPr="00D93CFB" w:rsidRDefault="00D93CFB" w:rsidP="00F3001D">
            <w:pPr>
              <w:ind w:firstLine="33"/>
              <w:jc w:val="center"/>
              <w:rPr>
                <w:rFonts w:ascii="Times New Roman" w:eastAsia="Times New Roman" w:hAnsi="Times New Roman" w:cs="Times New Roman"/>
                <w:sz w:val="24"/>
                <w:szCs w:val="24"/>
                <w:shd w:val="clear" w:color="auto" w:fill="FFFFFF"/>
                <w:lang w:eastAsia="ru-RU"/>
              </w:rPr>
            </w:pPr>
          </w:p>
        </w:tc>
      </w:tr>
      <w:tr w:rsidR="006B3A95" w:rsidTr="00501739">
        <w:trPr>
          <w:jc w:val="center"/>
        </w:trPr>
        <w:tc>
          <w:tcPr>
            <w:tcW w:w="2268" w:type="dxa"/>
          </w:tcPr>
          <w:p w:rsidR="006B3A95" w:rsidRPr="00D93CFB" w:rsidRDefault="006B3A95" w:rsidP="00F3001D">
            <w:pPr>
              <w:ind w:firstLine="33"/>
              <w:rPr>
                <w:rFonts w:ascii="Times New Roman" w:eastAsia="Times New Roman" w:hAnsi="Times New Roman" w:cs="Times New Roman"/>
                <w:sz w:val="24"/>
                <w:szCs w:val="24"/>
                <w:shd w:val="clear" w:color="auto" w:fill="FFFFFF"/>
                <w:lang w:eastAsia="ru-RU"/>
              </w:rPr>
            </w:pPr>
            <w:proofErr w:type="spellStart"/>
            <w:r w:rsidRPr="00D93CFB">
              <w:rPr>
                <w:rFonts w:ascii="Times New Roman" w:eastAsia="Times New Roman" w:hAnsi="Times New Roman" w:cs="Times New Roman"/>
                <w:sz w:val="24"/>
                <w:szCs w:val="24"/>
                <w:shd w:val="clear" w:color="auto" w:fill="FFFFFF"/>
                <w:lang w:eastAsia="ru-RU"/>
              </w:rPr>
              <w:t>Дистанцирование</w:t>
            </w:r>
            <w:proofErr w:type="spellEnd"/>
          </w:p>
        </w:tc>
        <w:tc>
          <w:tcPr>
            <w:tcW w:w="184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highlight w:val="yellow"/>
                <w:shd w:val="clear" w:color="auto" w:fill="FFFFFF"/>
                <w:lang w:eastAsia="ru-RU"/>
              </w:rPr>
              <w:t>0,485*</w:t>
            </w:r>
          </w:p>
        </w:tc>
        <w:tc>
          <w:tcPr>
            <w:tcW w:w="1701"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p>
        </w:tc>
        <w:tc>
          <w:tcPr>
            <w:tcW w:w="241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p>
        </w:tc>
      </w:tr>
      <w:tr w:rsidR="006B3A95" w:rsidTr="00501739">
        <w:trPr>
          <w:jc w:val="center"/>
        </w:trPr>
        <w:tc>
          <w:tcPr>
            <w:tcW w:w="2268" w:type="dxa"/>
          </w:tcPr>
          <w:p w:rsidR="006B3A95" w:rsidRPr="00D93CFB" w:rsidRDefault="006B3A95" w:rsidP="00F3001D">
            <w:pPr>
              <w:ind w:firstLine="33"/>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shd w:val="clear" w:color="auto" w:fill="FFFFFF"/>
                <w:lang w:eastAsia="ru-RU"/>
              </w:rPr>
              <w:t xml:space="preserve">Принятие </w:t>
            </w:r>
            <w:r w:rsidRPr="00D93CFB">
              <w:rPr>
                <w:rFonts w:ascii="Times New Roman" w:eastAsia="Times New Roman" w:hAnsi="Times New Roman" w:cs="Times New Roman"/>
                <w:sz w:val="24"/>
                <w:szCs w:val="24"/>
                <w:shd w:val="clear" w:color="auto" w:fill="FFFFFF"/>
                <w:lang w:eastAsia="ru-RU"/>
              </w:rPr>
              <w:lastRenderedPageBreak/>
              <w:t>ответственности</w:t>
            </w:r>
          </w:p>
        </w:tc>
        <w:tc>
          <w:tcPr>
            <w:tcW w:w="184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p>
        </w:tc>
        <w:tc>
          <w:tcPr>
            <w:tcW w:w="1701"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highlight w:val="yellow"/>
                <w:shd w:val="clear" w:color="auto" w:fill="FFFFFF"/>
                <w:lang w:eastAsia="ru-RU"/>
              </w:rPr>
              <w:t>0,566*</w:t>
            </w:r>
          </w:p>
        </w:tc>
        <w:tc>
          <w:tcPr>
            <w:tcW w:w="241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highlight w:val="cyan"/>
                <w:shd w:val="clear" w:color="auto" w:fill="FFFFFF"/>
                <w:lang w:eastAsia="ru-RU"/>
              </w:rPr>
            </w:pPr>
          </w:p>
        </w:tc>
      </w:tr>
      <w:tr w:rsidR="006B3A95" w:rsidTr="00501739">
        <w:trPr>
          <w:jc w:val="center"/>
        </w:trPr>
        <w:tc>
          <w:tcPr>
            <w:tcW w:w="2268" w:type="dxa"/>
          </w:tcPr>
          <w:p w:rsidR="006B3A95" w:rsidRPr="00D93CFB" w:rsidRDefault="006B3A95" w:rsidP="00F3001D">
            <w:pPr>
              <w:ind w:firstLine="33"/>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shd w:val="clear" w:color="auto" w:fill="FFFFFF"/>
                <w:lang w:eastAsia="ru-RU"/>
              </w:rPr>
              <w:lastRenderedPageBreak/>
              <w:t>Планирование решения проблемы</w:t>
            </w:r>
          </w:p>
        </w:tc>
        <w:tc>
          <w:tcPr>
            <w:tcW w:w="184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p>
        </w:tc>
        <w:tc>
          <w:tcPr>
            <w:tcW w:w="1701"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highlight w:val="cyan"/>
                <w:shd w:val="clear" w:color="auto" w:fill="FFFFFF"/>
                <w:lang w:eastAsia="ru-RU"/>
              </w:rPr>
              <w:t>-0,589*</w:t>
            </w:r>
          </w:p>
        </w:tc>
        <w:tc>
          <w:tcPr>
            <w:tcW w:w="241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p>
        </w:tc>
      </w:tr>
      <w:tr w:rsidR="006B3A95" w:rsidTr="00501739">
        <w:trPr>
          <w:jc w:val="center"/>
        </w:trPr>
        <w:tc>
          <w:tcPr>
            <w:tcW w:w="2268" w:type="dxa"/>
          </w:tcPr>
          <w:p w:rsidR="006B3A95" w:rsidRPr="00D93CFB" w:rsidRDefault="006B3A95" w:rsidP="00F3001D">
            <w:pPr>
              <w:ind w:firstLine="33"/>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shd w:val="clear" w:color="auto" w:fill="FFFFFF"/>
                <w:lang w:eastAsia="ru-RU"/>
              </w:rPr>
              <w:t>Положительная переоценка</w:t>
            </w:r>
          </w:p>
        </w:tc>
        <w:tc>
          <w:tcPr>
            <w:tcW w:w="184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p>
        </w:tc>
        <w:tc>
          <w:tcPr>
            <w:tcW w:w="1701"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highlight w:val="cyan"/>
                <w:shd w:val="clear" w:color="auto" w:fill="FFFFFF"/>
                <w:lang w:eastAsia="ru-RU"/>
              </w:rPr>
              <w:t>-0,534*</w:t>
            </w:r>
          </w:p>
        </w:tc>
        <w:tc>
          <w:tcPr>
            <w:tcW w:w="2412" w:type="dxa"/>
          </w:tcPr>
          <w:p w:rsidR="006B3A95" w:rsidRPr="00D93CFB" w:rsidRDefault="006B3A95" w:rsidP="00F3001D">
            <w:pPr>
              <w:spacing w:line="360" w:lineRule="auto"/>
              <w:ind w:firstLine="33"/>
              <w:jc w:val="center"/>
              <w:rPr>
                <w:rFonts w:ascii="Times New Roman" w:eastAsia="Times New Roman" w:hAnsi="Times New Roman" w:cs="Times New Roman"/>
                <w:sz w:val="24"/>
                <w:szCs w:val="24"/>
                <w:shd w:val="clear" w:color="auto" w:fill="FFFFFF"/>
                <w:lang w:eastAsia="ru-RU"/>
              </w:rPr>
            </w:pPr>
            <w:r w:rsidRPr="00D93CFB">
              <w:rPr>
                <w:rFonts w:ascii="Times New Roman" w:eastAsia="Times New Roman" w:hAnsi="Times New Roman" w:cs="Times New Roman"/>
                <w:sz w:val="24"/>
                <w:szCs w:val="24"/>
                <w:highlight w:val="cyan"/>
                <w:shd w:val="clear" w:color="auto" w:fill="FFFFFF"/>
                <w:lang w:eastAsia="ru-RU"/>
              </w:rPr>
              <w:t>-0,820**</w:t>
            </w:r>
          </w:p>
        </w:tc>
      </w:tr>
      <w:tr w:rsidR="004577CF" w:rsidTr="002C57AC">
        <w:trPr>
          <w:jc w:val="center"/>
        </w:trPr>
        <w:tc>
          <w:tcPr>
            <w:tcW w:w="8223" w:type="dxa"/>
            <w:gridSpan w:val="4"/>
          </w:tcPr>
          <w:p w:rsidR="004577CF" w:rsidRPr="00D93CFB" w:rsidRDefault="004577CF" w:rsidP="004577CF">
            <w:pPr>
              <w:ind w:firstLine="744"/>
              <w:jc w:val="both"/>
              <w:rPr>
                <w:b/>
                <w:bCs/>
                <w:sz w:val="24"/>
                <w:szCs w:val="24"/>
              </w:rPr>
            </w:pPr>
            <w:r w:rsidRPr="00D93CFB">
              <w:rPr>
                <w:rFonts w:ascii="Times New Roman" w:eastAsia="Times New Roman" w:hAnsi="Times New Roman" w:cs="Times New Roman"/>
                <w:sz w:val="24"/>
                <w:szCs w:val="24"/>
                <w:shd w:val="clear" w:color="auto" w:fill="FFFFFF"/>
                <w:lang w:eastAsia="ru-RU"/>
              </w:rPr>
              <w:t xml:space="preserve">*-корреляция значима при </w:t>
            </w:r>
            <w:r w:rsidRPr="00D93CFB">
              <w:rPr>
                <w:b/>
                <w:bCs/>
                <w:sz w:val="24"/>
                <w:szCs w:val="24"/>
                <w:lang w:val="en-US"/>
              </w:rPr>
              <w:t>p</w:t>
            </w:r>
            <w:r w:rsidRPr="00D93CFB">
              <w:rPr>
                <w:b/>
                <w:bCs/>
                <w:sz w:val="24"/>
                <w:szCs w:val="24"/>
              </w:rPr>
              <w:t>&lt; 0,05</w:t>
            </w:r>
          </w:p>
          <w:p w:rsidR="004577CF" w:rsidRPr="00D93CFB" w:rsidRDefault="004577CF" w:rsidP="004577CF">
            <w:pPr>
              <w:spacing w:line="360" w:lineRule="auto"/>
              <w:ind w:firstLine="744"/>
              <w:jc w:val="both"/>
              <w:rPr>
                <w:rFonts w:ascii="Times New Roman" w:eastAsia="Times New Roman" w:hAnsi="Times New Roman" w:cs="Times New Roman"/>
                <w:sz w:val="24"/>
                <w:szCs w:val="24"/>
                <w:highlight w:val="cyan"/>
                <w:shd w:val="clear" w:color="auto" w:fill="FFFFFF"/>
                <w:lang w:eastAsia="ru-RU"/>
              </w:rPr>
            </w:pPr>
            <w:r w:rsidRPr="00D93CFB">
              <w:rPr>
                <w:b/>
                <w:bCs/>
                <w:sz w:val="24"/>
                <w:szCs w:val="24"/>
              </w:rPr>
              <w:t>**</w:t>
            </w:r>
            <w:r w:rsidRPr="00D93CFB">
              <w:rPr>
                <w:rFonts w:ascii="Times New Roman" w:eastAsia="Times New Roman" w:hAnsi="Times New Roman" w:cs="Times New Roman"/>
                <w:sz w:val="24"/>
                <w:szCs w:val="24"/>
                <w:shd w:val="clear" w:color="auto" w:fill="FFFFFF"/>
                <w:lang w:eastAsia="ru-RU"/>
              </w:rPr>
              <w:t xml:space="preserve">корреляция значима при </w:t>
            </w:r>
            <w:r w:rsidRPr="00D93CFB">
              <w:rPr>
                <w:b/>
                <w:bCs/>
                <w:sz w:val="24"/>
                <w:szCs w:val="24"/>
                <w:lang w:val="en-US"/>
              </w:rPr>
              <w:t>p</w:t>
            </w:r>
            <w:r w:rsidRPr="00D93CFB">
              <w:rPr>
                <w:b/>
                <w:bCs/>
                <w:sz w:val="24"/>
                <w:szCs w:val="24"/>
              </w:rPr>
              <w:t>&lt; 0,01</w:t>
            </w:r>
          </w:p>
        </w:tc>
      </w:tr>
    </w:tbl>
    <w:p w:rsidR="00D96F4A" w:rsidRDefault="00D96F4A" w:rsidP="006009A6">
      <w:pPr>
        <w:spacing w:after="0" w:line="360" w:lineRule="auto"/>
        <w:ind w:firstLine="709"/>
        <w:jc w:val="both"/>
        <w:rPr>
          <w:rFonts w:ascii="Times New Roman" w:hAnsi="Times New Roman" w:cs="Times New Roman"/>
          <w:sz w:val="28"/>
          <w:szCs w:val="28"/>
        </w:rPr>
      </w:pPr>
    </w:p>
    <w:p w:rsidR="00355093" w:rsidRDefault="00355093" w:rsidP="00501739">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501739" w:rsidRDefault="00847298" w:rsidP="0050173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3.4</w:t>
      </w:r>
      <w:r w:rsidR="00501739">
        <w:rPr>
          <w:rFonts w:ascii="Times New Roman" w:eastAsia="Times New Roman" w:hAnsi="Times New Roman" w:cs="Times New Roman"/>
          <w:sz w:val="28"/>
          <w:szCs w:val="28"/>
          <w:shd w:val="clear" w:color="auto" w:fill="FFFFFF"/>
          <w:lang w:eastAsia="ru-RU"/>
        </w:rPr>
        <w:t>.2</w:t>
      </w:r>
      <w:r w:rsidR="00501739">
        <w:rPr>
          <w:rFonts w:ascii="Times New Roman" w:eastAsia="Times New Roman" w:hAnsi="Times New Roman" w:cs="Times New Roman"/>
          <w:b/>
          <w:sz w:val="28"/>
          <w:szCs w:val="28"/>
          <w:shd w:val="clear" w:color="auto" w:fill="FFFFFF"/>
          <w:lang w:eastAsia="ru-RU"/>
        </w:rPr>
        <w:t xml:space="preserve"> </w:t>
      </w:r>
      <w:r w:rsidR="00501739" w:rsidRPr="001C1992">
        <w:rPr>
          <w:rFonts w:ascii="Times New Roman" w:hAnsi="Times New Roman" w:cs="Times New Roman"/>
          <w:sz w:val="28"/>
          <w:szCs w:val="28"/>
        </w:rPr>
        <w:t>Результаты корреляционного анализа</w:t>
      </w:r>
      <w:r w:rsidR="00501739">
        <w:rPr>
          <w:rFonts w:ascii="Times New Roman" w:hAnsi="Times New Roman" w:cs="Times New Roman"/>
          <w:sz w:val="28"/>
          <w:szCs w:val="28"/>
        </w:rPr>
        <w:t xml:space="preserve"> компонентов идентичности и базисных убеждений</w:t>
      </w:r>
    </w:p>
    <w:p w:rsidR="005D41A7" w:rsidRDefault="005D41A7" w:rsidP="00501739">
      <w:pPr>
        <w:spacing w:after="0" w:line="360" w:lineRule="auto"/>
        <w:ind w:firstLine="709"/>
        <w:jc w:val="both"/>
        <w:rPr>
          <w:rFonts w:ascii="Times New Roman" w:hAnsi="Times New Roman" w:cs="Times New Roman"/>
          <w:sz w:val="28"/>
          <w:szCs w:val="28"/>
        </w:rPr>
      </w:pPr>
    </w:p>
    <w:p w:rsidR="00996BB1" w:rsidRDefault="000C5AEB" w:rsidP="006009A6">
      <w:pPr>
        <w:spacing w:after="0" w:line="360" w:lineRule="auto"/>
        <w:ind w:firstLine="709"/>
        <w:jc w:val="both"/>
      </w:pPr>
      <w:r>
        <w:rPr>
          <w:rFonts w:ascii="Times New Roman" w:hAnsi="Times New Roman" w:cs="Times New Roman"/>
          <w:sz w:val="28"/>
          <w:szCs w:val="28"/>
        </w:rPr>
        <w:t>В соответствии с результатами анализа корреляционных связей была обнаружена  отрицательн</w:t>
      </w:r>
      <w:r w:rsidR="004577CF">
        <w:rPr>
          <w:rFonts w:ascii="Times New Roman" w:hAnsi="Times New Roman" w:cs="Times New Roman"/>
          <w:sz w:val="28"/>
          <w:szCs w:val="28"/>
        </w:rPr>
        <w:t>ая корреляция между компонентом идентичности «уровень рефлексии» и базисным убеждением «доброжелательность окружающего мира» на высоком уровне значимости (</w:t>
      </w:r>
      <w:r w:rsidR="004577CF" w:rsidRPr="004577CF">
        <w:rPr>
          <w:rFonts w:ascii="Times New Roman" w:hAnsi="Times New Roman" w:cs="Times New Roman"/>
          <w:sz w:val="28"/>
          <w:szCs w:val="28"/>
        </w:rPr>
        <w:t>p&lt; 0,01</w:t>
      </w:r>
      <w:r w:rsidR="004577CF">
        <w:rPr>
          <w:rFonts w:ascii="Times New Roman" w:hAnsi="Times New Roman" w:cs="Times New Roman"/>
          <w:sz w:val="28"/>
          <w:szCs w:val="28"/>
        </w:rPr>
        <w:t xml:space="preserve">). Это может говорить о том, что чем более высоким уровнем рефлексии обладает сотрудник (чем </w:t>
      </w:r>
      <w:r w:rsidR="004577CF" w:rsidRPr="004577CF">
        <w:rPr>
          <w:rFonts w:ascii="Times New Roman" w:hAnsi="Times New Roman" w:cs="Times New Roman"/>
          <w:sz w:val="28"/>
          <w:szCs w:val="28"/>
        </w:rPr>
        <w:t>быстрее и легче</w:t>
      </w:r>
      <w:r w:rsidR="004577CF">
        <w:rPr>
          <w:rFonts w:ascii="Times New Roman" w:hAnsi="Times New Roman" w:cs="Times New Roman"/>
          <w:sz w:val="28"/>
          <w:szCs w:val="28"/>
        </w:rPr>
        <w:t xml:space="preserve"> он</w:t>
      </w:r>
      <w:r w:rsidR="004577CF" w:rsidRPr="004577CF">
        <w:rPr>
          <w:rFonts w:ascii="Times New Roman" w:hAnsi="Times New Roman" w:cs="Times New Roman"/>
          <w:sz w:val="28"/>
          <w:szCs w:val="28"/>
        </w:rPr>
        <w:t xml:space="preserve"> находит ответы, касающиеся его собствен</w:t>
      </w:r>
      <w:r w:rsidR="004577CF">
        <w:rPr>
          <w:rFonts w:ascii="Times New Roman" w:hAnsi="Times New Roman" w:cs="Times New Roman"/>
          <w:sz w:val="28"/>
          <w:szCs w:val="28"/>
        </w:rPr>
        <w:t xml:space="preserve">ных индивидуальных особенностей), тем менее </w:t>
      </w:r>
      <w:r w:rsidR="00996BB1">
        <w:rPr>
          <w:rFonts w:ascii="Times New Roman" w:hAnsi="Times New Roman" w:cs="Times New Roman"/>
          <w:sz w:val="28"/>
          <w:szCs w:val="28"/>
        </w:rPr>
        <w:t>безопасной</w:t>
      </w:r>
      <w:r w:rsidR="004577CF">
        <w:rPr>
          <w:rFonts w:ascii="Times New Roman" w:hAnsi="Times New Roman" w:cs="Times New Roman"/>
          <w:sz w:val="28"/>
          <w:szCs w:val="28"/>
        </w:rPr>
        <w:t xml:space="preserve"> для него </w:t>
      </w:r>
      <w:r w:rsidR="00996BB1">
        <w:rPr>
          <w:rFonts w:ascii="Times New Roman" w:hAnsi="Times New Roman" w:cs="Times New Roman"/>
          <w:sz w:val="28"/>
          <w:szCs w:val="28"/>
        </w:rPr>
        <w:t>предоставляется возможность</w:t>
      </w:r>
      <w:r w:rsidR="00996BB1" w:rsidRPr="00996BB1">
        <w:rPr>
          <w:rFonts w:ascii="Times New Roman" w:hAnsi="Times New Roman" w:cs="Times New Roman"/>
          <w:sz w:val="28"/>
          <w:szCs w:val="28"/>
        </w:rPr>
        <w:t xml:space="preserve"> доверять окружающему миру</w:t>
      </w:r>
      <w:r w:rsidR="004577CF">
        <w:rPr>
          <w:rFonts w:ascii="Times New Roman" w:hAnsi="Times New Roman" w:cs="Times New Roman"/>
          <w:sz w:val="28"/>
          <w:szCs w:val="28"/>
        </w:rPr>
        <w:t>, тем более здраво он оценивает окружающую действительность</w:t>
      </w:r>
      <w:r w:rsidR="00996BB1">
        <w:t xml:space="preserve">. </w:t>
      </w:r>
    </w:p>
    <w:p w:rsidR="005D41A7" w:rsidRDefault="00996BB1"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выявлена отрицательная корреляция между компонентом идентичности «самооценка» и базисными убеждениями «справедливость</w:t>
      </w:r>
      <w:r w:rsidR="00F63E68">
        <w:rPr>
          <w:rFonts w:ascii="Times New Roman" w:hAnsi="Times New Roman" w:cs="Times New Roman"/>
          <w:sz w:val="28"/>
          <w:szCs w:val="28"/>
        </w:rPr>
        <w:t xml:space="preserve"> </w:t>
      </w:r>
      <w:r w:rsidR="00F63E68" w:rsidRPr="00F63E68">
        <w:rPr>
          <w:rFonts w:ascii="Times New Roman" w:hAnsi="Times New Roman" w:cs="Times New Roman"/>
          <w:sz w:val="28"/>
          <w:szCs w:val="28"/>
        </w:rPr>
        <w:t>окружающего мира</w:t>
      </w:r>
      <w:r>
        <w:rPr>
          <w:rFonts w:ascii="Times New Roman" w:hAnsi="Times New Roman" w:cs="Times New Roman"/>
          <w:sz w:val="28"/>
          <w:szCs w:val="28"/>
        </w:rPr>
        <w:t>», «удача». Это</w:t>
      </w:r>
      <w:r w:rsidR="00DA2B4C">
        <w:rPr>
          <w:rFonts w:ascii="Times New Roman" w:hAnsi="Times New Roman" w:cs="Times New Roman"/>
          <w:sz w:val="28"/>
          <w:szCs w:val="28"/>
        </w:rPr>
        <w:t xml:space="preserve"> может означать следующее: </w:t>
      </w:r>
      <w:r w:rsidR="00F63E68">
        <w:rPr>
          <w:rFonts w:ascii="Times New Roman" w:hAnsi="Times New Roman" w:cs="Times New Roman"/>
          <w:sz w:val="28"/>
          <w:szCs w:val="28"/>
        </w:rPr>
        <w:t xml:space="preserve">чем выше самооценка сотрудника, тем меньше он убежден в справедливости </w:t>
      </w:r>
      <w:r w:rsidR="00F63E68" w:rsidRPr="00F63E68">
        <w:rPr>
          <w:rFonts w:ascii="Times New Roman" w:hAnsi="Times New Roman" w:cs="Times New Roman"/>
          <w:sz w:val="28"/>
          <w:szCs w:val="28"/>
        </w:rPr>
        <w:t>окружающего мира</w:t>
      </w:r>
      <w:r w:rsidR="00F63E68">
        <w:rPr>
          <w:rFonts w:ascii="Times New Roman" w:hAnsi="Times New Roman" w:cs="Times New Roman"/>
          <w:sz w:val="28"/>
          <w:szCs w:val="28"/>
        </w:rPr>
        <w:t xml:space="preserve">, и тем ниже он </w:t>
      </w:r>
      <w:proofErr w:type="gramStart"/>
      <w:r w:rsidR="00F63E68">
        <w:rPr>
          <w:rFonts w:ascii="Times New Roman" w:hAnsi="Times New Roman" w:cs="Times New Roman"/>
          <w:sz w:val="28"/>
          <w:szCs w:val="28"/>
        </w:rPr>
        <w:t>оценивает свои шансы на удачу</w:t>
      </w:r>
      <w:proofErr w:type="gramEnd"/>
      <w:r w:rsidR="00F63E68">
        <w:rPr>
          <w:rFonts w:ascii="Times New Roman" w:hAnsi="Times New Roman" w:cs="Times New Roman"/>
          <w:sz w:val="28"/>
          <w:szCs w:val="28"/>
        </w:rPr>
        <w:t>.</w:t>
      </w:r>
      <w:r w:rsidR="00DA2B4C">
        <w:rPr>
          <w:rFonts w:ascii="Times New Roman" w:hAnsi="Times New Roman" w:cs="Times New Roman"/>
          <w:sz w:val="28"/>
          <w:szCs w:val="28"/>
        </w:rPr>
        <w:t xml:space="preserve"> Полученные ре</w:t>
      </w:r>
      <w:r w:rsidR="00B53896">
        <w:rPr>
          <w:rFonts w:ascii="Times New Roman" w:hAnsi="Times New Roman" w:cs="Times New Roman"/>
          <w:sz w:val="28"/>
          <w:szCs w:val="28"/>
        </w:rPr>
        <w:t>зультаты представлены в таблице</w:t>
      </w:r>
      <w:r w:rsidR="005D41A7">
        <w:rPr>
          <w:rFonts w:ascii="Times New Roman" w:hAnsi="Times New Roman" w:cs="Times New Roman"/>
          <w:sz w:val="28"/>
          <w:szCs w:val="28"/>
        </w:rPr>
        <w:t xml:space="preserve"> 9</w:t>
      </w:r>
      <w:r w:rsidR="00DA2B4C">
        <w:rPr>
          <w:rFonts w:ascii="Times New Roman" w:hAnsi="Times New Roman" w:cs="Times New Roman"/>
          <w:sz w:val="28"/>
          <w:szCs w:val="28"/>
        </w:rPr>
        <w:t>.</w:t>
      </w:r>
    </w:p>
    <w:p w:rsidR="00DA2B4C" w:rsidRDefault="00F63E68"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6BB1">
        <w:rPr>
          <w:rFonts w:ascii="Times New Roman" w:hAnsi="Times New Roman" w:cs="Times New Roman"/>
          <w:sz w:val="28"/>
          <w:szCs w:val="28"/>
        </w:rPr>
        <w:t xml:space="preserve"> </w:t>
      </w:r>
    </w:p>
    <w:p w:rsidR="00D96F4A" w:rsidRDefault="00996BB1" w:rsidP="002152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77CF">
        <w:rPr>
          <w:rFonts w:ascii="Times New Roman" w:hAnsi="Times New Roman" w:cs="Times New Roman"/>
          <w:sz w:val="28"/>
          <w:szCs w:val="28"/>
        </w:rPr>
        <w:t xml:space="preserve"> </w:t>
      </w:r>
      <w:r w:rsidR="00501739">
        <w:rPr>
          <w:rFonts w:ascii="Times New Roman" w:eastAsia="Times New Roman" w:hAnsi="Times New Roman" w:cs="Times New Roman"/>
          <w:sz w:val="28"/>
          <w:szCs w:val="28"/>
          <w:shd w:val="clear" w:color="auto" w:fill="FFFFFF"/>
          <w:lang w:eastAsia="ru-RU"/>
        </w:rPr>
        <w:t xml:space="preserve">Таблица </w:t>
      </w:r>
      <w:r w:rsidR="005D41A7">
        <w:rPr>
          <w:rFonts w:ascii="Times New Roman" w:eastAsia="Times New Roman" w:hAnsi="Times New Roman" w:cs="Times New Roman"/>
          <w:sz w:val="28"/>
          <w:szCs w:val="28"/>
          <w:shd w:val="clear" w:color="auto" w:fill="FFFFFF"/>
          <w:lang w:eastAsia="ru-RU"/>
        </w:rPr>
        <w:t>9</w:t>
      </w:r>
      <w:r w:rsidR="00501739">
        <w:rPr>
          <w:rFonts w:ascii="Times New Roman" w:eastAsia="Times New Roman" w:hAnsi="Times New Roman" w:cs="Times New Roman"/>
          <w:sz w:val="28"/>
          <w:szCs w:val="28"/>
          <w:shd w:val="clear" w:color="auto" w:fill="FFFFFF"/>
          <w:lang w:eastAsia="ru-RU"/>
        </w:rPr>
        <w:t xml:space="preserve"> </w:t>
      </w:r>
      <w:r w:rsidR="00501739">
        <w:rPr>
          <w:rFonts w:ascii="Times New Roman" w:hAnsi="Times New Roman"/>
          <w:sz w:val="28"/>
          <w:szCs w:val="28"/>
        </w:rPr>
        <w:t xml:space="preserve">Значимые корреляционные связи между показателями </w:t>
      </w:r>
      <w:r w:rsidR="00501739">
        <w:rPr>
          <w:rFonts w:ascii="Times New Roman" w:hAnsi="Times New Roman" w:cs="Times New Roman"/>
          <w:sz w:val="28"/>
          <w:szCs w:val="28"/>
        </w:rPr>
        <w:t>т</w:t>
      </w:r>
      <w:r w:rsidR="00501739" w:rsidRPr="000D2025">
        <w:rPr>
          <w:rFonts w:ascii="Times New Roman" w:hAnsi="Times New Roman" w:cs="Times New Roman"/>
          <w:sz w:val="28"/>
          <w:szCs w:val="28"/>
        </w:rPr>
        <w:t>ест</w:t>
      </w:r>
      <w:r w:rsidR="00501739">
        <w:rPr>
          <w:rFonts w:ascii="Times New Roman" w:hAnsi="Times New Roman" w:cs="Times New Roman"/>
          <w:sz w:val="28"/>
          <w:szCs w:val="28"/>
        </w:rPr>
        <w:t>а</w:t>
      </w:r>
      <w:r w:rsidR="00501739" w:rsidRPr="000D2025">
        <w:rPr>
          <w:rFonts w:ascii="Times New Roman" w:hAnsi="Times New Roman" w:cs="Times New Roman"/>
          <w:sz w:val="28"/>
          <w:szCs w:val="28"/>
        </w:rPr>
        <w:t xml:space="preserve"> двадцати высказываний «Кто я?» (</w:t>
      </w:r>
      <w:proofErr w:type="spellStart"/>
      <w:r w:rsidR="00501739" w:rsidRPr="000D2025">
        <w:rPr>
          <w:rFonts w:ascii="Times New Roman" w:hAnsi="Times New Roman" w:cs="Times New Roman"/>
          <w:sz w:val="28"/>
          <w:szCs w:val="28"/>
        </w:rPr>
        <w:t>М.Кун</w:t>
      </w:r>
      <w:proofErr w:type="spellEnd"/>
      <w:r w:rsidR="00501739" w:rsidRPr="000D2025">
        <w:rPr>
          <w:rFonts w:ascii="Times New Roman" w:hAnsi="Times New Roman" w:cs="Times New Roman"/>
          <w:sz w:val="28"/>
          <w:szCs w:val="28"/>
        </w:rPr>
        <w:t xml:space="preserve">, </w:t>
      </w:r>
      <w:proofErr w:type="spellStart"/>
      <w:r w:rsidR="00501739" w:rsidRPr="000D2025">
        <w:rPr>
          <w:rFonts w:ascii="Times New Roman" w:hAnsi="Times New Roman" w:cs="Times New Roman"/>
          <w:sz w:val="28"/>
          <w:szCs w:val="28"/>
        </w:rPr>
        <w:t>Т.Макпартленд</w:t>
      </w:r>
      <w:proofErr w:type="spellEnd"/>
      <w:r w:rsidR="00501739" w:rsidRPr="000D2025">
        <w:rPr>
          <w:rFonts w:ascii="Times New Roman" w:hAnsi="Times New Roman" w:cs="Times New Roman"/>
          <w:sz w:val="28"/>
          <w:szCs w:val="28"/>
        </w:rPr>
        <w:t>; модификация Т.В. Румянцевой)</w:t>
      </w:r>
      <w:r w:rsidR="00501739">
        <w:rPr>
          <w:rFonts w:ascii="Times New Roman" w:hAnsi="Times New Roman" w:cs="Times New Roman"/>
          <w:sz w:val="28"/>
          <w:szCs w:val="28"/>
        </w:rPr>
        <w:t xml:space="preserve"> и</w:t>
      </w:r>
      <w:r w:rsidR="000C5AEB">
        <w:rPr>
          <w:rFonts w:ascii="Times New Roman" w:hAnsi="Times New Roman" w:cs="Times New Roman"/>
          <w:sz w:val="28"/>
          <w:szCs w:val="28"/>
        </w:rPr>
        <w:t xml:space="preserve"> показателями</w:t>
      </w:r>
      <w:r w:rsidR="00501739">
        <w:rPr>
          <w:rFonts w:ascii="Times New Roman" w:hAnsi="Times New Roman" w:cs="Times New Roman"/>
          <w:sz w:val="28"/>
          <w:szCs w:val="28"/>
        </w:rPr>
        <w:t xml:space="preserve"> </w:t>
      </w:r>
      <w:r w:rsidR="000C5AEB">
        <w:rPr>
          <w:rFonts w:ascii="Times New Roman" w:hAnsi="Times New Roman" w:cs="Times New Roman"/>
          <w:sz w:val="28"/>
          <w:szCs w:val="28"/>
        </w:rPr>
        <w:t>методики</w:t>
      </w:r>
      <w:r w:rsidR="00501739" w:rsidRPr="00A40FF2">
        <w:rPr>
          <w:rFonts w:ascii="Times New Roman" w:hAnsi="Times New Roman" w:cs="Times New Roman"/>
          <w:sz w:val="28"/>
          <w:szCs w:val="28"/>
        </w:rPr>
        <w:t xml:space="preserve"> исследования базисных убеждений личности (М. А. Падун, А. В.</w:t>
      </w:r>
      <w:r w:rsidR="00501739">
        <w:rPr>
          <w:rFonts w:ascii="Times New Roman" w:hAnsi="Times New Roman" w:cs="Times New Roman"/>
          <w:sz w:val="28"/>
          <w:szCs w:val="28"/>
        </w:rPr>
        <w:t xml:space="preserve"> Котельникова)</w:t>
      </w:r>
    </w:p>
    <w:p w:rsidR="00DA2B4C" w:rsidRDefault="00DA2B4C" w:rsidP="00501739">
      <w:pPr>
        <w:tabs>
          <w:tab w:val="left" w:pos="1005"/>
        </w:tabs>
        <w:spacing w:after="0" w:line="360" w:lineRule="auto"/>
        <w:ind w:firstLine="709"/>
        <w:rPr>
          <w:rFonts w:ascii="Times New Roman" w:hAnsi="Times New Roman" w:cs="Times New Roman"/>
          <w:sz w:val="28"/>
          <w:szCs w:val="28"/>
        </w:rPr>
      </w:pPr>
    </w:p>
    <w:tbl>
      <w:tblPr>
        <w:tblStyle w:val="af"/>
        <w:tblW w:w="0" w:type="auto"/>
        <w:jc w:val="center"/>
        <w:tblInd w:w="-667" w:type="dxa"/>
        <w:tblLook w:val="04A0" w:firstRow="1" w:lastRow="0" w:firstColumn="1" w:lastColumn="0" w:noHBand="0" w:noVBand="1"/>
      </w:tblPr>
      <w:tblGrid>
        <w:gridCol w:w="2337"/>
        <w:gridCol w:w="2371"/>
        <w:gridCol w:w="1876"/>
        <w:gridCol w:w="1536"/>
      </w:tblGrid>
      <w:tr w:rsidR="00D93CFB" w:rsidRPr="00611A76" w:rsidTr="00D93CFB">
        <w:trPr>
          <w:trHeight w:val="620"/>
          <w:jc w:val="center"/>
        </w:trPr>
        <w:tc>
          <w:tcPr>
            <w:tcW w:w="2337" w:type="dxa"/>
          </w:tcPr>
          <w:p w:rsidR="00D93CFB" w:rsidRPr="00D93CFB" w:rsidRDefault="00D93CFB" w:rsidP="00D93CFB">
            <w:pPr>
              <w:tabs>
                <w:tab w:val="left" w:pos="1005"/>
              </w:tabs>
              <w:jc w:val="right"/>
              <w:rPr>
                <w:rFonts w:ascii="Times New Roman" w:hAnsi="Times New Roman" w:cs="Times New Roman"/>
                <w:b/>
                <w:sz w:val="24"/>
                <w:szCs w:val="24"/>
              </w:rPr>
            </w:pPr>
            <w:r>
              <w:rPr>
                <w:rFonts w:ascii="Times New Roman" w:hAnsi="Times New Roman" w:cs="Times New Roman"/>
                <w:b/>
                <w:sz w:val="24"/>
                <w:szCs w:val="24"/>
              </w:rPr>
              <w:t>Базисные убеждения</w:t>
            </w:r>
          </w:p>
        </w:tc>
        <w:tc>
          <w:tcPr>
            <w:tcW w:w="2371" w:type="dxa"/>
            <w:vMerge w:val="restart"/>
          </w:tcPr>
          <w:p w:rsidR="00D93CFB" w:rsidRPr="00D93CFB" w:rsidRDefault="00D93CFB" w:rsidP="00F3001D">
            <w:pPr>
              <w:tabs>
                <w:tab w:val="left" w:pos="1005"/>
              </w:tabs>
              <w:jc w:val="center"/>
              <w:rPr>
                <w:rFonts w:ascii="Times New Roman" w:hAnsi="Times New Roman" w:cs="Times New Roman"/>
                <w:sz w:val="24"/>
                <w:szCs w:val="24"/>
              </w:rPr>
            </w:pPr>
            <w:r w:rsidRPr="00D93CFB">
              <w:rPr>
                <w:rFonts w:ascii="Times New Roman" w:hAnsi="Times New Roman" w:cs="Times New Roman"/>
                <w:sz w:val="24"/>
                <w:szCs w:val="24"/>
              </w:rPr>
              <w:t>Доброжелательность окружающего мира</w:t>
            </w:r>
          </w:p>
        </w:tc>
        <w:tc>
          <w:tcPr>
            <w:tcW w:w="1876" w:type="dxa"/>
            <w:vMerge w:val="restart"/>
          </w:tcPr>
          <w:p w:rsidR="00D93CFB" w:rsidRPr="00D93CFB" w:rsidRDefault="00D93CFB" w:rsidP="00F3001D">
            <w:pPr>
              <w:tabs>
                <w:tab w:val="left" w:pos="1005"/>
              </w:tabs>
              <w:jc w:val="center"/>
              <w:rPr>
                <w:rFonts w:ascii="Times New Roman" w:hAnsi="Times New Roman" w:cs="Times New Roman"/>
                <w:sz w:val="24"/>
                <w:szCs w:val="24"/>
              </w:rPr>
            </w:pPr>
            <w:r w:rsidRPr="00D93CFB">
              <w:rPr>
                <w:rFonts w:ascii="Times New Roman" w:hAnsi="Times New Roman" w:cs="Times New Roman"/>
                <w:sz w:val="24"/>
                <w:szCs w:val="24"/>
              </w:rPr>
              <w:t>Справедливость</w:t>
            </w:r>
            <w:r w:rsidRPr="00D93CFB">
              <w:rPr>
                <w:sz w:val="24"/>
                <w:szCs w:val="24"/>
              </w:rPr>
              <w:t xml:space="preserve"> </w:t>
            </w:r>
            <w:r w:rsidRPr="00D93CFB">
              <w:rPr>
                <w:rFonts w:ascii="Times New Roman" w:hAnsi="Times New Roman" w:cs="Times New Roman"/>
                <w:sz w:val="24"/>
                <w:szCs w:val="24"/>
              </w:rPr>
              <w:t>окружающего мира</w:t>
            </w:r>
          </w:p>
        </w:tc>
        <w:tc>
          <w:tcPr>
            <w:tcW w:w="1536" w:type="dxa"/>
            <w:vMerge w:val="restart"/>
          </w:tcPr>
          <w:p w:rsidR="00D93CFB" w:rsidRPr="00D93CFB" w:rsidRDefault="00D93CFB" w:rsidP="00F3001D">
            <w:pPr>
              <w:tabs>
                <w:tab w:val="left" w:pos="1005"/>
              </w:tabs>
              <w:jc w:val="center"/>
              <w:rPr>
                <w:rFonts w:ascii="Times New Roman" w:hAnsi="Times New Roman" w:cs="Times New Roman"/>
                <w:sz w:val="24"/>
                <w:szCs w:val="24"/>
              </w:rPr>
            </w:pPr>
            <w:r w:rsidRPr="00D93CFB">
              <w:rPr>
                <w:rFonts w:ascii="Times New Roman" w:hAnsi="Times New Roman" w:cs="Times New Roman"/>
                <w:sz w:val="24"/>
                <w:szCs w:val="24"/>
              </w:rPr>
              <w:t>Удача</w:t>
            </w:r>
          </w:p>
        </w:tc>
      </w:tr>
      <w:tr w:rsidR="00D93CFB" w:rsidRPr="00611A76" w:rsidTr="00D93CFB">
        <w:trPr>
          <w:trHeight w:val="619"/>
          <w:jc w:val="center"/>
        </w:trPr>
        <w:tc>
          <w:tcPr>
            <w:tcW w:w="2337" w:type="dxa"/>
          </w:tcPr>
          <w:p w:rsidR="00D93CFB" w:rsidRDefault="00D93CFB" w:rsidP="00D93CFB">
            <w:pPr>
              <w:tabs>
                <w:tab w:val="left" w:pos="1005"/>
              </w:tabs>
              <w:rPr>
                <w:rFonts w:ascii="Times New Roman" w:hAnsi="Times New Roman" w:cs="Times New Roman"/>
                <w:b/>
                <w:sz w:val="24"/>
                <w:szCs w:val="24"/>
              </w:rPr>
            </w:pPr>
            <w:r>
              <w:rPr>
                <w:rFonts w:ascii="Times New Roman" w:hAnsi="Times New Roman" w:cs="Times New Roman"/>
                <w:b/>
                <w:sz w:val="24"/>
                <w:szCs w:val="24"/>
              </w:rPr>
              <w:t>«</w:t>
            </w:r>
            <w:r w:rsidRPr="00D93CFB">
              <w:rPr>
                <w:rFonts w:ascii="Times New Roman" w:hAnsi="Times New Roman" w:cs="Times New Roman"/>
                <w:b/>
                <w:sz w:val="24"/>
                <w:szCs w:val="24"/>
              </w:rPr>
              <w:t>Кто Я</w:t>
            </w:r>
            <w:r>
              <w:rPr>
                <w:rFonts w:ascii="Times New Roman" w:hAnsi="Times New Roman" w:cs="Times New Roman"/>
                <w:b/>
                <w:sz w:val="24"/>
                <w:szCs w:val="24"/>
              </w:rPr>
              <w:t>»</w:t>
            </w:r>
          </w:p>
        </w:tc>
        <w:tc>
          <w:tcPr>
            <w:tcW w:w="2371" w:type="dxa"/>
            <w:vMerge/>
          </w:tcPr>
          <w:p w:rsidR="00D93CFB" w:rsidRPr="00D93CFB" w:rsidRDefault="00D93CFB" w:rsidP="00F3001D">
            <w:pPr>
              <w:tabs>
                <w:tab w:val="left" w:pos="1005"/>
              </w:tabs>
              <w:jc w:val="center"/>
              <w:rPr>
                <w:rFonts w:ascii="Times New Roman" w:hAnsi="Times New Roman" w:cs="Times New Roman"/>
                <w:sz w:val="24"/>
                <w:szCs w:val="24"/>
                <w:highlight w:val="yellow"/>
              </w:rPr>
            </w:pPr>
          </w:p>
        </w:tc>
        <w:tc>
          <w:tcPr>
            <w:tcW w:w="1876" w:type="dxa"/>
            <w:vMerge/>
          </w:tcPr>
          <w:p w:rsidR="00D93CFB" w:rsidRPr="00D93CFB" w:rsidRDefault="00D93CFB" w:rsidP="00F3001D">
            <w:pPr>
              <w:tabs>
                <w:tab w:val="left" w:pos="1005"/>
              </w:tabs>
              <w:jc w:val="center"/>
              <w:rPr>
                <w:rFonts w:ascii="Times New Roman" w:hAnsi="Times New Roman" w:cs="Times New Roman"/>
                <w:sz w:val="24"/>
                <w:szCs w:val="24"/>
              </w:rPr>
            </w:pPr>
          </w:p>
        </w:tc>
        <w:tc>
          <w:tcPr>
            <w:tcW w:w="1536" w:type="dxa"/>
            <w:vMerge/>
          </w:tcPr>
          <w:p w:rsidR="00D93CFB" w:rsidRPr="00D93CFB" w:rsidRDefault="00D93CFB" w:rsidP="00F3001D">
            <w:pPr>
              <w:tabs>
                <w:tab w:val="left" w:pos="1005"/>
              </w:tabs>
              <w:jc w:val="center"/>
              <w:rPr>
                <w:rFonts w:ascii="Times New Roman" w:hAnsi="Times New Roman" w:cs="Times New Roman"/>
                <w:sz w:val="24"/>
                <w:szCs w:val="24"/>
                <w:highlight w:val="yellow"/>
              </w:rPr>
            </w:pPr>
          </w:p>
        </w:tc>
      </w:tr>
      <w:tr w:rsidR="00F63E68" w:rsidRPr="00611A76" w:rsidTr="00D93CFB">
        <w:trPr>
          <w:trHeight w:val="588"/>
          <w:jc w:val="center"/>
        </w:trPr>
        <w:tc>
          <w:tcPr>
            <w:tcW w:w="2337" w:type="dxa"/>
          </w:tcPr>
          <w:p w:rsidR="00F63E68" w:rsidRPr="00D93CFB" w:rsidRDefault="00F63E68" w:rsidP="00F3001D">
            <w:pPr>
              <w:tabs>
                <w:tab w:val="left" w:pos="1005"/>
              </w:tabs>
              <w:rPr>
                <w:rFonts w:ascii="Times New Roman" w:hAnsi="Times New Roman" w:cs="Times New Roman"/>
                <w:sz w:val="24"/>
                <w:szCs w:val="24"/>
              </w:rPr>
            </w:pPr>
            <w:r w:rsidRPr="00D93CFB">
              <w:rPr>
                <w:rFonts w:ascii="Times New Roman" w:hAnsi="Times New Roman" w:cs="Times New Roman"/>
                <w:sz w:val="24"/>
                <w:szCs w:val="24"/>
              </w:rPr>
              <w:t>уровень рефлексии</w:t>
            </w:r>
          </w:p>
        </w:tc>
        <w:tc>
          <w:tcPr>
            <w:tcW w:w="2371" w:type="dxa"/>
          </w:tcPr>
          <w:p w:rsidR="00F63E68" w:rsidRPr="00D93CFB" w:rsidRDefault="00F63E68" w:rsidP="00F3001D">
            <w:pPr>
              <w:tabs>
                <w:tab w:val="left" w:pos="1005"/>
              </w:tabs>
              <w:jc w:val="center"/>
              <w:rPr>
                <w:rFonts w:ascii="Times New Roman" w:hAnsi="Times New Roman" w:cs="Times New Roman"/>
                <w:sz w:val="24"/>
                <w:szCs w:val="24"/>
              </w:rPr>
            </w:pPr>
            <w:r w:rsidRPr="00D93CFB">
              <w:rPr>
                <w:rFonts w:ascii="Times New Roman" w:hAnsi="Times New Roman" w:cs="Times New Roman"/>
                <w:sz w:val="24"/>
                <w:szCs w:val="24"/>
              </w:rPr>
              <w:t>-0,790**</w:t>
            </w:r>
          </w:p>
        </w:tc>
        <w:tc>
          <w:tcPr>
            <w:tcW w:w="1876" w:type="dxa"/>
          </w:tcPr>
          <w:p w:rsidR="00F63E68" w:rsidRPr="00D93CFB" w:rsidRDefault="00F63E68" w:rsidP="00F3001D">
            <w:pPr>
              <w:tabs>
                <w:tab w:val="left" w:pos="1005"/>
              </w:tabs>
              <w:jc w:val="center"/>
              <w:rPr>
                <w:rFonts w:ascii="Times New Roman" w:hAnsi="Times New Roman" w:cs="Times New Roman"/>
                <w:sz w:val="24"/>
                <w:szCs w:val="24"/>
              </w:rPr>
            </w:pPr>
          </w:p>
        </w:tc>
        <w:tc>
          <w:tcPr>
            <w:tcW w:w="1536" w:type="dxa"/>
          </w:tcPr>
          <w:p w:rsidR="00F63E68" w:rsidRPr="00D93CFB" w:rsidRDefault="00F63E68" w:rsidP="00F3001D">
            <w:pPr>
              <w:tabs>
                <w:tab w:val="left" w:pos="1005"/>
              </w:tabs>
              <w:jc w:val="center"/>
              <w:rPr>
                <w:rFonts w:ascii="Times New Roman" w:hAnsi="Times New Roman" w:cs="Times New Roman"/>
                <w:sz w:val="24"/>
                <w:szCs w:val="24"/>
              </w:rPr>
            </w:pPr>
          </w:p>
        </w:tc>
      </w:tr>
      <w:tr w:rsidR="00F63E68" w:rsidRPr="00611A76" w:rsidTr="00D93CFB">
        <w:trPr>
          <w:trHeight w:val="624"/>
          <w:jc w:val="center"/>
        </w:trPr>
        <w:tc>
          <w:tcPr>
            <w:tcW w:w="2337" w:type="dxa"/>
          </w:tcPr>
          <w:p w:rsidR="00F63E68" w:rsidRPr="00D93CFB" w:rsidRDefault="00F63E68" w:rsidP="00F3001D">
            <w:pPr>
              <w:tabs>
                <w:tab w:val="left" w:pos="1005"/>
              </w:tabs>
              <w:rPr>
                <w:rFonts w:ascii="Times New Roman" w:hAnsi="Times New Roman" w:cs="Times New Roman"/>
                <w:sz w:val="24"/>
                <w:szCs w:val="24"/>
              </w:rPr>
            </w:pPr>
            <w:r w:rsidRPr="00D93CFB">
              <w:rPr>
                <w:rFonts w:ascii="Times New Roman" w:hAnsi="Times New Roman" w:cs="Times New Roman"/>
                <w:sz w:val="24"/>
                <w:szCs w:val="24"/>
              </w:rPr>
              <w:t>самооценка</w:t>
            </w:r>
          </w:p>
        </w:tc>
        <w:tc>
          <w:tcPr>
            <w:tcW w:w="2371" w:type="dxa"/>
          </w:tcPr>
          <w:p w:rsidR="00F63E68" w:rsidRPr="00D93CFB" w:rsidRDefault="00F63E68" w:rsidP="00F3001D">
            <w:pPr>
              <w:tabs>
                <w:tab w:val="left" w:pos="1005"/>
              </w:tabs>
              <w:jc w:val="center"/>
              <w:rPr>
                <w:rFonts w:ascii="Times New Roman" w:hAnsi="Times New Roman" w:cs="Times New Roman"/>
                <w:sz w:val="24"/>
                <w:szCs w:val="24"/>
              </w:rPr>
            </w:pPr>
          </w:p>
        </w:tc>
        <w:tc>
          <w:tcPr>
            <w:tcW w:w="1876" w:type="dxa"/>
          </w:tcPr>
          <w:p w:rsidR="00F63E68" w:rsidRPr="00D93CFB" w:rsidRDefault="00F63E68" w:rsidP="00F3001D">
            <w:pPr>
              <w:tabs>
                <w:tab w:val="left" w:pos="1005"/>
              </w:tabs>
              <w:jc w:val="center"/>
              <w:rPr>
                <w:rFonts w:ascii="Times New Roman" w:hAnsi="Times New Roman" w:cs="Times New Roman"/>
                <w:sz w:val="24"/>
                <w:szCs w:val="24"/>
              </w:rPr>
            </w:pPr>
            <w:r w:rsidRPr="00D93CFB">
              <w:rPr>
                <w:rFonts w:ascii="Times New Roman" w:hAnsi="Times New Roman" w:cs="Times New Roman"/>
                <w:sz w:val="24"/>
                <w:szCs w:val="24"/>
              </w:rPr>
              <w:t>-0,497*</w:t>
            </w:r>
          </w:p>
        </w:tc>
        <w:tc>
          <w:tcPr>
            <w:tcW w:w="1536" w:type="dxa"/>
          </w:tcPr>
          <w:p w:rsidR="00F63E68" w:rsidRPr="00D93CFB" w:rsidRDefault="00F63E68" w:rsidP="00F3001D">
            <w:pPr>
              <w:tabs>
                <w:tab w:val="left" w:pos="1005"/>
              </w:tabs>
              <w:jc w:val="center"/>
              <w:rPr>
                <w:rFonts w:ascii="Times New Roman" w:hAnsi="Times New Roman" w:cs="Times New Roman"/>
                <w:sz w:val="24"/>
                <w:szCs w:val="24"/>
              </w:rPr>
            </w:pPr>
            <w:r w:rsidRPr="00D93CFB">
              <w:rPr>
                <w:rFonts w:ascii="Times New Roman" w:hAnsi="Times New Roman" w:cs="Times New Roman"/>
                <w:sz w:val="24"/>
                <w:szCs w:val="24"/>
              </w:rPr>
              <w:t>-0,609**</w:t>
            </w:r>
          </w:p>
        </w:tc>
      </w:tr>
      <w:tr w:rsidR="00F63E68" w:rsidRPr="00611A76" w:rsidTr="00D93CFB">
        <w:trPr>
          <w:trHeight w:val="624"/>
          <w:jc w:val="center"/>
        </w:trPr>
        <w:tc>
          <w:tcPr>
            <w:tcW w:w="8120" w:type="dxa"/>
            <w:gridSpan w:val="4"/>
          </w:tcPr>
          <w:p w:rsidR="00F63E68" w:rsidRPr="00D93CFB" w:rsidRDefault="00F63E68" w:rsidP="00F63E68">
            <w:pPr>
              <w:ind w:firstLine="773"/>
              <w:jc w:val="both"/>
              <w:rPr>
                <w:b/>
                <w:bCs/>
                <w:sz w:val="24"/>
                <w:szCs w:val="24"/>
              </w:rPr>
            </w:pPr>
            <w:r w:rsidRPr="00D93CFB">
              <w:rPr>
                <w:rFonts w:ascii="Times New Roman" w:eastAsia="Times New Roman" w:hAnsi="Times New Roman" w:cs="Times New Roman"/>
                <w:sz w:val="24"/>
                <w:szCs w:val="24"/>
                <w:shd w:val="clear" w:color="auto" w:fill="FFFFFF"/>
                <w:lang w:eastAsia="ru-RU"/>
              </w:rPr>
              <w:t xml:space="preserve">*-корреляция значима при </w:t>
            </w:r>
            <w:r w:rsidRPr="00D93CFB">
              <w:rPr>
                <w:b/>
                <w:bCs/>
                <w:sz w:val="24"/>
                <w:szCs w:val="24"/>
                <w:lang w:val="en-US"/>
              </w:rPr>
              <w:t>p</w:t>
            </w:r>
            <w:r w:rsidRPr="00D93CFB">
              <w:rPr>
                <w:b/>
                <w:bCs/>
                <w:sz w:val="24"/>
                <w:szCs w:val="24"/>
              </w:rPr>
              <w:t>&lt; 0,05</w:t>
            </w:r>
          </w:p>
          <w:p w:rsidR="00F63E68" w:rsidRPr="00D93CFB" w:rsidRDefault="00F63E68" w:rsidP="00F63E68">
            <w:pPr>
              <w:tabs>
                <w:tab w:val="left" w:pos="1005"/>
              </w:tabs>
              <w:ind w:firstLine="773"/>
              <w:rPr>
                <w:rFonts w:ascii="Times New Roman" w:hAnsi="Times New Roman" w:cs="Times New Roman"/>
                <w:sz w:val="24"/>
                <w:szCs w:val="24"/>
              </w:rPr>
            </w:pPr>
            <w:r w:rsidRPr="00D93CFB">
              <w:rPr>
                <w:b/>
                <w:bCs/>
                <w:sz w:val="24"/>
                <w:szCs w:val="24"/>
              </w:rPr>
              <w:t>**</w:t>
            </w:r>
            <w:r w:rsidRPr="00D93CFB">
              <w:rPr>
                <w:rFonts w:ascii="Times New Roman" w:eastAsia="Times New Roman" w:hAnsi="Times New Roman" w:cs="Times New Roman"/>
                <w:sz w:val="24"/>
                <w:szCs w:val="24"/>
                <w:shd w:val="clear" w:color="auto" w:fill="FFFFFF"/>
                <w:lang w:eastAsia="ru-RU"/>
              </w:rPr>
              <w:t xml:space="preserve">корреляция значима при </w:t>
            </w:r>
            <w:r w:rsidRPr="00D93CFB">
              <w:rPr>
                <w:b/>
                <w:bCs/>
                <w:sz w:val="24"/>
                <w:szCs w:val="24"/>
                <w:lang w:val="en-US"/>
              </w:rPr>
              <w:t>p</w:t>
            </w:r>
            <w:r w:rsidRPr="00D93CFB">
              <w:rPr>
                <w:b/>
                <w:bCs/>
                <w:sz w:val="24"/>
                <w:szCs w:val="24"/>
              </w:rPr>
              <w:t>&lt; 0,01</w:t>
            </w:r>
          </w:p>
        </w:tc>
      </w:tr>
    </w:tbl>
    <w:p w:rsidR="00D96F4A" w:rsidRPr="000D6DFE" w:rsidRDefault="00D96F4A" w:rsidP="006009A6">
      <w:pPr>
        <w:spacing w:after="0" w:line="360" w:lineRule="auto"/>
        <w:ind w:firstLine="709"/>
        <w:jc w:val="both"/>
        <w:rPr>
          <w:rFonts w:ascii="Times New Roman" w:hAnsi="Times New Roman" w:cs="Times New Roman"/>
          <w:sz w:val="28"/>
          <w:szCs w:val="28"/>
        </w:rPr>
      </w:pPr>
    </w:p>
    <w:p w:rsidR="00B53896" w:rsidRDefault="00DA2B4C" w:rsidP="00B00CF8">
      <w:pPr>
        <w:spacing w:line="360" w:lineRule="auto"/>
        <w:ind w:firstLine="708"/>
        <w:jc w:val="both"/>
        <w:rPr>
          <w:sz w:val="28"/>
          <w:szCs w:val="28"/>
        </w:rPr>
      </w:pPr>
      <w:proofErr w:type="gramStart"/>
      <w:r>
        <w:rPr>
          <w:rFonts w:ascii="Times New Roman" w:hAnsi="Times New Roman" w:cs="Times New Roman"/>
          <w:sz w:val="28"/>
          <w:szCs w:val="28"/>
        </w:rPr>
        <w:t>Таким образом</w:t>
      </w:r>
      <w:r w:rsidR="00B53896">
        <w:rPr>
          <w:rFonts w:ascii="Times New Roman" w:hAnsi="Times New Roman" w:cs="Times New Roman"/>
          <w:sz w:val="28"/>
          <w:szCs w:val="28"/>
        </w:rPr>
        <w:t>,</w:t>
      </w:r>
      <w:r>
        <w:rPr>
          <w:rFonts w:ascii="Times New Roman" w:hAnsi="Times New Roman" w:cs="Times New Roman"/>
          <w:sz w:val="28"/>
          <w:szCs w:val="28"/>
        </w:rPr>
        <w:t xml:space="preserve"> на основании вышесказанного можно сделать следующий вывод: </w:t>
      </w:r>
      <w:r w:rsidR="00D43B8A">
        <w:rPr>
          <w:rFonts w:ascii="Times New Roman" w:hAnsi="Times New Roman" w:cs="Times New Roman"/>
          <w:sz w:val="28"/>
          <w:szCs w:val="28"/>
        </w:rPr>
        <w:t xml:space="preserve">обнаруженные корреляционные связи являются своего рода доказательством концепции психической травмы </w:t>
      </w:r>
      <w:proofErr w:type="spellStart"/>
      <w:r w:rsidR="00D43B8A">
        <w:rPr>
          <w:rFonts w:ascii="Times New Roman" w:hAnsi="Times New Roman" w:cs="Times New Roman"/>
          <w:sz w:val="28"/>
          <w:szCs w:val="28"/>
        </w:rPr>
        <w:t>Янофф</w:t>
      </w:r>
      <w:proofErr w:type="spellEnd"/>
      <w:r w:rsidR="00D43B8A">
        <w:rPr>
          <w:rFonts w:ascii="Times New Roman" w:hAnsi="Times New Roman" w:cs="Times New Roman"/>
          <w:sz w:val="28"/>
          <w:szCs w:val="28"/>
        </w:rPr>
        <w:t xml:space="preserve"> – </w:t>
      </w:r>
      <w:proofErr w:type="spellStart"/>
      <w:r w:rsidR="00D43B8A">
        <w:rPr>
          <w:rFonts w:ascii="Times New Roman" w:hAnsi="Times New Roman" w:cs="Times New Roman"/>
          <w:sz w:val="28"/>
          <w:szCs w:val="28"/>
        </w:rPr>
        <w:t>Бульман</w:t>
      </w:r>
      <w:proofErr w:type="spellEnd"/>
      <w:r w:rsidR="00D43B8A">
        <w:rPr>
          <w:rFonts w:ascii="Times New Roman" w:hAnsi="Times New Roman" w:cs="Times New Roman"/>
          <w:sz w:val="28"/>
          <w:szCs w:val="28"/>
        </w:rPr>
        <w:t xml:space="preserve"> об убежденности сотрудников </w:t>
      </w:r>
      <w:r w:rsidR="00D43B8A" w:rsidRPr="00D43B8A">
        <w:rPr>
          <w:rFonts w:ascii="Times New Roman" w:hAnsi="Times New Roman" w:cs="Times New Roman"/>
          <w:sz w:val="28"/>
          <w:szCs w:val="28"/>
        </w:rPr>
        <w:t>во  враждебности</w:t>
      </w:r>
      <w:r w:rsidR="00D43B8A">
        <w:rPr>
          <w:rFonts w:ascii="Times New Roman" w:hAnsi="Times New Roman" w:cs="Times New Roman"/>
          <w:sz w:val="28"/>
          <w:szCs w:val="28"/>
        </w:rPr>
        <w:t xml:space="preserve">, несправедливости </w:t>
      </w:r>
      <w:r w:rsidR="00D43B8A" w:rsidRPr="00D43B8A">
        <w:rPr>
          <w:rFonts w:ascii="Times New Roman" w:hAnsi="Times New Roman" w:cs="Times New Roman"/>
          <w:sz w:val="28"/>
          <w:szCs w:val="28"/>
        </w:rPr>
        <w:t>и опасности внешнего мира</w:t>
      </w:r>
      <w:r w:rsidR="00D43B8A">
        <w:rPr>
          <w:rFonts w:ascii="Times New Roman" w:hAnsi="Times New Roman" w:cs="Times New Roman"/>
          <w:sz w:val="28"/>
          <w:szCs w:val="28"/>
        </w:rPr>
        <w:t xml:space="preserve"> и отсутствии веры в уд</w:t>
      </w:r>
      <w:r w:rsidR="00361DD9">
        <w:rPr>
          <w:rFonts w:ascii="Times New Roman" w:hAnsi="Times New Roman" w:cs="Times New Roman"/>
          <w:sz w:val="28"/>
          <w:szCs w:val="28"/>
        </w:rPr>
        <w:t>ачу</w:t>
      </w:r>
      <w:r w:rsidR="00A36F68">
        <w:rPr>
          <w:rFonts w:ascii="Times New Roman" w:hAnsi="Times New Roman" w:cs="Times New Roman"/>
          <w:sz w:val="28"/>
          <w:szCs w:val="28"/>
        </w:rPr>
        <w:t xml:space="preserve"> при негативном воздействии травматических ситуаций.</w:t>
      </w:r>
      <w:r w:rsidR="00355093">
        <w:rPr>
          <w:rFonts w:ascii="Times New Roman" w:hAnsi="Times New Roman" w:cs="Times New Roman"/>
          <w:sz w:val="28"/>
          <w:szCs w:val="28"/>
        </w:rPr>
        <w:t xml:space="preserve"> </w:t>
      </w:r>
      <w:r w:rsidR="00355093" w:rsidRPr="00355093">
        <w:rPr>
          <w:rFonts w:ascii="Times New Roman" w:hAnsi="Times New Roman" w:cs="Times New Roman"/>
          <w:sz w:val="28"/>
          <w:szCs w:val="28"/>
        </w:rPr>
        <w:t xml:space="preserve">[42] </w:t>
      </w:r>
      <w:r w:rsidR="00A36F68">
        <w:rPr>
          <w:rFonts w:ascii="Times New Roman" w:hAnsi="Times New Roman" w:cs="Times New Roman"/>
          <w:sz w:val="28"/>
          <w:szCs w:val="28"/>
        </w:rPr>
        <w:t xml:space="preserve">В нашем исследовании обнаружено, что </w:t>
      </w:r>
      <w:proofErr w:type="spellStart"/>
      <w:r w:rsidR="00A36F68">
        <w:rPr>
          <w:rFonts w:ascii="Times New Roman" w:hAnsi="Times New Roman" w:cs="Times New Roman"/>
          <w:sz w:val="28"/>
          <w:szCs w:val="28"/>
        </w:rPr>
        <w:t>сформированность</w:t>
      </w:r>
      <w:proofErr w:type="spellEnd"/>
      <w:r w:rsidR="00A36F68">
        <w:rPr>
          <w:rFonts w:ascii="Times New Roman" w:hAnsi="Times New Roman" w:cs="Times New Roman"/>
          <w:sz w:val="28"/>
          <w:szCs w:val="28"/>
        </w:rPr>
        <w:t xml:space="preserve"> такого рода убеждений находится во взаимосвязи</w:t>
      </w:r>
      <w:r w:rsidR="00361DD9">
        <w:rPr>
          <w:rFonts w:ascii="Times New Roman" w:hAnsi="Times New Roman" w:cs="Times New Roman"/>
          <w:sz w:val="28"/>
          <w:szCs w:val="28"/>
        </w:rPr>
        <w:t xml:space="preserve"> </w:t>
      </w:r>
      <w:r w:rsidR="00A36F68">
        <w:rPr>
          <w:rFonts w:ascii="Times New Roman" w:hAnsi="Times New Roman" w:cs="Times New Roman"/>
          <w:sz w:val="28"/>
          <w:szCs w:val="28"/>
        </w:rPr>
        <w:t>с уровнем</w:t>
      </w:r>
      <w:r w:rsidR="00361DD9">
        <w:rPr>
          <w:rFonts w:ascii="Times New Roman" w:hAnsi="Times New Roman" w:cs="Times New Roman"/>
          <w:sz w:val="28"/>
          <w:szCs w:val="28"/>
        </w:rPr>
        <w:t xml:space="preserve"> рефлексии и</w:t>
      </w:r>
      <w:r w:rsidR="00A36F68">
        <w:rPr>
          <w:rFonts w:ascii="Times New Roman" w:hAnsi="Times New Roman" w:cs="Times New Roman"/>
          <w:sz w:val="28"/>
          <w:szCs w:val="28"/>
        </w:rPr>
        <w:t xml:space="preserve"> самооценкой, при</w:t>
      </w:r>
      <w:proofErr w:type="gramEnd"/>
      <w:r w:rsidR="00A36F68">
        <w:rPr>
          <w:rFonts w:ascii="Times New Roman" w:hAnsi="Times New Roman" w:cs="Times New Roman"/>
          <w:sz w:val="28"/>
          <w:szCs w:val="28"/>
        </w:rPr>
        <w:t xml:space="preserve"> имеющихся данных о том, что</w:t>
      </w:r>
      <w:r w:rsidR="00361DD9">
        <w:rPr>
          <w:rFonts w:ascii="Times New Roman" w:hAnsi="Times New Roman" w:cs="Times New Roman"/>
          <w:sz w:val="28"/>
          <w:szCs w:val="28"/>
        </w:rPr>
        <w:t xml:space="preserve"> у 82% сотрудников выявлен высокий уровень рефлексии, у 76% сотрудников диагностирована завышенная самооценка.</w:t>
      </w:r>
      <w:r w:rsidR="00A36F68">
        <w:rPr>
          <w:rFonts w:ascii="Times New Roman" w:hAnsi="Times New Roman" w:cs="Times New Roman"/>
          <w:sz w:val="28"/>
          <w:szCs w:val="28"/>
        </w:rPr>
        <w:t xml:space="preserve"> Также выяснилось, что чем более выражена у сотрудника социальная идентичность, и чем выше уровень </w:t>
      </w:r>
      <w:proofErr w:type="spellStart"/>
      <w:r w:rsidR="00A36F68">
        <w:rPr>
          <w:rFonts w:ascii="Times New Roman" w:hAnsi="Times New Roman" w:cs="Times New Roman"/>
          <w:sz w:val="28"/>
          <w:szCs w:val="28"/>
        </w:rPr>
        <w:t>дифференцированности</w:t>
      </w:r>
      <w:proofErr w:type="spellEnd"/>
      <w:r w:rsidR="00A36F68">
        <w:rPr>
          <w:rFonts w:ascii="Times New Roman" w:hAnsi="Times New Roman" w:cs="Times New Roman"/>
          <w:sz w:val="28"/>
          <w:szCs w:val="28"/>
        </w:rPr>
        <w:t xml:space="preserve"> идентичности, тем </w:t>
      </w:r>
      <w:r w:rsidR="00B00CF8">
        <w:rPr>
          <w:rFonts w:ascii="Times New Roman" w:hAnsi="Times New Roman" w:cs="Times New Roman"/>
          <w:sz w:val="28"/>
          <w:szCs w:val="28"/>
        </w:rPr>
        <w:t>чаще он при решении проблем склонен принимать на себя ответственность за результат своих действий, и тем реже сотрудник прибегает к планированию</w:t>
      </w:r>
      <w:r w:rsidR="00B00CF8" w:rsidRPr="00B00CF8">
        <w:rPr>
          <w:rFonts w:ascii="Times New Roman" w:hAnsi="Times New Roman" w:cs="Times New Roman"/>
          <w:sz w:val="28"/>
          <w:szCs w:val="28"/>
        </w:rPr>
        <w:t xml:space="preserve"> решения проблемы</w:t>
      </w:r>
      <w:r w:rsidR="00B00CF8">
        <w:rPr>
          <w:rFonts w:ascii="Times New Roman" w:hAnsi="Times New Roman" w:cs="Times New Roman"/>
          <w:sz w:val="28"/>
          <w:szCs w:val="28"/>
        </w:rPr>
        <w:t xml:space="preserve"> и ее положительной переоценке. Данные выводы являются подтверждением гипотезы №2 о том, что</w:t>
      </w:r>
      <w:r w:rsidR="00D43B8A">
        <w:rPr>
          <w:rFonts w:ascii="Times New Roman" w:hAnsi="Times New Roman" w:cs="Times New Roman"/>
          <w:sz w:val="28"/>
          <w:szCs w:val="28"/>
        </w:rPr>
        <w:t xml:space="preserve"> </w:t>
      </w:r>
      <w:r w:rsidR="004179ED" w:rsidRPr="00B00CF8">
        <w:rPr>
          <w:rFonts w:ascii="Times New Roman" w:eastAsia="Times New Roman" w:hAnsi="Times New Roman" w:cs="Times New Roman"/>
          <w:sz w:val="28"/>
          <w:szCs w:val="28"/>
          <w:shd w:val="clear" w:color="auto" w:fill="FFFFFF"/>
          <w:lang w:eastAsia="ru-RU"/>
        </w:rPr>
        <w:t xml:space="preserve">уровень </w:t>
      </w:r>
      <w:proofErr w:type="spellStart"/>
      <w:r w:rsidR="004179ED" w:rsidRPr="00B00CF8">
        <w:rPr>
          <w:rFonts w:ascii="Times New Roman" w:eastAsia="Times New Roman" w:hAnsi="Times New Roman" w:cs="Times New Roman"/>
          <w:sz w:val="28"/>
          <w:szCs w:val="28"/>
          <w:shd w:val="clear" w:color="auto" w:fill="FFFFFF"/>
          <w:lang w:eastAsia="ru-RU"/>
        </w:rPr>
        <w:t>сформированности</w:t>
      </w:r>
      <w:proofErr w:type="spellEnd"/>
      <w:r w:rsidR="004179ED" w:rsidRPr="00B00CF8">
        <w:rPr>
          <w:rFonts w:ascii="Times New Roman" w:eastAsia="Times New Roman" w:hAnsi="Times New Roman" w:cs="Times New Roman"/>
          <w:sz w:val="28"/>
          <w:szCs w:val="28"/>
          <w:shd w:val="clear" w:color="auto" w:fill="FFFFFF"/>
          <w:lang w:eastAsia="ru-RU"/>
        </w:rPr>
        <w:t xml:space="preserve"> компонентов идентичности связан с типом реагирования (</w:t>
      </w:r>
      <w:proofErr w:type="spellStart"/>
      <w:r w:rsidR="004179ED" w:rsidRPr="00B00CF8">
        <w:rPr>
          <w:rFonts w:ascii="Times New Roman" w:eastAsia="Times New Roman" w:hAnsi="Times New Roman" w:cs="Times New Roman"/>
          <w:sz w:val="28"/>
          <w:szCs w:val="28"/>
          <w:shd w:val="clear" w:color="auto" w:fill="FFFFFF"/>
          <w:lang w:eastAsia="ru-RU"/>
        </w:rPr>
        <w:t>копинг</w:t>
      </w:r>
      <w:proofErr w:type="spellEnd"/>
      <w:r w:rsidR="005B76D8">
        <w:rPr>
          <w:rFonts w:ascii="Times New Roman" w:eastAsia="Times New Roman" w:hAnsi="Times New Roman" w:cs="Times New Roman"/>
          <w:sz w:val="28"/>
          <w:szCs w:val="28"/>
          <w:shd w:val="clear" w:color="auto" w:fill="FFFFFF"/>
          <w:lang w:eastAsia="ru-RU"/>
        </w:rPr>
        <w:t xml:space="preserve"> - стратегия</w:t>
      </w:r>
      <w:r w:rsidR="004179ED" w:rsidRPr="00B00CF8">
        <w:rPr>
          <w:rFonts w:ascii="Times New Roman" w:eastAsia="Times New Roman" w:hAnsi="Times New Roman" w:cs="Times New Roman"/>
          <w:sz w:val="28"/>
          <w:szCs w:val="28"/>
          <w:shd w:val="clear" w:color="auto" w:fill="FFFFFF"/>
          <w:lang w:eastAsia="ru-RU"/>
        </w:rPr>
        <w:t>) на ситуации травматического характера, а также с баз</w:t>
      </w:r>
      <w:r w:rsidR="00B00CF8">
        <w:rPr>
          <w:rFonts w:ascii="Times New Roman" w:eastAsia="Times New Roman" w:hAnsi="Times New Roman" w:cs="Times New Roman"/>
          <w:sz w:val="28"/>
          <w:szCs w:val="28"/>
          <w:shd w:val="clear" w:color="auto" w:fill="FFFFFF"/>
          <w:lang w:eastAsia="ru-RU"/>
        </w:rPr>
        <w:t>исными убеждениями, сложившимися</w:t>
      </w:r>
      <w:r w:rsidR="004179ED" w:rsidRPr="00B00CF8">
        <w:rPr>
          <w:rFonts w:ascii="Times New Roman" w:eastAsia="Times New Roman" w:hAnsi="Times New Roman" w:cs="Times New Roman"/>
          <w:sz w:val="28"/>
          <w:szCs w:val="28"/>
          <w:shd w:val="clear" w:color="auto" w:fill="FFFFFF"/>
          <w:lang w:eastAsia="ru-RU"/>
        </w:rPr>
        <w:t xml:space="preserve"> на момент исследования</w:t>
      </w:r>
      <w:r w:rsidR="00B00CF8">
        <w:rPr>
          <w:rFonts w:ascii="Times New Roman" w:eastAsia="Times New Roman" w:hAnsi="Times New Roman" w:cs="Times New Roman"/>
          <w:sz w:val="28"/>
          <w:szCs w:val="28"/>
          <w:shd w:val="clear" w:color="auto" w:fill="FFFFFF"/>
          <w:lang w:eastAsia="ru-RU"/>
        </w:rPr>
        <w:t>.</w:t>
      </w:r>
      <w:r w:rsidR="004179ED" w:rsidRPr="00B00CF8">
        <w:rPr>
          <w:sz w:val="28"/>
          <w:szCs w:val="28"/>
          <w:highlight w:val="yellow"/>
        </w:rPr>
        <w:t xml:space="preserve"> </w:t>
      </w:r>
    </w:p>
    <w:p w:rsidR="00F305CF" w:rsidRDefault="00F305CF" w:rsidP="006009A6">
      <w:pPr>
        <w:spacing w:after="0" w:line="360" w:lineRule="auto"/>
        <w:ind w:firstLine="709"/>
        <w:jc w:val="both"/>
        <w:rPr>
          <w:rFonts w:ascii="Times New Roman" w:hAnsi="Times New Roman" w:cs="Times New Roman"/>
          <w:sz w:val="28"/>
          <w:szCs w:val="28"/>
        </w:rPr>
      </w:pPr>
    </w:p>
    <w:p w:rsidR="00615A4E" w:rsidRPr="00615A4E" w:rsidRDefault="00B00CF8" w:rsidP="006009A6">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3.5 </w:t>
      </w:r>
      <w:r w:rsidR="00615A4E" w:rsidRPr="00615A4E">
        <w:rPr>
          <w:rFonts w:ascii="Times New Roman" w:hAnsi="Times New Roman" w:cs="Times New Roman"/>
          <w:b/>
          <w:sz w:val="28"/>
          <w:szCs w:val="28"/>
        </w:rPr>
        <w:t xml:space="preserve">Сравнение средних </w:t>
      </w:r>
      <w:r w:rsidR="00615A4E" w:rsidRPr="00615A4E">
        <w:rPr>
          <w:rFonts w:ascii="Times New Roman" w:eastAsia="Times New Roman" w:hAnsi="Times New Roman" w:cs="Times New Roman"/>
          <w:b/>
          <w:sz w:val="28"/>
          <w:szCs w:val="28"/>
          <w:shd w:val="clear" w:color="auto" w:fill="FFFFFF"/>
          <w:lang w:eastAsia="ru-RU"/>
        </w:rPr>
        <w:t xml:space="preserve">показателей </w:t>
      </w:r>
      <w:proofErr w:type="gramStart"/>
      <w:r w:rsidR="00615A4E" w:rsidRPr="00615A4E">
        <w:rPr>
          <w:rFonts w:ascii="Times New Roman" w:eastAsia="Times New Roman" w:hAnsi="Times New Roman" w:cs="Times New Roman"/>
          <w:b/>
          <w:sz w:val="28"/>
          <w:szCs w:val="28"/>
          <w:shd w:val="clear" w:color="auto" w:fill="FFFFFF"/>
          <w:lang w:eastAsia="ru-RU"/>
        </w:rPr>
        <w:t>личностной</w:t>
      </w:r>
      <w:proofErr w:type="gramEnd"/>
      <w:r w:rsidR="00615A4E" w:rsidRPr="00615A4E">
        <w:rPr>
          <w:rFonts w:ascii="Times New Roman" w:eastAsia="Times New Roman" w:hAnsi="Times New Roman" w:cs="Times New Roman"/>
          <w:b/>
          <w:sz w:val="28"/>
          <w:szCs w:val="28"/>
          <w:shd w:val="clear" w:color="auto" w:fill="FFFFFF"/>
          <w:lang w:eastAsia="ru-RU"/>
        </w:rPr>
        <w:t xml:space="preserve"> </w:t>
      </w:r>
      <w:proofErr w:type="spellStart"/>
      <w:r w:rsidR="00615A4E" w:rsidRPr="00615A4E">
        <w:rPr>
          <w:rFonts w:ascii="Times New Roman" w:eastAsia="Times New Roman" w:hAnsi="Times New Roman" w:cs="Times New Roman"/>
          <w:b/>
          <w:sz w:val="28"/>
          <w:szCs w:val="28"/>
          <w:shd w:val="clear" w:color="auto" w:fill="FFFFFF"/>
          <w:lang w:eastAsia="ru-RU"/>
        </w:rPr>
        <w:t>деструктивности</w:t>
      </w:r>
      <w:proofErr w:type="spellEnd"/>
      <w:r w:rsidR="00615A4E" w:rsidRPr="00615A4E">
        <w:rPr>
          <w:rFonts w:ascii="Times New Roman" w:eastAsia="Times New Roman" w:hAnsi="Times New Roman" w:cs="Times New Roman"/>
          <w:b/>
          <w:sz w:val="28"/>
          <w:szCs w:val="28"/>
          <w:shd w:val="clear" w:color="auto" w:fill="FFFFFF"/>
          <w:lang w:eastAsia="ru-RU"/>
        </w:rPr>
        <w:t xml:space="preserve"> и </w:t>
      </w:r>
      <w:proofErr w:type="spellStart"/>
      <w:r w:rsidR="00615A4E" w:rsidRPr="00615A4E">
        <w:rPr>
          <w:rFonts w:ascii="Times New Roman" w:eastAsia="Times New Roman" w:hAnsi="Times New Roman" w:cs="Times New Roman"/>
          <w:b/>
          <w:sz w:val="28"/>
          <w:szCs w:val="28"/>
          <w:shd w:val="clear" w:color="auto" w:fill="FFFFFF"/>
          <w:lang w:eastAsia="ru-RU"/>
        </w:rPr>
        <w:t>дефицитарности</w:t>
      </w:r>
      <w:proofErr w:type="spellEnd"/>
      <w:r w:rsidR="00615A4E" w:rsidRPr="00615A4E">
        <w:rPr>
          <w:rFonts w:ascii="Times New Roman" w:eastAsia="Times New Roman" w:hAnsi="Times New Roman" w:cs="Times New Roman"/>
          <w:b/>
          <w:sz w:val="28"/>
          <w:szCs w:val="28"/>
          <w:shd w:val="clear" w:color="auto" w:fill="FFFFFF"/>
          <w:lang w:eastAsia="ru-RU"/>
        </w:rPr>
        <w:t xml:space="preserve"> </w:t>
      </w:r>
      <w:r w:rsidR="00615A4E" w:rsidRPr="00615A4E">
        <w:rPr>
          <w:rFonts w:ascii="Times New Roman" w:hAnsi="Times New Roman" w:cs="Times New Roman"/>
          <w:b/>
          <w:sz w:val="28"/>
          <w:szCs w:val="28"/>
        </w:rPr>
        <w:t>по психодинамически ориентированному личнос</w:t>
      </w:r>
      <w:r w:rsidR="00D96F4A">
        <w:rPr>
          <w:rFonts w:ascii="Times New Roman" w:hAnsi="Times New Roman" w:cs="Times New Roman"/>
          <w:b/>
          <w:sz w:val="28"/>
          <w:szCs w:val="28"/>
        </w:rPr>
        <w:t>тному опроснику (ПОЛО) «Ресурс»</w:t>
      </w:r>
    </w:p>
    <w:p w:rsidR="00615A4E" w:rsidRDefault="00615A4E" w:rsidP="006009A6">
      <w:pPr>
        <w:spacing w:after="0" w:line="360" w:lineRule="auto"/>
        <w:ind w:firstLine="709"/>
        <w:jc w:val="both"/>
        <w:rPr>
          <w:rFonts w:ascii="Times New Roman" w:hAnsi="Times New Roman" w:cs="Times New Roman"/>
          <w:sz w:val="28"/>
          <w:szCs w:val="28"/>
        </w:rPr>
      </w:pPr>
    </w:p>
    <w:p w:rsidR="0047761F" w:rsidRDefault="0047761F" w:rsidP="006009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00CF8">
        <w:rPr>
          <w:rFonts w:ascii="Times New Roman" w:hAnsi="Times New Roman" w:cs="Times New Roman"/>
          <w:sz w:val="28"/>
          <w:szCs w:val="28"/>
        </w:rPr>
        <w:t>5</w:t>
      </w:r>
      <w:r>
        <w:rPr>
          <w:rFonts w:ascii="Times New Roman" w:hAnsi="Times New Roman" w:cs="Times New Roman"/>
          <w:sz w:val="28"/>
          <w:szCs w:val="28"/>
        </w:rPr>
        <w:t xml:space="preserve">.1 </w:t>
      </w:r>
      <w:r w:rsidRPr="0047761F">
        <w:rPr>
          <w:rFonts w:ascii="Times New Roman" w:hAnsi="Times New Roman" w:cs="Times New Roman"/>
          <w:sz w:val="28"/>
          <w:szCs w:val="28"/>
        </w:rPr>
        <w:t xml:space="preserve">Сравнение средних </w:t>
      </w:r>
      <w:r w:rsidRPr="0047761F">
        <w:rPr>
          <w:rFonts w:ascii="Times New Roman" w:eastAsia="Times New Roman" w:hAnsi="Times New Roman" w:cs="Times New Roman"/>
          <w:sz w:val="28"/>
          <w:szCs w:val="28"/>
          <w:shd w:val="clear" w:color="auto" w:fill="FFFFFF"/>
          <w:lang w:eastAsia="ru-RU"/>
        </w:rPr>
        <w:t xml:space="preserve">показателей личностной </w:t>
      </w:r>
      <w:proofErr w:type="spellStart"/>
      <w:r w:rsidRPr="0047761F">
        <w:rPr>
          <w:rFonts w:ascii="Times New Roman" w:eastAsia="Times New Roman" w:hAnsi="Times New Roman" w:cs="Times New Roman"/>
          <w:sz w:val="28"/>
          <w:szCs w:val="28"/>
          <w:shd w:val="clear" w:color="auto" w:fill="FFFFFF"/>
          <w:lang w:eastAsia="ru-RU"/>
        </w:rPr>
        <w:t>деструктивности</w:t>
      </w:r>
      <w:proofErr w:type="spellEnd"/>
      <w:r w:rsidRPr="0047761F">
        <w:rPr>
          <w:rFonts w:ascii="Times New Roman" w:eastAsia="Times New Roman" w:hAnsi="Times New Roman" w:cs="Times New Roman"/>
          <w:sz w:val="28"/>
          <w:szCs w:val="28"/>
          <w:shd w:val="clear" w:color="auto" w:fill="FFFFFF"/>
          <w:lang w:eastAsia="ru-RU"/>
        </w:rPr>
        <w:t xml:space="preserve"> и </w:t>
      </w:r>
      <w:proofErr w:type="spellStart"/>
      <w:r w:rsidRPr="0047761F">
        <w:rPr>
          <w:rFonts w:ascii="Times New Roman" w:eastAsia="Times New Roman" w:hAnsi="Times New Roman" w:cs="Times New Roman"/>
          <w:sz w:val="28"/>
          <w:szCs w:val="28"/>
          <w:shd w:val="clear" w:color="auto" w:fill="FFFFFF"/>
          <w:lang w:eastAsia="ru-RU"/>
        </w:rPr>
        <w:t>дефицитарности</w:t>
      </w:r>
      <w:proofErr w:type="spellEnd"/>
      <w:r w:rsidRPr="00D13E67">
        <w:rPr>
          <w:rFonts w:ascii="Times New Roman" w:hAnsi="Times New Roman" w:cs="Times New Roman"/>
          <w:sz w:val="28"/>
          <w:szCs w:val="28"/>
        </w:rPr>
        <w:t xml:space="preserve"> </w:t>
      </w:r>
      <w:r>
        <w:rPr>
          <w:rFonts w:ascii="Times New Roman" w:hAnsi="Times New Roman" w:cs="Times New Roman"/>
          <w:sz w:val="28"/>
          <w:szCs w:val="28"/>
        </w:rPr>
        <w:t>двух групп на двух этапах деления выборки</w:t>
      </w:r>
    </w:p>
    <w:p w:rsidR="0047761F" w:rsidRDefault="0047761F" w:rsidP="006009A6">
      <w:pPr>
        <w:spacing w:after="0" w:line="360" w:lineRule="auto"/>
        <w:ind w:firstLine="709"/>
        <w:jc w:val="both"/>
        <w:rPr>
          <w:rFonts w:ascii="Times New Roman" w:hAnsi="Times New Roman" w:cs="Times New Roman"/>
          <w:sz w:val="28"/>
          <w:szCs w:val="28"/>
        </w:rPr>
      </w:pPr>
    </w:p>
    <w:p w:rsidR="00615A4E" w:rsidRDefault="00615A4E" w:rsidP="006009A6">
      <w:pPr>
        <w:spacing w:after="0" w:line="360" w:lineRule="auto"/>
        <w:ind w:firstLine="709"/>
        <w:jc w:val="both"/>
        <w:rPr>
          <w:rFonts w:ascii="Times New Roman" w:hAnsi="Times New Roman" w:cs="Times New Roman"/>
          <w:sz w:val="28"/>
          <w:szCs w:val="28"/>
        </w:rPr>
      </w:pPr>
      <w:r w:rsidRPr="00D13E67">
        <w:rPr>
          <w:rFonts w:ascii="Times New Roman" w:hAnsi="Times New Roman" w:cs="Times New Roman"/>
          <w:sz w:val="28"/>
          <w:szCs w:val="28"/>
        </w:rPr>
        <w:t>При помощи критерия U-Манна-Уитни для независимых выборок был проведен срав</w:t>
      </w:r>
      <w:r w:rsidR="00D96F4A">
        <w:rPr>
          <w:rFonts w:ascii="Times New Roman" w:hAnsi="Times New Roman" w:cs="Times New Roman"/>
          <w:sz w:val="28"/>
          <w:szCs w:val="28"/>
        </w:rPr>
        <w:t>нительный анализ средних</w:t>
      </w:r>
      <w:r w:rsidR="0047761F">
        <w:rPr>
          <w:rFonts w:ascii="Times New Roman" w:hAnsi="Times New Roman" w:cs="Times New Roman"/>
          <w:sz w:val="28"/>
          <w:szCs w:val="28"/>
        </w:rPr>
        <w:t xml:space="preserve"> </w:t>
      </w:r>
      <w:r w:rsidR="0047761F" w:rsidRPr="0047761F">
        <w:rPr>
          <w:rFonts w:ascii="Times New Roman" w:eastAsia="Times New Roman" w:hAnsi="Times New Roman" w:cs="Times New Roman"/>
          <w:sz w:val="28"/>
          <w:szCs w:val="28"/>
          <w:shd w:val="clear" w:color="auto" w:fill="FFFFFF"/>
          <w:lang w:eastAsia="ru-RU"/>
        </w:rPr>
        <w:t xml:space="preserve">показателей личностной </w:t>
      </w:r>
      <w:proofErr w:type="spellStart"/>
      <w:r w:rsidR="0047761F" w:rsidRPr="0047761F">
        <w:rPr>
          <w:rFonts w:ascii="Times New Roman" w:eastAsia="Times New Roman" w:hAnsi="Times New Roman" w:cs="Times New Roman"/>
          <w:sz w:val="28"/>
          <w:szCs w:val="28"/>
          <w:shd w:val="clear" w:color="auto" w:fill="FFFFFF"/>
          <w:lang w:eastAsia="ru-RU"/>
        </w:rPr>
        <w:t>деструктивности</w:t>
      </w:r>
      <w:proofErr w:type="spellEnd"/>
      <w:r w:rsidR="0047761F" w:rsidRPr="0047761F">
        <w:rPr>
          <w:rFonts w:ascii="Times New Roman" w:eastAsia="Times New Roman" w:hAnsi="Times New Roman" w:cs="Times New Roman"/>
          <w:sz w:val="28"/>
          <w:szCs w:val="28"/>
          <w:shd w:val="clear" w:color="auto" w:fill="FFFFFF"/>
          <w:lang w:eastAsia="ru-RU"/>
        </w:rPr>
        <w:t xml:space="preserve"> и </w:t>
      </w:r>
      <w:proofErr w:type="spellStart"/>
      <w:r w:rsidR="0047761F" w:rsidRPr="0047761F">
        <w:rPr>
          <w:rFonts w:ascii="Times New Roman" w:eastAsia="Times New Roman" w:hAnsi="Times New Roman" w:cs="Times New Roman"/>
          <w:sz w:val="28"/>
          <w:szCs w:val="28"/>
          <w:shd w:val="clear" w:color="auto" w:fill="FFFFFF"/>
          <w:lang w:eastAsia="ru-RU"/>
        </w:rPr>
        <w:t>дефицитарности</w:t>
      </w:r>
      <w:proofErr w:type="spellEnd"/>
      <w:r w:rsidR="00D96F4A" w:rsidRPr="0047761F">
        <w:rPr>
          <w:rFonts w:ascii="Times New Roman" w:hAnsi="Times New Roman" w:cs="Times New Roman"/>
          <w:sz w:val="28"/>
          <w:szCs w:val="28"/>
        </w:rPr>
        <w:t>.</w:t>
      </w:r>
      <w:r w:rsidRPr="00D13E67">
        <w:rPr>
          <w:rFonts w:ascii="Times New Roman" w:hAnsi="Times New Roman" w:cs="Times New Roman"/>
          <w:sz w:val="28"/>
          <w:szCs w:val="28"/>
        </w:rPr>
        <w:t xml:space="preserve"> Получе</w:t>
      </w:r>
      <w:r>
        <w:rPr>
          <w:rFonts w:ascii="Times New Roman" w:hAnsi="Times New Roman" w:cs="Times New Roman"/>
          <w:sz w:val="28"/>
          <w:szCs w:val="28"/>
        </w:rPr>
        <w:t>н</w:t>
      </w:r>
      <w:r w:rsidR="00A51E57">
        <w:rPr>
          <w:rFonts w:ascii="Times New Roman" w:hAnsi="Times New Roman" w:cs="Times New Roman"/>
          <w:sz w:val="28"/>
          <w:szCs w:val="28"/>
        </w:rPr>
        <w:t>ные данные отражены на диаграммах</w:t>
      </w:r>
      <w:r>
        <w:rPr>
          <w:rFonts w:ascii="Times New Roman" w:hAnsi="Times New Roman" w:cs="Times New Roman"/>
          <w:sz w:val="28"/>
          <w:szCs w:val="28"/>
        </w:rPr>
        <w:t xml:space="preserve"> </w:t>
      </w:r>
      <w:r w:rsidR="000B4DBD">
        <w:rPr>
          <w:rFonts w:ascii="Times New Roman" w:hAnsi="Times New Roman" w:cs="Times New Roman"/>
          <w:sz w:val="28"/>
          <w:szCs w:val="28"/>
        </w:rPr>
        <w:t>(см. рисунки 8</w:t>
      </w:r>
      <w:r w:rsidR="00AE64A2">
        <w:rPr>
          <w:rFonts w:ascii="Times New Roman" w:hAnsi="Times New Roman" w:cs="Times New Roman"/>
          <w:sz w:val="28"/>
          <w:szCs w:val="28"/>
        </w:rPr>
        <w:t xml:space="preserve"> и </w:t>
      </w:r>
      <w:r w:rsidR="000B4DBD">
        <w:rPr>
          <w:rFonts w:ascii="Times New Roman" w:hAnsi="Times New Roman" w:cs="Times New Roman"/>
          <w:sz w:val="28"/>
          <w:szCs w:val="28"/>
        </w:rPr>
        <w:t>9</w:t>
      </w:r>
      <w:r w:rsidR="00A51E57">
        <w:rPr>
          <w:rFonts w:ascii="Times New Roman" w:hAnsi="Times New Roman" w:cs="Times New Roman"/>
          <w:sz w:val="28"/>
          <w:szCs w:val="28"/>
        </w:rPr>
        <w:t>)</w:t>
      </w:r>
      <w:r w:rsidR="00AE64A2">
        <w:rPr>
          <w:rFonts w:ascii="Times New Roman" w:hAnsi="Times New Roman" w:cs="Times New Roman"/>
          <w:sz w:val="28"/>
          <w:szCs w:val="28"/>
        </w:rPr>
        <w:t>.</w:t>
      </w:r>
    </w:p>
    <w:p w:rsidR="00AE64A2" w:rsidRDefault="00AE64A2" w:rsidP="006009A6">
      <w:pPr>
        <w:spacing w:after="0" w:line="360" w:lineRule="auto"/>
        <w:ind w:firstLine="709"/>
        <w:jc w:val="both"/>
        <w:rPr>
          <w:rFonts w:ascii="Times New Roman" w:hAnsi="Times New Roman" w:cs="Times New Roman"/>
          <w:sz w:val="28"/>
          <w:szCs w:val="28"/>
        </w:rPr>
      </w:pPr>
    </w:p>
    <w:p w:rsidR="00AE64A2" w:rsidRDefault="00AE64A2"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noProof/>
          <w:lang w:eastAsia="ru-RU"/>
        </w:rPr>
        <w:drawing>
          <wp:inline distT="0" distB="0" distL="0" distR="0" wp14:anchorId="78CB529E" wp14:editId="2B2D625C">
            <wp:extent cx="4795284" cy="3285460"/>
            <wp:effectExtent l="0" t="0" r="2476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64A2" w:rsidRDefault="00AE64A2" w:rsidP="006009A6">
      <w:pPr>
        <w:tabs>
          <w:tab w:val="left" w:pos="1005"/>
        </w:tabs>
        <w:ind w:firstLine="709"/>
        <w:rPr>
          <w:rFonts w:ascii="Times New Roman" w:eastAsia="Times New Roman" w:hAnsi="Times New Roman" w:cs="Times New Roman"/>
          <w:sz w:val="28"/>
          <w:szCs w:val="28"/>
          <w:shd w:val="clear" w:color="auto" w:fill="FFFFFF"/>
          <w:lang w:eastAsia="ru-RU"/>
        </w:rPr>
      </w:pPr>
    </w:p>
    <w:p w:rsidR="00CF7513" w:rsidRPr="000B4DBD" w:rsidRDefault="000B4DBD" w:rsidP="000B4DBD">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hAnsi="Times New Roman" w:cs="Times New Roman"/>
          <w:sz w:val="28"/>
          <w:szCs w:val="28"/>
        </w:rPr>
        <w:t>Рисунок 8</w:t>
      </w:r>
      <w:r w:rsidR="00CF7513">
        <w:rPr>
          <w:rFonts w:ascii="Times New Roman" w:hAnsi="Times New Roman" w:cs="Times New Roman"/>
          <w:sz w:val="28"/>
          <w:szCs w:val="28"/>
        </w:rPr>
        <w:t xml:space="preserve"> </w:t>
      </w:r>
      <w:r w:rsidR="00FA6210">
        <w:rPr>
          <w:rFonts w:ascii="Times New Roman" w:hAnsi="Times New Roman" w:cs="Times New Roman"/>
          <w:sz w:val="28"/>
          <w:szCs w:val="28"/>
        </w:rPr>
        <w:t>Сравнение средних</w:t>
      </w:r>
      <w:r w:rsidR="00FA6210" w:rsidRPr="005523CE">
        <w:rPr>
          <w:rFonts w:ascii="Times New Roman" w:hAnsi="Times New Roman" w:cs="Times New Roman"/>
          <w:sz w:val="28"/>
          <w:szCs w:val="28"/>
        </w:rPr>
        <w:t xml:space="preserve"> по</w:t>
      </w:r>
      <w:r w:rsidR="00FA6210">
        <w:rPr>
          <w:rFonts w:ascii="Times New Roman" w:hAnsi="Times New Roman" w:cs="Times New Roman"/>
          <w:sz w:val="28"/>
          <w:szCs w:val="28"/>
        </w:rPr>
        <w:t xml:space="preserve"> опроснику ПОЛО «Ресурс»  в группах переживших (</w:t>
      </w:r>
      <w:proofErr w:type="gramStart"/>
      <w:r w:rsidR="00FA6210">
        <w:rPr>
          <w:rFonts w:ascii="Times New Roman" w:hAnsi="Times New Roman" w:cs="Times New Roman"/>
          <w:sz w:val="28"/>
          <w:szCs w:val="28"/>
        </w:rPr>
        <w:t>основная</w:t>
      </w:r>
      <w:proofErr w:type="gramEnd"/>
      <w:r w:rsidR="00FA6210">
        <w:rPr>
          <w:rFonts w:ascii="Times New Roman" w:hAnsi="Times New Roman" w:cs="Times New Roman"/>
          <w:sz w:val="28"/>
          <w:szCs w:val="28"/>
        </w:rPr>
        <w:t xml:space="preserve">) и не переживших (контрольная) </w:t>
      </w:r>
      <w:r w:rsidR="00FA6210">
        <w:rPr>
          <w:rFonts w:ascii="Times New Roman" w:eastAsia="Times New Roman" w:hAnsi="Times New Roman" w:cs="Times New Roman"/>
          <w:sz w:val="28"/>
          <w:szCs w:val="28"/>
          <w:shd w:val="clear" w:color="auto" w:fill="FFFFFF"/>
          <w:lang w:eastAsia="ru-RU"/>
        </w:rPr>
        <w:t>тяжелые</w:t>
      </w:r>
      <w:r w:rsidR="00FA6210" w:rsidRPr="000B4DBD">
        <w:rPr>
          <w:rFonts w:ascii="Times New Roman" w:eastAsia="Times New Roman" w:hAnsi="Times New Roman" w:cs="Times New Roman"/>
          <w:sz w:val="28"/>
          <w:szCs w:val="28"/>
          <w:shd w:val="clear" w:color="auto" w:fill="FFFFFF"/>
          <w:lang w:eastAsia="ru-RU"/>
        </w:rPr>
        <w:t xml:space="preserve"> жизненны</w:t>
      </w:r>
      <w:r w:rsidR="00FA6210">
        <w:rPr>
          <w:rFonts w:ascii="Times New Roman" w:eastAsia="Times New Roman" w:hAnsi="Times New Roman" w:cs="Times New Roman"/>
          <w:sz w:val="28"/>
          <w:szCs w:val="28"/>
          <w:shd w:val="clear" w:color="auto" w:fill="FFFFFF"/>
          <w:lang w:eastAsia="ru-RU"/>
        </w:rPr>
        <w:t>е события</w:t>
      </w:r>
      <w:r w:rsidR="00FA6210" w:rsidRPr="000B4DBD">
        <w:rPr>
          <w:rFonts w:ascii="Times New Roman" w:eastAsia="Times New Roman" w:hAnsi="Times New Roman" w:cs="Times New Roman"/>
          <w:sz w:val="28"/>
          <w:szCs w:val="28"/>
          <w:shd w:val="clear" w:color="auto" w:fill="FFFFFF"/>
          <w:lang w:eastAsia="ru-RU"/>
        </w:rPr>
        <w:t xml:space="preserve"> в течение года (и более года)</w:t>
      </w:r>
      <w:r w:rsidR="00FA6210">
        <w:rPr>
          <w:rFonts w:ascii="Times New Roman" w:hAnsi="Times New Roman" w:cs="Times New Roman"/>
          <w:sz w:val="28"/>
          <w:szCs w:val="28"/>
        </w:rPr>
        <w:t xml:space="preserve">. На оси абсцисс (х) представлены некоторые показатели опросника, на оси ординат (у) – числовые значения средних </w:t>
      </w:r>
    </w:p>
    <w:p w:rsidR="00AE64A2" w:rsidRDefault="00AE64A2"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AE64A2" w:rsidRDefault="00834E1C"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noProof/>
          <w:lang w:eastAsia="ru-RU"/>
        </w:rPr>
        <w:lastRenderedPageBreak/>
        <w:drawing>
          <wp:inline distT="0" distB="0" distL="0" distR="0" wp14:anchorId="07233553" wp14:editId="6CC152B8">
            <wp:extent cx="4901610" cy="3593804"/>
            <wp:effectExtent l="0" t="0" r="13335" b="260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B4DBD" w:rsidRDefault="000B4DBD"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FA6210" w:rsidRPr="000B4DBD" w:rsidRDefault="000B4DBD" w:rsidP="00FA6210">
      <w:pPr>
        <w:tabs>
          <w:tab w:val="left" w:pos="1005"/>
        </w:tabs>
        <w:spacing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Рисунок 9</w:t>
      </w:r>
      <w:r w:rsidR="00CF7513">
        <w:rPr>
          <w:rFonts w:ascii="Times New Roman" w:eastAsia="Times New Roman" w:hAnsi="Times New Roman" w:cs="Times New Roman"/>
          <w:sz w:val="28"/>
          <w:szCs w:val="28"/>
          <w:shd w:val="clear" w:color="auto" w:fill="FFFFFF"/>
          <w:lang w:eastAsia="ru-RU"/>
        </w:rPr>
        <w:t xml:space="preserve"> </w:t>
      </w:r>
      <w:r w:rsidR="00FA6210">
        <w:rPr>
          <w:rFonts w:ascii="Times New Roman" w:hAnsi="Times New Roman" w:cs="Times New Roman"/>
          <w:sz w:val="28"/>
          <w:szCs w:val="28"/>
        </w:rPr>
        <w:t>Сравнение средних</w:t>
      </w:r>
      <w:r w:rsidR="00FA6210" w:rsidRPr="005523CE">
        <w:rPr>
          <w:rFonts w:ascii="Times New Roman" w:hAnsi="Times New Roman" w:cs="Times New Roman"/>
          <w:sz w:val="28"/>
          <w:szCs w:val="28"/>
        </w:rPr>
        <w:t xml:space="preserve"> по</w:t>
      </w:r>
      <w:r w:rsidR="00FA6210">
        <w:rPr>
          <w:rFonts w:ascii="Times New Roman" w:hAnsi="Times New Roman" w:cs="Times New Roman"/>
          <w:sz w:val="28"/>
          <w:szCs w:val="28"/>
        </w:rPr>
        <w:t xml:space="preserve"> опроснику ПОЛО «Ресурс»  в группах имеющих (основная), и не имеющих (контрольная) о</w:t>
      </w:r>
      <w:r w:rsidR="00FA6210" w:rsidRPr="000B4DBD">
        <w:rPr>
          <w:rFonts w:ascii="Times New Roman" w:eastAsia="Times New Roman" w:hAnsi="Times New Roman" w:cs="Times New Roman"/>
          <w:sz w:val="28"/>
          <w:szCs w:val="28"/>
          <w:shd w:val="clear" w:color="auto" w:fill="FFFFFF"/>
          <w:lang w:eastAsia="ru-RU"/>
        </w:rPr>
        <w:t>пыт  п</w:t>
      </w:r>
      <w:r w:rsidR="00FA6210" w:rsidRPr="000B4DBD">
        <w:rPr>
          <w:rFonts w:ascii="Times New Roman" w:hAnsi="Times New Roman" w:cs="Times New Roman"/>
          <w:sz w:val="28"/>
          <w:szCs w:val="28"/>
        </w:rPr>
        <w:t>ребывания в ситуации угрозы жизни или здоровью</w:t>
      </w:r>
      <w:r w:rsidR="00FA6210">
        <w:rPr>
          <w:rFonts w:ascii="Times New Roman" w:hAnsi="Times New Roman" w:cs="Times New Roman"/>
          <w:sz w:val="28"/>
          <w:szCs w:val="28"/>
        </w:rPr>
        <w:t xml:space="preserve">. На оси абсцисс (х) представлены некоторые показатели опросника, на оси ординат (у) – числовые значения средних </w:t>
      </w:r>
    </w:p>
    <w:p w:rsidR="00C13FFF" w:rsidRDefault="00DF1D58"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1315C4">
        <w:rPr>
          <w:rFonts w:ascii="Times New Roman" w:hAnsi="Times New Roman" w:cs="Times New Roman"/>
          <w:sz w:val="28"/>
        </w:rPr>
        <w:t>Были обнаружены следующие статистич</w:t>
      </w:r>
      <w:r w:rsidR="00027042">
        <w:rPr>
          <w:rFonts w:ascii="Times New Roman" w:hAnsi="Times New Roman" w:cs="Times New Roman"/>
          <w:sz w:val="28"/>
        </w:rPr>
        <w:t xml:space="preserve">ески достоверные различия при </w:t>
      </w:r>
      <w:proofErr w:type="gramStart"/>
      <w:r w:rsidR="00027042">
        <w:rPr>
          <w:rFonts w:ascii="Times New Roman" w:hAnsi="Times New Roman" w:cs="Times New Roman"/>
          <w:sz w:val="28"/>
        </w:rPr>
        <w:t>р</w:t>
      </w:r>
      <w:proofErr w:type="gramEnd"/>
      <w:r w:rsidR="00027042">
        <w:rPr>
          <w:rFonts w:ascii="Times New Roman" w:hAnsi="Times New Roman" w:cs="Times New Roman"/>
          <w:sz w:val="28"/>
        </w:rPr>
        <w:t xml:space="preserve"> &lt; </w:t>
      </w:r>
      <w:r w:rsidRPr="001315C4">
        <w:rPr>
          <w:rFonts w:ascii="Times New Roman" w:hAnsi="Times New Roman" w:cs="Times New Roman"/>
          <w:sz w:val="28"/>
        </w:rPr>
        <w:t xml:space="preserve">0,05: </w:t>
      </w:r>
      <w:r w:rsidR="002E2D29">
        <w:rPr>
          <w:rFonts w:ascii="Times New Roman" w:hAnsi="Times New Roman" w:cs="Times New Roman"/>
          <w:sz w:val="28"/>
        </w:rPr>
        <w:t>у сотрудников</w:t>
      </w:r>
      <w:r w:rsidRPr="001315C4">
        <w:rPr>
          <w:rFonts w:ascii="Times New Roman" w:hAnsi="Times New Roman" w:cs="Times New Roman"/>
          <w:sz w:val="28"/>
        </w:rPr>
        <w:t xml:space="preserve">, </w:t>
      </w:r>
      <w:r w:rsidR="002E2D29">
        <w:rPr>
          <w:rFonts w:ascii="Times New Roman" w:hAnsi="Times New Roman" w:cs="Times New Roman"/>
          <w:sz w:val="28"/>
        </w:rPr>
        <w:t>имеющих</w:t>
      </w:r>
      <w:r>
        <w:rPr>
          <w:rFonts w:ascii="Times New Roman" w:hAnsi="Times New Roman" w:cs="Times New Roman"/>
          <w:sz w:val="28"/>
        </w:rPr>
        <w:t xml:space="preserve"> </w:t>
      </w:r>
      <w:r w:rsidRPr="00DF1D58">
        <w:rPr>
          <w:rFonts w:ascii="Times New Roman" w:eastAsia="Times New Roman" w:hAnsi="Times New Roman" w:cs="Times New Roman"/>
          <w:sz w:val="28"/>
          <w:szCs w:val="28"/>
          <w:shd w:val="clear" w:color="auto" w:fill="FFFFFF"/>
          <w:lang w:eastAsia="ru-RU"/>
        </w:rPr>
        <w:t xml:space="preserve">опыт переживания </w:t>
      </w:r>
      <w:r>
        <w:rPr>
          <w:rFonts w:ascii="Times New Roman" w:eastAsia="Times New Roman" w:hAnsi="Times New Roman" w:cs="Times New Roman"/>
          <w:sz w:val="28"/>
          <w:szCs w:val="28"/>
          <w:shd w:val="clear" w:color="auto" w:fill="FFFFFF"/>
          <w:lang w:eastAsia="ru-RU"/>
        </w:rPr>
        <w:t>ситуаций</w:t>
      </w:r>
      <w:r w:rsidRPr="00DF1D58">
        <w:rPr>
          <w:rFonts w:ascii="Times New Roman" w:eastAsia="Times New Roman" w:hAnsi="Times New Roman" w:cs="Times New Roman"/>
          <w:sz w:val="28"/>
          <w:szCs w:val="28"/>
          <w:shd w:val="clear" w:color="auto" w:fill="FFFFFF"/>
          <w:lang w:eastAsia="ru-RU"/>
        </w:rPr>
        <w:t xml:space="preserve"> травматического характера, вне зависимости от ее вида (тяжелые жизненные события/пребывание в ситуации угрозы жизни или здоровью)</w:t>
      </w:r>
      <w:r w:rsidR="002E2D29">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w:t>
      </w:r>
      <w:r w:rsidR="002E2D29">
        <w:rPr>
          <w:rFonts w:ascii="Times New Roman" w:eastAsia="Times New Roman" w:hAnsi="Times New Roman" w:cs="Times New Roman"/>
          <w:sz w:val="28"/>
          <w:szCs w:val="28"/>
          <w:shd w:val="clear" w:color="auto" w:fill="FFFFFF"/>
          <w:lang w:eastAsia="ru-RU"/>
        </w:rPr>
        <w:t xml:space="preserve">выявляется </w:t>
      </w:r>
      <w:r>
        <w:rPr>
          <w:rFonts w:ascii="Times New Roman" w:eastAsia="Times New Roman" w:hAnsi="Times New Roman" w:cs="Times New Roman"/>
          <w:sz w:val="28"/>
          <w:szCs w:val="28"/>
          <w:shd w:val="clear" w:color="auto" w:fill="FFFFFF"/>
          <w:lang w:eastAsia="ru-RU"/>
        </w:rPr>
        <w:t xml:space="preserve">более высокие </w:t>
      </w:r>
      <w:r w:rsidR="002E2D29">
        <w:rPr>
          <w:rFonts w:ascii="Times New Roman" w:eastAsia="Times New Roman" w:hAnsi="Times New Roman" w:cs="Times New Roman"/>
          <w:sz w:val="28"/>
          <w:szCs w:val="28"/>
          <w:shd w:val="clear" w:color="auto" w:fill="FFFFFF"/>
          <w:lang w:eastAsia="ru-RU"/>
        </w:rPr>
        <w:t>показатели</w:t>
      </w:r>
      <w:r w:rsidR="00615A4E" w:rsidRPr="00A40FF2">
        <w:rPr>
          <w:rFonts w:ascii="Times New Roman" w:eastAsia="Times New Roman" w:hAnsi="Times New Roman" w:cs="Times New Roman"/>
          <w:sz w:val="28"/>
          <w:szCs w:val="28"/>
          <w:shd w:val="clear" w:color="auto" w:fill="FFFFFF"/>
          <w:lang w:eastAsia="ru-RU"/>
        </w:rPr>
        <w:t xml:space="preserve"> личностной </w:t>
      </w:r>
      <w:proofErr w:type="spellStart"/>
      <w:r w:rsidR="00615A4E" w:rsidRPr="00A40FF2">
        <w:rPr>
          <w:rFonts w:ascii="Times New Roman" w:eastAsia="Times New Roman" w:hAnsi="Times New Roman" w:cs="Times New Roman"/>
          <w:sz w:val="28"/>
          <w:szCs w:val="28"/>
          <w:shd w:val="clear" w:color="auto" w:fill="FFFFFF"/>
          <w:lang w:eastAsia="ru-RU"/>
        </w:rPr>
        <w:t>деструктивности</w:t>
      </w:r>
      <w:proofErr w:type="spellEnd"/>
      <w:r w:rsidR="00615A4E" w:rsidRPr="00A40FF2">
        <w:rPr>
          <w:rFonts w:ascii="Times New Roman" w:eastAsia="Times New Roman" w:hAnsi="Times New Roman" w:cs="Times New Roman"/>
          <w:sz w:val="28"/>
          <w:szCs w:val="28"/>
          <w:shd w:val="clear" w:color="auto" w:fill="FFFFFF"/>
          <w:lang w:eastAsia="ru-RU"/>
        </w:rPr>
        <w:t xml:space="preserve"> и </w:t>
      </w:r>
      <w:proofErr w:type="spellStart"/>
      <w:r w:rsidR="00615A4E" w:rsidRPr="00A40FF2">
        <w:rPr>
          <w:rFonts w:ascii="Times New Roman" w:eastAsia="Times New Roman" w:hAnsi="Times New Roman" w:cs="Times New Roman"/>
          <w:sz w:val="28"/>
          <w:szCs w:val="28"/>
          <w:shd w:val="clear" w:color="auto" w:fill="FFFFFF"/>
          <w:lang w:eastAsia="ru-RU"/>
        </w:rPr>
        <w:t>дефицитарности</w:t>
      </w:r>
      <w:proofErr w:type="spellEnd"/>
      <w:r w:rsidR="002E2D29">
        <w:rPr>
          <w:rFonts w:ascii="Times New Roman" w:eastAsia="Times New Roman" w:hAnsi="Times New Roman" w:cs="Times New Roman"/>
          <w:sz w:val="28"/>
          <w:szCs w:val="28"/>
          <w:shd w:val="clear" w:color="auto" w:fill="FFFFFF"/>
          <w:lang w:eastAsia="ru-RU"/>
        </w:rPr>
        <w:t xml:space="preserve">, а также других основных шкал опросника в деструктивном и </w:t>
      </w:r>
      <w:proofErr w:type="spellStart"/>
      <w:r w:rsidR="002E2D29">
        <w:rPr>
          <w:rFonts w:ascii="Times New Roman" w:eastAsia="Times New Roman" w:hAnsi="Times New Roman" w:cs="Times New Roman"/>
          <w:sz w:val="28"/>
          <w:szCs w:val="28"/>
          <w:shd w:val="clear" w:color="auto" w:fill="FFFFFF"/>
          <w:lang w:eastAsia="ru-RU"/>
        </w:rPr>
        <w:t>дефицитарном</w:t>
      </w:r>
      <w:proofErr w:type="spellEnd"/>
      <w:r w:rsidR="002E2D29">
        <w:rPr>
          <w:rFonts w:ascii="Times New Roman" w:eastAsia="Times New Roman" w:hAnsi="Times New Roman" w:cs="Times New Roman"/>
          <w:sz w:val="28"/>
          <w:szCs w:val="28"/>
          <w:shd w:val="clear" w:color="auto" w:fill="FFFFFF"/>
          <w:lang w:eastAsia="ru-RU"/>
        </w:rPr>
        <w:t xml:space="preserve"> их проявлениях</w:t>
      </w:r>
      <w:r w:rsidR="00145E6B">
        <w:rPr>
          <w:rFonts w:ascii="Times New Roman" w:eastAsia="Times New Roman" w:hAnsi="Times New Roman" w:cs="Times New Roman"/>
          <w:sz w:val="28"/>
          <w:szCs w:val="28"/>
          <w:shd w:val="clear" w:color="auto" w:fill="FFFFFF"/>
          <w:lang w:eastAsia="ru-RU"/>
        </w:rPr>
        <w:t xml:space="preserve"> (шкалы</w:t>
      </w:r>
      <w:r w:rsidR="00145E6B" w:rsidRPr="00145E6B">
        <w:rPr>
          <w:rFonts w:ascii="Times New Roman" w:eastAsia="Times New Roman" w:hAnsi="Times New Roman" w:cs="Times New Roman"/>
          <w:sz w:val="28"/>
          <w:szCs w:val="28"/>
          <w:shd w:val="clear" w:color="auto" w:fill="FFFFFF"/>
          <w:lang w:eastAsia="ru-RU"/>
        </w:rPr>
        <w:t xml:space="preserve"> </w:t>
      </w:r>
      <w:proofErr w:type="spellStart"/>
      <w:r w:rsidR="00145E6B" w:rsidRPr="00145E6B">
        <w:rPr>
          <w:rFonts w:ascii="Times New Roman" w:eastAsia="Times New Roman" w:hAnsi="Times New Roman" w:cs="Times New Roman"/>
          <w:sz w:val="28"/>
          <w:szCs w:val="28"/>
          <w:shd w:val="clear" w:color="auto" w:fill="FFFFFF"/>
          <w:lang w:eastAsia="ru-RU"/>
        </w:rPr>
        <w:t>дефицитарной</w:t>
      </w:r>
      <w:proofErr w:type="spellEnd"/>
      <w:r w:rsidR="00145E6B" w:rsidRPr="00145E6B">
        <w:rPr>
          <w:rFonts w:ascii="Times New Roman" w:eastAsia="Times New Roman" w:hAnsi="Times New Roman" w:cs="Times New Roman"/>
          <w:sz w:val="28"/>
          <w:szCs w:val="28"/>
          <w:shd w:val="clear" w:color="auto" w:fill="FFFFFF"/>
          <w:lang w:eastAsia="ru-RU"/>
        </w:rPr>
        <w:t xml:space="preserve"> агрессии</w:t>
      </w:r>
      <w:r w:rsidR="00145E6B">
        <w:rPr>
          <w:rFonts w:ascii="Times New Roman" w:eastAsia="Times New Roman" w:hAnsi="Times New Roman" w:cs="Times New Roman"/>
          <w:sz w:val="28"/>
          <w:szCs w:val="28"/>
          <w:shd w:val="clear" w:color="auto" w:fill="FFFFFF"/>
          <w:lang w:eastAsia="ru-RU"/>
        </w:rPr>
        <w:t xml:space="preserve">, </w:t>
      </w:r>
      <w:r w:rsidR="00145E6B" w:rsidRPr="00145E6B">
        <w:rPr>
          <w:rFonts w:ascii="Times New Roman" w:eastAsia="Times New Roman" w:hAnsi="Times New Roman" w:cs="Times New Roman"/>
          <w:sz w:val="28"/>
          <w:szCs w:val="28"/>
          <w:shd w:val="clear" w:color="auto" w:fill="FFFFFF"/>
          <w:lang w:eastAsia="ru-RU"/>
        </w:rPr>
        <w:t>деструктивного</w:t>
      </w:r>
      <w:r w:rsidR="00145E6B">
        <w:rPr>
          <w:rFonts w:ascii="Times New Roman" w:eastAsia="Times New Roman" w:hAnsi="Times New Roman" w:cs="Times New Roman"/>
          <w:sz w:val="28"/>
          <w:szCs w:val="28"/>
          <w:shd w:val="clear" w:color="auto" w:fill="FFFFFF"/>
          <w:lang w:eastAsia="ru-RU"/>
        </w:rPr>
        <w:t xml:space="preserve"> и </w:t>
      </w:r>
      <w:proofErr w:type="spellStart"/>
      <w:r w:rsidR="00145E6B">
        <w:rPr>
          <w:rFonts w:ascii="Times New Roman" w:eastAsia="Times New Roman" w:hAnsi="Times New Roman" w:cs="Times New Roman"/>
          <w:sz w:val="28"/>
          <w:szCs w:val="28"/>
          <w:shd w:val="clear" w:color="auto" w:fill="FFFFFF"/>
          <w:lang w:eastAsia="ru-RU"/>
        </w:rPr>
        <w:t>дефицитарного</w:t>
      </w:r>
      <w:proofErr w:type="spellEnd"/>
      <w:r w:rsidR="00145E6B" w:rsidRPr="00145E6B">
        <w:rPr>
          <w:rFonts w:ascii="Times New Roman" w:eastAsia="Times New Roman" w:hAnsi="Times New Roman" w:cs="Times New Roman"/>
          <w:sz w:val="28"/>
          <w:szCs w:val="28"/>
          <w:shd w:val="clear" w:color="auto" w:fill="FFFFFF"/>
          <w:lang w:eastAsia="ru-RU"/>
        </w:rPr>
        <w:t xml:space="preserve"> страха</w:t>
      </w:r>
      <w:r w:rsidR="00145E6B">
        <w:rPr>
          <w:rFonts w:ascii="Times New Roman" w:eastAsia="Times New Roman" w:hAnsi="Times New Roman" w:cs="Times New Roman"/>
          <w:sz w:val="28"/>
          <w:szCs w:val="28"/>
          <w:shd w:val="clear" w:color="auto" w:fill="FFFFFF"/>
          <w:lang w:eastAsia="ru-RU"/>
        </w:rPr>
        <w:t xml:space="preserve">, </w:t>
      </w:r>
      <w:proofErr w:type="spellStart"/>
      <w:r w:rsidR="00145E6B" w:rsidRPr="00145E6B">
        <w:rPr>
          <w:rFonts w:ascii="Times New Roman" w:eastAsia="Times New Roman" w:hAnsi="Times New Roman" w:cs="Times New Roman"/>
          <w:sz w:val="28"/>
          <w:szCs w:val="28"/>
          <w:shd w:val="clear" w:color="auto" w:fill="FFFFFF"/>
          <w:lang w:eastAsia="ru-RU"/>
        </w:rPr>
        <w:t>дефицитарного</w:t>
      </w:r>
      <w:proofErr w:type="spellEnd"/>
      <w:r w:rsidR="00145E6B" w:rsidRPr="00145E6B">
        <w:rPr>
          <w:rFonts w:ascii="Times New Roman" w:eastAsia="Times New Roman" w:hAnsi="Times New Roman" w:cs="Times New Roman"/>
          <w:sz w:val="28"/>
          <w:szCs w:val="28"/>
          <w:shd w:val="clear" w:color="auto" w:fill="FFFFFF"/>
          <w:lang w:eastAsia="ru-RU"/>
        </w:rPr>
        <w:t xml:space="preserve"> нарциссизма</w:t>
      </w:r>
      <w:r w:rsidR="00145E6B">
        <w:rPr>
          <w:rFonts w:ascii="Times New Roman" w:eastAsia="Times New Roman" w:hAnsi="Times New Roman" w:cs="Times New Roman"/>
          <w:sz w:val="28"/>
          <w:szCs w:val="28"/>
          <w:shd w:val="clear" w:color="auto" w:fill="FFFFFF"/>
          <w:lang w:eastAsia="ru-RU"/>
        </w:rPr>
        <w:t>)</w:t>
      </w:r>
      <w:r w:rsidR="002E2D29">
        <w:rPr>
          <w:rFonts w:ascii="Times New Roman" w:eastAsia="Times New Roman" w:hAnsi="Times New Roman" w:cs="Times New Roman"/>
          <w:sz w:val="28"/>
          <w:szCs w:val="28"/>
          <w:shd w:val="clear" w:color="auto" w:fill="FFFFFF"/>
          <w:lang w:eastAsia="ru-RU"/>
        </w:rPr>
        <w:t>, чем в группах</w:t>
      </w:r>
      <w:r w:rsidR="00615A4E">
        <w:rPr>
          <w:rFonts w:ascii="Times New Roman" w:eastAsia="Times New Roman" w:hAnsi="Times New Roman" w:cs="Times New Roman"/>
          <w:sz w:val="28"/>
          <w:szCs w:val="28"/>
          <w:shd w:val="clear" w:color="auto" w:fill="FFFFFF"/>
          <w:lang w:eastAsia="ru-RU"/>
        </w:rPr>
        <w:t xml:space="preserve"> сотрудников, </w:t>
      </w:r>
      <w:r w:rsidR="002E2D29">
        <w:rPr>
          <w:rFonts w:ascii="Times New Roman" w:eastAsia="Times New Roman" w:hAnsi="Times New Roman" w:cs="Times New Roman"/>
          <w:sz w:val="28"/>
          <w:szCs w:val="28"/>
          <w:shd w:val="clear" w:color="auto" w:fill="FFFFFF"/>
          <w:lang w:eastAsia="ru-RU"/>
        </w:rPr>
        <w:t>не отмечающих у себя данного травматического опыта.</w:t>
      </w:r>
      <w:r w:rsidR="00D517CB">
        <w:rPr>
          <w:rFonts w:ascii="Times New Roman" w:eastAsia="Times New Roman" w:hAnsi="Times New Roman" w:cs="Times New Roman"/>
          <w:sz w:val="28"/>
          <w:szCs w:val="28"/>
          <w:shd w:val="clear" w:color="auto" w:fill="FFFFFF"/>
          <w:lang w:eastAsia="ru-RU"/>
        </w:rPr>
        <w:t xml:space="preserve"> Повышенные показатели общей </w:t>
      </w:r>
      <w:proofErr w:type="spellStart"/>
      <w:r w:rsidR="00D517CB">
        <w:rPr>
          <w:rFonts w:ascii="Times New Roman" w:eastAsia="Times New Roman" w:hAnsi="Times New Roman" w:cs="Times New Roman"/>
          <w:sz w:val="28"/>
          <w:szCs w:val="28"/>
          <w:shd w:val="clear" w:color="auto" w:fill="FFFFFF"/>
          <w:lang w:eastAsia="ru-RU"/>
        </w:rPr>
        <w:t>деструктивности</w:t>
      </w:r>
      <w:proofErr w:type="spellEnd"/>
      <w:r w:rsidR="00D517CB">
        <w:rPr>
          <w:rFonts w:ascii="Times New Roman" w:eastAsia="Times New Roman" w:hAnsi="Times New Roman" w:cs="Times New Roman"/>
          <w:sz w:val="28"/>
          <w:szCs w:val="28"/>
          <w:shd w:val="clear" w:color="auto" w:fill="FFFFFF"/>
          <w:lang w:eastAsia="ru-RU"/>
        </w:rPr>
        <w:t xml:space="preserve"> и </w:t>
      </w:r>
      <w:proofErr w:type="spellStart"/>
      <w:r w:rsidR="00D517CB">
        <w:rPr>
          <w:rFonts w:ascii="Times New Roman" w:eastAsia="Times New Roman" w:hAnsi="Times New Roman" w:cs="Times New Roman"/>
          <w:sz w:val="28"/>
          <w:szCs w:val="28"/>
          <w:shd w:val="clear" w:color="auto" w:fill="FFFFFF"/>
          <w:lang w:eastAsia="ru-RU"/>
        </w:rPr>
        <w:t>дефицитарность</w:t>
      </w:r>
      <w:proofErr w:type="spellEnd"/>
      <w:r w:rsidR="00D517CB">
        <w:rPr>
          <w:rFonts w:ascii="Times New Roman" w:eastAsia="Times New Roman" w:hAnsi="Times New Roman" w:cs="Times New Roman"/>
          <w:sz w:val="28"/>
          <w:szCs w:val="28"/>
          <w:shd w:val="clear" w:color="auto" w:fill="FFFFFF"/>
          <w:lang w:eastAsia="ru-RU"/>
        </w:rPr>
        <w:t xml:space="preserve"> </w:t>
      </w:r>
      <w:r w:rsidR="00D55762">
        <w:rPr>
          <w:rFonts w:ascii="Times New Roman" w:eastAsia="Times New Roman" w:hAnsi="Times New Roman" w:cs="Times New Roman"/>
          <w:sz w:val="28"/>
          <w:szCs w:val="28"/>
          <w:shd w:val="clear" w:color="auto" w:fill="FFFFFF"/>
          <w:lang w:eastAsia="ru-RU"/>
        </w:rPr>
        <w:t>свидетельствую</w:t>
      </w:r>
      <w:r w:rsidR="00D517CB" w:rsidRPr="00D517CB">
        <w:rPr>
          <w:rFonts w:ascii="Times New Roman" w:eastAsia="Times New Roman" w:hAnsi="Times New Roman" w:cs="Times New Roman"/>
          <w:sz w:val="28"/>
          <w:szCs w:val="28"/>
          <w:shd w:val="clear" w:color="auto" w:fill="FFFFFF"/>
          <w:lang w:eastAsia="ru-RU"/>
        </w:rPr>
        <w:t>т о преобладан</w:t>
      </w:r>
      <w:proofErr w:type="gramStart"/>
      <w:r w:rsidR="00D517CB" w:rsidRPr="00D517CB">
        <w:rPr>
          <w:rFonts w:ascii="Times New Roman" w:eastAsia="Times New Roman" w:hAnsi="Times New Roman" w:cs="Times New Roman"/>
          <w:sz w:val="28"/>
          <w:szCs w:val="28"/>
          <w:shd w:val="clear" w:color="auto" w:fill="FFFFFF"/>
          <w:lang w:eastAsia="ru-RU"/>
        </w:rPr>
        <w:t>ии у и</w:t>
      </w:r>
      <w:proofErr w:type="gramEnd"/>
      <w:r w:rsidR="00D517CB" w:rsidRPr="00D517CB">
        <w:rPr>
          <w:rFonts w:ascii="Times New Roman" w:eastAsia="Times New Roman" w:hAnsi="Times New Roman" w:cs="Times New Roman"/>
          <w:sz w:val="28"/>
          <w:szCs w:val="28"/>
          <w:shd w:val="clear" w:color="auto" w:fill="FFFFFF"/>
          <w:lang w:eastAsia="ru-RU"/>
        </w:rPr>
        <w:t>спытуемого</w:t>
      </w:r>
      <w:r w:rsidR="00D517CB" w:rsidRPr="00D517CB">
        <w:t xml:space="preserve"> </w:t>
      </w:r>
      <w:r w:rsidR="00D517CB" w:rsidRPr="00D517CB">
        <w:rPr>
          <w:rFonts w:ascii="Times New Roman" w:eastAsia="Times New Roman" w:hAnsi="Times New Roman" w:cs="Times New Roman"/>
          <w:sz w:val="28"/>
          <w:szCs w:val="28"/>
          <w:shd w:val="clear" w:color="auto" w:fill="FFFFFF"/>
          <w:lang w:eastAsia="ru-RU"/>
        </w:rPr>
        <w:t xml:space="preserve">деструктивных (прорывных, </w:t>
      </w:r>
      <w:r w:rsidR="00D517CB" w:rsidRPr="00D517CB">
        <w:rPr>
          <w:rFonts w:ascii="Times New Roman" w:eastAsia="Times New Roman" w:hAnsi="Times New Roman" w:cs="Times New Roman"/>
          <w:sz w:val="28"/>
          <w:szCs w:val="28"/>
          <w:shd w:val="clear" w:color="auto" w:fill="FFFFFF"/>
          <w:lang w:eastAsia="ru-RU"/>
        </w:rPr>
        <w:lastRenderedPageBreak/>
        <w:t xml:space="preserve">маргинальных, разрушающих) </w:t>
      </w:r>
      <w:r w:rsidR="00D517CB">
        <w:rPr>
          <w:rFonts w:ascii="Times New Roman" w:eastAsia="Times New Roman" w:hAnsi="Times New Roman" w:cs="Times New Roman"/>
          <w:sz w:val="28"/>
          <w:szCs w:val="28"/>
          <w:shd w:val="clear" w:color="auto" w:fill="FFFFFF"/>
          <w:lang w:eastAsia="ru-RU"/>
        </w:rPr>
        <w:t>и</w:t>
      </w:r>
      <w:r w:rsidR="00D517CB" w:rsidRPr="00D517CB">
        <w:rPr>
          <w:rFonts w:ascii="Times New Roman" w:eastAsia="Times New Roman" w:hAnsi="Times New Roman" w:cs="Times New Roman"/>
          <w:sz w:val="28"/>
          <w:szCs w:val="28"/>
          <w:shd w:val="clear" w:color="auto" w:fill="FFFFFF"/>
          <w:lang w:eastAsia="ru-RU"/>
        </w:rPr>
        <w:t xml:space="preserve"> </w:t>
      </w:r>
      <w:proofErr w:type="spellStart"/>
      <w:r w:rsidR="00D517CB" w:rsidRPr="00D517CB">
        <w:rPr>
          <w:rFonts w:ascii="Times New Roman" w:eastAsia="Times New Roman" w:hAnsi="Times New Roman" w:cs="Times New Roman"/>
          <w:sz w:val="28"/>
          <w:szCs w:val="28"/>
          <w:shd w:val="clear" w:color="auto" w:fill="FFFFFF"/>
          <w:lang w:eastAsia="ru-RU"/>
        </w:rPr>
        <w:t>дефицитарных</w:t>
      </w:r>
      <w:proofErr w:type="spellEnd"/>
      <w:r w:rsidR="00D517CB" w:rsidRPr="00D517CB">
        <w:rPr>
          <w:rFonts w:ascii="Times New Roman" w:eastAsia="Times New Roman" w:hAnsi="Times New Roman" w:cs="Times New Roman"/>
          <w:sz w:val="28"/>
          <w:szCs w:val="28"/>
          <w:shd w:val="clear" w:color="auto" w:fill="FFFFFF"/>
          <w:lang w:eastAsia="ru-RU"/>
        </w:rPr>
        <w:t xml:space="preserve"> (отказных, сдерживающих), бессознательных программ поведения, </w:t>
      </w:r>
      <w:r w:rsidR="00D517CB">
        <w:rPr>
          <w:rFonts w:ascii="Times New Roman" w:eastAsia="Times New Roman" w:hAnsi="Times New Roman" w:cs="Times New Roman"/>
          <w:sz w:val="28"/>
          <w:szCs w:val="28"/>
          <w:shd w:val="clear" w:color="auto" w:fill="FFFFFF"/>
          <w:lang w:eastAsia="ru-RU"/>
        </w:rPr>
        <w:t>которые блокируют</w:t>
      </w:r>
      <w:r w:rsidR="00D517CB" w:rsidRPr="00D517CB">
        <w:rPr>
          <w:rFonts w:ascii="Times New Roman" w:eastAsia="Times New Roman" w:hAnsi="Times New Roman" w:cs="Times New Roman"/>
          <w:sz w:val="28"/>
          <w:szCs w:val="28"/>
          <w:shd w:val="clear" w:color="auto" w:fill="FFFFFF"/>
          <w:lang w:eastAsia="ru-RU"/>
        </w:rPr>
        <w:t xml:space="preserve"> развитие и актуализацию своей идентичности, а также пассивную адаптацию к динамично изменяющимся условиям социума.</w:t>
      </w:r>
      <w:r w:rsidR="00D517CB">
        <w:rPr>
          <w:rFonts w:ascii="Times New Roman" w:eastAsia="Times New Roman" w:hAnsi="Times New Roman" w:cs="Times New Roman"/>
          <w:sz w:val="28"/>
          <w:szCs w:val="28"/>
          <w:shd w:val="clear" w:color="auto" w:fill="FFFFFF"/>
          <w:lang w:eastAsia="ru-RU"/>
        </w:rPr>
        <w:t xml:space="preserve"> </w:t>
      </w:r>
      <w:r w:rsidR="00D517CB" w:rsidRPr="00D517CB">
        <w:rPr>
          <w:rFonts w:ascii="Times New Roman" w:eastAsia="Times New Roman" w:hAnsi="Times New Roman" w:cs="Times New Roman"/>
          <w:sz w:val="28"/>
          <w:szCs w:val="28"/>
          <w:shd w:val="clear" w:color="auto" w:fill="FFFFFF"/>
          <w:lang w:eastAsia="ru-RU"/>
        </w:rPr>
        <w:t>Неспособн</w:t>
      </w:r>
      <w:r w:rsidR="00D55762">
        <w:rPr>
          <w:rFonts w:ascii="Times New Roman" w:eastAsia="Times New Roman" w:hAnsi="Times New Roman" w:cs="Times New Roman"/>
          <w:sz w:val="28"/>
          <w:szCs w:val="28"/>
          <w:shd w:val="clear" w:color="auto" w:fill="FFFFFF"/>
          <w:lang w:eastAsia="ru-RU"/>
        </w:rPr>
        <w:t>ость, каким-</w:t>
      </w:r>
      <w:r w:rsidR="00D517CB" w:rsidRPr="00D517CB">
        <w:rPr>
          <w:rFonts w:ascii="Times New Roman" w:eastAsia="Times New Roman" w:hAnsi="Times New Roman" w:cs="Times New Roman"/>
          <w:sz w:val="28"/>
          <w:szCs w:val="28"/>
          <w:shd w:val="clear" w:color="auto" w:fill="FFFFFF"/>
          <w:lang w:eastAsia="ru-RU"/>
        </w:rPr>
        <w:t>либо</w:t>
      </w:r>
      <w:r w:rsidR="00D517CB">
        <w:rPr>
          <w:rFonts w:ascii="Times New Roman" w:eastAsia="Times New Roman" w:hAnsi="Times New Roman" w:cs="Times New Roman"/>
          <w:sz w:val="28"/>
          <w:szCs w:val="28"/>
          <w:shd w:val="clear" w:color="auto" w:fill="FFFFFF"/>
          <w:lang w:eastAsia="ru-RU"/>
        </w:rPr>
        <w:t xml:space="preserve"> образом,</w:t>
      </w:r>
      <w:r w:rsidR="00D517CB" w:rsidRPr="00D517CB">
        <w:rPr>
          <w:rFonts w:ascii="Times New Roman" w:eastAsia="Times New Roman" w:hAnsi="Times New Roman" w:cs="Times New Roman"/>
          <w:sz w:val="28"/>
          <w:szCs w:val="28"/>
          <w:shd w:val="clear" w:color="auto" w:fill="FFFFFF"/>
          <w:lang w:eastAsia="ru-RU"/>
        </w:rPr>
        <w:t xml:space="preserve"> реализовать свою уникальность и неповторимость в социуме приводит к жесткой стереотипной фиксации на клишированных социальных ролях и пассивных формах </w:t>
      </w:r>
      <w:proofErr w:type="spellStart"/>
      <w:r w:rsidR="00D517CB" w:rsidRPr="00D517CB">
        <w:rPr>
          <w:rFonts w:ascii="Times New Roman" w:eastAsia="Times New Roman" w:hAnsi="Times New Roman" w:cs="Times New Roman"/>
          <w:sz w:val="28"/>
          <w:szCs w:val="28"/>
          <w:shd w:val="clear" w:color="auto" w:fill="FFFFFF"/>
          <w:lang w:eastAsia="ru-RU"/>
        </w:rPr>
        <w:t>манипулятивно</w:t>
      </w:r>
      <w:proofErr w:type="spellEnd"/>
      <w:r w:rsidR="00D517CB" w:rsidRPr="00D517CB">
        <w:rPr>
          <w:rFonts w:ascii="Times New Roman" w:eastAsia="Times New Roman" w:hAnsi="Times New Roman" w:cs="Times New Roman"/>
          <w:sz w:val="28"/>
          <w:szCs w:val="28"/>
          <w:shd w:val="clear" w:color="auto" w:fill="FFFFFF"/>
          <w:lang w:eastAsia="ru-RU"/>
        </w:rPr>
        <w:t>-зависимого поведения (тип пассивного манипулятора)</w:t>
      </w:r>
      <w:r w:rsidR="00355093" w:rsidRPr="00355093">
        <w:rPr>
          <w:rFonts w:ascii="Times New Roman" w:eastAsia="Times New Roman" w:hAnsi="Times New Roman" w:cs="Times New Roman"/>
          <w:sz w:val="28"/>
          <w:szCs w:val="28"/>
          <w:shd w:val="clear" w:color="auto" w:fill="FFFFFF"/>
          <w:lang w:eastAsia="ru-RU"/>
        </w:rPr>
        <w:t xml:space="preserve"> [39]</w:t>
      </w:r>
      <w:r w:rsidR="00D517CB" w:rsidRPr="00D517CB">
        <w:rPr>
          <w:rFonts w:ascii="Times New Roman" w:eastAsia="Times New Roman" w:hAnsi="Times New Roman" w:cs="Times New Roman"/>
          <w:sz w:val="28"/>
          <w:szCs w:val="28"/>
          <w:shd w:val="clear" w:color="auto" w:fill="FFFFFF"/>
          <w:lang w:eastAsia="ru-RU"/>
        </w:rPr>
        <w:t>.</w:t>
      </w:r>
      <w:r w:rsidR="002405ED">
        <w:rPr>
          <w:rFonts w:ascii="Times New Roman" w:eastAsia="Times New Roman" w:hAnsi="Times New Roman" w:cs="Times New Roman"/>
          <w:sz w:val="28"/>
          <w:szCs w:val="28"/>
          <w:shd w:val="clear" w:color="auto" w:fill="FFFFFF"/>
          <w:lang w:eastAsia="ru-RU"/>
        </w:rPr>
        <w:t xml:space="preserve"> </w:t>
      </w:r>
    </w:p>
    <w:p w:rsidR="00C13FFF" w:rsidRDefault="002405ED"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Повышение же по ос</w:t>
      </w:r>
      <w:r w:rsidR="002D6689">
        <w:rPr>
          <w:rFonts w:ascii="Times New Roman" w:eastAsia="Times New Roman" w:hAnsi="Times New Roman" w:cs="Times New Roman"/>
          <w:sz w:val="28"/>
          <w:szCs w:val="28"/>
          <w:shd w:val="clear" w:color="auto" w:fill="FFFFFF"/>
          <w:lang w:eastAsia="ru-RU"/>
        </w:rPr>
        <w:t>тальным шкалам может говорить о возрастании тревожности, склонности</w:t>
      </w:r>
      <w:r w:rsidRPr="002405ED">
        <w:rPr>
          <w:rFonts w:ascii="Times New Roman" w:eastAsia="Times New Roman" w:hAnsi="Times New Roman" w:cs="Times New Roman"/>
          <w:sz w:val="28"/>
          <w:szCs w:val="28"/>
          <w:shd w:val="clear" w:color="auto" w:fill="FFFFFF"/>
          <w:lang w:eastAsia="ru-RU"/>
        </w:rPr>
        <w:t xml:space="preserve"> к беспокойству и волнениям по самым н</w:t>
      </w:r>
      <w:r w:rsidR="002D6689">
        <w:rPr>
          <w:rFonts w:ascii="Times New Roman" w:eastAsia="Times New Roman" w:hAnsi="Times New Roman" w:cs="Times New Roman"/>
          <w:sz w:val="28"/>
          <w:szCs w:val="28"/>
          <w:shd w:val="clear" w:color="auto" w:fill="FFFFFF"/>
          <w:lang w:eastAsia="ru-RU"/>
        </w:rPr>
        <w:t>езначительным поводам, трудностях</w:t>
      </w:r>
      <w:r w:rsidRPr="002405ED">
        <w:rPr>
          <w:rFonts w:ascii="Times New Roman" w:eastAsia="Times New Roman" w:hAnsi="Times New Roman" w:cs="Times New Roman"/>
          <w:sz w:val="28"/>
          <w:szCs w:val="28"/>
          <w:shd w:val="clear" w:color="auto" w:fill="FFFFFF"/>
          <w:lang w:eastAsia="ru-RU"/>
        </w:rPr>
        <w:t xml:space="preserve"> в организации собственной активности, ощущени</w:t>
      </w:r>
      <w:r w:rsidR="002D6689">
        <w:rPr>
          <w:rFonts w:ascii="Times New Roman" w:eastAsia="Times New Roman" w:hAnsi="Times New Roman" w:cs="Times New Roman"/>
          <w:sz w:val="28"/>
          <w:szCs w:val="28"/>
          <w:shd w:val="clear" w:color="auto" w:fill="FFFFFF"/>
          <w:lang w:eastAsia="ru-RU"/>
        </w:rPr>
        <w:t>ю</w:t>
      </w:r>
      <w:r w:rsidRPr="002405ED">
        <w:rPr>
          <w:rFonts w:ascii="Times New Roman" w:eastAsia="Times New Roman" w:hAnsi="Times New Roman" w:cs="Times New Roman"/>
          <w:sz w:val="28"/>
          <w:szCs w:val="28"/>
          <w:shd w:val="clear" w:color="auto" w:fill="FFFFFF"/>
          <w:lang w:eastAsia="ru-RU"/>
        </w:rPr>
        <w:t xml:space="preserve"> недостаточности контроля над ситуацией</w:t>
      </w:r>
      <w:r w:rsidR="002D6689">
        <w:rPr>
          <w:rFonts w:ascii="Times New Roman" w:eastAsia="Times New Roman" w:hAnsi="Times New Roman" w:cs="Times New Roman"/>
          <w:sz w:val="28"/>
          <w:szCs w:val="28"/>
          <w:shd w:val="clear" w:color="auto" w:fill="FFFFFF"/>
          <w:lang w:eastAsia="ru-RU"/>
        </w:rPr>
        <w:t xml:space="preserve">, чувстве </w:t>
      </w:r>
      <w:r w:rsidR="002D6689" w:rsidRPr="002D6689">
        <w:rPr>
          <w:rFonts w:ascii="Times New Roman" w:eastAsia="Times New Roman" w:hAnsi="Times New Roman" w:cs="Times New Roman"/>
          <w:sz w:val="28"/>
          <w:szCs w:val="28"/>
          <w:shd w:val="clear" w:color="auto" w:fill="FFFFFF"/>
          <w:lang w:eastAsia="ru-RU"/>
        </w:rPr>
        <w:t xml:space="preserve">собственной некомпетентности, </w:t>
      </w:r>
      <w:r w:rsidR="002D6689">
        <w:rPr>
          <w:rFonts w:ascii="Times New Roman" w:eastAsia="Times New Roman" w:hAnsi="Times New Roman" w:cs="Times New Roman"/>
          <w:sz w:val="28"/>
          <w:szCs w:val="28"/>
          <w:shd w:val="clear" w:color="auto" w:fill="FFFFFF"/>
          <w:lang w:eastAsia="ru-RU"/>
        </w:rPr>
        <w:t>отсутствии «радости жизни», а так же доверия к миру и окружающим людям.</w:t>
      </w:r>
    </w:p>
    <w:p w:rsidR="00215206" w:rsidRDefault="00215206"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74235C" w:rsidRDefault="00B00CF8" w:rsidP="006009A6">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3.5</w:t>
      </w:r>
      <w:r w:rsidR="0074235C">
        <w:rPr>
          <w:rFonts w:ascii="Times New Roman" w:eastAsia="Times New Roman" w:hAnsi="Times New Roman" w:cs="Times New Roman"/>
          <w:sz w:val="28"/>
          <w:szCs w:val="28"/>
          <w:shd w:val="clear" w:color="auto" w:fill="FFFFFF"/>
          <w:lang w:eastAsia="ru-RU"/>
        </w:rPr>
        <w:t xml:space="preserve">.2 </w:t>
      </w:r>
      <w:r w:rsidR="0074235C" w:rsidRPr="001C1992">
        <w:rPr>
          <w:rFonts w:ascii="Times New Roman" w:hAnsi="Times New Roman" w:cs="Times New Roman"/>
          <w:sz w:val="28"/>
          <w:szCs w:val="28"/>
        </w:rPr>
        <w:t>Результаты корреляционного анализа</w:t>
      </w:r>
      <w:r w:rsidR="0074235C">
        <w:rPr>
          <w:rFonts w:ascii="Times New Roman" w:hAnsi="Times New Roman" w:cs="Times New Roman"/>
          <w:sz w:val="28"/>
          <w:szCs w:val="28"/>
        </w:rPr>
        <w:t xml:space="preserve"> показателей опросника  ПОЛО «Ресурс» и методики</w:t>
      </w:r>
      <w:r w:rsidR="0074235C" w:rsidRPr="0074235C">
        <w:rPr>
          <w:rFonts w:ascii="Times New Roman" w:hAnsi="Times New Roman" w:cs="Times New Roman"/>
          <w:sz w:val="28"/>
          <w:szCs w:val="28"/>
        </w:rPr>
        <w:t xml:space="preserve"> исследования базисных убеждений личности (М. А. Падун, А. В. Котельникова)</w:t>
      </w:r>
    </w:p>
    <w:p w:rsidR="005D41A7" w:rsidRDefault="005D41A7" w:rsidP="006009A6">
      <w:pPr>
        <w:spacing w:after="0" w:line="360" w:lineRule="auto"/>
        <w:ind w:firstLine="709"/>
        <w:jc w:val="both"/>
        <w:rPr>
          <w:rFonts w:ascii="Times New Roman" w:hAnsi="Times New Roman" w:cs="Times New Roman"/>
          <w:sz w:val="28"/>
          <w:szCs w:val="28"/>
        </w:rPr>
      </w:pPr>
    </w:p>
    <w:p w:rsidR="00D517CB" w:rsidRDefault="00C13FFF"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 восприятии окружающего мира, как недоброжелательного, враждебного и связи э</w:t>
      </w:r>
      <w:r w:rsidR="00EE7255">
        <w:rPr>
          <w:rFonts w:ascii="Times New Roman" w:eastAsia="Times New Roman" w:hAnsi="Times New Roman" w:cs="Times New Roman"/>
          <w:sz w:val="28"/>
          <w:szCs w:val="28"/>
          <w:shd w:val="clear" w:color="auto" w:fill="FFFFFF"/>
          <w:lang w:eastAsia="ru-RU"/>
        </w:rPr>
        <w:t xml:space="preserve">того </w:t>
      </w:r>
      <w:proofErr w:type="gramStart"/>
      <w:r w:rsidR="00EE7255">
        <w:rPr>
          <w:rFonts w:ascii="Times New Roman" w:eastAsia="Times New Roman" w:hAnsi="Times New Roman" w:cs="Times New Roman"/>
          <w:sz w:val="28"/>
          <w:szCs w:val="28"/>
          <w:shd w:val="clear" w:color="auto" w:fill="FFFFFF"/>
          <w:lang w:eastAsia="ru-RU"/>
        </w:rPr>
        <w:t>показателя методики исследования базисны</w:t>
      </w:r>
      <w:r>
        <w:rPr>
          <w:rFonts w:ascii="Times New Roman" w:eastAsia="Times New Roman" w:hAnsi="Times New Roman" w:cs="Times New Roman"/>
          <w:sz w:val="28"/>
          <w:szCs w:val="28"/>
          <w:shd w:val="clear" w:color="auto" w:fill="FFFFFF"/>
          <w:lang w:eastAsia="ru-RU"/>
        </w:rPr>
        <w:t>х убеждений</w:t>
      </w:r>
      <w:r w:rsidR="00EE7255">
        <w:rPr>
          <w:rFonts w:ascii="Times New Roman" w:eastAsia="Times New Roman" w:hAnsi="Times New Roman" w:cs="Times New Roman"/>
          <w:sz w:val="28"/>
          <w:szCs w:val="28"/>
          <w:shd w:val="clear" w:color="auto" w:fill="FFFFFF"/>
          <w:lang w:eastAsia="ru-RU"/>
        </w:rPr>
        <w:t xml:space="preserve"> личности</w:t>
      </w:r>
      <w:proofErr w:type="gramEnd"/>
      <w:r>
        <w:rPr>
          <w:rFonts w:ascii="Times New Roman" w:eastAsia="Times New Roman" w:hAnsi="Times New Roman" w:cs="Times New Roman"/>
          <w:sz w:val="28"/>
          <w:szCs w:val="28"/>
          <w:shd w:val="clear" w:color="auto" w:fill="FFFFFF"/>
          <w:lang w:eastAsia="ru-RU"/>
        </w:rPr>
        <w:t xml:space="preserve"> с показателями основных шкал методики ПОЛО</w:t>
      </w:r>
      <w:r w:rsidR="00EE7255">
        <w:rPr>
          <w:rFonts w:ascii="Times New Roman" w:eastAsia="Times New Roman" w:hAnsi="Times New Roman" w:cs="Times New Roman"/>
          <w:sz w:val="28"/>
          <w:szCs w:val="28"/>
          <w:shd w:val="clear" w:color="auto" w:fill="FFFFFF"/>
          <w:lang w:eastAsia="ru-RU"/>
        </w:rPr>
        <w:t xml:space="preserve"> «Ресурс»</w:t>
      </w:r>
      <w:r>
        <w:rPr>
          <w:rFonts w:ascii="Times New Roman" w:eastAsia="Times New Roman" w:hAnsi="Times New Roman" w:cs="Times New Roman"/>
          <w:sz w:val="28"/>
          <w:szCs w:val="28"/>
          <w:shd w:val="clear" w:color="auto" w:fill="FFFFFF"/>
          <w:lang w:eastAsia="ru-RU"/>
        </w:rPr>
        <w:t xml:space="preserve"> свидетельствует коррел</w:t>
      </w:r>
      <w:r w:rsidR="005D41A7">
        <w:rPr>
          <w:rFonts w:ascii="Times New Roman" w:eastAsia="Times New Roman" w:hAnsi="Times New Roman" w:cs="Times New Roman"/>
          <w:sz w:val="28"/>
          <w:szCs w:val="28"/>
          <w:shd w:val="clear" w:color="auto" w:fill="FFFFFF"/>
          <w:lang w:eastAsia="ru-RU"/>
        </w:rPr>
        <w:t>яционный анализ (см. таблицу 10</w:t>
      </w:r>
      <w:r>
        <w:rPr>
          <w:rFonts w:ascii="Times New Roman" w:eastAsia="Times New Roman" w:hAnsi="Times New Roman" w:cs="Times New Roman"/>
          <w:sz w:val="28"/>
          <w:szCs w:val="28"/>
          <w:shd w:val="clear" w:color="auto" w:fill="FFFFFF"/>
          <w:lang w:eastAsia="ru-RU"/>
        </w:rPr>
        <w:t xml:space="preserve">). </w:t>
      </w:r>
      <w:proofErr w:type="gramStart"/>
      <w:r>
        <w:rPr>
          <w:rFonts w:ascii="Times New Roman" w:eastAsia="Times New Roman" w:hAnsi="Times New Roman" w:cs="Times New Roman"/>
          <w:sz w:val="28"/>
          <w:szCs w:val="28"/>
          <w:shd w:val="clear" w:color="auto" w:fill="FFFFFF"/>
          <w:lang w:eastAsia="ru-RU"/>
        </w:rPr>
        <w:t>Отрицательные корре</w:t>
      </w:r>
      <w:r w:rsidR="00EE7255">
        <w:rPr>
          <w:rFonts w:ascii="Times New Roman" w:eastAsia="Times New Roman" w:hAnsi="Times New Roman" w:cs="Times New Roman"/>
          <w:sz w:val="28"/>
          <w:szCs w:val="28"/>
          <w:shd w:val="clear" w:color="auto" w:fill="FFFFFF"/>
          <w:lang w:eastAsia="ru-RU"/>
        </w:rPr>
        <w:t>ляционные связи</w:t>
      </w:r>
      <w:r>
        <w:rPr>
          <w:rFonts w:ascii="Times New Roman" w:eastAsia="Times New Roman" w:hAnsi="Times New Roman" w:cs="Times New Roman"/>
          <w:sz w:val="28"/>
          <w:szCs w:val="28"/>
          <w:shd w:val="clear" w:color="auto" w:fill="FFFFFF"/>
          <w:lang w:eastAsia="ru-RU"/>
        </w:rPr>
        <w:t xml:space="preserve"> указывают на снижение показателей базисных убеждений (доброжелательность окружающего мира, Образ Я (самооценка), удача) при повышении показателей по шкалам </w:t>
      </w:r>
      <w:proofErr w:type="spellStart"/>
      <w:r>
        <w:rPr>
          <w:rFonts w:ascii="Times New Roman" w:eastAsia="Times New Roman" w:hAnsi="Times New Roman" w:cs="Times New Roman"/>
          <w:sz w:val="28"/>
          <w:szCs w:val="28"/>
          <w:shd w:val="clear" w:color="auto" w:fill="FFFFFF"/>
          <w:lang w:eastAsia="ru-RU"/>
        </w:rPr>
        <w:t>дефицитарной</w:t>
      </w:r>
      <w:proofErr w:type="spellEnd"/>
      <w:r>
        <w:rPr>
          <w:rFonts w:ascii="Times New Roman" w:eastAsia="Times New Roman" w:hAnsi="Times New Roman" w:cs="Times New Roman"/>
          <w:sz w:val="28"/>
          <w:szCs w:val="28"/>
          <w:shd w:val="clear" w:color="auto" w:fill="FFFFFF"/>
          <w:lang w:eastAsia="ru-RU"/>
        </w:rPr>
        <w:t xml:space="preserve"> агрессии и нарциссизма, деструктивного страха и др. </w:t>
      </w:r>
      <w:r w:rsidR="00867B52">
        <w:rPr>
          <w:rFonts w:ascii="Times New Roman" w:eastAsia="Times New Roman" w:hAnsi="Times New Roman" w:cs="Times New Roman"/>
          <w:sz w:val="28"/>
          <w:szCs w:val="28"/>
          <w:shd w:val="clear" w:color="auto" w:fill="FFFFFF"/>
          <w:lang w:eastAsia="ru-RU"/>
        </w:rPr>
        <w:t>Это</w:t>
      </w:r>
      <w:r w:rsidR="00C67196">
        <w:rPr>
          <w:rFonts w:ascii="Times New Roman" w:eastAsia="Times New Roman" w:hAnsi="Times New Roman" w:cs="Times New Roman"/>
          <w:sz w:val="28"/>
          <w:szCs w:val="28"/>
          <w:shd w:val="clear" w:color="auto" w:fill="FFFFFF"/>
          <w:lang w:eastAsia="ru-RU"/>
        </w:rPr>
        <w:t xml:space="preserve"> является подтверждением подверженности травматическому воздействию</w:t>
      </w:r>
      <w:r w:rsidR="00867B52">
        <w:rPr>
          <w:rFonts w:ascii="Times New Roman" w:eastAsia="Times New Roman" w:hAnsi="Times New Roman" w:cs="Times New Roman"/>
          <w:sz w:val="28"/>
          <w:szCs w:val="28"/>
          <w:shd w:val="clear" w:color="auto" w:fill="FFFFFF"/>
          <w:lang w:eastAsia="ru-RU"/>
        </w:rPr>
        <w:t xml:space="preserve"> </w:t>
      </w:r>
      <w:r w:rsidR="00C67196">
        <w:rPr>
          <w:rFonts w:ascii="Times New Roman" w:eastAsia="Times New Roman" w:hAnsi="Times New Roman" w:cs="Times New Roman"/>
          <w:sz w:val="28"/>
          <w:szCs w:val="28"/>
          <w:shd w:val="clear" w:color="auto" w:fill="FFFFFF"/>
          <w:lang w:eastAsia="ru-RU"/>
        </w:rPr>
        <w:t>сформированных</w:t>
      </w:r>
      <w:r w:rsidR="00867B52">
        <w:rPr>
          <w:rFonts w:ascii="Times New Roman" w:eastAsia="Times New Roman" w:hAnsi="Times New Roman" w:cs="Times New Roman"/>
          <w:sz w:val="28"/>
          <w:szCs w:val="28"/>
          <w:shd w:val="clear" w:color="auto" w:fill="FFFFFF"/>
          <w:lang w:eastAsia="ru-RU"/>
        </w:rPr>
        <w:t xml:space="preserve"> в детстве </w:t>
      </w:r>
      <w:r w:rsidR="00C67196">
        <w:rPr>
          <w:rFonts w:ascii="Times New Roman" w:eastAsia="Times New Roman" w:hAnsi="Times New Roman" w:cs="Times New Roman"/>
          <w:sz w:val="28"/>
          <w:szCs w:val="28"/>
          <w:shd w:val="clear" w:color="auto" w:fill="FFFFFF"/>
          <w:lang w:eastAsia="ru-RU"/>
        </w:rPr>
        <w:t xml:space="preserve">базисных убеждений о доброжелательности-враждебности  окружающего мира, его справедливости, а также ценности и </w:t>
      </w:r>
      <w:r w:rsidR="00C67196">
        <w:rPr>
          <w:rFonts w:ascii="Times New Roman" w:eastAsia="Times New Roman" w:hAnsi="Times New Roman" w:cs="Times New Roman"/>
          <w:sz w:val="28"/>
          <w:szCs w:val="28"/>
          <w:shd w:val="clear" w:color="auto" w:fill="FFFFFF"/>
          <w:lang w:eastAsia="ru-RU"/>
        </w:rPr>
        <w:lastRenderedPageBreak/>
        <w:t xml:space="preserve">значимости собственного «Я», согласно концепции психической травмы Р. </w:t>
      </w:r>
      <w:proofErr w:type="spellStart"/>
      <w:r w:rsidR="00355093">
        <w:rPr>
          <w:rFonts w:ascii="Times New Roman" w:eastAsia="Times New Roman" w:hAnsi="Times New Roman" w:cs="Times New Roman"/>
          <w:sz w:val="28"/>
          <w:szCs w:val="28"/>
          <w:shd w:val="clear" w:color="auto" w:fill="FFFFFF"/>
          <w:lang w:eastAsia="ru-RU"/>
        </w:rPr>
        <w:t>Янофф-Бульман</w:t>
      </w:r>
      <w:proofErr w:type="spellEnd"/>
      <w:r w:rsidR="00355093" w:rsidRPr="00355093">
        <w:rPr>
          <w:rFonts w:ascii="Times New Roman" w:eastAsia="Times New Roman" w:hAnsi="Times New Roman" w:cs="Times New Roman"/>
          <w:sz w:val="28"/>
          <w:szCs w:val="28"/>
          <w:shd w:val="clear" w:color="auto" w:fill="FFFFFF"/>
          <w:lang w:eastAsia="ru-RU"/>
        </w:rPr>
        <w:t xml:space="preserve"> [31</w:t>
      </w:r>
      <w:proofErr w:type="gramEnd"/>
      <w:r w:rsidR="00355093" w:rsidRPr="00355093">
        <w:rPr>
          <w:rFonts w:ascii="Times New Roman" w:eastAsia="Times New Roman" w:hAnsi="Times New Roman" w:cs="Times New Roman"/>
          <w:sz w:val="28"/>
          <w:szCs w:val="28"/>
          <w:shd w:val="clear" w:color="auto" w:fill="FFFFFF"/>
          <w:lang w:eastAsia="ru-RU"/>
        </w:rPr>
        <w:t xml:space="preserve">, </w:t>
      </w:r>
      <w:proofErr w:type="gramStart"/>
      <w:r w:rsidR="00355093" w:rsidRPr="00355093">
        <w:rPr>
          <w:rFonts w:ascii="Times New Roman" w:eastAsia="Times New Roman" w:hAnsi="Times New Roman" w:cs="Times New Roman"/>
          <w:sz w:val="28"/>
          <w:szCs w:val="28"/>
          <w:shd w:val="clear" w:color="auto" w:fill="FFFFFF"/>
          <w:lang w:eastAsia="ru-RU"/>
        </w:rPr>
        <w:t>48, 49].</w:t>
      </w:r>
      <w:proofErr w:type="gramEnd"/>
      <w:r w:rsidR="00DC0425">
        <w:rPr>
          <w:rFonts w:ascii="Times New Roman" w:eastAsia="Times New Roman" w:hAnsi="Times New Roman" w:cs="Times New Roman"/>
          <w:sz w:val="28"/>
          <w:szCs w:val="28"/>
          <w:shd w:val="clear" w:color="auto" w:fill="FFFFFF"/>
          <w:lang w:eastAsia="ru-RU"/>
        </w:rPr>
        <w:t xml:space="preserve"> Под влиянием травматической ситуации, сотрудник сталкивается с ужасом, порождаемым внешним миром, и с собственной уязвимостью и беспомощностью, что, в свою очередь провоцирует состояние дезинтеграции и </w:t>
      </w:r>
      <w:proofErr w:type="spellStart"/>
      <w:r w:rsidR="00DC0425">
        <w:rPr>
          <w:rFonts w:ascii="Times New Roman" w:eastAsia="Times New Roman" w:hAnsi="Times New Roman" w:cs="Times New Roman"/>
          <w:sz w:val="28"/>
          <w:szCs w:val="28"/>
          <w:shd w:val="clear" w:color="auto" w:fill="FFFFFF"/>
          <w:lang w:eastAsia="ru-RU"/>
        </w:rPr>
        <w:t>дезадаптации</w:t>
      </w:r>
      <w:proofErr w:type="spellEnd"/>
      <w:r w:rsidR="00DC0425">
        <w:rPr>
          <w:rFonts w:ascii="Times New Roman" w:eastAsia="Times New Roman" w:hAnsi="Times New Roman" w:cs="Times New Roman"/>
          <w:sz w:val="28"/>
          <w:szCs w:val="28"/>
          <w:shd w:val="clear" w:color="auto" w:fill="FFFFFF"/>
          <w:lang w:eastAsia="ru-RU"/>
        </w:rPr>
        <w:t xml:space="preserve">. </w:t>
      </w:r>
    </w:p>
    <w:p w:rsidR="009F20DB" w:rsidRDefault="009F20DB" w:rsidP="009F20DB">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9F20DB" w:rsidRDefault="005D41A7" w:rsidP="00215206">
      <w:pPr>
        <w:spacing w:after="0" w:line="36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Таблица 10</w:t>
      </w:r>
      <w:r w:rsidR="009F20DB">
        <w:rPr>
          <w:rFonts w:ascii="Times New Roman" w:eastAsia="Times New Roman" w:hAnsi="Times New Roman" w:cs="Times New Roman"/>
          <w:sz w:val="28"/>
          <w:szCs w:val="28"/>
          <w:shd w:val="clear" w:color="auto" w:fill="FFFFFF"/>
          <w:lang w:eastAsia="ru-RU"/>
        </w:rPr>
        <w:t xml:space="preserve"> </w:t>
      </w:r>
      <w:r w:rsidR="009F20DB" w:rsidRPr="00EE7255">
        <w:rPr>
          <w:rFonts w:ascii="Times New Roman" w:eastAsia="Times New Roman" w:hAnsi="Times New Roman" w:cs="Times New Roman"/>
          <w:sz w:val="28"/>
          <w:szCs w:val="28"/>
          <w:shd w:val="clear" w:color="auto" w:fill="FFFFFF"/>
          <w:lang w:eastAsia="ru-RU"/>
        </w:rPr>
        <w:t xml:space="preserve">Значимые корреляционные связи между показателями </w:t>
      </w:r>
      <w:r w:rsidR="009F20DB">
        <w:rPr>
          <w:rFonts w:ascii="Times New Roman" w:eastAsia="Times New Roman" w:hAnsi="Times New Roman" w:cs="Times New Roman"/>
          <w:sz w:val="28"/>
          <w:szCs w:val="28"/>
          <w:shd w:val="clear" w:color="auto" w:fill="FFFFFF"/>
          <w:lang w:eastAsia="ru-RU"/>
        </w:rPr>
        <w:t>методики</w:t>
      </w:r>
      <w:r w:rsidR="009F20DB" w:rsidRPr="00EE7255">
        <w:rPr>
          <w:rFonts w:ascii="Times New Roman" w:eastAsia="Times New Roman" w:hAnsi="Times New Roman" w:cs="Times New Roman"/>
          <w:sz w:val="28"/>
          <w:szCs w:val="28"/>
          <w:shd w:val="clear" w:color="auto" w:fill="FFFFFF"/>
          <w:lang w:eastAsia="ru-RU"/>
        </w:rPr>
        <w:t xml:space="preserve"> исследования базисных убеждений личности (</w:t>
      </w:r>
      <w:r w:rsidR="009F20DB">
        <w:rPr>
          <w:rFonts w:ascii="Times New Roman" w:eastAsia="Times New Roman" w:hAnsi="Times New Roman" w:cs="Times New Roman"/>
          <w:sz w:val="28"/>
          <w:szCs w:val="28"/>
          <w:shd w:val="clear" w:color="auto" w:fill="FFFFFF"/>
          <w:lang w:eastAsia="ru-RU"/>
        </w:rPr>
        <w:t xml:space="preserve">М. А. Падун, А. В. Котельникова) и некоторыми показателями </w:t>
      </w:r>
      <w:r w:rsidR="009F20DB" w:rsidRPr="00EE7255">
        <w:rPr>
          <w:rFonts w:ascii="Times New Roman" w:eastAsia="Times New Roman" w:hAnsi="Times New Roman" w:cs="Times New Roman"/>
          <w:sz w:val="28"/>
          <w:szCs w:val="28"/>
          <w:shd w:val="clear" w:color="auto" w:fill="FFFFFF"/>
          <w:lang w:eastAsia="ru-RU"/>
        </w:rPr>
        <w:t xml:space="preserve">Психодинамически </w:t>
      </w:r>
      <w:r w:rsidR="009F20DB">
        <w:rPr>
          <w:rFonts w:ascii="Times New Roman" w:eastAsia="Times New Roman" w:hAnsi="Times New Roman" w:cs="Times New Roman"/>
          <w:sz w:val="28"/>
          <w:szCs w:val="28"/>
          <w:shd w:val="clear" w:color="auto" w:fill="FFFFFF"/>
          <w:lang w:eastAsia="ru-RU"/>
        </w:rPr>
        <w:t>ориентированного личностного</w:t>
      </w:r>
      <w:r w:rsidR="009F20DB" w:rsidRPr="00EE7255">
        <w:rPr>
          <w:rFonts w:ascii="Times New Roman" w:eastAsia="Times New Roman" w:hAnsi="Times New Roman" w:cs="Times New Roman"/>
          <w:sz w:val="28"/>
          <w:szCs w:val="28"/>
          <w:shd w:val="clear" w:color="auto" w:fill="FFFFFF"/>
          <w:lang w:eastAsia="ru-RU"/>
        </w:rPr>
        <w:t xml:space="preserve"> опросник</w:t>
      </w:r>
      <w:r w:rsidR="009F20DB">
        <w:rPr>
          <w:rFonts w:ascii="Times New Roman" w:eastAsia="Times New Roman" w:hAnsi="Times New Roman" w:cs="Times New Roman"/>
          <w:sz w:val="28"/>
          <w:szCs w:val="28"/>
          <w:shd w:val="clear" w:color="auto" w:fill="FFFFFF"/>
          <w:lang w:eastAsia="ru-RU"/>
        </w:rPr>
        <w:t>а</w:t>
      </w:r>
      <w:r w:rsidR="009F20DB" w:rsidRPr="00EE7255">
        <w:rPr>
          <w:rFonts w:ascii="Times New Roman" w:eastAsia="Times New Roman" w:hAnsi="Times New Roman" w:cs="Times New Roman"/>
          <w:sz w:val="28"/>
          <w:szCs w:val="28"/>
          <w:shd w:val="clear" w:color="auto" w:fill="FFFFFF"/>
          <w:lang w:eastAsia="ru-RU"/>
        </w:rPr>
        <w:t xml:space="preserve"> (ПОЛО) «Ресурс». (В. А. Шаповал Санкт-Петер</w:t>
      </w:r>
      <w:r w:rsidR="009F20DB">
        <w:rPr>
          <w:rFonts w:ascii="Times New Roman" w:eastAsia="Times New Roman" w:hAnsi="Times New Roman" w:cs="Times New Roman"/>
          <w:sz w:val="28"/>
          <w:szCs w:val="28"/>
          <w:shd w:val="clear" w:color="auto" w:fill="FFFFFF"/>
          <w:lang w:eastAsia="ru-RU"/>
        </w:rPr>
        <w:t>бургский университет МВД России)</w:t>
      </w:r>
      <w:r w:rsidR="009F20DB" w:rsidRPr="00EE7255">
        <w:rPr>
          <w:rFonts w:ascii="Times New Roman" w:eastAsia="Times New Roman" w:hAnsi="Times New Roman" w:cs="Times New Roman"/>
          <w:sz w:val="28"/>
          <w:szCs w:val="28"/>
          <w:shd w:val="clear" w:color="auto" w:fill="FFFFFF"/>
          <w:lang w:eastAsia="ru-RU"/>
        </w:rPr>
        <w:t>.</w:t>
      </w:r>
    </w:p>
    <w:p w:rsidR="00B12292" w:rsidRDefault="00B12292"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p>
    <w:tbl>
      <w:tblPr>
        <w:tblStyle w:val="af"/>
        <w:tblW w:w="0" w:type="auto"/>
        <w:tblInd w:w="108" w:type="dxa"/>
        <w:tblLayout w:type="fixed"/>
        <w:tblLook w:val="04A0" w:firstRow="1" w:lastRow="0" w:firstColumn="1" w:lastColumn="0" w:noHBand="0" w:noVBand="1"/>
      </w:tblPr>
      <w:tblGrid>
        <w:gridCol w:w="1560"/>
        <w:gridCol w:w="1417"/>
        <w:gridCol w:w="1559"/>
        <w:gridCol w:w="1560"/>
        <w:gridCol w:w="1701"/>
        <w:gridCol w:w="1417"/>
      </w:tblGrid>
      <w:tr w:rsidR="00E53163" w:rsidRPr="000F2A9B" w:rsidTr="00E53163">
        <w:trPr>
          <w:trHeight w:val="366"/>
        </w:trPr>
        <w:tc>
          <w:tcPr>
            <w:tcW w:w="1560" w:type="dxa"/>
          </w:tcPr>
          <w:p w:rsidR="00B00CF8" w:rsidRPr="00277B02" w:rsidRDefault="00B00CF8" w:rsidP="00B00CF8">
            <w:pPr>
              <w:tabs>
                <w:tab w:val="left" w:pos="1005"/>
              </w:tabs>
              <w:jc w:val="right"/>
              <w:rPr>
                <w:rFonts w:ascii="Times New Roman" w:hAnsi="Times New Roman" w:cs="Times New Roman"/>
                <w:b/>
                <w:sz w:val="20"/>
                <w:szCs w:val="20"/>
              </w:rPr>
            </w:pPr>
            <w:r w:rsidRPr="00277B02">
              <w:rPr>
                <w:rFonts w:ascii="Times New Roman" w:hAnsi="Times New Roman" w:cs="Times New Roman"/>
                <w:b/>
                <w:sz w:val="20"/>
                <w:szCs w:val="20"/>
              </w:rPr>
              <w:t>ПОЛО</w:t>
            </w:r>
          </w:p>
          <w:p w:rsidR="00B00CF8" w:rsidRPr="00277B02" w:rsidRDefault="00B00CF8" w:rsidP="00B00CF8">
            <w:pPr>
              <w:tabs>
                <w:tab w:val="left" w:pos="1005"/>
              </w:tabs>
              <w:rPr>
                <w:rFonts w:ascii="Times New Roman" w:hAnsi="Times New Roman" w:cs="Times New Roman"/>
                <w:b/>
                <w:sz w:val="20"/>
                <w:szCs w:val="20"/>
              </w:rPr>
            </w:pPr>
          </w:p>
        </w:tc>
        <w:tc>
          <w:tcPr>
            <w:tcW w:w="1417" w:type="dxa"/>
            <w:vMerge w:val="restart"/>
          </w:tcPr>
          <w:p w:rsidR="00B00CF8" w:rsidRPr="000F2A9B" w:rsidRDefault="00B00CF8" w:rsidP="00B00CF8">
            <w:pPr>
              <w:tabs>
                <w:tab w:val="left" w:pos="1005"/>
              </w:tabs>
              <w:rPr>
                <w:rFonts w:ascii="Times New Roman" w:hAnsi="Times New Roman" w:cs="Times New Roman"/>
                <w:sz w:val="20"/>
                <w:szCs w:val="20"/>
              </w:rPr>
            </w:pPr>
            <w:r w:rsidRPr="000F2A9B">
              <w:rPr>
                <w:rFonts w:ascii="Times New Roman" w:hAnsi="Times New Roman" w:cs="Times New Roman"/>
                <w:sz w:val="20"/>
                <w:szCs w:val="20"/>
              </w:rPr>
              <w:t xml:space="preserve">Шкала </w:t>
            </w:r>
            <w:proofErr w:type="spellStart"/>
            <w:r w:rsidRPr="000F2A9B">
              <w:rPr>
                <w:rFonts w:ascii="Times New Roman" w:hAnsi="Times New Roman" w:cs="Times New Roman"/>
                <w:sz w:val="20"/>
                <w:szCs w:val="20"/>
              </w:rPr>
              <w:t>дефицитарной</w:t>
            </w:r>
            <w:proofErr w:type="spellEnd"/>
            <w:r w:rsidRPr="000F2A9B">
              <w:rPr>
                <w:rFonts w:ascii="Times New Roman" w:hAnsi="Times New Roman" w:cs="Times New Roman"/>
                <w:sz w:val="20"/>
                <w:szCs w:val="20"/>
              </w:rPr>
              <w:t xml:space="preserve"> агрессии</w:t>
            </w:r>
          </w:p>
        </w:tc>
        <w:tc>
          <w:tcPr>
            <w:tcW w:w="1559" w:type="dxa"/>
            <w:vMerge w:val="restart"/>
          </w:tcPr>
          <w:p w:rsidR="00B00CF8" w:rsidRPr="000F2A9B" w:rsidRDefault="00B00CF8" w:rsidP="00B00CF8">
            <w:pPr>
              <w:tabs>
                <w:tab w:val="left" w:pos="1005"/>
              </w:tabs>
              <w:rPr>
                <w:rFonts w:ascii="Times New Roman" w:hAnsi="Times New Roman" w:cs="Times New Roman"/>
                <w:sz w:val="20"/>
                <w:szCs w:val="20"/>
              </w:rPr>
            </w:pPr>
            <w:r w:rsidRPr="000F2A9B">
              <w:rPr>
                <w:rFonts w:ascii="Times New Roman" w:hAnsi="Times New Roman" w:cs="Times New Roman"/>
                <w:sz w:val="20"/>
                <w:szCs w:val="20"/>
              </w:rPr>
              <w:t>Шкала деструктивного страха</w:t>
            </w:r>
          </w:p>
        </w:tc>
        <w:tc>
          <w:tcPr>
            <w:tcW w:w="1560" w:type="dxa"/>
            <w:vMerge w:val="restart"/>
          </w:tcPr>
          <w:p w:rsidR="00B00CF8" w:rsidRPr="000F2A9B" w:rsidRDefault="00B00CF8" w:rsidP="00B00CF8">
            <w:pPr>
              <w:tabs>
                <w:tab w:val="left" w:pos="1005"/>
              </w:tabs>
              <w:rPr>
                <w:rFonts w:ascii="Times New Roman" w:hAnsi="Times New Roman" w:cs="Times New Roman"/>
                <w:sz w:val="20"/>
                <w:szCs w:val="20"/>
              </w:rPr>
            </w:pPr>
            <w:r w:rsidRPr="000F2A9B">
              <w:rPr>
                <w:rFonts w:ascii="Times New Roman" w:hAnsi="Times New Roman" w:cs="Times New Roman"/>
                <w:sz w:val="20"/>
                <w:szCs w:val="20"/>
              </w:rPr>
              <w:t>Шкала</w:t>
            </w:r>
            <w:r>
              <w:rPr>
                <w:rFonts w:ascii="Times New Roman" w:hAnsi="Times New Roman" w:cs="Times New Roman"/>
                <w:sz w:val="20"/>
                <w:szCs w:val="20"/>
              </w:rPr>
              <w:t xml:space="preserve"> </w:t>
            </w:r>
            <w:proofErr w:type="spellStart"/>
            <w:r>
              <w:rPr>
                <w:rFonts w:ascii="Times New Roman" w:hAnsi="Times New Roman" w:cs="Times New Roman"/>
                <w:sz w:val="20"/>
                <w:szCs w:val="20"/>
              </w:rPr>
              <w:t>дефицитарного</w:t>
            </w:r>
            <w:proofErr w:type="spellEnd"/>
            <w:r>
              <w:rPr>
                <w:rFonts w:ascii="Times New Roman" w:hAnsi="Times New Roman" w:cs="Times New Roman"/>
                <w:sz w:val="20"/>
                <w:szCs w:val="20"/>
              </w:rPr>
              <w:t xml:space="preserve"> нарциссизма</w:t>
            </w:r>
          </w:p>
        </w:tc>
        <w:tc>
          <w:tcPr>
            <w:tcW w:w="1701" w:type="dxa"/>
            <w:vMerge w:val="restart"/>
          </w:tcPr>
          <w:p w:rsidR="00B00CF8" w:rsidRPr="000F2A9B" w:rsidRDefault="00B00CF8" w:rsidP="00B00CF8">
            <w:pPr>
              <w:tabs>
                <w:tab w:val="left" w:pos="1005"/>
              </w:tabs>
              <w:rPr>
                <w:rFonts w:ascii="Times New Roman" w:hAnsi="Times New Roman" w:cs="Times New Roman"/>
                <w:sz w:val="20"/>
                <w:szCs w:val="20"/>
              </w:rPr>
            </w:pPr>
            <w:r>
              <w:rPr>
                <w:rFonts w:ascii="Times New Roman" w:hAnsi="Times New Roman" w:cs="Times New Roman"/>
                <w:sz w:val="20"/>
                <w:szCs w:val="20"/>
              </w:rPr>
              <w:t xml:space="preserve">Шкала общей </w:t>
            </w:r>
            <w:proofErr w:type="spellStart"/>
            <w:r>
              <w:rPr>
                <w:rFonts w:ascii="Times New Roman" w:hAnsi="Times New Roman" w:cs="Times New Roman"/>
                <w:sz w:val="20"/>
                <w:szCs w:val="20"/>
              </w:rPr>
              <w:t>дефицитарности</w:t>
            </w:r>
            <w:proofErr w:type="spellEnd"/>
          </w:p>
        </w:tc>
        <w:tc>
          <w:tcPr>
            <w:tcW w:w="1417" w:type="dxa"/>
            <w:vMerge w:val="restart"/>
          </w:tcPr>
          <w:p w:rsidR="00B00CF8" w:rsidRPr="000F2A9B" w:rsidRDefault="00B00CF8" w:rsidP="00B00CF8">
            <w:pPr>
              <w:tabs>
                <w:tab w:val="left" w:pos="1005"/>
              </w:tabs>
              <w:rPr>
                <w:rFonts w:ascii="Times New Roman" w:hAnsi="Times New Roman" w:cs="Times New Roman"/>
                <w:sz w:val="20"/>
                <w:szCs w:val="20"/>
              </w:rPr>
            </w:pPr>
            <w:r>
              <w:rPr>
                <w:rFonts w:ascii="Times New Roman" w:hAnsi="Times New Roman" w:cs="Times New Roman"/>
                <w:sz w:val="20"/>
                <w:szCs w:val="20"/>
              </w:rPr>
              <w:t xml:space="preserve">Интегральная шкала общей </w:t>
            </w:r>
            <w:proofErr w:type="spellStart"/>
            <w:r>
              <w:rPr>
                <w:rFonts w:ascii="Times New Roman" w:hAnsi="Times New Roman" w:cs="Times New Roman"/>
                <w:sz w:val="20"/>
                <w:szCs w:val="20"/>
              </w:rPr>
              <w:t>дезадаптации</w:t>
            </w:r>
            <w:proofErr w:type="spellEnd"/>
          </w:p>
        </w:tc>
      </w:tr>
      <w:tr w:rsidR="00E53163" w:rsidRPr="000F2A9B" w:rsidTr="00E53163">
        <w:trPr>
          <w:trHeight w:val="366"/>
        </w:trPr>
        <w:tc>
          <w:tcPr>
            <w:tcW w:w="1560" w:type="dxa"/>
          </w:tcPr>
          <w:p w:rsidR="00B00CF8" w:rsidRPr="00277B02" w:rsidRDefault="00B00CF8" w:rsidP="00B00CF8">
            <w:pPr>
              <w:tabs>
                <w:tab w:val="left" w:pos="1005"/>
              </w:tabs>
              <w:rPr>
                <w:rFonts w:ascii="Times New Roman" w:hAnsi="Times New Roman" w:cs="Times New Roman"/>
                <w:b/>
                <w:sz w:val="20"/>
                <w:szCs w:val="20"/>
              </w:rPr>
            </w:pPr>
            <w:r>
              <w:rPr>
                <w:rFonts w:ascii="Times New Roman" w:hAnsi="Times New Roman" w:cs="Times New Roman"/>
                <w:b/>
                <w:sz w:val="20"/>
                <w:szCs w:val="20"/>
              </w:rPr>
              <w:t>Базисные убеждения</w:t>
            </w:r>
          </w:p>
        </w:tc>
        <w:tc>
          <w:tcPr>
            <w:tcW w:w="1417" w:type="dxa"/>
            <w:vMerge/>
          </w:tcPr>
          <w:p w:rsidR="00B00CF8" w:rsidRPr="000F2A9B" w:rsidRDefault="00B00CF8" w:rsidP="00B00CF8">
            <w:pPr>
              <w:tabs>
                <w:tab w:val="left" w:pos="1005"/>
              </w:tabs>
              <w:rPr>
                <w:rFonts w:ascii="Times New Roman" w:hAnsi="Times New Roman" w:cs="Times New Roman"/>
                <w:sz w:val="20"/>
                <w:szCs w:val="20"/>
              </w:rPr>
            </w:pPr>
          </w:p>
        </w:tc>
        <w:tc>
          <w:tcPr>
            <w:tcW w:w="1559" w:type="dxa"/>
            <w:vMerge/>
          </w:tcPr>
          <w:p w:rsidR="00B00CF8" w:rsidRPr="000F2A9B" w:rsidRDefault="00B00CF8" w:rsidP="00B00CF8">
            <w:pPr>
              <w:tabs>
                <w:tab w:val="left" w:pos="1005"/>
              </w:tabs>
              <w:rPr>
                <w:rFonts w:ascii="Times New Roman" w:hAnsi="Times New Roman" w:cs="Times New Roman"/>
                <w:sz w:val="20"/>
                <w:szCs w:val="20"/>
              </w:rPr>
            </w:pPr>
          </w:p>
        </w:tc>
        <w:tc>
          <w:tcPr>
            <w:tcW w:w="1560" w:type="dxa"/>
            <w:vMerge/>
          </w:tcPr>
          <w:p w:rsidR="00B00CF8" w:rsidRPr="000F2A9B" w:rsidRDefault="00B00CF8" w:rsidP="00B00CF8">
            <w:pPr>
              <w:tabs>
                <w:tab w:val="left" w:pos="1005"/>
              </w:tabs>
              <w:rPr>
                <w:rFonts w:ascii="Times New Roman" w:hAnsi="Times New Roman" w:cs="Times New Roman"/>
                <w:sz w:val="20"/>
                <w:szCs w:val="20"/>
              </w:rPr>
            </w:pPr>
          </w:p>
        </w:tc>
        <w:tc>
          <w:tcPr>
            <w:tcW w:w="1701" w:type="dxa"/>
            <w:vMerge/>
          </w:tcPr>
          <w:p w:rsidR="00B00CF8" w:rsidRDefault="00B00CF8" w:rsidP="00B00CF8">
            <w:pPr>
              <w:tabs>
                <w:tab w:val="left" w:pos="1005"/>
              </w:tabs>
              <w:rPr>
                <w:rFonts w:ascii="Times New Roman" w:hAnsi="Times New Roman" w:cs="Times New Roman"/>
                <w:sz w:val="20"/>
                <w:szCs w:val="20"/>
              </w:rPr>
            </w:pPr>
          </w:p>
        </w:tc>
        <w:tc>
          <w:tcPr>
            <w:tcW w:w="1417" w:type="dxa"/>
            <w:vMerge/>
          </w:tcPr>
          <w:p w:rsidR="00B00CF8" w:rsidRDefault="00B00CF8" w:rsidP="00B00CF8">
            <w:pPr>
              <w:tabs>
                <w:tab w:val="left" w:pos="1005"/>
              </w:tabs>
              <w:rPr>
                <w:rFonts w:ascii="Times New Roman" w:hAnsi="Times New Roman" w:cs="Times New Roman"/>
                <w:sz w:val="20"/>
                <w:szCs w:val="20"/>
              </w:rPr>
            </w:pPr>
          </w:p>
        </w:tc>
      </w:tr>
      <w:tr w:rsidR="00E53163" w:rsidRPr="000F2A9B" w:rsidTr="00E53163">
        <w:trPr>
          <w:trHeight w:val="609"/>
        </w:trPr>
        <w:tc>
          <w:tcPr>
            <w:tcW w:w="1560" w:type="dxa"/>
          </w:tcPr>
          <w:p w:rsidR="00B12292" w:rsidRPr="000F2A9B" w:rsidRDefault="00B12292" w:rsidP="00B00CF8">
            <w:pPr>
              <w:tabs>
                <w:tab w:val="left" w:pos="1005"/>
              </w:tabs>
              <w:rPr>
                <w:rFonts w:ascii="Times New Roman" w:hAnsi="Times New Roman" w:cs="Times New Roman"/>
                <w:sz w:val="20"/>
                <w:szCs w:val="20"/>
              </w:rPr>
            </w:pPr>
            <w:r w:rsidRPr="000F2A9B">
              <w:rPr>
                <w:rFonts w:ascii="Times New Roman" w:hAnsi="Times New Roman" w:cs="Times New Roman"/>
                <w:sz w:val="20"/>
                <w:szCs w:val="20"/>
              </w:rPr>
              <w:t xml:space="preserve">Доброжелательность </w:t>
            </w:r>
            <w:proofErr w:type="spellStart"/>
            <w:r w:rsidRPr="000F2A9B">
              <w:rPr>
                <w:rFonts w:ascii="Times New Roman" w:hAnsi="Times New Roman" w:cs="Times New Roman"/>
                <w:sz w:val="20"/>
                <w:szCs w:val="20"/>
              </w:rPr>
              <w:t>окр</w:t>
            </w:r>
            <w:proofErr w:type="spellEnd"/>
            <w:r w:rsidRPr="000F2A9B">
              <w:rPr>
                <w:rFonts w:ascii="Times New Roman" w:hAnsi="Times New Roman" w:cs="Times New Roman"/>
                <w:sz w:val="20"/>
                <w:szCs w:val="20"/>
              </w:rPr>
              <w:t>. мира</w:t>
            </w:r>
          </w:p>
        </w:tc>
        <w:tc>
          <w:tcPr>
            <w:tcW w:w="1417"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-0,427</w:t>
            </w:r>
          </w:p>
        </w:tc>
        <w:tc>
          <w:tcPr>
            <w:tcW w:w="1559"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-0,464</w:t>
            </w:r>
          </w:p>
        </w:tc>
        <w:tc>
          <w:tcPr>
            <w:tcW w:w="1560"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-0,463</w:t>
            </w:r>
          </w:p>
        </w:tc>
        <w:tc>
          <w:tcPr>
            <w:tcW w:w="1701"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-0,325</w:t>
            </w:r>
          </w:p>
        </w:tc>
        <w:tc>
          <w:tcPr>
            <w:tcW w:w="1417"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-0,433</w:t>
            </w:r>
          </w:p>
        </w:tc>
      </w:tr>
      <w:tr w:rsidR="00E53163" w:rsidRPr="000F2A9B" w:rsidTr="00E53163">
        <w:trPr>
          <w:trHeight w:val="700"/>
        </w:trPr>
        <w:tc>
          <w:tcPr>
            <w:tcW w:w="1560" w:type="dxa"/>
          </w:tcPr>
          <w:p w:rsidR="00B12292" w:rsidRPr="000F2A9B" w:rsidRDefault="00B12292" w:rsidP="00B00CF8">
            <w:pPr>
              <w:tabs>
                <w:tab w:val="left" w:pos="1005"/>
              </w:tabs>
              <w:rPr>
                <w:rFonts w:ascii="Times New Roman" w:hAnsi="Times New Roman" w:cs="Times New Roman"/>
                <w:sz w:val="20"/>
                <w:szCs w:val="20"/>
              </w:rPr>
            </w:pPr>
            <w:r w:rsidRPr="000F2A9B">
              <w:rPr>
                <w:rFonts w:ascii="Times New Roman" w:hAnsi="Times New Roman" w:cs="Times New Roman"/>
                <w:sz w:val="20"/>
                <w:szCs w:val="20"/>
              </w:rPr>
              <w:t>Образ Я (самооценка)</w:t>
            </w:r>
          </w:p>
        </w:tc>
        <w:tc>
          <w:tcPr>
            <w:tcW w:w="1417"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-0,493</w:t>
            </w:r>
          </w:p>
        </w:tc>
        <w:tc>
          <w:tcPr>
            <w:tcW w:w="1559"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-0,470</w:t>
            </w:r>
          </w:p>
        </w:tc>
        <w:tc>
          <w:tcPr>
            <w:tcW w:w="1560"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-0,498</w:t>
            </w:r>
          </w:p>
        </w:tc>
        <w:tc>
          <w:tcPr>
            <w:tcW w:w="1701"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-0,563</w:t>
            </w:r>
          </w:p>
        </w:tc>
        <w:tc>
          <w:tcPr>
            <w:tcW w:w="1417"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-0,545</w:t>
            </w:r>
          </w:p>
        </w:tc>
      </w:tr>
      <w:tr w:rsidR="00E53163" w:rsidRPr="000F2A9B" w:rsidTr="00E53163">
        <w:trPr>
          <w:trHeight w:val="381"/>
        </w:trPr>
        <w:tc>
          <w:tcPr>
            <w:tcW w:w="1560" w:type="dxa"/>
          </w:tcPr>
          <w:p w:rsidR="00B12292" w:rsidRPr="000F2A9B" w:rsidRDefault="00B12292" w:rsidP="00B00CF8">
            <w:pPr>
              <w:tabs>
                <w:tab w:val="left" w:pos="1005"/>
              </w:tabs>
              <w:rPr>
                <w:rFonts w:ascii="Times New Roman" w:hAnsi="Times New Roman" w:cs="Times New Roman"/>
                <w:sz w:val="20"/>
                <w:szCs w:val="20"/>
              </w:rPr>
            </w:pPr>
            <w:r w:rsidRPr="000F2A9B">
              <w:rPr>
                <w:rFonts w:ascii="Times New Roman" w:hAnsi="Times New Roman" w:cs="Times New Roman"/>
                <w:sz w:val="20"/>
                <w:szCs w:val="20"/>
              </w:rPr>
              <w:t>Удача</w:t>
            </w:r>
          </w:p>
        </w:tc>
        <w:tc>
          <w:tcPr>
            <w:tcW w:w="1417"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-0,495</w:t>
            </w:r>
          </w:p>
        </w:tc>
        <w:tc>
          <w:tcPr>
            <w:tcW w:w="1559"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-0,405</w:t>
            </w:r>
          </w:p>
        </w:tc>
        <w:tc>
          <w:tcPr>
            <w:tcW w:w="1560"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-0,460</w:t>
            </w:r>
          </w:p>
        </w:tc>
        <w:tc>
          <w:tcPr>
            <w:tcW w:w="1701"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-0,416</w:t>
            </w:r>
          </w:p>
        </w:tc>
        <w:tc>
          <w:tcPr>
            <w:tcW w:w="1417" w:type="dxa"/>
          </w:tcPr>
          <w:p w:rsidR="00B12292" w:rsidRPr="000F2A9B" w:rsidRDefault="00B12292" w:rsidP="00B00CF8">
            <w:pPr>
              <w:tabs>
                <w:tab w:val="left" w:pos="1005"/>
              </w:tabs>
              <w:rPr>
                <w:rFonts w:ascii="Times New Roman" w:hAnsi="Times New Roman" w:cs="Times New Roman"/>
                <w:sz w:val="20"/>
                <w:szCs w:val="20"/>
              </w:rPr>
            </w:pPr>
            <w:r>
              <w:rPr>
                <w:rFonts w:ascii="Times New Roman" w:hAnsi="Times New Roman" w:cs="Times New Roman"/>
                <w:sz w:val="20"/>
                <w:szCs w:val="20"/>
              </w:rPr>
              <w:t>-0,427</w:t>
            </w:r>
          </w:p>
        </w:tc>
      </w:tr>
      <w:tr w:rsidR="00B12292" w:rsidRPr="000F2A9B" w:rsidTr="00E53163">
        <w:trPr>
          <w:trHeight w:val="414"/>
        </w:trPr>
        <w:tc>
          <w:tcPr>
            <w:tcW w:w="9214" w:type="dxa"/>
            <w:gridSpan w:val="6"/>
          </w:tcPr>
          <w:p w:rsidR="00B12292" w:rsidRDefault="00B12292" w:rsidP="00B00CF8">
            <w:pPr>
              <w:tabs>
                <w:tab w:val="left" w:pos="1005"/>
              </w:tabs>
              <w:rPr>
                <w:rFonts w:ascii="Times New Roman" w:hAnsi="Times New Roman" w:cs="Times New Roman"/>
                <w:sz w:val="20"/>
                <w:szCs w:val="20"/>
              </w:rPr>
            </w:pPr>
            <w:r>
              <w:rPr>
                <w:rFonts w:ascii="Times New Roman" w:eastAsia="Times New Roman" w:hAnsi="Times New Roman" w:cs="Times New Roman"/>
                <w:sz w:val="24"/>
                <w:szCs w:val="24"/>
                <w:shd w:val="clear" w:color="auto" w:fill="FFFFFF"/>
                <w:lang w:eastAsia="ru-RU"/>
              </w:rPr>
              <w:t xml:space="preserve">корреляция значима при </w:t>
            </w:r>
            <w:r>
              <w:rPr>
                <w:b/>
                <w:bCs/>
                <w:sz w:val="20"/>
                <w:szCs w:val="20"/>
                <w:lang w:val="en-US"/>
              </w:rPr>
              <w:t>p</w:t>
            </w:r>
            <w:r w:rsidRPr="00D05693">
              <w:rPr>
                <w:b/>
                <w:bCs/>
                <w:sz w:val="20"/>
                <w:szCs w:val="20"/>
              </w:rPr>
              <w:t>&lt; 0,0</w:t>
            </w:r>
            <w:r>
              <w:rPr>
                <w:b/>
                <w:bCs/>
                <w:sz w:val="20"/>
                <w:szCs w:val="20"/>
              </w:rPr>
              <w:t>1</w:t>
            </w:r>
          </w:p>
        </w:tc>
      </w:tr>
    </w:tbl>
    <w:p w:rsidR="00EE7255" w:rsidRDefault="00EE7255" w:rsidP="006009A6">
      <w:pPr>
        <w:spacing w:after="0" w:line="360" w:lineRule="auto"/>
        <w:ind w:firstLine="709"/>
        <w:jc w:val="both"/>
        <w:rPr>
          <w:rFonts w:ascii="Times New Roman" w:eastAsia="Times New Roman" w:hAnsi="Times New Roman" w:cs="Times New Roman"/>
          <w:sz w:val="28"/>
          <w:szCs w:val="28"/>
          <w:shd w:val="clear" w:color="auto" w:fill="FFFFFF"/>
          <w:lang w:eastAsia="ru-RU"/>
        </w:rPr>
      </w:pPr>
    </w:p>
    <w:p w:rsidR="002E2D29" w:rsidRPr="00D609B7" w:rsidRDefault="002E2D29" w:rsidP="006009A6">
      <w:pPr>
        <w:spacing w:after="0" w:line="360" w:lineRule="auto"/>
        <w:ind w:firstLine="709"/>
        <w:jc w:val="both"/>
        <w:rPr>
          <w:rFonts w:ascii="Times New Roman" w:eastAsia="Times New Roman" w:hAnsi="Times New Roman" w:cs="Times New Roman"/>
          <w:color w:val="FF0000"/>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Полученные результаты подтверждают гипотезу №</w:t>
      </w:r>
      <w:r w:rsidRPr="002E2D29">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4 о том, что </w:t>
      </w:r>
      <w:r w:rsidRPr="00A40FF2">
        <w:rPr>
          <w:rFonts w:ascii="Times New Roman" w:eastAsia="Times New Roman" w:hAnsi="Times New Roman" w:cs="Times New Roman"/>
          <w:sz w:val="28"/>
          <w:szCs w:val="28"/>
          <w:shd w:val="clear" w:color="auto" w:fill="FFFFFF"/>
          <w:lang w:eastAsia="ru-RU"/>
        </w:rPr>
        <w:t xml:space="preserve">показатель личностной </w:t>
      </w:r>
      <w:proofErr w:type="spellStart"/>
      <w:r w:rsidRPr="00A40FF2">
        <w:rPr>
          <w:rFonts w:ascii="Times New Roman" w:eastAsia="Times New Roman" w:hAnsi="Times New Roman" w:cs="Times New Roman"/>
          <w:sz w:val="28"/>
          <w:szCs w:val="28"/>
          <w:shd w:val="clear" w:color="auto" w:fill="FFFFFF"/>
          <w:lang w:eastAsia="ru-RU"/>
        </w:rPr>
        <w:t>деструктивности</w:t>
      </w:r>
      <w:proofErr w:type="spellEnd"/>
      <w:r w:rsidRPr="00A40FF2">
        <w:rPr>
          <w:rFonts w:ascii="Times New Roman" w:eastAsia="Times New Roman" w:hAnsi="Times New Roman" w:cs="Times New Roman"/>
          <w:sz w:val="28"/>
          <w:szCs w:val="28"/>
          <w:shd w:val="clear" w:color="auto" w:fill="FFFFFF"/>
          <w:lang w:eastAsia="ru-RU"/>
        </w:rPr>
        <w:t xml:space="preserve"> и </w:t>
      </w:r>
      <w:proofErr w:type="spellStart"/>
      <w:r w:rsidRPr="00A40FF2">
        <w:rPr>
          <w:rFonts w:ascii="Times New Roman" w:eastAsia="Times New Roman" w:hAnsi="Times New Roman" w:cs="Times New Roman"/>
          <w:sz w:val="28"/>
          <w:szCs w:val="28"/>
          <w:shd w:val="clear" w:color="auto" w:fill="FFFFFF"/>
          <w:lang w:eastAsia="ru-RU"/>
        </w:rPr>
        <w:t>дефицитарности</w:t>
      </w:r>
      <w:proofErr w:type="spellEnd"/>
      <w:r w:rsidRPr="00A40FF2">
        <w:rPr>
          <w:rFonts w:ascii="Times New Roman" w:eastAsia="Times New Roman" w:hAnsi="Times New Roman" w:cs="Times New Roman"/>
          <w:sz w:val="28"/>
          <w:szCs w:val="28"/>
          <w:shd w:val="clear" w:color="auto" w:fill="FFFFFF"/>
          <w:lang w:eastAsia="ru-RU"/>
        </w:rPr>
        <w:t xml:space="preserve"> выше </w:t>
      </w:r>
      <w:r>
        <w:rPr>
          <w:rFonts w:ascii="Times New Roman" w:eastAsia="Times New Roman" w:hAnsi="Times New Roman" w:cs="Times New Roman"/>
          <w:sz w:val="28"/>
          <w:szCs w:val="28"/>
          <w:shd w:val="clear" w:color="auto" w:fill="FFFFFF"/>
          <w:lang w:eastAsia="ru-RU"/>
        </w:rPr>
        <w:t>в группе сотрудников, столкнувшихся с ситуацией травматического х</w:t>
      </w:r>
      <w:r w:rsidR="00EE7255">
        <w:rPr>
          <w:rFonts w:ascii="Times New Roman" w:eastAsia="Times New Roman" w:hAnsi="Times New Roman" w:cs="Times New Roman"/>
          <w:sz w:val="28"/>
          <w:szCs w:val="28"/>
          <w:shd w:val="clear" w:color="auto" w:fill="FFFFFF"/>
          <w:lang w:eastAsia="ru-RU"/>
        </w:rPr>
        <w:t>арактера, а также указывают на существование</w:t>
      </w:r>
      <w:r w:rsidR="005C79E4">
        <w:rPr>
          <w:rFonts w:ascii="Times New Roman" w:eastAsia="Times New Roman" w:hAnsi="Times New Roman" w:cs="Times New Roman"/>
          <w:sz w:val="28"/>
          <w:szCs w:val="28"/>
          <w:shd w:val="clear" w:color="auto" w:fill="FFFFFF"/>
          <w:lang w:eastAsia="ru-RU"/>
        </w:rPr>
        <w:t xml:space="preserve"> отрицательных корреляционных</w:t>
      </w:r>
      <w:r w:rsidR="00EE7255">
        <w:rPr>
          <w:rFonts w:ascii="Times New Roman" w:eastAsia="Times New Roman" w:hAnsi="Times New Roman" w:cs="Times New Roman"/>
          <w:sz w:val="28"/>
          <w:szCs w:val="28"/>
          <w:shd w:val="clear" w:color="auto" w:fill="FFFFFF"/>
          <w:lang w:eastAsia="ru-RU"/>
        </w:rPr>
        <w:t xml:space="preserve"> связей между выраже</w:t>
      </w:r>
      <w:r w:rsidR="006C5B13">
        <w:rPr>
          <w:rFonts w:ascii="Times New Roman" w:eastAsia="Times New Roman" w:hAnsi="Times New Roman" w:cs="Times New Roman"/>
          <w:sz w:val="28"/>
          <w:szCs w:val="28"/>
          <w:shd w:val="clear" w:color="auto" w:fill="FFFFFF"/>
          <w:lang w:eastAsia="ru-RU"/>
        </w:rPr>
        <w:t xml:space="preserve">нностью деструктивных и </w:t>
      </w:r>
      <w:proofErr w:type="spellStart"/>
      <w:r w:rsidR="006C5B13">
        <w:rPr>
          <w:rFonts w:ascii="Times New Roman" w:eastAsia="Times New Roman" w:hAnsi="Times New Roman" w:cs="Times New Roman"/>
          <w:sz w:val="28"/>
          <w:szCs w:val="28"/>
          <w:shd w:val="clear" w:color="auto" w:fill="FFFFFF"/>
          <w:lang w:eastAsia="ru-RU"/>
        </w:rPr>
        <w:t>дефицитарных</w:t>
      </w:r>
      <w:proofErr w:type="spellEnd"/>
      <w:r w:rsidR="006C5B13">
        <w:rPr>
          <w:rFonts w:ascii="Times New Roman" w:eastAsia="Times New Roman" w:hAnsi="Times New Roman" w:cs="Times New Roman"/>
          <w:sz w:val="28"/>
          <w:szCs w:val="28"/>
          <w:shd w:val="clear" w:color="auto" w:fill="FFFFFF"/>
          <w:lang w:eastAsia="ru-RU"/>
        </w:rPr>
        <w:t xml:space="preserve"> шкал, и</w:t>
      </w:r>
      <w:r w:rsidR="005C79E4">
        <w:rPr>
          <w:rFonts w:ascii="Times New Roman" w:eastAsia="Times New Roman" w:hAnsi="Times New Roman" w:cs="Times New Roman"/>
          <w:sz w:val="28"/>
          <w:szCs w:val="28"/>
          <w:shd w:val="clear" w:color="auto" w:fill="FFFFFF"/>
          <w:lang w:eastAsia="ru-RU"/>
        </w:rPr>
        <w:t xml:space="preserve"> восприятием </w:t>
      </w:r>
      <w:r w:rsidR="00EE7255">
        <w:rPr>
          <w:rFonts w:ascii="Times New Roman" w:eastAsia="Times New Roman" w:hAnsi="Times New Roman" w:cs="Times New Roman"/>
          <w:sz w:val="28"/>
          <w:szCs w:val="28"/>
          <w:shd w:val="clear" w:color="auto" w:fill="FFFFFF"/>
          <w:lang w:eastAsia="ru-RU"/>
        </w:rPr>
        <w:t>доброжела</w:t>
      </w:r>
      <w:r w:rsidR="006C5B13">
        <w:rPr>
          <w:rFonts w:ascii="Times New Roman" w:eastAsia="Times New Roman" w:hAnsi="Times New Roman" w:cs="Times New Roman"/>
          <w:sz w:val="28"/>
          <w:szCs w:val="28"/>
          <w:shd w:val="clear" w:color="auto" w:fill="FFFFFF"/>
          <w:lang w:eastAsia="ru-RU"/>
        </w:rPr>
        <w:t>тельности окружающего мира</w:t>
      </w:r>
      <w:r w:rsidR="0074235C">
        <w:rPr>
          <w:rFonts w:ascii="Times New Roman" w:eastAsia="Times New Roman" w:hAnsi="Times New Roman" w:cs="Times New Roman"/>
          <w:sz w:val="28"/>
          <w:szCs w:val="28"/>
          <w:shd w:val="clear" w:color="auto" w:fill="FFFFFF"/>
          <w:lang w:eastAsia="ru-RU"/>
        </w:rPr>
        <w:t>, образа «Я» (самооценки)</w:t>
      </w:r>
      <w:r w:rsidR="005C79E4">
        <w:rPr>
          <w:rFonts w:ascii="Times New Roman" w:eastAsia="Times New Roman" w:hAnsi="Times New Roman" w:cs="Times New Roman"/>
          <w:sz w:val="28"/>
          <w:szCs w:val="28"/>
          <w:shd w:val="clear" w:color="auto" w:fill="FFFFFF"/>
          <w:lang w:eastAsia="ru-RU"/>
        </w:rPr>
        <w:t xml:space="preserve"> и верой</w:t>
      </w:r>
      <w:r w:rsidR="006C5B13">
        <w:rPr>
          <w:rFonts w:ascii="Times New Roman" w:eastAsia="Times New Roman" w:hAnsi="Times New Roman" w:cs="Times New Roman"/>
          <w:sz w:val="28"/>
          <w:szCs w:val="28"/>
          <w:shd w:val="clear" w:color="auto" w:fill="FFFFFF"/>
          <w:lang w:eastAsia="ru-RU"/>
        </w:rPr>
        <w:t xml:space="preserve"> в удачу.</w:t>
      </w:r>
      <w:r w:rsidR="00EE7255">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p>
    <w:p w:rsidR="00090474" w:rsidRDefault="00090474" w:rsidP="006009A6">
      <w:pPr>
        <w:ind w:firstLine="709"/>
        <w:rPr>
          <w:sz w:val="28"/>
          <w:szCs w:val="28"/>
        </w:rPr>
      </w:pPr>
    </w:p>
    <w:p w:rsidR="00F02CCA" w:rsidRDefault="00F02CCA" w:rsidP="006009A6">
      <w:pPr>
        <w:ind w:firstLine="709"/>
        <w:rPr>
          <w:sz w:val="28"/>
          <w:szCs w:val="28"/>
        </w:rPr>
      </w:pPr>
    </w:p>
    <w:p w:rsidR="00F02CCA" w:rsidRDefault="00F02CCA" w:rsidP="006009A6">
      <w:pPr>
        <w:ind w:firstLine="709"/>
        <w:rPr>
          <w:sz w:val="28"/>
          <w:szCs w:val="28"/>
        </w:rPr>
      </w:pPr>
    </w:p>
    <w:p w:rsidR="005B4FC7" w:rsidRPr="00355093" w:rsidRDefault="009745A1" w:rsidP="00355093">
      <w:pPr>
        <w:jc w:val="center"/>
        <w:rPr>
          <w:rFonts w:ascii="Times New Roman" w:hAnsi="Times New Roman" w:cs="Times New Roman"/>
          <w:b/>
          <w:sz w:val="28"/>
          <w:szCs w:val="28"/>
        </w:rPr>
      </w:pPr>
      <w:r w:rsidRPr="00355093">
        <w:rPr>
          <w:rFonts w:ascii="Times New Roman" w:hAnsi="Times New Roman" w:cs="Times New Roman"/>
          <w:b/>
          <w:sz w:val="28"/>
          <w:szCs w:val="28"/>
        </w:rPr>
        <w:lastRenderedPageBreak/>
        <w:t>Обсуждение  результатов исследования</w:t>
      </w:r>
    </w:p>
    <w:p w:rsidR="00B627E9" w:rsidRDefault="00CF4290" w:rsidP="00B627E9">
      <w:pPr>
        <w:spacing w:after="0" w:line="360" w:lineRule="auto"/>
        <w:ind w:firstLine="709"/>
        <w:jc w:val="both"/>
        <w:rPr>
          <w:rFonts w:ascii="Times New Roman" w:hAnsi="Times New Roman" w:cs="Times New Roman"/>
          <w:sz w:val="28"/>
          <w:szCs w:val="28"/>
        </w:rPr>
      </w:pPr>
      <w:r w:rsidRPr="005B4FC7">
        <w:rPr>
          <w:rFonts w:ascii="Times New Roman" w:hAnsi="Times New Roman" w:cs="Times New Roman"/>
          <w:sz w:val="28"/>
          <w:szCs w:val="28"/>
        </w:rPr>
        <w:t xml:space="preserve">Полученные результаты говорят о существовании определенных особенностей во взаимосвязи </w:t>
      </w:r>
      <w:proofErr w:type="spellStart"/>
      <w:r w:rsidRPr="005B4FC7">
        <w:rPr>
          <w:rFonts w:ascii="Times New Roman" w:hAnsi="Times New Roman" w:cs="Times New Roman"/>
          <w:sz w:val="28"/>
          <w:szCs w:val="28"/>
        </w:rPr>
        <w:t>идентичностных</w:t>
      </w:r>
      <w:proofErr w:type="spellEnd"/>
      <w:r w:rsidRPr="005B4FC7">
        <w:rPr>
          <w:rFonts w:ascii="Times New Roman" w:hAnsi="Times New Roman" w:cs="Times New Roman"/>
          <w:sz w:val="28"/>
          <w:szCs w:val="28"/>
        </w:rPr>
        <w:t xml:space="preserve"> характеристик с процессом и последствиями переживания ситуаций травматического характера</w:t>
      </w:r>
      <w:r w:rsidR="005365CE" w:rsidRPr="005B4FC7">
        <w:rPr>
          <w:rFonts w:ascii="Times New Roman" w:hAnsi="Times New Roman" w:cs="Times New Roman"/>
          <w:sz w:val="28"/>
          <w:szCs w:val="28"/>
        </w:rPr>
        <w:t xml:space="preserve"> служебной и личностной направленности</w:t>
      </w:r>
      <w:r w:rsidRPr="005B4FC7">
        <w:rPr>
          <w:rFonts w:ascii="Times New Roman" w:hAnsi="Times New Roman" w:cs="Times New Roman"/>
          <w:sz w:val="28"/>
          <w:szCs w:val="28"/>
        </w:rPr>
        <w:t xml:space="preserve"> у сотрудников полиции. </w:t>
      </w:r>
      <w:r w:rsidR="002110E3" w:rsidRPr="005B4FC7">
        <w:rPr>
          <w:rFonts w:ascii="Times New Roman" w:hAnsi="Times New Roman" w:cs="Times New Roman"/>
          <w:sz w:val="28"/>
          <w:szCs w:val="28"/>
        </w:rPr>
        <w:t>Для сотрудников данной выборки характерен высокий уровень рефлексии и завышенная самооценка, которые положительно коррелируют с убеждениями во  враждебности, несправедливости, опасности внешнего мира и об отсутствии веры в удачу при негативном воздействии травматических ситуаций служебного и личностного характера.</w:t>
      </w:r>
      <w:r w:rsidR="00BC40AB">
        <w:rPr>
          <w:rFonts w:ascii="Times New Roman" w:hAnsi="Times New Roman" w:cs="Times New Roman"/>
          <w:sz w:val="28"/>
          <w:szCs w:val="28"/>
        </w:rPr>
        <w:t xml:space="preserve"> </w:t>
      </w:r>
      <w:r w:rsidR="002110E3" w:rsidRPr="005B4FC7">
        <w:rPr>
          <w:rFonts w:ascii="Times New Roman" w:hAnsi="Times New Roman" w:cs="Times New Roman"/>
          <w:sz w:val="28"/>
          <w:szCs w:val="28"/>
        </w:rPr>
        <w:t xml:space="preserve"> </w:t>
      </w:r>
    </w:p>
    <w:p w:rsidR="00B627E9" w:rsidRPr="00B627E9" w:rsidRDefault="00B627E9" w:rsidP="00B627E9">
      <w:pPr>
        <w:spacing w:after="0" w:line="360" w:lineRule="auto"/>
        <w:ind w:firstLine="709"/>
        <w:jc w:val="both"/>
        <w:rPr>
          <w:rFonts w:ascii="Times New Roman" w:hAnsi="Times New Roman" w:cs="Times New Roman"/>
          <w:sz w:val="28"/>
          <w:szCs w:val="28"/>
        </w:rPr>
      </w:pPr>
      <w:r w:rsidRPr="00B627E9">
        <w:rPr>
          <w:rFonts w:ascii="Times New Roman" w:hAnsi="Times New Roman" w:cs="Times New Roman"/>
          <w:sz w:val="28"/>
          <w:szCs w:val="28"/>
        </w:rPr>
        <w:t xml:space="preserve">Были выявлены признаки </w:t>
      </w:r>
      <w:proofErr w:type="spellStart"/>
      <w:r w:rsidRPr="00B627E9">
        <w:rPr>
          <w:rFonts w:ascii="Times New Roman" w:hAnsi="Times New Roman" w:cs="Times New Roman"/>
          <w:sz w:val="28"/>
          <w:szCs w:val="28"/>
        </w:rPr>
        <w:t>сформированности</w:t>
      </w:r>
      <w:proofErr w:type="spellEnd"/>
      <w:r w:rsidRPr="00B627E9">
        <w:rPr>
          <w:rFonts w:ascii="Times New Roman" w:hAnsi="Times New Roman" w:cs="Times New Roman"/>
          <w:sz w:val="28"/>
          <w:szCs w:val="28"/>
        </w:rPr>
        <w:t xml:space="preserve"> критичности мышления у сотрудников полиции данной выборки: чем меньше сотрудник видит положительных аспектов в работе, тем более выраженным оказывается компонент идентичности «</w:t>
      </w:r>
      <w:proofErr w:type="gramStart"/>
      <w:r w:rsidRPr="00B627E9">
        <w:rPr>
          <w:rFonts w:ascii="Times New Roman" w:hAnsi="Times New Roman" w:cs="Times New Roman"/>
          <w:sz w:val="28"/>
          <w:szCs w:val="28"/>
        </w:rPr>
        <w:t>перспективное</w:t>
      </w:r>
      <w:proofErr w:type="gramEnd"/>
      <w:r w:rsidRPr="00B627E9">
        <w:rPr>
          <w:rFonts w:ascii="Times New Roman" w:hAnsi="Times New Roman" w:cs="Times New Roman"/>
          <w:sz w:val="28"/>
          <w:szCs w:val="28"/>
        </w:rPr>
        <w:t xml:space="preserve"> я», а значит, сотрудник, осознающий сложность своей работы, пытается решать возникающие проблемы, приобретая полезный опыт и формируя задел на реальный карьерный рост. </w:t>
      </w:r>
      <w:r>
        <w:rPr>
          <w:rFonts w:ascii="Times New Roman" w:hAnsi="Times New Roman" w:cs="Times New Roman"/>
          <w:sz w:val="28"/>
          <w:szCs w:val="28"/>
        </w:rPr>
        <w:t xml:space="preserve"> Также п</w:t>
      </w:r>
      <w:r w:rsidRPr="00B627E9">
        <w:rPr>
          <w:rFonts w:ascii="Times New Roman" w:hAnsi="Times New Roman" w:cs="Times New Roman"/>
          <w:sz w:val="28"/>
          <w:szCs w:val="28"/>
        </w:rPr>
        <w:t xml:space="preserve">рослеживается выраженность мотивационного компонента мышления сотрудников: понимание аспектов  напряженности своей работы и наличие опыта пребывания в ситуации угрозы жизни и здоровью формируют «материальный компонент» идентичности, что говорит  об осознании возрастания материальных благ и вознаграждений в зависимости от службы в «особых», напряженных условиях. </w:t>
      </w:r>
    </w:p>
    <w:p w:rsidR="005B4FC7" w:rsidRDefault="002110E3" w:rsidP="005B4FC7">
      <w:pPr>
        <w:spacing w:after="0" w:line="360" w:lineRule="auto"/>
        <w:ind w:firstLine="709"/>
        <w:jc w:val="both"/>
        <w:rPr>
          <w:rFonts w:ascii="Times New Roman" w:hAnsi="Times New Roman" w:cs="Times New Roman"/>
          <w:sz w:val="28"/>
          <w:szCs w:val="28"/>
          <w:lang w:bidi="ru-RU"/>
        </w:rPr>
      </w:pPr>
      <w:r w:rsidRPr="005B4FC7">
        <w:rPr>
          <w:rFonts w:ascii="Times New Roman" w:hAnsi="Times New Roman" w:cs="Times New Roman"/>
          <w:sz w:val="28"/>
          <w:szCs w:val="28"/>
        </w:rPr>
        <w:t>Кроме того</w:t>
      </w:r>
      <w:r w:rsidR="004B5F05">
        <w:rPr>
          <w:rFonts w:ascii="Times New Roman" w:hAnsi="Times New Roman" w:cs="Times New Roman"/>
          <w:sz w:val="28"/>
          <w:szCs w:val="28"/>
        </w:rPr>
        <w:t>,</w:t>
      </w:r>
      <w:r w:rsidRPr="005B4FC7">
        <w:rPr>
          <w:rFonts w:ascii="Times New Roman" w:hAnsi="Times New Roman" w:cs="Times New Roman"/>
          <w:sz w:val="28"/>
          <w:szCs w:val="28"/>
        </w:rPr>
        <w:t xml:space="preserve"> </w:t>
      </w:r>
      <w:r w:rsidR="005B4FC7">
        <w:rPr>
          <w:rFonts w:ascii="Times New Roman" w:hAnsi="Times New Roman" w:cs="Times New Roman"/>
          <w:sz w:val="28"/>
          <w:szCs w:val="28"/>
        </w:rPr>
        <w:t>н</w:t>
      </w:r>
      <w:r w:rsidR="005B4FC7" w:rsidRPr="005B4FC7">
        <w:rPr>
          <w:rFonts w:ascii="Times New Roman" w:hAnsi="Times New Roman" w:cs="Times New Roman"/>
          <w:sz w:val="28"/>
          <w:szCs w:val="28"/>
        </w:rPr>
        <w:t xml:space="preserve">а проявления </w:t>
      </w:r>
      <w:proofErr w:type="spellStart"/>
      <w:r w:rsidR="005B4FC7" w:rsidRPr="005B4FC7">
        <w:rPr>
          <w:rFonts w:ascii="Times New Roman" w:hAnsi="Times New Roman" w:cs="Times New Roman"/>
          <w:sz w:val="28"/>
          <w:szCs w:val="28"/>
        </w:rPr>
        <w:t>травматизации</w:t>
      </w:r>
      <w:proofErr w:type="spellEnd"/>
      <w:r w:rsidR="005B4FC7" w:rsidRPr="005B4FC7">
        <w:rPr>
          <w:rFonts w:ascii="Times New Roman" w:hAnsi="Times New Roman" w:cs="Times New Roman"/>
          <w:sz w:val="28"/>
          <w:szCs w:val="28"/>
        </w:rPr>
        <w:t xml:space="preserve"> и </w:t>
      </w:r>
      <w:proofErr w:type="gramStart"/>
      <w:r w:rsidR="005B4FC7" w:rsidRPr="005B4FC7">
        <w:rPr>
          <w:rFonts w:ascii="Times New Roman" w:hAnsi="Times New Roman" w:cs="Times New Roman"/>
          <w:sz w:val="28"/>
          <w:szCs w:val="28"/>
        </w:rPr>
        <w:t>соматической</w:t>
      </w:r>
      <w:proofErr w:type="gramEnd"/>
      <w:r w:rsidR="005B4FC7" w:rsidRPr="005B4FC7">
        <w:rPr>
          <w:rFonts w:ascii="Times New Roman" w:hAnsi="Times New Roman" w:cs="Times New Roman"/>
          <w:sz w:val="28"/>
          <w:szCs w:val="28"/>
        </w:rPr>
        <w:t xml:space="preserve"> </w:t>
      </w:r>
      <w:proofErr w:type="spellStart"/>
      <w:r w:rsidR="005B4FC7" w:rsidRPr="005B4FC7">
        <w:rPr>
          <w:rFonts w:ascii="Times New Roman" w:hAnsi="Times New Roman" w:cs="Times New Roman"/>
          <w:sz w:val="28"/>
          <w:szCs w:val="28"/>
        </w:rPr>
        <w:t>дезадаптации</w:t>
      </w:r>
      <w:proofErr w:type="spellEnd"/>
      <w:r w:rsidR="005B4FC7" w:rsidRPr="005B4FC7">
        <w:rPr>
          <w:rFonts w:ascii="Times New Roman" w:hAnsi="Times New Roman" w:cs="Times New Roman"/>
          <w:sz w:val="28"/>
          <w:szCs w:val="28"/>
        </w:rPr>
        <w:t xml:space="preserve"> оказывает влияние не сам факт наличия "травматического события", а  субъективное его переживание.</w:t>
      </w:r>
      <w:r w:rsidR="005B4FC7">
        <w:rPr>
          <w:rFonts w:ascii="Times New Roman" w:hAnsi="Times New Roman" w:cs="Times New Roman"/>
          <w:sz w:val="28"/>
          <w:szCs w:val="28"/>
        </w:rPr>
        <w:t xml:space="preserve"> </w:t>
      </w:r>
      <w:r w:rsidR="005B4FC7">
        <w:rPr>
          <w:rFonts w:ascii="Times New Roman" w:hAnsi="Times New Roman" w:cs="Times New Roman"/>
          <w:sz w:val="28"/>
          <w:szCs w:val="28"/>
          <w:lang w:bidi="ru-RU"/>
        </w:rPr>
        <w:t>Согласно результатам нашего исследования, п</w:t>
      </w:r>
      <w:r w:rsidR="005B4FC7" w:rsidRPr="00370D68">
        <w:rPr>
          <w:rFonts w:ascii="Times New Roman" w:hAnsi="Times New Roman" w:cs="Times New Roman"/>
          <w:sz w:val="28"/>
          <w:szCs w:val="28"/>
        </w:rPr>
        <w:t>ребывание в ситуации угрозы жизни и здоровью</w:t>
      </w:r>
      <w:r w:rsidR="005B4FC7">
        <w:rPr>
          <w:rFonts w:ascii="Times New Roman" w:hAnsi="Times New Roman" w:cs="Times New Roman"/>
          <w:sz w:val="28"/>
          <w:szCs w:val="28"/>
        </w:rPr>
        <w:t xml:space="preserve">, которое с объективной точки зрения принято считать </w:t>
      </w:r>
      <w:proofErr w:type="spellStart"/>
      <w:r w:rsidR="005B4FC7">
        <w:rPr>
          <w:rFonts w:ascii="Times New Roman" w:hAnsi="Times New Roman" w:cs="Times New Roman"/>
          <w:sz w:val="28"/>
          <w:szCs w:val="28"/>
        </w:rPr>
        <w:t>сверхэкстремальным</w:t>
      </w:r>
      <w:proofErr w:type="spellEnd"/>
      <w:r w:rsidR="005B4FC7">
        <w:rPr>
          <w:rFonts w:ascii="Times New Roman" w:hAnsi="Times New Roman" w:cs="Times New Roman"/>
          <w:sz w:val="28"/>
          <w:szCs w:val="28"/>
        </w:rPr>
        <w:t>,</w:t>
      </w:r>
      <w:r w:rsidR="005B4FC7" w:rsidRPr="00370D68">
        <w:rPr>
          <w:rFonts w:ascii="Times New Roman" w:hAnsi="Times New Roman" w:cs="Times New Roman"/>
          <w:sz w:val="28"/>
          <w:szCs w:val="28"/>
        </w:rPr>
        <w:t xml:space="preserve"> субъективно не воспринялось сотрудниками, как травматический опыт, и, соответственн</w:t>
      </w:r>
      <w:r w:rsidR="005B4FC7">
        <w:rPr>
          <w:rFonts w:ascii="Times New Roman" w:hAnsi="Times New Roman" w:cs="Times New Roman"/>
          <w:sz w:val="28"/>
          <w:szCs w:val="28"/>
        </w:rPr>
        <w:t>о, не вызвало у них переживаний</w:t>
      </w:r>
      <w:r w:rsidR="005B4FC7" w:rsidRPr="00370D68">
        <w:rPr>
          <w:rFonts w:ascii="Times New Roman" w:hAnsi="Times New Roman" w:cs="Times New Roman"/>
          <w:sz w:val="28"/>
          <w:szCs w:val="28"/>
        </w:rPr>
        <w:t xml:space="preserve">. </w:t>
      </w:r>
      <w:r w:rsidR="005B4FC7">
        <w:rPr>
          <w:rFonts w:ascii="Times New Roman" w:hAnsi="Times New Roman" w:cs="Times New Roman"/>
          <w:sz w:val="28"/>
          <w:szCs w:val="28"/>
          <w:lang w:bidi="ru-RU"/>
        </w:rPr>
        <w:t xml:space="preserve"> </w:t>
      </w:r>
      <w:r w:rsidR="005B4FC7">
        <w:rPr>
          <w:rFonts w:ascii="Times New Roman" w:hAnsi="Times New Roman" w:cs="Times New Roman"/>
          <w:sz w:val="28"/>
          <w:szCs w:val="28"/>
        </w:rPr>
        <w:t>Однако столкновение с тяжелыми жизненными событиями</w:t>
      </w:r>
      <w:r w:rsidR="005B4FC7" w:rsidRPr="00370D68">
        <w:rPr>
          <w:rFonts w:ascii="Times New Roman" w:hAnsi="Times New Roman" w:cs="Times New Roman"/>
          <w:sz w:val="28"/>
          <w:szCs w:val="28"/>
        </w:rPr>
        <w:t xml:space="preserve"> лично</w:t>
      </w:r>
      <w:r w:rsidR="005B4FC7">
        <w:rPr>
          <w:rFonts w:ascii="Times New Roman" w:hAnsi="Times New Roman" w:cs="Times New Roman"/>
          <w:sz w:val="28"/>
          <w:szCs w:val="28"/>
        </w:rPr>
        <w:t>стно</w:t>
      </w:r>
      <w:r w:rsidR="005B4FC7" w:rsidRPr="00370D68">
        <w:rPr>
          <w:rFonts w:ascii="Times New Roman" w:hAnsi="Times New Roman" w:cs="Times New Roman"/>
          <w:sz w:val="28"/>
          <w:szCs w:val="28"/>
        </w:rPr>
        <w:t xml:space="preserve">го характера вызвало </w:t>
      </w:r>
      <w:proofErr w:type="spellStart"/>
      <w:r w:rsidR="005B4FC7" w:rsidRPr="00370D68">
        <w:rPr>
          <w:rFonts w:ascii="Times New Roman" w:hAnsi="Times New Roman" w:cs="Times New Roman"/>
          <w:sz w:val="28"/>
          <w:szCs w:val="28"/>
        </w:rPr>
        <w:lastRenderedPageBreak/>
        <w:t>травматизацию</w:t>
      </w:r>
      <w:proofErr w:type="spellEnd"/>
      <w:r w:rsidR="005B4FC7" w:rsidRPr="00370D68">
        <w:rPr>
          <w:rFonts w:ascii="Times New Roman" w:hAnsi="Times New Roman" w:cs="Times New Roman"/>
          <w:sz w:val="28"/>
          <w:szCs w:val="28"/>
        </w:rPr>
        <w:t xml:space="preserve"> сотрудников в виде наличия признаков ПТСР и повышения показателей </w:t>
      </w:r>
      <w:proofErr w:type="gramStart"/>
      <w:r w:rsidR="005B4FC7" w:rsidRPr="00370D68">
        <w:rPr>
          <w:rFonts w:ascii="Times New Roman" w:hAnsi="Times New Roman" w:cs="Times New Roman"/>
          <w:sz w:val="28"/>
          <w:szCs w:val="28"/>
        </w:rPr>
        <w:t>соматической</w:t>
      </w:r>
      <w:proofErr w:type="gramEnd"/>
      <w:r w:rsidR="005B4FC7" w:rsidRPr="00370D68">
        <w:rPr>
          <w:rFonts w:ascii="Times New Roman" w:hAnsi="Times New Roman" w:cs="Times New Roman"/>
          <w:sz w:val="28"/>
          <w:szCs w:val="28"/>
        </w:rPr>
        <w:t xml:space="preserve"> </w:t>
      </w:r>
      <w:proofErr w:type="spellStart"/>
      <w:r w:rsidR="005B4FC7" w:rsidRPr="00370D68">
        <w:rPr>
          <w:rFonts w:ascii="Times New Roman" w:hAnsi="Times New Roman" w:cs="Times New Roman"/>
          <w:sz w:val="28"/>
          <w:szCs w:val="28"/>
        </w:rPr>
        <w:t>дезадаптации</w:t>
      </w:r>
      <w:proofErr w:type="spellEnd"/>
      <w:r w:rsidR="005B4FC7" w:rsidRPr="00370D68">
        <w:rPr>
          <w:rFonts w:ascii="Times New Roman" w:hAnsi="Times New Roman" w:cs="Times New Roman"/>
          <w:sz w:val="28"/>
          <w:szCs w:val="28"/>
        </w:rPr>
        <w:t xml:space="preserve">. </w:t>
      </w:r>
      <w:r w:rsidR="005B4FC7">
        <w:rPr>
          <w:rFonts w:ascii="Times New Roman" w:hAnsi="Times New Roman" w:cs="Times New Roman"/>
          <w:sz w:val="28"/>
          <w:szCs w:val="28"/>
        </w:rPr>
        <w:t xml:space="preserve">Это является доказательством существования </w:t>
      </w:r>
      <w:r w:rsidR="005B4FC7" w:rsidRPr="007456A7">
        <w:rPr>
          <w:rFonts w:ascii="Times New Roman" w:hAnsi="Times New Roman" w:cs="Times New Roman"/>
          <w:sz w:val="28"/>
          <w:szCs w:val="28"/>
        </w:rPr>
        <w:t xml:space="preserve">фактора </w:t>
      </w:r>
      <w:r w:rsidR="005B4FC7">
        <w:rPr>
          <w:rFonts w:ascii="Times New Roman" w:hAnsi="Times New Roman" w:cs="Times New Roman"/>
          <w:sz w:val="28"/>
          <w:szCs w:val="28"/>
        </w:rPr>
        <w:t xml:space="preserve">личностной </w:t>
      </w:r>
      <w:r w:rsidR="005B4FC7" w:rsidRPr="007456A7">
        <w:rPr>
          <w:rFonts w:ascii="Times New Roman" w:hAnsi="Times New Roman" w:cs="Times New Roman"/>
          <w:sz w:val="28"/>
          <w:szCs w:val="28"/>
        </w:rPr>
        <w:t>субъективности</w:t>
      </w:r>
      <w:r w:rsidR="005B4FC7">
        <w:rPr>
          <w:rFonts w:ascii="Times New Roman" w:hAnsi="Times New Roman" w:cs="Times New Roman"/>
          <w:sz w:val="28"/>
          <w:szCs w:val="28"/>
        </w:rPr>
        <w:t xml:space="preserve"> в восприятии травматического опыта сотрудниками полиции</w:t>
      </w:r>
      <w:r w:rsidR="005B4FC7" w:rsidRPr="007456A7">
        <w:rPr>
          <w:rFonts w:ascii="Times New Roman" w:hAnsi="Times New Roman" w:cs="Times New Roman"/>
          <w:sz w:val="28"/>
          <w:szCs w:val="28"/>
        </w:rPr>
        <w:t>, который был обнаружен нами в предыдущем исследовании</w:t>
      </w:r>
      <w:r w:rsidR="005B4FC7">
        <w:rPr>
          <w:rFonts w:ascii="Times New Roman" w:hAnsi="Times New Roman" w:cs="Times New Roman"/>
          <w:sz w:val="28"/>
          <w:szCs w:val="28"/>
        </w:rPr>
        <w:t xml:space="preserve"> (В.В. </w:t>
      </w:r>
      <w:proofErr w:type="spellStart"/>
      <w:r w:rsidR="005B4FC7">
        <w:rPr>
          <w:rFonts w:ascii="Times New Roman" w:hAnsi="Times New Roman" w:cs="Times New Roman"/>
          <w:sz w:val="28"/>
          <w:szCs w:val="28"/>
        </w:rPr>
        <w:t>Тураносова</w:t>
      </w:r>
      <w:proofErr w:type="spellEnd"/>
      <w:r w:rsidR="005B4FC7">
        <w:rPr>
          <w:rFonts w:ascii="Times New Roman" w:hAnsi="Times New Roman" w:cs="Times New Roman"/>
          <w:sz w:val="28"/>
          <w:szCs w:val="28"/>
        </w:rPr>
        <w:t xml:space="preserve">, </w:t>
      </w:r>
      <w:proofErr w:type="spellStart"/>
      <w:r w:rsidR="005B4FC7">
        <w:rPr>
          <w:rFonts w:ascii="Times New Roman" w:hAnsi="Times New Roman" w:cs="Times New Roman"/>
          <w:sz w:val="28"/>
          <w:szCs w:val="28"/>
        </w:rPr>
        <w:t>Д.И.Покатович</w:t>
      </w:r>
      <w:proofErr w:type="spellEnd"/>
      <w:r w:rsidR="005B4FC7">
        <w:rPr>
          <w:rFonts w:ascii="Times New Roman" w:hAnsi="Times New Roman" w:cs="Times New Roman"/>
          <w:sz w:val="28"/>
          <w:szCs w:val="28"/>
        </w:rPr>
        <w:t>. 2015).</w:t>
      </w:r>
    </w:p>
    <w:p w:rsidR="00A823E6" w:rsidRPr="00A823E6" w:rsidRDefault="00CF4290" w:rsidP="00A823E6">
      <w:pPr>
        <w:spacing w:after="0" w:line="360" w:lineRule="auto"/>
        <w:ind w:firstLine="709"/>
        <w:jc w:val="both"/>
        <w:rPr>
          <w:rFonts w:ascii="Times New Roman" w:hAnsi="Times New Roman" w:cs="Times New Roman"/>
          <w:sz w:val="28"/>
          <w:szCs w:val="28"/>
        </w:rPr>
      </w:pPr>
      <w:proofErr w:type="gramStart"/>
      <w:r w:rsidRPr="00CF4290">
        <w:rPr>
          <w:rFonts w:ascii="Times New Roman" w:hAnsi="Times New Roman" w:cs="Times New Roman"/>
          <w:sz w:val="28"/>
          <w:szCs w:val="28"/>
        </w:rPr>
        <w:t>Ранее проведенные исследования, учитывали особенности</w:t>
      </w:r>
      <w:r w:rsidR="005365CE">
        <w:rPr>
          <w:rFonts w:ascii="Times New Roman" w:hAnsi="Times New Roman" w:cs="Times New Roman"/>
          <w:sz w:val="28"/>
          <w:szCs w:val="28"/>
        </w:rPr>
        <w:t xml:space="preserve"> травматических переживаний боевого стресса (Стрельникова </w:t>
      </w:r>
      <w:r w:rsidR="005B4FC7">
        <w:rPr>
          <w:rFonts w:ascii="Times New Roman" w:hAnsi="Times New Roman" w:cs="Times New Roman"/>
          <w:sz w:val="28"/>
          <w:szCs w:val="28"/>
        </w:rPr>
        <w:t>Ю. Ю.</w:t>
      </w:r>
      <w:r w:rsidR="00A823E6">
        <w:rPr>
          <w:rFonts w:ascii="Times New Roman" w:hAnsi="Times New Roman" w:cs="Times New Roman"/>
          <w:sz w:val="28"/>
          <w:szCs w:val="28"/>
        </w:rPr>
        <w:t xml:space="preserve"> 2005, </w:t>
      </w:r>
      <w:proofErr w:type="spellStart"/>
      <w:r w:rsidR="00A823E6" w:rsidRPr="007255B2">
        <w:rPr>
          <w:rFonts w:ascii="Times New Roman" w:hAnsi="Times New Roman" w:cs="Times New Roman"/>
          <w:sz w:val="28"/>
          <w:szCs w:val="28"/>
          <w:lang w:val="en-US"/>
        </w:rPr>
        <w:t>Inger</w:t>
      </w:r>
      <w:proofErr w:type="spellEnd"/>
      <w:r w:rsidR="00A823E6" w:rsidRPr="00A823E6">
        <w:rPr>
          <w:rFonts w:ascii="Times New Roman" w:hAnsi="Times New Roman" w:cs="Times New Roman"/>
          <w:sz w:val="28"/>
          <w:szCs w:val="28"/>
        </w:rPr>
        <w:t xml:space="preserve"> Ö</w:t>
      </w:r>
      <w:proofErr w:type="spellStart"/>
      <w:r w:rsidR="00A823E6" w:rsidRPr="007255B2">
        <w:rPr>
          <w:rFonts w:ascii="Times New Roman" w:hAnsi="Times New Roman" w:cs="Times New Roman"/>
          <w:sz w:val="28"/>
          <w:szCs w:val="28"/>
          <w:lang w:val="en-US"/>
        </w:rPr>
        <w:t>ster</w:t>
      </w:r>
      <w:proofErr w:type="spellEnd"/>
      <w:r w:rsidR="00A823E6">
        <w:rPr>
          <w:rFonts w:ascii="Times New Roman" w:hAnsi="Times New Roman" w:cs="Times New Roman"/>
          <w:sz w:val="28"/>
          <w:szCs w:val="28"/>
        </w:rPr>
        <w:t xml:space="preserve"> 2011</w:t>
      </w:r>
      <w:r w:rsidR="005365CE">
        <w:rPr>
          <w:rFonts w:ascii="Times New Roman" w:hAnsi="Times New Roman" w:cs="Times New Roman"/>
          <w:sz w:val="28"/>
          <w:szCs w:val="28"/>
        </w:rPr>
        <w:t>)</w:t>
      </w:r>
      <w:r w:rsidR="00A823E6">
        <w:rPr>
          <w:rFonts w:ascii="Times New Roman" w:hAnsi="Times New Roman" w:cs="Times New Roman"/>
          <w:sz w:val="28"/>
          <w:szCs w:val="28"/>
        </w:rPr>
        <w:t xml:space="preserve">, </w:t>
      </w:r>
      <w:r w:rsidR="00A823E6">
        <w:rPr>
          <w:rFonts w:ascii="Times New Roman" w:hAnsi="Times New Roman" w:cs="Times New Roman"/>
          <w:sz w:val="28"/>
          <w:szCs w:val="28"/>
          <w:lang w:eastAsia="ru-RU"/>
        </w:rPr>
        <w:t xml:space="preserve"> </w:t>
      </w:r>
      <w:r w:rsidR="00A823E6" w:rsidRPr="00A823E6">
        <w:rPr>
          <w:rFonts w:ascii="Times New Roman" w:hAnsi="Times New Roman" w:cs="Times New Roman"/>
          <w:sz w:val="28"/>
          <w:szCs w:val="28"/>
          <w:lang w:eastAsia="ru-RU"/>
        </w:rPr>
        <w:t>характер связи между переживанием террористическ</w:t>
      </w:r>
      <w:r w:rsidR="00A823E6">
        <w:rPr>
          <w:rFonts w:ascii="Times New Roman" w:hAnsi="Times New Roman" w:cs="Times New Roman"/>
          <w:sz w:val="28"/>
          <w:szCs w:val="28"/>
          <w:lang w:eastAsia="ru-RU"/>
        </w:rPr>
        <w:t xml:space="preserve">ой угрозы </w:t>
      </w:r>
      <w:r w:rsidR="00A823E6" w:rsidRPr="00A823E6">
        <w:rPr>
          <w:rFonts w:ascii="Times New Roman" w:hAnsi="Times New Roman" w:cs="Times New Roman"/>
          <w:sz w:val="28"/>
          <w:szCs w:val="28"/>
          <w:lang w:eastAsia="ru-RU"/>
        </w:rPr>
        <w:t>и тип</w:t>
      </w:r>
      <w:r w:rsidR="00A823E6">
        <w:rPr>
          <w:rFonts w:ascii="Times New Roman" w:hAnsi="Times New Roman" w:cs="Times New Roman"/>
          <w:sz w:val="28"/>
          <w:szCs w:val="28"/>
          <w:lang w:eastAsia="ru-RU"/>
        </w:rPr>
        <w:t>ом</w:t>
      </w:r>
      <w:r w:rsidR="00A823E6" w:rsidRPr="00A823E6">
        <w:rPr>
          <w:rFonts w:ascii="Times New Roman" w:hAnsi="Times New Roman" w:cs="Times New Roman"/>
          <w:sz w:val="28"/>
          <w:szCs w:val="28"/>
          <w:lang w:eastAsia="ru-RU"/>
        </w:rPr>
        <w:t xml:space="preserve"> этнической идентичности</w:t>
      </w:r>
      <w:r w:rsidR="00A823E6">
        <w:rPr>
          <w:rFonts w:ascii="Times New Roman" w:hAnsi="Times New Roman" w:cs="Times New Roman"/>
          <w:sz w:val="28"/>
          <w:szCs w:val="28"/>
          <w:lang w:eastAsia="ru-RU"/>
        </w:rPr>
        <w:t xml:space="preserve"> </w:t>
      </w:r>
      <w:r w:rsidR="00A823E6">
        <w:rPr>
          <w:rFonts w:ascii="Times New Roman" w:hAnsi="Times New Roman" w:cs="Times New Roman"/>
          <w:sz w:val="28"/>
          <w:szCs w:val="28"/>
        </w:rPr>
        <w:t>(</w:t>
      </w:r>
      <w:r w:rsidR="00A823E6">
        <w:rPr>
          <w:rFonts w:ascii="Times New Roman" w:hAnsi="Times New Roman" w:cs="Times New Roman"/>
          <w:sz w:val="28"/>
          <w:szCs w:val="28"/>
          <w:lang w:eastAsia="ru-RU"/>
        </w:rPr>
        <w:t>Середина Н. В.</w:t>
      </w:r>
      <w:r w:rsidR="005B4FC7">
        <w:rPr>
          <w:rFonts w:ascii="Times New Roman" w:hAnsi="Times New Roman" w:cs="Times New Roman"/>
          <w:sz w:val="28"/>
          <w:szCs w:val="28"/>
          <w:lang w:eastAsia="ru-RU"/>
        </w:rPr>
        <w:t xml:space="preserve">, Даниленко Е. В. </w:t>
      </w:r>
      <w:r w:rsidR="00A823E6">
        <w:rPr>
          <w:rFonts w:ascii="Times New Roman" w:hAnsi="Times New Roman" w:cs="Times New Roman"/>
          <w:sz w:val="28"/>
          <w:szCs w:val="28"/>
          <w:lang w:eastAsia="ru-RU"/>
        </w:rPr>
        <w:t>2011), а также особенности последствий негативного воздействие на психическое и соматическое здоровье сотрудников (</w:t>
      </w:r>
      <w:proofErr w:type="spellStart"/>
      <w:r w:rsidR="00A823E6" w:rsidRPr="00284D04">
        <w:rPr>
          <w:rFonts w:ascii="Times New Roman" w:hAnsi="Times New Roman" w:cs="Times New Roman"/>
          <w:sz w:val="28"/>
          <w:szCs w:val="28"/>
          <w:lang w:eastAsia="ru-RU"/>
        </w:rPr>
        <w:t>Корехова</w:t>
      </w:r>
      <w:proofErr w:type="spellEnd"/>
      <w:r w:rsidR="00A823E6" w:rsidRPr="00284D04">
        <w:rPr>
          <w:rFonts w:ascii="Times New Roman" w:hAnsi="Times New Roman" w:cs="Times New Roman"/>
          <w:sz w:val="28"/>
          <w:szCs w:val="28"/>
          <w:lang w:eastAsia="ru-RU"/>
        </w:rPr>
        <w:t xml:space="preserve"> М.В., Соловьев А.Г</w:t>
      </w:r>
      <w:r w:rsidR="005B4FC7">
        <w:rPr>
          <w:rFonts w:ascii="Times New Roman" w:hAnsi="Times New Roman" w:cs="Times New Roman"/>
          <w:sz w:val="28"/>
          <w:szCs w:val="28"/>
          <w:lang w:eastAsia="ru-RU"/>
        </w:rPr>
        <w:t xml:space="preserve">. </w:t>
      </w:r>
      <w:r w:rsidR="00A823E6">
        <w:rPr>
          <w:rFonts w:ascii="Times New Roman" w:hAnsi="Times New Roman" w:cs="Times New Roman"/>
          <w:sz w:val="28"/>
          <w:szCs w:val="28"/>
          <w:lang w:eastAsia="ru-RU"/>
        </w:rPr>
        <w:t xml:space="preserve">2012, </w:t>
      </w:r>
      <w:r w:rsidR="00A823E6" w:rsidRPr="007255B2">
        <w:rPr>
          <w:rFonts w:ascii="Times New Roman" w:hAnsi="Times New Roman" w:cs="Times New Roman"/>
          <w:sz w:val="28"/>
          <w:szCs w:val="28"/>
          <w:lang w:val="en-US"/>
        </w:rPr>
        <w:t>Zhen</w:t>
      </w:r>
      <w:r w:rsidR="00A823E6" w:rsidRPr="00A823E6">
        <w:rPr>
          <w:rFonts w:ascii="Times New Roman" w:hAnsi="Times New Roman" w:cs="Times New Roman"/>
          <w:sz w:val="28"/>
          <w:szCs w:val="28"/>
        </w:rPr>
        <w:t xml:space="preserve"> </w:t>
      </w:r>
      <w:r w:rsidR="00A823E6" w:rsidRPr="007255B2">
        <w:rPr>
          <w:rFonts w:ascii="Times New Roman" w:hAnsi="Times New Roman" w:cs="Times New Roman"/>
          <w:sz w:val="28"/>
          <w:szCs w:val="28"/>
          <w:lang w:val="en-US"/>
        </w:rPr>
        <w:t>Wang</w:t>
      </w:r>
      <w:r w:rsidR="00A823E6" w:rsidRPr="00A823E6">
        <w:rPr>
          <w:rFonts w:ascii="Times New Roman" w:hAnsi="Times New Roman" w:cs="Times New Roman"/>
          <w:sz w:val="28"/>
          <w:szCs w:val="28"/>
        </w:rPr>
        <w:t xml:space="preserve">, </w:t>
      </w:r>
      <w:r w:rsidR="00A823E6" w:rsidRPr="007255B2">
        <w:rPr>
          <w:rFonts w:ascii="Times New Roman" w:hAnsi="Times New Roman" w:cs="Times New Roman"/>
          <w:sz w:val="28"/>
          <w:szCs w:val="28"/>
          <w:lang w:val="en-US"/>
        </w:rPr>
        <w:t>Sabra</w:t>
      </w:r>
      <w:r w:rsidR="00A823E6" w:rsidRPr="00A823E6">
        <w:rPr>
          <w:rFonts w:ascii="Times New Roman" w:hAnsi="Times New Roman" w:cs="Times New Roman"/>
          <w:sz w:val="28"/>
          <w:szCs w:val="28"/>
        </w:rPr>
        <w:t xml:space="preserve"> </w:t>
      </w:r>
      <w:r w:rsidR="00A823E6" w:rsidRPr="007255B2">
        <w:rPr>
          <w:rFonts w:ascii="Times New Roman" w:hAnsi="Times New Roman" w:cs="Times New Roman"/>
          <w:sz w:val="28"/>
          <w:szCs w:val="28"/>
          <w:lang w:val="en-US"/>
        </w:rPr>
        <w:t>S</w:t>
      </w:r>
      <w:r w:rsidR="00A823E6" w:rsidRPr="00A823E6">
        <w:rPr>
          <w:rFonts w:ascii="Times New Roman" w:hAnsi="Times New Roman" w:cs="Times New Roman"/>
          <w:sz w:val="28"/>
          <w:szCs w:val="28"/>
        </w:rPr>
        <w:t>.</w:t>
      </w:r>
      <w:r w:rsidR="00A823E6">
        <w:rPr>
          <w:rFonts w:ascii="Times New Roman" w:hAnsi="Times New Roman" w:cs="Times New Roman"/>
          <w:sz w:val="28"/>
          <w:szCs w:val="28"/>
        </w:rPr>
        <w:t>2010).</w:t>
      </w:r>
      <w:proofErr w:type="gramEnd"/>
      <w:r w:rsidR="005B4FC7">
        <w:rPr>
          <w:rFonts w:ascii="Times New Roman" w:hAnsi="Times New Roman" w:cs="Times New Roman"/>
          <w:sz w:val="28"/>
          <w:szCs w:val="28"/>
        </w:rPr>
        <w:t xml:space="preserve"> Нам же удалось объединить различные стороны </w:t>
      </w:r>
      <w:proofErr w:type="spellStart"/>
      <w:r w:rsidR="005B4FC7">
        <w:rPr>
          <w:rFonts w:ascii="Times New Roman" w:hAnsi="Times New Roman" w:cs="Times New Roman"/>
          <w:sz w:val="28"/>
          <w:szCs w:val="28"/>
        </w:rPr>
        <w:t>изучавшихся</w:t>
      </w:r>
      <w:proofErr w:type="spellEnd"/>
      <w:r w:rsidR="005B4FC7">
        <w:rPr>
          <w:rFonts w:ascii="Times New Roman" w:hAnsi="Times New Roman" w:cs="Times New Roman"/>
          <w:sz w:val="28"/>
          <w:szCs w:val="28"/>
        </w:rPr>
        <w:t xml:space="preserve"> ранее явлений по данной тематике в одном исследовании и рассмотреть </w:t>
      </w:r>
      <w:r w:rsidR="00FF7D9B">
        <w:rPr>
          <w:rFonts w:ascii="Times New Roman" w:hAnsi="Times New Roman" w:cs="Times New Roman"/>
          <w:sz w:val="28"/>
          <w:szCs w:val="28"/>
        </w:rPr>
        <w:t xml:space="preserve">идентичность сотрудника в широком смысле ее понимания, а также учесть переживания и последствия не только травматических ситуаций служебного характера, но и личностного, что оказалось немаловажным. </w:t>
      </w:r>
    </w:p>
    <w:p w:rsidR="00A727B1" w:rsidRDefault="00A823E6" w:rsidP="004B5F05">
      <w:pPr>
        <w:spacing w:after="0" w:line="360" w:lineRule="auto"/>
        <w:ind w:firstLine="709"/>
        <w:jc w:val="both"/>
        <w:rPr>
          <w:rFonts w:ascii="Times New Roman" w:eastAsia="Times New Roman" w:hAnsi="Times New Roman" w:cs="Times New Roman"/>
          <w:color w:val="000000"/>
          <w:sz w:val="28"/>
          <w:szCs w:val="28"/>
          <w:lang w:eastAsia="ru-RU"/>
        </w:rPr>
      </w:pPr>
      <w:r w:rsidRPr="00A823E6">
        <w:rPr>
          <w:rFonts w:ascii="Times New Roman" w:hAnsi="Times New Roman" w:cs="Times New Roman"/>
          <w:sz w:val="28"/>
          <w:szCs w:val="28"/>
          <w:lang w:eastAsia="ru-RU"/>
        </w:rPr>
        <w:t xml:space="preserve"> </w:t>
      </w:r>
      <w:r w:rsidR="005365CE" w:rsidRPr="00A823E6">
        <w:rPr>
          <w:rFonts w:ascii="Times New Roman" w:hAnsi="Times New Roman" w:cs="Times New Roman"/>
          <w:sz w:val="28"/>
          <w:szCs w:val="28"/>
          <w:lang w:eastAsia="ru-RU"/>
        </w:rPr>
        <w:t xml:space="preserve"> </w:t>
      </w:r>
      <w:r w:rsidR="00A727B1">
        <w:rPr>
          <w:rFonts w:ascii="Times New Roman" w:hAnsi="Times New Roman" w:cs="Times New Roman"/>
          <w:sz w:val="28"/>
          <w:szCs w:val="28"/>
        </w:rPr>
        <w:t xml:space="preserve">Существующая практика психологической работы с личным составом показывает, что уровень психологической подготовленности и степень </w:t>
      </w:r>
      <w:proofErr w:type="spellStart"/>
      <w:r w:rsidR="00A727B1">
        <w:rPr>
          <w:rFonts w:ascii="Times New Roman" w:hAnsi="Times New Roman" w:cs="Times New Roman"/>
          <w:sz w:val="28"/>
          <w:szCs w:val="28"/>
        </w:rPr>
        <w:t>сформированности</w:t>
      </w:r>
      <w:proofErr w:type="spellEnd"/>
      <w:r w:rsidR="00A727B1">
        <w:rPr>
          <w:rFonts w:ascii="Times New Roman" w:hAnsi="Times New Roman" w:cs="Times New Roman"/>
          <w:sz w:val="28"/>
          <w:szCs w:val="28"/>
        </w:rPr>
        <w:t xml:space="preserve"> психологической устойчивости сотрудников к воздействиям негативных факторов служебной деятельности все еще не до конца отвечает современным требованиям к личности, предъявляемым обществом, а также нормативными правовыми  актами  и  документами  МВД России. Поэтому еще</w:t>
      </w:r>
      <w:r w:rsidR="00A727B1">
        <w:rPr>
          <w:rFonts w:ascii="Times New Roman" w:eastAsia="Times New Roman" w:hAnsi="Times New Roman" w:cs="Times New Roman"/>
          <w:color w:val="000000"/>
          <w:sz w:val="28"/>
          <w:szCs w:val="28"/>
          <w:lang w:eastAsia="ru-RU"/>
        </w:rPr>
        <w:t xml:space="preserve"> б</w:t>
      </w:r>
      <w:r w:rsidR="00B62834">
        <w:rPr>
          <w:rFonts w:ascii="Times New Roman" w:eastAsia="Times New Roman" w:hAnsi="Times New Roman" w:cs="Times New Roman"/>
          <w:color w:val="000000"/>
          <w:sz w:val="28"/>
          <w:szCs w:val="28"/>
          <w:lang w:eastAsia="ru-RU"/>
        </w:rPr>
        <w:t xml:space="preserve">олее важным и перспективным становится изучение глубинных, ядерных структур личности сотрудника полиции посредством проведения исследований похожей направленности. </w:t>
      </w:r>
      <w:proofErr w:type="gramStart"/>
      <w:r w:rsidR="00B62834">
        <w:rPr>
          <w:rFonts w:ascii="Times New Roman" w:eastAsia="Times New Roman" w:hAnsi="Times New Roman" w:cs="Times New Roman"/>
          <w:color w:val="000000"/>
          <w:sz w:val="28"/>
          <w:szCs w:val="28"/>
          <w:lang w:eastAsia="ru-RU"/>
        </w:rPr>
        <w:t>Также</w:t>
      </w:r>
      <w:r w:rsidR="004B5F05">
        <w:rPr>
          <w:rFonts w:ascii="Times New Roman" w:eastAsia="Times New Roman" w:hAnsi="Times New Roman" w:cs="Times New Roman"/>
          <w:color w:val="000000"/>
          <w:sz w:val="28"/>
          <w:szCs w:val="28"/>
          <w:lang w:eastAsia="ru-RU"/>
        </w:rPr>
        <w:t>,</w:t>
      </w:r>
      <w:r w:rsidR="00B62834">
        <w:rPr>
          <w:rFonts w:ascii="Times New Roman" w:eastAsia="Times New Roman" w:hAnsi="Times New Roman" w:cs="Times New Roman"/>
          <w:color w:val="000000"/>
          <w:sz w:val="28"/>
          <w:szCs w:val="28"/>
          <w:lang w:eastAsia="ru-RU"/>
        </w:rPr>
        <w:t xml:space="preserve"> во избежание утраты эффективности процедур психологического отбора, сопровождения и</w:t>
      </w:r>
      <w:r w:rsidR="00A727B1">
        <w:rPr>
          <w:rFonts w:ascii="Times New Roman" w:eastAsia="Times New Roman" w:hAnsi="Times New Roman" w:cs="Times New Roman"/>
          <w:color w:val="000000"/>
          <w:sz w:val="28"/>
          <w:szCs w:val="28"/>
          <w:lang w:eastAsia="ru-RU"/>
        </w:rPr>
        <w:t xml:space="preserve"> профилактики</w:t>
      </w:r>
      <w:r w:rsidR="00B62834">
        <w:rPr>
          <w:rFonts w:ascii="Times New Roman" w:eastAsia="Times New Roman" w:hAnsi="Times New Roman" w:cs="Times New Roman"/>
          <w:color w:val="000000"/>
          <w:sz w:val="28"/>
          <w:szCs w:val="28"/>
          <w:lang w:eastAsia="ru-RU"/>
        </w:rPr>
        <w:t xml:space="preserve">, необходимо постоянное их совершенствование, в частности посредством внедрения нового методического инструментария, а также разработкой и активным </w:t>
      </w:r>
      <w:r w:rsidR="00B62834">
        <w:rPr>
          <w:rFonts w:ascii="Times New Roman" w:eastAsia="Times New Roman" w:hAnsi="Times New Roman" w:cs="Times New Roman"/>
          <w:color w:val="000000"/>
          <w:sz w:val="28"/>
          <w:szCs w:val="28"/>
          <w:lang w:eastAsia="ru-RU"/>
        </w:rPr>
        <w:lastRenderedPageBreak/>
        <w:t xml:space="preserve">проведением </w:t>
      </w:r>
      <w:r w:rsidR="004B5F05">
        <w:rPr>
          <w:rFonts w:ascii="Times New Roman" w:eastAsia="Times New Roman" w:hAnsi="Times New Roman" w:cs="Times New Roman"/>
          <w:color w:val="000000"/>
          <w:sz w:val="28"/>
          <w:szCs w:val="28"/>
          <w:lang w:eastAsia="ru-RU"/>
        </w:rPr>
        <w:t xml:space="preserve">социально-психологических, психодинамических и других видов тренингов, которые внесут свой вклад в процедуру </w:t>
      </w:r>
      <w:proofErr w:type="spellStart"/>
      <w:r w:rsidR="004B5F05">
        <w:rPr>
          <w:rFonts w:ascii="Times New Roman" w:eastAsia="Times New Roman" w:hAnsi="Times New Roman" w:cs="Times New Roman"/>
          <w:color w:val="000000"/>
          <w:sz w:val="28"/>
          <w:szCs w:val="28"/>
          <w:lang w:eastAsia="ru-RU"/>
        </w:rPr>
        <w:t>психокоррекции</w:t>
      </w:r>
      <w:proofErr w:type="spellEnd"/>
      <w:r w:rsidR="004B5F05">
        <w:rPr>
          <w:rFonts w:ascii="Times New Roman" w:eastAsia="Times New Roman" w:hAnsi="Times New Roman" w:cs="Times New Roman"/>
          <w:color w:val="000000"/>
          <w:sz w:val="28"/>
          <w:szCs w:val="28"/>
          <w:lang w:eastAsia="ru-RU"/>
        </w:rPr>
        <w:t>, а также окажут влияние на процедуру раннего выявления и предотвращения травматических последствий служебной деятельности и тяжелых жизненных событий, имеющих</w:t>
      </w:r>
      <w:proofErr w:type="gramEnd"/>
      <w:r w:rsidR="004B5F05">
        <w:rPr>
          <w:rFonts w:ascii="Times New Roman" w:eastAsia="Times New Roman" w:hAnsi="Times New Roman" w:cs="Times New Roman"/>
          <w:color w:val="000000"/>
          <w:sz w:val="28"/>
          <w:szCs w:val="28"/>
          <w:lang w:eastAsia="ru-RU"/>
        </w:rPr>
        <w:t xml:space="preserve"> значение для каждого человека. </w:t>
      </w:r>
      <w:r w:rsidR="00A727B1">
        <w:rPr>
          <w:rFonts w:ascii="Times New Roman" w:eastAsia="Times New Roman" w:hAnsi="Times New Roman" w:cs="Times New Roman"/>
          <w:color w:val="000000"/>
          <w:sz w:val="28"/>
          <w:szCs w:val="28"/>
          <w:lang w:eastAsia="ru-RU"/>
        </w:rPr>
        <w:t xml:space="preserve">Ведь здоровье, как физическое, так и психическое - залог успеха, тем более по отношению к тем, кто “ведет войну, пусть даже в мирное время”.   </w:t>
      </w: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B627E9" w:rsidRDefault="00B627E9" w:rsidP="00E84C9E">
      <w:pPr>
        <w:spacing w:line="360" w:lineRule="auto"/>
        <w:jc w:val="center"/>
        <w:rPr>
          <w:rFonts w:ascii="Times New Roman" w:hAnsi="Times New Roman" w:cs="Times New Roman"/>
          <w:b/>
          <w:sz w:val="28"/>
          <w:szCs w:val="28"/>
        </w:rPr>
      </w:pPr>
    </w:p>
    <w:p w:rsidR="009745A1" w:rsidRPr="00E84C9E" w:rsidRDefault="009745A1" w:rsidP="00E84C9E">
      <w:pPr>
        <w:spacing w:line="360" w:lineRule="auto"/>
        <w:jc w:val="center"/>
        <w:rPr>
          <w:rFonts w:ascii="Times New Roman" w:hAnsi="Times New Roman" w:cs="Times New Roman"/>
          <w:b/>
          <w:sz w:val="28"/>
          <w:szCs w:val="28"/>
        </w:rPr>
      </w:pPr>
      <w:r w:rsidRPr="00E84C9E">
        <w:rPr>
          <w:rFonts w:ascii="Times New Roman" w:hAnsi="Times New Roman" w:cs="Times New Roman"/>
          <w:b/>
          <w:sz w:val="28"/>
          <w:szCs w:val="28"/>
        </w:rPr>
        <w:lastRenderedPageBreak/>
        <w:t>Выводы</w:t>
      </w:r>
    </w:p>
    <w:p w:rsidR="00BC40AB" w:rsidRPr="00BC40AB" w:rsidRDefault="00BC40AB" w:rsidP="00BC40AB">
      <w:pPr>
        <w:pStyle w:val="a4"/>
        <w:numPr>
          <w:ilvl w:val="0"/>
          <w:numId w:val="13"/>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Pr="00BC40AB">
        <w:rPr>
          <w:rFonts w:ascii="Times New Roman" w:hAnsi="Times New Roman" w:cs="Times New Roman"/>
          <w:sz w:val="28"/>
          <w:szCs w:val="28"/>
        </w:rPr>
        <w:t xml:space="preserve">Пребывание в ситуации угрозы жизни и здоровью субъективно не воспринялось сотрудниками, как травматический опыт, и, соответственно, не вызвало у них переживаний, хотя принято считать, что нахождение в ситуациях такого рода должно оказывать определенное влияние на психическое и физическое состояние сотрудника. </w:t>
      </w:r>
    </w:p>
    <w:p w:rsidR="004F06C9" w:rsidRPr="00BC40AB" w:rsidRDefault="00BC40AB" w:rsidP="00BC40AB">
      <w:pPr>
        <w:pStyle w:val="a4"/>
        <w:spacing w:after="0" w:line="360" w:lineRule="auto"/>
        <w:ind w:left="714"/>
        <w:jc w:val="both"/>
        <w:rPr>
          <w:rFonts w:ascii="Times New Roman" w:hAnsi="Times New Roman" w:cs="Times New Roman"/>
          <w:sz w:val="28"/>
          <w:szCs w:val="28"/>
        </w:rPr>
      </w:pPr>
      <w:r w:rsidRPr="00BC40AB">
        <w:rPr>
          <w:rFonts w:ascii="Times New Roman" w:hAnsi="Times New Roman" w:cs="Times New Roman"/>
          <w:sz w:val="28"/>
          <w:szCs w:val="28"/>
        </w:rPr>
        <w:t xml:space="preserve">2) </w:t>
      </w:r>
      <w:r w:rsidR="004F06C9" w:rsidRPr="00BC40AB">
        <w:rPr>
          <w:rFonts w:ascii="Times New Roman" w:hAnsi="Times New Roman" w:cs="Times New Roman"/>
          <w:sz w:val="28"/>
          <w:szCs w:val="28"/>
        </w:rPr>
        <w:t xml:space="preserve">При наличии опыта переживания тяжелых жизненных событий имеет место и проявление признаков </w:t>
      </w:r>
      <w:proofErr w:type="spellStart"/>
      <w:r w:rsidR="004F06C9" w:rsidRPr="00BC40AB">
        <w:rPr>
          <w:rFonts w:ascii="Times New Roman" w:hAnsi="Times New Roman" w:cs="Times New Roman"/>
          <w:sz w:val="28"/>
          <w:szCs w:val="28"/>
        </w:rPr>
        <w:t>дезадаптации</w:t>
      </w:r>
      <w:proofErr w:type="spellEnd"/>
      <w:r w:rsidR="004F06C9" w:rsidRPr="00BC40AB">
        <w:rPr>
          <w:rFonts w:ascii="Times New Roman" w:hAnsi="Times New Roman" w:cs="Times New Roman"/>
          <w:sz w:val="28"/>
          <w:szCs w:val="28"/>
        </w:rPr>
        <w:t xml:space="preserve"> различных типов и уровней (психосоматического, поведенческого), наряду с ростом выраженности общей </w:t>
      </w:r>
      <w:proofErr w:type="spellStart"/>
      <w:r w:rsidR="004F06C9" w:rsidRPr="00BC40AB">
        <w:rPr>
          <w:rFonts w:ascii="Times New Roman" w:hAnsi="Times New Roman" w:cs="Times New Roman"/>
          <w:sz w:val="28"/>
          <w:szCs w:val="28"/>
        </w:rPr>
        <w:t>деструктивности</w:t>
      </w:r>
      <w:proofErr w:type="spellEnd"/>
      <w:r w:rsidR="004F06C9" w:rsidRPr="00BC40AB">
        <w:rPr>
          <w:rFonts w:ascii="Times New Roman" w:hAnsi="Times New Roman" w:cs="Times New Roman"/>
          <w:sz w:val="28"/>
          <w:szCs w:val="28"/>
        </w:rPr>
        <w:t xml:space="preserve"> и </w:t>
      </w:r>
      <w:proofErr w:type="spellStart"/>
      <w:r w:rsidR="004F06C9" w:rsidRPr="00BC40AB">
        <w:rPr>
          <w:rFonts w:ascii="Times New Roman" w:hAnsi="Times New Roman" w:cs="Times New Roman"/>
          <w:sz w:val="28"/>
          <w:szCs w:val="28"/>
        </w:rPr>
        <w:t>дефицитарности</w:t>
      </w:r>
      <w:proofErr w:type="spellEnd"/>
      <w:r w:rsidR="004F06C9" w:rsidRPr="00BC40AB">
        <w:rPr>
          <w:rFonts w:ascii="Times New Roman" w:hAnsi="Times New Roman" w:cs="Times New Roman"/>
          <w:sz w:val="28"/>
          <w:szCs w:val="28"/>
        </w:rPr>
        <w:t xml:space="preserve"> при проявлении симптомов и признаков </w:t>
      </w:r>
      <w:proofErr w:type="spellStart"/>
      <w:r w:rsidR="004F06C9" w:rsidRPr="00BC40AB">
        <w:rPr>
          <w:rFonts w:ascii="Times New Roman" w:hAnsi="Times New Roman" w:cs="Times New Roman"/>
          <w:sz w:val="28"/>
          <w:szCs w:val="28"/>
        </w:rPr>
        <w:t>дезадаптации</w:t>
      </w:r>
      <w:proofErr w:type="spellEnd"/>
      <w:r w:rsidR="004F06C9" w:rsidRPr="00BC40AB">
        <w:rPr>
          <w:rFonts w:ascii="Times New Roman" w:hAnsi="Times New Roman" w:cs="Times New Roman"/>
          <w:sz w:val="28"/>
          <w:szCs w:val="28"/>
        </w:rPr>
        <w:t xml:space="preserve"> на аффективном уровне.</w:t>
      </w:r>
    </w:p>
    <w:p w:rsidR="004F06C9" w:rsidRPr="00BC40AB" w:rsidRDefault="00BC40AB" w:rsidP="00BC40AB">
      <w:pPr>
        <w:pStyle w:val="a4"/>
        <w:numPr>
          <w:ilvl w:val="0"/>
          <w:numId w:val="13"/>
        </w:numPr>
        <w:spacing w:after="0" w:line="360" w:lineRule="auto"/>
        <w:ind w:left="714" w:hanging="357"/>
        <w:jc w:val="both"/>
        <w:rPr>
          <w:rFonts w:ascii="Times New Roman" w:hAnsi="Times New Roman" w:cs="Times New Roman"/>
          <w:sz w:val="28"/>
          <w:szCs w:val="28"/>
        </w:rPr>
      </w:pPr>
      <w:r w:rsidRPr="00BC40AB">
        <w:rPr>
          <w:rFonts w:ascii="Times New Roman" w:hAnsi="Times New Roman" w:cs="Times New Roman"/>
          <w:sz w:val="28"/>
          <w:szCs w:val="28"/>
        </w:rPr>
        <w:t>1)</w:t>
      </w:r>
      <w:r w:rsidR="00EE4B0F" w:rsidRPr="00BC40AB">
        <w:rPr>
          <w:rFonts w:ascii="Times New Roman" w:hAnsi="Times New Roman" w:cs="Times New Roman"/>
          <w:sz w:val="28"/>
          <w:szCs w:val="28"/>
        </w:rPr>
        <w:t xml:space="preserve"> </w:t>
      </w:r>
      <w:r w:rsidR="004D0E0D" w:rsidRPr="00BC40AB">
        <w:rPr>
          <w:rFonts w:ascii="Times New Roman" w:hAnsi="Times New Roman" w:cs="Times New Roman"/>
          <w:sz w:val="28"/>
          <w:szCs w:val="28"/>
        </w:rPr>
        <w:t>У сотрудников, имеющих опыт пребывания</w:t>
      </w:r>
      <w:r w:rsidR="004F06C9" w:rsidRPr="00BC40AB">
        <w:rPr>
          <w:rFonts w:ascii="Times New Roman" w:hAnsi="Times New Roman" w:cs="Times New Roman"/>
          <w:sz w:val="28"/>
          <w:szCs w:val="28"/>
        </w:rPr>
        <w:t xml:space="preserve"> в ситуации угрозы жизни и здоровью</w:t>
      </w:r>
      <w:r w:rsidR="004D0E0D" w:rsidRPr="00BC40AB">
        <w:rPr>
          <w:rFonts w:ascii="Times New Roman" w:hAnsi="Times New Roman" w:cs="Times New Roman"/>
          <w:sz w:val="28"/>
          <w:szCs w:val="28"/>
        </w:rPr>
        <w:t>, сформированы такие компоненты идентичности, как:</w:t>
      </w:r>
      <w:r w:rsidR="004F06C9" w:rsidRPr="00BC40AB">
        <w:rPr>
          <w:rFonts w:ascii="Times New Roman" w:hAnsi="Times New Roman" w:cs="Times New Roman"/>
          <w:sz w:val="28"/>
          <w:szCs w:val="28"/>
        </w:rPr>
        <w:t xml:space="preserve"> «Материальное я», «Личностная идентичность», «Деятельное я»,  «Физическое я»</w:t>
      </w:r>
      <w:r w:rsidR="004D0E0D" w:rsidRPr="00BC40AB">
        <w:rPr>
          <w:rFonts w:ascii="Times New Roman" w:hAnsi="Times New Roman" w:cs="Times New Roman"/>
          <w:sz w:val="28"/>
          <w:szCs w:val="28"/>
        </w:rPr>
        <w:t>, что</w:t>
      </w:r>
      <w:r w:rsidR="004F06C9" w:rsidRPr="00BC40AB">
        <w:rPr>
          <w:rFonts w:ascii="Times New Roman" w:hAnsi="Times New Roman" w:cs="Times New Roman"/>
          <w:sz w:val="28"/>
          <w:szCs w:val="28"/>
        </w:rPr>
        <w:t xml:space="preserve"> может говорить об акт</w:t>
      </w:r>
      <w:r w:rsidR="004D0E0D" w:rsidRPr="00BC40AB">
        <w:rPr>
          <w:rFonts w:ascii="Times New Roman" w:hAnsi="Times New Roman" w:cs="Times New Roman"/>
          <w:sz w:val="28"/>
          <w:szCs w:val="28"/>
        </w:rPr>
        <w:t xml:space="preserve">уализации </w:t>
      </w:r>
      <w:proofErr w:type="gramStart"/>
      <w:r w:rsidR="004D0E0D" w:rsidRPr="00BC40AB">
        <w:rPr>
          <w:rFonts w:ascii="Times New Roman" w:hAnsi="Times New Roman" w:cs="Times New Roman"/>
          <w:sz w:val="28"/>
          <w:szCs w:val="28"/>
        </w:rPr>
        <w:t>Я-концепции</w:t>
      </w:r>
      <w:proofErr w:type="gramEnd"/>
      <w:r w:rsidR="004F06C9" w:rsidRPr="00BC40AB">
        <w:rPr>
          <w:rFonts w:ascii="Times New Roman" w:hAnsi="Times New Roman" w:cs="Times New Roman"/>
          <w:sz w:val="28"/>
          <w:szCs w:val="28"/>
        </w:rPr>
        <w:t xml:space="preserve"> и формировании компонентов идентичности  под воздействием травматического события служебного характера и при прохождении кризиса. </w:t>
      </w:r>
    </w:p>
    <w:p w:rsidR="00BC40AB" w:rsidRPr="00BC40AB" w:rsidRDefault="00BC40AB" w:rsidP="00BC40AB">
      <w:pPr>
        <w:pStyle w:val="a4"/>
        <w:spacing w:after="0" w:line="360" w:lineRule="auto"/>
        <w:ind w:left="714"/>
        <w:jc w:val="both"/>
        <w:rPr>
          <w:rFonts w:ascii="Times New Roman" w:hAnsi="Times New Roman" w:cs="Times New Roman"/>
          <w:sz w:val="28"/>
          <w:szCs w:val="28"/>
          <w:u w:val="single"/>
        </w:rPr>
      </w:pPr>
      <w:r>
        <w:rPr>
          <w:rFonts w:ascii="Times New Roman" w:hAnsi="Times New Roman" w:cs="Times New Roman"/>
          <w:sz w:val="28"/>
          <w:szCs w:val="28"/>
        </w:rPr>
        <w:t xml:space="preserve">2) </w:t>
      </w:r>
      <w:r w:rsidRPr="00BC40AB">
        <w:rPr>
          <w:rFonts w:ascii="Times New Roman" w:hAnsi="Times New Roman" w:cs="Times New Roman"/>
          <w:sz w:val="28"/>
          <w:szCs w:val="28"/>
        </w:rPr>
        <w:t xml:space="preserve">Уровень рефлексии и самооценка (у 82% сотрудников выявлен высокий уровень рефлексии, у 76% сотрудников диагностирована завышенная самооценка) положительно коррелирует с убеждениями сотрудников во  враждебности, несправедливости, опасности внешнего мира и об отсутствии веры в удачу при негативном воздействии травматических ситуаций служебного и личностного характера. </w:t>
      </w:r>
    </w:p>
    <w:p w:rsidR="00BC40AB" w:rsidRPr="00BC40AB" w:rsidRDefault="00BC40AB" w:rsidP="00BC40AB">
      <w:pPr>
        <w:pStyle w:val="a4"/>
        <w:spacing w:after="0" w:line="360" w:lineRule="auto"/>
        <w:ind w:left="714"/>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lang w:eastAsia="ru-RU"/>
        </w:rPr>
        <w:t xml:space="preserve">3) </w:t>
      </w:r>
      <w:r w:rsidRPr="00BC40AB">
        <w:rPr>
          <w:rFonts w:ascii="Times New Roman" w:eastAsia="Times New Roman" w:hAnsi="Times New Roman" w:cs="Times New Roman"/>
          <w:sz w:val="28"/>
          <w:szCs w:val="28"/>
          <w:shd w:val="clear" w:color="auto" w:fill="FFFFFF"/>
          <w:lang w:eastAsia="ru-RU"/>
        </w:rPr>
        <w:t xml:space="preserve">Показатель личностной </w:t>
      </w:r>
      <w:proofErr w:type="spellStart"/>
      <w:r w:rsidRPr="00BC40AB">
        <w:rPr>
          <w:rFonts w:ascii="Times New Roman" w:eastAsia="Times New Roman" w:hAnsi="Times New Roman" w:cs="Times New Roman"/>
          <w:sz w:val="28"/>
          <w:szCs w:val="28"/>
          <w:shd w:val="clear" w:color="auto" w:fill="FFFFFF"/>
          <w:lang w:eastAsia="ru-RU"/>
        </w:rPr>
        <w:t>деструктивности</w:t>
      </w:r>
      <w:proofErr w:type="spellEnd"/>
      <w:r w:rsidRPr="00BC40AB">
        <w:rPr>
          <w:rFonts w:ascii="Times New Roman" w:eastAsia="Times New Roman" w:hAnsi="Times New Roman" w:cs="Times New Roman"/>
          <w:sz w:val="28"/>
          <w:szCs w:val="28"/>
          <w:shd w:val="clear" w:color="auto" w:fill="FFFFFF"/>
          <w:lang w:eastAsia="ru-RU"/>
        </w:rPr>
        <w:t xml:space="preserve"> и </w:t>
      </w:r>
      <w:proofErr w:type="spellStart"/>
      <w:r w:rsidRPr="00BC40AB">
        <w:rPr>
          <w:rFonts w:ascii="Times New Roman" w:eastAsia="Times New Roman" w:hAnsi="Times New Roman" w:cs="Times New Roman"/>
          <w:sz w:val="28"/>
          <w:szCs w:val="28"/>
          <w:shd w:val="clear" w:color="auto" w:fill="FFFFFF"/>
          <w:lang w:eastAsia="ru-RU"/>
        </w:rPr>
        <w:t>дефицитарности</w:t>
      </w:r>
      <w:proofErr w:type="spellEnd"/>
      <w:r w:rsidRPr="00BC40AB">
        <w:rPr>
          <w:rFonts w:ascii="Times New Roman" w:eastAsia="Times New Roman" w:hAnsi="Times New Roman" w:cs="Times New Roman"/>
          <w:sz w:val="28"/>
          <w:szCs w:val="28"/>
          <w:shd w:val="clear" w:color="auto" w:fill="FFFFFF"/>
          <w:lang w:eastAsia="ru-RU"/>
        </w:rPr>
        <w:t xml:space="preserve"> выше в группе сотрудников, столкнувшихся с ситуацией травматического характера, вне зависимости от ее вида (</w:t>
      </w:r>
      <w:proofErr w:type="gramStart"/>
      <w:r w:rsidRPr="00BC40AB">
        <w:rPr>
          <w:rFonts w:ascii="Times New Roman" w:eastAsia="Times New Roman" w:hAnsi="Times New Roman" w:cs="Times New Roman"/>
          <w:sz w:val="28"/>
          <w:szCs w:val="28"/>
          <w:shd w:val="clear" w:color="auto" w:fill="FFFFFF"/>
          <w:lang w:eastAsia="ru-RU"/>
        </w:rPr>
        <w:t>служебная</w:t>
      </w:r>
      <w:proofErr w:type="gramEnd"/>
      <w:r w:rsidRPr="00BC40AB">
        <w:rPr>
          <w:rFonts w:ascii="Times New Roman" w:eastAsia="Times New Roman" w:hAnsi="Times New Roman" w:cs="Times New Roman"/>
          <w:sz w:val="28"/>
          <w:szCs w:val="28"/>
          <w:shd w:val="clear" w:color="auto" w:fill="FFFFFF"/>
          <w:lang w:eastAsia="ru-RU"/>
        </w:rPr>
        <w:t xml:space="preserve"> или личностная).</w:t>
      </w:r>
    </w:p>
    <w:p w:rsidR="004D0E0D" w:rsidRPr="00BC40AB" w:rsidRDefault="00EE4B0F" w:rsidP="00BC40AB">
      <w:pPr>
        <w:pStyle w:val="a4"/>
        <w:numPr>
          <w:ilvl w:val="0"/>
          <w:numId w:val="13"/>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0E0D" w:rsidRPr="00BC40AB">
        <w:rPr>
          <w:rFonts w:ascii="Times New Roman" w:hAnsi="Times New Roman" w:cs="Times New Roman"/>
          <w:sz w:val="28"/>
          <w:szCs w:val="28"/>
        </w:rPr>
        <w:t xml:space="preserve">Объем и </w:t>
      </w:r>
      <w:proofErr w:type="spellStart"/>
      <w:r w:rsidR="004D0E0D" w:rsidRPr="00BC40AB">
        <w:rPr>
          <w:rFonts w:ascii="Times New Roman" w:hAnsi="Times New Roman" w:cs="Times New Roman"/>
          <w:sz w:val="28"/>
          <w:szCs w:val="28"/>
        </w:rPr>
        <w:t>сформированность</w:t>
      </w:r>
      <w:proofErr w:type="spellEnd"/>
      <w:r w:rsidR="004D0E0D" w:rsidRPr="00BC40AB">
        <w:rPr>
          <w:rFonts w:ascii="Times New Roman" w:hAnsi="Times New Roman" w:cs="Times New Roman"/>
          <w:color w:val="FF0000"/>
          <w:sz w:val="28"/>
          <w:szCs w:val="28"/>
        </w:rPr>
        <w:t xml:space="preserve"> </w:t>
      </w:r>
      <w:r w:rsidR="004D0E0D" w:rsidRPr="00BC40AB">
        <w:rPr>
          <w:rFonts w:ascii="Times New Roman" w:hAnsi="Times New Roman" w:cs="Times New Roman"/>
          <w:sz w:val="28"/>
          <w:szCs w:val="28"/>
        </w:rPr>
        <w:t>компонентов идентичности взаимосвязаны с переживанием и выраженностью последствий ситуаций травматического характера.</w:t>
      </w:r>
    </w:p>
    <w:p w:rsidR="00D55762" w:rsidRPr="00BC40AB" w:rsidRDefault="00264C6C" w:rsidP="00BC40AB">
      <w:pPr>
        <w:pStyle w:val="a4"/>
        <w:numPr>
          <w:ilvl w:val="0"/>
          <w:numId w:val="13"/>
        </w:numPr>
        <w:spacing w:after="0" w:line="360" w:lineRule="auto"/>
        <w:ind w:left="714" w:hanging="357"/>
        <w:jc w:val="both"/>
        <w:rPr>
          <w:rFonts w:ascii="Times New Roman" w:hAnsi="Times New Roman" w:cs="Times New Roman"/>
          <w:sz w:val="28"/>
          <w:szCs w:val="28"/>
        </w:rPr>
      </w:pPr>
      <w:r w:rsidRPr="00BC40AB">
        <w:rPr>
          <w:rFonts w:ascii="Times New Roman" w:hAnsi="Times New Roman" w:cs="Times New Roman"/>
          <w:sz w:val="28"/>
          <w:szCs w:val="28"/>
        </w:rPr>
        <w:t>1</w:t>
      </w:r>
      <w:r w:rsidR="00BC40AB">
        <w:rPr>
          <w:rFonts w:ascii="Times New Roman" w:hAnsi="Times New Roman" w:cs="Times New Roman"/>
          <w:sz w:val="28"/>
          <w:szCs w:val="28"/>
        </w:rPr>
        <w:t>)</w:t>
      </w:r>
      <w:r w:rsidRPr="00BC40AB">
        <w:rPr>
          <w:rFonts w:ascii="Times New Roman" w:hAnsi="Times New Roman" w:cs="Times New Roman"/>
          <w:sz w:val="28"/>
          <w:szCs w:val="28"/>
        </w:rPr>
        <w:t xml:space="preserve"> </w:t>
      </w:r>
      <w:r w:rsidR="00BC40AB" w:rsidRPr="00BC40AB">
        <w:rPr>
          <w:rFonts w:ascii="Times New Roman" w:hAnsi="Times New Roman" w:cs="Times New Roman"/>
          <w:sz w:val="28"/>
          <w:szCs w:val="28"/>
        </w:rPr>
        <w:t>Было выявлено</w:t>
      </w:r>
      <w:r w:rsidR="00D55762" w:rsidRPr="00BC40AB">
        <w:rPr>
          <w:rFonts w:ascii="Times New Roman" w:hAnsi="Times New Roman" w:cs="Times New Roman"/>
          <w:sz w:val="28"/>
          <w:szCs w:val="28"/>
        </w:rPr>
        <w:t xml:space="preserve">, что чем более выражена у сотрудника социальная идентичность, и чем выше уровень </w:t>
      </w:r>
      <w:proofErr w:type="spellStart"/>
      <w:r w:rsidR="00D55762" w:rsidRPr="00BC40AB">
        <w:rPr>
          <w:rFonts w:ascii="Times New Roman" w:hAnsi="Times New Roman" w:cs="Times New Roman"/>
          <w:sz w:val="28"/>
          <w:szCs w:val="28"/>
        </w:rPr>
        <w:t>дифференцированности</w:t>
      </w:r>
      <w:proofErr w:type="spellEnd"/>
      <w:r w:rsidR="00D55762" w:rsidRPr="00BC40AB">
        <w:rPr>
          <w:rFonts w:ascii="Times New Roman" w:hAnsi="Times New Roman" w:cs="Times New Roman"/>
          <w:sz w:val="28"/>
          <w:szCs w:val="28"/>
        </w:rPr>
        <w:t xml:space="preserve"> идентичности, тем чаще он при решении проблем склонен принимать на себя ответственность за результат своих действий, и тем реже сотрудник прибегает к планированию решения проблемы и ее положительной переоценке. </w:t>
      </w:r>
    </w:p>
    <w:p w:rsidR="00264C6C" w:rsidRPr="00264C6C" w:rsidRDefault="00264C6C" w:rsidP="00BC40AB">
      <w:pPr>
        <w:pStyle w:val="a4"/>
        <w:spacing w:line="360" w:lineRule="auto"/>
        <w:ind w:left="714"/>
        <w:jc w:val="both"/>
        <w:rPr>
          <w:rFonts w:ascii="Times New Roman" w:hAnsi="Times New Roman" w:cs="Times New Roman"/>
          <w:sz w:val="28"/>
          <w:szCs w:val="28"/>
        </w:rPr>
      </w:pPr>
      <w:r>
        <w:rPr>
          <w:rFonts w:ascii="Times New Roman" w:hAnsi="Times New Roman" w:cs="Times New Roman"/>
          <w:sz w:val="28"/>
          <w:szCs w:val="28"/>
        </w:rPr>
        <w:t xml:space="preserve"> 2</w:t>
      </w:r>
      <w:r w:rsidR="00BC40AB">
        <w:rPr>
          <w:rFonts w:ascii="Times New Roman" w:hAnsi="Times New Roman" w:cs="Times New Roman"/>
          <w:sz w:val="28"/>
          <w:szCs w:val="28"/>
        </w:rPr>
        <w:t>)</w:t>
      </w:r>
      <w:r>
        <w:rPr>
          <w:rFonts w:ascii="Times New Roman" w:hAnsi="Times New Roman" w:cs="Times New Roman"/>
          <w:sz w:val="28"/>
          <w:szCs w:val="28"/>
        </w:rPr>
        <w:t xml:space="preserve"> П</w:t>
      </w:r>
      <w:r w:rsidRPr="00B9758E">
        <w:rPr>
          <w:rFonts w:ascii="Times New Roman" w:hAnsi="Times New Roman" w:cs="Times New Roman"/>
          <w:sz w:val="28"/>
          <w:szCs w:val="28"/>
        </w:rPr>
        <w:t>ереживание тяжелых жизненных событий лично</w:t>
      </w:r>
      <w:r>
        <w:rPr>
          <w:rFonts w:ascii="Times New Roman" w:hAnsi="Times New Roman" w:cs="Times New Roman"/>
          <w:sz w:val="28"/>
          <w:szCs w:val="28"/>
        </w:rPr>
        <w:t>стно</w:t>
      </w:r>
      <w:r w:rsidRPr="00B9758E">
        <w:rPr>
          <w:rFonts w:ascii="Times New Roman" w:hAnsi="Times New Roman" w:cs="Times New Roman"/>
          <w:sz w:val="28"/>
          <w:szCs w:val="28"/>
        </w:rPr>
        <w:t xml:space="preserve">го характера вызвало </w:t>
      </w:r>
      <w:proofErr w:type="spellStart"/>
      <w:r w:rsidRPr="00B9758E">
        <w:rPr>
          <w:rFonts w:ascii="Times New Roman" w:hAnsi="Times New Roman" w:cs="Times New Roman"/>
          <w:sz w:val="28"/>
          <w:szCs w:val="28"/>
        </w:rPr>
        <w:t>травматизацию</w:t>
      </w:r>
      <w:proofErr w:type="spellEnd"/>
      <w:r w:rsidRPr="00B9758E">
        <w:rPr>
          <w:rFonts w:ascii="Times New Roman" w:hAnsi="Times New Roman" w:cs="Times New Roman"/>
          <w:sz w:val="28"/>
          <w:szCs w:val="28"/>
        </w:rPr>
        <w:t xml:space="preserve"> сотрудников в виде наличия признаков ПТСР и повышения показателей </w:t>
      </w:r>
      <w:proofErr w:type="gramStart"/>
      <w:r w:rsidRPr="00B9758E">
        <w:rPr>
          <w:rFonts w:ascii="Times New Roman" w:hAnsi="Times New Roman" w:cs="Times New Roman"/>
          <w:sz w:val="28"/>
          <w:szCs w:val="28"/>
        </w:rPr>
        <w:t>соматической</w:t>
      </w:r>
      <w:proofErr w:type="gramEnd"/>
      <w:r w:rsidRPr="00B9758E">
        <w:rPr>
          <w:rFonts w:ascii="Times New Roman" w:hAnsi="Times New Roman" w:cs="Times New Roman"/>
          <w:sz w:val="28"/>
          <w:szCs w:val="28"/>
        </w:rPr>
        <w:t xml:space="preserve"> </w:t>
      </w:r>
      <w:proofErr w:type="spellStart"/>
      <w:r w:rsidRPr="00B9758E">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w:t>
      </w:r>
    </w:p>
    <w:p w:rsidR="004F06C9" w:rsidRDefault="005C79E4" w:rsidP="00BC40AB">
      <w:pPr>
        <w:pStyle w:val="a4"/>
        <w:spacing w:after="0" w:line="360" w:lineRule="auto"/>
        <w:ind w:left="714"/>
        <w:jc w:val="both"/>
        <w:rPr>
          <w:rFonts w:ascii="Times New Roman" w:hAnsi="Times New Roman" w:cs="Times New Roman"/>
          <w:sz w:val="28"/>
          <w:szCs w:val="28"/>
        </w:rPr>
      </w:pPr>
      <w:r w:rsidRPr="00BC40AB">
        <w:rPr>
          <w:rFonts w:ascii="Times New Roman" w:eastAsia="Times New Roman" w:hAnsi="Times New Roman" w:cs="Times New Roman"/>
          <w:sz w:val="28"/>
          <w:szCs w:val="28"/>
          <w:shd w:val="clear" w:color="auto" w:fill="FFFFFF"/>
          <w:lang w:eastAsia="ru-RU"/>
        </w:rPr>
        <w:t xml:space="preserve"> </w:t>
      </w:r>
      <w:r w:rsidR="00EE4B0F" w:rsidRPr="00BC40AB">
        <w:rPr>
          <w:rFonts w:ascii="Times New Roman" w:eastAsia="Times New Roman" w:hAnsi="Times New Roman" w:cs="Times New Roman"/>
          <w:sz w:val="28"/>
          <w:szCs w:val="28"/>
          <w:shd w:val="clear" w:color="auto" w:fill="FFFFFF"/>
          <w:lang w:eastAsia="ru-RU"/>
        </w:rPr>
        <w:t xml:space="preserve"> </w:t>
      </w:r>
    </w:p>
    <w:p w:rsidR="004F06C9" w:rsidRDefault="004F06C9" w:rsidP="004F06C9">
      <w:pPr>
        <w:pStyle w:val="a4"/>
        <w:spacing w:after="0" w:line="360" w:lineRule="auto"/>
        <w:ind w:left="1069"/>
        <w:jc w:val="both"/>
        <w:rPr>
          <w:rFonts w:ascii="Times New Roman" w:hAnsi="Times New Roman" w:cs="Times New Roman"/>
          <w:sz w:val="28"/>
          <w:szCs w:val="28"/>
        </w:rPr>
      </w:pPr>
    </w:p>
    <w:p w:rsidR="004F06C9" w:rsidRDefault="004F06C9" w:rsidP="004F06C9">
      <w:pPr>
        <w:pStyle w:val="a4"/>
        <w:spacing w:after="0" w:line="360" w:lineRule="auto"/>
        <w:ind w:left="1069"/>
        <w:jc w:val="both"/>
        <w:rPr>
          <w:rFonts w:ascii="Times New Roman" w:hAnsi="Times New Roman" w:cs="Times New Roman"/>
          <w:sz w:val="28"/>
          <w:szCs w:val="28"/>
        </w:rPr>
      </w:pPr>
    </w:p>
    <w:p w:rsidR="004F06C9" w:rsidRDefault="004F06C9" w:rsidP="004F06C9">
      <w:pPr>
        <w:pStyle w:val="a4"/>
        <w:spacing w:after="0" w:line="360" w:lineRule="auto"/>
        <w:ind w:left="1069"/>
        <w:jc w:val="both"/>
        <w:rPr>
          <w:rFonts w:ascii="Times New Roman" w:hAnsi="Times New Roman" w:cs="Times New Roman"/>
          <w:sz w:val="28"/>
          <w:szCs w:val="28"/>
        </w:rPr>
      </w:pPr>
    </w:p>
    <w:p w:rsidR="00602E2F" w:rsidRDefault="00602E2F" w:rsidP="004F06C9">
      <w:pPr>
        <w:pStyle w:val="a4"/>
        <w:spacing w:after="0" w:line="360" w:lineRule="auto"/>
        <w:ind w:left="1069"/>
        <w:jc w:val="both"/>
        <w:rPr>
          <w:rFonts w:ascii="Times New Roman" w:hAnsi="Times New Roman" w:cs="Times New Roman"/>
          <w:sz w:val="28"/>
          <w:szCs w:val="28"/>
        </w:rPr>
      </w:pPr>
    </w:p>
    <w:p w:rsidR="00602E2F" w:rsidRDefault="00602E2F" w:rsidP="004F06C9">
      <w:pPr>
        <w:pStyle w:val="a4"/>
        <w:spacing w:after="0" w:line="360" w:lineRule="auto"/>
        <w:ind w:left="1069"/>
        <w:jc w:val="both"/>
        <w:rPr>
          <w:rFonts w:ascii="Times New Roman" w:hAnsi="Times New Roman" w:cs="Times New Roman"/>
          <w:sz w:val="28"/>
          <w:szCs w:val="28"/>
        </w:rPr>
      </w:pPr>
    </w:p>
    <w:p w:rsidR="00602E2F" w:rsidRDefault="00602E2F"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E84C9E" w:rsidRPr="008C60C5" w:rsidRDefault="00E84C9E" w:rsidP="004F06C9">
      <w:pPr>
        <w:pStyle w:val="a4"/>
        <w:spacing w:after="0" w:line="360" w:lineRule="auto"/>
        <w:ind w:left="1069"/>
        <w:jc w:val="both"/>
        <w:rPr>
          <w:rFonts w:ascii="Times New Roman" w:hAnsi="Times New Roman" w:cs="Times New Roman"/>
          <w:sz w:val="28"/>
          <w:szCs w:val="28"/>
        </w:rPr>
      </w:pPr>
    </w:p>
    <w:p w:rsidR="00B627E9" w:rsidRDefault="00B627E9" w:rsidP="00E84C9E">
      <w:pPr>
        <w:pStyle w:val="a4"/>
        <w:spacing w:after="0" w:line="360" w:lineRule="auto"/>
        <w:ind w:left="0"/>
        <w:jc w:val="center"/>
        <w:rPr>
          <w:rFonts w:ascii="Times New Roman" w:hAnsi="Times New Roman" w:cs="Times New Roman"/>
          <w:b/>
          <w:sz w:val="28"/>
          <w:szCs w:val="28"/>
        </w:rPr>
      </w:pPr>
    </w:p>
    <w:p w:rsidR="00B627E9" w:rsidRDefault="00B627E9" w:rsidP="00E84C9E">
      <w:pPr>
        <w:pStyle w:val="a4"/>
        <w:spacing w:after="0" w:line="360" w:lineRule="auto"/>
        <w:ind w:left="0"/>
        <w:jc w:val="center"/>
        <w:rPr>
          <w:rFonts w:ascii="Times New Roman" w:hAnsi="Times New Roman" w:cs="Times New Roman"/>
          <w:b/>
          <w:sz w:val="28"/>
          <w:szCs w:val="28"/>
        </w:rPr>
      </w:pPr>
    </w:p>
    <w:p w:rsidR="00B627E9" w:rsidRDefault="00B627E9" w:rsidP="00E84C9E">
      <w:pPr>
        <w:pStyle w:val="a4"/>
        <w:spacing w:after="0" w:line="360" w:lineRule="auto"/>
        <w:ind w:left="0"/>
        <w:jc w:val="center"/>
        <w:rPr>
          <w:rFonts w:ascii="Times New Roman" w:hAnsi="Times New Roman" w:cs="Times New Roman"/>
          <w:b/>
          <w:sz w:val="28"/>
          <w:szCs w:val="28"/>
        </w:rPr>
      </w:pPr>
    </w:p>
    <w:p w:rsidR="009745A1" w:rsidRPr="00E84C9E" w:rsidRDefault="009745A1" w:rsidP="00E84C9E">
      <w:pPr>
        <w:pStyle w:val="a4"/>
        <w:spacing w:after="0" w:line="360" w:lineRule="auto"/>
        <w:ind w:left="0"/>
        <w:jc w:val="center"/>
        <w:rPr>
          <w:rFonts w:ascii="Times New Roman" w:hAnsi="Times New Roman" w:cs="Times New Roman"/>
          <w:b/>
          <w:sz w:val="28"/>
          <w:szCs w:val="28"/>
        </w:rPr>
      </w:pPr>
      <w:r w:rsidRPr="00E84C9E">
        <w:rPr>
          <w:rFonts w:ascii="Times New Roman" w:hAnsi="Times New Roman" w:cs="Times New Roman"/>
          <w:b/>
          <w:sz w:val="28"/>
          <w:szCs w:val="28"/>
        </w:rPr>
        <w:lastRenderedPageBreak/>
        <w:t>Заключение</w:t>
      </w:r>
    </w:p>
    <w:p w:rsidR="007E61FC" w:rsidRPr="004F06C9" w:rsidRDefault="007E61FC" w:rsidP="004F06C9">
      <w:pPr>
        <w:pStyle w:val="a4"/>
        <w:spacing w:after="0" w:line="360" w:lineRule="auto"/>
        <w:ind w:left="1069"/>
        <w:jc w:val="both"/>
        <w:rPr>
          <w:rFonts w:ascii="Times New Roman" w:hAnsi="Times New Roman" w:cs="Times New Roman"/>
          <w:sz w:val="28"/>
          <w:szCs w:val="28"/>
        </w:rPr>
      </w:pPr>
    </w:p>
    <w:p w:rsidR="00CE6B9C" w:rsidRDefault="006C3369" w:rsidP="00CE6B9C">
      <w:pPr>
        <w:spacing w:after="0"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У</w:t>
      </w:r>
      <w:r w:rsidRPr="00A40FF2">
        <w:rPr>
          <w:rFonts w:ascii="Times New Roman" w:hAnsi="Times New Roman" w:cs="Times New Roman"/>
          <w:sz w:val="28"/>
          <w:szCs w:val="28"/>
          <w:lang w:bidi="ru-RU"/>
        </w:rPr>
        <w:t>спе</w:t>
      </w:r>
      <w:r>
        <w:rPr>
          <w:rFonts w:ascii="Times New Roman" w:hAnsi="Times New Roman" w:cs="Times New Roman"/>
          <w:sz w:val="28"/>
          <w:szCs w:val="28"/>
          <w:lang w:bidi="ru-RU"/>
        </w:rPr>
        <w:t>шному несению службы, помимо воздействия боевого стресса, нередко препятствуют</w:t>
      </w:r>
      <w:r w:rsidRPr="00A40FF2">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различные </w:t>
      </w:r>
      <w:proofErr w:type="spellStart"/>
      <w:r>
        <w:rPr>
          <w:rFonts w:ascii="Times New Roman" w:hAnsi="Times New Roman" w:cs="Times New Roman"/>
          <w:sz w:val="28"/>
          <w:szCs w:val="28"/>
          <w:lang w:bidi="ru-RU"/>
        </w:rPr>
        <w:t>стрессогенные</w:t>
      </w:r>
      <w:proofErr w:type="spellEnd"/>
      <w:r>
        <w:rPr>
          <w:rFonts w:ascii="Times New Roman" w:hAnsi="Times New Roman" w:cs="Times New Roman"/>
          <w:sz w:val="28"/>
          <w:szCs w:val="28"/>
          <w:lang w:bidi="ru-RU"/>
        </w:rPr>
        <w:t xml:space="preserve"> факторы</w:t>
      </w:r>
      <w:r w:rsidRPr="00A40FF2">
        <w:rPr>
          <w:rFonts w:ascii="Times New Roman" w:hAnsi="Times New Roman" w:cs="Times New Roman"/>
          <w:sz w:val="28"/>
          <w:szCs w:val="28"/>
          <w:lang w:bidi="ru-RU"/>
        </w:rPr>
        <w:t>,</w:t>
      </w:r>
      <w:r>
        <w:rPr>
          <w:rFonts w:ascii="Times New Roman" w:hAnsi="Times New Roman" w:cs="Times New Roman"/>
          <w:sz w:val="28"/>
          <w:szCs w:val="28"/>
          <w:lang w:bidi="ru-RU"/>
        </w:rPr>
        <w:t xml:space="preserve"> являющиеся </w:t>
      </w:r>
      <w:r w:rsidR="00FF7D9B">
        <w:rPr>
          <w:rFonts w:ascii="Times New Roman" w:hAnsi="Times New Roman" w:cs="Times New Roman"/>
          <w:sz w:val="28"/>
          <w:szCs w:val="28"/>
          <w:lang w:bidi="ru-RU"/>
        </w:rPr>
        <w:t>служебной особенностью функционирования подразделений</w:t>
      </w:r>
      <w:r>
        <w:rPr>
          <w:rFonts w:ascii="Times New Roman" w:hAnsi="Times New Roman" w:cs="Times New Roman"/>
          <w:sz w:val="28"/>
          <w:szCs w:val="28"/>
          <w:lang w:bidi="ru-RU"/>
        </w:rPr>
        <w:t xml:space="preserve"> полиции в обычных (мирных) условиях</w:t>
      </w:r>
      <w:r w:rsidR="007E61FC" w:rsidRPr="00A40FF2">
        <w:rPr>
          <w:rFonts w:ascii="Times New Roman" w:hAnsi="Times New Roman" w:cs="Times New Roman"/>
          <w:sz w:val="28"/>
          <w:szCs w:val="28"/>
          <w:lang w:bidi="ru-RU"/>
        </w:rPr>
        <w:t>.</w:t>
      </w:r>
      <w:r>
        <w:rPr>
          <w:rFonts w:ascii="Times New Roman" w:hAnsi="Times New Roman" w:cs="Times New Roman"/>
          <w:sz w:val="28"/>
          <w:szCs w:val="28"/>
          <w:lang w:bidi="ru-RU"/>
        </w:rPr>
        <w:t xml:space="preserve"> Таковыми, по мнению сотрудников, являются: </w:t>
      </w:r>
      <w:r>
        <w:rPr>
          <w:rFonts w:ascii="Times New Roman" w:hAnsi="Times New Roman" w:cs="Times New Roman"/>
          <w:sz w:val="28"/>
          <w:szCs w:val="28"/>
        </w:rPr>
        <w:t>эмоциональная нагрузка,</w:t>
      </w:r>
      <w:r w:rsidRPr="00E97E08">
        <w:rPr>
          <w:rFonts w:ascii="Times New Roman" w:hAnsi="Times New Roman" w:cs="Times New Roman"/>
          <w:sz w:val="28"/>
          <w:szCs w:val="28"/>
        </w:rPr>
        <w:t xml:space="preserve"> чрезмерный документооборот</w:t>
      </w:r>
      <w:r>
        <w:rPr>
          <w:rFonts w:ascii="Times New Roman" w:hAnsi="Times New Roman" w:cs="Times New Roman"/>
          <w:sz w:val="28"/>
          <w:szCs w:val="28"/>
        </w:rPr>
        <w:t xml:space="preserve"> и р</w:t>
      </w:r>
      <w:r w:rsidRPr="00D13049">
        <w:rPr>
          <w:rFonts w:ascii="Times New Roman" w:hAnsi="Times New Roman" w:cs="Times New Roman"/>
          <w:sz w:val="28"/>
          <w:szCs w:val="28"/>
        </w:rPr>
        <w:t>абота с людьми, которые находятся в тяжелом эмоциональном или физическом состоянии</w:t>
      </w:r>
      <w:r>
        <w:rPr>
          <w:rFonts w:ascii="Times New Roman" w:hAnsi="Times New Roman" w:cs="Times New Roman"/>
          <w:sz w:val="28"/>
          <w:szCs w:val="28"/>
        </w:rPr>
        <w:t xml:space="preserve">. Однако, как выяснилось, не </w:t>
      </w:r>
      <w:proofErr w:type="gramStart"/>
      <w:r>
        <w:rPr>
          <w:rFonts w:ascii="Times New Roman" w:hAnsi="Times New Roman" w:cs="Times New Roman"/>
          <w:sz w:val="28"/>
          <w:szCs w:val="28"/>
        </w:rPr>
        <w:t>менее травматическое</w:t>
      </w:r>
      <w:proofErr w:type="gramEnd"/>
      <w:r>
        <w:rPr>
          <w:rFonts w:ascii="Times New Roman" w:hAnsi="Times New Roman" w:cs="Times New Roman"/>
          <w:sz w:val="28"/>
          <w:szCs w:val="28"/>
        </w:rPr>
        <w:t xml:space="preserve"> воздействие оказывают тяжелые жизненные события, рано или поздно происходящие в жизни </w:t>
      </w:r>
      <w:r w:rsidR="00D164F8">
        <w:rPr>
          <w:rFonts w:ascii="Times New Roman" w:hAnsi="Times New Roman" w:cs="Times New Roman"/>
          <w:sz w:val="28"/>
          <w:szCs w:val="28"/>
        </w:rPr>
        <w:t xml:space="preserve">каждого </w:t>
      </w:r>
      <w:r>
        <w:rPr>
          <w:rFonts w:ascii="Times New Roman" w:hAnsi="Times New Roman" w:cs="Times New Roman"/>
          <w:sz w:val="28"/>
          <w:szCs w:val="28"/>
        </w:rPr>
        <w:t xml:space="preserve">человека. </w:t>
      </w:r>
      <w:r w:rsidR="00D164F8">
        <w:rPr>
          <w:rFonts w:ascii="Times New Roman" w:hAnsi="Times New Roman" w:cs="Times New Roman"/>
          <w:sz w:val="28"/>
          <w:szCs w:val="28"/>
        </w:rPr>
        <w:t xml:space="preserve">Особенность службы в вооруженных структурах такова, что зачастую, даже при возникновении сильных переживаний, сотрудники не обращаются за помощью специалистов. Безусловно, это может говорить о достаточно развитых навыках самопомощи у сотрудников полиции, но чаще всего является свидетельством нахождении большинства </w:t>
      </w:r>
      <w:r w:rsidR="00D164F8">
        <w:rPr>
          <w:rFonts w:ascii="Times New Roman" w:eastAsia="Times New Roman" w:hAnsi="Times New Roman" w:cs="Times New Roman"/>
          <w:sz w:val="28"/>
          <w:szCs w:val="28"/>
          <w:shd w:val="clear" w:color="auto" w:fill="FFFFFF"/>
          <w:lang w:eastAsia="ru-RU"/>
        </w:rPr>
        <w:t xml:space="preserve">сотрудников </w:t>
      </w:r>
      <w:r w:rsidR="00D164F8" w:rsidRPr="00E97E08">
        <w:rPr>
          <w:rFonts w:ascii="Times New Roman" w:eastAsia="Times New Roman" w:hAnsi="Times New Roman" w:cs="Times New Roman"/>
          <w:sz w:val="28"/>
          <w:szCs w:val="28"/>
          <w:shd w:val="clear" w:color="auto" w:fill="FFFFFF"/>
          <w:lang w:eastAsia="ru-RU"/>
        </w:rPr>
        <w:t>под влиянием стигматизации общества</w:t>
      </w:r>
      <w:r w:rsidR="00D164F8">
        <w:rPr>
          <w:rFonts w:ascii="Times New Roman" w:eastAsia="Times New Roman" w:hAnsi="Times New Roman" w:cs="Times New Roman"/>
          <w:sz w:val="28"/>
          <w:szCs w:val="28"/>
          <w:shd w:val="clear" w:color="auto" w:fill="FFFFFF"/>
          <w:lang w:eastAsia="ru-RU"/>
        </w:rPr>
        <w:t xml:space="preserve">, предполагающей  отсутствие </w:t>
      </w:r>
      <w:r w:rsidR="00D164F8" w:rsidRPr="00E97E08">
        <w:rPr>
          <w:rFonts w:ascii="Times New Roman" w:eastAsia="Times New Roman" w:hAnsi="Times New Roman" w:cs="Times New Roman"/>
          <w:sz w:val="28"/>
          <w:szCs w:val="28"/>
          <w:shd w:val="clear" w:color="auto" w:fill="FFFFFF"/>
          <w:lang w:eastAsia="ru-RU"/>
        </w:rPr>
        <w:t xml:space="preserve">у них </w:t>
      </w:r>
      <w:r w:rsidR="00D164F8">
        <w:rPr>
          <w:rFonts w:ascii="Times New Roman" w:eastAsia="Times New Roman" w:hAnsi="Times New Roman" w:cs="Times New Roman"/>
          <w:sz w:val="28"/>
          <w:szCs w:val="28"/>
          <w:shd w:val="clear" w:color="auto" w:fill="FFFFFF"/>
          <w:lang w:eastAsia="ru-RU"/>
        </w:rPr>
        <w:t>проблем, и</w:t>
      </w:r>
      <w:r w:rsidR="00D164F8" w:rsidRPr="00E97E08">
        <w:rPr>
          <w:rFonts w:ascii="Times New Roman" w:eastAsia="Times New Roman" w:hAnsi="Times New Roman" w:cs="Times New Roman"/>
          <w:sz w:val="28"/>
          <w:szCs w:val="28"/>
          <w:shd w:val="clear" w:color="auto" w:fill="FFFFFF"/>
          <w:lang w:eastAsia="ru-RU"/>
        </w:rPr>
        <w:t xml:space="preserve"> уж тем более каких-либ</w:t>
      </w:r>
      <w:r w:rsidR="00D164F8">
        <w:rPr>
          <w:rFonts w:ascii="Times New Roman" w:eastAsia="Times New Roman" w:hAnsi="Times New Roman" w:cs="Times New Roman"/>
          <w:sz w:val="28"/>
          <w:szCs w:val="28"/>
          <w:shd w:val="clear" w:color="auto" w:fill="FFFFFF"/>
          <w:lang w:eastAsia="ru-RU"/>
        </w:rPr>
        <w:t>о травматических переживаний. Даже если трудности</w:t>
      </w:r>
      <w:r w:rsidR="00D164F8" w:rsidRPr="00E97E08">
        <w:rPr>
          <w:rFonts w:ascii="Times New Roman" w:eastAsia="Times New Roman" w:hAnsi="Times New Roman" w:cs="Times New Roman"/>
          <w:sz w:val="28"/>
          <w:szCs w:val="28"/>
          <w:shd w:val="clear" w:color="auto" w:fill="FFFFFF"/>
          <w:lang w:eastAsia="ru-RU"/>
        </w:rPr>
        <w:t xml:space="preserve"> вдруг возникли, сотрудники пытаются их скрыть, во избежание осуждения со стороны коллег, начальства и ради сохранения своего служебного положения.</w:t>
      </w:r>
      <w:r w:rsidR="00D164F8">
        <w:rPr>
          <w:rFonts w:ascii="Times New Roman" w:hAnsi="Times New Roman" w:cs="Times New Roman"/>
          <w:sz w:val="28"/>
          <w:szCs w:val="28"/>
        </w:rPr>
        <w:t xml:space="preserve"> </w:t>
      </w:r>
      <w:r w:rsidR="007E61FC" w:rsidRPr="00A40FF2">
        <w:rPr>
          <w:rFonts w:ascii="Times New Roman" w:hAnsi="Times New Roman" w:cs="Times New Roman"/>
          <w:sz w:val="28"/>
          <w:szCs w:val="28"/>
          <w:lang w:bidi="ru-RU"/>
        </w:rPr>
        <w:t xml:space="preserve"> </w:t>
      </w:r>
    </w:p>
    <w:p w:rsidR="00370D68" w:rsidRPr="00370D68" w:rsidRDefault="00FF7D9B" w:rsidP="00CE6B9C">
      <w:pPr>
        <w:spacing w:after="0" w:line="360" w:lineRule="auto"/>
        <w:ind w:firstLine="709"/>
        <w:jc w:val="both"/>
        <w:rPr>
          <w:rFonts w:ascii="Times New Roman" w:hAnsi="Times New Roman" w:cs="Times New Roman"/>
          <w:sz w:val="28"/>
          <w:szCs w:val="28"/>
          <w:lang w:bidi="ru-RU"/>
        </w:rPr>
      </w:pPr>
      <w:r w:rsidRPr="00CE6B9C">
        <w:rPr>
          <w:rFonts w:ascii="Times New Roman" w:hAnsi="Times New Roman" w:cs="Times New Roman"/>
          <w:sz w:val="28"/>
          <w:szCs w:val="28"/>
          <w:lang w:bidi="ru-RU"/>
        </w:rPr>
        <w:t>В ходе исследования было обнаружены негативные последствия п</w:t>
      </w:r>
      <w:r w:rsidRPr="00CE6B9C">
        <w:rPr>
          <w:rFonts w:ascii="Times New Roman" w:hAnsi="Times New Roman" w:cs="Times New Roman"/>
          <w:sz w:val="28"/>
          <w:szCs w:val="28"/>
        </w:rPr>
        <w:t xml:space="preserve">ереживания тяжелых жизненных событий личностного характера в виде наличия признаков ПТСР и повышения показателей соматической </w:t>
      </w:r>
      <w:proofErr w:type="spellStart"/>
      <w:r w:rsidRPr="00CE6B9C">
        <w:rPr>
          <w:rFonts w:ascii="Times New Roman" w:hAnsi="Times New Roman" w:cs="Times New Roman"/>
          <w:sz w:val="28"/>
          <w:szCs w:val="28"/>
        </w:rPr>
        <w:t>дезадаптации</w:t>
      </w:r>
      <w:proofErr w:type="spellEnd"/>
      <w:r w:rsidR="00CE6B9C" w:rsidRPr="00CE6B9C">
        <w:rPr>
          <w:rFonts w:ascii="Times New Roman" w:hAnsi="Times New Roman" w:cs="Times New Roman"/>
          <w:sz w:val="28"/>
          <w:szCs w:val="28"/>
        </w:rPr>
        <w:t>, при отсутствии субъективных переживаний в отношении опыта нахождения в ситуации угрозы жизни и здоровью</w:t>
      </w:r>
      <w:r w:rsidRPr="00CE6B9C">
        <w:rPr>
          <w:rFonts w:ascii="Times New Roman" w:hAnsi="Times New Roman" w:cs="Times New Roman"/>
          <w:sz w:val="28"/>
          <w:szCs w:val="28"/>
        </w:rPr>
        <w:t xml:space="preserve">. </w:t>
      </w:r>
      <w:proofErr w:type="gramStart"/>
      <w:r w:rsidR="00370D68" w:rsidRPr="00CE6B9C">
        <w:rPr>
          <w:rFonts w:ascii="Times New Roman" w:hAnsi="Times New Roman" w:cs="Times New Roman"/>
          <w:sz w:val="28"/>
          <w:szCs w:val="28"/>
          <w:lang w:bidi="ru-RU"/>
        </w:rPr>
        <w:t xml:space="preserve">Более того, </w:t>
      </w:r>
      <w:r w:rsidR="00370D68" w:rsidRPr="00CE6B9C">
        <w:rPr>
          <w:rFonts w:ascii="Times New Roman" w:hAnsi="Times New Roman" w:cs="Times New Roman"/>
          <w:sz w:val="28"/>
          <w:szCs w:val="28"/>
        </w:rPr>
        <w:t xml:space="preserve">обнаружение важности внутрисемейных отношений и их </w:t>
      </w:r>
      <w:proofErr w:type="spellStart"/>
      <w:r w:rsidR="00370D68" w:rsidRPr="00CE6B9C">
        <w:rPr>
          <w:rFonts w:ascii="Times New Roman" w:hAnsi="Times New Roman" w:cs="Times New Roman"/>
          <w:sz w:val="28"/>
          <w:szCs w:val="28"/>
        </w:rPr>
        <w:t>травматизации</w:t>
      </w:r>
      <w:proofErr w:type="spellEnd"/>
      <w:r w:rsidR="00B62834">
        <w:rPr>
          <w:rFonts w:ascii="Times New Roman" w:hAnsi="Times New Roman" w:cs="Times New Roman"/>
          <w:sz w:val="28"/>
          <w:szCs w:val="28"/>
        </w:rPr>
        <w:t xml:space="preserve"> (посредством выявления </w:t>
      </w:r>
      <w:proofErr w:type="spellStart"/>
      <w:r w:rsidR="00B62834">
        <w:rPr>
          <w:rFonts w:ascii="Times New Roman" w:hAnsi="Times New Roman" w:cs="Times New Roman"/>
          <w:sz w:val="28"/>
          <w:szCs w:val="28"/>
        </w:rPr>
        <w:t>сформированности</w:t>
      </w:r>
      <w:proofErr w:type="spellEnd"/>
      <w:r w:rsidR="00B62834">
        <w:rPr>
          <w:rFonts w:ascii="Times New Roman" w:hAnsi="Times New Roman" w:cs="Times New Roman"/>
          <w:sz w:val="28"/>
          <w:szCs w:val="28"/>
        </w:rPr>
        <w:t xml:space="preserve"> компонента идентичности «семейная принадлежность») в </w:t>
      </w:r>
      <w:r w:rsidR="00370D68">
        <w:rPr>
          <w:rFonts w:ascii="Times New Roman" w:hAnsi="Times New Roman" w:cs="Times New Roman"/>
          <w:sz w:val="28"/>
          <w:szCs w:val="28"/>
        </w:rPr>
        <w:t>результате переживания тяжелого жизненного</w:t>
      </w:r>
      <w:r w:rsidR="003D0696">
        <w:rPr>
          <w:rFonts w:ascii="Times New Roman" w:hAnsi="Times New Roman" w:cs="Times New Roman"/>
          <w:sz w:val="28"/>
          <w:szCs w:val="28"/>
        </w:rPr>
        <w:t xml:space="preserve"> события говорит о значимости данной сферы для сотрудников, </w:t>
      </w:r>
      <w:r w:rsidR="00CE6B9C">
        <w:rPr>
          <w:rFonts w:ascii="Times New Roman" w:hAnsi="Times New Roman" w:cs="Times New Roman"/>
          <w:sz w:val="28"/>
          <w:szCs w:val="28"/>
        </w:rPr>
        <w:t xml:space="preserve">что также является фактором риска </w:t>
      </w:r>
      <w:r w:rsidR="003D0696">
        <w:rPr>
          <w:rFonts w:ascii="Times New Roman" w:hAnsi="Times New Roman" w:cs="Times New Roman"/>
          <w:sz w:val="28"/>
          <w:szCs w:val="28"/>
        </w:rPr>
        <w:t>возникновени</w:t>
      </w:r>
      <w:r w:rsidR="00CE6B9C">
        <w:rPr>
          <w:rFonts w:ascii="Times New Roman" w:hAnsi="Times New Roman" w:cs="Times New Roman"/>
          <w:sz w:val="28"/>
          <w:szCs w:val="28"/>
        </w:rPr>
        <w:t>я</w:t>
      </w:r>
      <w:r w:rsidR="003D0696">
        <w:rPr>
          <w:rFonts w:ascii="Times New Roman" w:hAnsi="Times New Roman" w:cs="Times New Roman"/>
          <w:sz w:val="28"/>
          <w:szCs w:val="28"/>
        </w:rPr>
        <w:t xml:space="preserve"> различных </w:t>
      </w:r>
      <w:r w:rsidR="00B62834">
        <w:rPr>
          <w:rFonts w:ascii="Times New Roman" w:hAnsi="Times New Roman" w:cs="Times New Roman"/>
          <w:sz w:val="28"/>
          <w:szCs w:val="28"/>
        </w:rPr>
        <w:t xml:space="preserve">негативных </w:t>
      </w:r>
      <w:r w:rsidR="003D0696">
        <w:rPr>
          <w:rFonts w:ascii="Times New Roman" w:hAnsi="Times New Roman" w:cs="Times New Roman"/>
          <w:sz w:val="28"/>
          <w:szCs w:val="28"/>
        </w:rPr>
        <w:lastRenderedPageBreak/>
        <w:t>последствий, которые могут отрицательно сказаться на психическом и соматическом состоянии сотрудников в частности</w:t>
      </w:r>
      <w:r w:rsidR="0033151E">
        <w:rPr>
          <w:rFonts w:ascii="Times New Roman" w:hAnsi="Times New Roman" w:cs="Times New Roman"/>
          <w:sz w:val="28"/>
          <w:szCs w:val="28"/>
        </w:rPr>
        <w:t>, а также на эффективности</w:t>
      </w:r>
      <w:r w:rsidR="003D0696">
        <w:rPr>
          <w:rFonts w:ascii="Times New Roman" w:hAnsi="Times New Roman" w:cs="Times New Roman"/>
          <w:sz w:val="28"/>
          <w:szCs w:val="28"/>
        </w:rPr>
        <w:t xml:space="preserve"> службы в целом</w:t>
      </w:r>
      <w:r w:rsidR="00370D68" w:rsidRPr="00370D68">
        <w:rPr>
          <w:rFonts w:ascii="Times New Roman" w:hAnsi="Times New Roman" w:cs="Times New Roman"/>
          <w:sz w:val="28"/>
          <w:szCs w:val="28"/>
        </w:rPr>
        <w:t>.</w:t>
      </w:r>
      <w:proofErr w:type="gramEnd"/>
    </w:p>
    <w:p w:rsidR="00C45209" w:rsidRDefault="00A727B1" w:rsidP="0033151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Нами уже говорилось</w:t>
      </w:r>
      <w:r w:rsidR="007E61FC" w:rsidRPr="00130A5C">
        <w:rPr>
          <w:rFonts w:ascii="Times New Roman" w:eastAsia="Times New Roman" w:hAnsi="Times New Roman" w:cs="Times New Roman"/>
          <w:color w:val="000000"/>
          <w:sz w:val="28"/>
          <w:szCs w:val="28"/>
          <w:lang w:eastAsia="ru-RU"/>
        </w:rPr>
        <w:t xml:space="preserve">, что </w:t>
      </w:r>
      <w:r w:rsidR="007E61FC">
        <w:rPr>
          <w:rFonts w:ascii="Times New Roman" w:eastAsia="Times New Roman" w:hAnsi="Times New Roman" w:cs="Times New Roman"/>
          <w:color w:val="000000"/>
          <w:sz w:val="28"/>
          <w:szCs w:val="28"/>
          <w:lang w:eastAsia="ru-RU"/>
        </w:rPr>
        <w:t xml:space="preserve">существующие на данный момент нормативные документы </w:t>
      </w:r>
      <w:r w:rsidR="003D0696">
        <w:rPr>
          <w:rFonts w:ascii="Times New Roman" w:eastAsia="Times New Roman" w:hAnsi="Times New Roman" w:cs="Times New Roman"/>
          <w:color w:val="000000"/>
          <w:sz w:val="28"/>
          <w:szCs w:val="28"/>
          <w:lang w:eastAsia="ru-RU"/>
        </w:rPr>
        <w:t xml:space="preserve">о </w:t>
      </w:r>
      <w:r w:rsidR="003D0696" w:rsidRPr="00130A5C">
        <w:rPr>
          <w:rFonts w:ascii="Times New Roman" w:eastAsia="Times New Roman" w:hAnsi="Times New Roman" w:cs="Times New Roman"/>
          <w:color w:val="000000"/>
          <w:sz w:val="28"/>
          <w:szCs w:val="28"/>
          <w:lang w:eastAsia="ru-RU"/>
        </w:rPr>
        <w:t>медико-психол</w:t>
      </w:r>
      <w:r w:rsidR="003D0696">
        <w:rPr>
          <w:rFonts w:ascii="Times New Roman" w:eastAsia="Times New Roman" w:hAnsi="Times New Roman" w:cs="Times New Roman"/>
          <w:color w:val="000000"/>
          <w:sz w:val="28"/>
          <w:szCs w:val="28"/>
          <w:lang w:eastAsia="ru-RU"/>
        </w:rPr>
        <w:t>огической реабилитации</w:t>
      </w:r>
      <w:r w:rsidR="00C45209">
        <w:rPr>
          <w:rFonts w:ascii="Times New Roman" w:eastAsia="Times New Roman" w:hAnsi="Times New Roman" w:cs="Times New Roman"/>
          <w:color w:val="000000"/>
          <w:sz w:val="28"/>
          <w:szCs w:val="28"/>
          <w:lang w:eastAsia="ru-RU"/>
        </w:rPr>
        <w:t xml:space="preserve"> и</w:t>
      </w:r>
      <w:r w:rsidR="003D0696">
        <w:rPr>
          <w:rFonts w:ascii="Times New Roman" w:eastAsia="Times New Roman" w:hAnsi="Times New Roman" w:cs="Times New Roman"/>
          <w:color w:val="000000"/>
          <w:sz w:val="28"/>
          <w:szCs w:val="28"/>
          <w:lang w:eastAsia="ru-RU"/>
        </w:rPr>
        <w:t xml:space="preserve"> </w:t>
      </w:r>
      <w:r w:rsidR="00C45209">
        <w:rPr>
          <w:rFonts w:ascii="Times New Roman" w:eastAsia="Times New Roman" w:hAnsi="Times New Roman" w:cs="Times New Roman"/>
          <w:color w:val="000000"/>
          <w:sz w:val="28"/>
          <w:szCs w:val="28"/>
          <w:lang w:eastAsia="ru-RU"/>
        </w:rPr>
        <w:t xml:space="preserve">психологическому сопровождению учитывают в основном </w:t>
      </w:r>
      <w:r w:rsidR="00C45209" w:rsidRPr="00130A5C">
        <w:rPr>
          <w:rFonts w:ascii="Times New Roman" w:eastAsia="Times New Roman" w:hAnsi="Times New Roman" w:cs="Times New Roman"/>
          <w:color w:val="000000"/>
          <w:sz w:val="28"/>
          <w:szCs w:val="28"/>
          <w:lang w:eastAsia="ru-RU"/>
        </w:rPr>
        <w:t>категории сотрудников</w:t>
      </w:r>
      <w:r w:rsidR="00C45209">
        <w:rPr>
          <w:rFonts w:ascii="Times New Roman" w:eastAsia="Times New Roman" w:hAnsi="Times New Roman" w:cs="Times New Roman"/>
          <w:color w:val="000000"/>
          <w:sz w:val="28"/>
          <w:szCs w:val="28"/>
          <w:lang w:eastAsia="ru-RU"/>
        </w:rPr>
        <w:t>-</w:t>
      </w:r>
      <w:r w:rsidR="00C45209" w:rsidRPr="00130A5C">
        <w:rPr>
          <w:rFonts w:ascii="Times New Roman" w:eastAsia="Times New Roman" w:hAnsi="Times New Roman" w:cs="Times New Roman"/>
          <w:color w:val="000000"/>
          <w:sz w:val="28"/>
          <w:szCs w:val="28"/>
          <w:lang w:eastAsia="ru-RU"/>
        </w:rPr>
        <w:t>участников служебно-боевых, крупномасштабных операций,</w:t>
      </w:r>
      <w:r w:rsidR="00C45209">
        <w:rPr>
          <w:rFonts w:ascii="Times New Roman" w:eastAsia="Times New Roman" w:hAnsi="Times New Roman" w:cs="Times New Roman"/>
          <w:color w:val="000000"/>
          <w:sz w:val="28"/>
          <w:szCs w:val="28"/>
          <w:lang w:eastAsia="ru-RU"/>
        </w:rPr>
        <w:t xml:space="preserve"> </w:t>
      </w:r>
      <w:r w:rsidR="007E61FC">
        <w:rPr>
          <w:rFonts w:ascii="Times New Roman" w:eastAsia="Times New Roman" w:hAnsi="Times New Roman" w:cs="Times New Roman"/>
          <w:color w:val="000000"/>
          <w:sz w:val="28"/>
          <w:szCs w:val="28"/>
          <w:lang w:eastAsia="ru-RU"/>
        </w:rPr>
        <w:t>оказавшихся</w:t>
      </w:r>
      <w:r w:rsidR="0033151E">
        <w:rPr>
          <w:rFonts w:ascii="Times New Roman" w:eastAsia="Times New Roman" w:hAnsi="Times New Roman" w:cs="Times New Roman"/>
          <w:color w:val="000000"/>
          <w:sz w:val="28"/>
          <w:szCs w:val="28"/>
          <w:lang w:eastAsia="ru-RU"/>
        </w:rPr>
        <w:t xml:space="preserve"> в экстремальных ситуациях с </w:t>
      </w:r>
      <w:r w:rsidR="00C45209" w:rsidRPr="00130A5C">
        <w:rPr>
          <w:rFonts w:ascii="Times New Roman" w:eastAsia="Times New Roman" w:hAnsi="Times New Roman" w:cs="Times New Roman"/>
          <w:color w:val="000000"/>
          <w:sz w:val="28"/>
          <w:szCs w:val="28"/>
          <w:lang w:eastAsia="ru-RU"/>
        </w:rPr>
        <w:t>реальной</w:t>
      </w:r>
      <w:r w:rsidR="00C45209">
        <w:rPr>
          <w:rFonts w:ascii="Times New Roman" w:eastAsia="Times New Roman" w:hAnsi="Times New Roman" w:cs="Times New Roman"/>
          <w:color w:val="000000"/>
          <w:sz w:val="28"/>
          <w:szCs w:val="28"/>
          <w:lang w:eastAsia="ru-RU"/>
        </w:rPr>
        <w:t xml:space="preserve"> </w:t>
      </w:r>
      <w:r w:rsidR="0033151E">
        <w:rPr>
          <w:rFonts w:ascii="Times New Roman" w:eastAsia="Times New Roman" w:hAnsi="Times New Roman" w:cs="Times New Roman"/>
          <w:color w:val="000000"/>
          <w:sz w:val="28"/>
          <w:szCs w:val="28"/>
          <w:lang w:eastAsia="ru-RU"/>
        </w:rPr>
        <w:t>угрозой жизни и здоровью</w:t>
      </w:r>
      <w:r w:rsidR="00C45209">
        <w:rPr>
          <w:rFonts w:ascii="Times New Roman" w:eastAsia="Times New Roman" w:hAnsi="Times New Roman" w:cs="Times New Roman"/>
          <w:color w:val="000000"/>
          <w:sz w:val="28"/>
          <w:szCs w:val="28"/>
          <w:lang w:eastAsia="ru-RU"/>
        </w:rPr>
        <w:t xml:space="preserve"> </w:t>
      </w:r>
      <w:r w:rsidR="00C45209" w:rsidRPr="00130A5C">
        <w:rPr>
          <w:rFonts w:ascii="Times New Roman" w:eastAsia="Times New Roman" w:hAnsi="Times New Roman" w:cs="Times New Roman"/>
          <w:color w:val="000000"/>
          <w:sz w:val="28"/>
          <w:szCs w:val="28"/>
          <w:lang w:eastAsia="ru-RU"/>
        </w:rPr>
        <w:t>и применивших оружие</w:t>
      </w:r>
      <w:r w:rsidR="00C45209">
        <w:rPr>
          <w:rFonts w:ascii="Times New Roman" w:eastAsia="Times New Roman" w:hAnsi="Times New Roman" w:cs="Times New Roman"/>
          <w:color w:val="000000"/>
          <w:sz w:val="28"/>
          <w:szCs w:val="28"/>
          <w:lang w:eastAsia="ru-RU"/>
        </w:rPr>
        <w:t xml:space="preserve">, </w:t>
      </w:r>
      <w:r w:rsidR="0033151E">
        <w:rPr>
          <w:rFonts w:ascii="Times New Roman" w:eastAsia="Times New Roman" w:hAnsi="Times New Roman" w:cs="Times New Roman"/>
          <w:color w:val="000000"/>
          <w:sz w:val="28"/>
          <w:szCs w:val="28"/>
          <w:lang w:eastAsia="ru-RU"/>
        </w:rPr>
        <w:t>что является неполным и недостаточным п</w:t>
      </w:r>
      <w:r w:rsidR="00C45209">
        <w:rPr>
          <w:rFonts w:ascii="Times New Roman" w:eastAsia="Times New Roman" w:hAnsi="Times New Roman" w:cs="Times New Roman"/>
          <w:color w:val="000000"/>
          <w:sz w:val="28"/>
          <w:szCs w:val="28"/>
          <w:lang w:eastAsia="ru-RU"/>
        </w:rPr>
        <w:t xml:space="preserve">еречнем нуждающихся в повышенном </w:t>
      </w:r>
      <w:r w:rsidR="0033151E">
        <w:rPr>
          <w:rFonts w:ascii="Times New Roman" w:eastAsia="Times New Roman" w:hAnsi="Times New Roman" w:cs="Times New Roman"/>
          <w:color w:val="000000"/>
          <w:sz w:val="28"/>
          <w:szCs w:val="28"/>
          <w:lang w:eastAsia="ru-RU"/>
        </w:rPr>
        <w:t>внимании</w:t>
      </w:r>
      <w:r w:rsidR="007E61FC">
        <w:rPr>
          <w:rFonts w:ascii="Times New Roman" w:eastAsia="Times New Roman" w:hAnsi="Times New Roman" w:cs="Times New Roman"/>
          <w:color w:val="000000"/>
          <w:sz w:val="28"/>
          <w:szCs w:val="28"/>
          <w:lang w:eastAsia="ru-RU"/>
        </w:rPr>
        <w:t>.</w:t>
      </w:r>
      <w:r w:rsidR="00C45209">
        <w:rPr>
          <w:rFonts w:ascii="Times New Roman" w:eastAsia="Times New Roman" w:hAnsi="Times New Roman" w:cs="Times New Roman"/>
          <w:color w:val="000000"/>
          <w:sz w:val="28"/>
          <w:szCs w:val="28"/>
          <w:lang w:eastAsia="ru-RU"/>
        </w:rPr>
        <w:t xml:space="preserve"> </w:t>
      </w:r>
    </w:p>
    <w:p w:rsidR="00602E2F" w:rsidRDefault="00C45209" w:rsidP="00A727B1">
      <w:pPr>
        <w:spacing w:after="0" w:line="360" w:lineRule="auto"/>
        <w:ind w:firstLine="709"/>
        <w:jc w:val="both"/>
        <w:rPr>
          <w:sz w:val="28"/>
          <w:szCs w:val="28"/>
        </w:rPr>
      </w:pPr>
      <w:r w:rsidRPr="00A40FF2">
        <w:rPr>
          <w:rFonts w:ascii="Times New Roman" w:eastAsia="Times New Roman" w:hAnsi="Times New Roman" w:cs="Times New Roman"/>
          <w:color w:val="000000"/>
          <w:sz w:val="28"/>
          <w:szCs w:val="28"/>
          <w:lang w:eastAsia="ru-RU"/>
        </w:rPr>
        <w:t xml:space="preserve">Изучение наличия связей между </w:t>
      </w:r>
      <w:proofErr w:type="spellStart"/>
      <w:r w:rsidR="00A727B1">
        <w:rPr>
          <w:rFonts w:ascii="Times New Roman" w:eastAsia="Times New Roman" w:hAnsi="Times New Roman" w:cs="Times New Roman"/>
          <w:color w:val="000000"/>
          <w:sz w:val="28"/>
          <w:szCs w:val="28"/>
          <w:lang w:eastAsia="ru-RU"/>
        </w:rPr>
        <w:t>сформированностью</w:t>
      </w:r>
      <w:proofErr w:type="spellEnd"/>
      <w:r w:rsidR="00A727B1">
        <w:rPr>
          <w:rFonts w:ascii="Times New Roman" w:eastAsia="Times New Roman" w:hAnsi="Times New Roman" w:cs="Times New Roman"/>
          <w:color w:val="000000"/>
          <w:sz w:val="28"/>
          <w:szCs w:val="28"/>
          <w:lang w:eastAsia="ru-RU"/>
        </w:rPr>
        <w:t xml:space="preserve"> компонентов идентичности </w:t>
      </w:r>
      <w:r w:rsidRPr="00A40FF2">
        <w:rPr>
          <w:rFonts w:ascii="Times New Roman" w:eastAsia="Times New Roman" w:hAnsi="Times New Roman" w:cs="Times New Roman"/>
          <w:color w:val="000000"/>
          <w:sz w:val="28"/>
          <w:szCs w:val="28"/>
          <w:lang w:eastAsia="ru-RU"/>
        </w:rPr>
        <w:t>сотрудника и особенностями восприят</w:t>
      </w:r>
      <w:r>
        <w:rPr>
          <w:rFonts w:ascii="Times New Roman" w:eastAsia="Times New Roman" w:hAnsi="Times New Roman" w:cs="Times New Roman"/>
          <w:color w:val="000000"/>
          <w:sz w:val="28"/>
          <w:szCs w:val="28"/>
          <w:lang w:eastAsia="ru-RU"/>
        </w:rPr>
        <w:t>ия</w:t>
      </w:r>
      <w:r w:rsidRPr="00A40FF2">
        <w:rPr>
          <w:rFonts w:ascii="Times New Roman" w:eastAsia="Times New Roman" w:hAnsi="Times New Roman" w:cs="Times New Roman"/>
          <w:color w:val="000000"/>
          <w:sz w:val="28"/>
          <w:szCs w:val="28"/>
          <w:lang w:eastAsia="ru-RU"/>
        </w:rPr>
        <w:t xml:space="preserve"> ситуаций</w:t>
      </w:r>
      <w:r>
        <w:rPr>
          <w:rFonts w:ascii="Times New Roman" w:eastAsia="Times New Roman" w:hAnsi="Times New Roman" w:cs="Times New Roman"/>
          <w:color w:val="000000"/>
          <w:sz w:val="28"/>
          <w:szCs w:val="28"/>
          <w:lang w:eastAsia="ru-RU"/>
        </w:rPr>
        <w:t xml:space="preserve"> травматического характера</w:t>
      </w:r>
      <w:r w:rsidRPr="00A40FF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предоставляет </w:t>
      </w:r>
      <w:r w:rsidRPr="00A40FF2">
        <w:rPr>
          <w:rFonts w:ascii="Times New Roman" w:eastAsia="Times New Roman" w:hAnsi="Times New Roman" w:cs="Times New Roman"/>
          <w:color w:val="000000"/>
          <w:sz w:val="28"/>
          <w:szCs w:val="28"/>
          <w:lang w:eastAsia="ru-RU"/>
        </w:rPr>
        <w:t xml:space="preserve">возможность </w:t>
      </w:r>
      <w:r w:rsidRPr="00BF71F2">
        <w:rPr>
          <w:rFonts w:ascii="Times New Roman" w:eastAsia="Times New Roman" w:hAnsi="Times New Roman" w:cs="Times New Roman"/>
          <w:sz w:val="28"/>
          <w:szCs w:val="28"/>
          <w:lang w:eastAsia="ru-RU"/>
        </w:rPr>
        <w:t xml:space="preserve">поиска личностных, глубинных структур, изменяющихся под неблагоприятным воздействием профессии, </w:t>
      </w:r>
      <w:r>
        <w:rPr>
          <w:rFonts w:ascii="Times New Roman" w:eastAsia="Times New Roman" w:hAnsi="Times New Roman" w:cs="Times New Roman"/>
          <w:sz w:val="28"/>
          <w:szCs w:val="28"/>
          <w:lang w:eastAsia="ru-RU"/>
        </w:rPr>
        <w:t>ч</w:t>
      </w:r>
      <w:r>
        <w:rPr>
          <w:rFonts w:ascii="Times New Roman" w:eastAsia="Times New Roman" w:hAnsi="Times New Roman" w:cs="Times New Roman"/>
          <w:color w:val="000000"/>
          <w:sz w:val="28"/>
          <w:szCs w:val="28"/>
          <w:lang w:eastAsia="ru-RU"/>
        </w:rPr>
        <w:t xml:space="preserve">то </w:t>
      </w:r>
      <w:r w:rsidR="00A727B1">
        <w:rPr>
          <w:rFonts w:ascii="Times New Roman" w:eastAsia="Times New Roman" w:hAnsi="Times New Roman" w:cs="Times New Roman"/>
          <w:color w:val="000000"/>
          <w:sz w:val="28"/>
          <w:szCs w:val="28"/>
          <w:lang w:eastAsia="ru-RU"/>
        </w:rPr>
        <w:t xml:space="preserve">является новым и перспективным направлением </w:t>
      </w:r>
      <w:r>
        <w:rPr>
          <w:rFonts w:ascii="Times New Roman" w:eastAsia="Times New Roman" w:hAnsi="Times New Roman" w:cs="Times New Roman"/>
          <w:sz w:val="28"/>
          <w:szCs w:val="28"/>
          <w:lang w:eastAsia="ru-RU"/>
        </w:rPr>
        <w:t xml:space="preserve"> </w:t>
      </w:r>
      <w:r w:rsidR="00A727B1">
        <w:rPr>
          <w:rFonts w:ascii="Times New Roman" w:eastAsia="Times New Roman" w:hAnsi="Times New Roman" w:cs="Times New Roman"/>
          <w:sz w:val="28"/>
          <w:szCs w:val="28"/>
          <w:lang w:eastAsia="ru-RU"/>
        </w:rPr>
        <w:t xml:space="preserve">прогнозирования поведения сотрудника в </w:t>
      </w:r>
      <w:proofErr w:type="spellStart"/>
      <w:r w:rsidR="00A727B1">
        <w:rPr>
          <w:rFonts w:ascii="Times New Roman" w:eastAsia="Times New Roman" w:hAnsi="Times New Roman" w:cs="Times New Roman"/>
          <w:sz w:val="28"/>
          <w:szCs w:val="28"/>
          <w:lang w:eastAsia="ru-RU"/>
        </w:rPr>
        <w:t>стрессогенной</w:t>
      </w:r>
      <w:proofErr w:type="spellEnd"/>
      <w:r w:rsidR="00A727B1">
        <w:rPr>
          <w:rFonts w:ascii="Times New Roman" w:eastAsia="Times New Roman" w:hAnsi="Times New Roman" w:cs="Times New Roman"/>
          <w:sz w:val="28"/>
          <w:szCs w:val="28"/>
          <w:lang w:eastAsia="ru-RU"/>
        </w:rPr>
        <w:t xml:space="preserve"> ситуации, а также </w:t>
      </w:r>
      <w:r>
        <w:rPr>
          <w:rFonts w:ascii="Times New Roman" w:eastAsia="Times New Roman" w:hAnsi="Times New Roman" w:cs="Times New Roman"/>
          <w:sz w:val="28"/>
          <w:szCs w:val="28"/>
          <w:lang w:eastAsia="ru-RU"/>
        </w:rPr>
        <w:t>диагностики</w:t>
      </w:r>
      <w:r w:rsidRPr="00BF71F2">
        <w:rPr>
          <w:rFonts w:ascii="Times New Roman" w:eastAsia="Times New Roman" w:hAnsi="Times New Roman" w:cs="Times New Roman"/>
          <w:sz w:val="28"/>
          <w:szCs w:val="28"/>
          <w:lang w:eastAsia="ru-RU"/>
        </w:rPr>
        <w:t xml:space="preserve"> лиц, нуждающихся в оказании своевременной психологической помощи и поддержки. </w:t>
      </w:r>
      <w:r w:rsidR="00BE5C90">
        <w:rPr>
          <w:rFonts w:ascii="Times New Roman" w:eastAsia="Times New Roman" w:hAnsi="Times New Roman" w:cs="Times New Roman"/>
          <w:sz w:val="28"/>
          <w:szCs w:val="28"/>
          <w:lang w:eastAsia="ru-RU"/>
        </w:rPr>
        <w:t xml:space="preserve">Таким образом, возможно внесение конструктивных корректировок в существующую систему психологического сопровождения сотрудников полиции, </w:t>
      </w:r>
      <w:r w:rsidR="00BE5C90">
        <w:rPr>
          <w:rFonts w:ascii="Times New Roman" w:eastAsia="Times New Roman" w:hAnsi="Times New Roman" w:cs="Times New Roman"/>
          <w:color w:val="000000"/>
          <w:sz w:val="28"/>
          <w:szCs w:val="28"/>
        </w:rPr>
        <w:t>находящихся под повсед</w:t>
      </w:r>
      <w:r w:rsidR="00BE5C90" w:rsidRPr="00D83327">
        <w:rPr>
          <w:rFonts w:ascii="Times New Roman" w:eastAsia="Times New Roman" w:hAnsi="Times New Roman" w:cs="Times New Roman"/>
          <w:color w:val="000000"/>
          <w:sz w:val="28"/>
          <w:szCs w:val="28"/>
        </w:rPr>
        <w:t>н</w:t>
      </w:r>
      <w:r w:rsidR="00BE5C90">
        <w:rPr>
          <w:rFonts w:ascii="Times New Roman" w:eastAsia="Times New Roman" w:hAnsi="Times New Roman" w:cs="Times New Roman"/>
          <w:color w:val="000000"/>
          <w:sz w:val="28"/>
          <w:szCs w:val="28"/>
        </w:rPr>
        <w:t>евн</w:t>
      </w:r>
      <w:r w:rsidR="00BE5C90" w:rsidRPr="00D83327">
        <w:rPr>
          <w:rFonts w:ascii="Times New Roman" w:eastAsia="Times New Roman" w:hAnsi="Times New Roman" w:cs="Times New Roman"/>
          <w:color w:val="000000"/>
          <w:sz w:val="28"/>
          <w:szCs w:val="28"/>
        </w:rPr>
        <w:t xml:space="preserve">ым воздействием </w:t>
      </w:r>
      <w:proofErr w:type="spellStart"/>
      <w:r w:rsidR="00BE5C90" w:rsidRPr="00D83327">
        <w:rPr>
          <w:rFonts w:ascii="Times New Roman" w:eastAsia="Times New Roman" w:hAnsi="Times New Roman" w:cs="Times New Roman"/>
          <w:color w:val="000000"/>
          <w:sz w:val="28"/>
          <w:szCs w:val="28"/>
        </w:rPr>
        <w:t>стрессогенных</w:t>
      </w:r>
      <w:proofErr w:type="spellEnd"/>
      <w:r w:rsidR="00BE5C90" w:rsidRPr="00D83327">
        <w:rPr>
          <w:rFonts w:ascii="Times New Roman" w:eastAsia="Times New Roman" w:hAnsi="Times New Roman" w:cs="Times New Roman"/>
          <w:color w:val="000000"/>
          <w:sz w:val="28"/>
          <w:szCs w:val="28"/>
        </w:rPr>
        <w:t xml:space="preserve"> факторо</w:t>
      </w:r>
      <w:r w:rsidR="00BE5C90">
        <w:rPr>
          <w:rFonts w:ascii="Times New Roman" w:eastAsia="Times New Roman" w:hAnsi="Times New Roman" w:cs="Times New Roman"/>
          <w:color w:val="000000"/>
          <w:sz w:val="28"/>
          <w:szCs w:val="28"/>
        </w:rPr>
        <w:t>в, а также переживающих тяжелые жизненные события личностного характера.</w:t>
      </w:r>
      <w:r w:rsidR="00BE5C90" w:rsidRPr="00A40FF2">
        <w:rPr>
          <w:rFonts w:ascii="Times New Roman" w:eastAsia="Times New Roman" w:hAnsi="Times New Roman" w:cs="Times New Roman"/>
          <w:color w:val="000000"/>
          <w:sz w:val="28"/>
          <w:szCs w:val="28"/>
          <w:lang w:eastAsia="ru-RU"/>
        </w:rPr>
        <w:t xml:space="preserve"> </w:t>
      </w:r>
      <w:r w:rsidRPr="00A40FF2">
        <w:rPr>
          <w:rFonts w:ascii="Times New Roman" w:eastAsia="Times New Roman" w:hAnsi="Times New Roman" w:cs="Times New Roman"/>
          <w:color w:val="000000"/>
          <w:sz w:val="28"/>
          <w:szCs w:val="28"/>
          <w:lang w:eastAsia="ru-RU"/>
        </w:rPr>
        <w:t>Это</w:t>
      </w:r>
      <w:r>
        <w:rPr>
          <w:rFonts w:ascii="Times New Roman" w:eastAsia="Times New Roman" w:hAnsi="Times New Roman" w:cs="Times New Roman"/>
          <w:color w:val="000000"/>
          <w:sz w:val="28"/>
          <w:szCs w:val="28"/>
          <w:lang w:eastAsia="ru-RU"/>
        </w:rPr>
        <w:t xml:space="preserve">, в свою очередь, может быть полезным для процедуры </w:t>
      </w:r>
      <w:r w:rsidRPr="00D83327">
        <w:rPr>
          <w:rFonts w:ascii="Times New Roman" w:eastAsia="Times New Roman" w:hAnsi="Times New Roman" w:cs="Times New Roman"/>
          <w:color w:val="000000"/>
          <w:sz w:val="28"/>
          <w:szCs w:val="28"/>
        </w:rPr>
        <w:t>поддержания профессиональ</w:t>
      </w:r>
      <w:r>
        <w:rPr>
          <w:rFonts w:ascii="Times New Roman" w:eastAsia="Times New Roman" w:hAnsi="Times New Roman" w:cs="Times New Roman"/>
          <w:color w:val="000000"/>
          <w:sz w:val="28"/>
          <w:szCs w:val="28"/>
        </w:rPr>
        <w:t>но-психологического здоровья</w:t>
      </w:r>
      <w:r w:rsidR="00BE5C90">
        <w:rPr>
          <w:rFonts w:ascii="Times New Roman" w:eastAsia="Times New Roman" w:hAnsi="Times New Roman" w:cs="Times New Roman"/>
          <w:color w:val="000000"/>
          <w:sz w:val="28"/>
          <w:szCs w:val="28"/>
        </w:rPr>
        <w:t xml:space="preserve"> сотрудников,</w:t>
      </w:r>
      <w:r>
        <w:rPr>
          <w:rFonts w:ascii="Times New Roman" w:eastAsia="Times New Roman" w:hAnsi="Times New Roman" w:cs="Times New Roman"/>
          <w:color w:val="000000"/>
          <w:sz w:val="28"/>
          <w:szCs w:val="28"/>
        </w:rPr>
        <w:t xml:space="preserve"> </w:t>
      </w:r>
      <w:r w:rsidR="00BE5C90">
        <w:rPr>
          <w:rFonts w:ascii="Times New Roman" w:eastAsia="Times New Roman" w:hAnsi="Times New Roman" w:cs="Times New Roman"/>
          <w:color w:val="000000"/>
          <w:sz w:val="28"/>
          <w:szCs w:val="28"/>
        </w:rPr>
        <w:t xml:space="preserve">в том числе, </w:t>
      </w:r>
      <w:r w:rsidR="00BE5C90">
        <w:rPr>
          <w:rFonts w:ascii="Times New Roman" w:eastAsia="Times New Roman" w:hAnsi="Times New Roman" w:cs="Times New Roman"/>
          <w:sz w:val="28"/>
          <w:szCs w:val="28"/>
          <w:lang w:eastAsia="ru-RU"/>
        </w:rPr>
        <w:t>переживающих кризисные ситуации</w:t>
      </w:r>
      <w:r w:rsidR="00C13263">
        <w:rPr>
          <w:rFonts w:ascii="Times New Roman" w:eastAsia="Times New Roman" w:hAnsi="Times New Roman" w:cs="Times New Roman"/>
          <w:sz w:val="28"/>
          <w:szCs w:val="28"/>
          <w:lang w:eastAsia="ru-RU"/>
        </w:rPr>
        <w:t xml:space="preserve">, а также профилактики несчастных случаев во время служебной деятельности, которых, к сожалению, с каждым годом становится все больше. </w:t>
      </w:r>
    </w:p>
    <w:p w:rsidR="00602E2F" w:rsidRPr="00602E2F" w:rsidRDefault="00602E2F" w:rsidP="00602E2F">
      <w:pPr>
        <w:rPr>
          <w:sz w:val="28"/>
          <w:szCs w:val="28"/>
        </w:rPr>
      </w:pPr>
    </w:p>
    <w:p w:rsidR="00602E2F" w:rsidRPr="00602E2F" w:rsidRDefault="00602E2F" w:rsidP="00602E2F">
      <w:pPr>
        <w:rPr>
          <w:sz w:val="28"/>
          <w:szCs w:val="28"/>
        </w:rPr>
      </w:pPr>
    </w:p>
    <w:p w:rsidR="00602E2F" w:rsidRPr="00602E2F" w:rsidRDefault="00602E2F" w:rsidP="00602E2F">
      <w:pPr>
        <w:rPr>
          <w:sz w:val="28"/>
          <w:szCs w:val="28"/>
        </w:rPr>
      </w:pPr>
    </w:p>
    <w:p w:rsidR="00B1791F" w:rsidRDefault="00B1791F" w:rsidP="00B1791F">
      <w:pPr>
        <w:spacing w:after="0" w:line="360" w:lineRule="auto"/>
        <w:jc w:val="center"/>
        <w:rPr>
          <w:rFonts w:ascii="Times New Roman" w:eastAsia="Times New Roman" w:hAnsi="Times New Roman" w:cs="Times New Roman"/>
          <w:b/>
          <w:color w:val="000000"/>
          <w:sz w:val="28"/>
          <w:szCs w:val="28"/>
          <w:lang w:val="en-US" w:eastAsia="ru-RU"/>
        </w:rPr>
      </w:pPr>
      <w:r w:rsidRPr="009E4A60">
        <w:rPr>
          <w:rFonts w:ascii="Times New Roman" w:eastAsia="Times New Roman" w:hAnsi="Times New Roman" w:cs="Times New Roman"/>
          <w:b/>
          <w:color w:val="000000"/>
          <w:sz w:val="28"/>
          <w:szCs w:val="28"/>
          <w:lang w:eastAsia="ru-RU"/>
        </w:rPr>
        <w:lastRenderedPageBreak/>
        <w:t xml:space="preserve">Список </w:t>
      </w:r>
      <w:r>
        <w:rPr>
          <w:rFonts w:ascii="Times New Roman" w:eastAsia="Times New Roman" w:hAnsi="Times New Roman" w:cs="Times New Roman"/>
          <w:b/>
          <w:color w:val="000000"/>
          <w:sz w:val="28"/>
          <w:szCs w:val="28"/>
          <w:lang w:eastAsia="ru-RU"/>
        </w:rPr>
        <w:t>использованных источников</w:t>
      </w:r>
    </w:p>
    <w:p w:rsidR="00B1791F" w:rsidRPr="007F102C" w:rsidRDefault="00B1791F" w:rsidP="00B1791F">
      <w:pPr>
        <w:spacing w:after="0" w:line="360" w:lineRule="auto"/>
        <w:jc w:val="center"/>
        <w:rPr>
          <w:b/>
          <w:sz w:val="28"/>
          <w:szCs w:val="28"/>
          <w:lang w:val="en-US"/>
        </w:rPr>
      </w:pPr>
    </w:p>
    <w:p w:rsidR="00B1791F" w:rsidRPr="00CC3D51"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CC3D51">
        <w:rPr>
          <w:rFonts w:ascii="Times New Roman" w:hAnsi="Times New Roman" w:cs="Times New Roman"/>
          <w:sz w:val="28"/>
          <w:szCs w:val="28"/>
          <w:lang w:eastAsia="ru-RU"/>
        </w:rPr>
        <w:t xml:space="preserve">Антонова Н.А. Социально-психологические факторы </w:t>
      </w:r>
      <w:proofErr w:type="gramStart"/>
      <w:r w:rsidRPr="00CC3D51">
        <w:rPr>
          <w:rFonts w:ascii="Times New Roman" w:hAnsi="Times New Roman" w:cs="Times New Roman"/>
          <w:sz w:val="28"/>
          <w:szCs w:val="28"/>
          <w:lang w:eastAsia="ru-RU"/>
        </w:rPr>
        <w:t>нервно-психической</w:t>
      </w:r>
      <w:proofErr w:type="gramEnd"/>
      <w:r w:rsidRPr="00CC3D51">
        <w:rPr>
          <w:rFonts w:ascii="Times New Roman" w:hAnsi="Times New Roman" w:cs="Times New Roman"/>
          <w:sz w:val="28"/>
          <w:szCs w:val="28"/>
          <w:lang w:eastAsia="ru-RU"/>
        </w:rPr>
        <w:t xml:space="preserve"> </w:t>
      </w:r>
      <w:proofErr w:type="spellStart"/>
      <w:r w:rsidRPr="00CC3D51">
        <w:rPr>
          <w:rFonts w:ascii="Times New Roman" w:hAnsi="Times New Roman" w:cs="Times New Roman"/>
          <w:sz w:val="28"/>
          <w:szCs w:val="28"/>
          <w:lang w:eastAsia="ru-RU"/>
        </w:rPr>
        <w:t>дезадаптации</w:t>
      </w:r>
      <w:proofErr w:type="spellEnd"/>
      <w:r w:rsidRPr="00CC3D51">
        <w:rPr>
          <w:rFonts w:ascii="Times New Roman" w:hAnsi="Times New Roman" w:cs="Times New Roman"/>
          <w:sz w:val="28"/>
          <w:szCs w:val="28"/>
          <w:lang w:eastAsia="ru-RU"/>
        </w:rPr>
        <w:t xml:space="preserve"> сотрудников силовых структур / </w:t>
      </w:r>
      <w:proofErr w:type="spellStart"/>
      <w:r w:rsidRPr="00CC3D51">
        <w:rPr>
          <w:rFonts w:ascii="Times New Roman" w:hAnsi="Times New Roman" w:cs="Times New Roman"/>
          <w:sz w:val="28"/>
          <w:szCs w:val="28"/>
          <w:lang w:eastAsia="ru-RU"/>
        </w:rPr>
        <w:t>Дис</w:t>
      </w:r>
      <w:proofErr w:type="spellEnd"/>
      <w:r w:rsidRPr="00CC3D51">
        <w:rPr>
          <w:rFonts w:ascii="Times New Roman" w:hAnsi="Times New Roman" w:cs="Times New Roman"/>
          <w:sz w:val="28"/>
          <w:szCs w:val="28"/>
          <w:lang w:eastAsia="ru-RU"/>
        </w:rPr>
        <w:t>. канд. психол. наук. – СПб, 2009.</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color w:val="000000"/>
          <w:sz w:val="28"/>
          <w:szCs w:val="28"/>
          <w:lang w:eastAsia="ru-RU"/>
        </w:rPr>
        <w:t xml:space="preserve">Баранов П. </w:t>
      </w:r>
      <w:proofErr w:type="gramStart"/>
      <w:r w:rsidRPr="009E4A60">
        <w:rPr>
          <w:rFonts w:ascii="Times New Roman" w:eastAsia="Times New Roman" w:hAnsi="Times New Roman" w:cs="Times New Roman"/>
          <w:color w:val="000000"/>
          <w:sz w:val="28"/>
          <w:szCs w:val="28"/>
          <w:lang w:eastAsia="ru-RU"/>
        </w:rPr>
        <w:t>П</w:t>
      </w:r>
      <w:proofErr w:type="gramEnd"/>
      <w:r w:rsidRPr="009E4A60">
        <w:rPr>
          <w:rFonts w:ascii="Times New Roman" w:eastAsia="Times New Roman" w:hAnsi="Times New Roman" w:cs="Times New Roman"/>
          <w:color w:val="000000"/>
          <w:sz w:val="28"/>
          <w:szCs w:val="28"/>
          <w:lang w:eastAsia="ru-RU"/>
        </w:rPr>
        <w:t xml:space="preserve">, Курбатов В. И, Юридическая психология, Учебное пособие. Изд. 2-е, стереотипное/ под ред. А. Н. </w:t>
      </w:r>
      <w:proofErr w:type="spellStart"/>
      <w:r w:rsidRPr="009E4A60">
        <w:rPr>
          <w:rFonts w:ascii="Times New Roman" w:eastAsia="Times New Roman" w:hAnsi="Times New Roman" w:cs="Times New Roman"/>
          <w:color w:val="000000"/>
          <w:sz w:val="28"/>
          <w:szCs w:val="28"/>
          <w:lang w:eastAsia="ru-RU"/>
        </w:rPr>
        <w:t>Ерыгина</w:t>
      </w:r>
      <w:proofErr w:type="spellEnd"/>
      <w:r w:rsidRPr="009E4A60">
        <w:rPr>
          <w:rFonts w:ascii="Times New Roman" w:eastAsia="Times New Roman" w:hAnsi="Times New Roman" w:cs="Times New Roman"/>
          <w:color w:val="000000"/>
          <w:sz w:val="28"/>
          <w:szCs w:val="28"/>
          <w:lang w:eastAsia="ru-RU"/>
        </w:rPr>
        <w:t xml:space="preserve"> – М.: ЦОКР МВД России 2006. – 480 с.</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9E4A60">
        <w:rPr>
          <w:rFonts w:ascii="Times New Roman" w:eastAsia="Times New Roman" w:hAnsi="Times New Roman" w:cs="Times New Roman"/>
          <w:color w:val="000000"/>
          <w:sz w:val="28"/>
          <w:szCs w:val="28"/>
          <w:lang w:eastAsia="ru-RU"/>
        </w:rPr>
        <w:t>Безносов</w:t>
      </w:r>
      <w:proofErr w:type="spellEnd"/>
      <w:r w:rsidRPr="009E4A60">
        <w:rPr>
          <w:rFonts w:ascii="Times New Roman" w:eastAsia="Times New Roman" w:hAnsi="Times New Roman" w:cs="Times New Roman"/>
          <w:color w:val="000000"/>
          <w:sz w:val="28"/>
          <w:szCs w:val="28"/>
          <w:lang w:eastAsia="ru-RU"/>
        </w:rPr>
        <w:t xml:space="preserve"> С. П. Профессиональная деформация личности. СПб</w:t>
      </w:r>
      <w:proofErr w:type="gramStart"/>
      <w:r w:rsidRPr="009E4A60">
        <w:rPr>
          <w:rFonts w:ascii="Times New Roman" w:eastAsia="Times New Roman" w:hAnsi="Times New Roman" w:cs="Times New Roman"/>
          <w:color w:val="000000"/>
          <w:sz w:val="28"/>
          <w:szCs w:val="28"/>
          <w:lang w:eastAsia="ru-RU"/>
        </w:rPr>
        <w:t xml:space="preserve">. : </w:t>
      </w:r>
      <w:proofErr w:type="gramEnd"/>
      <w:r w:rsidRPr="009E4A60">
        <w:rPr>
          <w:rFonts w:ascii="Times New Roman" w:eastAsia="Times New Roman" w:hAnsi="Times New Roman" w:cs="Times New Roman"/>
          <w:color w:val="000000"/>
          <w:sz w:val="28"/>
          <w:szCs w:val="28"/>
          <w:lang w:eastAsia="ru-RU"/>
        </w:rPr>
        <w:t>Речь, 2004. - 272 с.</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9E4A60">
        <w:rPr>
          <w:rFonts w:ascii="Times New Roman" w:hAnsi="Times New Roman" w:cs="Times New Roman"/>
          <w:sz w:val="28"/>
          <w:szCs w:val="28"/>
        </w:rPr>
        <w:t>Буткова</w:t>
      </w:r>
      <w:proofErr w:type="spellEnd"/>
      <w:r w:rsidRPr="009E4A60">
        <w:rPr>
          <w:rFonts w:ascii="Times New Roman" w:hAnsi="Times New Roman" w:cs="Times New Roman"/>
          <w:sz w:val="28"/>
          <w:szCs w:val="28"/>
        </w:rPr>
        <w:t xml:space="preserve"> Т. Н, </w:t>
      </w:r>
      <w:proofErr w:type="spellStart"/>
      <w:r w:rsidRPr="009E4A60">
        <w:rPr>
          <w:rFonts w:ascii="Times New Roman" w:hAnsi="Times New Roman" w:cs="Times New Roman"/>
          <w:sz w:val="28"/>
          <w:szCs w:val="28"/>
        </w:rPr>
        <w:t>Митракова</w:t>
      </w:r>
      <w:proofErr w:type="spellEnd"/>
      <w:r w:rsidRPr="009E4A60">
        <w:rPr>
          <w:rFonts w:ascii="Times New Roman" w:hAnsi="Times New Roman" w:cs="Times New Roman"/>
          <w:sz w:val="28"/>
          <w:szCs w:val="28"/>
        </w:rPr>
        <w:t xml:space="preserve"> Е. Н, </w:t>
      </w:r>
      <w:proofErr w:type="spellStart"/>
      <w:r w:rsidRPr="009E4A60">
        <w:rPr>
          <w:rFonts w:ascii="Times New Roman" w:hAnsi="Times New Roman" w:cs="Times New Roman"/>
          <w:sz w:val="28"/>
          <w:szCs w:val="28"/>
        </w:rPr>
        <w:t>Полтавцева</w:t>
      </w:r>
      <w:proofErr w:type="spellEnd"/>
      <w:r w:rsidRPr="009E4A60">
        <w:rPr>
          <w:rFonts w:ascii="Times New Roman" w:hAnsi="Times New Roman" w:cs="Times New Roman"/>
          <w:sz w:val="28"/>
          <w:szCs w:val="28"/>
        </w:rPr>
        <w:t xml:space="preserve"> Л. И, </w:t>
      </w:r>
      <w:proofErr w:type="spellStart"/>
      <w:r w:rsidRPr="009E4A60">
        <w:rPr>
          <w:rFonts w:ascii="Times New Roman" w:hAnsi="Times New Roman" w:cs="Times New Roman"/>
          <w:sz w:val="28"/>
          <w:szCs w:val="28"/>
        </w:rPr>
        <w:t>Помаз</w:t>
      </w:r>
      <w:proofErr w:type="spellEnd"/>
      <w:r w:rsidRPr="009E4A60">
        <w:rPr>
          <w:rFonts w:ascii="Times New Roman" w:hAnsi="Times New Roman" w:cs="Times New Roman"/>
          <w:sz w:val="28"/>
          <w:szCs w:val="28"/>
        </w:rPr>
        <w:t xml:space="preserve"> Г. С, </w:t>
      </w:r>
      <w:proofErr w:type="spellStart"/>
      <w:r w:rsidRPr="009E4A60">
        <w:rPr>
          <w:rFonts w:ascii="Times New Roman" w:hAnsi="Times New Roman" w:cs="Times New Roman"/>
          <w:sz w:val="28"/>
          <w:szCs w:val="28"/>
        </w:rPr>
        <w:t>Упорникова</w:t>
      </w:r>
      <w:proofErr w:type="spellEnd"/>
      <w:r w:rsidRPr="009E4A60">
        <w:rPr>
          <w:rFonts w:ascii="Times New Roman" w:hAnsi="Times New Roman" w:cs="Times New Roman"/>
          <w:sz w:val="28"/>
          <w:szCs w:val="28"/>
        </w:rPr>
        <w:t>-Пивоваров И. В. Формирование психологической компетентности сотрудников органов внутренних дел, Методические рекомендации, Москва, 2011.</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CC3D51">
        <w:rPr>
          <w:rFonts w:ascii="Times New Roman" w:hAnsi="Times New Roman" w:cs="Times New Roman"/>
          <w:sz w:val="28"/>
          <w:szCs w:val="28"/>
          <w:lang w:eastAsia="ru-RU"/>
        </w:rPr>
        <w:t xml:space="preserve">Водопьянова Н. Е., Старченко Е. С.  Синдром выгорания: диагностика и профилактика. СПб, 2009, 336 с. </w:t>
      </w:r>
    </w:p>
    <w:p w:rsidR="00B1791F" w:rsidRPr="009414A0"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proofErr w:type="spellStart"/>
      <w:r w:rsidRPr="009414A0">
        <w:rPr>
          <w:rFonts w:ascii="Times New Roman" w:hAnsi="Times New Roman" w:cs="Times New Roman"/>
          <w:sz w:val="28"/>
          <w:szCs w:val="28"/>
        </w:rPr>
        <w:t>Гуриева</w:t>
      </w:r>
      <w:proofErr w:type="spellEnd"/>
      <w:r w:rsidRPr="009414A0">
        <w:rPr>
          <w:rFonts w:ascii="Times New Roman" w:hAnsi="Times New Roman" w:cs="Times New Roman"/>
          <w:sz w:val="28"/>
          <w:szCs w:val="28"/>
        </w:rPr>
        <w:t xml:space="preserve"> С. Д., Соотношение личностного и социального в структуре этнического «</w:t>
      </w:r>
      <w:proofErr w:type="gramStart"/>
      <w:r w:rsidRPr="009414A0">
        <w:rPr>
          <w:rFonts w:ascii="Times New Roman" w:hAnsi="Times New Roman" w:cs="Times New Roman"/>
          <w:sz w:val="28"/>
          <w:szCs w:val="28"/>
        </w:rPr>
        <w:t>Я-образа</w:t>
      </w:r>
      <w:proofErr w:type="gramEnd"/>
      <w:r w:rsidRPr="009414A0">
        <w:rPr>
          <w:rFonts w:ascii="Times New Roman" w:hAnsi="Times New Roman" w:cs="Times New Roman"/>
          <w:sz w:val="28"/>
          <w:szCs w:val="28"/>
        </w:rPr>
        <w:t xml:space="preserve">» // Вестник Северо-Восточного федерального университета им. М.К. </w:t>
      </w:r>
      <w:proofErr w:type="spellStart"/>
      <w:r w:rsidRPr="009414A0">
        <w:rPr>
          <w:rFonts w:ascii="Times New Roman" w:hAnsi="Times New Roman" w:cs="Times New Roman"/>
          <w:sz w:val="28"/>
          <w:szCs w:val="28"/>
        </w:rPr>
        <w:t>Аммосова</w:t>
      </w:r>
      <w:proofErr w:type="spellEnd"/>
      <w:r w:rsidRPr="009414A0">
        <w:rPr>
          <w:rFonts w:ascii="Times New Roman" w:hAnsi="Times New Roman" w:cs="Times New Roman"/>
          <w:sz w:val="28"/>
          <w:szCs w:val="28"/>
        </w:rPr>
        <w:t xml:space="preserve">. 2010. №4. </w:t>
      </w:r>
    </w:p>
    <w:p w:rsidR="00B1791F" w:rsidRPr="00CE4337"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color w:val="000000"/>
          <w:sz w:val="28"/>
          <w:szCs w:val="28"/>
          <w:lang w:eastAsia="ru-RU"/>
        </w:rPr>
        <w:t>Гуров А. И. Профессиональная преступность: прошлое и настоящее. М., 1990. 87 с.</w:t>
      </w:r>
      <w:r w:rsidRPr="009E4A60">
        <w:rPr>
          <w:rFonts w:ascii="Times New Roman" w:hAnsi="Times New Roman" w:cs="Times New Roman"/>
          <w:sz w:val="28"/>
          <w:szCs w:val="28"/>
        </w:rPr>
        <w:t xml:space="preserve"> </w:t>
      </w:r>
    </w:p>
    <w:p w:rsidR="00B1791F" w:rsidRPr="00CE4337"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CE4337">
        <w:rPr>
          <w:rFonts w:ascii="Times New Roman" w:hAnsi="Times New Roman" w:cs="Times New Roman"/>
          <w:sz w:val="28"/>
          <w:szCs w:val="28"/>
        </w:rPr>
        <w:t>Дилигенский Г.Г. Относительно теории человеческих потре</w:t>
      </w:r>
      <w:proofErr w:type="gramStart"/>
      <w:r w:rsidRPr="00CE4337">
        <w:rPr>
          <w:rFonts w:ascii="Times New Roman" w:hAnsi="Times New Roman" w:cs="Times New Roman"/>
          <w:sz w:val="28"/>
          <w:szCs w:val="28"/>
        </w:rPr>
        <w:t>б-</w:t>
      </w:r>
      <w:proofErr w:type="gramEnd"/>
      <w:r w:rsidRPr="00CE4337">
        <w:rPr>
          <w:rFonts w:ascii="Times New Roman" w:hAnsi="Times New Roman" w:cs="Times New Roman"/>
          <w:sz w:val="28"/>
          <w:szCs w:val="28"/>
        </w:rPr>
        <w:t xml:space="preserve"> </w:t>
      </w:r>
      <w:proofErr w:type="spellStart"/>
      <w:r w:rsidRPr="00CE4337">
        <w:rPr>
          <w:rFonts w:ascii="Times New Roman" w:hAnsi="Times New Roman" w:cs="Times New Roman"/>
          <w:sz w:val="28"/>
          <w:szCs w:val="28"/>
        </w:rPr>
        <w:t>ностей</w:t>
      </w:r>
      <w:proofErr w:type="spellEnd"/>
      <w:r w:rsidRPr="00CE4337">
        <w:rPr>
          <w:rFonts w:ascii="Times New Roman" w:hAnsi="Times New Roman" w:cs="Times New Roman"/>
          <w:sz w:val="28"/>
          <w:szCs w:val="28"/>
        </w:rPr>
        <w:t xml:space="preserve"> // Вопросы философии, 1976, N 9; 1977, N 2.</w:t>
      </w:r>
    </w:p>
    <w:p w:rsidR="00B1791F" w:rsidRPr="00284D04"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0A7F11">
        <w:rPr>
          <w:rFonts w:ascii="Times New Roman" w:hAnsi="Times New Roman" w:cs="Times New Roman"/>
          <w:sz w:val="28"/>
          <w:szCs w:val="28"/>
          <w:lang w:eastAsia="ru-RU"/>
        </w:rPr>
        <w:t>Змановская</w:t>
      </w:r>
      <w:proofErr w:type="spellEnd"/>
      <w:r w:rsidRPr="000A7F11">
        <w:rPr>
          <w:rFonts w:ascii="Times New Roman" w:hAnsi="Times New Roman" w:cs="Times New Roman"/>
          <w:sz w:val="28"/>
          <w:szCs w:val="28"/>
          <w:lang w:eastAsia="ru-RU"/>
        </w:rPr>
        <w:t xml:space="preserve"> Е. В., Новикова И.А, </w:t>
      </w:r>
      <w:proofErr w:type="spellStart"/>
      <w:r w:rsidRPr="000A7F11">
        <w:rPr>
          <w:rFonts w:ascii="Times New Roman" w:hAnsi="Times New Roman" w:cs="Times New Roman"/>
          <w:sz w:val="28"/>
          <w:szCs w:val="28"/>
          <w:lang w:eastAsia="ru-RU"/>
        </w:rPr>
        <w:t>Сложеникин</w:t>
      </w:r>
      <w:proofErr w:type="spellEnd"/>
      <w:r w:rsidRPr="000A7F11">
        <w:rPr>
          <w:rFonts w:ascii="Times New Roman" w:hAnsi="Times New Roman" w:cs="Times New Roman"/>
          <w:sz w:val="28"/>
          <w:szCs w:val="28"/>
          <w:lang w:eastAsia="ru-RU"/>
        </w:rPr>
        <w:t xml:space="preserve"> А. П. Особенности социально-психологической  адаптации сотрудников органов внутренних дел к экстремальным условиям служебно-боевой деятельности // Вестник психотерапии , 2009. №29 (34). С 66 – 80.</w:t>
      </w:r>
      <w:r>
        <w:rPr>
          <w:rFonts w:ascii="Times New Roman" w:hAnsi="Times New Roman" w:cs="Times New Roman"/>
          <w:sz w:val="28"/>
          <w:szCs w:val="28"/>
          <w:lang w:val="en-US" w:eastAsia="ru-RU"/>
        </w:rPr>
        <w:t xml:space="preserve"> </w:t>
      </w:r>
    </w:p>
    <w:p w:rsidR="00B1791F" w:rsidRPr="00284D04"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284D04">
        <w:rPr>
          <w:rFonts w:ascii="Times New Roman" w:hAnsi="Times New Roman" w:cs="Times New Roman"/>
          <w:sz w:val="28"/>
          <w:szCs w:val="28"/>
          <w:lang w:eastAsia="ru-RU"/>
        </w:rPr>
        <w:t xml:space="preserve">Кобозев И.Ю. Профессиональный стресс руководителей органов внутренних дел и его </w:t>
      </w:r>
      <w:proofErr w:type="spellStart"/>
      <w:r w:rsidRPr="00284D04">
        <w:rPr>
          <w:rFonts w:ascii="Times New Roman" w:hAnsi="Times New Roman" w:cs="Times New Roman"/>
          <w:sz w:val="28"/>
          <w:szCs w:val="28"/>
          <w:lang w:eastAsia="ru-RU"/>
        </w:rPr>
        <w:t>психопрофилактика</w:t>
      </w:r>
      <w:proofErr w:type="spellEnd"/>
      <w:r w:rsidRPr="00284D04">
        <w:rPr>
          <w:rFonts w:ascii="Times New Roman" w:hAnsi="Times New Roman" w:cs="Times New Roman"/>
          <w:sz w:val="28"/>
          <w:szCs w:val="28"/>
          <w:lang w:eastAsia="ru-RU"/>
        </w:rPr>
        <w:t xml:space="preserve"> / </w:t>
      </w:r>
      <w:proofErr w:type="spellStart"/>
      <w:r w:rsidRPr="00284D04">
        <w:rPr>
          <w:rFonts w:ascii="Times New Roman" w:hAnsi="Times New Roman" w:cs="Times New Roman"/>
          <w:sz w:val="28"/>
          <w:szCs w:val="28"/>
          <w:lang w:eastAsia="ru-RU"/>
        </w:rPr>
        <w:t>Дис</w:t>
      </w:r>
      <w:proofErr w:type="spellEnd"/>
      <w:r w:rsidRPr="00284D04">
        <w:rPr>
          <w:rFonts w:ascii="Times New Roman" w:hAnsi="Times New Roman" w:cs="Times New Roman"/>
          <w:sz w:val="28"/>
          <w:szCs w:val="28"/>
          <w:lang w:eastAsia="ru-RU"/>
        </w:rPr>
        <w:t>. канд. психол. наук. – СПб, 2011. -  с. 247.</w:t>
      </w:r>
    </w:p>
    <w:p w:rsidR="00B1791F" w:rsidRPr="00284D04"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proofErr w:type="spellStart"/>
      <w:r w:rsidRPr="00284D04">
        <w:rPr>
          <w:rFonts w:ascii="Times New Roman" w:hAnsi="Times New Roman" w:cs="Times New Roman"/>
          <w:sz w:val="28"/>
          <w:szCs w:val="28"/>
          <w:lang w:eastAsia="ru-RU"/>
        </w:rPr>
        <w:lastRenderedPageBreak/>
        <w:t>Корехова</w:t>
      </w:r>
      <w:proofErr w:type="spellEnd"/>
      <w:r w:rsidRPr="00284D04">
        <w:rPr>
          <w:rFonts w:ascii="Times New Roman" w:hAnsi="Times New Roman" w:cs="Times New Roman"/>
          <w:sz w:val="28"/>
          <w:szCs w:val="28"/>
          <w:lang w:eastAsia="ru-RU"/>
        </w:rPr>
        <w:t xml:space="preserve"> М.В., Соловьев А.Г., Новикова И.А. Профилактика </w:t>
      </w:r>
      <w:proofErr w:type="gramStart"/>
      <w:r w:rsidRPr="00284D04">
        <w:rPr>
          <w:rFonts w:ascii="Times New Roman" w:hAnsi="Times New Roman" w:cs="Times New Roman"/>
          <w:sz w:val="28"/>
          <w:szCs w:val="28"/>
          <w:lang w:eastAsia="ru-RU"/>
        </w:rPr>
        <w:t>психологической</w:t>
      </w:r>
      <w:proofErr w:type="gramEnd"/>
      <w:r w:rsidRPr="00284D04">
        <w:rPr>
          <w:rFonts w:ascii="Times New Roman" w:hAnsi="Times New Roman" w:cs="Times New Roman"/>
          <w:sz w:val="28"/>
          <w:szCs w:val="28"/>
          <w:lang w:eastAsia="ru-RU"/>
        </w:rPr>
        <w:t xml:space="preserve"> </w:t>
      </w:r>
      <w:proofErr w:type="spellStart"/>
      <w:r w:rsidRPr="00284D04">
        <w:rPr>
          <w:rFonts w:ascii="Times New Roman" w:hAnsi="Times New Roman" w:cs="Times New Roman"/>
          <w:sz w:val="28"/>
          <w:szCs w:val="28"/>
          <w:lang w:eastAsia="ru-RU"/>
        </w:rPr>
        <w:t>дезадаптации</w:t>
      </w:r>
      <w:proofErr w:type="spellEnd"/>
      <w:r w:rsidRPr="00284D04">
        <w:rPr>
          <w:rFonts w:ascii="Times New Roman" w:hAnsi="Times New Roman" w:cs="Times New Roman"/>
          <w:sz w:val="28"/>
          <w:szCs w:val="28"/>
          <w:lang w:eastAsia="ru-RU"/>
        </w:rPr>
        <w:t xml:space="preserve"> сотрудников // </w:t>
      </w:r>
      <w:proofErr w:type="spellStart"/>
      <w:r w:rsidRPr="00284D04">
        <w:rPr>
          <w:rFonts w:ascii="Times New Roman" w:hAnsi="Times New Roman" w:cs="Times New Roman"/>
          <w:sz w:val="28"/>
          <w:szCs w:val="28"/>
          <w:lang w:eastAsia="ru-RU"/>
        </w:rPr>
        <w:t>Психопедагогика</w:t>
      </w:r>
      <w:proofErr w:type="spellEnd"/>
      <w:r w:rsidRPr="00284D04">
        <w:rPr>
          <w:rFonts w:ascii="Times New Roman" w:hAnsi="Times New Roman" w:cs="Times New Roman"/>
          <w:sz w:val="28"/>
          <w:szCs w:val="28"/>
          <w:lang w:eastAsia="ru-RU"/>
        </w:rPr>
        <w:t xml:space="preserve"> в правоохранительных органах. 2012, № 1 (48). С. 66.  (про </w:t>
      </w:r>
      <w:proofErr w:type="spellStart"/>
      <w:r w:rsidRPr="00284D04">
        <w:rPr>
          <w:rFonts w:ascii="Times New Roman" w:hAnsi="Times New Roman" w:cs="Times New Roman"/>
          <w:sz w:val="28"/>
          <w:szCs w:val="28"/>
          <w:lang w:eastAsia="ru-RU"/>
        </w:rPr>
        <w:t>дезадаптацию</w:t>
      </w:r>
      <w:proofErr w:type="spellEnd"/>
      <w:r w:rsidRPr="00284D04">
        <w:rPr>
          <w:rFonts w:ascii="Times New Roman" w:hAnsi="Times New Roman" w:cs="Times New Roman"/>
          <w:sz w:val="28"/>
          <w:szCs w:val="28"/>
          <w:lang w:eastAsia="ru-RU"/>
        </w:rPr>
        <w:t xml:space="preserve"> статья с. 66)</w:t>
      </w:r>
    </w:p>
    <w:p w:rsidR="00B1791F" w:rsidRPr="004913A2"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9E4A60">
        <w:rPr>
          <w:rFonts w:ascii="Times New Roman" w:hAnsi="Times New Roman" w:cs="Times New Roman"/>
          <w:sz w:val="28"/>
          <w:szCs w:val="28"/>
        </w:rPr>
        <w:t>Котенев</w:t>
      </w:r>
      <w:proofErr w:type="spellEnd"/>
      <w:r w:rsidRPr="009E4A60">
        <w:rPr>
          <w:rFonts w:ascii="Times New Roman" w:hAnsi="Times New Roman" w:cs="Times New Roman"/>
          <w:sz w:val="28"/>
          <w:szCs w:val="28"/>
        </w:rPr>
        <w:t xml:space="preserve"> И.О. Психологическая диагностика </w:t>
      </w:r>
      <w:proofErr w:type="spellStart"/>
      <w:r w:rsidRPr="009E4A60">
        <w:rPr>
          <w:rFonts w:ascii="Times New Roman" w:hAnsi="Times New Roman" w:cs="Times New Roman"/>
          <w:sz w:val="28"/>
          <w:szCs w:val="28"/>
        </w:rPr>
        <w:t>постстрессовых</w:t>
      </w:r>
      <w:proofErr w:type="spellEnd"/>
      <w:r w:rsidRPr="009E4A60">
        <w:rPr>
          <w:rFonts w:ascii="Times New Roman" w:hAnsi="Times New Roman" w:cs="Times New Roman"/>
          <w:sz w:val="28"/>
          <w:szCs w:val="28"/>
        </w:rPr>
        <w:t xml:space="preserve"> состояний у сотрудников органов внутренних дел. Методическое пособие для практических психологов. МЦ </w:t>
      </w:r>
      <w:proofErr w:type="gramStart"/>
      <w:r w:rsidRPr="009E4A60">
        <w:rPr>
          <w:rFonts w:ascii="Times New Roman" w:hAnsi="Times New Roman" w:cs="Times New Roman"/>
          <w:sz w:val="28"/>
          <w:szCs w:val="28"/>
        </w:rPr>
        <w:t>при</w:t>
      </w:r>
      <w:proofErr w:type="gramEnd"/>
      <w:r w:rsidRPr="009E4A60">
        <w:rPr>
          <w:rFonts w:ascii="Times New Roman" w:hAnsi="Times New Roman" w:cs="Times New Roman"/>
          <w:sz w:val="28"/>
          <w:szCs w:val="28"/>
        </w:rPr>
        <w:t xml:space="preserve"> </w:t>
      </w:r>
      <w:proofErr w:type="gramStart"/>
      <w:r w:rsidRPr="009E4A60">
        <w:rPr>
          <w:rFonts w:ascii="Times New Roman" w:hAnsi="Times New Roman" w:cs="Times New Roman"/>
          <w:sz w:val="28"/>
          <w:szCs w:val="28"/>
        </w:rPr>
        <w:t>ГУК</w:t>
      </w:r>
      <w:proofErr w:type="gramEnd"/>
      <w:r w:rsidRPr="009E4A60">
        <w:rPr>
          <w:rFonts w:ascii="Times New Roman" w:hAnsi="Times New Roman" w:cs="Times New Roman"/>
          <w:sz w:val="28"/>
          <w:szCs w:val="28"/>
        </w:rPr>
        <w:t xml:space="preserve"> МВД России. М., 1997.  -  40 с.</w:t>
      </w:r>
    </w:p>
    <w:p w:rsidR="00B1791F" w:rsidRPr="007F102C"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Котенев</w:t>
      </w:r>
      <w:proofErr w:type="spellEnd"/>
      <w:r>
        <w:rPr>
          <w:rFonts w:ascii="Times New Roman" w:hAnsi="Times New Roman" w:cs="Times New Roman"/>
          <w:sz w:val="28"/>
          <w:szCs w:val="28"/>
          <w:lang w:eastAsia="ru-RU"/>
        </w:rPr>
        <w:t xml:space="preserve"> И.О.</w:t>
      </w:r>
      <w:r w:rsidRPr="004913A2">
        <w:rPr>
          <w:rFonts w:ascii="Times New Roman" w:hAnsi="Times New Roman" w:cs="Times New Roman"/>
          <w:sz w:val="28"/>
          <w:szCs w:val="28"/>
          <w:lang w:eastAsia="ru-RU"/>
        </w:rPr>
        <w:t xml:space="preserve"> Психологические реакции работников милиции в чрезвычайных обстоятельствах и </w:t>
      </w:r>
      <w:proofErr w:type="spellStart"/>
      <w:r w:rsidRPr="004913A2">
        <w:rPr>
          <w:rFonts w:ascii="Times New Roman" w:hAnsi="Times New Roman" w:cs="Times New Roman"/>
          <w:sz w:val="28"/>
          <w:szCs w:val="28"/>
          <w:lang w:eastAsia="ru-RU"/>
        </w:rPr>
        <w:t>постстрессовые</w:t>
      </w:r>
      <w:proofErr w:type="spellEnd"/>
      <w:r w:rsidRPr="004913A2">
        <w:rPr>
          <w:rFonts w:ascii="Times New Roman" w:hAnsi="Times New Roman" w:cs="Times New Roman"/>
          <w:sz w:val="28"/>
          <w:szCs w:val="28"/>
          <w:lang w:eastAsia="ru-RU"/>
        </w:rPr>
        <w:t xml:space="preserve"> состояния: предупреждение и психологическая коррекция // </w:t>
      </w:r>
      <w:proofErr w:type="spellStart"/>
      <w:r w:rsidRPr="004913A2">
        <w:rPr>
          <w:rFonts w:ascii="Times New Roman" w:hAnsi="Times New Roman" w:cs="Times New Roman"/>
          <w:sz w:val="28"/>
          <w:szCs w:val="28"/>
          <w:lang w:eastAsia="ru-RU"/>
        </w:rPr>
        <w:t>Психопедагогика</w:t>
      </w:r>
      <w:proofErr w:type="spellEnd"/>
      <w:r w:rsidRPr="004913A2">
        <w:rPr>
          <w:rFonts w:ascii="Times New Roman" w:hAnsi="Times New Roman" w:cs="Times New Roman"/>
          <w:sz w:val="28"/>
          <w:szCs w:val="28"/>
          <w:lang w:eastAsia="ru-RU"/>
        </w:rPr>
        <w:t xml:space="preserve"> в правоохранительных органах. 1996. №1. С. 76</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0A7F11">
        <w:rPr>
          <w:rFonts w:ascii="Times New Roman" w:hAnsi="Times New Roman" w:cs="Times New Roman"/>
          <w:sz w:val="28"/>
          <w:szCs w:val="28"/>
          <w:lang w:eastAsia="ru-RU"/>
        </w:rPr>
        <w:t xml:space="preserve">Кун М., </w:t>
      </w:r>
      <w:proofErr w:type="spellStart"/>
      <w:r w:rsidRPr="000A7F11">
        <w:rPr>
          <w:rFonts w:ascii="Times New Roman" w:hAnsi="Times New Roman" w:cs="Times New Roman"/>
          <w:sz w:val="28"/>
          <w:szCs w:val="28"/>
          <w:lang w:eastAsia="ru-RU"/>
        </w:rPr>
        <w:t>Макпартлэнд</w:t>
      </w:r>
      <w:proofErr w:type="spellEnd"/>
      <w:r w:rsidRPr="000A7F11">
        <w:rPr>
          <w:rFonts w:ascii="Times New Roman" w:hAnsi="Times New Roman" w:cs="Times New Roman"/>
          <w:sz w:val="28"/>
          <w:szCs w:val="28"/>
          <w:lang w:eastAsia="ru-RU"/>
        </w:rPr>
        <w:t xml:space="preserve"> Т. Эмпирическое исследование установок личности на себя // Современная зарубежная социальная психология</w:t>
      </w:r>
      <w:r>
        <w:rPr>
          <w:rFonts w:ascii="Times New Roman" w:hAnsi="Times New Roman" w:cs="Times New Roman"/>
          <w:sz w:val="28"/>
          <w:szCs w:val="28"/>
          <w:lang w:eastAsia="ru-RU"/>
        </w:rPr>
        <w:t>. – М.: МГУ, 1984. – С. 180-188.</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color w:val="000000"/>
          <w:sz w:val="28"/>
          <w:szCs w:val="28"/>
          <w:lang w:eastAsia="ru-RU"/>
        </w:rPr>
        <w:t>Леонтьев А. Н. Деятельность. Сознание. Личность. М., 1975. 304 с.</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sz w:val="28"/>
          <w:szCs w:val="28"/>
          <w:lang w:eastAsia="ru-RU"/>
        </w:rPr>
        <w:t>Меерсон Ф.З. Адаптация к стрессовым ситуациям и физическим нагрузкам – М.: Медицина, 1988. – 256 с.</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sz w:val="28"/>
          <w:szCs w:val="28"/>
        </w:rPr>
        <w:t>Методика исследования базисных убеждений личности - М. А. Падун, А. В. Котельникова, 2007 г.</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CC3D51">
        <w:rPr>
          <w:rFonts w:ascii="Times New Roman" w:hAnsi="Times New Roman" w:cs="Times New Roman"/>
          <w:sz w:val="28"/>
          <w:szCs w:val="28"/>
          <w:lang w:eastAsia="ru-RU"/>
        </w:rPr>
        <w:t xml:space="preserve">Методика оценки уровня развития морального сознания (Дилеммы </w:t>
      </w:r>
      <w:proofErr w:type="spellStart"/>
      <w:r w:rsidRPr="00CC3D51">
        <w:rPr>
          <w:rFonts w:ascii="Times New Roman" w:hAnsi="Times New Roman" w:cs="Times New Roman"/>
          <w:sz w:val="28"/>
          <w:szCs w:val="28"/>
          <w:lang w:eastAsia="ru-RU"/>
        </w:rPr>
        <w:t>Л.Колберга</w:t>
      </w:r>
      <w:proofErr w:type="spellEnd"/>
      <w:r w:rsidRPr="00CC3D51">
        <w:rPr>
          <w:rFonts w:ascii="Times New Roman" w:hAnsi="Times New Roman" w:cs="Times New Roman"/>
          <w:sz w:val="28"/>
          <w:szCs w:val="28"/>
          <w:lang w:eastAsia="ru-RU"/>
        </w:rPr>
        <w:t xml:space="preserve">) / Диагностика эмоционально-нравственного развития. Ред. и сост. </w:t>
      </w:r>
      <w:proofErr w:type="spellStart"/>
      <w:r w:rsidRPr="00CC3D51">
        <w:rPr>
          <w:rFonts w:ascii="Times New Roman" w:hAnsi="Times New Roman" w:cs="Times New Roman"/>
          <w:sz w:val="28"/>
          <w:szCs w:val="28"/>
          <w:lang w:eastAsia="ru-RU"/>
        </w:rPr>
        <w:t>И.Б.Дерманова</w:t>
      </w:r>
      <w:proofErr w:type="spellEnd"/>
      <w:r w:rsidRPr="00CC3D51">
        <w:rPr>
          <w:rFonts w:ascii="Times New Roman" w:hAnsi="Times New Roman" w:cs="Times New Roman"/>
          <w:sz w:val="28"/>
          <w:szCs w:val="28"/>
          <w:lang w:eastAsia="ru-RU"/>
        </w:rPr>
        <w:t>. – СПб</w:t>
      </w:r>
      <w:proofErr w:type="gramStart"/>
      <w:r w:rsidRPr="00CC3D51">
        <w:rPr>
          <w:rFonts w:ascii="Times New Roman" w:hAnsi="Times New Roman" w:cs="Times New Roman"/>
          <w:sz w:val="28"/>
          <w:szCs w:val="28"/>
          <w:lang w:eastAsia="ru-RU"/>
        </w:rPr>
        <w:t xml:space="preserve">., </w:t>
      </w:r>
      <w:proofErr w:type="gramEnd"/>
      <w:r w:rsidRPr="00CC3D51">
        <w:rPr>
          <w:rFonts w:ascii="Times New Roman" w:hAnsi="Times New Roman" w:cs="Times New Roman"/>
          <w:sz w:val="28"/>
          <w:szCs w:val="28"/>
          <w:lang w:eastAsia="ru-RU"/>
        </w:rPr>
        <w:t>2002. С.103-112.</w:t>
      </w:r>
    </w:p>
    <w:p w:rsidR="00B1791F" w:rsidRPr="009414A0"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9414A0">
        <w:rPr>
          <w:rFonts w:ascii="Times New Roman" w:hAnsi="Times New Roman" w:cs="Times New Roman"/>
          <w:sz w:val="28"/>
          <w:szCs w:val="28"/>
        </w:rPr>
        <w:t>Организация психологического обеспечения деятельности сотрудников внутренних дел в экстремальных условиях: метод</w:t>
      </w:r>
      <w:proofErr w:type="gramStart"/>
      <w:r w:rsidRPr="009414A0">
        <w:rPr>
          <w:rFonts w:ascii="Times New Roman" w:hAnsi="Times New Roman" w:cs="Times New Roman"/>
          <w:sz w:val="28"/>
          <w:szCs w:val="28"/>
        </w:rPr>
        <w:t>.</w:t>
      </w:r>
      <w:proofErr w:type="gramEnd"/>
      <w:r w:rsidRPr="009414A0">
        <w:rPr>
          <w:rFonts w:ascii="Times New Roman" w:hAnsi="Times New Roman" w:cs="Times New Roman"/>
          <w:sz w:val="28"/>
          <w:szCs w:val="28"/>
        </w:rPr>
        <w:t xml:space="preserve"> </w:t>
      </w:r>
      <w:proofErr w:type="gramStart"/>
      <w:r w:rsidRPr="009414A0">
        <w:rPr>
          <w:rFonts w:ascii="Times New Roman" w:hAnsi="Times New Roman" w:cs="Times New Roman"/>
          <w:sz w:val="28"/>
          <w:szCs w:val="28"/>
        </w:rPr>
        <w:t>п</w:t>
      </w:r>
      <w:proofErr w:type="gramEnd"/>
      <w:r w:rsidRPr="009414A0">
        <w:rPr>
          <w:rFonts w:ascii="Times New Roman" w:hAnsi="Times New Roman" w:cs="Times New Roman"/>
          <w:sz w:val="28"/>
          <w:szCs w:val="28"/>
        </w:rPr>
        <w:t xml:space="preserve">особие / под ред. В. М. </w:t>
      </w:r>
      <w:proofErr w:type="spellStart"/>
      <w:r w:rsidRPr="009414A0">
        <w:rPr>
          <w:rFonts w:ascii="Times New Roman" w:hAnsi="Times New Roman" w:cs="Times New Roman"/>
          <w:sz w:val="28"/>
          <w:szCs w:val="28"/>
        </w:rPr>
        <w:t>Бурыкина</w:t>
      </w:r>
      <w:proofErr w:type="spellEnd"/>
      <w:r w:rsidRPr="009414A0">
        <w:rPr>
          <w:rFonts w:ascii="Times New Roman" w:hAnsi="Times New Roman" w:cs="Times New Roman"/>
          <w:sz w:val="28"/>
          <w:szCs w:val="28"/>
        </w:rPr>
        <w:t>. М., 2004. 240 с</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sz w:val="28"/>
          <w:szCs w:val="28"/>
        </w:rPr>
        <w:t xml:space="preserve">Основные виды деятельности и психологическая пригодность к службе в системе органов внутренних дел (справочное пособие), под ред. </w:t>
      </w:r>
      <w:proofErr w:type="spellStart"/>
      <w:r w:rsidRPr="009E4A60">
        <w:rPr>
          <w:rFonts w:ascii="Times New Roman" w:hAnsi="Times New Roman" w:cs="Times New Roman"/>
          <w:sz w:val="28"/>
          <w:szCs w:val="28"/>
        </w:rPr>
        <w:t>Боровина</w:t>
      </w:r>
      <w:proofErr w:type="spellEnd"/>
      <w:r w:rsidRPr="009E4A60">
        <w:rPr>
          <w:rFonts w:ascii="Times New Roman" w:hAnsi="Times New Roman" w:cs="Times New Roman"/>
          <w:sz w:val="28"/>
          <w:szCs w:val="28"/>
        </w:rPr>
        <w:t xml:space="preserve"> Б. Г, Мягких Н. И, Сафронова А. Д, Москва, 1997 г. МВД </w:t>
      </w:r>
      <w:proofErr w:type="spellStart"/>
      <w:r w:rsidRPr="009E4A60">
        <w:rPr>
          <w:rFonts w:ascii="Times New Roman" w:hAnsi="Times New Roman" w:cs="Times New Roman"/>
          <w:sz w:val="28"/>
          <w:szCs w:val="28"/>
        </w:rPr>
        <w:t>Рф</w:t>
      </w:r>
      <w:proofErr w:type="spellEnd"/>
      <w:r w:rsidRPr="009E4A60">
        <w:rPr>
          <w:rFonts w:ascii="Times New Roman" w:hAnsi="Times New Roman" w:cs="Times New Roman"/>
          <w:sz w:val="28"/>
          <w:szCs w:val="28"/>
        </w:rPr>
        <w:t xml:space="preserve"> – научно-исследовательский центр проблем медицинского обеспечения.</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9E4A60">
        <w:rPr>
          <w:rFonts w:ascii="Times New Roman" w:eastAsia="Batang" w:hAnsi="Times New Roman" w:cs="Times New Roman"/>
          <w:spacing w:val="-6"/>
          <w:sz w:val="28"/>
          <w:szCs w:val="28"/>
        </w:rPr>
        <w:lastRenderedPageBreak/>
        <w:t>Папкин</w:t>
      </w:r>
      <w:proofErr w:type="spellEnd"/>
      <w:r w:rsidRPr="009E4A60">
        <w:rPr>
          <w:rFonts w:ascii="Times New Roman" w:eastAsia="Batang" w:hAnsi="Times New Roman" w:cs="Times New Roman"/>
          <w:spacing w:val="-6"/>
          <w:sz w:val="28"/>
          <w:szCs w:val="28"/>
        </w:rPr>
        <w:t xml:space="preserve"> А.И., Кузнецов Д.Ю. Психологические пути и методы преодоления негативных эмоциональных состояний, возникающих у сотрудников органов внутренних дел в опасных ситуациях профессиональной деятельности: Учебное пособие. - Домодедово: ВИПК МВД России, 2009. - 161 с.</w:t>
      </w:r>
    </w:p>
    <w:p w:rsidR="00B1791F" w:rsidRPr="009414A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sz w:val="28"/>
          <w:szCs w:val="28"/>
        </w:rPr>
        <w:t xml:space="preserve">Профилактика профессиональной </w:t>
      </w:r>
      <w:proofErr w:type="gramStart"/>
      <w:r w:rsidRPr="009E4A60">
        <w:rPr>
          <w:rFonts w:ascii="Times New Roman" w:hAnsi="Times New Roman" w:cs="Times New Roman"/>
          <w:sz w:val="28"/>
          <w:szCs w:val="28"/>
        </w:rPr>
        <w:t>деформации личности сотрудника органа внутренних дел</w:t>
      </w:r>
      <w:proofErr w:type="gramEnd"/>
      <w:r w:rsidRPr="009E4A60">
        <w:rPr>
          <w:rFonts w:ascii="Times New Roman" w:hAnsi="Times New Roman" w:cs="Times New Roman"/>
          <w:sz w:val="28"/>
          <w:szCs w:val="28"/>
        </w:rPr>
        <w:t>: Методическое пособие</w:t>
      </w:r>
      <w:proofErr w:type="gramStart"/>
      <w:r w:rsidRPr="009E4A60">
        <w:rPr>
          <w:rFonts w:ascii="Times New Roman" w:hAnsi="Times New Roman" w:cs="Times New Roman"/>
          <w:sz w:val="28"/>
          <w:szCs w:val="28"/>
        </w:rPr>
        <w:t>/ П</w:t>
      </w:r>
      <w:proofErr w:type="gramEnd"/>
      <w:r w:rsidRPr="009E4A60">
        <w:rPr>
          <w:rFonts w:ascii="Times New Roman" w:hAnsi="Times New Roman" w:cs="Times New Roman"/>
          <w:sz w:val="28"/>
          <w:szCs w:val="28"/>
        </w:rPr>
        <w:t xml:space="preserve">од общ. Ред. В. М. </w:t>
      </w:r>
      <w:proofErr w:type="spellStart"/>
      <w:r w:rsidRPr="009E4A60">
        <w:rPr>
          <w:rFonts w:ascii="Times New Roman" w:hAnsi="Times New Roman" w:cs="Times New Roman"/>
          <w:sz w:val="28"/>
          <w:szCs w:val="28"/>
        </w:rPr>
        <w:t>Бурыкина</w:t>
      </w:r>
      <w:proofErr w:type="spellEnd"/>
      <w:r w:rsidRPr="009E4A60">
        <w:rPr>
          <w:rFonts w:ascii="Times New Roman" w:hAnsi="Times New Roman" w:cs="Times New Roman"/>
          <w:sz w:val="28"/>
          <w:szCs w:val="28"/>
        </w:rPr>
        <w:t xml:space="preserve">. – М.: ИМЦ ГУК МВД России, 2004. – 144 с. </w:t>
      </w:r>
    </w:p>
    <w:p w:rsidR="00B1791F" w:rsidRPr="009414A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414A0">
        <w:rPr>
          <w:rFonts w:ascii="Times New Roman" w:hAnsi="Times New Roman"/>
          <w:sz w:val="28"/>
          <w:szCs w:val="28"/>
        </w:rPr>
        <w:t>Пряхина М.В. Организация психологической службы в органах внутренних дел: Учебное пособие. СПб</w:t>
      </w:r>
      <w:proofErr w:type="gramStart"/>
      <w:r w:rsidRPr="009414A0">
        <w:rPr>
          <w:rFonts w:ascii="Times New Roman" w:hAnsi="Times New Roman"/>
          <w:sz w:val="28"/>
          <w:szCs w:val="28"/>
        </w:rPr>
        <w:t xml:space="preserve">.: </w:t>
      </w:r>
      <w:proofErr w:type="gramEnd"/>
      <w:r w:rsidRPr="009414A0">
        <w:rPr>
          <w:rFonts w:ascii="Times New Roman" w:hAnsi="Times New Roman"/>
          <w:sz w:val="28"/>
          <w:szCs w:val="28"/>
        </w:rPr>
        <w:t>изд-во СПб Ун-та МВД России, 2011. – с. 380.</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sz w:val="28"/>
          <w:szCs w:val="28"/>
        </w:rPr>
        <w:t xml:space="preserve">Психология кризисных и экстремальных ситуаций: психическая </w:t>
      </w:r>
      <w:proofErr w:type="spellStart"/>
      <w:r w:rsidRPr="009E4A60">
        <w:rPr>
          <w:rFonts w:ascii="Times New Roman" w:hAnsi="Times New Roman" w:cs="Times New Roman"/>
          <w:sz w:val="28"/>
          <w:szCs w:val="28"/>
        </w:rPr>
        <w:t>травматизация</w:t>
      </w:r>
      <w:proofErr w:type="spellEnd"/>
      <w:r w:rsidRPr="009E4A60">
        <w:rPr>
          <w:rFonts w:ascii="Times New Roman" w:hAnsi="Times New Roman" w:cs="Times New Roman"/>
          <w:sz w:val="28"/>
          <w:szCs w:val="28"/>
        </w:rPr>
        <w:t xml:space="preserve"> и ее последствия: учебник/ под ред. д-ра психол. Наук Н. С. Хрусталевой. – СПб</w:t>
      </w:r>
      <w:proofErr w:type="gramStart"/>
      <w:r w:rsidRPr="009E4A60">
        <w:rPr>
          <w:rFonts w:ascii="Times New Roman" w:hAnsi="Times New Roman" w:cs="Times New Roman"/>
          <w:sz w:val="28"/>
          <w:szCs w:val="28"/>
        </w:rPr>
        <w:t xml:space="preserve">.: </w:t>
      </w:r>
      <w:proofErr w:type="gramEnd"/>
      <w:r w:rsidRPr="009E4A60">
        <w:rPr>
          <w:rFonts w:ascii="Times New Roman" w:hAnsi="Times New Roman" w:cs="Times New Roman"/>
          <w:sz w:val="28"/>
          <w:szCs w:val="28"/>
        </w:rPr>
        <w:t>Изд-во СПбГУ, 2014. – 375 с.</w:t>
      </w:r>
    </w:p>
    <w:p w:rsidR="005365CE" w:rsidRDefault="00B1791F" w:rsidP="005365CE">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color w:val="000000"/>
          <w:sz w:val="28"/>
          <w:szCs w:val="28"/>
          <w:lang w:eastAsia="ru-RU"/>
        </w:rPr>
        <w:t>Свенцицкий А. Л. Социальная психология управления. Л.: ЛГУ, 1987.</w:t>
      </w:r>
    </w:p>
    <w:p w:rsidR="005365CE" w:rsidRPr="005365CE" w:rsidRDefault="005365CE" w:rsidP="005365CE">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Середина Н. В.</w:t>
      </w:r>
      <w:r w:rsidRPr="005365CE">
        <w:rPr>
          <w:rFonts w:ascii="Times New Roman" w:hAnsi="Times New Roman" w:cs="Times New Roman"/>
          <w:sz w:val="28"/>
          <w:szCs w:val="28"/>
          <w:lang w:eastAsia="ru-RU"/>
        </w:rPr>
        <w:t xml:space="preserve">, Даниленко Е. В., Черныш Е. В. Психологическая оценка переживания террористической угрозы // Северо-Кавказский психологический вестник. 2011. №2. </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sz w:val="28"/>
          <w:szCs w:val="28"/>
          <w:shd w:val="clear" w:color="auto" w:fill="FFFFFF"/>
        </w:rPr>
        <w:t>Сирота Н.М., Сидоров С.А. Общая социология: Учебное пособие. - СПб</w:t>
      </w:r>
      <w:proofErr w:type="gramStart"/>
      <w:r w:rsidRPr="009E4A60">
        <w:rPr>
          <w:rFonts w:ascii="Times New Roman" w:hAnsi="Times New Roman" w:cs="Times New Roman"/>
          <w:sz w:val="28"/>
          <w:szCs w:val="28"/>
          <w:shd w:val="clear" w:color="auto" w:fill="FFFFFF"/>
        </w:rPr>
        <w:t xml:space="preserve">.: </w:t>
      </w:r>
      <w:proofErr w:type="gramEnd"/>
      <w:r w:rsidRPr="009E4A60">
        <w:rPr>
          <w:rFonts w:ascii="Times New Roman" w:hAnsi="Times New Roman" w:cs="Times New Roman"/>
          <w:sz w:val="28"/>
          <w:szCs w:val="28"/>
          <w:shd w:val="clear" w:color="auto" w:fill="FFFFFF"/>
        </w:rPr>
        <w:t>Национальный открытый институт России, 2009. - 128 с.</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0A7F11">
        <w:rPr>
          <w:rFonts w:ascii="Times New Roman" w:hAnsi="Times New Roman" w:cs="Times New Roman"/>
          <w:sz w:val="28"/>
          <w:szCs w:val="28"/>
          <w:lang w:eastAsia="ru-RU"/>
        </w:rPr>
        <w:t xml:space="preserve">Стрельникова Ю. Ю. Психологические последствия участия в вооруженных конфликтах [Электронный ресурс]: На примере сотрудников органов внутренних дел: </w:t>
      </w:r>
      <w:proofErr w:type="spellStart"/>
      <w:r w:rsidRPr="000A7F11">
        <w:rPr>
          <w:rFonts w:ascii="Times New Roman" w:hAnsi="Times New Roman" w:cs="Times New Roman"/>
          <w:sz w:val="28"/>
          <w:szCs w:val="28"/>
          <w:lang w:eastAsia="ru-RU"/>
        </w:rPr>
        <w:t>Дис</w:t>
      </w:r>
      <w:proofErr w:type="spellEnd"/>
      <w:r w:rsidRPr="000A7F11">
        <w:rPr>
          <w:rFonts w:ascii="Times New Roman" w:hAnsi="Times New Roman" w:cs="Times New Roman"/>
          <w:sz w:val="28"/>
          <w:szCs w:val="28"/>
          <w:lang w:eastAsia="ru-RU"/>
        </w:rPr>
        <w:t>. канд. психолог</w:t>
      </w:r>
      <w:proofErr w:type="gramStart"/>
      <w:r w:rsidRPr="000A7F11">
        <w:rPr>
          <w:rFonts w:ascii="Times New Roman" w:hAnsi="Times New Roman" w:cs="Times New Roman"/>
          <w:sz w:val="28"/>
          <w:szCs w:val="28"/>
          <w:lang w:eastAsia="ru-RU"/>
        </w:rPr>
        <w:t>.</w:t>
      </w:r>
      <w:proofErr w:type="gramEnd"/>
      <w:r w:rsidRPr="000A7F11">
        <w:rPr>
          <w:rFonts w:ascii="Times New Roman" w:hAnsi="Times New Roman" w:cs="Times New Roman"/>
          <w:sz w:val="28"/>
          <w:szCs w:val="28"/>
          <w:lang w:eastAsia="ru-RU"/>
        </w:rPr>
        <w:t xml:space="preserve"> </w:t>
      </w:r>
      <w:proofErr w:type="gramStart"/>
      <w:r w:rsidRPr="000A7F11">
        <w:rPr>
          <w:rFonts w:ascii="Times New Roman" w:hAnsi="Times New Roman" w:cs="Times New Roman"/>
          <w:sz w:val="28"/>
          <w:szCs w:val="28"/>
          <w:lang w:eastAsia="ru-RU"/>
        </w:rPr>
        <w:t>н</w:t>
      </w:r>
      <w:proofErr w:type="gramEnd"/>
      <w:r w:rsidRPr="000A7F11">
        <w:rPr>
          <w:rFonts w:ascii="Times New Roman" w:hAnsi="Times New Roman" w:cs="Times New Roman"/>
          <w:sz w:val="28"/>
          <w:szCs w:val="28"/>
          <w:lang w:eastAsia="ru-RU"/>
        </w:rPr>
        <w:t>аук: 19.00.04. – М.</w:t>
      </w:r>
      <w:proofErr w:type="gramStart"/>
      <w:r w:rsidRPr="000A7F11">
        <w:rPr>
          <w:rFonts w:ascii="Times New Roman" w:hAnsi="Times New Roman" w:cs="Times New Roman"/>
          <w:sz w:val="28"/>
          <w:szCs w:val="28"/>
          <w:lang w:eastAsia="ru-RU"/>
        </w:rPr>
        <w:t xml:space="preserve"> :</w:t>
      </w:r>
      <w:proofErr w:type="gramEnd"/>
      <w:r w:rsidRPr="000A7F11">
        <w:rPr>
          <w:rFonts w:ascii="Times New Roman" w:hAnsi="Times New Roman" w:cs="Times New Roman"/>
          <w:sz w:val="28"/>
          <w:szCs w:val="28"/>
          <w:lang w:eastAsia="ru-RU"/>
        </w:rPr>
        <w:t xml:space="preserve"> РГБ. 2005.  </w:t>
      </w:r>
    </w:p>
    <w:p w:rsidR="00B1791F" w:rsidRPr="007B673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sz w:val="28"/>
          <w:szCs w:val="28"/>
        </w:rPr>
        <w:t>Суркова Е. Г. Проективные методы диагностики: Психологическое консультирование детей и подростков: Учебное пособие для студентов вузов. – М.: Аспект Пресс, 2008. – 319 с.</w:t>
      </w:r>
    </w:p>
    <w:p w:rsidR="00B1791F" w:rsidRPr="00113DB4" w:rsidRDefault="00B1791F" w:rsidP="00B1791F">
      <w:pPr>
        <w:numPr>
          <w:ilvl w:val="0"/>
          <w:numId w:val="11"/>
        </w:numPr>
        <w:spacing w:after="0" w:line="360" w:lineRule="auto"/>
        <w:ind w:left="0" w:firstLine="0"/>
        <w:jc w:val="both"/>
        <w:textAlignment w:val="baseline"/>
        <w:rPr>
          <w:rFonts w:ascii="Times New Roman" w:hAnsi="Times New Roman" w:cs="Times New Roman"/>
          <w:b/>
          <w:sz w:val="28"/>
          <w:szCs w:val="28"/>
          <w:lang w:eastAsia="ru-RU"/>
        </w:rPr>
      </w:pPr>
      <w:proofErr w:type="spellStart"/>
      <w:r w:rsidRPr="00113DB4">
        <w:rPr>
          <w:rStyle w:val="FontStyle177"/>
          <w:b w:val="0"/>
          <w:sz w:val="28"/>
          <w:szCs w:val="28"/>
        </w:rPr>
        <w:t>Тарабрина</w:t>
      </w:r>
      <w:proofErr w:type="spellEnd"/>
      <w:r w:rsidRPr="00113DB4">
        <w:rPr>
          <w:rStyle w:val="FontStyle177"/>
          <w:b w:val="0"/>
          <w:sz w:val="28"/>
          <w:szCs w:val="28"/>
        </w:rPr>
        <w:t xml:space="preserve"> Н.В. Практикум по психологии посттравматического стресса. — СПб: Питер, 2001. — 272 с: ил. — (Серия «Практикум по психологии»).</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CC3D51">
        <w:rPr>
          <w:rFonts w:ascii="Times New Roman" w:hAnsi="Times New Roman" w:cs="Times New Roman"/>
          <w:sz w:val="28"/>
          <w:szCs w:val="28"/>
          <w:lang w:eastAsia="ru-RU"/>
        </w:rPr>
        <w:lastRenderedPageBreak/>
        <w:t>Тарабрина</w:t>
      </w:r>
      <w:proofErr w:type="spellEnd"/>
      <w:r w:rsidRPr="00CC3D51">
        <w:rPr>
          <w:rFonts w:ascii="Times New Roman" w:hAnsi="Times New Roman" w:cs="Times New Roman"/>
          <w:sz w:val="28"/>
          <w:szCs w:val="28"/>
          <w:lang w:eastAsia="ru-RU"/>
        </w:rPr>
        <w:t xml:space="preserve"> Н.В., </w:t>
      </w:r>
      <w:proofErr w:type="spellStart"/>
      <w:r w:rsidRPr="00CC3D51">
        <w:rPr>
          <w:rFonts w:ascii="Times New Roman" w:hAnsi="Times New Roman" w:cs="Times New Roman"/>
          <w:sz w:val="28"/>
          <w:szCs w:val="28"/>
          <w:lang w:eastAsia="ru-RU"/>
        </w:rPr>
        <w:t>Агарков</w:t>
      </w:r>
      <w:proofErr w:type="spellEnd"/>
      <w:r w:rsidRPr="00CC3D51">
        <w:rPr>
          <w:rFonts w:ascii="Times New Roman" w:hAnsi="Times New Roman" w:cs="Times New Roman"/>
          <w:sz w:val="28"/>
          <w:szCs w:val="28"/>
          <w:lang w:eastAsia="ru-RU"/>
        </w:rPr>
        <w:t xml:space="preserve"> В.А., Быховец Ю.В., Калмыкова Е.С., </w:t>
      </w:r>
      <w:proofErr w:type="spellStart"/>
      <w:r w:rsidRPr="00CC3D51">
        <w:rPr>
          <w:rFonts w:ascii="Times New Roman" w:hAnsi="Times New Roman" w:cs="Times New Roman"/>
          <w:sz w:val="28"/>
          <w:szCs w:val="28"/>
          <w:lang w:eastAsia="ru-RU"/>
        </w:rPr>
        <w:t>Макарчук</w:t>
      </w:r>
      <w:proofErr w:type="spellEnd"/>
      <w:r w:rsidRPr="00CC3D51">
        <w:rPr>
          <w:rFonts w:ascii="Times New Roman" w:hAnsi="Times New Roman" w:cs="Times New Roman"/>
          <w:sz w:val="28"/>
          <w:szCs w:val="28"/>
          <w:lang w:eastAsia="ru-RU"/>
        </w:rPr>
        <w:t xml:space="preserve"> А.В., Падун М.А., </w:t>
      </w:r>
      <w:proofErr w:type="spellStart"/>
      <w:r w:rsidRPr="00CC3D51">
        <w:rPr>
          <w:rFonts w:ascii="Times New Roman" w:hAnsi="Times New Roman" w:cs="Times New Roman"/>
          <w:sz w:val="28"/>
          <w:szCs w:val="28"/>
          <w:lang w:eastAsia="ru-RU"/>
        </w:rPr>
        <w:t>Удачина</w:t>
      </w:r>
      <w:proofErr w:type="spellEnd"/>
      <w:r w:rsidRPr="00CC3D51">
        <w:rPr>
          <w:rFonts w:ascii="Times New Roman" w:hAnsi="Times New Roman" w:cs="Times New Roman"/>
          <w:sz w:val="28"/>
          <w:szCs w:val="28"/>
          <w:lang w:eastAsia="ru-RU"/>
        </w:rPr>
        <w:t xml:space="preserve"> Е.Г., </w:t>
      </w:r>
      <w:proofErr w:type="spellStart"/>
      <w:r w:rsidRPr="00CC3D51">
        <w:rPr>
          <w:rFonts w:ascii="Times New Roman" w:hAnsi="Times New Roman" w:cs="Times New Roman"/>
          <w:sz w:val="28"/>
          <w:szCs w:val="28"/>
          <w:lang w:eastAsia="ru-RU"/>
        </w:rPr>
        <w:t>Химчян</w:t>
      </w:r>
      <w:proofErr w:type="spellEnd"/>
      <w:r w:rsidRPr="00CC3D51">
        <w:rPr>
          <w:rFonts w:ascii="Times New Roman" w:hAnsi="Times New Roman" w:cs="Times New Roman"/>
          <w:sz w:val="28"/>
          <w:szCs w:val="28"/>
          <w:lang w:eastAsia="ru-RU"/>
        </w:rPr>
        <w:t xml:space="preserve"> З.Г., Шаталова Н.Е., Щепина А.И. Практическое руководство по психологии  посттравматического стресса. Ч. 1. Теория и методы. - М.: </w:t>
      </w:r>
      <w:proofErr w:type="spellStart"/>
      <w:r w:rsidRPr="00CC3D51">
        <w:rPr>
          <w:rFonts w:ascii="Times New Roman" w:hAnsi="Times New Roman" w:cs="Times New Roman"/>
          <w:sz w:val="28"/>
          <w:szCs w:val="28"/>
          <w:lang w:eastAsia="ru-RU"/>
        </w:rPr>
        <w:t>Когито</w:t>
      </w:r>
      <w:proofErr w:type="spellEnd"/>
      <w:r w:rsidRPr="00CC3D51">
        <w:rPr>
          <w:rFonts w:ascii="Times New Roman" w:hAnsi="Times New Roman" w:cs="Times New Roman"/>
          <w:sz w:val="28"/>
          <w:szCs w:val="28"/>
          <w:lang w:eastAsia="ru-RU"/>
        </w:rPr>
        <w:t>-Центр, 2007. — 208 с. — (Психологический инструментарий)</w:t>
      </w:r>
      <w:r>
        <w:rPr>
          <w:rFonts w:ascii="Times New Roman" w:hAnsi="Times New Roman" w:cs="Times New Roman"/>
          <w:sz w:val="28"/>
          <w:szCs w:val="28"/>
          <w:lang w:eastAsia="ru-RU"/>
        </w:rPr>
        <w:t>.</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Тураносова</w:t>
      </w:r>
      <w:proofErr w:type="spellEnd"/>
      <w:r>
        <w:rPr>
          <w:rFonts w:ascii="Times New Roman" w:hAnsi="Times New Roman" w:cs="Times New Roman"/>
          <w:sz w:val="28"/>
          <w:szCs w:val="28"/>
          <w:lang w:eastAsia="ru-RU"/>
        </w:rPr>
        <w:t xml:space="preserve"> В.В</w:t>
      </w:r>
      <w:r w:rsidRPr="000A7F11">
        <w:rPr>
          <w:rFonts w:ascii="Times New Roman" w:hAnsi="Times New Roman" w:cs="Times New Roman"/>
          <w:sz w:val="28"/>
          <w:szCs w:val="28"/>
          <w:lang w:eastAsia="ru-RU"/>
        </w:rPr>
        <w:t xml:space="preserve">, </w:t>
      </w:r>
      <w:proofErr w:type="spellStart"/>
      <w:r w:rsidRPr="000A7F11">
        <w:rPr>
          <w:rFonts w:ascii="Times New Roman" w:hAnsi="Times New Roman" w:cs="Times New Roman"/>
          <w:sz w:val="28"/>
          <w:szCs w:val="28"/>
          <w:lang w:eastAsia="ru-RU"/>
        </w:rPr>
        <w:t>Покатович</w:t>
      </w:r>
      <w:proofErr w:type="spellEnd"/>
      <w:r w:rsidRPr="000A7F11">
        <w:rPr>
          <w:rFonts w:ascii="Times New Roman" w:hAnsi="Times New Roman" w:cs="Times New Roman"/>
          <w:sz w:val="28"/>
          <w:szCs w:val="28"/>
          <w:lang w:eastAsia="ru-RU"/>
        </w:rPr>
        <w:t xml:space="preserve"> Д.И., Актуальные вопросы психологического сопровождения сотрудников полиции, переживших психическую травму// Профессиональный психологический отбор в органах внутренних дел Российской федерации: практика применения, вопросы и проблемы реализации (Васильевские чтения) матер. </w:t>
      </w:r>
      <w:proofErr w:type="spellStart"/>
      <w:r w:rsidRPr="000A7F11">
        <w:rPr>
          <w:rFonts w:ascii="Times New Roman" w:hAnsi="Times New Roman" w:cs="Times New Roman"/>
          <w:sz w:val="28"/>
          <w:szCs w:val="28"/>
          <w:lang w:eastAsia="ru-RU"/>
        </w:rPr>
        <w:t>всерос</w:t>
      </w:r>
      <w:proofErr w:type="spellEnd"/>
      <w:r w:rsidRPr="000A7F11">
        <w:rPr>
          <w:rFonts w:ascii="Times New Roman" w:hAnsi="Times New Roman" w:cs="Times New Roman"/>
          <w:sz w:val="28"/>
          <w:szCs w:val="28"/>
          <w:lang w:eastAsia="ru-RU"/>
        </w:rPr>
        <w:t>. науч</w:t>
      </w:r>
      <w:proofErr w:type="gramStart"/>
      <w:r w:rsidRPr="000A7F11">
        <w:rPr>
          <w:rFonts w:ascii="Times New Roman" w:hAnsi="Times New Roman" w:cs="Times New Roman"/>
          <w:sz w:val="28"/>
          <w:szCs w:val="28"/>
          <w:lang w:eastAsia="ru-RU"/>
        </w:rPr>
        <w:t>.-</w:t>
      </w:r>
      <w:proofErr w:type="spellStart"/>
      <w:proofErr w:type="gramEnd"/>
      <w:r w:rsidRPr="000A7F11">
        <w:rPr>
          <w:rFonts w:ascii="Times New Roman" w:hAnsi="Times New Roman" w:cs="Times New Roman"/>
          <w:sz w:val="28"/>
          <w:szCs w:val="28"/>
          <w:lang w:eastAsia="ru-RU"/>
        </w:rPr>
        <w:t>практ</w:t>
      </w:r>
      <w:proofErr w:type="spellEnd"/>
      <w:r w:rsidRPr="000A7F11">
        <w:rPr>
          <w:rFonts w:ascii="Times New Roman" w:hAnsi="Times New Roman" w:cs="Times New Roman"/>
          <w:sz w:val="28"/>
          <w:szCs w:val="28"/>
          <w:lang w:eastAsia="ru-RU"/>
        </w:rPr>
        <w:t xml:space="preserve">. </w:t>
      </w:r>
      <w:proofErr w:type="spellStart"/>
      <w:r w:rsidRPr="000A7F11">
        <w:rPr>
          <w:rFonts w:ascii="Times New Roman" w:hAnsi="Times New Roman" w:cs="Times New Roman"/>
          <w:sz w:val="28"/>
          <w:szCs w:val="28"/>
          <w:lang w:eastAsia="ru-RU"/>
        </w:rPr>
        <w:t>конф</w:t>
      </w:r>
      <w:proofErr w:type="spellEnd"/>
      <w:r w:rsidRPr="000A7F11">
        <w:rPr>
          <w:rFonts w:ascii="Times New Roman" w:hAnsi="Times New Roman" w:cs="Times New Roman"/>
          <w:sz w:val="28"/>
          <w:szCs w:val="28"/>
          <w:lang w:eastAsia="ru-RU"/>
        </w:rPr>
        <w:t>. //СПб университет МВД России, 16-17 июля 2015.</w:t>
      </w:r>
    </w:p>
    <w:p w:rsidR="00B1791F" w:rsidRPr="00CC3D51"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CC3D51">
        <w:rPr>
          <w:rFonts w:ascii="Times New Roman" w:hAnsi="Times New Roman" w:cs="Times New Roman"/>
          <w:sz w:val="28"/>
          <w:szCs w:val="28"/>
          <w:lang w:eastAsia="ru-RU"/>
        </w:rPr>
        <w:t>Федотов А.Ю., Медведев И.Н.  Эмоциональные состояния, негативно влияющие на профессиональную деятельность сотрудников ОВД и их преодоление// учебно-методическое пособие, Московский университет МВД России, 2012</w:t>
      </w:r>
      <w:r>
        <w:rPr>
          <w:rFonts w:ascii="Times New Roman" w:hAnsi="Times New Roman" w:cs="Times New Roman"/>
          <w:sz w:val="28"/>
          <w:szCs w:val="28"/>
          <w:lang w:eastAsia="ru-RU"/>
        </w:rPr>
        <w:t>.</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9E4A60">
        <w:rPr>
          <w:rFonts w:ascii="Times New Roman" w:eastAsia="Times New Roman" w:hAnsi="Times New Roman" w:cs="Times New Roman"/>
          <w:sz w:val="28"/>
          <w:szCs w:val="28"/>
          <w:lang w:eastAsia="ru-RU"/>
        </w:rPr>
        <w:t>Франкл</w:t>
      </w:r>
      <w:proofErr w:type="spellEnd"/>
      <w:r w:rsidRPr="009E4A60">
        <w:rPr>
          <w:rFonts w:ascii="Times New Roman" w:eastAsia="Times New Roman" w:hAnsi="Times New Roman" w:cs="Times New Roman"/>
          <w:sz w:val="28"/>
          <w:szCs w:val="28"/>
          <w:lang w:eastAsia="ru-RU"/>
        </w:rPr>
        <w:t xml:space="preserve"> В. Сказать жизни “Да!”: психолог в концлагере; Пер. </w:t>
      </w:r>
      <w:proofErr w:type="gramStart"/>
      <w:r w:rsidRPr="009E4A60">
        <w:rPr>
          <w:rFonts w:ascii="Times New Roman" w:eastAsia="Times New Roman" w:hAnsi="Times New Roman" w:cs="Times New Roman"/>
          <w:sz w:val="28"/>
          <w:szCs w:val="28"/>
          <w:lang w:eastAsia="ru-RU"/>
        </w:rPr>
        <w:t>с</w:t>
      </w:r>
      <w:proofErr w:type="gramEnd"/>
      <w:r w:rsidRPr="009E4A60">
        <w:rPr>
          <w:rFonts w:ascii="Times New Roman" w:eastAsia="Times New Roman" w:hAnsi="Times New Roman" w:cs="Times New Roman"/>
          <w:sz w:val="28"/>
          <w:szCs w:val="28"/>
          <w:lang w:eastAsia="ru-RU"/>
        </w:rPr>
        <w:t xml:space="preserve"> </w:t>
      </w:r>
      <w:proofErr w:type="gramStart"/>
      <w:r w:rsidRPr="009E4A60">
        <w:rPr>
          <w:rFonts w:ascii="Times New Roman" w:eastAsia="Times New Roman" w:hAnsi="Times New Roman" w:cs="Times New Roman"/>
          <w:sz w:val="28"/>
          <w:szCs w:val="28"/>
          <w:lang w:eastAsia="ru-RU"/>
        </w:rPr>
        <w:t>нем</w:t>
      </w:r>
      <w:proofErr w:type="gramEnd"/>
      <w:r w:rsidRPr="009E4A60">
        <w:rPr>
          <w:rFonts w:ascii="Times New Roman" w:eastAsia="Times New Roman" w:hAnsi="Times New Roman" w:cs="Times New Roman"/>
          <w:sz w:val="28"/>
          <w:szCs w:val="28"/>
          <w:lang w:eastAsia="ru-RU"/>
        </w:rPr>
        <w:t xml:space="preserve">. - 2-е изд. - М.: Альпина </w:t>
      </w:r>
      <w:proofErr w:type="spellStart"/>
      <w:r w:rsidRPr="009E4A60">
        <w:rPr>
          <w:rFonts w:ascii="Times New Roman" w:eastAsia="Times New Roman" w:hAnsi="Times New Roman" w:cs="Times New Roman"/>
          <w:sz w:val="28"/>
          <w:szCs w:val="28"/>
          <w:lang w:eastAsia="ru-RU"/>
        </w:rPr>
        <w:t>нонфикшн</w:t>
      </w:r>
      <w:proofErr w:type="spellEnd"/>
      <w:r w:rsidRPr="009E4A60">
        <w:rPr>
          <w:rFonts w:ascii="Times New Roman" w:eastAsia="Times New Roman" w:hAnsi="Times New Roman" w:cs="Times New Roman"/>
          <w:sz w:val="28"/>
          <w:szCs w:val="28"/>
          <w:lang w:eastAsia="ru-RU"/>
        </w:rPr>
        <w:t>, 2011. - 239 с.</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spellStart"/>
      <w:r w:rsidRPr="009E4A60">
        <w:rPr>
          <w:rFonts w:ascii="Times New Roman" w:eastAsia="Times New Roman" w:hAnsi="Times New Roman" w:cs="Times New Roman"/>
          <w:color w:val="000000"/>
          <w:sz w:val="28"/>
          <w:szCs w:val="28"/>
          <w:lang w:eastAsia="ru-RU"/>
        </w:rPr>
        <w:t>Франкл</w:t>
      </w:r>
      <w:proofErr w:type="spellEnd"/>
      <w:r w:rsidRPr="009E4A60">
        <w:rPr>
          <w:rFonts w:ascii="Times New Roman" w:eastAsia="Times New Roman" w:hAnsi="Times New Roman" w:cs="Times New Roman"/>
          <w:color w:val="000000"/>
          <w:sz w:val="28"/>
          <w:szCs w:val="28"/>
          <w:lang w:eastAsia="ru-RU"/>
        </w:rPr>
        <w:t xml:space="preserve"> В. Человек в поисках смысла, перевод с англ. и нем. Общ</w:t>
      </w:r>
      <w:proofErr w:type="gramStart"/>
      <w:r w:rsidRPr="009E4A60">
        <w:rPr>
          <w:rFonts w:ascii="Times New Roman" w:eastAsia="Times New Roman" w:hAnsi="Times New Roman" w:cs="Times New Roman"/>
          <w:color w:val="000000"/>
          <w:sz w:val="28"/>
          <w:szCs w:val="28"/>
          <w:lang w:eastAsia="ru-RU"/>
        </w:rPr>
        <w:t>.</w:t>
      </w:r>
      <w:proofErr w:type="gramEnd"/>
      <w:r w:rsidRPr="009E4A60">
        <w:rPr>
          <w:rFonts w:ascii="Times New Roman" w:eastAsia="Times New Roman" w:hAnsi="Times New Roman" w:cs="Times New Roman"/>
          <w:color w:val="000000"/>
          <w:sz w:val="28"/>
          <w:szCs w:val="28"/>
          <w:lang w:eastAsia="ru-RU"/>
        </w:rPr>
        <w:t xml:space="preserve"> </w:t>
      </w:r>
      <w:proofErr w:type="gramStart"/>
      <w:r w:rsidRPr="009E4A60">
        <w:rPr>
          <w:rFonts w:ascii="Times New Roman" w:eastAsia="Times New Roman" w:hAnsi="Times New Roman" w:cs="Times New Roman"/>
          <w:color w:val="000000"/>
          <w:sz w:val="28"/>
          <w:szCs w:val="28"/>
          <w:lang w:eastAsia="ru-RU"/>
        </w:rPr>
        <w:t>р</w:t>
      </w:r>
      <w:proofErr w:type="gramEnd"/>
      <w:r w:rsidRPr="009E4A60">
        <w:rPr>
          <w:rFonts w:ascii="Times New Roman" w:eastAsia="Times New Roman" w:hAnsi="Times New Roman" w:cs="Times New Roman"/>
          <w:color w:val="000000"/>
          <w:sz w:val="28"/>
          <w:szCs w:val="28"/>
          <w:lang w:eastAsia="ru-RU"/>
        </w:rPr>
        <w:t>ед. Л. Я. Гозмана и Д. А. Леонтьева, М., “Прогресс”, 1990.</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color w:val="000000"/>
          <w:sz w:val="28"/>
          <w:szCs w:val="28"/>
          <w:lang w:eastAsia="ru-RU"/>
        </w:rPr>
        <w:t>Уголовно - процессуальный кодекс Российской Федерации (УПК РФ)</w:t>
      </w:r>
      <w:r>
        <w:rPr>
          <w:rFonts w:ascii="Times New Roman" w:eastAsia="Times New Roman" w:hAnsi="Times New Roman" w:cs="Times New Roman"/>
          <w:color w:val="000000"/>
          <w:sz w:val="28"/>
          <w:szCs w:val="28"/>
          <w:lang w:eastAsia="ru-RU"/>
        </w:rPr>
        <w:t xml:space="preserve"> </w:t>
      </w:r>
      <w:r w:rsidRPr="009E4A60">
        <w:rPr>
          <w:rFonts w:ascii="Times New Roman" w:eastAsia="Times New Roman" w:hAnsi="Times New Roman" w:cs="Times New Roman"/>
          <w:color w:val="000000"/>
          <w:sz w:val="28"/>
          <w:szCs w:val="28"/>
          <w:lang w:eastAsia="ru-RU"/>
        </w:rPr>
        <w:t>от 18.12.2001 N 174-ФЗ. Глава 2, ст. 14.</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eastAsia="Times New Roman" w:hAnsi="Times New Roman" w:cs="Times New Roman"/>
          <w:color w:val="000000"/>
          <w:sz w:val="28"/>
          <w:szCs w:val="28"/>
          <w:lang w:eastAsia="ru-RU"/>
        </w:rPr>
        <w:t>Уголовный кодекс Российской Федерации (УК РФ) от 13 июня 1996 г. N 63-ФЗ. гл. 16, ст. 105-125.</w:t>
      </w:r>
    </w:p>
    <w:p w:rsidR="00B1791F" w:rsidRPr="009E4A60"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bCs/>
          <w:sz w:val="28"/>
          <w:szCs w:val="28"/>
        </w:rPr>
        <w:t>Шаповал В.А. Профессиональная идентичность сотрудников ОВД: система оценки, прогнозирования и мониторинга в контексте психодинамического подхода. – Монография. – Санкт-Петербург: СПб Университет МВД России, 2012. – 142 с.</w:t>
      </w:r>
    </w:p>
    <w:p w:rsidR="00B1791F" w:rsidRPr="004913A2"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9E4A60">
        <w:rPr>
          <w:rFonts w:ascii="Times New Roman" w:hAnsi="Times New Roman" w:cs="Times New Roman"/>
          <w:bCs/>
          <w:sz w:val="28"/>
          <w:szCs w:val="28"/>
        </w:rPr>
        <w:t xml:space="preserve"> </w:t>
      </w:r>
      <w:r w:rsidRPr="009E4A60">
        <w:rPr>
          <w:rFonts w:ascii="Times New Roman" w:hAnsi="Times New Roman" w:cs="Times New Roman"/>
          <w:sz w:val="28"/>
          <w:szCs w:val="28"/>
        </w:rPr>
        <w:t xml:space="preserve">Шаповал В.А. Метод оценки и прогнозирования психологического здоровья и профессиональной идентичности кандидатов на службу и сотрудников МВД на основе Психодинамически ориентированного </w:t>
      </w:r>
      <w:r w:rsidRPr="009E4A60">
        <w:rPr>
          <w:rFonts w:ascii="Times New Roman" w:hAnsi="Times New Roman" w:cs="Times New Roman"/>
          <w:sz w:val="28"/>
          <w:szCs w:val="28"/>
        </w:rPr>
        <w:lastRenderedPageBreak/>
        <w:t xml:space="preserve">личностного опросника (ПОЛО) «Ресурс». – Учебно-методическое пособие. – Санкт-Петербург: СПб Университет МВД России, 2013. – 366 с. </w:t>
      </w:r>
    </w:p>
    <w:p w:rsidR="00B1791F" w:rsidRPr="004913A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eastAsia="ru-RU"/>
        </w:rPr>
      </w:pPr>
      <w:r w:rsidRPr="004913A2">
        <w:rPr>
          <w:rFonts w:ascii="Times New Roman" w:hAnsi="Times New Roman" w:cs="Times New Roman"/>
          <w:sz w:val="28"/>
          <w:szCs w:val="28"/>
          <w:lang w:eastAsia="ru-RU"/>
        </w:rPr>
        <w:t>Эриксон Э. Жизненный цикл: Эпигенез идентичности.// Архетип, №1, 1995.</w:t>
      </w:r>
    </w:p>
    <w:p w:rsidR="00B1791F"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CC3D51">
        <w:rPr>
          <w:rFonts w:ascii="Times New Roman" w:hAnsi="Times New Roman" w:cs="Times New Roman"/>
          <w:sz w:val="28"/>
          <w:szCs w:val="28"/>
        </w:rPr>
        <w:t>Эриксон Э. Идентичность: юность и кризис. Пер. с англ.  М., 1996.</w:t>
      </w:r>
    </w:p>
    <w:p w:rsidR="00B1791F" w:rsidRPr="00CE4337"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r w:rsidRPr="00CE4337">
        <w:rPr>
          <w:rFonts w:ascii="Times New Roman" w:eastAsia="Times New Roman" w:hAnsi="Times New Roman" w:cs="Times New Roman"/>
          <w:color w:val="000000"/>
          <w:sz w:val="28"/>
          <w:szCs w:val="28"/>
          <w:lang w:eastAsia="ru-RU"/>
        </w:rPr>
        <w:t xml:space="preserve">Ядов В. А. Социальные и социально-психологические механизмы формирования социальной идентичности личности // Мир России. Социология. Этнология. 1995. №3-4. </w:t>
      </w:r>
    </w:p>
    <w:p w:rsidR="00B1791F" w:rsidRPr="00CE4337"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eastAsia="ru-RU"/>
        </w:rPr>
      </w:pPr>
      <w:proofErr w:type="gramStart"/>
      <w:r w:rsidRPr="00CE4337">
        <w:rPr>
          <w:rFonts w:ascii="Times New Roman" w:hAnsi="Times New Roman" w:cs="Times New Roman"/>
          <w:sz w:val="28"/>
          <w:szCs w:val="28"/>
        </w:rPr>
        <w:t>Я-структурный</w:t>
      </w:r>
      <w:proofErr w:type="gramEnd"/>
      <w:r w:rsidRPr="00CE4337">
        <w:rPr>
          <w:rFonts w:ascii="Times New Roman" w:hAnsi="Times New Roman" w:cs="Times New Roman"/>
          <w:sz w:val="28"/>
          <w:szCs w:val="28"/>
        </w:rPr>
        <w:t xml:space="preserve"> тест </w:t>
      </w:r>
      <w:proofErr w:type="spellStart"/>
      <w:r w:rsidRPr="00CE4337">
        <w:rPr>
          <w:rFonts w:ascii="Times New Roman" w:hAnsi="Times New Roman" w:cs="Times New Roman"/>
          <w:sz w:val="28"/>
          <w:szCs w:val="28"/>
        </w:rPr>
        <w:t>Аммона</w:t>
      </w:r>
      <w:proofErr w:type="spellEnd"/>
      <w:r w:rsidRPr="00CE4337">
        <w:rPr>
          <w:rFonts w:ascii="Times New Roman" w:hAnsi="Times New Roman" w:cs="Times New Roman"/>
          <w:sz w:val="28"/>
          <w:szCs w:val="28"/>
        </w:rPr>
        <w:t xml:space="preserve">. Опросник для оценки центральных личностных функций на структурном уровне: Пособие для психологов и врачей. / Авт. сост.: Ю. Я. Тупицын, В. В. Бочаров, Т. В. </w:t>
      </w:r>
      <w:proofErr w:type="spellStart"/>
      <w:r w:rsidRPr="00CE4337">
        <w:rPr>
          <w:rFonts w:ascii="Times New Roman" w:hAnsi="Times New Roman" w:cs="Times New Roman"/>
          <w:sz w:val="28"/>
          <w:szCs w:val="28"/>
        </w:rPr>
        <w:t>Алхазова</w:t>
      </w:r>
      <w:proofErr w:type="spellEnd"/>
      <w:r w:rsidRPr="00CE4337">
        <w:rPr>
          <w:rFonts w:ascii="Times New Roman" w:hAnsi="Times New Roman" w:cs="Times New Roman"/>
          <w:sz w:val="28"/>
          <w:szCs w:val="28"/>
        </w:rPr>
        <w:t xml:space="preserve"> и др. - СПб</w:t>
      </w:r>
      <w:proofErr w:type="gramStart"/>
      <w:r w:rsidRPr="00CE4337">
        <w:rPr>
          <w:rFonts w:ascii="Times New Roman" w:hAnsi="Times New Roman" w:cs="Times New Roman"/>
          <w:sz w:val="28"/>
          <w:szCs w:val="28"/>
        </w:rPr>
        <w:t xml:space="preserve">., </w:t>
      </w:r>
      <w:proofErr w:type="gramEnd"/>
      <w:r w:rsidRPr="00CE4337">
        <w:rPr>
          <w:rFonts w:ascii="Times New Roman" w:hAnsi="Times New Roman" w:cs="Times New Roman"/>
          <w:sz w:val="28"/>
          <w:szCs w:val="28"/>
        </w:rPr>
        <w:t>1998.</w:t>
      </w:r>
    </w:p>
    <w:p w:rsidR="00B1791F" w:rsidRDefault="00B1791F" w:rsidP="00B1791F">
      <w:pPr>
        <w:numPr>
          <w:ilvl w:val="0"/>
          <w:numId w:val="11"/>
        </w:numPr>
        <w:spacing w:after="0" w:line="360" w:lineRule="auto"/>
        <w:ind w:left="0" w:firstLine="0"/>
        <w:jc w:val="both"/>
        <w:textAlignment w:val="baseline"/>
        <w:rPr>
          <w:sz w:val="20"/>
          <w:szCs w:val="20"/>
        </w:rPr>
      </w:pPr>
      <w:proofErr w:type="gramStart"/>
      <w:r w:rsidRPr="009E4A60">
        <w:rPr>
          <w:rFonts w:ascii="Times New Roman" w:hAnsi="Times New Roman" w:cs="Times New Roman"/>
          <w:sz w:val="28"/>
          <w:szCs w:val="28"/>
        </w:rPr>
        <w:t>Я-структурная</w:t>
      </w:r>
      <w:proofErr w:type="gramEnd"/>
      <w:r w:rsidRPr="009E4A60">
        <w:rPr>
          <w:rFonts w:ascii="Times New Roman" w:hAnsi="Times New Roman" w:cs="Times New Roman"/>
          <w:sz w:val="28"/>
          <w:szCs w:val="28"/>
        </w:rPr>
        <w:t xml:space="preserve"> модель личности </w:t>
      </w:r>
      <w:proofErr w:type="spellStart"/>
      <w:r w:rsidRPr="009E4A60">
        <w:rPr>
          <w:rFonts w:ascii="Times New Roman" w:hAnsi="Times New Roman" w:cs="Times New Roman"/>
          <w:sz w:val="28"/>
          <w:szCs w:val="28"/>
        </w:rPr>
        <w:t>Г.Аммона</w:t>
      </w:r>
      <w:proofErr w:type="spellEnd"/>
      <w:r w:rsidRPr="009E4A60">
        <w:rPr>
          <w:rFonts w:ascii="Times New Roman" w:hAnsi="Times New Roman" w:cs="Times New Roman"/>
          <w:sz w:val="28"/>
          <w:szCs w:val="28"/>
        </w:rPr>
        <w:t xml:space="preserve"> // Динамич</w:t>
      </w:r>
      <w:r>
        <w:rPr>
          <w:rFonts w:ascii="Times New Roman" w:hAnsi="Times New Roman" w:cs="Times New Roman"/>
          <w:sz w:val="28"/>
          <w:szCs w:val="28"/>
        </w:rPr>
        <w:t>еская психиатрия, 1990. – 254 с.</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rPr>
      </w:pPr>
      <w:r w:rsidRPr="007255B2">
        <w:rPr>
          <w:rFonts w:ascii="Times New Roman" w:hAnsi="Times New Roman" w:cs="Times New Roman"/>
          <w:sz w:val="28"/>
          <w:szCs w:val="28"/>
          <w:lang w:val="en-US" w:eastAsia="ru-RU"/>
        </w:rPr>
        <w:t>Colby, Anne; Kohlberg, L. (1987). The Measurement of Moral Judgment Vol. 2: Standard Issue Scoring Manual. Cambridge University Press.</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0"/>
          <w:szCs w:val="20"/>
          <w:lang w:val="en-US" w:eastAsia="ru-RU"/>
        </w:rPr>
      </w:pPr>
      <w:r w:rsidRPr="007255B2">
        <w:rPr>
          <w:rFonts w:ascii="Times New Roman" w:eastAsia="Times New Roman" w:hAnsi="Times New Roman" w:cs="Times New Roman"/>
          <w:color w:val="000000"/>
          <w:sz w:val="28"/>
          <w:szCs w:val="28"/>
          <w:lang w:val="en-US" w:eastAsia="ru-RU"/>
        </w:rPr>
        <w:t xml:space="preserve">Freddy J.R., </w:t>
      </w:r>
      <w:proofErr w:type="spellStart"/>
      <w:r w:rsidRPr="007255B2">
        <w:rPr>
          <w:rFonts w:ascii="Times New Roman" w:eastAsia="Times New Roman" w:hAnsi="Times New Roman" w:cs="Times New Roman"/>
          <w:color w:val="000000"/>
          <w:sz w:val="28"/>
          <w:szCs w:val="28"/>
          <w:lang w:val="en-US" w:eastAsia="ru-RU"/>
        </w:rPr>
        <w:t>Hobfoll</w:t>
      </w:r>
      <w:proofErr w:type="spellEnd"/>
      <w:r w:rsidRPr="007255B2">
        <w:rPr>
          <w:rFonts w:ascii="Times New Roman" w:eastAsia="Times New Roman" w:hAnsi="Times New Roman" w:cs="Times New Roman"/>
          <w:color w:val="000000"/>
          <w:sz w:val="28"/>
          <w:szCs w:val="28"/>
          <w:lang w:val="en-US" w:eastAsia="ru-RU"/>
        </w:rPr>
        <w:t xml:space="preserve"> S.E., Traumatic stress. From theory to practice. New York: Plenum 1995.</w:t>
      </w:r>
    </w:p>
    <w:p w:rsidR="00B1791F" w:rsidRPr="00183ADA"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proofErr w:type="spellStart"/>
      <w:r w:rsidRPr="007255B2">
        <w:rPr>
          <w:rFonts w:ascii="Times New Roman" w:hAnsi="Times New Roman" w:cs="Times New Roman"/>
          <w:sz w:val="28"/>
          <w:szCs w:val="28"/>
          <w:lang w:val="en-US"/>
        </w:rPr>
        <w:t>Inger</w:t>
      </w:r>
      <w:proofErr w:type="spellEnd"/>
      <w:r w:rsidRPr="007255B2">
        <w:rPr>
          <w:rFonts w:ascii="Times New Roman" w:hAnsi="Times New Roman" w:cs="Times New Roman"/>
          <w:sz w:val="28"/>
          <w:szCs w:val="28"/>
          <w:lang w:val="en-US"/>
        </w:rPr>
        <w:t xml:space="preserve"> </w:t>
      </w:r>
      <w:proofErr w:type="spellStart"/>
      <w:r w:rsidRPr="007255B2">
        <w:rPr>
          <w:rFonts w:ascii="Times New Roman" w:hAnsi="Times New Roman" w:cs="Times New Roman"/>
          <w:sz w:val="28"/>
          <w:szCs w:val="28"/>
          <w:lang w:val="en-US"/>
        </w:rPr>
        <w:t>Öster</w:t>
      </w:r>
      <w:proofErr w:type="spellEnd"/>
      <w:r w:rsidRPr="007255B2">
        <w:rPr>
          <w:rFonts w:ascii="Times New Roman" w:hAnsi="Times New Roman" w:cs="Times New Roman"/>
          <w:sz w:val="28"/>
          <w:szCs w:val="28"/>
          <w:lang w:val="en-US"/>
        </w:rPr>
        <w:t xml:space="preserve">, Christine </w:t>
      </w:r>
      <w:proofErr w:type="spellStart"/>
      <w:r w:rsidRPr="007255B2">
        <w:rPr>
          <w:rFonts w:ascii="Times New Roman" w:hAnsi="Times New Roman" w:cs="Times New Roman"/>
          <w:sz w:val="28"/>
          <w:szCs w:val="28"/>
          <w:lang w:val="en-US"/>
        </w:rPr>
        <w:t>Brulin</w:t>
      </w:r>
      <w:proofErr w:type="spellEnd"/>
      <w:r w:rsidRPr="007255B2">
        <w:rPr>
          <w:rFonts w:ascii="Times New Roman" w:hAnsi="Times New Roman" w:cs="Times New Roman"/>
          <w:sz w:val="28"/>
          <w:szCs w:val="28"/>
          <w:lang w:val="en-US"/>
        </w:rPr>
        <w:t xml:space="preserve">, Susann </w:t>
      </w:r>
      <w:proofErr w:type="spellStart"/>
      <w:r w:rsidRPr="007255B2">
        <w:rPr>
          <w:rFonts w:ascii="Times New Roman" w:hAnsi="Times New Roman" w:cs="Times New Roman"/>
          <w:sz w:val="28"/>
          <w:szCs w:val="28"/>
          <w:lang w:val="en-US"/>
        </w:rPr>
        <w:t>Backteman-Erlanson</w:t>
      </w:r>
      <w:proofErr w:type="spellEnd"/>
      <w:r w:rsidRPr="007255B2">
        <w:rPr>
          <w:rFonts w:ascii="Times New Roman" w:hAnsi="Times New Roman" w:cs="Times New Roman"/>
          <w:sz w:val="28"/>
          <w:szCs w:val="28"/>
          <w:lang w:val="en-US"/>
        </w:rPr>
        <w:t xml:space="preserve"> , Ann </w:t>
      </w:r>
      <w:proofErr w:type="spellStart"/>
      <w:r w:rsidRPr="007255B2">
        <w:rPr>
          <w:rFonts w:ascii="Times New Roman" w:hAnsi="Times New Roman" w:cs="Times New Roman"/>
          <w:sz w:val="28"/>
          <w:szCs w:val="28"/>
          <w:lang w:val="en-US"/>
        </w:rPr>
        <w:t>Jacobsson</w:t>
      </w:r>
      <w:proofErr w:type="spellEnd"/>
      <w:r w:rsidRPr="007255B2">
        <w:rPr>
          <w:rFonts w:ascii="Times New Roman" w:hAnsi="Times New Roman" w:cs="Times New Roman"/>
          <w:sz w:val="28"/>
          <w:szCs w:val="28"/>
          <w:lang w:val="en-US"/>
        </w:rPr>
        <w:t xml:space="preserve"> Caring for traffic accident victims: The stories of nine male police officers// International Emergency Nursing// Volume 19, Issue 2, April 2011, Pages 90–95</w:t>
      </w:r>
    </w:p>
    <w:p w:rsidR="00B1791F" w:rsidRPr="00183ADA"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proofErr w:type="spellStart"/>
      <w:r w:rsidRPr="00183ADA">
        <w:rPr>
          <w:rFonts w:ascii="Times New Roman" w:hAnsi="Times New Roman" w:cs="Times New Roman"/>
          <w:sz w:val="28"/>
          <w:szCs w:val="28"/>
          <w:lang w:val="en-US" w:eastAsia="ru-RU"/>
        </w:rPr>
        <w:t>Janoff-Bulman</w:t>
      </w:r>
      <w:proofErr w:type="spellEnd"/>
      <w:r w:rsidRPr="00183ADA">
        <w:rPr>
          <w:rFonts w:ascii="Times New Roman" w:hAnsi="Times New Roman" w:cs="Times New Roman"/>
          <w:sz w:val="28"/>
          <w:szCs w:val="28"/>
          <w:lang w:val="en-US" w:eastAsia="ru-RU"/>
        </w:rPr>
        <w:t xml:space="preserve"> R. Rebuilding shattered assumption after traumatic life events: Coping process and outcomes // C.R. Snyder (Ed.) </w:t>
      </w:r>
      <w:proofErr w:type="gramStart"/>
      <w:r w:rsidRPr="00183ADA">
        <w:rPr>
          <w:rFonts w:ascii="Times New Roman" w:hAnsi="Times New Roman" w:cs="Times New Roman"/>
          <w:sz w:val="28"/>
          <w:szCs w:val="28"/>
          <w:lang w:val="en-US" w:eastAsia="ru-RU"/>
        </w:rPr>
        <w:t>Coping</w:t>
      </w:r>
      <w:proofErr w:type="gramEnd"/>
      <w:r w:rsidRPr="00183ADA">
        <w:rPr>
          <w:rFonts w:ascii="Times New Roman" w:hAnsi="Times New Roman" w:cs="Times New Roman"/>
          <w:sz w:val="28"/>
          <w:szCs w:val="28"/>
          <w:lang w:val="en-US" w:eastAsia="ru-RU"/>
        </w:rPr>
        <w:t>: the psychology of what works. N.Y.: Oxford University Press, 1998.</w:t>
      </w:r>
    </w:p>
    <w:p w:rsidR="00B1791F" w:rsidRPr="00AE7250"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proofErr w:type="spellStart"/>
      <w:r w:rsidRPr="00AE7250">
        <w:rPr>
          <w:rFonts w:ascii="Times New Roman" w:hAnsi="Times New Roman" w:cs="Times New Roman"/>
          <w:sz w:val="28"/>
          <w:szCs w:val="28"/>
          <w:lang w:val="en-US" w:eastAsia="ru-RU"/>
        </w:rPr>
        <w:t>Janoff-Bulman</w:t>
      </w:r>
      <w:proofErr w:type="spellEnd"/>
      <w:r w:rsidRPr="00AE7250">
        <w:rPr>
          <w:rFonts w:ascii="Times New Roman" w:hAnsi="Times New Roman" w:cs="Times New Roman"/>
          <w:sz w:val="28"/>
          <w:szCs w:val="28"/>
          <w:lang w:val="en-US" w:eastAsia="ru-RU"/>
        </w:rPr>
        <w:t xml:space="preserve"> R. Shattered assumptions: Towards a new psychology of trauma. // New York: Oxford University Press, 1992.</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r w:rsidRPr="007255B2">
        <w:rPr>
          <w:rFonts w:ascii="Times New Roman" w:hAnsi="Times New Roman" w:cs="Times New Roman"/>
          <w:sz w:val="28"/>
          <w:szCs w:val="28"/>
          <w:lang w:val="en-US"/>
        </w:rPr>
        <w:t>Kohlberg, Lawrence (1981). Essays on Moral Development, Vol. I: The Philosophy of Moral Development. San Francisco, CA: Harper &amp; Row.</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r w:rsidRPr="007255B2">
        <w:rPr>
          <w:rFonts w:ascii="Times New Roman" w:hAnsi="Times New Roman" w:cs="Times New Roman"/>
          <w:sz w:val="28"/>
          <w:szCs w:val="28"/>
          <w:lang w:val="en-US"/>
        </w:rPr>
        <w:lastRenderedPageBreak/>
        <w:t>Kohlberg, Lawrence (1958). The development of modes of moral thinking and choice in the years 10 to 16. Unpublished doctoral dissertation, The University of Chicago.</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r w:rsidRPr="007255B2">
        <w:rPr>
          <w:rFonts w:ascii="Times New Roman" w:hAnsi="Times New Roman" w:cs="Times New Roman"/>
          <w:sz w:val="28"/>
          <w:szCs w:val="28"/>
          <w:lang w:val="en-US"/>
        </w:rPr>
        <w:t xml:space="preserve">Kuhn M. and </w:t>
      </w:r>
      <w:proofErr w:type="spellStart"/>
      <w:r w:rsidRPr="007255B2">
        <w:rPr>
          <w:rFonts w:ascii="Times New Roman" w:hAnsi="Times New Roman" w:cs="Times New Roman"/>
          <w:sz w:val="28"/>
          <w:szCs w:val="28"/>
          <w:lang w:val="en-US"/>
        </w:rPr>
        <w:t>Mc</w:t>
      </w:r>
      <w:proofErr w:type="spellEnd"/>
      <w:r w:rsidRPr="007255B2">
        <w:rPr>
          <w:rFonts w:ascii="Times New Roman" w:hAnsi="Times New Roman" w:cs="Times New Roman"/>
          <w:sz w:val="28"/>
          <w:szCs w:val="28"/>
          <w:lang w:val="en-US"/>
        </w:rPr>
        <w:t xml:space="preserve"> </w:t>
      </w:r>
      <w:proofErr w:type="spellStart"/>
      <w:r w:rsidRPr="007255B2">
        <w:rPr>
          <w:rFonts w:ascii="Times New Roman" w:hAnsi="Times New Roman" w:cs="Times New Roman"/>
          <w:sz w:val="28"/>
          <w:szCs w:val="28"/>
          <w:lang w:val="en-US"/>
        </w:rPr>
        <w:t>Partland</w:t>
      </w:r>
      <w:proofErr w:type="spellEnd"/>
      <w:r w:rsidRPr="007255B2">
        <w:rPr>
          <w:rFonts w:ascii="Times New Roman" w:hAnsi="Times New Roman" w:cs="Times New Roman"/>
          <w:sz w:val="28"/>
          <w:szCs w:val="28"/>
          <w:lang w:val="en-US"/>
        </w:rPr>
        <w:t xml:space="preserve"> T. An empirical investigation of self-attitudes. – American Sociological Review. 1954. </w:t>
      </w:r>
      <w:proofErr w:type="gramStart"/>
      <w:r w:rsidRPr="007255B2">
        <w:rPr>
          <w:rFonts w:ascii="Times New Roman" w:hAnsi="Times New Roman" w:cs="Times New Roman"/>
          <w:sz w:val="28"/>
          <w:szCs w:val="28"/>
          <w:lang w:val="en-US"/>
        </w:rPr>
        <w:t>v.19</w:t>
      </w:r>
      <w:proofErr w:type="gramEnd"/>
      <w:r w:rsidRPr="007255B2">
        <w:rPr>
          <w:rFonts w:ascii="Times New Roman" w:hAnsi="Times New Roman" w:cs="Times New Roman"/>
          <w:sz w:val="28"/>
          <w:szCs w:val="28"/>
          <w:lang w:val="en-US"/>
        </w:rPr>
        <w:t>. № 1.</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proofErr w:type="spellStart"/>
      <w:r w:rsidRPr="007255B2">
        <w:rPr>
          <w:rFonts w:ascii="Times New Roman" w:hAnsi="Times New Roman" w:cs="Times New Roman"/>
          <w:sz w:val="28"/>
          <w:szCs w:val="28"/>
          <w:lang w:val="en-US"/>
        </w:rPr>
        <w:t>Serpil</w:t>
      </w:r>
      <w:proofErr w:type="spellEnd"/>
      <w:r w:rsidRPr="007255B2">
        <w:rPr>
          <w:rFonts w:ascii="Times New Roman" w:hAnsi="Times New Roman" w:cs="Times New Roman"/>
          <w:sz w:val="28"/>
          <w:szCs w:val="28"/>
          <w:lang w:val="en-US"/>
        </w:rPr>
        <w:t xml:space="preserve"> </w:t>
      </w:r>
      <w:proofErr w:type="spellStart"/>
      <w:r w:rsidRPr="007255B2">
        <w:rPr>
          <w:rFonts w:ascii="Times New Roman" w:hAnsi="Times New Roman" w:cs="Times New Roman"/>
          <w:sz w:val="28"/>
          <w:szCs w:val="28"/>
          <w:lang w:val="en-US"/>
        </w:rPr>
        <w:t>Aytaca</w:t>
      </w:r>
      <w:proofErr w:type="spellEnd"/>
      <w:r w:rsidRPr="007255B2">
        <w:rPr>
          <w:rFonts w:ascii="Times New Roman" w:hAnsi="Times New Roman" w:cs="Times New Roman"/>
          <w:sz w:val="28"/>
          <w:szCs w:val="28"/>
          <w:lang w:val="en-US"/>
        </w:rPr>
        <w:t>, The Sources of Stress, The Symptoms of Stress and Anger Styles as a Psychosocial Risk at Occupational Health and Safety: A Case Study on Turkish Police Officers, Gorukle-16056 Bursa, Turkey//</w:t>
      </w:r>
      <w:proofErr w:type="spellStart"/>
      <w:r w:rsidRPr="007255B2">
        <w:rPr>
          <w:rFonts w:ascii="Times New Roman" w:hAnsi="Times New Roman" w:cs="Times New Roman"/>
          <w:sz w:val="28"/>
          <w:szCs w:val="28"/>
          <w:lang w:val="en-US"/>
        </w:rPr>
        <w:t>ScienceDirect</w:t>
      </w:r>
      <w:proofErr w:type="spellEnd"/>
      <w:r w:rsidRPr="007255B2">
        <w:rPr>
          <w:rFonts w:ascii="Times New Roman" w:hAnsi="Times New Roman" w:cs="Times New Roman"/>
          <w:sz w:val="28"/>
          <w:szCs w:val="28"/>
          <w:lang w:val="en-US"/>
        </w:rPr>
        <w:t>//</w:t>
      </w:r>
      <w:proofErr w:type="spellStart"/>
      <w:r w:rsidRPr="007255B2">
        <w:rPr>
          <w:rFonts w:ascii="Times New Roman" w:hAnsi="Times New Roman" w:cs="Times New Roman"/>
          <w:sz w:val="28"/>
          <w:szCs w:val="28"/>
          <w:lang w:val="en-US"/>
        </w:rPr>
        <w:t>Procedia</w:t>
      </w:r>
      <w:proofErr w:type="spellEnd"/>
      <w:r w:rsidRPr="007255B2">
        <w:rPr>
          <w:rFonts w:ascii="Times New Roman" w:hAnsi="Times New Roman" w:cs="Times New Roman"/>
          <w:sz w:val="28"/>
          <w:szCs w:val="28"/>
          <w:lang w:val="en-US"/>
        </w:rPr>
        <w:t xml:space="preserve"> Manufacturing 3 (2015) 6421 – 6428.</w:t>
      </w:r>
    </w:p>
    <w:p w:rsidR="00B1791F" w:rsidRPr="007255B2" w:rsidRDefault="00B1791F" w:rsidP="00B1791F">
      <w:pPr>
        <w:numPr>
          <w:ilvl w:val="0"/>
          <w:numId w:val="11"/>
        </w:numPr>
        <w:spacing w:after="0" w:line="360" w:lineRule="auto"/>
        <w:ind w:left="0" w:firstLine="0"/>
        <w:jc w:val="both"/>
        <w:textAlignment w:val="baseline"/>
        <w:rPr>
          <w:rFonts w:ascii="Times New Roman" w:hAnsi="Times New Roman" w:cs="Times New Roman"/>
          <w:sz w:val="28"/>
          <w:szCs w:val="28"/>
          <w:lang w:val="en-US" w:eastAsia="ru-RU"/>
        </w:rPr>
      </w:pPr>
      <w:r w:rsidRPr="007255B2">
        <w:rPr>
          <w:rFonts w:ascii="Times New Roman" w:hAnsi="Times New Roman" w:cs="Times New Roman"/>
          <w:sz w:val="28"/>
          <w:szCs w:val="28"/>
          <w:lang w:val="en-US"/>
        </w:rPr>
        <w:t xml:space="preserve">Zhen Wang, Sabra S. </w:t>
      </w:r>
      <w:proofErr w:type="spellStart"/>
      <w:r w:rsidRPr="007255B2">
        <w:rPr>
          <w:rFonts w:ascii="Times New Roman" w:hAnsi="Times New Roman" w:cs="Times New Roman"/>
          <w:sz w:val="28"/>
          <w:szCs w:val="28"/>
          <w:lang w:val="en-US"/>
        </w:rPr>
        <w:t>Inslicht</w:t>
      </w:r>
      <w:proofErr w:type="spellEnd"/>
      <w:r w:rsidRPr="007255B2">
        <w:rPr>
          <w:rFonts w:ascii="Times New Roman" w:hAnsi="Times New Roman" w:cs="Times New Roman"/>
          <w:sz w:val="28"/>
          <w:szCs w:val="28"/>
          <w:lang w:val="en-US"/>
        </w:rPr>
        <w:t xml:space="preserve">, Thomas J. Metzler, Clare </w:t>
      </w:r>
      <w:proofErr w:type="spellStart"/>
      <w:r w:rsidRPr="007255B2">
        <w:rPr>
          <w:rFonts w:ascii="Times New Roman" w:hAnsi="Times New Roman" w:cs="Times New Roman"/>
          <w:sz w:val="28"/>
          <w:szCs w:val="28"/>
          <w:lang w:val="en-US"/>
        </w:rPr>
        <w:t>Henn-Haase</w:t>
      </w:r>
      <w:proofErr w:type="spellEnd"/>
      <w:r w:rsidRPr="007255B2">
        <w:rPr>
          <w:rFonts w:ascii="Times New Roman" w:hAnsi="Times New Roman" w:cs="Times New Roman"/>
          <w:sz w:val="28"/>
          <w:szCs w:val="28"/>
          <w:lang w:val="en-US"/>
        </w:rPr>
        <w:t xml:space="preserve">, Shannon E. </w:t>
      </w:r>
      <w:proofErr w:type="spellStart"/>
      <w:r w:rsidRPr="007255B2">
        <w:rPr>
          <w:rFonts w:ascii="Times New Roman" w:hAnsi="Times New Roman" w:cs="Times New Roman"/>
          <w:sz w:val="28"/>
          <w:szCs w:val="28"/>
          <w:lang w:val="en-US"/>
        </w:rPr>
        <w:t>McCaslin</w:t>
      </w:r>
      <w:proofErr w:type="spellEnd"/>
      <w:r w:rsidRPr="007255B2">
        <w:rPr>
          <w:rFonts w:ascii="Times New Roman" w:hAnsi="Times New Roman" w:cs="Times New Roman"/>
          <w:sz w:val="28"/>
          <w:szCs w:val="28"/>
          <w:lang w:val="en-US"/>
        </w:rPr>
        <w:t xml:space="preserve"> , </w:t>
      </w:r>
      <w:proofErr w:type="spellStart"/>
      <w:r w:rsidRPr="007255B2">
        <w:rPr>
          <w:rFonts w:ascii="Times New Roman" w:hAnsi="Times New Roman" w:cs="Times New Roman"/>
          <w:sz w:val="28"/>
          <w:szCs w:val="28"/>
          <w:lang w:val="en-US"/>
        </w:rPr>
        <w:t>Huiqi</w:t>
      </w:r>
      <w:proofErr w:type="spellEnd"/>
      <w:r w:rsidRPr="007255B2">
        <w:rPr>
          <w:rFonts w:ascii="Times New Roman" w:hAnsi="Times New Roman" w:cs="Times New Roman"/>
          <w:sz w:val="28"/>
          <w:szCs w:val="28"/>
          <w:lang w:val="en-US"/>
        </w:rPr>
        <w:t xml:space="preserve"> Tong , Thomas C. </w:t>
      </w:r>
      <w:proofErr w:type="spellStart"/>
      <w:r w:rsidRPr="007255B2">
        <w:rPr>
          <w:rFonts w:ascii="Times New Roman" w:hAnsi="Times New Roman" w:cs="Times New Roman"/>
          <w:sz w:val="28"/>
          <w:szCs w:val="28"/>
          <w:lang w:val="en-US"/>
        </w:rPr>
        <w:t>Neylan</w:t>
      </w:r>
      <w:proofErr w:type="spellEnd"/>
      <w:r w:rsidRPr="007255B2">
        <w:rPr>
          <w:rFonts w:ascii="Times New Roman" w:hAnsi="Times New Roman" w:cs="Times New Roman"/>
          <w:sz w:val="28"/>
          <w:szCs w:val="28"/>
          <w:lang w:val="en-US"/>
        </w:rPr>
        <w:t xml:space="preserve">, Charles R. </w:t>
      </w:r>
      <w:proofErr w:type="spellStart"/>
      <w:r w:rsidRPr="007255B2">
        <w:rPr>
          <w:rFonts w:ascii="Times New Roman" w:hAnsi="Times New Roman" w:cs="Times New Roman"/>
          <w:sz w:val="28"/>
          <w:szCs w:val="28"/>
          <w:lang w:val="en-US"/>
        </w:rPr>
        <w:t>Marmar</w:t>
      </w:r>
      <w:proofErr w:type="spellEnd"/>
      <w:r w:rsidRPr="007255B2">
        <w:rPr>
          <w:rFonts w:ascii="Times New Roman" w:hAnsi="Times New Roman" w:cs="Times New Roman"/>
          <w:sz w:val="28"/>
          <w:szCs w:val="28"/>
          <w:lang w:val="en-US"/>
        </w:rPr>
        <w:t>, A prospective study of predictors of depression symptoms in police// Psychiatry Research journal// 175 (2010), p 211-216.</w:t>
      </w:r>
    </w:p>
    <w:p w:rsidR="00B1791F" w:rsidRPr="007255B2" w:rsidRDefault="00B1791F" w:rsidP="00B1791F">
      <w:pPr>
        <w:spacing w:after="0" w:line="360" w:lineRule="auto"/>
        <w:jc w:val="both"/>
        <w:textAlignment w:val="baseline"/>
        <w:rPr>
          <w:sz w:val="20"/>
          <w:szCs w:val="20"/>
          <w:lang w:val="en-US"/>
        </w:rPr>
      </w:pPr>
    </w:p>
    <w:p w:rsidR="00B1791F" w:rsidRPr="00AE7250" w:rsidRDefault="00B1791F" w:rsidP="00B1791F">
      <w:pPr>
        <w:rPr>
          <w:lang w:val="en-US"/>
        </w:rPr>
      </w:pPr>
    </w:p>
    <w:p w:rsidR="00B1791F" w:rsidRPr="00AE7250" w:rsidRDefault="00B1791F" w:rsidP="00B1791F">
      <w:pPr>
        <w:rPr>
          <w:rFonts w:ascii="Times New Roman" w:hAnsi="Times New Roman" w:cs="Times New Roman"/>
          <w:sz w:val="28"/>
          <w:szCs w:val="28"/>
          <w:lang w:val="en-US"/>
        </w:rPr>
      </w:pPr>
    </w:p>
    <w:p w:rsidR="00113DB4" w:rsidRDefault="00113DB4" w:rsidP="00602E2F">
      <w:pPr>
        <w:tabs>
          <w:tab w:val="left" w:pos="1239"/>
        </w:tabs>
        <w:rPr>
          <w:sz w:val="28"/>
          <w:szCs w:val="28"/>
          <w:lang w:val="en-US"/>
        </w:rPr>
      </w:pPr>
    </w:p>
    <w:p w:rsidR="00113DB4" w:rsidRPr="00113DB4" w:rsidRDefault="00113DB4" w:rsidP="00113DB4">
      <w:pPr>
        <w:rPr>
          <w:sz w:val="28"/>
          <w:szCs w:val="28"/>
          <w:lang w:val="en-US"/>
        </w:rPr>
      </w:pPr>
    </w:p>
    <w:p w:rsidR="00113DB4" w:rsidRPr="00113DB4" w:rsidRDefault="00113DB4" w:rsidP="00113DB4">
      <w:pPr>
        <w:rPr>
          <w:sz w:val="28"/>
          <w:szCs w:val="28"/>
          <w:lang w:val="en-US"/>
        </w:rPr>
      </w:pPr>
    </w:p>
    <w:p w:rsidR="00113DB4" w:rsidRPr="00113DB4" w:rsidRDefault="00113DB4" w:rsidP="00113DB4">
      <w:pPr>
        <w:rPr>
          <w:sz w:val="28"/>
          <w:szCs w:val="28"/>
          <w:lang w:val="en-US"/>
        </w:rPr>
      </w:pPr>
    </w:p>
    <w:p w:rsidR="00113DB4" w:rsidRPr="00113DB4" w:rsidRDefault="00113DB4" w:rsidP="00113DB4">
      <w:pPr>
        <w:rPr>
          <w:sz w:val="28"/>
          <w:szCs w:val="28"/>
          <w:lang w:val="en-US"/>
        </w:rPr>
      </w:pPr>
    </w:p>
    <w:p w:rsidR="00113DB4" w:rsidRPr="00113DB4" w:rsidRDefault="00113DB4" w:rsidP="00113DB4">
      <w:pPr>
        <w:rPr>
          <w:sz w:val="28"/>
          <w:szCs w:val="28"/>
          <w:lang w:val="en-US"/>
        </w:rPr>
      </w:pPr>
    </w:p>
    <w:p w:rsidR="00E84C9E" w:rsidRDefault="00E84C9E" w:rsidP="00113DB4">
      <w:pPr>
        <w:rPr>
          <w:rFonts w:ascii="Times New Roman" w:hAnsi="Times New Roman" w:cs="Times New Roman"/>
          <w:sz w:val="28"/>
          <w:szCs w:val="28"/>
          <w:lang w:val="en-US"/>
        </w:rPr>
      </w:pPr>
    </w:p>
    <w:p w:rsidR="00E84C9E" w:rsidRDefault="00E84C9E" w:rsidP="00113DB4">
      <w:pPr>
        <w:rPr>
          <w:rFonts w:ascii="Times New Roman" w:hAnsi="Times New Roman" w:cs="Times New Roman"/>
          <w:sz w:val="28"/>
          <w:szCs w:val="28"/>
          <w:lang w:val="en-US"/>
        </w:rPr>
      </w:pPr>
    </w:p>
    <w:p w:rsidR="00E84C9E" w:rsidRDefault="00E84C9E" w:rsidP="00113DB4">
      <w:pPr>
        <w:rPr>
          <w:rFonts w:ascii="Times New Roman" w:hAnsi="Times New Roman" w:cs="Times New Roman"/>
          <w:sz w:val="28"/>
          <w:szCs w:val="28"/>
          <w:lang w:val="en-US"/>
        </w:rPr>
      </w:pPr>
    </w:p>
    <w:p w:rsidR="00E84C9E" w:rsidRDefault="00E84C9E" w:rsidP="00113DB4">
      <w:pPr>
        <w:rPr>
          <w:rFonts w:ascii="Times New Roman" w:hAnsi="Times New Roman" w:cs="Times New Roman"/>
          <w:sz w:val="28"/>
          <w:szCs w:val="28"/>
          <w:lang w:val="en-US"/>
        </w:rPr>
      </w:pPr>
    </w:p>
    <w:p w:rsidR="00E84C9E" w:rsidRDefault="00E84C9E" w:rsidP="00113DB4">
      <w:pPr>
        <w:rPr>
          <w:rFonts w:ascii="Times New Roman" w:hAnsi="Times New Roman" w:cs="Times New Roman"/>
          <w:sz w:val="28"/>
          <w:szCs w:val="28"/>
          <w:lang w:val="en-US"/>
        </w:rPr>
      </w:pPr>
    </w:p>
    <w:p w:rsidR="00E84C9E" w:rsidRDefault="00E84C9E" w:rsidP="00113DB4">
      <w:pPr>
        <w:rPr>
          <w:rFonts w:ascii="Times New Roman" w:hAnsi="Times New Roman" w:cs="Times New Roman"/>
          <w:sz w:val="28"/>
          <w:szCs w:val="28"/>
          <w:lang w:val="en-US"/>
        </w:rPr>
      </w:pPr>
    </w:p>
    <w:p w:rsidR="00713B16" w:rsidRPr="00CC0A97" w:rsidRDefault="00713B16" w:rsidP="00B627E9">
      <w:pPr>
        <w:jc w:val="center"/>
        <w:rPr>
          <w:rFonts w:ascii="Times New Roman" w:hAnsi="Times New Roman" w:cs="Times New Roman"/>
          <w:b/>
          <w:sz w:val="32"/>
          <w:szCs w:val="32"/>
          <w:lang w:val="en-US"/>
        </w:rPr>
        <w:sectPr w:rsidR="00713B16" w:rsidRPr="00CC0A97" w:rsidSect="009A3FFF">
          <w:footerReference w:type="default" r:id="rId21"/>
          <w:pgSz w:w="11906" w:h="16838" w:code="9"/>
          <w:pgMar w:top="1134" w:right="851" w:bottom="1134" w:left="1701" w:header="709" w:footer="709" w:gutter="0"/>
          <w:pgNumType w:start="0"/>
          <w:cols w:space="708"/>
          <w:titlePg/>
          <w:docGrid w:linePitch="360"/>
        </w:sectPr>
      </w:pPr>
    </w:p>
    <w:p w:rsidR="00113DB4" w:rsidRPr="00713B16" w:rsidRDefault="00113DB4" w:rsidP="00B627E9">
      <w:pPr>
        <w:jc w:val="center"/>
        <w:rPr>
          <w:rFonts w:ascii="Times New Roman" w:hAnsi="Times New Roman" w:cs="Times New Roman"/>
          <w:b/>
          <w:sz w:val="32"/>
          <w:szCs w:val="32"/>
        </w:rPr>
      </w:pPr>
      <w:r w:rsidRPr="00713B16">
        <w:rPr>
          <w:rFonts w:ascii="Times New Roman" w:hAnsi="Times New Roman" w:cs="Times New Roman"/>
          <w:b/>
          <w:sz w:val="32"/>
          <w:szCs w:val="32"/>
        </w:rPr>
        <w:lastRenderedPageBreak/>
        <w:t>Приложение</w:t>
      </w:r>
      <w:proofErr w:type="gramStart"/>
      <w:r w:rsidRPr="00713B16">
        <w:rPr>
          <w:rFonts w:ascii="Times New Roman" w:hAnsi="Times New Roman" w:cs="Times New Roman"/>
          <w:b/>
          <w:sz w:val="32"/>
          <w:szCs w:val="32"/>
        </w:rPr>
        <w:t xml:space="preserve"> А</w:t>
      </w:r>
      <w:proofErr w:type="gramEnd"/>
    </w:p>
    <w:p w:rsidR="0069094D" w:rsidRDefault="0069094D" w:rsidP="00B627E9">
      <w:pPr>
        <w:spacing w:after="0" w:line="360" w:lineRule="auto"/>
        <w:rPr>
          <w:rFonts w:ascii="Times New Roman" w:hAnsi="Times New Roman"/>
          <w:sz w:val="28"/>
          <w:szCs w:val="28"/>
        </w:rPr>
      </w:pPr>
      <w:r>
        <w:rPr>
          <w:rFonts w:ascii="Times New Roman" w:hAnsi="Times New Roman" w:cs="Times New Roman"/>
          <w:sz w:val="28"/>
          <w:szCs w:val="28"/>
        </w:rPr>
        <w:t xml:space="preserve">Таблица 6 </w:t>
      </w:r>
      <w:r>
        <w:rPr>
          <w:rFonts w:ascii="Times New Roman" w:hAnsi="Times New Roman"/>
          <w:sz w:val="28"/>
          <w:szCs w:val="28"/>
        </w:rPr>
        <w:t>Значимые корреляционные связи между показателями методики ПОЛО – «Ресурс» и некоторыми показателями анкеты</w:t>
      </w:r>
    </w:p>
    <w:p w:rsidR="0069094D" w:rsidRDefault="0069094D" w:rsidP="00B627E9">
      <w:pPr>
        <w:spacing w:after="0" w:line="360" w:lineRule="auto"/>
        <w:rPr>
          <w:rFonts w:ascii="Times New Roman" w:hAnsi="Times New Roman"/>
          <w:sz w:val="28"/>
          <w:szCs w:val="28"/>
        </w:rPr>
      </w:pPr>
    </w:p>
    <w:tbl>
      <w:tblPr>
        <w:tblStyle w:val="af"/>
        <w:tblW w:w="0" w:type="auto"/>
        <w:jc w:val="center"/>
        <w:tblInd w:w="-743" w:type="dxa"/>
        <w:tblLook w:val="04A0" w:firstRow="1" w:lastRow="0" w:firstColumn="1" w:lastColumn="0" w:noHBand="0" w:noVBand="1"/>
      </w:tblPr>
      <w:tblGrid>
        <w:gridCol w:w="1908"/>
        <w:gridCol w:w="2020"/>
        <w:gridCol w:w="1606"/>
        <w:gridCol w:w="1497"/>
        <w:gridCol w:w="1659"/>
        <w:gridCol w:w="1624"/>
      </w:tblGrid>
      <w:tr w:rsidR="0069094D" w:rsidRPr="00C715BC" w:rsidTr="00713B16">
        <w:trPr>
          <w:jc w:val="center"/>
        </w:trPr>
        <w:tc>
          <w:tcPr>
            <w:tcW w:w="1908" w:type="dxa"/>
          </w:tcPr>
          <w:p w:rsidR="0069094D" w:rsidRPr="00C715BC" w:rsidRDefault="0069094D" w:rsidP="00964710">
            <w:pPr>
              <w:ind w:firstLine="34"/>
              <w:jc w:val="right"/>
              <w:rPr>
                <w:rFonts w:ascii="Times New Roman" w:eastAsia="Times New Roman" w:hAnsi="Times New Roman" w:cs="Times New Roman"/>
                <w:b/>
                <w:sz w:val="20"/>
                <w:szCs w:val="20"/>
                <w:shd w:val="clear" w:color="auto" w:fill="FFFFFF"/>
                <w:lang w:eastAsia="ru-RU"/>
              </w:rPr>
            </w:pPr>
            <w:r w:rsidRPr="00C715BC">
              <w:rPr>
                <w:rFonts w:ascii="Times New Roman" w:eastAsia="Times New Roman" w:hAnsi="Times New Roman" w:cs="Times New Roman"/>
                <w:b/>
                <w:sz w:val="20"/>
                <w:szCs w:val="20"/>
                <w:shd w:val="clear" w:color="auto" w:fill="FFFFFF"/>
                <w:lang w:eastAsia="ru-RU"/>
              </w:rPr>
              <w:t>ПОЛО</w:t>
            </w:r>
          </w:p>
          <w:p w:rsidR="0069094D" w:rsidRDefault="0069094D" w:rsidP="00964710">
            <w:pPr>
              <w:ind w:firstLine="34"/>
              <w:jc w:val="both"/>
              <w:rPr>
                <w:rFonts w:ascii="Times New Roman" w:eastAsia="Times New Roman" w:hAnsi="Times New Roman" w:cs="Times New Roman"/>
                <w:b/>
                <w:sz w:val="20"/>
                <w:szCs w:val="20"/>
                <w:shd w:val="clear" w:color="auto" w:fill="FFFFFF"/>
                <w:lang w:eastAsia="ru-RU"/>
              </w:rPr>
            </w:pPr>
          </w:p>
          <w:p w:rsidR="0069094D" w:rsidRDefault="0069094D" w:rsidP="00964710">
            <w:pPr>
              <w:ind w:firstLine="34"/>
              <w:jc w:val="both"/>
              <w:rPr>
                <w:rFonts w:ascii="Times New Roman" w:eastAsia="Times New Roman" w:hAnsi="Times New Roman" w:cs="Times New Roman"/>
                <w:b/>
                <w:sz w:val="20"/>
                <w:szCs w:val="20"/>
                <w:shd w:val="clear" w:color="auto" w:fill="FFFFFF"/>
                <w:lang w:eastAsia="ru-RU"/>
              </w:rPr>
            </w:pPr>
          </w:p>
          <w:p w:rsidR="0069094D" w:rsidRDefault="0069094D" w:rsidP="00964710">
            <w:pPr>
              <w:ind w:firstLine="34"/>
              <w:jc w:val="both"/>
              <w:rPr>
                <w:rFonts w:ascii="Times New Roman" w:eastAsia="Times New Roman" w:hAnsi="Times New Roman" w:cs="Times New Roman"/>
                <w:b/>
                <w:sz w:val="20"/>
                <w:szCs w:val="20"/>
                <w:shd w:val="clear" w:color="auto" w:fill="FFFFFF"/>
                <w:lang w:eastAsia="ru-RU"/>
              </w:rPr>
            </w:pPr>
          </w:p>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C715BC">
              <w:rPr>
                <w:rFonts w:ascii="Times New Roman" w:eastAsia="Times New Roman" w:hAnsi="Times New Roman" w:cs="Times New Roman"/>
                <w:b/>
                <w:sz w:val="20"/>
                <w:szCs w:val="20"/>
                <w:shd w:val="clear" w:color="auto" w:fill="FFFFFF"/>
                <w:lang w:eastAsia="ru-RU"/>
              </w:rPr>
              <w:t>Анкета</w:t>
            </w:r>
          </w:p>
        </w:tc>
        <w:tc>
          <w:tcPr>
            <w:tcW w:w="2020"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C715BC">
              <w:rPr>
                <w:rFonts w:ascii="Times New Roman" w:eastAsia="Times New Roman" w:hAnsi="Times New Roman" w:cs="Times New Roman"/>
                <w:sz w:val="20"/>
                <w:szCs w:val="20"/>
                <w:shd w:val="clear" w:color="auto" w:fill="FFFFFF"/>
                <w:lang w:eastAsia="ru-RU"/>
              </w:rPr>
              <w:t xml:space="preserve">Шкала </w:t>
            </w:r>
            <w:proofErr w:type="spellStart"/>
            <w:r w:rsidRPr="00C715BC">
              <w:rPr>
                <w:rFonts w:ascii="Times New Roman" w:eastAsia="Times New Roman" w:hAnsi="Times New Roman" w:cs="Times New Roman"/>
                <w:sz w:val="20"/>
                <w:szCs w:val="20"/>
                <w:shd w:val="clear" w:color="auto" w:fill="FFFFFF"/>
                <w:lang w:eastAsia="ru-RU"/>
              </w:rPr>
              <w:t>дезадаптации</w:t>
            </w:r>
            <w:proofErr w:type="spellEnd"/>
            <w:r w:rsidRPr="00C715BC">
              <w:rPr>
                <w:rFonts w:ascii="Times New Roman" w:eastAsia="Times New Roman" w:hAnsi="Times New Roman" w:cs="Times New Roman"/>
                <w:sz w:val="20"/>
                <w:szCs w:val="20"/>
                <w:shd w:val="clear" w:color="auto" w:fill="FFFFFF"/>
                <w:lang w:eastAsia="ru-RU"/>
              </w:rPr>
              <w:t xml:space="preserve"> по психосоматическому типу</w:t>
            </w:r>
          </w:p>
        </w:tc>
        <w:tc>
          <w:tcPr>
            <w:tcW w:w="1606"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C715BC">
              <w:rPr>
                <w:rFonts w:ascii="Times New Roman" w:eastAsia="Times New Roman" w:hAnsi="Times New Roman" w:cs="Times New Roman"/>
                <w:sz w:val="20"/>
                <w:szCs w:val="20"/>
                <w:shd w:val="clear" w:color="auto" w:fill="FFFFFF"/>
                <w:lang w:eastAsia="ru-RU"/>
              </w:rPr>
              <w:t xml:space="preserve">Шкала </w:t>
            </w:r>
            <w:proofErr w:type="spellStart"/>
            <w:r w:rsidRPr="00C715BC">
              <w:rPr>
                <w:rFonts w:ascii="Times New Roman" w:eastAsia="Times New Roman" w:hAnsi="Times New Roman" w:cs="Times New Roman"/>
                <w:sz w:val="20"/>
                <w:szCs w:val="20"/>
                <w:shd w:val="clear" w:color="auto" w:fill="FFFFFF"/>
                <w:lang w:eastAsia="ru-RU"/>
              </w:rPr>
              <w:t>дезадаптации</w:t>
            </w:r>
            <w:proofErr w:type="spellEnd"/>
            <w:r w:rsidRPr="00C715BC">
              <w:rPr>
                <w:rFonts w:ascii="Times New Roman" w:eastAsia="Times New Roman" w:hAnsi="Times New Roman" w:cs="Times New Roman"/>
                <w:sz w:val="20"/>
                <w:szCs w:val="20"/>
                <w:shd w:val="clear" w:color="auto" w:fill="FFFFFF"/>
                <w:lang w:eastAsia="ru-RU"/>
              </w:rPr>
              <w:t xml:space="preserve"> по поведенческому типу</w:t>
            </w:r>
          </w:p>
        </w:tc>
        <w:tc>
          <w:tcPr>
            <w:tcW w:w="1497"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C715BC">
              <w:rPr>
                <w:rFonts w:ascii="Times New Roman" w:eastAsia="Times New Roman" w:hAnsi="Times New Roman" w:cs="Times New Roman"/>
                <w:sz w:val="20"/>
                <w:szCs w:val="20"/>
                <w:shd w:val="clear" w:color="auto" w:fill="FFFFFF"/>
                <w:lang w:eastAsia="ru-RU"/>
              </w:rPr>
              <w:t xml:space="preserve">Интегральная шкала общей </w:t>
            </w:r>
            <w:proofErr w:type="spellStart"/>
            <w:r w:rsidRPr="00C715BC">
              <w:rPr>
                <w:rFonts w:ascii="Times New Roman" w:eastAsia="Times New Roman" w:hAnsi="Times New Roman" w:cs="Times New Roman"/>
                <w:sz w:val="20"/>
                <w:szCs w:val="20"/>
                <w:shd w:val="clear" w:color="auto" w:fill="FFFFFF"/>
                <w:lang w:eastAsia="ru-RU"/>
              </w:rPr>
              <w:t>дезадаптации</w:t>
            </w:r>
            <w:proofErr w:type="spellEnd"/>
            <w:r w:rsidRPr="00C715BC">
              <w:rPr>
                <w:rFonts w:ascii="Times New Roman" w:eastAsia="Times New Roman" w:hAnsi="Times New Roman" w:cs="Times New Roman"/>
                <w:sz w:val="20"/>
                <w:szCs w:val="20"/>
                <w:shd w:val="clear" w:color="auto" w:fill="FFFFFF"/>
                <w:lang w:eastAsia="ru-RU"/>
              </w:rPr>
              <w:t xml:space="preserve"> (</w:t>
            </w:r>
            <w:proofErr w:type="spellStart"/>
            <w:r w:rsidRPr="00C715BC">
              <w:rPr>
                <w:rFonts w:ascii="Times New Roman" w:eastAsia="Times New Roman" w:hAnsi="Times New Roman" w:cs="Times New Roman"/>
                <w:sz w:val="20"/>
                <w:szCs w:val="20"/>
                <w:shd w:val="clear" w:color="auto" w:fill="FFFFFF"/>
                <w:lang w:eastAsia="ru-RU"/>
              </w:rPr>
              <w:t>социо</w:t>
            </w:r>
            <w:proofErr w:type="spellEnd"/>
            <w:r w:rsidRPr="00C715BC">
              <w:rPr>
                <w:rFonts w:ascii="Times New Roman" w:eastAsia="Times New Roman" w:hAnsi="Times New Roman" w:cs="Times New Roman"/>
                <w:sz w:val="20"/>
                <w:szCs w:val="20"/>
                <w:shd w:val="clear" w:color="auto" w:fill="FFFFFF"/>
                <w:lang w:eastAsia="ru-RU"/>
              </w:rPr>
              <w:t>-</w:t>
            </w:r>
            <w:proofErr w:type="spellStart"/>
            <w:r w:rsidRPr="00C715BC">
              <w:rPr>
                <w:rFonts w:ascii="Times New Roman" w:eastAsia="Times New Roman" w:hAnsi="Times New Roman" w:cs="Times New Roman"/>
                <w:sz w:val="20"/>
                <w:szCs w:val="20"/>
                <w:shd w:val="clear" w:color="auto" w:fill="FFFFFF"/>
                <w:lang w:eastAsia="ru-RU"/>
              </w:rPr>
              <w:t>психо</w:t>
            </w:r>
            <w:proofErr w:type="spellEnd"/>
            <w:r w:rsidRPr="00C715BC">
              <w:rPr>
                <w:rFonts w:ascii="Times New Roman" w:eastAsia="Times New Roman" w:hAnsi="Times New Roman" w:cs="Times New Roman"/>
                <w:sz w:val="20"/>
                <w:szCs w:val="20"/>
                <w:shd w:val="clear" w:color="auto" w:fill="FFFFFF"/>
                <w:lang w:eastAsia="ru-RU"/>
              </w:rPr>
              <w:t xml:space="preserve">-соматической </w:t>
            </w:r>
            <w:proofErr w:type="spellStart"/>
            <w:r w:rsidRPr="00C715BC">
              <w:rPr>
                <w:rFonts w:ascii="Times New Roman" w:eastAsia="Times New Roman" w:hAnsi="Times New Roman" w:cs="Times New Roman"/>
                <w:sz w:val="20"/>
                <w:szCs w:val="20"/>
                <w:shd w:val="clear" w:color="auto" w:fill="FFFFFF"/>
                <w:lang w:eastAsia="ru-RU"/>
              </w:rPr>
              <w:t>проблемности</w:t>
            </w:r>
            <w:proofErr w:type="spellEnd"/>
            <w:r w:rsidRPr="00C715BC">
              <w:rPr>
                <w:rFonts w:ascii="Times New Roman" w:eastAsia="Times New Roman" w:hAnsi="Times New Roman" w:cs="Times New Roman"/>
                <w:sz w:val="20"/>
                <w:szCs w:val="20"/>
                <w:shd w:val="clear" w:color="auto" w:fill="FFFFFF"/>
                <w:lang w:eastAsia="ru-RU"/>
              </w:rPr>
              <w:t>)</w:t>
            </w:r>
          </w:p>
        </w:tc>
        <w:tc>
          <w:tcPr>
            <w:tcW w:w="1659" w:type="dxa"/>
            <w:shd w:val="clear" w:color="auto" w:fill="auto"/>
          </w:tcPr>
          <w:p w:rsidR="0069094D" w:rsidRPr="003F29D4"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3F29D4">
              <w:rPr>
                <w:rFonts w:ascii="Times New Roman" w:eastAsia="Times New Roman" w:hAnsi="Times New Roman" w:cs="Times New Roman"/>
                <w:sz w:val="20"/>
                <w:szCs w:val="20"/>
                <w:shd w:val="clear" w:color="auto" w:fill="FFFFFF"/>
                <w:lang w:eastAsia="ru-RU"/>
              </w:rPr>
              <w:t xml:space="preserve">Шкала общей </w:t>
            </w:r>
            <w:proofErr w:type="spellStart"/>
            <w:r w:rsidRPr="003F29D4">
              <w:rPr>
                <w:rFonts w:ascii="Times New Roman" w:eastAsia="Times New Roman" w:hAnsi="Times New Roman" w:cs="Times New Roman"/>
                <w:sz w:val="20"/>
                <w:szCs w:val="20"/>
                <w:shd w:val="clear" w:color="auto" w:fill="FFFFFF"/>
                <w:lang w:eastAsia="ru-RU"/>
              </w:rPr>
              <w:t>деструктивности</w:t>
            </w:r>
            <w:proofErr w:type="spellEnd"/>
          </w:p>
        </w:tc>
        <w:tc>
          <w:tcPr>
            <w:tcW w:w="1624" w:type="dxa"/>
            <w:shd w:val="clear" w:color="auto" w:fill="auto"/>
          </w:tcPr>
          <w:p w:rsidR="0069094D" w:rsidRPr="003F29D4"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3F29D4">
              <w:rPr>
                <w:rFonts w:ascii="Times New Roman" w:eastAsia="Times New Roman" w:hAnsi="Times New Roman" w:cs="Times New Roman"/>
                <w:sz w:val="20"/>
                <w:szCs w:val="20"/>
                <w:shd w:val="clear" w:color="auto" w:fill="FFFFFF"/>
                <w:lang w:eastAsia="ru-RU"/>
              </w:rPr>
              <w:t xml:space="preserve">Шкала общей </w:t>
            </w:r>
            <w:proofErr w:type="spellStart"/>
            <w:r w:rsidRPr="003F29D4">
              <w:rPr>
                <w:rFonts w:ascii="Times New Roman" w:eastAsia="Times New Roman" w:hAnsi="Times New Roman" w:cs="Times New Roman"/>
                <w:sz w:val="20"/>
                <w:szCs w:val="20"/>
                <w:shd w:val="clear" w:color="auto" w:fill="FFFFFF"/>
                <w:lang w:eastAsia="ru-RU"/>
              </w:rPr>
              <w:t>дефицитарности</w:t>
            </w:r>
            <w:proofErr w:type="spellEnd"/>
          </w:p>
        </w:tc>
      </w:tr>
      <w:tr w:rsidR="0069094D" w:rsidRPr="00C715BC" w:rsidTr="00713B16">
        <w:trPr>
          <w:jc w:val="center"/>
        </w:trPr>
        <w:tc>
          <w:tcPr>
            <w:tcW w:w="1908" w:type="dxa"/>
            <w:shd w:val="clear" w:color="auto" w:fill="auto"/>
          </w:tcPr>
          <w:p w:rsidR="0069094D" w:rsidRPr="00581730" w:rsidRDefault="0069094D" w:rsidP="00964710">
            <w:pPr>
              <w:ind w:firstLine="34"/>
              <w:jc w:val="both"/>
              <w:rPr>
                <w:rFonts w:ascii="Times New Roman" w:eastAsia="Times New Roman" w:hAnsi="Times New Roman" w:cs="Times New Roman"/>
                <w:sz w:val="20"/>
                <w:szCs w:val="20"/>
                <w:highlight w:val="yellow"/>
                <w:shd w:val="clear" w:color="auto" w:fill="FFFFFF"/>
                <w:lang w:eastAsia="ru-RU"/>
              </w:rPr>
            </w:pPr>
            <w:r w:rsidRPr="003F29D4">
              <w:rPr>
                <w:rFonts w:ascii="Times New Roman" w:eastAsia="Times New Roman" w:hAnsi="Times New Roman" w:cs="Times New Roman"/>
                <w:sz w:val="20"/>
                <w:szCs w:val="20"/>
                <w:shd w:val="clear" w:color="auto" w:fill="FFFFFF"/>
                <w:lang w:eastAsia="ru-RU"/>
              </w:rPr>
              <w:t>Наличие опыта переживания тяжелых жизненных событий в течение года (и более года)</w:t>
            </w:r>
          </w:p>
        </w:tc>
        <w:tc>
          <w:tcPr>
            <w:tcW w:w="2020"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0,357</w:t>
            </w:r>
          </w:p>
        </w:tc>
        <w:tc>
          <w:tcPr>
            <w:tcW w:w="1606"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0,350</w:t>
            </w:r>
          </w:p>
        </w:tc>
        <w:tc>
          <w:tcPr>
            <w:tcW w:w="1497"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0,345</w:t>
            </w:r>
          </w:p>
        </w:tc>
        <w:tc>
          <w:tcPr>
            <w:tcW w:w="1659"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p>
        </w:tc>
        <w:tc>
          <w:tcPr>
            <w:tcW w:w="1624" w:type="dxa"/>
          </w:tcPr>
          <w:p w:rsidR="0069094D"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0,317</w:t>
            </w:r>
          </w:p>
        </w:tc>
      </w:tr>
      <w:tr w:rsidR="0069094D" w:rsidRPr="00C715BC" w:rsidTr="00713B16">
        <w:trPr>
          <w:jc w:val="center"/>
        </w:trPr>
        <w:tc>
          <w:tcPr>
            <w:tcW w:w="1908"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sidRPr="00500D2B">
              <w:rPr>
                <w:rFonts w:ascii="Times New Roman" w:eastAsia="Times New Roman" w:hAnsi="Times New Roman" w:cs="Times New Roman"/>
                <w:sz w:val="20"/>
                <w:szCs w:val="20"/>
                <w:shd w:val="clear" w:color="auto" w:fill="FFFFFF"/>
                <w:lang w:eastAsia="ru-RU"/>
              </w:rPr>
              <w:t>Сумма симптомов (поведенческая, когнитивная, аффективная сфера), отмеченных самостоятельно</w:t>
            </w:r>
          </w:p>
        </w:tc>
        <w:tc>
          <w:tcPr>
            <w:tcW w:w="2020"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0,367</w:t>
            </w:r>
          </w:p>
        </w:tc>
        <w:tc>
          <w:tcPr>
            <w:tcW w:w="1606"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0,441</w:t>
            </w:r>
          </w:p>
        </w:tc>
        <w:tc>
          <w:tcPr>
            <w:tcW w:w="1497"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0,421</w:t>
            </w:r>
          </w:p>
        </w:tc>
        <w:tc>
          <w:tcPr>
            <w:tcW w:w="1659"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0,411</w:t>
            </w:r>
          </w:p>
        </w:tc>
        <w:tc>
          <w:tcPr>
            <w:tcW w:w="1624"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0,403</w:t>
            </w:r>
          </w:p>
        </w:tc>
      </w:tr>
      <w:tr w:rsidR="0069094D" w:rsidRPr="00C715BC" w:rsidTr="00713B16">
        <w:trPr>
          <w:jc w:val="center"/>
        </w:trPr>
        <w:tc>
          <w:tcPr>
            <w:tcW w:w="1908"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proofErr w:type="spellStart"/>
            <w:r w:rsidRPr="005B578A">
              <w:rPr>
                <w:rFonts w:ascii="Times New Roman" w:eastAsia="Times New Roman" w:hAnsi="Times New Roman" w:cs="Times New Roman"/>
                <w:sz w:val="20"/>
                <w:szCs w:val="20"/>
                <w:shd w:val="clear" w:color="auto" w:fill="FFFFFF"/>
                <w:lang w:eastAsia="ru-RU"/>
              </w:rPr>
              <w:t>дезадаптация</w:t>
            </w:r>
            <w:proofErr w:type="spellEnd"/>
            <w:r w:rsidRPr="005B578A">
              <w:rPr>
                <w:rFonts w:ascii="Times New Roman" w:eastAsia="Times New Roman" w:hAnsi="Times New Roman" w:cs="Times New Roman"/>
                <w:sz w:val="20"/>
                <w:szCs w:val="20"/>
                <w:shd w:val="clear" w:color="auto" w:fill="FFFFFF"/>
                <w:lang w:eastAsia="ru-RU"/>
              </w:rPr>
              <w:t xml:space="preserve"> на аффективном уровн</w:t>
            </w:r>
            <w:proofErr w:type="gramStart"/>
            <w:r w:rsidRPr="005B578A">
              <w:rPr>
                <w:rFonts w:ascii="Times New Roman" w:eastAsia="Times New Roman" w:hAnsi="Times New Roman" w:cs="Times New Roman"/>
                <w:sz w:val="20"/>
                <w:szCs w:val="20"/>
                <w:shd w:val="clear" w:color="auto" w:fill="FFFFFF"/>
                <w:lang w:eastAsia="ru-RU"/>
              </w:rPr>
              <w:t>е</w:t>
            </w:r>
            <w:r>
              <w:rPr>
                <w:rFonts w:ascii="Times New Roman" w:eastAsia="Times New Roman" w:hAnsi="Times New Roman" w:cs="Times New Roman"/>
                <w:sz w:val="20"/>
                <w:szCs w:val="20"/>
                <w:shd w:val="clear" w:color="auto" w:fill="FFFFFF"/>
                <w:lang w:eastAsia="ru-RU"/>
              </w:rPr>
              <w:t>-</w:t>
            </w:r>
            <w:proofErr w:type="gramEnd"/>
            <w:r w:rsidRPr="005B578A">
              <w:rPr>
                <w:rFonts w:ascii="Times New Roman" w:eastAsia="Times New Roman" w:hAnsi="Times New Roman" w:cs="Times New Roman"/>
                <w:sz w:val="20"/>
                <w:szCs w:val="20"/>
                <w:shd w:val="clear" w:color="auto" w:fill="FFFFFF"/>
                <w:lang w:eastAsia="ru-RU"/>
              </w:rPr>
              <w:t xml:space="preserve"> субъективный</w:t>
            </w:r>
          </w:p>
        </w:tc>
        <w:tc>
          <w:tcPr>
            <w:tcW w:w="2020"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0,324</w:t>
            </w:r>
          </w:p>
        </w:tc>
        <w:tc>
          <w:tcPr>
            <w:tcW w:w="1606"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0,449</w:t>
            </w:r>
          </w:p>
        </w:tc>
        <w:tc>
          <w:tcPr>
            <w:tcW w:w="1497"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0,392</w:t>
            </w:r>
          </w:p>
        </w:tc>
        <w:tc>
          <w:tcPr>
            <w:tcW w:w="1659"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0,403</w:t>
            </w:r>
          </w:p>
        </w:tc>
        <w:tc>
          <w:tcPr>
            <w:tcW w:w="1624" w:type="dxa"/>
          </w:tcPr>
          <w:p w:rsidR="0069094D" w:rsidRPr="00C715BC" w:rsidRDefault="0069094D" w:rsidP="00964710">
            <w:pPr>
              <w:ind w:firstLine="34"/>
              <w:jc w:val="both"/>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0,442</w:t>
            </w:r>
          </w:p>
        </w:tc>
      </w:tr>
      <w:tr w:rsidR="0069094D" w:rsidRPr="00C715BC" w:rsidTr="00713B16">
        <w:trPr>
          <w:jc w:val="center"/>
        </w:trPr>
        <w:tc>
          <w:tcPr>
            <w:tcW w:w="10314" w:type="dxa"/>
            <w:gridSpan w:val="6"/>
          </w:tcPr>
          <w:p w:rsidR="0069094D" w:rsidRPr="005B578A" w:rsidRDefault="0069094D" w:rsidP="00964710">
            <w:pPr>
              <w:ind w:firstLine="34"/>
              <w:jc w:val="both"/>
              <w:rPr>
                <w:rFonts w:ascii="Times New Roman" w:eastAsia="Times New Roman" w:hAnsi="Times New Roman" w:cs="Times New Roman"/>
                <w:sz w:val="20"/>
                <w:szCs w:val="20"/>
                <w:shd w:val="clear" w:color="auto" w:fill="FFFFFF"/>
                <w:lang w:val="en-US" w:eastAsia="ru-RU"/>
              </w:rPr>
            </w:pPr>
            <w:r>
              <w:rPr>
                <w:rFonts w:ascii="Times New Roman" w:eastAsia="Times New Roman" w:hAnsi="Times New Roman" w:cs="Times New Roman"/>
                <w:sz w:val="20"/>
                <w:szCs w:val="20"/>
                <w:shd w:val="clear" w:color="auto" w:fill="FFFFFF"/>
                <w:lang w:eastAsia="ru-RU"/>
              </w:rPr>
              <w:t xml:space="preserve">Корреляция значима при </w:t>
            </w:r>
            <w:proofErr w:type="gramStart"/>
            <w:r w:rsidRPr="005B578A">
              <w:rPr>
                <w:rFonts w:ascii="Times New Roman" w:eastAsia="Times New Roman" w:hAnsi="Times New Roman" w:cs="Times New Roman"/>
                <w:b/>
                <w:sz w:val="20"/>
                <w:szCs w:val="20"/>
                <w:shd w:val="clear" w:color="auto" w:fill="FFFFFF"/>
                <w:lang w:eastAsia="ru-RU"/>
              </w:rPr>
              <w:t>р</w:t>
            </w:r>
            <w:proofErr w:type="gramEnd"/>
            <w:r w:rsidRPr="005B578A">
              <w:rPr>
                <w:rFonts w:ascii="Times New Roman" w:eastAsia="Times New Roman" w:hAnsi="Times New Roman" w:cs="Times New Roman"/>
                <w:b/>
                <w:sz w:val="20"/>
                <w:szCs w:val="20"/>
                <w:shd w:val="clear" w:color="auto" w:fill="FFFFFF"/>
                <w:lang w:val="en-US" w:eastAsia="ru-RU"/>
              </w:rPr>
              <w:t xml:space="preserve"> &lt; </w:t>
            </w:r>
            <w:r>
              <w:rPr>
                <w:rFonts w:ascii="Times New Roman" w:eastAsia="Times New Roman" w:hAnsi="Times New Roman" w:cs="Times New Roman"/>
                <w:b/>
                <w:sz w:val="20"/>
                <w:szCs w:val="20"/>
                <w:shd w:val="clear" w:color="auto" w:fill="FFFFFF"/>
                <w:lang w:val="en-US" w:eastAsia="ru-RU"/>
              </w:rPr>
              <w:t>0,0</w:t>
            </w:r>
            <w:r w:rsidRPr="005B578A">
              <w:rPr>
                <w:rFonts w:ascii="Times New Roman" w:eastAsia="Times New Roman" w:hAnsi="Times New Roman" w:cs="Times New Roman"/>
                <w:b/>
                <w:sz w:val="20"/>
                <w:szCs w:val="20"/>
                <w:shd w:val="clear" w:color="auto" w:fill="FFFFFF"/>
                <w:lang w:val="en-US" w:eastAsia="ru-RU"/>
              </w:rPr>
              <w:t>1</w:t>
            </w:r>
          </w:p>
        </w:tc>
      </w:tr>
    </w:tbl>
    <w:p w:rsidR="0069094D" w:rsidRDefault="0069094D" w:rsidP="0069094D">
      <w:pPr>
        <w:jc w:val="center"/>
        <w:rPr>
          <w:rFonts w:ascii="Times New Roman" w:hAnsi="Times New Roman" w:cs="Times New Roman"/>
          <w:sz w:val="28"/>
          <w:szCs w:val="28"/>
        </w:rPr>
      </w:pPr>
    </w:p>
    <w:p w:rsidR="0069094D" w:rsidRDefault="0069094D" w:rsidP="0069094D">
      <w:pPr>
        <w:jc w:val="center"/>
        <w:rPr>
          <w:rFonts w:ascii="Times New Roman" w:hAnsi="Times New Roman" w:cs="Times New Roman"/>
          <w:sz w:val="28"/>
          <w:szCs w:val="28"/>
        </w:rPr>
      </w:pPr>
    </w:p>
    <w:p w:rsidR="00713B16" w:rsidRDefault="00713B16" w:rsidP="0069094D">
      <w:pPr>
        <w:jc w:val="center"/>
        <w:rPr>
          <w:rFonts w:ascii="Times New Roman" w:hAnsi="Times New Roman" w:cs="Times New Roman"/>
          <w:sz w:val="28"/>
          <w:szCs w:val="28"/>
        </w:rPr>
        <w:sectPr w:rsidR="00713B16" w:rsidSect="00713B16">
          <w:pgSz w:w="16838" w:h="11906" w:orient="landscape"/>
          <w:pgMar w:top="1701" w:right="1134" w:bottom="851" w:left="1134" w:header="709" w:footer="709" w:gutter="0"/>
          <w:cols w:space="708"/>
          <w:docGrid w:linePitch="360"/>
        </w:sectPr>
      </w:pPr>
    </w:p>
    <w:p w:rsidR="00323974" w:rsidRPr="007307A5" w:rsidRDefault="00323974" w:rsidP="00323974">
      <w:pPr>
        <w:jc w:val="center"/>
        <w:rPr>
          <w:rFonts w:ascii="Times New Roman" w:hAnsi="Times New Roman" w:cs="Times New Roman"/>
          <w:b/>
          <w:sz w:val="32"/>
          <w:szCs w:val="28"/>
        </w:rPr>
      </w:pPr>
      <w:r>
        <w:rPr>
          <w:rFonts w:ascii="Times New Roman" w:hAnsi="Times New Roman" w:cs="Times New Roman"/>
          <w:b/>
          <w:sz w:val="32"/>
          <w:szCs w:val="28"/>
        </w:rPr>
        <w:lastRenderedPageBreak/>
        <w:t>Приложение</w:t>
      </w:r>
      <w:proofErr w:type="gramStart"/>
      <w:r>
        <w:rPr>
          <w:rFonts w:ascii="Times New Roman" w:hAnsi="Times New Roman" w:cs="Times New Roman"/>
          <w:b/>
          <w:sz w:val="32"/>
          <w:szCs w:val="28"/>
        </w:rPr>
        <w:t xml:space="preserve"> </w:t>
      </w:r>
      <w:r w:rsidR="007307A5">
        <w:rPr>
          <w:rFonts w:ascii="Times New Roman" w:hAnsi="Times New Roman" w:cs="Times New Roman"/>
          <w:b/>
          <w:sz w:val="32"/>
          <w:szCs w:val="28"/>
        </w:rPr>
        <w:t>Б</w:t>
      </w:r>
      <w:proofErr w:type="gramEnd"/>
    </w:p>
    <w:p w:rsidR="00323974" w:rsidRPr="001F072B" w:rsidRDefault="00323974" w:rsidP="00215206">
      <w:pPr>
        <w:pStyle w:val="af4"/>
        <w:jc w:val="center"/>
        <w:rPr>
          <w:rFonts w:ascii="Times New Roman" w:hAnsi="Times New Roman"/>
          <w:szCs w:val="28"/>
        </w:rPr>
      </w:pPr>
      <w:r w:rsidRPr="001F072B">
        <w:rPr>
          <w:rFonts w:ascii="Times New Roman" w:hAnsi="Times New Roman"/>
          <w:szCs w:val="28"/>
        </w:rPr>
        <w:t xml:space="preserve">Диагностические критерии ПТСР по Опроснику травматического стресса </w:t>
      </w:r>
      <w:proofErr w:type="spellStart"/>
      <w:r w:rsidRPr="001F072B">
        <w:rPr>
          <w:rFonts w:ascii="Times New Roman" w:hAnsi="Times New Roman"/>
          <w:szCs w:val="28"/>
        </w:rPr>
        <w:t>Котенева</w:t>
      </w:r>
      <w:proofErr w:type="spellEnd"/>
      <w:r w:rsidRPr="001F072B">
        <w:rPr>
          <w:rFonts w:ascii="Times New Roman" w:hAnsi="Times New Roman"/>
          <w:szCs w:val="28"/>
        </w:rPr>
        <w:t xml:space="preserve"> для обратной связи.</w:t>
      </w:r>
    </w:p>
    <w:p w:rsidR="00323974" w:rsidRPr="001F072B" w:rsidRDefault="00323974" w:rsidP="00215206">
      <w:pPr>
        <w:pStyle w:val="af4"/>
        <w:jc w:val="center"/>
        <w:rPr>
          <w:rFonts w:ascii="Times New Roman" w:hAnsi="Times New Roman"/>
          <w:b w:val="0"/>
          <w:szCs w:val="28"/>
        </w:rPr>
      </w:pP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ПТСР (посттравматическое стрессовое расстройство (</w:t>
      </w:r>
      <w:proofErr w:type="gramStart"/>
      <w:r w:rsidRPr="001F072B">
        <w:rPr>
          <w:rFonts w:ascii="Times New Roman" w:hAnsi="Times New Roman"/>
          <w:b w:val="0"/>
          <w:szCs w:val="28"/>
        </w:rPr>
        <w:t>спустя</w:t>
      </w:r>
      <w:proofErr w:type="gramEnd"/>
      <w:r w:rsidRPr="001F072B">
        <w:rPr>
          <w:rFonts w:ascii="Times New Roman" w:hAnsi="Times New Roman"/>
          <w:b w:val="0"/>
          <w:szCs w:val="28"/>
        </w:rPr>
        <w:t xml:space="preserve"> более месяца после критического инцидента - более 4 недель)).</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B- группа симптомов «вторжения» (вторжение неприятных воспоминаний, повторяющихся сновидений, физиологических реакций на «ключевые» стимулы, ассоциированные с травмой).</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 xml:space="preserve">С – (упорное избегание стимулов, чувств или разговоров о психотравмирующем событии, а также деятельности, мест или людей, вызывающих воспоминания о стрессовом событии, снижение интереса и участия в значимых видах деятельности). </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D- группа симптомов «</w:t>
      </w:r>
      <w:proofErr w:type="spellStart"/>
      <w:r w:rsidRPr="001F072B">
        <w:rPr>
          <w:rFonts w:ascii="Times New Roman" w:hAnsi="Times New Roman"/>
          <w:b w:val="0"/>
          <w:szCs w:val="28"/>
        </w:rPr>
        <w:t>гиперактивации</w:t>
      </w:r>
      <w:proofErr w:type="spellEnd"/>
      <w:r w:rsidRPr="001F072B">
        <w:rPr>
          <w:rFonts w:ascii="Times New Roman" w:hAnsi="Times New Roman"/>
          <w:b w:val="0"/>
          <w:szCs w:val="28"/>
        </w:rPr>
        <w:t>» (выражается в трудностях засыпания (бессоннице), повышенной раздражительности, немотивированной бдительности).</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 xml:space="preserve">F- </w:t>
      </w:r>
      <w:proofErr w:type="spellStart"/>
      <w:r w:rsidRPr="001F072B">
        <w:rPr>
          <w:rFonts w:ascii="Times New Roman" w:hAnsi="Times New Roman"/>
          <w:b w:val="0"/>
          <w:szCs w:val="28"/>
        </w:rPr>
        <w:t>дистресс</w:t>
      </w:r>
      <w:proofErr w:type="spellEnd"/>
      <w:r w:rsidRPr="001F072B">
        <w:rPr>
          <w:rFonts w:ascii="Times New Roman" w:hAnsi="Times New Roman"/>
          <w:b w:val="0"/>
          <w:szCs w:val="28"/>
        </w:rPr>
        <w:t xml:space="preserve"> и </w:t>
      </w:r>
      <w:proofErr w:type="spellStart"/>
      <w:r w:rsidRPr="001F072B">
        <w:rPr>
          <w:rFonts w:ascii="Times New Roman" w:hAnsi="Times New Roman"/>
          <w:b w:val="0"/>
          <w:szCs w:val="28"/>
        </w:rPr>
        <w:t>дезадаптация</w:t>
      </w:r>
      <w:proofErr w:type="spellEnd"/>
      <w:r w:rsidRPr="001F072B">
        <w:rPr>
          <w:rFonts w:ascii="Times New Roman" w:hAnsi="Times New Roman"/>
          <w:b w:val="0"/>
          <w:szCs w:val="28"/>
        </w:rPr>
        <w:t xml:space="preserve"> (нарушает социальную, профессиональную или иную значимую деятельность).</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ОСР (острое стрессовое расстройство (в течение 1 месяца после критического инцидента - от 2 суток до 4 недель)).</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t xml:space="preserve">b- </w:t>
      </w:r>
      <w:proofErr w:type="spellStart"/>
      <w:r w:rsidRPr="001F072B">
        <w:rPr>
          <w:rFonts w:ascii="Times New Roman" w:hAnsi="Times New Roman"/>
          <w:b w:val="0"/>
          <w:szCs w:val="28"/>
        </w:rPr>
        <w:t>диссоциативная</w:t>
      </w:r>
      <w:proofErr w:type="spellEnd"/>
      <w:r w:rsidRPr="001F072B">
        <w:rPr>
          <w:rFonts w:ascii="Times New Roman" w:hAnsi="Times New Roman"/>
          <w:b w:val="0"/>
          <w:szCs w:val="28"/>
        </w:rPr>
        <w:t xml:space="preserve"> симптоматика (защитный механизм организма, который позволяет совладать с психотравмирующей ситуацией, может сохраняться после стрессового события в виде отсутствия какого-либо эмоционального реагирования на ситуацию, «спутанности» сознания, утраты памяти на событие (при значениях выше 65-70 баллов, может являться признаком ПТСР)). </w:t>
      </w:r>
    </w:p>
    <w:p w:rsidR="00323974" w:rsidRPr="001F072B" w:rsidRDefault="00323974" w:rsidP="00323974">
      <w:pPr>
        <w:pStyle w:val="af4"/>
        <w:ind w:firstLine="567"/>
        <w:rPr>
          <w:rFonts w:ascii="Times New Roman" w:hAnsi="Times New Roman"/>
          <w:b w:val="0"/>
          <w:szCs w:val="28"/>
        </w:rPr>
      </w:pPr>
      <w:proofErr w:type="gramStart"/>
      <w:r w:rsidRPr="001F072B">
        <w:rPr>
          <w:rFonts w:ascii="Times New Roman" w:hAnsi="Times New Roman"/>
          <w:b w:val="0"/>
          <w:szCs w:val="28"/>
        </w:rPr>
        <w:t>с-</w:t>
      </w:r>
      <w:proofErr w:type="gramEnd"/>
      <w:r w:rsidRPr="001F072B">
        <w:rPr>
          <w:rFonts w:ascii="Times New Roman" w:hAnsi="Times New Roman"/>
          <w:b w:val="0"/>
          <w:szCs w:val="28"/>
        </w:rPr>
        <w:t xml:space="preserve"> группа симптомов «вторжения» (вторжение неприятных воспоминаний, повторяющихся сновидений, физиологических реакций на «ключевые» стимулы, ассоциированные с травмой).</w:t>
      </w:r>
    </w:p>
    <w:p w:rsidR="00323974" w:rsidRPr="001F072B" w:rsidRDefault="00323974" w:rsidP="00323974">
      <w:pPr>
        <w:spacing w:after="0"/>
        <w:ind w:firstLine="567"/>
        <w:jc w:val="both"/>
        <w:rPr>
          <w:rFonts w:ascii="Times New Roman" w:hAnsi="Times New Roman" w:cs="Times New Roman"/>
          <w:sz w:val="28"/>
          <w:szCs w:val="28"/>
        </w:rPr>
      </w:pPr>
      <w:r w:rsidRPr="001F072B">
        <w:rPr>
          <w:rFonts w:ascii="Times New Roman" w:hAnsi="Times New Roman" w:cs="Times New Roman"/>
          <w:sz w:val="28"/>
          <w:szCs w:val="28"/>
        </w:rPr>
        <w:t xml:space="preserve">d- группа симптомов избегание (упорное избегание стимулов, чувств или разговоров о психотравмирующем событии, а также деятельности, мест или людей, вызывающих воспоминания о стрессовом событии, снижение интереса и участия в значимых видах деятельности). </w:t>
      </w:r>
    </w:p>
    <w:p w:rsidR="00323974" w:rsidRPr="001F072B" w:rsidRDefault="00323974" w:rsidP="00323974">
      <w:pPr>
        <w:pStyle w:val="af4"/>
        <w:ind w:firstLine="567"/>
        <w:rPr>
          <w:rFonts w:ascii="Times New Roman" w:hAnsi="Times New Roman"/>
          <w:b w:val="0"/>
          <w:szCs w:val="28"/>
        </w:rPr>
      </w:pPr>
      <w:proofErr w:type="gramStart"/>
      <w:r w:rsidRPr="001F072B">
        <w:rPr>
          <w:rFonts w:ascii="Times New Roman" w:hAnsi="Times New Roman"/>
          <w:b w:val="0"/>
          <w:szCs w:val="28"/>
        </w:rPr>
        <w:t>е-</w:t>
      </w:r>
      <w:proofErr w:type="gramEnd"/>
      <w:r w:rsidRPr="001F072B">
        <w:rPr>
          <w:rFonts w:ascii="Times New Roman" w:hAnsi="Times New Roman"/>
          <w:b w:val="0"/>
          <w:szCs w:val="28"/>
        </w:rPr>
        <w:t xml:space="preserve"> группа симптомов «</w:t>
      </w:r>
      <w:proofErr w:type="spellStart"/>
      <w:r w:rsidRPr="001F072B">
        <w:rPr>
          <w:rFonts w:ascii="Times New Roman" w:hAnsi="Times New Roman"/>
          <w:b w:val="0"/>
          <w:szCs w:val="28"/>
        </w:rPr>
        <w:t>гиперактивации</w:t>
      </w:r>
      <w:proofErr w:type="spellEnd"/>
      <w:r w:rsidRPr="001F072B">
        <w:rPr>
          <w:rFonts w:ascii="Times New Roman" w:hAnsi="Times New Roman"/>
          <w:b w:val="0"/>
          <w:szCs w:val="28"/>
        </w:rPr>
        <w:t>» (выражается в трудностях засыпания, (бессоннице) повышенной раздражительности, немотивированной бдительности, отсутствии физической усталости, потребности в отдыхе).</w:t>
      </w:r>
    </w:p>
    <w:p w:rsidR="00323974" w:rsidRPr="001F072B" w:rsidRDefault="00323974" w:rsidP="00323974">
      <w:pPr>
        <w:pStyle w:val="af4"/>
        <w:ind w:firstLine="567"/>
        <w:rPr>
          <w:rFonts w:ascii="Times New Roman" w:hAnsi="Times New Roman"/>
          <w:b w:val="0"/>
          <w:szCs w:val="28"/>
        </w:rPr>
      </w:pPr>
      <w:r w:rsidRPr="001F072B">
        <w:rPr>
          <w:rFonts w:ascii="Times New Roman" w:hAnsi="Times New Roman"/>
          <w:b w:val="0"/>
          <w:szCs w:val="28"/>
        </w:rPr>
        <w:lastRenderedPageBreak/>
        <w:t xml:space="preserve">f - </w:t>
      </w:r>
      <w:proofErr w:type="spellStart"/>
      <w:r w:rsidRPr="001F072B">
        <w:rPr>
          <w:rFonts w:ascii="Times New Roman" w:hAnsi="Times New Roman"/>
          <w:b w:val="0"/>
          <w:szCs w:val="28"/>
        </w:rPr>
        <w:t>дистресс</w:t>
      </w:r>
      <w:proofErr w:type="spellEnd"/>
      <w:r w:rsidRPr="001F072B">
        <w:rPr>
          <w:rFonts w:ascii="Times New Roman" w:hAnsi="Times New Roman"/>
          <w:b w:val="0"/>
          <w:szCs w:val="28"/>
        </w:rPr>
        <w:t xml:space="preserve"> и </w:t>
      </w:r>
      <w:proofErr w:type="spellStart"/>
      <w:r w:rsidRPr="001F072B">
        <w:rPr>
          <w:rFonts w:ascii="Times New Roman" w:hAnsi="Times New Roman"/>
          <w:b w:val="0"/>
          <w:szCs w:val="28"/>
        </w:rPr>
        <w:t>дезадаптация</w:t>
      </w:r>
      <w:proofErr w:type="spellEnd"/>
      <w:r w:rsidRPr="001F072B">
        <w:rPr>
          <w:rFonts w:ascii="Times New Roman" w:hAnsi="Times New Roman"/>
          <w:b w:val="0"/>
          <w:szCs w:val="28"/>
        </w:rPr>
        <w:t xml:space="preserve"> (нарушает способность человека к получению необходимой помощи, сообщению членам семьи о пережитой травме). </w:t>
      </w:r>
    </w:p>
    <w:p w:rsidR="00323974" w:rsidRDefault="00323974" w:rsidP="00323974">
      <w:pPr>
        <w:pStyle w:val="af4"/>
      </w:pPr>
    </w:p>
    <w:p w:rsidR="00323974" w:rsidRDefault="007307A5" w:rsidP="00713B16">
      <w:pPr>
        <w:pStyle w:val="af4"/>
        <w:ind w:firstLine="0"/>
        <w:jc w:val="center"/>
      </w:pPr>
      <w:r>
        <w:rPr>
          <w:rFonts w:ascii="Times New Roman" w:hAnsi="Times New Roman"/>
          <w:sz w:val="32"/>
          <w:szCs w:val="32"/>
        </w:rPr>
        <w:t>Приложение</w:t>
      </w:r>
      <w:proofErr w:type="gramStart"/>
      <w:r>
        <w:rPr>
          <w:rFonts w:ascii="Times New Roman" w:hAnsi="Times New Roman"/>
          <w:sz w:val="32"/>
          <w:szCs w:val="32"/>
        </w:rPr>
        <w:t xml:space="preserve"> В</w:t>
      </w:r>
      <w:proofErr w:type="gramEnd"/>
    </w:p>
    <w:p w:rsidR="00323974" w:rsidRPr="005409D6" w:rsidRDefault="00323974" w:rsidP="00323974">
      <w:pPr>
        <w:pStyle w:val="af5"/>
        <w:jc w:val="both"/>
        <w:rPr>
          <w:rFonts w:ascii="Times New Roman" w:hAnsi="Times New Roman"/>
          <w:sz w:val="24"/>
          <w:szCs w:val="24"/>
        </w:rPr>
      </w:pPr>
      <w:r w:rsidRPr="005409D6">
        <w:rPr>
          <w:rFonts w:ascii="Times New Roman" w:hAnsi="Times New Roman"/>
          <w:b/>
          <w:sz w:val="24"/>
          <w:szCs w:val="24"/>
        </w:rPr>
        <w:t xml:space="preserve">Профиль </w:t>
      </w:r>
      <w:proofErr w:type="gramStart"/>
      <w:r w:rsidRPr="005409D6">
        <w:rPr>
          <w:rFonts w:ascii="Times New Roman" w:hAnsi="Times New Roman"/>
          <w:b/>
          <w:sz w:val="24"/>
          <w:szCs w:val="24"/>
        </w:rPr>
        <w:t>Я-структуры</w:t>
      </w:r>
      <w:proofErr w:type="gramEnd"/>
      <w:r w:rsidRPr="005409D6">
        <w:rPr>
          <w:rFonts w:ascii="Times New Roman" w:hAnsi="Times New Roman"/>
          <w:b/>
          <w:sz w:val="24"/>
          <w:szCs w:val="24"/>
        </w:rPr>
        <w:t xml:space="preserve"> личности и результаты автоматизированного заключения экспертно-диагностической системы ПОЛО «Ресурс» - 2012 </w:t>
      </w:r>
      <w:r w:rsidRPr="005409D6">
        <w:rPr>
          <w:rFonts w:ascii="Times New Roman" w:hAnsi="Times New Roman"/>
          <w:sz w:val="24"/>
          <w:szCs w:val="24"/>
        </w:rPr>
        <w:t>(кандидат № 1)</w:t>
      </w:r>
    </w:p>
    <w:p w:rsidR="00323974" w:rsidRPr="005409D6" w:rsidRDefault="00323974" w:rsidP="00323974">
      <w:pPr>
        <w:pStyle w:val="af5"/>
        <w:jc w:val="both"/>
        <w:rPr>
          <w:rFonts w:ascii="Times New Roman" w:hAnsi="Times New Roman"/>
          <w:sz w:val="24"/>
          <w:szCs w:val="24"/>
        </w:rPr>
      </w:pPr>
    </w:p>
    <w:p w:rsidR="00323974" w:rsidRPr="005409D6" w:rsidRDefault="00323974" w:rsidP="00323974">
      <w:pPr>
        <w:jc w:val="both"/>
        <w:rPr>
          <w:color w:val="002060"/>
          <w:sz w:val="24"/>
          <w:szCs w:val="24"/>
        </w:rPr>
      </w:pPr>
      <w:r>
        <w:rPr>
          <w:noProof/>
          <w:color w:val="002060"/>
          <w:sz w:val="24"/>
          <w:szCs w:val="24"/>
          <w:lang w:eastAsia="ru-RU"/>
        </w:rPr>
        <w:drawing>
          <wp:inline distT="0" distB="0" distL="0" distR="0" wp14:anchorId="6CAC71E1" wp14:editId="2E99B881">
            <wp:extent cx="5932805" cy="29343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805" cy="2934335"/>
                    </a:xfrm>
                    <a:prstGeom prst="rect">
                      <a:avLst/>
                    </a:prstGeom>
                    <a:noFill/>
                    <a:ln>
                      <a:noFill/>
                    </a:ln>
                  </pic:spPr>
                </pic:pic>
              </a:graphicData>
            </a:graphic>
          </wp:inline>
        </w:drawing>
      </w:r>
    </w:p>
    <w:p w:rsidR="00323974" w:rsidRDefault="00323974" w:rsidP="00323974">
      <w:pPr>
        <w:rPr>
          <w:rFonts w:ascii="Times New Roman" w:hAnsi="Times New Roman" w:cs="Times New Roman"/>
          <w:sz w:val="32"/>
          <w:szCs w:val="28"/>
        </w:rPr>
      </w:pPr>
      <w:r>
        <w:rPr>
          <w:noProof/>
          <w:color w:val="002060"/>
          <w:sz w:val="24"/>
          <w:szCs w:val="24"/>
          <w:lang w:eastAsia="ru-RU"/>
        </w:rPr>
        <w:drawing>
          <wp:inline distT="0" distB="0" distL="0" distR="0" wp14:anchorId="5A47F8C4" wp14:editId="161F511F">
            <wp:extent cx="5688330" cy="2934335"/>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8330" cy="2934335"/>
                    </a:xfrm>
                    <a:prstGeom prst="rect">
                      <a:avLst/>
                    </a:prstGeom>
                    <a:noFill/>
                    <a:ln>
                      <a:noFill/>
                    </a:ln>
                  </pic:spPr>
                </pic:pic>
              </a:graphicData>
            </a:graphic>
          </wp:inline>
        </w:drawing>
      </w:r>
    </w:p>
    <w:p w:rsidR="00323974" w:rsidRDefault="00323974" w:rsidP="00323974">
      <w:pPr>
        <w:pStyle w:val="af4"/>
        <w:jc w:val="center"/>
        <w:rPr>
          <w:rFonts w:ascii="Times New Roman" w:hAnsi="Times New Roman"/>
          <w:sz w:val="32"/>
          <w:szCs w:val="32"/>
        </w:rPr>
      </w:pPr>
    </w:p>
    <w:p w:rsidR="00323974" w:rsidRDefault="00323974" w:rsidP="00323974">
      <w:pPr>
        <w:pStyle w:val="af4"/>
        <w:jc w:val="center"/>
        <w:rPr>
          <w:rFonts w:ascii="Times New Roman" w:hAnsi="Times New Roman"/>
          <w:sz w:val="32"/>
          <w:szCs w:val="32"/>
        </w:rPr>
      </w:pPr>
    </w:p>
    <w:p w:rsidR="00323974" w:rsidRDefault="00323974" w:rsidP="00323974">
      <w:pPr>
        <w:pStyle w:val="af4"/>
        <w:jc w:val="center"/>
        <w:rPr>
          <w:rFonts w:ascii="Times New Roman" w:hAnsi="Times New Roman"/>
          <w:sz w:val="32"/>
          <w:szCs w:val="32"/>
        </w:rPr>
      </w:pPr>
    </w:p>
    <w:p w:rsidR="00323974" w:rsidRDefault="00323974" w:rsidP="00323974">
      <w:pPr>
        <w:pStyle w:val="af4"/>
        <w:jc w:val="center"/>
        <w:rPr>
          <w:rFonts w:ascii="Times New Roman" w:hAnsi="Times New Roman"/>
          <w:sz w:val="32"/>
          <w:szCs w:val="32"/>
        </w:rPr>
      </w:pPr>
    </w:p>
    <w:p w:rsidR="00323974" w:rsidRDefault="007307A5" w:rsidP="00713B16">
      <w:pPr>
        <w:pStyle w:val="af4"/>
        <w:ind w:firstLine="0"/>
        <w:jc w:val="center"/>
        <w:rPr>
          <w:rFonts w:ascii="Times New Roman" w:hAnsi="Times New Roman"/>
          <w:sz w:val="32"/>
          <w:szCs w:val="32"/>
        </w:rPr>
      </w:pPr>
      <w:r>
        <w:rPr>
          <w:rFonts w:ascii="Times New Roman" w:hAnsi="Times New Roman"/>
          <w:sz w:val="32"/>
          <w:szCs w:val="32"/>
        </w:rPr>
        <w:lastRenderedPageBreak/>
        <w:t>Приложение Г</w:t>
      </w:r>
    </w:p>
    <w:p w:rsidR="00323974" w:rsidRDefault="00323974" w:rsidP="00323974">
      <w:pPr>
        <w:jc w:val="center"/>
        <w:rPr>
          <w:rFonts w:ascii="Times New Roman" w:hAnsi="Times New Roman" w:cs="Times New Roman"/>
          <w:sz w:val="28"/>
          <w:szCs w:val="28"/>
        </w:rPr>
      </w:pPr>
      <w:r w:rsidRPr="001421C4">
        <w:rPr>
          <w:rFonts w:ascii="Times New Roman" w:hAnsi="Times New Roman" w:cs="Times New Roman"/>
          <w:sz w:val="28"/>
          <w:szCs w:val="28"/>
        </w:rPr>
        <w:t>Методика исследования базисных убеждений личности (М. А. Падун, А. В. Котельникова)</w:t>
      </w:r>
    </w:p>
    <w:p w:rsidR="00323974" w:rsidRPr="00323974" w:rsidRDefault="00323974" w:rsidP="00323974">
      <w:pPr>
        <w:rPr>
          <w:lang w:eastAsia="ru-RU"/>
        </w:rPr>
      </w:pPr>
    </w:p>
    <w:p w:rsidR="00323974" w:rsidRPr="0009634F" w:rsidRDefault="00323974" w:rsidP="00323974">
      <w:pPr>
        <w:kinsoku w:val="0"/>
        <w:overflowPunct w:val="0"/>
        <w:ind w:left="117" w:right="368"/>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A77C48A" wp14:editId="6FBBB766">
            <wp:extent cx="5932805" cy="35299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2805" cy="3529965"/>
                    </a:xfrm>
                    <a:prstGeom prst="rect">
                      <a:avLst/>
                    </a:prstGeom>
                    <a:noFill/>
                    <a:ln>
                      <a:noFill/>
                    </a:ln>
                  </pic:spPr>
                </pic:pic>
              </a:graphicData>
            </a:graphic>
          </wp:inline>
        </w:drawing>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Как</w:t>
      </w:r>
      <w:r w:rsidRPr="00BB256B">
        <w:rPr>
          <w:rFonts w:ascii="Times New Roman" w:hAnsi="Times New Roman"/>
          <w:spacing w:val="-3"/>
          <w:szCs w:val="24"/>
        </w:rPr>
        <w:t xml:space="preserve"> </w:t>
      </w:r>
      <w:r w:rsidRPr="00BB256B">
        <w:rPr>
          <w:rFonts w:ascii="Times New Roman" w:hAnsi="Times New Roman"/>
          <w:szCs w:val="24"/>
        </w:rPr>
        <w:t>правило,</w:t>
      </w:r>
      <w:r w:rsidRPr="00BB256B">
        <w:rPr>
          <w:rFonts w:ascii="Times New Roman" w:hAnsi="Times New Roman"/>
          <w:spacing w:val="-2"/>
          <w:szCs w:val="24"/>
        </w:rPr>
        <w:t xml:space="preserve"> </w:t>
      </w:r>
      <w:r w:rsidRPr="00BB256B">
        <w:rPr>
          <w:rFonts w:ascii="Times New Roman" w:hAnsi="Times New Roman"/>
          <w:szCs w:val="24"/>
        </w:rPr>
        <w:t>несчастья</w:t>
      </w:r>
      <w:r w:rsidRPr="00BB256B">
        <w:rPr>
          <w:rFonts w:ascii="Times New Roman" w:hAnsi="Times New Roman"/>
          <w:spacing w:val="-2"/>
          <w:szCs w:val="24"/>
        </w:rPr>
        <w:t xml:space="preserve"> </w:t>
      </w:r>
      <w:r w:rsidRPr="00BB256B">
        <w:rPr>
          <w:rFonts w:ascii="Times New Roman" w:hAnsi="Times New Roman"/>
          <w:szCs w:val="24"/>
        </w:rPr>
        <w:t>случаются</w:t>
      </w:r>
      <w:r w:rsidRPr="00BB256B">
        <w:rPr>
          <w:rFonts w:ascii="Times New Roman" w:hAnsi="Times New Roman"/>
          <w:spacing w:val="-2"/>
          <w:szCs w:val="24"/>
        </w:rPr>
        <w:t xml:space="preserve"> </w:t>
      </w:r>
      <w:r w:rsidRPr="00BB256B">
        <w:rPr>
          <w:rFonts w:ascii="Times New Roman" w:hAnsi="Times New Roman"/>
          <w:szCs w:val="24"/>
        </w:rPr>
        <w:t>с</w:t>
      </w:r>
      <w:r w:rsidRPr="00BB256B">
        <w:rPr>
          <w:rFonts w:ascii="Times New Roman" w:hAnsi="Times New Roman"/>
          <w:spacing w:val="-2"/>
          <w:szCs w:val="24"/>
        </w:rPr>
        <w:t xml:space="preserve"> </w:t>
      </w:r>
      <w:r w:rsidRPr="00BB256B">
        <w:rPr>
          <w:rFonts w:ascii="Times New Roman" w:hAnsi="Times New Roman"/>
          <w:szCs w:val="24"/>
        </w:rPr>
        <w:t>людьми</w:t>
      </w:r>
      <w:r w:rsidRPr="00BB256B">
        <w:rPr>
          <w:rFonts w:ascii="Times New Roman" w:hAnsi="Times New Roman"/>
          <w:spacing w:val="-2"/>
          <w:szCs w:val="24"/>
        </w:rPr>
        <w:t xml:space="preserve"> </w:t>
      </w:r>
      <w:r w:rsidRPr="00BB256B">
        <w:rPr>
          <w:rFonts w:ascii="Times New Roman" w:hAnsi="Times New Roman"/>
          <w:szCs w:val="24"/>
        </w:rPr>
        <w:t>из-за</w:t>
      </w:r>
      <w:r w:rsidRPr="00BB256B">
        <w:rPr>
          <w:rFonts w:ascii="Times New Roman" w:hAnsi="Times New Roman"/>
          <w:spacing w:val="-2"/>
          <w:szCs w:val="24"/>
        </w:rPr>
        <w:t xml:space="preserve"> </w:t>
      </w:r>
      <w:r w:rsidRPr="00BB256B">
        <w:rPr>
          <w:rFonts w:ascii="Times New Roman" w:hAnsi="Times New Roman"/>
          <w:szCs w:val="24"/>
        </w:rPr>
        <w:t>ошибок,</w:t>
      </w:r>
      <w:r w:rsidRPr="00BB256B">
        <w:rPr>
          <w:rFonts w:ascii="Times New Roman" w:hAnsi="Times New Roman"/>
          <w:spacing w:val="-2"/>
          <w:szCs w:val="24"/>
        </w:rPr>
        <w:t xml:space="preserve"> </w:t>
      </w:r>
      <w:r w:rsidRPr="00BB256B">
        <w:rPr>
          <w:rFonts w:ascii="Times New Roman" w:hAnsi="Times New Roman"/>
          <w:szCs w:val="24"/>
        </w:rPr>
        <w:t>которые</w:t>
      </w:r>
      <w:r w:rsidRPr="00BB256B">
        <w:rPr>
          <w:rFonts w:ascii="Times New Roman" w:hAnsi="Times New Roman"/>
          <w:spacing w:val="-2"/>
          <w:szCs w:val="24"/>
        </w:rPr>
        <w:t xml:space="preserve"> </w:t>
      </w:r>
      <w:r w:rsidRPr="00BB256B">
        <w:rPr>
          <w:rFonts w:ascii="Times New Roman" w:hAnsi="Times New Roman"/>
          <w:szCs w:val="24"/>
        </w:rPr>
        <w:t>они</w:t>
      </w:r>
      <w:r w:rsidRPr="00BB256B">
        <w:rPr>
          <w:rFonts w:ascii="Times New Roman" w:hAnsi="Times New Roman"/>
          <w:spacing w:val="-2"/>
          <w:szCs w:val="24"/>
        </w:rPr>
        <w:t xml:space="preserve"> </w:t>
      </w:r>
      <w:r w:rsidRPr="00BB256B">
        <w:rPr>
          <w:rFonts w:ascii="Times New Roman" w:hAnsi="Times New Roman"/>
          <w:szCs w:val="24"/>
        </w:rPr>
        <w:t>совершили.</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Мне</w:t>
      </w:r>
      <w:r w:rsidRPr="00BB256B">
        <w:rPr>
          <w:rFonts w:ascii="Times New Roman" w:hAnsi="Times New Roman"/>
          <w:spacing w:val="-2"/>
          <w:szCs w:val="24"/>
        </w:rPr>
        <w:t xml:space="preserve"> </w:t>
      </w:r>
      <w:r w:rsidRPr="00BB256B">
        <w:rPr>
          <w:rFonts w:ascii="Times New Roman" w:hAnsi="Times New Roman"/>
          <w:szCs w:val="24"/>
        </w:rPr>
        <w:t>часто</w:t>
      </w:r>
      <w:r w:rsidRPr="00BB256B">
        <w:rPr>
          <w:rFonts w:ascii="Times New Roman" w:hAnsi="Times New Roman"/>
          <w:spacing w:val="-1"/>
          <w:szCs w:val="24"/>
        </w:rPr>
        <w:t xml:space="preserve"> </w:t>
      </w:r>
      <w:r w:rsidRPr="00BB256B">
        <w:rPr>
          <w:rFonts w:ascii="Times New Roman" w:hAnsi="Times New Roman"/>
          <w:szCs w:val="24"/>
        </w:rPr>
        <w:t>кажется,</w:t>
      </w:r>
      <w:r w:rsidRPr="00BB256B">
        <w:rPr>
          <w:rFonts w:ascii="Times New Roman" w:hAnsi="Times New Roman"/>
          <w:spacing w:val="-2"/>
          <w:szCs w:val="24"/>
        </w:rPr>
        <w:t xml:space="preserve"> </w:t>
      </w:r>
      <w:r w:rsidRPr="00BB256B">
        <w:rPr>
          <w:rFonts w:ascii="Times New Roman" w:hAnsi="Times New Roman"/>
          <w:szCs w:val="24"/>
        </w:rPr>
        <w:t>что</w:t>
      </w:r>
      <w:r w:rsidRPr="00BB256B">
        <w:rPr>
          <w:rFonts w:ascii="Times New Roman" w:hAnsi="Times New Roman"/>
          <w:spacing w:val="-1"/>
          <w:szCs w:val="24"/>
        </w:rPr>
        <w:t xml:space="preserve"> </w:t>
      </w:r>
      <w:r w:rsidRPr="00BB256B">
        <w:rPr>
          <w:rFonts w:ascii="Times New Roman" w:hAnsi="Times New Roman"/>
          <w:szCs w:val="24"/>
        </w:rPr>
        <w:t>во</w:t>
      </w:r>
      <w:r w:rsidRPr="00BB256B">
        <w:rPr>
          <w:rFonts w:ascii="Times New Roman" w:hAnsi="Times New Roman"/>
          <w:spacing w:val="-2"/>
          <w:szCs w:val="24"/>
        </w:rPr>
        <w:t xml:space="preserve"> </w:t>
      </w:r>
      <w:r w:rsidRPr="00BB256B">
        <w:rPr>
          <w:rFonts w:ascii="Times New Roman" w:hAnsi="Times New Roman"/>
          <w:szCs w:val="24"/>
        </w:rPr>
        <w:t>мне</w:t>
      </w:r>
      <w:r w:rsidRPr="00BB256B">
        <w:rPr>
          <w:rFonts w:ascii="Times New Roman" w:hAnsi="Times New Roman"/>
          <w:spacing w:val="-1"/>
          <w:szCs w:val="24"/>
        </w:rPr>
        <w:t xml:space="preserve"> </w:t>
      </w:r>
      <w:r w:rsidRPr="00BB256B">
        <w:rPr>
          <w:rFonts w:ascii="Times New Roman" w:hAnsi="Times New Roman"/>
          <w:szCs w:val="24"/>
        </w:rPr>
        <w:t>слишком</w:t>
      </w:r>
      <w:r w:rsidRPr="00BB256B">
        <w:rPr>
          <w:rFonts w:ascii="Times New Roman" w:hAnsi="Times New Roman"/>
          <w:spacing w:val="-1"/>
          <w:szCs w:val="24"/>
        </w:rPr>
        <w:t xml:space="preserve"> </w:t>
      </w:r>
      <w:r w:rsidRPr="00BB256B">
        <w:rPr>
          <w:rFonts w:ascii="Times New Roman" w:hAnsi="Times New Roman"/>
          <w:szCs w:val="24"/>
        </w:rPr>
        <w:t>мало</w:t>
      </w:r>
      <w:r w:rsidRPr="00BB256B">
        <w:rPr>
          <w:rFonts w:ascii="Times New Roman" w:hAnsi="Times New Roman"/>
          <w:spacing w:val="-2"/>
          <w:szCs w:val="24"/>
        </w:rPr>
        <w:t xml:space="preserve"> </w:t>
      </w:r>
      <w:r w:rsidRPr="00BB256B">
        <w:rPr>
          <w:rFonts w:ascii="Times New Roman" w:hAnsi="Times New Roman"/>
          <w:szCs w:val="24"/>
        </w:rPr>
        <w:t>хорошего.</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В</w:t>
      </w:r>
      <w:r w:rsidRPr="00BB256B">
        <w:rPr>
          <w:rFonts w:ascii="Times New Roman" w:hAnsi="Times New Roman"/>
          <w:spacing w:val="-3"/>
          <w:szCs w:val="24"/>
        </w:rPr>
        <w:t xml:space="preserve"> </w:t>
      </w:r>
      <w:r w:rsidRPr="00BB256B">
        <w:rPr>
          <w:rFonts w:ascii="Times New Roman" w:hAnsi="Times New Roman"/>
          <w:szCs w:val="24"/>
        </w:rPr>
        <w:t>общем-то,</w:t>
      </w:r>
      <w:r w:rsidRPr="00BB256B">
        <w:rPr>
          <w:rFonts w:ascii="Times New Roman" w:hAnsi="Times New Roman"/>
          <w:spacing w:val="-2"/>
          <w:szCs w:val="24"/>
        </w:rPr>
        <w:t xml:space="preserve"> </w:t>
      </w:r>
      <w:r w:rsidRPr="00BB256B">
        <w:rPr>
          <w:rFonts w:ascii="Times New Roman" w:hAnsi="Times New Roman"/>
          <w:szCs w:val="24"/>
        </w:rPr>
        <w:t>судьба</w:t>
      </w:r>
      <w:r w:rsidRPr="00BB256B">
        <w:rPr>
          <w:rFonts w:ascii="Times New Roman" w:hAnsi="Times New Roman"/>
          <w:spacing w:val="-2"/>
          <w:szCs w:val="24"/>
        </w:rPr>
        <w:t xml:space="preserve"> </w:t>
      </w:r>
      <w:r w:rsidRPr="00BB256B">
        <w:rPr>
          <w:rFonts w:ascii="Times New Roman" w:hAnsi="Times New Roman"/>
          <w:szCs w:val="24"/>
        </w:rPr>
        <w:t>ко</w:t>
      </w:r>
      <w:r w:rsidRPr="00BB256B">
        <w:rPr>
          <w:rFonts w:ascii="Times New Roman" w:hAnsi="Times New Roman"/>
          <w:spacing w:val="-3"/>
          <w:szCs w:val="24"/>
        </w:rPr>
        <w:t xml:space="preserve"> </w:t>
      </w:r>
      <w:r w:rsidRPr="00BB256B">
        <w:rPr>
          <w:rFonts w:ascii="Times New Roman" w:hAnsi="Times New Roman"/>
          <w:szCs w:val="24"/>
        </w:rPr>
        <w:t>мне</w:t>
      </w:r>
      <w:r w:rsidRPr="00BB256B">
        <w:rPr>
          <w:rFonts w:ascii="Times New Roman" w:hAnsi="Times New Roman"/>
          <w:spacing w:val="-2"/>
          <w:szCs w:val="24"/>
        </w:rPr>
        <w:t xml:space="preserve"> </w:t>
      </w:r>
      <w:r w:rsidRPr="00BB256B">
        <w:rPr>
          <w:rFonts w:ascii="Times New Roman" w:hAnsi="Times New Roman"/>
          <w:szCs w:val="24"/>
        </w:rPr>
        <w:t>благосклонна.</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Вряд</w:t>
      </w:r>
      <w:r w:rsidRPr="00BB256B">
        <w:rPr>
          <w:rFonts w:ascii="Times New Roman" w:hAnsi="Times New Roman"/>
          <w:spacing w:val="-1"/>
          <w:szCs w:val="24"/>
        </w:rPr>
        <w:t xml:space="preserve"> </w:t>
      </w:r>
      <w:r w:rsidRPr="00BB256B">
        <w:rPr>
          <w:rFonts w:ascii="Times New Roman" w:hAnsi="Times New Roman"/>
          <w:szCs w:val="24"/>
        </w:rPr>
        <w:t>ли что-то</w:t>
      </w:r>
      <w:r w:rsidRPr="00BB256B">
        <w:rPr>
          <w:rFonts w:ascii="Times New Roman" w:hAnsi="Times New Roman"/>
          <w:spacing w:val="-1"/>
          <w:szCs w:val="24"/>
        </w:rPr>
        <w:t xml:space="preserve"> </w:t>
      </w:r>
      <w:r w:rsidRPr="00BB256B">
        <w:rPr>
          <w:rFonts w:ascii="Times New Roman" w:hAnsi="Times New Roman"/>
          <w:szCs w:val="24"/>
        </w:rPr>
        <w:t xml:space="preserve">сможет </w:t>
      </w:r>
      <w:proofErr w:type="gramStart"/>
      <w:r w:rsidRPr="00BB256B">
        <w:rPr>
          <w:rFonts w:ascii="Times New Roman" w:hAnsi="Times New Roman"/>
          <w:szCs w:val="24"/>
        </w:rPr>
        <w:t>помешать</w:t>
      </w:r>
      <w:r w:rsidRPr="00BB256B">
        <w:rPr>
          <w:rFonts w:ascii="Times New Roman" w:hAnsi="Times New Roman"/>
          <w:spacing w:val="-1"/>
          <w:szCs w:val="24"/>
        </w:rPr>
        <w:t xml:space="preserve"> </w:t>
      </w:r>
      <w:r w:rsidRPr="00BB256B">
        <w:rPr>
          <w:rFonts w:ascii="Times New Roman" w:hAnsi="Times New Roman"/>
          <w:szCs w:val="24"/>
        </w:rPr>
        <w:t>мне получить</w:t>
      </w:r>
      <w:proofErr w:type="gramEnd"/>
      <w:r w:rsidRPr="00BB256B">
        <w:rPr>
          <w:rFonts w:ascii="Times New Roman" w:hAnsi="Times New Roman"/>
          <w:spacing w:val="-1"/>
          <w:szCs w:val="24"/>
        </w:rPr>
        <w:t xml:space="preserve"> </w:t>
      </w:r>
      <w:r w:rsidRPr="00BB256B">
        <w:rPr>
          <w:rFonts w:ascii="Times New Roman" w:hAnsi="Times New Roman"/>
          <w:szCs w:val="24"/>
        </w:rPr>
        <w:t>от жизни</w:t>
      </w:r>
      <w:r w:rsidRPr="00BB256B">
        <w:rPr>
          <w:rFonts w:ascii="Times New Roman" w:hAnsi="Times New Roman"/>
          <w:spacing w:val="-1"/>
          <w:szCs w:val="24"/>
        </w:rPr>
        <w:t xml:space="preserve"> </w:t>
      </w:r>
      <w:r w:rsidRPr="00BB256B">
        <w:rPr>
          <w:rFonts w:ascii="Times New Roman" w:hAnsi="Times New Roman"/>
          <w:szCs w:val="24"/>
        </w:rPr>
        <w:t>все, что</w:t>
      </w:r>
      <w:r w:rsidRPr="00BB256B">
        <w:rPr>
          <w:rFonts w:ascii="Times New Roman" w:hAnsi="Times New Roman"/>
          <w:spacing w:val="-1"/>
          <w:szCs w:val="24"/>
        </w:rPr>
        <w:t xml:space="preserve"> </w:t>
      </w:r>
      <w:r w:rsidRPr="00BB256B">
        <w:rPr>
          <w:rFonts w:ascii="Times New Roman" w:hAnsi="Times New Roman"/>
          <w:szCs w:val="24"/>
        </w:rPr>
        <w:t>я хочу.</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Я</w:t>
      </w:r>
      <w:r w:rsidRPr="00BB256B">
        <w:rPr>
          <w:rFonts w:ascii="Times New Roman" w:hAnsi="Times New Roman"/>
          <w:spacing w:val="-4"/>
          <w:szCs w:val="24"/>
        </w:rPr>
        <w:t xml:space="preserve"> </w:t>
      </w:r>
      <w:r w:rsidRPr="00BB256B">
        <w:rPr>
          <w:rFonts w:ascii="Times New Roman" w:hAnsi="Times New Roman"/>
          <w:szCs w:val="24"/>
        </w:rPr>
        <w:t>полагаю,</w:t>
      </w:r>
      <w:r w:rsidRPr="00BB256B">
        <w:rPr>
          <w:rFonts w:ascii="Times New Roman" w:hAnsi="Times New Roman"/>
          <w:spacing w:val="-4"/>
          <w:szCs w:val="24"/>
        </w:rPr>
        <w:t xml:space="preserve"> </w:t>
      </w:r>
      <w:r w:rsidRPr="00BB256B">
        <w:rPr>
          <w:rFonts w:ascii="Times New Roman" w:hAnsi="Times New Roman"/>
          <w:szCs w:val="24"/>
        </w:rPr>
        <w:t>что</w:t>
      </w:r>
      <w:r w:rsidRPr="00BB256B">
        <w:rPr>
          <w:rFonts w:ascii="Times New Roman" w:hAnsi="Times New Roman"/>
          <w:spacing w:val="-3"/>
          <w:szCs w:val="24"/>
        </w:rPr>
        <w:t xml:space="preserve"> </w:t>
      </w:r>
      <w:r w:rsidRPr="00BB256B">
        <w:rPr>
          <w:rFonts w:ascii="Times New Roman" w:hAnsi="Times New Roman"/>
          <w:szCs w:val="24"/>
        </w:rPr>
        <w:t>людям</w:t>
      </w:r>
      <w:r w:rsidRPr="00BB256B">
        <w:rPr>
          <w:rFonts w:ascii="Times New Roman" w:hAnsi="Times New Roman"/>
          <w:spacing w:val="-4"/>
          <w:szCs w:val="24"/>
        </w:rPr>
        <w:t xml:space="preserve"> </w:t>
      </w:r>
      <w:r w:rsidRPr="00BB256B">
        <w:rPr>
          <w:rFonts w:ascii="Times New Roman" w:hAnsi="Times New Roman"/>
          <w:szCs w:val="24"/>
        </w:rPr>
        <w:t>доверять</w:t>
      </w:r>
      <w:r w:rsidRPr="00BB256B">
        <w:rPr>
          <w:rFonts w:ascii="Times New Roman" w:hAnsi="Times New Roman"/>
          <w:spacing w:val="-3"/>
          <w:szCs w:val="24"/>
        </w:rPr>
        <w:t xml:space="preserve"> </w:t>
      </w:r>
      <w:r w:rsidRPr="00BB256B">
        <w:rPr>
          <w:rFonts w:ascii="Times New Roman" w:hAnsi="Times New Roman"/>
          <w:szCs w:val="24"/>
        </w:rPr>
        <w:t>нельзя.</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Непорядочные</w:t>
      </w:r>
      <w:r w:rsidRPr="00BB256B">
        <w:rPr>
          <w:rFonts w:ascii="Times New Roman" w:hAnsi="Times New Roman"/>
          <w:spacing w:val="-5"/>
          <w:szCs w:val="24"/>
        </w:rPr>
        <w:t xml:space="preserve"> </w:t>
      </w:r>
      <w:r w:rsidRPr="00BB256B">
        <w:rPr>
          <w:rFonts w:ascii="Times New Roman" w:hAnsi="Times New Roman"/>
          <w:szCs w:val="24"/>
        </w:rPr>
        <w:t>люди</w:t>
      </w:r>
      <w:r w:rsidRPr="00BB256B">
        <w:rPr>
          <w:rFonts w:ascii="Times New Roman" w:hAnsi="Times New Roman"/>
          <w:spacing w:val="-5"/>
          <w:szCs w:val="24"/>
        </w:rPr>
        <w:t xml:space="preserve"> </w:t>
      </w:r>
      <w:r w:rsidRPr="00BB256B">
        <w:rPr>
          <w:rFonts w:ascii="Times New Roman" w:hAnsi="Times New Roman"/>
          <w:szCs w:val="24"/>
        </w:rPr>
        <w:t>очень</w:t>
      </w:r>
      <w:r w:rsidRPr="00BB256B">
        <w:rPr>
          <w:rFonts w:ascii="Times New Roman" w:hAnsi="Times New Roman"/>
          <w:spacing w:val="-4"/>
          <w:szCs w:val="24"/>
        </w:rPr>
        <w:t xml:space="preserve"> </w:t>
      </w:r>
      <w:r w:rsidRPr="00BB256B">
        <w:rPr>
          <w:rFonts w:ascii="Times New Roman" w:hAnsi="Times New Roman"/>
          <w:szCs w:val="24"/>
        </w:rPr>
        <w:t>редко</w:t>
      </w:r>
      <w:r w:rsidRPr="00BB256B">
        <w:rPr>
          <w:rFonts w:ascii="Times New Roman" w:hAnsi="Times New Roman"/>
          <w:spacing w:val="-5"/>
          <w:szCs w:val="24"/>
        </w:rPr>
        <w:t xml:space="preserve"> </w:t>
      </w:r>
      <w:r w:rsidRPr="00BB256B">
        <w:rPr>
          <w:rFonts w:ascii="Times New Roman" w:hAnsi="Times New Roman"/>
          <w:szCs w:val="24"/>
        </w:rPr>
        <w:t>получают</w:t>
      </w:r>
      <w:r w:rsidRPr="00BB256B">
        <w:rPr>
          <w:rFonts w:ascii="Times New Roman" w:hAnsi="Times New Roman"/>
          <w:spacing w:val="-4"/>
          <w:szCs w:val="24"/>
        </w:rPr>
        <w:t xml:space="preserve"> </w:t>
      </w:r>
      <w:r w:rsidRPr="00BB256B">
        <w:rPr>
          <w:rFonts w:ascii="Times New Roman" w:hAnsi="Times New Roman"/>
          <w:szCs w:val="24"/>
        </w:rPr>
        <w:t>по</w:t>
      </w:r>
      <w:r w:rsidRPr="00BB256B">
        <w:rPr>
          <w:rFonts w:ascii="Times New Roman" w:hAnsi="Times New Roman"/>
          <w:spacing w:val="-5"/>
          <w:szCs w:val="24"/>
        </w:rPr>
        <w:t xml:space="preserve"> </w:t>
      </w:r>
      <w:r w:rsidRPr="00BB256B">
        <w:rPr>
          <w:rFonts w:ascii="Times New Roman" w:hAnsi="Times New Roman"/>
          <w:szCs w:val="24"/>
        </w:rPr>
        <w:t>заслугам.</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У</w:t>
      </w:r>
      <w:r w:rsidRPr="00BB256B">
        <w:rPr>
          <w:rFonts w:ascii="Times New Roman" w:hAnsi="Times New Roman"/>
          <w:spacing w:val="-2"/>
          <w:szCs w:val="24"/>
        </w:rPr>
        <w:t xml:space="preserve"> </w:t>
      </w:r>
      <w:r w:rsidRPr="00BB256B">
        <w:rPr>
          <w:rFonts w:ascii="Times New Roman" w:hAnsi="Times New Roman"/>
          <w:szCs w:val="24"/>
        </w:rPr>
        <w:t>меня</w:t>
      </w:r>
      <w:r w:rsidRPr="00BB256B">
        <w:rPr>
          <w:rFonts w:ascii="Times New Roman" w:hAnsi="Times New Roman"/>
          <w:spacing w:val="-2"/>
          <w:szCs w:val="24"/>
        </w:rPr>
        <w:t xml:space="preserve"> </w:t>
      </w:r>
      <w:r w:rsidRPr="00BB256B">
        <w:rPr>
          <w:rFonts w:ascii="Times New Roman" w:hAnsi="Times New Roman"/>
          <w:szCs w:val="24"/>
        </w:rPr>
        <w:t>есть</w:t>
      </w:r>
      <w:r w:rsidRPr="00BB256B">
        <w:rPr>
          <w:rFonts w:ascii="Times New Roman" w:hAnsi="Times New Roman"/>
          <w:spacing w:val="-1"/>
          <w:szCs w:val="24"/>
        </w:rPr>
        <w:t xml:space="preserve"> </w:t>
      </w:r>
      <w:r w:rsidRPr="00BB256B">
        <w:rPr>
          <w:rFonts w:ascii="Times New Roman" w:hAnsi="Times New Roman"/>
          <w:szCs w:val="24"/>
        </w:rPr>
        <w:t>основания</w:t>
      </w:r>
      <w:r w:rsidRPr="00BB256B">
        <w:rPr>
          <w:rFonts w:ascii="Times New Roman" w:hAnsi="Times New Roman"/>
          <w:spacing w:val="-2"/>
          <w:szCs w:val="24"/>
        </w:rPr>
        <w:t xml:space="preserve"> </w:t>
      </w:r>
      <w:r w:rsidRPr="00BB256B">
        <w:rPr>
          <w:rFonts w:ascii="Times New Roman" w:hAnsi="Times New Roman"/>
          <w:szCs w:val="24"/>
        </w:rPr>
        <w:t>быть</w:t>
      </w:r>
      <w:r w:rsidRPr="00BB256B">
        <w:rPr>
          <w:rFonts w:ascii="Times New Roman" w:hAnsi="Times New Roman"/>
          <w:spacing w:val="-1"/>
          <w:szCs w:val="24"/>
        </w:rPr>
        <w:t xml:space="preserve"> </w:t>
      </w:r>
      <w:r w:rsidRPr="00BB256B">
        <w:rPr>
          <w:rFonts w:ascii="Times New Roman" w:hAnsi="Times New Roman"/>
          <w:szCs w:val="24"/>
        </w:rPr>
        <w:t>о</w:t>
      </w:r>
      <w:r w:rsidRPr="00BB256B">
        <w:rPr>
          <w:rFonts w:ascii="Times New Roman" w:hAnsi="Times New Roman"/>
          <w:spacing w:val="-2"/>
          <w:szCs w:val="24"/>
        </w:rPr>
        <w:t xml:space="preserve"> </w:t>
      </w:r>
      <w:r w:rsidRPr="00BB256B">
        <w:rPr>
          <w:rFonts w:ascii="Times New Roman" w:hAnsi="Times New Roman"/>
          <w:szCs w:val="24"/>
        </w:rPr>
        <w:t>себе</w:t>
      </w:r>
      <w:r w:rsidRPr="00BB256B">
        <w:rPr>
          <w:rFonts w:ascii="Times New Roman" w:hAnsi="Times New Roman"/>
          <w:spacing w:val="-2"/>
          <w:szCs w:val="24"/>
        </w:rPr>
        <w:t xml:space="preserve"> </w:t>
      </w:r>
      <w:r w:rsidRPr="00BB256B">
        <w:rPr>
          <w:rFonts w:ascii="Times New Roman" w:hAnsi="Times New Roman"/>
          <w:szCs w:val="24"/>
        </w:rPr>
        <w:t>невысокого</w:t>
      </w:r>
      <w:r w:rsidRPr="00BB256B">
        <w:rPr>
          <w:rFonts w:ascii="Times New Roman" w:hAnsi="Times New Roman"/>
          <w:spacing w:val="-1"/>
          <w:szCs w:val="24"/>
        </w:rPr>
        <w:t xml:space="preserve"> </w:t>
      </w:r>
      <w:r w:rsidRPr="00BB256B">
        <w:rPr>
          <w:rFonts w:ascii="Times New Roman" w:hAnsi="Times New Roman"/>
          <w:szCs w:val="24"/>
        </w:rPr>
        <w:t>мнения.</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Мне</w:t>
      </w:r>
      <w:r w:rsidRPr="00BB256B">
        <w:rPr>
          <w:rFonts w:ascii="Times New Roman" w:hAnsi="Times New Roman"/>
          <w:spacing w:val="-1"/>
          <w:szCs w:val="24"/>
        </w:rPr>
        <w:t xml:space="preserve"> </w:t>
      </w:r>
      <w:r w:rsidRPr="00BB256B">
        <w:rPr>
          <w:rFonts w:ascii="Times New Roman" w:hAnsi="Times New Roman"/>
          <w:szCs w:val="24"/>
        </w:rPr>
        <w:t>кажется,</w:t>
      </w:r>
      <w:r w:rsidRPr="00BB256B">
        <w:rPr>
          <w:rFonts w:ascii="Times New Roman" w:hAnsi="Times New Roman"/>
          <w:spacing w:val="-1"/>
          <w:szCs w:val="24"/>
        </w:rPr>
        <w:t xml:space="preserve"> </w:t>
      </w:r>
      <w:r w:rsidRPr="00BB256B">
        <w:rPr>
          <w:rFonts w:ascii="Times New Roman" w:hAnsi="Times New Roman"/>
          <w:szCs w:val="24"/>
        </w:rPr>
        <w:t>что</w:t>
      </w:r>
      <w:r w:rsidRPr="00BB256B">
        <w:rPr>
          <w:rFonts w:ascii="Times New Roman" w:hAnsi="Times New Roman"/>
          <w:spacing w:val="-1"/>
          <w:szCs w:val="24"/>
        </w:rPr>
        <w:t xml:space="preserve"> </w:t>
      </w:r>
      <w:r w:rsidRPr="00BB256B">
        <w:rPr>
          <w:rFonts w:ascii="Times New Roman" w:hAnsi="Times New Roman"/>
          <w:szCs w:val="24"/>
        </w:rPr>
        <w:t>я</w:t>
      </w:r>
      <w:r w:rsidRPr="00BB256B">
        <w:rPr>
          <w:rFonts w:ascii="Times New Roman" w:hAnsi="Times New Roman"/>
          <w:spacing w:val="-1"/>
          <w:szCs w:val="24"/>
        </w:rPr>
        <w:t xml:space="preserve"> </w:t>
      </w:r>
      <w:r w:rsidRPr="00BB256B">
        <w:rPr>
          <w:rFonts w:ascii="Times New Roman" w:hAnsi="Times New Roman"/>
          <w:szCs w:val="24"/>
        </w:rPr>
        <w:t>не</w:t>
      </w:r>
      <w:r w:rsidRPr="00BB256B">
        <w:rPr>
          <w:rFonts w:ascii="Times New Roman" w:hAnsi="Times New Roman"/>
          <w:spacing w:val="-1"/>
          <w:szCs w:val="24"/>
        </w:rPr>
        <w:t xml:space="preserve"> </w:t>
      </w:r>
      <w:r w:rsidRPr="00BB256B">
        <w:rPr>
          <w:rFonts w:ascii="Times New Roman" w:hAnsi="Times New Roman"/>
          <w:szCs w:val="24"/>
        </w:rPr>
        <w:t>так</w:t>
      </w:r>
      <w:r w:rsidRPr="00BB256B">
        <w:rPr>
          <w:rFonts w:ascii="Times New Roman" w:hAnsi="Times New Roman"/>
          <w:spacing w:val="-1"/>
          <w:szCs w:val="24"/>
        </w:rPr>
        <w:t xml:space="preserve"> </w:t>
      </w:r>
      <w:r w:rsidRPr="00BB256B">
        <w:rPr>
          <w:rFonts w:ascii="Times New Roman" w:hAnsi="Times New Roman"/>
          <w:szCs w:val="24"/>
        </w:rPr>
        <w:t>удачлив,</w:t>
      </w:r>
      <w:r w:rsidRPr="00BB256B">
        <w:rPr>
          <w:rFonts w:ascii="Times New Roman" w:hAnsi="Times New Roman"/>
          <w:spacing w:val="-1"/>
          <w:szCs w:val="24"/>
        </w:rPr>
        <w:t xml:space="preserve"> </w:t>
      </w:r>
      <w:r w:rsidRPr="00BB256B">
        <w:rPr>
          <w:rFonts w:ascii="Times New Roman" w:hAnsi="Times New Roman"/>
          <w:szCs w:val="24"/>
        </w:rPr>
        <w:t>как</w:t>
      </w:r>
      <w:r w:rsidRPr="00BB256B">
        <w:rPr>
          <w:rFonts w:ascii="Times New Roman" w:hAnsi="Times New Roman"/>
          <w:spacing w:val="-1"/>
          <w:szCs w:val="24"/>
        </w:rPr>
        <w:t xml:space="preserve"> </w:t>
      </w:r>
      <w:r w:rsidRPr="00BB256B">
        <w:rPr>
          <w:rFonts w:ascii="Times New Roman" w:hAnsi="Times New Roman"/>
          <w:szCs w:val="24"/>
        </w:rPr>
        <w:t>большинство людей.</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7" w:lineRule="auto"/>
        <w:ind w:left="621" w:right="368"/>
        <w:rPr>
          <w:rFonts w:ascii="Times New Roman" w:hAnsi="Times New Roman"/>
          <w:szCs w:val="24"/>
        </w:rPr>
      </w:pPr>
      <w:r w:rsidRPr="00BB256B">
        <w:rPr>
          <w:rFonts w:ascii="Times New Roman" w:hAnsi="Times New Roman"/>
          <w:szCs w:val="24"/>
        </w:rPr>
        <w:t>Как</w:t>
      </w:r>
      <w:r w:rsidRPr="00BB256B">
        <w:rPr>
          <w:rFonts w:ascii="Times New Roman" w:hAnsi="Times New Roman"/>
          <w:spacing w:val="-2"/>
          <w:szCs w:val="24"/>
        </w:rPr>
        <w:t xml:space="preserve"> </w:t>
      </w:r>
      <w:r w:rsidRPr="00BB256B">
        <w:rPr>
          <w:rFonts w:ascii="Times New Roman" w:hAnsi="Times New Roman"/>
          <w:szCs w:val="24"/>
        </w:rPr>
        <w:t>правило,</w:t>
      </w:r>
      <w:r w:rsidRPr="00BB256B">
        <w:rPr>
          <w:rFonts w:ascii="Times New Roman" w:hAnsi="Times New Roman"/>
          <w:spacing w:val="-2"/>
          <w:szCs w:val="24"/>
        </w:rPr>
        <w:t xml:space="preserve"> </w:t>
      </w:r>
      <w:r w:rsidRPr="00BB256B">
        <w:rPr>
          <w:rFonts w:ascii="Times New Roman" w:hAnsi="Times New Roman"/>
          <w:szCs w:val="24"/>
        </w:rPr>
        <w:t>я</w:t>
      </w:r>
      <w:r w:rsidRPr="00BB256B">
        <w:rPr>
          <w:rFonts w:ascii="Times New Roman" w:hAnsi="Times New Roman"/>
          <w:spacing w:val="-2"/>
          <w:szCs w:val="24"/>
        </w:rPr>
        <w:t xml:space="preserve"> </w:t>
      </w:r>
      <w:r w:rsidRPr="00BB256B">
        <w:rPr>
          <w:rFonts w:ascii="Times New Roman" w:hAnsi="Times New Roman"/>
          <w:szCs w:val="24"/>
        </w:rPr>
        <w:t>в</w:t>
      </w:r>
      <w:r w:rsidRPr="00BB256B">
        <w:rPr>
          <w:rFonts w:ascii="Times New Roman" w:hAnsi="Times New Roman"/>
          <w:spacing w:val="-1"/>
          <w:szCs w:val="24"/>
        </w:rPr>
        <w:t xml:space="preserve"> </w:t>
      </w:r>
      <w:r w:rsidRPr="00BB256B">
        <w:rPr>
          <w:rFonts w:ascii="Times New Roman" w:hAnsi="Times New Roman"/>
          <w:szCs w:val="24"/>
        </w:rPr>
        <w:t>состоянии</w:t>
      </w:r>
      <w:r w:rsidRPr="00BB256B">
        <w:rPr>
          <w:rFonts w:ascii="Times New Roman" w:hAnsi="Times New Roman"/>
          <w:spacing w:val="-2"/>
          <w:szCs w:val="24"/>
        </w:rPr>
        <w:t xml:space="preserve"> </w:t>
      </w:r>
      <w:r w:rsidRPr="00BB256B">
        <w:rPr>
          <w:rFonts w:ascii="Times New Roman" w:hAnsi="Times New Roman"/>
          <w:szCs w:val="24"/>
        </w:rPr>
        <w:t>действовать</w:t>
      </w:r>
      <w:r w:rsidRPr="00BB256B">
        <w:rPr>
          <w:rFonts w:ascii="Times New Roman" w:hAnsi="Times New Roman"/>
          <w:spacing w:val="-2"/>
          <w:szCs w:val="24"/>
        </w:rPr>
        <w:t xml:space="preserve"> </w:t>
      </w:r>
      <w:r w:rsidRPr="00BB256B">
        <w:rPr>
          <w:rFonts w:ascii="Times New Roman" w:hAnsi="Times New Roman"/>
          <w:szCs w:val="24"/>
        </w:rPr>
        <w:t>так,</w:t>
      </w:r>
      <w:r w:rsidRPr="00BB256B">
        <w:rPr>
          <w:rFonts w:ascii="Times New Roman" w:hAnsi="Times New Roman"/>
          <w:spacing w:val="-1"/>
          <w:szCs w:val="24"/>
        </w:rPr>
        <w:t xml:space="preserve"> </w:t>
      </w:r>
      <w:r w:rsidRPr="00BB256B">
        <w:rPr>
          <w:rFonts w:ascii="Times New Roman" w:hAnsi="Times New Roman"/>
          <w:szCs w:val="24"/>
        </w:rPr>
        <w:t>чтобы</w:t>
      </w:r>
      <w:r w:rsidRPr="00BB256B">
        <w:rPr>
          <w:rFonts w:ascii="Times New Roman" w:hAnsi="Times New Roman"/>
          <w:spacing w:val="-2"/>
          <w:szCs w:val="24"/>
        </w:rPr>
        <w:t xml:space="preserve"> </w:t>
      </w:r>
      <w:r w:rsidRPr="00BB256B">
        <w:rPr>
          <w:rFonts w:ascii="Times New Roman" w:hAnsi="Times New Roman"/>
          <w:szCs w:val="24"/>
        </w:rPr>
        <w:t>получить</w:t>
      </w:r>
      <w:r w:rsidRPr="00BB256B">
        <w:rPr>
          <w:rFonts w:ascii="Times New Roman" w:hAnsi="Times New Roman"/>
          <w:spacing w:val="-2"/>
          <w:szCs w:val="24"/>
        </w:rPr>
        <w:t xml:space="preserve"> </w:t>
      </w:r>
      <w:r w:rsidRPr="00BB256B">
        <w:rPr>
          <w:rFonts w:ascii="Times New Roman" w:hAnsi="Times New Roman"/>
          <w:szCs w:val="24"/>
        </w:rPr>
        <w:t>максимально</w:t>
      </w:r>
      <w:r w:rsidRPr="00BB256B">
        <w:rPr>
          <w:rFonts w:ascii="Times New Roman" w:hAnsi="Times New Roman"/>
          <w:spacing w:val="-2"/>
          <w:szCs w:val="24"/>
        </w:rPr>
        <w:t xml:space="preserve"> </w:t>
      </w:r>
      <w:r w:rsidRPr="00BB256B">
        <w:rPr>
          <w:rFonts w:ascii="Times New Roman" w:hAnsi="Times New Roman"/>
          <w:szCs w:val="24"/>
        </w:rPr>
        <w:t>благоприятный</w:t>
      </w:r>
      <w:r w:rsidRPr="00BB256B">
        <w:rPr>
          <w:rFonts w:ascii="Times New Roman" w:hAnsi="Times New Roman"/>
          <w:w w:val="99"/>
          <w:szCs w:val="24"/>
        </w:rPr>
        <w:t xml:space="preserve"> </w:t>
      </w:r>
      <w:r w:rsidRPr="00BB256B">
        <w:rPr>
          <w:rFonts w:ascii="Times New Roman" w:hAnsi="Times New Roman"/>
          <w:szCs w:val="24"/>
        </w:rPr>
        <w:t>результат.</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Я</w:t>
      </w:r>
      <w:r w:rsidRPr="00BB256B">
        <w:rPr>
          <w:rFonts w:ascii="Times New Roman" w:hAnsi="Times New Roman"/>
          <w:spacing w:val="-3"/>
          <w:szCs w:val="24"/>
        </w:rPr>
        <w:t xml:space="preserve"> </w:t>
      </w:r>
      <w:r w:rsidRPr="00BB256B">
        <w:rPr>
          <w:rFonts w:ascii="Times New Roman" w:hAnsi="Times New Roman"/>
          <w:szCs w:val="24"/>
        </w:rPr>
        <w:t>опасаюсь,</w:t>
      </w:r>
      <w:r w:rsidRPr="00BB256B">
        <w:rPr>
          <w:rFonts w:ascii="Times New Roman" w:hAnsi="Times New Roman"/>
          <w:spacing w:val="-3"/>
          <w:szCs w:val="24"/>
        </w:rPr>
        <w:t xml:space="preserve"> </w:t>
      </w:r>
      <w:r w:rsidRPr="00BB256B">
        <w:rPr>
          <w:rFonts w:ascii="Times New Roman" w:hAnsi="Times New Roman"/>
          <w:szCs w:val="24"/>
        </w:rPr>
        <w:t>что</w:t>
      </w:r>
      <w:r w:rsidRPr="00BB256B">
        <w:rPr>
          <w:rFonts w:ascii="Times New Roman" w:hAnsi="Times New Roman"/>
          <w:spacing w:val="-2"/>
          <w:szCs w:val="24"/>
        </w:rPr>
        <w:t xml:space="preserve"> </w:t>
      </w:r>
      <w:r w:rsidRPr="00BB256B">
        <w:rPr>
          <w:rFonts w:ascii="Times New Roman" w:hAnsi="Times New Roman"/>
          <w:szCs w:val="24"/>
        </w:rPr>
        <w:t>человек,</w:t>
      </w:r>
      <w:r w:rsidRPr="00BB256B">
        <w:rPr>
          <w:rFonts w:ascii="Times New Roman" w:hAnsi="Times New Roman"/>
          <w:spacing w:val="-3"/>
          <w:szCs w:val="24"/>
        </w:rPr>
        <w:t xml:space="preserve"> </w:t>
      </w:r>
      <w:r w:rsidRPr="00BB256B">
        <w:rPr>
          <w:rFonts w:ascii="Times New Roman" w:hAnsi="Times New Roman"/>
          <w:szCs w:val="24"/>
        </w:rPr>
        <w:t>которому</w:t>
      </w:r>
      <w:r w:rsidRPr="00BB256B">
        <w:rPr>
          <w:rFonts w:ascii="Times New Roman" w:hAnsi="Times New Roman"/>
          <w:spacing w:val="-2"/>
          <w:szCs w:val="24"/>
        </w:rPr>
        <w:t xml:space="preserve"> </w:t>
      </w:r>
      <w:r w:rsidRPr="00BB256B">
        <w:rPr>
          <w:rFonts w:ascii="Times New Roman" w:hAnsi="Times New Roman"/>
          <w:szCs w:val="24"/>
        </w:rPr>
        <w:t>я</w:t>
      </w:r>
      <w:r w:rsidRPr="00BB256B">
        <w:rPr>
          <w:rFonts w:ascii="Times New Roman" w:hAnsi="Times New Roman"/>
          <w:spacing w:val="-3"/>
          <w:szCs w:val="24"/>
        </w:rPr>
        <w:t xml:space="preserve"> </w:t>
      </w:r>
      <w:r w:rsidRPr="00BB256B">
        <w:rPr>
          <w:rFonts w:ascii="Times New Roman" w:hAnsi="Times New Roman"/>
          <w:szCs w:val="24"/>
        </w:rPr>
        <w:t>доверюсь,</w:t>
      </w:r>
      <w:r w:rsidRPr="00BB256B">
        <w:rPr>
          <w:rFonts w:ascii="Times New Roman" w:hAnsi="Times New Roman"/>
          <w:spacing w:val="-2"/>
          <w:szCs w:val="24"/>
        </w:rPr>
        <w:t xml:space="preserve"> </w:t>
      </w:r>
      <w:r w:rsidRPr="00BB256B">
        <w:rPr>
          <w:rFonts w:ascii="Times New Roman" w:hAnsi="Times New Roman"/>
          <w:szCs w:val="24"/>
        </w:rPr>
        <w:t>может</w:t>
      </w:r>
      <w:r w:rsidRPr="00BB256B">
        <w:rPr>
          <w:rFonts w:ascii="Times New Roman" w:hAnsi="Times New Roman"/>
          <w:spacing w:val="-3"/>
          <w:szCs w:val="24"/>
        </w:rPr>
        <w:t xml:space="preserve"> </w:t>
      </w:r>
      <w:r w:rsidRPr="00BB256B">
        <w:rPr>
          <w:rFonts w:ascii="Times New Roman" w:hAnsi="Times New Roman"/>
          <w:szCs w:val="24"/>
        </w:rPr>
        <w:t>предать</w:t>
      </w:r>
      <w:r w:rsidRPr="00BB256B">
        <w:rPr>
          <w:rFonts w:ascii="Times New Roman" w:hAnsi="Times New Roman"/>
          <w:spacing w:val="-2"/>
          <w:szCs w:val="24"/>
        </w:rPr>
        <w:t xml:space="preserve"> </w:t>
      </w:r>
      <w:r w:rsidRPr="00BB256B">
        <w:rPr>
          <w:rFonts w:ascii="Times New Roman" w:hAnsi="Times New Roman"/>
          <w:szCs w:val="24"/>
        </w:rPr>
        <w:t>меня.</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Как</w:t>
      </w:r>
      <w:r w:rsidRPr="00BB256B">
        <w:rPr>
          <w:rFonts w:ascii="Times New Roman" w:hAnsi="Times New Roman"/>
          <w:spacing w:val="-5"/>
          <w:szCs w:val="24"/>
        </w:rPr>
        <w:t xml:space="preserve"> </w:t>
      </w:r>
      <w:r w:rsidRPr="00BB256B">
        <w:rPr>
          <w:rFonts w:ascii="Times New Roman" w:hAnsi="Times New Roman"/>
          <w:szCs w:val="24"/>
        </w:rPr>
        <w:t>правило,</w:t>
      </w:r>
      <w:r w:rsidRPr="00BB256B">
        <w:rPr>
          <w:rFonts w:ascii="Times New Roman" w:hAnsi="Times New Roman"/>
          <w:spacing w:val="-4"/>
          <w:szCs w:val="24"/>
        </w:rPr>
        <w:t xml:space="preserve"> </w:t>
      </w:r>
      <w:r w:rsidRPr="00BB256B">
        <w:rPr>
          <w:rFonts w:ascii="Times New Roman" w:hAnsi="Times New Roman"/>
          <w:szCs w:val="24"/>
        </w:rPr>
        <w:t>хорошим</w:t>
      </w:r>
      <w:r w:rsidRPr="00BB256B">
        <w:rPr>
          <w:rFonts w:ascii="Times New Roman" w:hAnsi="Times New Roman"/>
          <w:spacing w:val="-5"/>
          <w:szCs w:val="24"/>
        </w:rPr>
        <w:t xml:space="preserve"> </w:t>
      </w:r>
      <w:r w:rsidRPr="00BB256B">
        <w:rPr>
          <w:rFonts w:ascii="Times New Roman" w:hAnsi="Times New Roman"/>
          <w:szCs w:val="24"/>
        </w:rPr>
        <w:t>людям</w:t>
      </w:r>
      <w:r w:rsidRPr="00BB256B">
        <w:rPr>
          <w:rFonts w:ascii="Times New Roman" w:hAnsi="Times New Roman"/>
          <w:spacing w:val="-4"/>
          <w:szCs w:val="24"/>
        </w:rPr>
        <w:t xml:space="preserve"> </w:t>
      </w:r>
      <w:r w:rsidRPr="00BB256B">
        <w:rPr>
          <w:rFonts w:ascii="Times New Roman" w:hAnsi="Times New Roman"/>
          <w:szCs w:val="24"/>
        </w:rPr>
        <w:t>сопутствуют</w:t>
      </w:r>
      <w:r w:rsidRPr="00BB256B">
        <w:rPr>
          <w:rFonts w:ascii="Times New Roman" w:hAnsi="Times New Roman"/>
          <w:spacing w:val="-5"/>
          <w:szCs w:val="24"/>
        </w:rPr>
        <w:t xml:space="preserve"> </w:t>
      </w:r>
      <w:r w:rsidRPr="00BB256B">
        <w:rPr>
          <w:rFonts w:ascii="Times New Roman" w:hAnsi="Times New Roman"/>
          <w:szCs w:val="24"/>
        </w:rPr>
        <w:t>счастье</w:t>
      </w:r>
      <w:r w:rsidRPr="00BB256B">
        <w:rPr>
          <w:rFonts w:ascii="Times New Roman" w:hAnsi="Times New Roman"/>
          <w:spacing w:val="-4"/>
          <w:szCs w:val="24"/>
        </w:rPr>
        <w:t xml:space="preserve"> </w:t>
      </w:r>
      <w:r w:rsidRPr="00BB256B">
        <w:rPr>
          <w:rFonts w:ascii="Times New Roman" w:hAnsi="Times New Roman"/>
          <w:szCs w:val="24"/>
        </w:rPr>
        <w:t>и</w:t>
      </w:r>
      <w:r w:rsidRPr="00BB256B">
        <w:rPr>
          <w:rFonts w:ascii="Times New Roman" w:hAnsi="Times New Roman"/>
          <w:spacing w:val="-5"/>
          <w:szCs w:val="24"/>
        </w:rPr>
        <w:t xml:space="preserve"> </w:t>
      </w:r>
      <w:r w:rsidRPr="00BB256B">
        <w:rPr>
          <w:rFonts w:ascii="Times New Roman" w:hAnsi="Times New Roman"/>
          <w:szCs w:val="24"/>
        </w:rPr>
        <w:t>удача.</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Можно</w:t>
      </w:r>
      <w:r w:rsidRPr="00BB256B">
        <w:rPr>
          <w:rFonts w:ascii="Times New Roman" w:hAnsi="Times New Roman"/>
          <w:spacing w:val="-3"/>
          <w:szCs w:val="24"/>
        </w:rPr>
        <w:t xml:space="preserve"> </w:t>
      </w:r>
      <w:r w:rsidRPr="00BB256B">
        <w:rPr>
          <w:rFonts w:ascii="Times New Roman" w:hAnsi="Times New Roman"/>
          <w:szCs w:val="24"/>
        </w:rPr>
        <w:t>сказать,</w:t>
      </w:r>
      <w:r w:rsidRPr="00BB256B">
        <w:rPr>
          <w:rFonts w:ascii="Times New Roman" w:hAnsi="Times New Roman"/>
          <w:spacing w:val="-2"/>
          <w:szCs w:val="24"/>
        </w:rPr>
        <w:t xml:space="preserve"> </w:t>
      </w:r>
      <w:r w:rsidRPr="00BB256B">
        <w:rPr>
          <w:rFonts w:ascii="Times New Roman" w:hAnsi="Times New Roman"/>
          <w:szCs w:val="24"/>
        </w:rPr>
        <w:t>что</w:t>
      </w:r>
      <w:r w:rsidRPr="00BB256B">
        <w:rPr>
          <w:rFonts w:ascii="Times New Roman" w:hAnsi="Times New Roman"/>
          <w:spacing w:val="-2"/>
          <w:szCs w:val="24"/>
        </w:rPr>
        <w:t xml:space="preserve"> </w:t>
      </w:r>
      <w:r w:rsidRPr="00BB256B">
        <w:rPr>
          <w:rFonts w:ascii="Times New Roman" w:hAnsi="Times New Roman"/>
          <w:szCs w:val="24"/>
        </w:rPr>
        <w:t>я</w:t>
      </w:r>
      <w:r w:rsidRPr="00BB256B">
        <w:rPr>
          <w:rFonts w:ascii="Times New Roman" w:hAnsi="Times New Roman"/>
          <w:spacing w:val="-3"/>
          <w:szCs w:val="24"/>
        </w:rPr>
        <w:t xml:space="preserve"> </w:t>
      </w:r>
      <w:r w:rsidRPr="00BB256B">
        <w:rPr>
          <w:rFonts w:ascii="Times New Roman" w:hAnsi="Times New Roman"/>
          <w:szCs w:val="24"/>
        </w:rPr>
        <w:t>себе</w:t>
      </w:r>
      <w:r w:rsidRPr="00BB256B">
        <w:rPr>
          <w:rFonts w:ascii="Times New Roman" w:hAnsi="Times New Roman"/>
          <w:spacing w:val="-2"/>
          <w:szCs w:val="24"/>
        </w:rPr>
        <w:t xml:space="preserve"> </w:t>
      </w:r>
      <w:r w:rsidRPr="00BB256B">
        <w:rPr>
          <w:rFonts w:ascii="Times New Roman" w:hAnsi="Times New Roman"/>
          <w:szCs w:val="24"/>
        </w:rPr>
        <w:t>нравлюсь.</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Люди</w:t>
      </w:r>
      <w:r w:rsidRPr="00BB256B">
        <w:rPr>
          <w:rFonts w:ascii="Times New Roman" w:hAnsi="Times New Roman"/>
          <w:spacing w:val="-4"/>
          <w:szCs w:val="24"/>
        </w:rPr>
        <w:t xml:space="preserve"> </w:t>
      </w:r>
      <w:r w:rsidRPr="00BB256B">
        <w:rPr>
          <w:rFonts w:ascii="Times New Roman" w:hAnsi="Times New Roman"/>
          <w:szCs w:val="24"/>
        </w:rPr>
        <w:t>по</w:t>
      </w:r>
      <w:r w:rsidRPr="00BB256B">
        <w:rPr>
          <w:rFonts w:ascii="Times New Roman" w:hAnsi="Times New Roman"/>
          <w:spacing w:val="-4"/>
          <w:szCs w:val="24"/>
        </w:rPr>
        <w:t xml:space="preserve"> </w:t>
      </w:r>
      <w:r w:rsidRPr="00BB256B">
        <w:rPr>
          <w:rFonts w:ascii="Times New Roman" w:hAnsi="Times New Roman"/>
          <w:szCs w:val="24"/>
        </w:rPr>
        <w:t>природе</w:t>
      </w:r>
      <w:r w:rsidRPr="00BB256B">
        <w:rPr>
          <w:rFonts w:ascii="Times New Roman" w:hAnsi="Times New Roman"/>
          <w:spacing w:val="-4"/>
          <w:szCs w:val="24"/>
        </w:rPr>
        <w:t xml:space="preserve"> </w:t>
      </w:r>
      <w:r w:rsidRPr="00BB256B">
        <w:rPr>
          <w:rFonts w:ascii="Times New Roman" w:hAnsi="Times New Roman"/>
          <w:szCs w:val="24"/>
        </w:rPr>
        <w:t>своей</w:t>
      </w:r>
      <w:r w:rsidRPr="00BB256B">
        <w:rPr>
          <w:rFonts w:ascii="Times New Roman" w:hAnsi="Times New Roman"/>
          <w:spacing w:val="-4"/>
          <w:szCs w:val="24"/>
        </w:rPr>
        <w:t xml:space="preserve"> </w:t>
      </w:r>
      <w:r w:rsidRPr="00BB256B">
        <w:rPr>
          <w:rFonts w:ascii="Times New Roman" w:hAnsi="Times New Roman"/>
          <w:szCs w:val="24"/>
        </w:rPr>
        <w:t>недружелюбны</w:t>
      </w:r>
      <w:r w:rsidRPr="00BB256B">
        <w:rPr>
          <w:rFonts w:ascii="Times New Roman" w:hAnsi="Times New Roman"/>
          <w:spacing w:val="-4"/>
          <w:szCs w:val="24"/>
        </w:rPr>
        <w:t xml:space="preserve"> </w:t>
      </w:r>
      <w:r w:rsidRPr="00BB256B">
        <w:rPr>
          <w:rFonts w:ascii="Times New Roman" w:hAnsi="Times New Roman"/>
          <w:szCs w:val="24"/>
        </w:rPr>
        <w:t>и</w:t>
      </w:r>
      <w:r w:rsidRPr="00BB256B">
        <w:rPr>
          <w:rFonts w:ascii="Times New Roman" w:hAnsi="Times New Roman"/>
          <w:spacing w:val="-4"/>
          <w:szCs w:val="24"/>
        </w:rPr>
        <w:t xml:space="preserve"> </w:t>
      </w:r>
      <w:r w:rsidRPr="00BB256B">
        <w:rPr>
          <w:rFonts w:ascii="Times New Roman" w:hAnsi="Times New Roman"/>
          <w:szCs w:val="24"/>
        </w:rPr>
        <w:t>злы.</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7" w:lineRule="auto"/>
        <w:ind w:left="621" w:right="368"/>
        <w:rPr>
          <w:rFonts w:ascii="Times New Roman" w:hAnsi="Times New Roman"/>
          <w:szCs w:val="24"/>
        </w:rPr>
      </w:pPr>
      <w:r w:rsidRPr="00BB256B">
        <w:rPr>
          <w:rFonts w:ascii="Times New Roman" w:hAnsi="Times New Roman"/>
          <w:szCs w:val="24"/>
        </w:rPr>
        <w:t>В</w:t>
      </w:r>
      <w:r w:rsidRPr="00BB256B">
        <w:rPr>
          <w:rFonts w:ascii="Times New Roman" w:hAnsi="Times New Roman"/>
          <w:spacing w:val="-2"/>
          <w:szCs w:val="24"/>
        </w:rPr>
        <w:t xml:space="preserve"> </w:t>
      </w:r>
      <w:r w:rsidRPr="00BB256B">
        <w:rPr>
          <w:rFonts w:ascii="Times New Roman" w:hAnsi="Times New Roman"/>
          <w:szCs w:val="24"/>
        </w:rPr>
        <w:t>моей</w:t>
      </w:r>
      <w:r w:rsidRPr="00BB256B">
        <w:rPr>
          <w:rFonts w:ascii="Times New Roman" w:hAnsi="Times New Roman"/>
          <w:spacing w:val="-1"/>
          <w:szCs w:val="24"/>
        </w:rPr>
        <w:t xml:space="preserve"> </w:t>
      </w:r>
      <w:r w:rsidRPr="00BB256B">
        <w:rPr>
          <w:rFonts w:ascii="Times New Roman" w:hAnsi="Times New Roman"/>
          <w:szCs w:val="24"/>
        </w:rPr>
        <w:t>жизни,</w:t>
      </w:r>
      <w:r w:rsidRPr="00BB256B">
        <w:rPr>
          <w:rFonts w:ascii="Times New Roman" w:hAnsi="Times New Roman"/>
          <w:spacing w:val="-1"/>
          <w:szCs w:val="24"/>
        </w:rPr>
        <w:t xml:space="preserve"> </w:t>
      </w:r>
      <w:r w:rsidRPr="00BB256B">
        <w:rPr>
          <w:rFonts w:ascii="Times New Roman" w:hAnsi="Times New Roman"/>
          <w:szCs w:val="24"/>
        </w:rPr>
        <w:t>как</w:t>
      </w:r>
      <w:r w:rsidRPr="00BB256B">
        <w:rPr>
          <w:rFonts w:ascii="Times New Roman" w:hAnsi="Times New Roman"/>
          <w:spacing w:val="-1"/>
          <w:szCs w:val="24"/>
        </w:rPr>
        <w:t xml:space="preserve"> </w:t>
      </w:r>
      <w:r w:rsidRPr="00BB256B">
        <w:rPr>
          <w:rFonts w:ascii="Times New Roman" w:hAnsi="Times New Roman"/>
          <w:szCs w:val="24"/>
        </w:rPr>
        <w:t>правило,</w:t>
      </w:r>
      <w:r w:rsidRPr="00BB256B">
        <w:rPr>
          <w:rFonts w:ascii="Times New Roman" w:hAnsi="Times New Roman"/>
          <w:spacing w:val="-1"/>
          <w:szCs w:val="24"/>
        </w:rPr>
        <w:t xml:space="preserve"> </w:t>
      </w:r>
      <w:r w:rsidRPr="00BB256B">
        <w:rPr>
          <w:rFonts w:ascii="Times New Roman" w:hAnsi="Times New Roman"/>
          <w:szCs w:val="24"/>
        </w:rPr>
        <w:t>не</w:t>
      </w:r>
      <w:r w:rsidRPr="00BB256B">
        <w:rPr>
          <w:rFonts w:ascii="Times New Roman" w:hAnsi="Times New Roman"/>
          <w:spacing w:val="-1"/>
          <w:szCs w:val="24"/>
        </w:rPr>
        <w:t xml:space="preserve"> </w:t>
      </w:r>
      <w:r w:rsidRPr="00BB256B">
        <w:rPr>
          <w:rFonts w:ascii="Times New Roman" w:hAnsi="Times New Roman"/>
          <w:szCs w:val="24"/>
        </w:rPr>
        <w:t>приходится</w:t>
      </w:r>
      <w:r w:rsidRPr="00BB256B">
        <w:rPr>
          <w:rFonts w:ascii="Times New Roman" w:hAnsi="Times New Roman"/>
          <w:spacing w:val="-2"/>
          <w:szCs w:val="24"/>
        </w:rPr>
        <w:t xml:space="preserve"> </w:t>
      </w:r>
      <w:r w:rsidRPr="00BB256B">
        <w:rPr>
          <w:rFonts w:ascii="Times New Roman" w:hAnsi="Times New Roman"/>
          <w:szCs w:val="24"/>
        </w:rPr>
        <w:t>рассчитывать</w:t>
      </w:r>
      <w:r w:rsidRPr="00BB256B">
        <w:rPr>
          <w:rFonts w:ascii="Times New Roman" w:hAnsi="Times New Roman"/>
          <w:spacing w:val="-1"/>
          <w:szCs w:val="24"/>
        </w:rPr>
        <w:t xml:space="preserve"> </w:t>
      </w:r>
      <w:r w:rsidRPr="00BB256B">
        <w:rPr>
          <w:rFonts w:ascii="Times New Roman" w:hAnsi="Times New Roman"/>
          <w:szCs w:val="24"/>
        </w:rPr>
        <w:t>на</w:t>
      </w:r>
      <w:r w:rsidRPr="00BB256B">
        <w:rPr>
          <w:rFonts w:ascii="Times New Roman" w:hAnsi="Times New Roman"/>
          <w:spacing w:val="-1"/>
          <w:szCs w:val="24"/>
        </w:rPr>
        <w:t xml:space="preserve"> </w:t>
      </w:r>
      <w:r w:rsidRPr="00BB256B">
        <w:rPr>
          <w:rFonts w:ascii="Times New Roman" w:hAnsi="Times New Roman"/>
          <w:szCs w:val="24"/>
        </w:rPr>
        <w:t>удачное</w:t>
      </w:r>
      <w:r w:rsidRPr="00BB256B">
        <w:rPr>
          <w:rFonts w:ascii="Times New Roman" w:hAnsi="Times New Roman"/>
          <w:spacing w:val="-1"/>
          <w:szCs w:val="24"/>
        </w:rPr>
        <w:t xml:space="preserve"> </w:t>
      </w:r>
      <w:r w:rsidRPr="00BB256B">
        <w:rPr>
          <w:rFonts w:ascii="Times New Roman" w:hAnsi="Times New Roman"/>
          <w:szCs w:val="24"/>
        </w:rPr>
        <w:t>стечение</w:t>
      </w:r>
      <w:r w:rsidRPr="00BB256B">
        <w:rPr>
          <w:rFonts w:ascii="Times New Roman" w:hAnsi="Times New Roman"/>
          <w:spacing w:val="-1"/>
          <w:szCs w:val="24"/>
        </w:rPr>
        <w:t xml:space="preserve"> </w:t>
      </w:r>
      <w:r w:rsidRPr="00BB256B">
        <w:rPr>
          <w:rFonts w:ascii="Times New Roman" w:hAnsi="Times New Roman"/>
          <w:szCs w:val="24"/>
        </w:rPr>
        <w:t>обстоятельств.</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before="34" w:line="240" w:lineRule="auto"/>
        <w:ind w:left="621" w:right="368"/>
        <w:rPr>
          <w:rFonts w:ascii="Times New Roman" w:hAnsi="Times New Roman"/>
          <w:szCs w:val="24"/>
        </w:rPr>
      </w:pPr>
      <w:r w:rsidRPr="00BB256B">
        <w:rPr>
          <w:rFonts w:ascii="Times New Roman" w:hAnsi="Times New Roman"/>
          <w:szCs w:val="24"/>
        </w:rPr>
        <w:t>В</w:t>
      </w:r>
      <w:r w:rsidRPr="00BB256B">
        <w:rPr>
          <w:rFonts w:ascii="Times New Roman" w:hAnsi="Times New Roman"/>
          <w:spacing w:val="-2"/>
          <w:szCs w:val="24"/>
        </w:rPr>
        <w:t xml:space="preserve"> </w:t>
      </w:r>
      <w:r w:rsidRPr="00BB256B">
        <w:rPr>
          <w:rFonts w:ascii="Times New Roman" w:hAnsi="Times New Roman"/>
          <w:szCs w:val="24"/>
        </w:rPr>
        <w:t>целом,</w:t>
      </w:r>
      <w:r w:rsidRPr="00BB256B">
        <w:rPr>
          <w:rFonts w:ascii="Times New Roman" w:hAnsi="Times New Roman"/>
          <w:spacing w:val="-1"/>
          <w:szCs w:val="24"/>
        </w:rPr>
        <w:t xml:space="preserve"> </w:t>
      </w:r>
      <w:r w:rsidRPr="00BB256B">
        <w:rPr>
          <w:rFonts w:ascii="Times New Roman" w:hAnsi="Times New Roman"/>
          <w:szCs w:val="24"/>
        </w:rPr>
        <w:t>люди</w:t>
      </w:r>
      <w:r w:rsidRPr="00BB256B">
        <w:rPr>
          <w:rFonts w:ascii="Times New Roman" w:hAnsi="Times New Roman"/>
          <w:spacing w:val="-2"/>
          <w:szCs w:val="24"/>
        </w:rPr>
        <w:t xml:space="preserve"> </w:t>
      </w:r>
      <w:r w:rsidRPr="00BB256B">
        <w:rPr>
          <w:rFonts w:ascii="Times New Roman" w:hAnsi="Times New Roman"/>
          <w:szCs w:val="24"/>
        </w:rPr>
        <w:t>достойны</w:t>
      </w:r>
      <w:r w:rsidRPr="00BB256B">
        <w:rPr>
          <w:rFonts w:ascii="Times New Roman" w:hAnsi="Times New Roman"/>
          <w:spacing w:val="-1"/>
          <w:szCs w:val="24"/>
        </w:rPr>
        <w:t xml:space="preserve"> </w:t>
      </w:r>
      <w:r w:rsidRPr="00BB256B">
        <w:rPr>
          <w:rFonts w:ascii="Times New Roman" w:hAnsi="Times New Roman"/>
          <w:szCs w:val="24"/>
        </w:rPr>
        <w:t>доверия.</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Полагаю,</w:t>
      </w:r>
      <w:r w:rsidRPr="00BB256B">
        <w:rPr>
          <w:rFonts w:ascii="Times New Roman" w:hAnsi="Times New Roman"/>
          <w:spacing w:val="-2"/>
          <w:szCs w:val="24"/>
        </w:rPr>
        <w:t xml:space="preserve"> </w:t>
      </w:r>
      <w:r w:rsidRPr="00BB256B">
        <w:rPr>
          <w:rFonts w:ascii="Times New Roman" w:hAnsi="Times New Roman"/>
          <w:szCs w:val="24"/>
        </w:rPr>
        <w:t>что</w:t>
      </w:r>
      <w:r w:rsidRPr="00BB256B">
        <w:rPr>
          <w:rFonts w:ascii="Times New Roman" w:hAnsi="Times New Roman"/>
          <w:spacing w:val="-1"/>
          <w:szCs w:val="24"/>
        </w:rPr>
        <w:t xml:space="preserve"> </w:t>
      </w:r>
      <w:r w:rsidRPr="00BB256B">
        <w:rPr>
          <w:rFonts w:ascii="Times New Roman" w:hAnsi="Times New Roman"/>
          <w:szCs w:val="24"/>
        </w:rPr>
        <w:t>я</w:t>
      </w:r>
      <w:r w:rsidRPr="00BB256B">
        <w:rPr>
          <w:rFonts w:ascii="Times New Roman" w:hAnsi="Times New Roman"/>
          <w:spacing w:val="-1"/>
          <w:szCs w:val="24"/>
        </w:rPr>
        <w:t xml:space="preserve"> </w:t>
      </w:r>
      <w:r w:rsidRPr="00BB256B">
        <w:rPr>
          <w:rFonts w:ascii="Times New Roman" w:hAnsi="Times New Roman"/>
          <w:szCs w:val="24"/>
        </w:rPr>
        <w:t>в</w:t>
      </w:r>
      <w:r w:rsidRPr="00BB256B">
        <w:rPr>
          <w:rFonts w:ascii="Times New Roman" w:hAnsi="Times New Roman"/>
          <w:spacing w:val="-1"/>
          <w:szCs w:val="24"/>
        </w:rPr>
        <w:t xml:space="preserve"> </w:t>
      </w:r>
      <w:r w:rsidRPr="00BB256B">
        <w:rPr>
          <w:rFonts w:ascii="Times New Roman" w:hAnsi="Times New Roman"/>
          <w:szCs w:val="24"/>
        </w:rPr>
        <w:t>силах</w:t>
      </w:r>
      <w:r w:rsidRPr="00BB256B">
        <w:rPr>
          <w:rFonts w:ascii="Times New Roman" w:hAnsi="Times New Roman"/>
          <w:spacing w:val="-1"/>
          <w:szCs w:val="24"/>
        </w:rPr>
        <w:t xml:space="preserve"> </w:t>
      </w:r>
      <w:r w:rsidRPr="00BB256B">
        <w:rPr>
          <w:rFonts w:ascii="Times New Roman" w:hAnsi="Times New Roman"/>
          <w:szCs w:val="24"/>
        </w:rPr>
        <w:t>сделать</w:t>
      </w:r>
      <w:r w:rsidRPr="00BB256B">
        <w:rPr>
          <w:rFonts w:ascii="Times New Roman" w:hAnsi="Times New Roman"/>
          <w:spacing w:val="-1"/>
          <w:szCs w:val="24"/>
        </w:rPr>
        <w:t xml:space="preserve"> </w:t>
      </w:r>
      <w:r w:rsidRPr="00BB256B">
        <w:rPr>
          <w:rFonts w:ascii="Times New Roman" w:hAnsi="Times New Roman"/>
          <w:szCs w:val="24"/>
        </w:rPr>
        <w:t>все</w:t>
      </w:r>
      <w:r w:rsidRPr="00BB256B">
        <w:rPr>
          <w:rFonts w:ascii="Times New Roman" w:hAnsi="Times New Roman"/>
          <w:spacing w:val="-1"/>
          <w:szCs w:val="24"/>
        </w:rPr>
        <w:t xml:space="preserve"> </w:t>
      </w:r>
      <w:r w:rsidRPr="00BB256B">
        <w:rPr>
          <w:rFonts w:ascii="Times New Roman" w:hAnsi="Times New Roman"/>
          <w:szCs w:val="24"/>
        </w:rPr>
        <w:t>возможное,</w:t>
      </w:r>
      <w:r w:rsidRPr="00BB256B">
        <w:rPr>
          <w:rFonts w:ascii="Times New Roman" w:hAnsi="Times New Roman"/>
          <w:spacing w:val="-1"/>
          <w:szCs w:val="24"/>
        </w:rPr>
        <w:t xml:space="preserve"> </w:t>
      </w:r>
      <w:r w:rsidRPr="00BB256B">
        <w:rPr>
          <w:rFonts w:ascii="Times New Roman" w:hAnsi="Times New Roman"/>
          <w:szCs w:val="24"/>
        </w:rPr>
        <w:t>чтобы</w:t>
      </w:r>
      <w:r w:rsidRPr="00BB256B">
        <w:rPr>
          <w:rFonts w:ascii="Times New Roman" w:hAnsi="Times New Roman"/>
          <w:spacing w:val="-1"/>
          <w:szCs w:val="24"/>
        </w:rPr>
        <w:t xml:space="preserve"> </w:t>
      </w:r>
      <w:r w:rsidRPr="00BB256B">
        <w:rPr>
          <w:rFonts w:ascii="Times New Roman" w:hAnsi="Times New Roman"/>
          <w:szCs w:val="24"/>
        </w:rPr>
        <w:t>предотвратить</w:t>
      </w:r>
      <w:r w:rsidRPr="00BB256B">
        <w:rPr>
          <w:rFonts w:ascii="Times New Roman" w:hAnsi="Times New Roman"/>
          <w:spacing w:val="-1"/>
          <w:szCs w:val="24"/>
        </w:rPr>
        <w:t xml:space="preserve"> </w:t>
      </w:r>
      <w:r w:rsidRPr="00BB256B">
        <w:rPr>
          <w:rFonts w:ascii="Times New Roman" w:hAnsi="Times New Roman"/>
          <w:szCs w:val="24"/>
        </w:rPr>
        <w:t>неудачи.</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Меня вполне можно назвать интересным и привлекательным человеком.</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По</w:t>
      </w:r>
      <w:r w:rsidRPr="00BB256B">
        <w:rPr>
          <w:rFonts w:ascii="Times New Roman" w:hAnsi="Times New Roman"/>
          <w:spacing w:val="-4"/>
          <w:szCs w:val="24"/>
        </w:rPr>
        <w:t xml:space="preserve"> </w:t>
      </w:r>
      <w:r w:rsidRPr="00BB256B">
        <w:rPr>
          <w:rFonts w:ascii="Times New Roman" w:hAnsi="Times New Roman"/>
          <w:szCs w:val="24"/>
        </w:rPr>
        <w:t>большому</w:t>
      </w:r>
      <w:r w:rsidRPr="00BB256B">
        <w:rPr>
          <w:rFonts w:ascii="Times New Roman" w:hAnsi="Times New Roman"/>
          <w:spacing w:val="-3"/>
          <w:szCs w:val="24"/>
        </w:rPr>
        <w:t xml:space="preserve"> </w:t>
      </w:r>
      <w:r w:rsidRPr="00BB256B">
        <w:rPr>
          <w:rFonts w:ascii="Times New Roman" w:hAnsi="Times New Roman"/>
          <w:szCs w:val="24"/>
        </w:rPr>
        <w:t>счету,</w:t>
      </w:r>
      <w:r w:rsidRPr="00BB256B">
        <w:rPr>
          <w:rFonts w:ascii="Times New Roman" w:hAnsi="Times New Roman"/>
          <w:spacing w:val="-3"/>
          <w:szCs w:val="24"/>
        </w:rPr>
        <w:t xml:space="preserve"> </w:t>
      </w:r>
      <w:r w:rsidRPr="00BB256B">
        <w:rPr>
          <w:rFonts w:ascii="Times New Roman" w:hAnsi="Times New Roman"/>
          <w:szCs w:val="24"/>
        </w:rPr>
        <w:t>людей</w:t>
      </w:r>
      <w:r w:rsidRPr="00BB256B">
        <w:rPr>
          <w:rFonts w:ascii="Times New Roman" w:hAnsi="Times New Roman"/>
          <w:spacing w:val="-3"/>
          <w:szCs w:val="24"/>
        </w:rPr>
        <w:t xml:space="preserve"> </w:t>
      </w:r>
      <w:r w:rsidRPr="00BB256B">
        <w:rPr>
          <w:rFonts w:ascii="Times New Roman" w:hAnsi="Times New Roman"/>
          <w:szCs w:val="24"/>
        </w:rPr>
        <w:t>не</w:t>
      </w:r>
      <w:r w:rsidRPr="00BB256B">
        <w:rPr>
          <w:rFonts w:ascii="Times New Roman" w:hAnsi="Times New Roman"/>
          <w:spacing w:val="-3"/>
          <w:szCs w:val="24"/>
        </w:rPr>
        <w:t xml:space="preserve"> </w:t>
      </w:r>
      <w:r w:rsidRPr="00BB256B">
        <w:rPr>
          <w:rFonts w:ascii="Times New Roman" w:hAnsi="Times New Roman"/>
          <w:szCs w:val="24"/>
        </w:rPr>
        <w:t>очень-то</w:t>
      </w:r>
      <w:r w:rsidRPr="00BB256B">
        <w:rPr>
          <w:rFonts w:ascii="Times New Roman" w:hAnsi="Times New Roman"/>
          <w:spacing w:val="-3"/>
          <w:szCs w:val="24"/>
        </w:rPr>
        <w:t xml:space="preserve"> </w:t>
      </w:r>
      <w:r w:rsidRPr="00BB256B">
        <w:rPr>
          <w:rFonts w:ascii="Times New Roman" w:hAnsi="Times New Roman"/>
          <w:szCs w:val="24"/>
        </w:rPr>
        <w:t>волнуют</w:t>
      </w:r>
      <w:r w:rsidRPr="00BB256B">
        <w:rPr>
          <w:rFonts w:ascii="Times New Roman" w:hAnsi="Times New Roman"/>
          <w:spacing w:val="-3"/>
          <w:szCs w:val="24"/>
        </w:rPr>
        <w:t xml:space="preserve"> </w:t>
      </w:r>
      <w:r w:rsidRPr="00BB256B">
        <w:rPr>
          <w:rFonts w:ascii="Times New Roman" w:hAnsi="Times New Roman"/>
          <w:szCs w:val="24"/>
        </w:rPr>
        <w:t>проблемы</w:t>
      </w:r>
      <w:r w:rsidRPr="00BB256B">
        <w:rPr>
          <w:rFonts w:ascii="Times New Roman" w:hAnsi="Times New Roman"/>
          <w:spacing w:val="-3"/>
          <w:szCs w:val="24"/>
        </w:rPr>
        <w:t xml:space="preserve"> </w:t>
      </w:r>
      <w:r w:rsidRPr="00BB256B">
        <w:rPr>
          <w:rFonts w:ascii="Times New Roman" w:hAnsi="Times New Roman"/>
          <w:szCs w:val="24"/>
        </w:rPr>
        <w:t>других.</w:t>
      </w:r>
    </w:p>
    <w:p w:rsidR="00323974" w:rsidRPr="00BB256B" w:rsidRDefault="00323974" w:rsidP="00323974">
      <w:pPr>
        <w:kinsoku w:val="0"/>
        <w:overflowPunct w:val="0"/>
        <w:spacing w:before="9" w:line="200" w:lineRule="exact"/>
        <w:ind w:right="368"/>
        <w:rPr>
          <w:rFonts w:ascii="Times New Roman" w:hAnsi="Times New Roman" w:cs="Times New Roman"/>
          <w:sz w:val="24"/>
          <w:szCs w:val="24"/>
        </w:rPr>
      </w:pP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Вряд</w:t>
      </w:r>
      <w:r w:rsidRPr="00BB256B">
        <w:rPr>
          <w:rFonts w:ascii="Times New Roman" w:hAnsi="Times New Roman"/>
          <w:spacing w:val="-4"/>
          <w:szCs w:val="24"/>
        </w:rPr>
        <w:t xml:space="preserve"> </w:t>
      </w:r>
      <w:r w:rsidRPr="00BB256B">
        <w:rPr>
          <w:rFonts w:ascii="Times New Roman" w:hAnsi="Times New Roman"/>
          <w:szCs w:val="24"/>
        </w:rPr>
        <w:t>ли</w:t>
      </w:r>
      <w:r w:rsidRPr="00BB256B">
        <w:rPr>
          <w:rFonts w:ascii="Times New Roman" w:hAnsi="Times New Roman"/>
          <w:spacing w:val="-4"/>
          <w:szCs w:val="24"/>
        </w:rPr>
        <w:t xml:space="preserve"> </w:t>
      </w:r>
      <w:r w:rsidRPr="00BB256B">
        <w:rPr>
          <w:rFonts w:ascii="Times New Roman" w:hAnsi="Times New Roman"/>
          <w:szCs w:val="24"/>
        </w:rPr>
        <w:t>я</w:t>
      </w:r>
      <w:r w:rsidRPr="00BB256B">
        <w:rPr>
          <w:rFonts w:ascii="Times New Roman" w:hAnsi="Times New Roman"/>
          <w:spacing w:val="-4"/>
          <w:szCs w:val="24"/>
        </w:rPr>
        <w:t xml:space="preserve"> </w:t>
      </w:r>
      <w:r w:rsidRPr="00BB256B">
        <w:rPr>
          <w:rFonts w:ascii="Times New Roman" w:hAnsi="Times New Roman"/>
          <w:szCs w:val="24"/>
        </w:rPr>
        <w:t>могу</w:t>
      </w:r>
      <w:r w:rsidRPr="00BB256B">
        <w:rPr>
          <w:rFonts w:ascii="Times New Roman" w:hAnsi="Times New Roman"/>
          <w:spacing w:val="-3"/>
          <w:szCs w:val="24"/>
        </w:rPr>
        <w:t xml:space="preserve"> </w:t>
      </w:r>
      <w:r w:rsidRPr="00BB256B">
        <w:rPr>
          <w:rFonts w:ascii="Times New Roman" w:hAnsi="Times New Roman"/>
          <w:szCs w:val="24"/>
        </w:rPr>
        <w:t>полностью</w:t>
      </w:r>
      <w:r w:rsidRPr="00BB256B">
        <w:rPr>
          <w:rFonts w:ascii="Times New Roman" w:hAnsi="Times New Roman"/>
          <w:spacing w:val="-4"/>
          <w:szCs w:val="24"/>
        </w:rPr>
        <w:t xml:space="preserve"> </w:t>
      </w:r>
      <w:r w:rsidRPr="00BB256B">
        <w:rPr>
          <w:rFonts w:ascii="Times New Roman" w:hAnsi="Times New Roman"/>
          <w:szCs w:val="24"/>
        </w:rPr>
        <w:t>довериться</w:t>
      </w:r>
      <w:r w:rsidRPr="00BB256B">
        <w:rPr>
          <w:rFonts w:ascii="Times New Roman" w:hAnsi="Times New Roman"/>
          <w:spacing w:val="-4"/>
          <w:szCs w:val="24"/>
        </w:rPr>
        <w:t xml:space="preserve"> </w:t>
      </w:r>
      <w:r w:rsidRPr="00BB256B">
        <w:rPr>
          <w:rFonts w:ascii="Times New Roman" w:hAnsi="Times New Roman"/>
          <w:szCs w:val="24"/>
        </w:rPr>
        <w:t>кому-либо.</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lastRenderedPageBreak/>
        <w:t>Удача</w:t>
      </w:r>
      <w:r w:rsidRPr="00BB256B">
        <w:rPr>
          <w:rFonts w:ascii="Times New Roman" w:hAnsi="Times New Roman"/>
          <w:spacing w:val="-2"/>
          <w:szCs w:val="24"/>
        </w:rPr>
        <w:t xml:space="preserve"> </w:t>
      </w:r>
      <w:r w:rsidRPr="00BB256B">
        <w:rPr>
          <w:rFonts w:ascii="Times New Roman" w:hAnsi="Times New Roman"/>
          <w:szCs w:val="24"/>
        </w:rPr>
        <w:t>улыбается</w:t>
      </w:r>
      <w:r w:rsidRPr="00BB256B">
        <w:rPr>
          <w:rFonts w:ascii="Times New Roman" w:hAnsi="Times New Roman"/>
          <w:spacing w:val="-1"/>
          <w:szCs w:val="24"/>
        </w:rPr>
        <w:t xml:space="preserve"> </w:t>
      </w:r>
      <w:r w:rsidRPr="00BB256B">
        <w:rPr>
          <w:rFonts w:ascii="Times New Roman" w:hAnsi="Times New Roman"/>
          <w:szCs w:val="24"/>
        </w:rPr>
        <w:t>мне</w:t>
      </w:r>
      <w:r w:rsidRPr="00BB256B">
        <w:rPr>
          <w:rFonts w:ascii="Times New Roman" w:hAnsi="Times New Roman"/>
          <w:spacing w:val="-2"/>
          <w:szCs w:val="24"/>
        </w:rPr>
        <w:t xml:space="preserve"> </w:t>
      </w:r>
      <w:r w:rsidRPr="00BB256B">
        <w:rPr>
          <w:rFonts w:ascii="Times New Roman" w:hAnsi="Times New Roman"/>
          <w:szCs w:val="24"/>
        </w:rPr>
        <w:t>значительно</w:t>
      </w:r>
      <w:r w:rsidRPr="00BB256B">
        <w:rPr>
          <w:rFonts w:ascii="Times New Roman" w:hAnsi="Times New Roman"/>
          <w:spacing w:val="-1"/>
          <w:szCs w:val="24"/>
        </w:rPr>
        <w:t xml:space="preserve"> </w:t>
      </w:r>
      <w:r w:rsidRPr="00BB256B">
        <w:rPr>
          <w:rFonts w:ascii="Times New Roman" w:hAnsi="Times New Roman"/>
          <w:szCs w:val="24"/>
        </w:rPr>
        <w:t>реже,</w:t>
      </w:r>
      <w:r w:rsidRPr="00BB256B">
        <w:rPr>
          <w:rFonts w:ascii="Times New Roman" w:hAnsi="Times New Roman"/>
          <w:spacing w:val="-2"/>
          <w:szCs w:val="24"/>
        </w:rPr>
        <w:t xml:space="preserve"> </w:t>
      </w:r>
      <w:r w:rsidRPr="00BB256B">
        <w:rPr>
          <w:rFonts w:ascii="Times New Roman" w:hAnsi="Times New Roman"/>
          <w:szCs w:val="24"/>
        </w:rPr>
        <w:t>чем</w:t>
      </w:r>
      <w:r w:rsidRPr="00BB256B">
        <w:rPr>
          <w:rFonts w:ascii="Times New Roman" w:hAnsi="Times New Roman"/>
          <w:spacing w:val="-1"/>
          <w:szCs w:val="24"/>
        </w:rPr>
        <w:t xml:space="preserve"> </w:t>
      </w:r>
      <w:r w:rsidRPr="00BB256B">
        <w:rPr>
          <w:rFonts w:ascii="Times New Roman" w:hAnsi="Times New Roman"/>
          <w:szCs w:val="24"/>
        </w:rPr>
        <w:t>другим.</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Если посмотреть внимательно, то увидишь, что мир полон добра.</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В</w:t>
      </w:r>
      <w:r w:rsidRPr="00BB256B">
        <w:rPr>
          <w:rFonts w:ascii="Times New Roman" w:hAnsi="Times New Roman"/>
          <w:spacing w:val="-5"/>
          <w:szCs w:val="24"/>
        </w:rPr>
        <w:t xml:space="preserve"> </w:t>
      </w:r>
      <w:r w:rsidRPr="00BB256B">
        <w:rPr>
          <w:rFonts w:ascii="Times New Roman" w:hAnsi="Times New Roman"/>
          <w:szCs w:val="24"/>
        </w:rPr>
        <w:t>большинстве</w:t>
      </w:r>
      <w:r w:rsidRPr="00BB256B">
        <w:rPr>
          <w:rFonts w:ascii="Times New Roman" w:hAnsi="Times New Roman"/>
          <w:spacing w:val="-4"/>
          <w:szCs w:val="24"/>
        </w:rPr>
        <w:t xml:space="preserve"> </w:t>
      </w:r>
      <w:r w:rsidRPr="00BB256B">
        <w:rPr>
          <w:rFonts w:ascii="Times New Roman" w:hAnsi="Times New Roman"/>
          <w:szCs w:val="24"/>
        </w:rPr>
        <w:t>случаев</w:t>
      </w:r>
      <w:r w:rsidRPr="00BB256B">
        <w:rPr>
          <w:rFonts w:ascii="Times New Roman" w:hAnsi="Times New Roman"/>
          <w:spacing w:val="-4"/>
          <w:szCs w:val="24"/>
        </w:rPr>
        <w:t xml:space="preserve"> </w:t>
      </w:r>
      <w:r w:rsidRPr="00BB256B">
        <w:rPr>
          <w:rFonts w:ascii="Times New Roman" w:hAnsi="Times New Roman"/>
          <w:szCs w:val="24"/>
        </w:rPr>
        <w:t>хорошие</w:t>
      </w:r>
      <w:r w:rsidRPr="00BB256B">
        <w:rPr>
          <w:rFonts w:ascii="Times New Roman" w:hAnsi="Times New Roman"/>
          <w:spacing w:val="-4"/>
          <w:szCs w:val="24"/>
        </w:rPr>
        <w:t xml:space="preserve"> </w:t>
      </w:r>
      <w:r w:rsidRPr="00BB256B">
        <w:rPr>
          <w:rFonts w:ascii="Times New Roman" w:hAnsi="Times New Roman"/>
          <w:szCs w:val="24"/>
        </w:rPr>
        <w:t>люди</w:t>
      </w:r>
      <w:r w:rsidRPr="00BB256B">
        <w:rPr>
          <w:rFonts w:ascii="Times New Roman" w:hAnsi="Times New Roman"/>
          <w:spacing w:val="-4"/>
          <w:szCs w:val="24"/>
        </w:rPr>
        <w:t xml:space="preserve"> </w:t>
      </w:r>
      <w:r w:rsidRPr="00BB256B">
        <w:rPr>
          <w:rFonts w:ascii="Times New Roman" w:hAnsi="Times New Roman"/>
          <w:szCs w:val="24"/>
        </w:rPr>
        <w:t>получают</w:t>
      </w:r>
      <w:r w:rsidRPr="00BB256B">
        <w:rPr>
          <w:rFonts w:ascii="Times New Roman" w:hAnsi="Times New Roman"/>
          <w:spacing w:val="-4"/>
          <w:szCs w:val="24"/>
        </w:rPr>
        <w:t xml:space="preserve"> </w:t>
      </w:r>
      <w:r w:rsidRPr="00BB256B">
        <w:rPr>
          <w:rFonts w:ascii="Times New Roman" w:hAnsi="Times New Roman"/>
          <w:szCs w:val="24"/>
        </w:rPr>
        <w:t>то,</w:t>
      </w:r>
      <w:r w:rsidRPr="00BB256B">
        <w:rPr>
          <w:rFonts w:ascii="Times New Roman" w:hAnsi="Times New Roman"/>
          <w:spacing w:val="-4"/>
          <w:szCs w:val="24"/>
        </w:rPr>
        <w:t xml:space="preserve"> </w:t>
      </w:r>
      <w:r w:rsidRPr="00BB256B">
        <w:rPr>
          <w:rFonts w:ascii="Times New Roman" w:hAnsi="Times New Roman"/>
          <w:szCs w:val="24"/>
        </w:rPr>
        <w:t>что</w:t>
      </w:r>
      <w:r w:rsidRPr="00BB256B">
        <w:rPr>
          <w:rFonts w:ascii="Times New Roman" w:hAnsi="Times New Roman"/>
          <w:spacing w:val="-4"/>
          <w:szCs w:val="24"/>
        </w:rPr>
        <w:t xml:space="preserve"> </w:t>
      </w:r>
      <w:r w:rsidRPr="00BB256B">
        <w:rPr>
          <w:rFonts w:ascii="Times New Roman" w:hAnsi="Times New Roman"/>
          <w:szCs w:val="24"/>
        </w:rPr>
        <w:t>заслуживают</w:t>
      </w:r>
      <w:r w:rsidRPr="00BB256B">
        <w:rPr>
          <w:rFonts w:ascii="Times New Roman" w:hAnsi="Times New Roman"/>
          <w:spacing w:val="-5"/>
          <w:szCs w:val="24"/>
        </w:rPr>
        <w:t xml:space="preserve"> </w:t>
      </w:r>
      <w:r w:rsidRPr="00BB256B">
        <w:rPr>
          <w:rFonts w:ascii="Times New Roman" w:hAnsi="Times New Roman"/>
          <w:szCs w:val="24"/>
        </w:rPr>
        <w:t>в</w:t>
      </w:r>
      <w:r w:rsidRPr="00BB256B">
        <w:rPr>
          <w:rFonts w:ascii="Times New Roman" w:hAnsi="Times New Roman"/>
          <w:spacing w:val="-4"/>
          <w:szCs w:val="24"/>
        </w:rPr>
        <w:t xml:space="preserve"> </w:t>
      </w:r>
      <w:r w:rsidRPr="00BB256B">
        <w:rPr>
          <w:rFonts w:ascii="Times New Roman" w:hAnsi="Times New Roman"/>
          <w:szCs w:val="24"/>
        </w:rPr>
        <w:t>жизни.</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Мои</w:t>
      </w:r>
      <w:r w:rsidRPr="00BB256B">
        <w:rPr>
          <w:rFonts w:ascii="Times New Roman" w:hAnsi="Times New Roman"/>
          <w:spacing w:val="-4"/>
          <w:szCs w:val="24"/>
        </w:rPr>
        <w:t xml:space="preserve"> </w:t>
      </w:r>
      <w:r w:rsidRPr="00BB256B">
        <w:rPr>
          <w:rFonts w:ascii="Times New Roman" w:hAnsi="Times New Roman"/>
          <w:szCs w:val="24"/>
        </w:rPr>
        <w:t>достоинства</w:t>
      </w:r>
      <w:r w:rsidRPr="00BB256B">
        <w:rPr>
          <w:rFonts w:ascii="Times New Roman" w:hAnsi="Times New Roman"/>
          <w:spacing w:val="-3"/>
          <w:szCs w:val="24"/>
        </w:rPr>
        <w:t xml:space="preserve"> </w:t>
      </w:r>
      <w:r w:rsidRPr="00BB256B">
        <w:rPr>
          <w:rFonts w:ascii="Times New Roman" w:hAnsi="Times New Roman"/>
          <w:szCs w:val="24"/>
        </w:rPr>
        <w:t>вполне</w:t>
      </w:r>
      <w:r w:rsidRPr="00BB256B">
        <w:rPr>
          <w:rFonts w:ascii="Times New Roman" w:hAnsi="Times New Roman"/>
          <w:spacing w:val="-3"/>
          <w:szCs w:val="24"/>
        </w:rPr>
        <w:t xml:space="preserve"> </w:t>
      </w:r>
      <w:r w:rsidRPr="00BB256B">
        <w:rPr>
          <w:rFonts w:ascii="Times New Roman" w:hAnsi="Times New Roman"/>
          <w:szCs w:val="24"/>
        </w:rPr>
        <w:t>перевешивают</w:t>
      </w:r>
      <w:r w:rsidRPr="00BB256B">
        <w:rPr>
          <w:rFonts w:ascii="Times New Roman" w:hAnsi="Times New Roman"/>
          <w:spacing w:val="-4"/>
          <w:szCs w:val="24"/>
        </w:rPr>
        <w:t xml:space="preserve"> </w:t>
      </w:r>
      <w:r w:rsidRPr="00BB256B">
        <w:rPr>
          <w:rFonts w:ascii="Times New Roman" w:hAnsi="Times New Roman"/>
          <w:szCs w:val="24"/>
        </w:rPr>
        <w:t>мои</w:t>
      </w:r>
      <w:r w:rsidRPr="00BB256B">
        <w:rPr>
          <w:rFonts w:ascii="Times New Roman" w:hAnsi="Times New Roman"/>
          <w:spacing w:val="-3"/>
          <w:szCs w:val="24"/>
        </w:rPr>
        <w:t xml:space="preserve"> </w:t>
      </w:r>
      <w:r w:rsidRPr="00BB256B">
        <w:rPr>
          <w:rFonts w:ascii="Times New Roman" w:hAnsi="Times New Roman"/>
          <w:szCs w:val="24"/>
        </w:rPr>
        <w:t>недостатки.</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7" w:lineRule="auto"/>
        <w:ind w:left="621" w:right="368"/>
        <w:rPr>
          <w:rFonts w:ascii="Times New Roman" w:hAnsi="Times New Roman"/>
          <w:szCs w:val="24"/>
        </w:rPr>
      </w:pPr>
      <w:r w:rsidRPr="00BB256B">
        <w:rPr>
          <w:rFonts w:ascii="Times New Roman" w:hAnsi="Times New Roman"/>
          <w:szCs w:val="24"/>
        </w:rPr>
        <w:t>Я</w:t>
      </w:r>
      <w:r w:rsidRPr="00BB256B">
        <w:rPr>
          <w:rFonts w:ascii="Times New Roman" w:hAnsi="Times New Roman"/>
          <w:spacing w:val="-2"/>
          <w:szCs w:val="24"/>
        </w:rPr>
        <w:t xml:space="preserve"> </w:t>
      </w:r>
      <w:r w:rsidRPr="00BB256B">
        <w:rPr>
          <w:rFonts w:ascii="Times New Roman" w:hAnsi="Times New Roman"/>
          <w:szCs w:val="24"/>
        </w:rPr>
        <w:t>считаю,</w:t>
      </w:r>
      <w:r w:rsidRPr="00BB256B">
        <w:rPr>
          <w:rFonts w:ascii="Times New Roman" w:hAnsi="Times New Roman"/>
          <w:spacing w:val="-2"/>
          <w:szCs w:val="24"/>
        </w:rPr>
        <w:t xml:space="preserve"> </w:t>
      </w:r>
      <w:r w:rsidRPr="00BB256B">
        <w:rPr>
          <w:rFonts w:ascii="Times New Roman" w:hAnsi="Times New Roman"/>
          <w:szCs w:val="24"/>
        </w:rPr>
        <w:t>что</w:t>
      </w:r>
      <w:r w:rsidRPr="00BB256B">
        <w:rPr>
          <w:rFonts w:ascii="Times New Roman" w:hAnsi="Times New Roman"/>
          <w:spacing w:val="-1"/>
          <w:szCs w:val="24"/>
        </w:rPr>
        <w:t xml:space="preserve"> </w:t>
      </w:r>
      <w:r w:rsidRPr="00BB256B">
        <w:rPr>
          <w:rFonts w:ascii="Times New Roman" w:hAnsi="Times New Roman"/>
          <w:szCs w:val="24"/>
        </w:rPr>
        <w:t>в</w:t>
      </w:r>
      <w:r w:rsidRPr="00BB256B">
        <w:rPr>
          <w:rFonts w:ascii="Times New Roman" w:hAnsi="Times New Roman"/>
          <w:spacing w:val="-2"/>
          <w:szCs w:val="24"/>
        </w:rPr>
        <w:t xml:space="preserve"> </w:t>
      </w:r>
      <w:r w:rsidRPr="00BB256B">
        <w:rPr>
          <w:rFonts w:ascii="Times New Roman" w:hAnsi="Times New Roman"/>
          <w:szCs w:val="24"/>
        </w:rPr>
        <w:t>целом</w:t>
      </w:r>
      <w:r w:rsidRPr="00BB256B">
        <w:rPr>
          <w:rFonts w:ascii="Times New Roman" w:hAnsi="Times New Roman"/>
          <w:spacing w:val="-1"/>
          <w:szCs w:val="24"/>
        </w:rPr>
        <w:t xml:space="preserve"> </w:t>
      </w:r>
      <w:r w:rsidRPr="00BB256B">
        <w:rPr>
          <w:rFonts w:ascii="Times New Roman" w:hAnsi="Times New Roman"/>
          <w:szCs w:val="24"/>
        </w:rPr>
        <w:t>бессмысленно</w:t>
      </w:r>
      <w:r w:rsidRPr="00BB256B">
        <w:rPr>
          <w:rFonts w:ascii="Times New Roman" w:hAnsi="Times New Roman"/>
          <w:spacing w:val="-2"/>
          <w:szCs w:val="24"/>
        </w:rPr>
        <w:t xml:space="preserve"> </w:t>
      </w:r>
      <w:r w:rsidRPr="00BB256B">
        <w:rPr>
          <w:rFonts w:ascii="Times New Roman" w:hAnsi="Times New Roman"/>
          <w:szCs w:val="24"/>
        </w:rPr>
        <w:t>предпринимать</w:t>
      </w:r>
      <w:r w:rsidRPr="00BB256B">
        <w:rPr>
          <w:rFonts w:ascii="Times New Roman" w:hAnsi="Times New Roman"/>
          <w:spacing w:val="-1"/>
          <w:szCs w:val="24"/>
        </w:rPr>
        <w:t xml:space="preserve"> </w:t>
      </w:r>
      <w:r w:rsidRPr="00BB256B">
        <w:rPr>
          <w:rFonts w:ascii="Times New Roman" w:hAnsi="Times New Roman"/>
          <w:szCs w:val="24"/>
        </w:rPr>
        <w:t>какие-либо</w:t>
      </w:r>
      <w:r w:rsidRPr="00BB256B">
        <w:rPr>
          <w:rFonts w:ascii="Times New Roman" w:hAnsi="Times New Roman"/>
          <w:spacing w:val="-2"/>
          <w:szCs w:val="24"/>
        </w:rPr>
        <w:t xml:space="preserve"> </w:t>
      </w:r>
      <w:r w:rsidRPr="00BB256B">
        <w:rPr>
          <w:rFonts w:ascii="Times New Roman" w:hAnsi="Times New Roman"/>
          <w:szCs w:val="24"/>
        </w:rPr>
        <w:t>меры</w:t>
      </w:r>
      <w:r w:rsidRPr="00BB256B">
        <w:rPr>
          <w:rFonts w:ascii="Times New Roman" w:hAnsi="Times New Roman"/>
          <w:spacing w:val="-2"/>
          <w:szCs w:val="24"/>
        </w:rPr>
        <w:t xml:space="preserve"> </w:t>
      </w:r>
      <w:r w:rsidRPr="00BB256B">
        <w:rPr>
          <w:rFonts w:ascii="Times New Roman" w:hAnsi="Times New Roman"/>
          <w:szCs w:val="24"/>
        </w:rPr>
        <w:t>для</w:t>
      </w:r>
      <w:r w:rsidRPr="00BB256B">
        <w:rPr>
          <w:rFonts w:ascii="Times New Roman" w:hAnsi="Times New Roman"/>
          <w:spacing w:val="-1"/>
          <w:szCs w:val="24"/>
        </w:rPr>
        <w:t xml:space="preserve"> </w:t>
      </w:r>
      <w:r w:rsidRPr="00BB256B">
        <w:rPr>
          <w:rFonts w:ascii="Times New Roman" w:hAnsi="Times New Roman"/>
          <w:szCs w:val="24"/>
        </w:rPr>
        <w:t>защиты</w:t>
      </w:r>
      <w:r w:rsidRPr="00BB256B">
        <w:rPr>
          <w:rFonts w:ascii="Times New Roman" w:hAnsi="Times New Roman"/>
          <w:spacing w:val="-2"/>
          <w:szCs w:val="24"/>
        </w:rPr>
        <w:t xml:space="preserve"> </w:t>
      </w:r>
      <w:r w:rsidRPr="00BB256B">
        <w:rPr>
          <w:rFonts w:ascii="Times New Roman" w:hAnsi="Times New Roman"/>
          <w:szCs w:val="24"/>
        </w:rPr>
        <w:t>себя от</w:t>
      </w:r>
      <w:r w:rsidRPr="00BB256B">
        <w:rPr>
          <w:rFonts w:ascii="Times New Roman" w:hAnsi="Times New Roman"/>
          <w:spacing w:val="-7"/>
          <w:szCs w:val="24"/>
        </w:rPr>
        <w:t xml:space="preserve"> </w:t>
      </w:r>
      <w:r w:rsidRPr="00BB256B">
        <w:rPr>
          <w:rFonts w:ascii="Times New Roman" w:hAnsi="Times New Roman"/>
          <w:szCs w:val="24"/>
        </w:rPr>
        <w:t>возможных</w:t>
      </w:r>
      <w:r w:rsidRPr="00BB256B">
        <w:rPr>
          <w:rFonts w:ascii="Times New Roman" w:hAnsi="Times New Roman"/>
          <w:spacing w:val="-6"/>
          <w:szCs w:val="24"/>
        </w:rPr>
        <w:t xml:space="preserve"> </w:t>
      </w:r>
      <w:r w:rsidRPr="00BB256B">
        <w:rPr>
          <w:rFonts w:ascii="Times New Roman" w:hAnsi="Times New Roman"/>
          <w:szCs w:val="24"/>
        </w:rPr>
        <w:t>неудач.</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Фортуна слишком часто поворачивается ко мне спиной.</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7" w:lineRule="auto"/>
        <w:ind w:left="621" w:right="368"/>
        <w:rPr>
          <w:rFonts w:ascii="Times New Roman" w:hAnsi="Times New Roman"/>
          <w:szCs w:val="24"/>
        </w:rPr>
      </w:pPr>
      <w:r w:rsidRPr="00BB256B">
        <w:rPr>
          <w:rFonts w:ascii="Times New Roman" w:hAnsi="Times New Roman"/>
          <w:szCs w:val="24"/>
        </w:rPr>
        <w:t>Сомневаюсь,</w:t>
      </w:r>
      <w:r w:rsidRPr="00BB256B">
        <w:rPr>
          <w:rFonts w:ascii="Times New Roman" w:hAnsi="Times New Roman"/>
          <w:spacing w:val="-3"/>
          <w:szCs w:val="24"/>
        </w:rPr>
        <w:t xml:space="preserve"> </w:t>
      </w:r>
      <w:r w:rsidRPr="00BB256B">
        <w:rPr>
          <w:rFonts w:ascii="Times New Roman" w:hAnsi="Times New Roman"/>
          <w:szCs w:val="24"/>
        </w:rPr>
        <w:t>что</w:t>
      </w:r>
      <w:r w:rsidRPr="00BB256B">
        <w:rPr>
          <w:rFonts w:ascii="Times New Roman" w:hAnsi="Times New Roman"/>
          <w:spacing w:val="-3"/>
          <w:szCs w:val="24"/>
        </w:rPr>
        <w:t xml:space="preserve"> </w:t>
      </w:r>
      <w:r w:rsidRPr="00BB256B">
        <w:rPr>
          <w:rFonts w:ascii="Times New Roman" w:hAnsi="Times New Roman"/>
          <w:szCs w:val="24"/>
        </w:rPr>
        <w:t>я</w:t>
      </w:r>
      <w:r w:rsidRPr="00BB256B">
        <w:rPr>
          <w:rFonts w:ascii="Times New Roman" w:hAnsi="Times New Roman"/>
          <w:spacing w:val="-2"/>
          <w:szCs w:val="24"/>
        </w:rPr>
        <w:t xml:space="preserve"> </w:t>
      </w:r>
      <w:r w:rsidRPr="00BB256B">
        <w:rPr>
          <w:rFonts w:ascii="Times New Roman" w:hAnsi="Times New Roman"/>
          <w:szCs w:val="24"/>
        </w:rPr>
        <w:t>в</w:t>
      </w:r>
      <w:r w:rsidRPr="00BB256B">
        <w:rPr>
          <w:rFonts w:ascii="Times New Roman" w:hAnsi="Times New Roman"/>
          <w:spacing w:val="-3"/>
          <w:szCs w:val="24"/>
        </w:rPr>
        <w:t xml:space="preserve"> </w:t>
      </w:r>
      <w:r w:rsidRPr="00BB256B">
        <w:rPr>
          <w:rFonts w:ascii="Times New Roman" w:hAnsi="Times New Roman"/>
          <w:szCs w:val="24"/>
        </w:rPr>
        <w:t>состоянии</w:t>
      </w:r>
      <w:r w:rsidRPr="00BB256B">
        <w:rPr>
          <w:rFonts w:ascii="Times New Roman" w:hAnsi="Times New Roman"/>
          <w:spacing w:val="-2"/>
          <w:szCs w:val="24"/>
        </w:rPr>
        <w:t xml:space="preserve"> </w:t>
      </w:r>
      <w:r w:rsidRPr="00BB256B">
        <w:rPr>
          <w:rFonts w:ascii="Times New Roman" w:hAnsi="Times New Roman"/>
          <w:szCs w:val="24"/>
        </w:rPr>
        <w:t>контролировать</w:t>
      </w:r>
      <w:r w:rsidRPr="00BB256B">
        <w:rPr>
          <w:rFonts w:ascii="Times New Roman" w:hAnsi="Times New Roman"/>
          <w:spacing w:val="-3"/>
          <w:szCs w:val="24"/>
        </w:rPr>
        <w:t xml:space="preserve"> </w:t>
      </w:r>
      <w:r w:rsidRPr="00BB256B">
        <w:rPr>
          <w:rFonts w:ascii="Times New Roman" w:hAnsi="Times New Roman"/>
          <w:szCs w:val="24"/>
        </w:rPr>
        <w:t>события,</w:t>
      </w:r>
      <w:r w:rsidRPr="00BB256B">
        <w:rPr>
          <w:rFonts w:ascii="Times New Roman" w:hAnsi="Times New Roman"/>
          <w:spacing w:val="-2"/>
          <w:szCs w:val="24"/>
        </w:rPr>
        <w:t xml:space="preserve"> </w:t>
      </w:r>
      <w:r w:rsidRPr="00BB256B">
        <w:rPr>
          <w:rFonts w:ascii="Times New Roman" w:hAnsi="Times New Roman"/>
          <w:szCs w:val="24"/>
        </w:rPr>
        <w:t>которые</w:t>
      </w:r>
      <w:r w:rsidRPr="00BB256B">
        <w:rPr>
          <w:rFonts w:ascii="Times New Roman" w:hAnsi="Times New Roman"/>
          <w:spacing w:val="-3"/>
          <w:szCs w:val="24"/>
        </w:rPr>
        <w:t xml:space="preserve"> </w:t>
      </w:r>
      <w:r w:rsidRPr="00BB256B">
        <w:rPr>
          <w:rFonts w:ascii="Times New Roman" w:hAnsi="Times New Roman"/>
          <w:szCs w:val="24"/>
        </w:rPr>
        <w:t>происходят</w:t>
      </w:r>
      <w:r w:rsidRPr="00BB256B">
        <w:rPr>
          <w:rFonts w:ascii="Times New Roman" w:hAnsi="Times New Roman"/>
          <w:spacing w:val="-2"/>
          <w:szCs w:val="24"/>
        </w:rPr>
        <w:t xml:space="preserve"> </w:t>
      </w:r>
      <w:r w:rsidRPr="00BB256B">
        <w:rPr>
          <w:rFonts w:ascii="Times New Roman" w:hAnsi="Times New Roman"/>
          <w:szCs w:val="24"/>
        </w:rPr>
        <w:t>в</w:t>
      </w:r>
      <w:r w:rsidRPr="00BB256B">
        <w:rPr>
          <w:rFonts w:ascii="Times New Roman" w:hAnsi="Times New Roman"/>
          <w:spacing w:val="-3"/>
          <w:szCs w:val="24"/>
        </w:rPr>
        <w:t xml:space="preserve"> </w:t>
      </w:r>
      <w:r w:rsidRPr="00BB256B">
        <w:rPr>
          <w:rFonts w:ascii="Times New Roman" w:hAnsi="Times New Roman"/>
          <w:szCs w:val="24"/>
        </w:rPr>
        <w:t>моей</w:t>
      </w:r>
      <w:r w:rsidRPr="00BB256B">
        <w:rPr>
          <w:rFonts w:ascii="Times New Roman" w:hAnsi="Times New Roman"/>
          <w:spacing w:val="-2"/>
          <w:szCs w:val="24"/>
        </w:rPr>
        <w:t xml:space="preserve"> </w:t>
      </w:r>
      <w:r>
        <w:rPr>
          <w:rFonts w:ascii="Times New Roman" w:hAnsi="Times New Roman"/>
          <w:szCs w:val="24"/>
        </w:rPr>
        <w:t>жи</w:t>
      </w:r>
      <w:r w:rsidRPr="00BB256B">
        <w:rPr>
          <w:rFonts w:ascii="Times New Roman" w:hAnsi="Times New Roman"/>
          <w:szCs w:val="24"/>
        </w:rPr>
        <w:t>зни.</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Мне</w:t>
      </w:r>
      <w:r w:rsidRPr="00BB256B">
        <w:rPr>
          <w:rFonts w:ascii="Times New Roman" w:hAnsi="Times New Roman"/>
          <w:spacing w:val="-3"/>
          <w:szCs w:val="24"/>
        </w:rPr>
        <w:t xml:space="preserve"> </w:t>
      </w:r>
      <w:r w:rsidRPr="00BB256B">
        <w:rPr>
          <w:rFonts w:ascii="Times New Roman" w:hAnsi="Times New Roman"/>
          <w:szCs w:val="24"/>
        </w:rPr>
        <w:t>кажется,</w:t>
      </w:r>
      <w:r w:rsidRPr="00BB256B">
        <w:rPr>
          <w:rFonts w:ascii="Times New Roman" w:hAnsi="Times New Roman"/>
          <w:spacing w:val="-2"/>
          <w:szCs w:val="24"/>
        </w:rPr>
        <w:t xml:space="preserve"> </w:t>
      </w:r>
      <w:r w:rsidRPr="00BB256B">
        <w:rPr>
          <w:rFonts w:ascii="Times New Roman" w:hAnsi="Times New Roman"/>
          <w:szCs w:val="24"/>
        </w:rPr>
        <w:t>что</w:t>
      </w:r>
      <w:r w:rsidRPr="00BB256B">
        <w:rPr>
          <w:rFonts w:ascii="Times New Roman" w:hAnsi="Times New Roman"/>
          <w:spacing w:val="-2"/>
          <w:szCs w:val="24"/>
        </w:rPr>
        <w:t xml:space="preserve"> </w:t>
      </w:r>
      <w:r w:rsidRPr="00BB256B">
        <w:rPr>
          <w:rFonts w:ascii="Times New Roman" w:hAnsi="Times New Roman"/>
          <w:szCs w:val="24"/>
        </w:rPr>
        <w:t>если</w:t>
      </w:r>
      <w:r w:rsidRPr="00BB256B">
        <w:rPr>
          <w:rFonts w:ascii="Times New Roman" w:hAnsi="Times New Roman"/>
          <w:spacing w:val="-3"/>
          <w:szCs w:val="24"/>
        </w:rPr>
        <w:t xml:space="preserve"> </w:t>
      </w:r>
      <w:r w:rsidRPr="00BB256B">
        <w:rPr>
          <w:rFonts w:ascii="Times New Roman" w:hAnsi="Times New Roman"/>
          <w:szCs w:val="24"/>
        </w:rPr>
        <w:t>я</w:t>
      </w:r>
      <w:r w:rsidRPr="00BB256B">
        <w:rPr>
          <w:rFonts w:ascii="Times New Roman" w:hAnsi="Times New Roman"/>
          <w:spacing w:val="-2"/>
          <w:szCs w:val="24"/>
        </w:rPr>
        <w:t xml:space="preserve"> </w:t>
      </w:r>
      <w:r w:rsidRPr="00BB256B">
        <w:rPr>
          <w:rFonts w:ascii="Times New Roman" w:hAnsi="Times New Roman"/>
          <w:szCs w:val="24"/>
        </w:rPr>
        <w:t>буду</w:t>
      </w:r>
      <w:r w:rsidRPr="00BB256B">
        <w:rPr>
          <w:rFonts w:ascii="Times New Roman" w:hAnsi="Times New Roman"/>
          <w:spacing w:val="-2"/>
          <w:szCs w:val="24"/>
        </w:rPr>
        <w:t xml:space="preserve"> </w:t>
      </w:r>
      <w:r w:rsidRPr="00BB256B">
        <w:rPr>
          <w:rFonts w:ascii="Times New Roman" w:hAnsi="Times New Roman"/>
          <w:szCs w:val="24"/>
        </w:rPr>
        <w:t>откровенен</w:t>
      </w:r>
      <w:r w:rsidRPr="00BB256B">
        <w:rPr>
          <w:rFonts w:ascii="Times New Roman" w:hAnsi="Times New Roman"/>
          <w:spacing w:val="-3"/>
          <w:szCs w:val="24"/>
        </w:rPr>
        <w:t xml:space="preserve"> </w:t>
      </w:r>
      <w:r w:rsidRPr="00BB256B">
        <w:rPr>
          <w:rFonts w:ascii="Times New Roman" w:hAnsi="Times New Roman"/>
          <w:szCs w:val="24"/>
        </w:rPr>
        <w:t>с</w:t>
      </w:r>
      <w:r w:rsidRPr="00BB256B">
        <w:rPr>
          <w:rFonts w:ascii="Times New Roman" w:hAnsi="Times New Roman"/>
          <w:spacing w:val="-2"/>
          <w:szCs w:val="24"/>
        </w:rPr>
        <w:t xml:space="preserve"> </w:t>
      </w:r>
      <w:r w:rsidRPr="00BB256B">
        <w:rPr>
          <w:rFonts w:ascii="Times New Roman" w:hAnsi="Times New Roman"/>
          <w:szCs w:val="24"/>
        </w:rPr>
        <w:t>людьми,</w:t>
      </w:r>
      <w:r w:rsidRPr="00BB256B">
        <w:rPr>
          <w:rFonts w:ascii="Times New Roman" w:hAnsi="Times New Roman"/>
          <w:spacing w:val="-2"/>
          <w:szCs w:val="24"/>
        </w:rPr>
        <w:t xml:space="preserve"> </w:t>
      </w:r>
      <w:r w:rsidRPr="00BB256B">
        <w:rPr>
          <w:rFonts w:ascii="Times New Roman" w:hAnsi="Times New Roman"/>
          <w:szCs w:val="24"/>
        </w:rPr>
        <w:t>они</w:t>
      </w:r>
      <w:r w:rsidRPr="00BB256B">
        <w:rPr>
          <w:rFonts w:ascii="Times New Roman" w:hAnsi="Times New Roman"/>
          <w:spacing w:val="-2"/>
          <w:szCs w:val="24"/>
        </w:rPr>
        <w:t xml:space="preserve"> </w:t>
      </w:r>
      <w:r w:rsidRPr="00BB256B">
        <w:rPr>
          <w:rFonts w:ascii="Times New Roman" w:hAnsi="Times New Roman"/>
          <w:szCs w:val="24"/>
        </w:rPr>
        <w:t>используют</w:t>
      </w:r>
      <w:r w:rsidRPr="00BB256B">
        <w:rPr>
          <w:rFonts w:ascii="Times New Roman" w:hAnsi="Times New Roman"/>
          <w:spacing w:val="-3"/>
          <w:szCs w:val="24"/>
        </w:rPr>
        <w:t xml:space="preserve"> </w:t>
      </w:r>
      <w:r w:rsidRPr="00BB256B">
        <w:rPr>
          <w:rFonts w:ascii="Times New Roman" w:hAnsi="Times New Roman"/>
          <w:szCs w:val="24"/>
        </w:rPr>
        <w:t>это</w:t>
      </w:r>
      <w:r w:rsidRPr="00BB256B">
        <w:rPr>
          <w:rFonts w:ascii="Times New Roman" w:hAnsi="Times New Roman"/>
          <w:spacing w:val="-2"/>
          <w:szCs w:val="24"/>
        </w:rPr>
        <w:t xml:space="preserve"> </w:t>
      </w:r>
      <w:r w:rsidRPr="00BB256B">
        <w:rPr>
          <w:rFonts w:ascii="Times New Roman" w:hAnsi="Times New Roman"/>
          <w:szCs w:val="24"/>
        </w:rPr>
        <w:t>против</w:t>
      </w:r>
      <w:r w:rsidRPr="00BB256B">
        <w:rPr>
          <w:rFonts w:ascii="Times New Roman" w:hAnsi="Times New Roman"/>
          <w:spacing w:val="-2"/>
          <w:szCs w:val="24"/>
        </w:rPr>
        <w:t xml:space="preserve"> </w:t>
      </w:r>
      <w:r w:rsidRPr="00BB256B">
        <w:rPr>
          <w:rFonts w:ascii="Times New Roman" w:hAnsi="Times New Roman"/>
          <w:szCs w:val="24"/>
        </w:rPr>
        <w:t>меня.</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Я</w:t>
      </w:r>
      <w:r w:rsidRPr="00BB256B">
        <w:rPr>
          <w:rFonts w:ascii="Times New Roman" w:hAnsi="Times New Roman"/>
          <w:spacing w:val="-2"/>
          <w:szCs w:val="24"/>
        </w:rPr>
        <w:t xml:space="preserve"> </w:t>
      </w:r>
      <w:r w:rsidRPr="00BB256B">
        <w:rPr>
          <w:rFonts w:ascii="Times New Roman" w:hAnsi="Times New Roman"/>
          <w:szCs w:val="24"/>
        </w:rPr>
        <w:t>считаю,</w:t>
      </w:r>
      <w:r w:rsidRPr="00BB256B">
        <w:rPr>
          <w:rFonts w:ascii="Times New Roman" w:hAnsi="Times New Roman"/>
          <w:spacing w:val="-2"/>
          <w:szCs w:val="24"/>
        </w:rPr>
        <w:t xml:space="preserve"> </w:t>
      </w:r>
      <w:r w:rsidRPr="00BB256B">
        <w:rPr>
          <w:rFonts w:ascii="Times New Roman" w:hAnsi="Times New Roman"/>
          <w:szCs w:val="24"/>
        </w:rPr>
        <w:t>что</w:t>
      </w:r>
      <w:r w:rsidRPr="00BB256B">
        <w:rPr>
          <w:rFonts w:ascii="Times New Roman" w:hAnsi="Times New Roman"/>
          <w:spacing w:val="-2"/>
          <w:szCs w:val="24"/>
        </w:rPr>
        <w:t xml:space="preserve"> </w:t>
      </w:r>
      <w:r w:rsidRPr="00BB256B">
        <w:rPr>
          <w:rFonts w:ascii="Times New Roman" w:hAnsi="Times New Roman"/>
          <w:szCs w:val="24"/>
        </w:rPr>
        <w:t>мне</w:t>
      </w:r>
      <w:r w:rsidRPr="00BB256B">
        <w:rPr>
          <w:rFonts w:ascii="Times New Roman" w:hAnsi="Times New Roman"/>
          <w:spacing w:val="-1"/>
          <w:szCs w:val="24"/>
        </w:rPr>
        <w:t xml:space="preserve"> </w:t>
      </w:r>
      <w:r w:rsidRPr="00BB256B">
        <w:rPr>
          <w:rFonts w:ascii="Times New Roman" w:hAnsi="Times New Roman"/>
          <w:szCs w:val="24"/>
        </w:rPr>
        <w:t>часто</w:t>
      </w:r>
      <w:r w:rsidRPr="00BB256B">
        <w:rPr>
          <w:rFonts w:ascii="Times New Roman" w:hAnsi="Times New Roman"/>
          <w:spacing w:val="-2"/>
          <w:szCs w:val="24"/>
        </w:rPr>
        <w:t xml:space="preserve"> </w:t>
      </w:r>
      <w:r w:rsidRPr="00BB256B">
        <w:rPr>
          <w:rFonts w:ascii="Times New Roman" w:hAnsi="Times New Roman"/>
          <w:szCs w:val="24"/>
        </w:rPr>
        <w:t>везет.</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С</w:t>
      </w:r>
      <w:r w:rsidRPr="00BB256B">
        <w:rPr>
          <w:rFonts w:ascii="Times New Roman" w:hAnsi="Times New Roman"/>
          <w:spacing w:val="-3"/>
          <w:szCs w:val="24"/>
        </w:rPr>
        <w:t xml:space="preserve"> </w:t>
      </w:r>
      <w:r w:rsidRPr="00BB256B">
        <w:rPr>
          <w:rFonts w:ascii="Times New Roman" w:hAnsi="Times New Roman"/>
          <w:szCs w:val="24"/>
        </w:rPr>
        <w:t>достойными,</w:t>
      </w:r>
      <w:r w:rsidRPr="00BB256B">
        <w:rPr>
          <w:rFonts w:ascii="Times New Roman" w:hAnsi="Times New Roman"/>
          <w:spacing w:val="-3"/>
          <w:szCs w:val="24"/>
        </w:rPr>
        <w:t xml:space="preserve"> </w:t>
      </w:r>
      <w:r w:rsidRPr="00BB256B">
        <w:rPr>
          <w:rFonts w:ascii="Times New Roman" w:hAnsi="Times New Roman"/>
          <w:szCs w:val="24"/>
        </w:rPr>
        <w:t>хорошими</w:t>
      </w:r>
      <w:r w:rsidRPr="00BB256B">
        <w:rPr>
          <w:rFonts w:ascii="Times New Roman" w:hAnsi="Times New Roman"/>
          <w:spacing w:val="-3"/>
          <w:szCs w:val="24"/>
        </w:rPr>
        <w:t xml:space="preserve"> </w:t>
      </w:r>
      <w:r w:rsidRPr="00BB256B">
        <w:rPr>
          <w:rFonts w:ascii="Times New Roman" w:hAnsi="Times New Roman"/>
          <w:szCs w:val="24"/>
        </w:rPr>
        <w:t>людьми</w:t>
      </w:r>
      <w:r w:rsidRPr="00BB256B">
        <w:rPr>
          <w:rFonts w:ascii="Times New Roman" w:hAnsi="Times New Roman"/>
          <w:spacing w:val="-2"/>
          <w:szCs w:val="24"/>
        </w:rPr>
        <w:t xml:space="preserve"> </w:t>
      </w:r>
      <w:r w:rsidRPr="00BB256B">
        <w:rPr>
          <w:rFonts w:ascii="Times New Roman" w:hAnsi="Times New Roman"/>
          <w:szCs w:val="24"/>
        </w:rPr>
        <w:t>неприятности</w:t>
      </w:r>
      <w:r w:rsidRPr="00BB256B">
        <w:rPr>
          <w:rFonts w:ascii="Times New Roman" w:hAnsi="Times New Roman"/>
          <w:spacing w:val="-3"/>
          <w:szCs w:val="24"/>
        </w:rPr>
        <w:t xml:space="preserve"> </w:t>
      </w:r>
      <w:r w:rsidRPr="00BB256B">
        <w:rPr>
          <w:rFonts w:ascii="Times New Roman" w:hAnsi="Times New Roman"/>
          <w:szCs w:val="24"/>
        </w:rPr>
        <w:t>случаются</w:t>
      </w:r>
      <w:r w:rsidRPr="00BB256B">
        <w:rPr>
          <w:rFonts w:ascii="Times New Roman" w:hAnsi="Times New Roman"/>
          <w:spacing w:val="-3"/>
          <w:szCs w:val="24"/>
        </w:rPr>
        <w:t xml:space="preserve"> </w:t>
      </w:r>
      <w:r w:rsidRPr="00BB256B">
        <w:rPr>
          <w:rFonts w:ascii="Times New Roman" w:hAnsi="Times New Roman"/>
          <w:szCs w:val="24"/>
        </w:rPr>
        <w:t>так</w:t>
      </w:r>
      <w:r w:rsidRPr="00BB256B">
        <w:rPr>
          <w:rFonts w:ascii="Times New Roman" w:hAnsi="Times New Roman"/>
          <w:spacing w:val="-2"/>
          <w:szCs w:val="24"/>
        </w:rPr>
        <w:t xml:space="preserve"> </w:t>
      </w:r>
      <w:r w:rsidRPr="00BB256B">
        <w:rPr>
          <w:rFonts w:ascii="Times New Roman" w:hAnsi="Times New Roman"/>
          <w:szCs w:val="24"/>
        </w:rPr>
        <w:t>же</w:t>
      </w:r>
      <w:r w:rsidRPr="00BB256B">
        <w:rPr>
          <w:rFonts w:ascii="Times New Roman" w:hAnsi="Times New Roman"/>
          <w:spacing w:val="-3"/>
          <w:szCs w:val="24"/>
        </w:rPr>
        <w:t xml:space="preserve"> </w:t>
      </w:r>
      <w:r w:rsidRPr="00BB256B">
        <w:rPr>
          <w:rFonts w:ascii="Times New Roman" w:hAnsi="Times New Roman"/>
          <w:szCs w:val="24"/>
        </w:rPr>
        <w:t>часто,</w:t>
      </w:r>
      <w:r w:rsidRPr="00BB256B">
        <w:rPr>
          <w:rFonts w:ascii="Times New Roman" w:hAnsi="Times New Roman"/>
          <w:spacing w:val="-3"/>
          <w:szCs w:val="24"/>
        </w:rPr>
        <w:t xml:space="preserve"> </w:t>
      </w:r>
      <w:r w:rsidRPr="00BB256B">
        <w:rPr>
          <w:rFonts w:ascii="Times New Roman" w:hAnsi="Times New Roman"/>
          <w:szCs w:val="24"/>
        </w:rPr>
        <w:t>как</w:t>
      </w:r>
      <w:r w:rsidRPr="00BB256B">
        <w:rPr>
          <w:rFonts w:ascii="Times New Roman" w:hAnsi="Times New Roman"/>
          <w:spacing w:val="-2"/>
          <w:szCs w:val="24"/>
        </w:rPr>
        <w:t xml:space="preserve"> </w:t>
      </w:r>
      <w:r w:rsidRPr="00BB256B">
        <w:rPr>
          <w:rFonts w:ascii="Times New Roman" w:hAnsi="Times New Roman"/>
          <w:szCs w:val="24"/>
        </w:rPr>
        <w:t>и</w:t>
      </w:r>
      <w:r w:rsidRPr="00BB256B">
        <w:rPr>
          <w:rFonts w:ascii="Times New Roman" w:hAnsi="Times New Roman"/>
          <w:spacing w:val="-3"/>
          <w:szCs w:val="24"/>
        </w:rPr>
        <w:t xml:space="preserve"> </w:t>
      </w:r>
      <w:r w:rsidRPr="00BB256B">
        <w:rPr>
          <w:rFonts w:ascii="Times New Roman" w:hAnsi="Times New Roman"/>
          <w:szCs w:val="24"/>
        </w:rPr>
        <w:t>с</w:t>
      </w:r>
      <w:r w:rsidRPr="00BB256B">
        <w:rPr>
          <w:rFonts w:ascii="Times New Roman" w:hAnsi="Times New Roman"/>
          <w:spacing w:val="-3"/>
          <w:szCs w:val="24"/>
        </w:rPr>
        <w:t xml:space="preserve"> </w:t>
      </w:r>
      <w:r w:rsidRPr="00BB256B">
        <w:rPr>
          <w:rFonts w:ascii="Times New Roman" w:hAnsi="Times New Roman"/>
          <w:szCs w:val="24"/>
        </w:rPr>
        <w:t>плохими.</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7" w:lineRule="auto"/>
        <w:ind w:left="621" w:right="368"/>
        <w:rPr>
          <w:rFonts w:ascii="Times New Roman" w:hAnsi="Times New Roman"/>
          <w:szCs w:val="24"/>
        </w:rPr>
      </w:pPr>
      <w:r w:rsidRPr="00BB256B">
        <w:rPr>
          <w:rFonts w:ascii="Times New Roman" w:hAnsi="Times New Roman"/>
          <w:szCs w:val="24"/>
        </w:rPr>
        <w:t>Мне</w:t>
      </w:r>
      <w:r w:rsidRPr="00BB256B">
        <w:rPr>
          <w:rFonts w:ascii="Times New Roman" w:hAnsi="Times New Roman"/>
          <w:spacing w:val="-3"/>
          <w:szCs w:val="24"/>
        </w:rPr>
        <w:t xml:space="preserve"> </w:t>
      </w:r>
      <w:r w:rsidRPr="00BB256B">
        <w:rPr>
          <w:rFonts w:ascii="Times New Roman" w:hAnsi="Times New Roman"/>
          <w:szCs w:val="24"/>
        </w:rPr>
        <w:t>вполне</w:t>
      </w:r>
      <w:r w:rsidRPr="00BB256B">
        <w:rPr>
          <w:rFonts w:ascii="Times New Roman" w:hAnsi="Times New Roman"/>
          <w:spacing w:val="-3"/>
          <w:szCs w:val="24"/>
        </w:rPr>
        <w:t xml:space="preserve"> </w:t>
      </w:r>
      <w:r w:rsidRPr="00BB256B">
        <w:rPr>
          <w:rFonts w:ascii="Times New Roman" w:hAnsi="Times New Roman"/>
          <w:szCs w:val="24"/>
        </w:rPr>
        <w:t>по</w:t>
      </w:r>
      <w:r w:rsidRPr="00BB256B">
        <w:rPr>
          <w:rFonts w:ascii="Times New Roman" w:hAnsi="Times New Roman"/>
          <w:spacing w:val="-2"/>
          <w:szCs w:val="24"/>
        </w:rPr>
        <w:t xml:space="preserve"> </w:t>
      </w:r>
      <w:r w:rsidRPr="00BB256B">
        <w:rPr>
          <w:rFonts w:ascii="Times New Roman" w:hAnsi="Times New Roman"/>
          <w:szCs w:val="24"/>
        </w:rPr>
        <w:t>силам</w:t>
      </w:r>
      <w:r w:rsidRPr="00BB256B">
        <w:rPr>
          <w:rFonts w:ascii="Times New Roman" w:hAnsi="Times New Roman"/>
          <w:spacing w:val="-3"/>
          <w:szCs w:val="24"/>
        </w:rPr>
        <w:t xml:space="preserve"> </w:t>
      </w:r>
      <w:r w:rsidRPr="00BB256B">
        <w:rPr>
          <w:rFonts w:ascii="Times New Roman" w:hAnsi="Times New Roman"/>
          <w:szCs w:val="24"/>
        </w:rPr>
        <w:t>выбрать</w:t>
      </w:r>
      <w:r w:rsidRPr="00BB256B">
        <w:rPr>
          <w:rFonts w:ascii="Times New Roman" w:hAnsi="Times New Roman"/>
          <w:spacing w:val="-2"/>
          <w:szCs w:val="24"/>
        </w:rPr>
        <w:t xml:space="preserve"> </w:t>
      </w:r>
      <w:r w:rsidRPr="00BB256B">
        <w:rPr>
          <w:rFonts w:ascii="Times New Roman" w:hAnsi="Times New Roman"/>
          <w:szCs w:val="24"/>
        </w:rPr>
        <w:t>максимально</w:t>
      </w:r>
      <w:r w:rsidRPr="00BB256B">
        <w:rPr>
          <w:rFonts w:ascii="Times New Roman" w:hAnsi="Times New Roman"/>
          <w:spacing w:val="-3"/>
          <w:szCs w:val="24"/>
        </w:rPr>
        <w:t xml:space="preserve"> </w:t>
      </w:r>
      <w:r w:rsidRPr="00BB256B">
        <w:rPr>
          <w:rFonts w:ascii="Times New Roman" w:hAnsi="Times New Roman"/>
          <w:szCs w:val="24"/>
        </w:rPr>
        <w:t>выигрышную</w:t>
      </w:r>
      <w:r w:rsidRPr="00BB256B">
        <w:rPr>
          <w:rFonts w:ascii="Times New Roman" w:hAnsi="Times New Roman"/>
          <w:spacing w:val="-3"/>
          <w:szCs w:val="24"/>
        </w:rPr>
        <w:t xml:space="preserve"> </w:t>
      </w:r>
      <w:r w:rsidRPr="00BB256B">
        <w:rPr>
          <w:rFonts w:ascii="Times New Roman" w:hAnsi="Times New Roman"/>
          <w:szCs w:val="24"/>
        </w:rPr>
        <w:t>стратегию</w:t>
      </w:r>
      <w:r w:rsidRPr="00BB256B">
        <w:rPr>
          <w:rFonts w:ascii="Times New Roman" w:hAnsi="Times New Roman"/>
          <w:spacing w:val="-2"/>
          <w:szCs w:val="24"/>
        </w:rPr>
        <w:t xml:space="preserve"> </w:t>
      </w:r>
      <w:r w:rsidRPr="00BB256B">
        <w:rPr>
          <w:rFonts w:ascii="Times New Roman" w:hAnsi="Times New Roman"/>
          <w:szCs w:val="24"/>
        </w:rPr>
        <w:t>поведения</w:t>
      </w:r>
      <w:r w:rsidRPr="00BB256B">
        <w:rPr>
          <w:rFonts w:ascii="Times New Roman" w:hAnsi="Times New Roman"/>
          <w:spacing w:val="-3"/>
          <w:szCs w:val="24"/>
        </w:rPr>
        <w:t xml:space="preserve"> </w:t>
      </w:r>
      <w:r w:rsidRPr="00BB256B">
        <w:rPr>
          <w:rFonts w:ascii="Times New Roman" w:hAnsi="Times New Roman"/>
          <w:szCs w:val="24"/>
        </w:rPr>
        <w:t>в</w:t>
      </w:r>
      <w:r w:rsidRPr="00BB256B">
        <w:rPr>
          <w:rFonts w:ascii="Times New Roman" w:hAnsi="Times New Roman"/>
          <w:spacing w:val="-2"/>
          <w:szCs w:val="24"/>
        </w:rPr>
        <w:t xml:space="preserve"> </w:t>
      </w:r>
      <w:r w:rsidRPr="00BB256B">
        <w:rPr>
          <w:rFonts w:ascii="Times New Roman" w:hAnsi="Times New Roman"/>
          <w:szCs w:val="24"/>
        </w:rPr>
        <w:t>сложных жизненных</w:t>
      </w:r>
      <w:r w:rsidRPr="00BB256B">
        <w:rPr>
          <w:rFonts w:ascii="Times New Roman" w:hAnsi="Times New Roman"/>
          <w:spacing w:val="-25"/>
          <w:szCs w:val="24"/>
        </w:rPr>
        <w:t xml:space="preserve"> </w:t>
      </w:r>
      <w:r w:rsidRPr="00BB256B">
        <w:rPr>
          <w:rFonts w:ascii="Times New Roman" w:hAnsi="Times New Roman"/>
          <w:szCs w:val="24"/>
        </w:rPr>
        <w:t>ситуациях.</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Люди</w:t>
      </w:r>
      <w:r w:rsidRPr="00BB256B">
        <w:rPr>
          <w:rFonts w:ascii="Times New Roman" w:hAnsi="Times New Roman"/>
          <w:spacing w:val="-3"/>
          <w:szCs w:val="24"/>
        </w:rPr>
        <w:t xml:space="preserve"> </w:t>
      </w:r>
      <w:r w:rsidRPr="00BB256B">
        <w:rPr>
          <w:rFonts w:ascii="Times New Roman" w:hAnsi="Times New Roman"/>
          <w:szCs w:val="24"/>
        </w:rPr>
        <w:t>в</w:t>
      </w:r>
      <w:r w:rsidRPr="00BB256B">
        <w:rPr>
          <w:rFonts w:ascii="Times New Roman" w:hAnsi="Times New Roman"/>
          <w:spacing w:val="-3"/>
          <w:szCs w:val="24"/>
        </w:rPr>
        <w:t xml:space="preserve"> </w:t>
      </w:r>
      <w:r w:rsidRPr="00BB256B">
        <w:rPr>
          <w:rFonts w:ascii="Times New Roman" w:hAnsi="Times New Roman"/>
          <w:szCs w:val="24"/>
        </w:rPr>
        <w:t>большинстве</w:t>
      </w:r>
      <w:r w:rsidRPr="00BB256B">
        <w:rPr>
          <w:rFonts w:ascii="Times New Roman" w:hAnsi="Times New Roman"/>
          <w:spacing w:val="-2"/>
          <w:szCs w:val="24"/>
        </w:rPr>
        <w:t xml:space="preserve"> </w:t>
      </w:r>
      <w:r w:rsidRPr="00BB256B">
        <w:rPr>
          <w:rFonts w:ascii="Times New Roman" w:hAnsi="Times New Roman"/>
          <w:szCs w:val="24"/>
        </w:rPr>
        <w:t>своем</w:t>
      </w:r>
      <w:r w:rsidRPr="00BB256B">
        <w:rPr>
          <w:rFonts w:ascii="Times New Roman" w:hAnsi="Times New Roman"/>
          <w:spacing w:val="-3"/>
          <w:szCs w:val="24"/>
        </w:rPr>
        <w:t xml:space="preserve"> </w:t>
      </w:r>
      <w:r w:rsidRPr="00BB256B">
        <w:rPr>
          <w:rFonts w:ascii="Times New Roman" w:hAnsi="Times New Roman"/>
          <w:szCs w:val="24"/>
        </w:rPr>
        <w:t>добры</w:t>
      </w:r>
      <w:r w:rsidRPr="00BB256B">
        <w:rPr>
          <w:rFonts w:ascii="Times New Roman" w:hAnsi="Times New Roman"/>
          <w:spacing w:val="-2"/>
          <w:szCs w:val="24"/>
        </w:rPr>
        <w:t xml:space="preserve"> </w:t>
      </w:r>
      <w:r w:rsidRPr="00BB256B">
        <w:rPr>
          <w:rFonts w:ascii="Times New Roman" w:hAnsi="Times New Roman"/>
          <w:szCs w:val="24"/>
        </w:rPr>
        <w:t>и</w:t>
      </w:r>
      <w:r w:rsidRPr="00BB256B">
        <w:rPr>
          <w:rFonts w:ascii="Times New Roman" w:hAnsi="Times New Roman"/>
          <w:spacing w:val="-3"/>
          <w:szCs w:val="24"/>
        </w:rPr>
        <w:t xml:space="preserve"> </w:t>
      </w:r>
      <w:r w:rsidRPr="00BB256B">
        <w:rPr>
          <w:rFonts w:ascii="Times New Roman" w:hAnsi="Times New Roman"/>
          <w:szCs w:val="24"/>
        </w:rPr>
        <w:t>готовы</w:t>
      </w:r>
      <w:r w:rsidRPr="00BB256B">
        <w:rPr>
          <w:rFonts w:ascii="Times New Roman" w:hAnsi="Times New Roman"/>
          <w:spacing w:val="-3"/>
          <w:szCs w:val="24"/>
        </w:rPr>
        <w:t xml:space="preserve"> </w:t>
      </w:r>
      <w:r w:rsidRPr="00BB256B">
        <w:rPr>
          <w:rFonts w:ascii="Times New Roman" w:hAnsi="Times New Roman"/>
          <w:szCs w:val="24"/>
        </w:rPr>
        <w:t>прийти</w:t>
      </w:r>
      <w:r w:rsidRPr="00BB256B">
        <w:rPr>
          <w:rFonts w:ascii="Times New Roman" w:hAnsi="Times New Roman"/>
          <w:spacing w:val="-2"/>
          <w:szCs w:val="24"/>
        </w:rPr>
        <w:t xml:space="preserve"> </w:t>
      </w:r>
      <w:r w:rsidRPr="00BB256B">
        <w:rPr>
          <w:rFonts w:ascii="Times New Roman" w:hAnsi="Times New Roman"/>
          <w:szCs w:val="24"/>
        </w:rPr>
        <w:t>на</w:t>
      </w:r>
      <w:r w:rsidRPr="00BB256B">
        <w:rPr>
          <w:rFonts w:ascii="Times New Roman" w:hAnsi="Times New Roman"/>
          <w:spacing w:val="-3"/>
          <w:szCs w:val="24"/>
        </w:rPr>
        <w:t xml:space="preserve"> </w:t>
      </w:r>
      <w:r w:rsidRPr="00BB256B">
        <w:rPr>
          <w:rFonts w:ascii="Times New Roman" w:hAnsi="Times New Roman"/>
          <w:szCs w:val="24"/>
        </w:rPr>
        <w:t>помощь.</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Оглядываясь</w:t>
      </w:r>
      <w:r w:rsidRPr="00BB256B">
        <w:rPr>
          <w:rFonts w:ascii="Times New Roman" w:hAnsi="Times New Roman"/>
          <w:spacing w:val="-3"/>
          <w:szCs w:val="24"/>
        </w:rPr>
        <w:t xml:space="preserve"> </w:t>
      </w:r>
      <w:r w:rsidRPr="00BB256B">
        <w:rPr>
          <w:rFonts w:ascii="Times New Roman" w:hAnsi="Times New Roman"/>
          <w:szCs w:val="24"/>
        </w:rPr>
        <w:t>назад,</w:t>
      </w:r>
      <w:r w:rsidRPr="00BB256B">
        <w:rPr>
          <w:rFonts w:ascii="Times New Roman" w:hAnsi="Times New Roman"/>
          <w:spacing w:val="-3"/>
          <w:szCs w:val="24"/>
        </w:rPr>
        <w:t xml:space="preserve"> </w:t>
      </w:r>
      <w:r w:rsidRPr="00BB256B">
        <w:rPr>
          <w:rFonts w:ascii="Times New Roman" w:hAnsi="Times New Roman"/>
          <w:szCs w:val="24"/>
        </w:rPr>
        <w:t>я</w:t>
      </w:r>
      <w:r w:rsidRPr="00BB256B">
        <w:rPr>
          <w:rFonts w:ascii="Times New Roman" w:hAnsi="Times New Roman"/>
          <w:spacing w:val="-3"/>
          <w:szCs w:val="24"/>
        </w:rPr>
        <w:t xml:space="preserve"> </w:t>
      </w:r>
      <w:r w:rsidRPr="00BB256B">
        <w:rPr>
          <w:rFonts w:ascii="Times New Roman" w:hAnsi="Times New Roman"/>
          <w:szCs w:val="24"/>
        </w:rPr>
        <w:t>понимаю,</w:t>
      </w:r>
      <w:r w:rsidRPr="00BB256B">
        <w:rPr>
          <w:rFonts w:ascii="Times New Roman" w:hAnsi="Times New Roman"/>
          <w:spacing w:val="-3"/>
          <w:szCs w:val="24"/>
        </w:rPr>
        <w:t xml:space="preserve"> </w:t>
      </w:r>
      <w:r w:rsidRPr="00BB256B">
        <w:rPr>
          <w:rFonts w:ascii="Times New Roman" w:hAnsi="Times New Roman"/>
          <w:szCs w:val="24"/>
        </w:rPr>
        <w:t>что</w:t>
      </w:r>
      <w:r w:rsidRPr="00BB256B">
        <w:rPr>
          <w:rFonts w:ascii="Times New Roman" w:hAnsi="Times New Roman"/>
          <w:spacing w:val="-3"/>
          <w:szCs w:val="24"/>
        </w:rPr>
        <w:t xml:space="preserve"> </w:t>
      </w:r>
      <w:r w:rsidRPr="00BB256B">
        <w:rPr>
          <w:rFonts w:ascii="Times New Roman" w:hAnsi="Times New Roman"/>
          <w:szCs w:val="24"/>
        </w:rPr>
        <w:t>случай</w:t>
      </w:r>
      <w:r w:rsidRPr="00BB256B">
        <w:rPr>
          <w:rFonts w:ascii="Times New Roman" w:hAnsi="Times New Roman"/>
          <w:spacing w:val="-3"/>
          <w:szCs w:val="24"/>
        </w:rPr>
        <w:t xml:space="preserve"> </w:t>
      </w:r>
      <w:r w:rsidRPr="00BB256B">
        <w:rPr>
          <w:rFonts w:ascii="Times New Roman" w:hAnsi="Times New Roman"/>
          <w:szCs w:val="24"/>
        </w:rPr>
        <w:t>был</w:t>
      </w:r>
      <w:r w:rsidRPr="00BB256B">
        <w:rPr>
          <w:rFonts w:ascii="Times New Roman" w:hAnsi="Times New Roman"/>
          <w:spacing w:val="-2"/>
          <w:szCs w:val="24"/>
        </w:rPr>
        <w:t xml:space="preserve"> </w:t>
      </w:r>
      <w:r w:rsidRPr="00BB256B">
        <w:rPr>
          <w:rFonts w:ascii="Times New Roman" w:hAnsi="Times New Roman"/>
          <w:szCs w:val="24"/>
        </w:rPr>
        <w:t>ко</w:t>
      </w:r>
      <w:r w:rsidRPr="00BB256B">
        <w:rPr>
          <w:rFonts w:ascii="Times New Roman" w:hAnsi="Times New Roman"/>
          <w:spacing w:val="-3"/>
          <w:szCs w:val="24"/>
        </w:rPr>
        <w:t xml:space="preserve"> </w:t>
      </w:r>
      <w:r w:rsidRPr="00BB256B">
        <w:rPr>
          <w:rFonts w:ascii="Times New Roman" w:hAnsi="Times New Roman"/>
          <w:szCs w:val="24"/>
        </w:rPr>
        <w:t>мне</w:t>
      </w:r>
      <w:r w:rsidRPr="00BB256B">
        <w:rPr>
          <w:rFonts w:ascii="Times New Roman" w:hAnsi="Times New Roman"/>
          <w:spacing w:val="-3"/>
          <w:szCs w:val="24"/>
        </w:rPr>
        <w:t xml:space="preserve"> </w:t>
      </w:r>
      <w:r w:rsidRPr="00BB256B">
        <w:rPr>
          <w:rFonts w:ascii="Times New Roman" w:hAnsi="Times New Roman"/>
          <w:szCs w:val="24"/>
        </w:rPr>
        <w:t>благосклонен.</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Доверять</w:t>
      </w:r>
      <w:r w:rsidRPr="00BB256B">
        <w:rPr>
          <w:rFonts w:ascii="Times New Roman" w:hAnsi="Times New Roman"/>
          <w:spacing w:val="-4"/>
          <w:szCs w:val="24"/>
        </w:rPr>
        <w:t xml:space="preserve"> </w:t>
      </w:r>
      <w:r w:rsidRPr="00BB256B">
        <w:rPr>
          <w:rFonts w:ascii="Times New Roman" w:hAnsi="Times New Roman"/>
          <w:szCs w:val="24"/>
        </w:rPr>
        <w:t>людям</w:t>
      </w:r>
      <w:r w:rsidRPr="00BB256B">
        <w:rPr>
          <w:rFonts w:ascii="Times New Roman" w:hAnsi="Times New Roman"/>
          <w:spacing w:val="-4"/>
          <w:szCs w:val="24"/>
        </w:rPr>
        <w:t xml:space="preserve"> </w:t>
      </w:r>
      <w:r w:rsidRPr="00BB256B">
        <w:rPr>
          <w:rFonts w:ascii="Times New Roman" w:hAnsi="Times New Roman"/>
          <w:szCs w:val="24"/>
        </w:rPr>
        <w:t>небезопасно.</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Если</w:t>
      </w:r>
      <w:r w:rsidRPr="00BB256B">
        <w:rPr>
          <w:rFonts w:ascii="Times New Roman" w:hAnsi="Times New Roman"/>
          <w:spacing w:val="-1"/>
          <w:szCs w:val="24"/>
        </w:rPr>
        <w:t xml:space="preserve"> </w:t>
      </w:r>
      <w:r w:rsidRPr="00BB256B">
        <w:rPr>
          <w:rFonts w:ascii="Times New Roman" w:hAnsi="Times New Roman"/>
          <w:szCs w:val="24"/>
        </w:rPr>
        <w:t>человек</w:t>
      </w:r>
      <w:r w:rsidRPr="00BB256B">
        <w:rPr>
          <w:rFonts w:ascii="Times New Roman" w:hAnsi="Times New Roman"/>
          <w:spacing w:val="-1"/>
          <w:szCs w:val="24"/>
        </w:rPr>
        <w:t xml:space="preserve"> </w:t>
      </w:r>
      <w:r w:rsidRPr="00BB256B">
        <w:rPr>
          <w:rFonts w:ascii="Times New Roman" w:hAnsi="Times New Roman"/>
          <w:szCs w:val="24"/>
        </w:rPr>
        <w:t>совершает</w:t>
      </w:r>
      <w:r w:rsidRPr="00BB256B">
        <w:rPr>
          <w:rFonts w:ascii="Times New Roman" w:hAnsi="Times New Roman"/>
          <w:spacing w:val="-1"/>
          <w:szCs w:val="24"/>
        </w:rPr>
        <w:t xml:space="preserve"> </w:t>
      </w:r>
      <w:r w:rsidRPr="00BB256B">
        <w:rPr>
          <w:rFonts w:ascii="Times New Roman" w:hAnsi="Times New Roman"/>
          <w:szCs w:val="24"/>
        </w:rPr>
        <w:t>хорошие</w:t>
      </w:r>
      <w:r w:rsidRPr="00BB256B">
        <w:rPr>
          <w:rFonts w:ascii="Times New Roman" w:hAnsi="Times New Roman"/>
          <w:spacing w:val="-1"/>
          <w:szCs w:val="24"/>
        </w:rPr>
        <w:t xml:space="preserve"> </w:t>
      </w:r>
      <w:r w:rsidRPr="00BB256B">
        <w:rPr>
          <w:rFonts w:ascii="Times New Roman" w:hAnsi="Times New Roman"/>
          <w:szCs w:val="24"/>
        </w:rPr>
        <w:t>поступки,</w:t>
      </w:r>
      <w:r w:rsidRPr="00BB256B">
        <w:rPr>
          <w:rFonts w:ascii="Times New Roman" w:hAnsi="Times New Roman"/>
          <w:spacing w:val="-1"/>
          <w:szCs w:val="24"/>
        </w:rPr>
        <w:t xml:space="preserve"> </w:t>
      </w:r>
      <w:r w:rsidRPr="00BB256B">
        <w:rPr>
          <w:rFonts w:ascii="Times New Roman" w:hAnsi="Times New Roman"/>
          <w:szCs w:val="24"/>
        </w:rPr>
        <w:t>то</w:t>
      </w:r>
      <w:r w:rsidRPr="00BB256B">
        <w:rPr>
          <w:rFonts w:ascii="Times New Roman" w:hAnsi="Times New Roman"/>
          <w:spacing w:val="-1"/>
          <w:szCs w:val="24"/>
        </w:rPr>
        <w:t xml:space="preserve"> </w:t>
      </w:r>
      <w:r w:rsidRPr="00BB256B">
        <w:rPr>
          <w:rFonts w:ascii="Times New Roman" w:hAnsi="Times New Roman"/>
          <w:szCs w:val="24"/>
        </w:rPr>
        <w:t>судьба,</w:t>
      </w:r>
      <w:r w:rsidRPr="00BB256B">
        <w:rPr>
          <w:rFonts w:ascii="Times New Roman" w:hAnsi="Times New Roman"/>
          <w:spacing w:val="-1"/>
          <w:szCs w:val="24"/>
        </w:rPr>
        <w:t xml:space="preserve"> </w:t>
      </w:r>
      <w:r w:rsidRPr="00BB256B">
        <w:rPr>
          <w:rFonts w:ascii="Times New Roman" w:hAnsi="Times New Roman"/>
          <w:szCs w:val="24"/>
        </w:rPr>
        <w:t>как</w:t>
      </w:r>
      <w:r w:rsidRPr="00BB256B">
        <w:rPr>
          <w:rFonts w:ascii="Times New Roman" w:hAnsi="Times New Roman"/>
          <w:spacing w:val="-1"/>
          <w:szCs w:val="24"/>
        </w:rPr>
        <w:t xml:space="preserve"> </w:t>
      </w:r>
      <w:r w:rsidRPr="00BB256B">
        <w:rPr>
          <w:rFonts w:ascii="Times New Roman" w:hAnsi="Times New Roman"/>
          <w:szCs w:val="24"/>
        </w:rPr>
        <w:t>правило,</w:t>
      </w:r>
      <w:r w:rsidRPr="00BB256B">
        <w:rPr>
          <w:rFonts w:ascii="Times New Roman" w:hAnsi="Times New Roman"/>
          <w:spacing w:val="-1"/>
          <w:szCs w:val="24"/>
        </w:rPr>
        <w:t xml:space="preserve"> </w:t>
      </w:r>
      <w:r w:rsidRPr="00BB256B">
        <w:rPr>
          <w:rFonts w:ascii="Times New Roman" w:hAnsi="Times New Roman"/>
          <w:szCs w:val="24"/>
        </w:rPr>
        <w:t>к нему</w:t>
      </w:r>
      <w:r w:rsidRPr="00BB256B">
        <w:rPr>
          <w:rFonts w:ascii="Times New Roman" w:hAnsi="Times New Roman"/>
          <w:spacing w:val="-1"/>
          <w:szCs w:val="24"/>
        </w:rPr>
        <w:t xml:space="preserve"> </w:t>
      </w:r>
      <w:r w:rsidRPr="00BB256B">
        <w:rPr>
          <w:rFonts w:ascii="Times New Roman" w:hAnsi="Times New Roman"/>
          <w:szCs w:val="24"/>
        </w:rPr>
        <w:t>благосклонна.</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В</w:t>
      </w:r>
      <w:r w:rsidRPr="00BB256B">
        <w:rPr>
          <w:rFonts w:ascii="Times New Roman" w:hAnsi="Times New Roman"/>
          <w:spacing w:val="-3"/>
          <w:szCs w:val="24"/>
        </w:rPr>
        <w:t xml:space="preserve"> </w:t>
      </w:r>
      <w:r w:rsidRPr="00BB256B">
        <w:rPr>
          <w:rFonts w:ascii="Times New Roman" w:hAnsi="Times New Roman"/>
          <w:szCs w:val="24"/>
        </w:rPr>
        <w:t>общем-то,</w:t>
      </w:r>
      <w:r w:rsidRPr="00BB256B">
        <w:rPr>
          <w:rFonts w:ascii="Times New Roman" w:hAnsi="Times New Roman"/>
          <w:spacing w:val="-3"/>
          <w:szCs w:val="24"/>
        </w:rPr>
        <w:t xml:space="preserve"> </w:t>
      </w:r>
      <w:r w:rsidRPr="00BB256B">
        <w:rPr>
          <w:rFonts w:ascii="Times New Roman" w:hAnsi="Times New Roman"/>
          <w:szCs w:val="24"/>
        </w:rPr>
        <w:t>я</w:t>
      </w:r>
      <w:r w:rsidRPr="00BB256B">
        <w:rPr>
          <w:rFonts w:ascii="Times New Roman" w:hAnsi="Times New Roman"/>
          <w:spacing w:val="-3"/>
          <w:szCs w:val="24"/>
        </w:rPr>
        <w:t xml:space="preserve"> </w:t>
      </w:r>
      <w:r w:rsidRPr="00BB256B">
        <w:rPr>
          <w:rFonts w:ascii="Times New Roman" w:hAnsi="Times New Roman"/>
          <w:szCs w:val="24"/>
        </w:rPr>
        <w:t>ценю</w:t>
      </w:r>
      <w:r w:rsidRPr="00BB256B">
        <w:rPr>
          <w:rFonts w:ascii="Times New Roman" w:hAnsi="Times New Roman"/>
          <w:spacing w:val="-3"/>
          <w:szCs w:val="24"/>
        </w:rPr>
        <w:t xml:space="preserve"> </w:t>
      </w:r>
      <w:r w:rsidRPr="00BB256B">
        <w:rPr>
          <w:rFonts w:ascii="Times New Roman" w:hAnsi="Times New Roman"/>
          <w:szCs w:val="24"/>
        </w:rPr>
        <w:t>себя</w:t>
      </w:r>
      <w:r w:rsidRPr="00BB256B">
        <w:rPr>
          <w:rFonts w:ascii="Times New Roman" w:hAnsi="Times New Roman"/>
          <w:spacing w:val="-3"/>
          <w:szCs w:val="24"/>
        </w:rPr>
        <w:t xml:space="preserve"> </w:t>
      </w:r>
      <w:r w:rsidRPr="00BB256B">
        <w:rPr>
          <w:rFonts w:ascii="Times New Roman" w:hAnsi="Times New Roman"/>
          <w:szCs w:val="24"/>
        </w:rPr>
        <w:t>достаточно</w:t>
      </w:r>
      <w:r w:rsidRPr="00BB256B">
        <w:rPr>
          <w:rFonts w:ascii="Times New Roman" w:hAnsi="Times New Roman"/>
          <w:spacing w:val="-3"/>
          <w:szCs w:val="24"/>
        </w:rPr>
        <w:t xml:space="preserve"> </w:t>
      </w:r>
      <w:r w:rsidRPr="00BB256B">
        <w:rPr>
          <w:rFonts w:ascii="Times New Roman" w:hAnsi="Times New Roman"/>
          <w:szCs w:val="24"/>
        </w:rPr>
        <w:t>высоко.</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0" w:lineRule="auto"/>
        <w:ind w:left="621" w:right="368"/>
        <w:rPr>
          <w:rFonts w:ascii="Times New Roman" w:hAnsi="Times New Roman"/>
          <w:szCs w:val="24"/>
        </w:rPr>
      </w:pPr>
      <w:r w:rsidRPr="00BB256B">
        <w:rPr>
          <w:rFonts w:ascii="Times New Roman" w:hAnsi="Times New Roman"/>
          <w:szCs w:val="24"/>
        </w:rPr>
        <w:t>Я - вполне везучий человек.</w:t>
      </w:r>
    </w:p>
    <w:p w:rsidR="00323974" w:rsidRPr="00BB256B" w:rsidRDefault="00323974" w:rsidP="00323974">
      <w:pPr>
        <w:pStyle w:val="aa"/>
        <w:numPr>
          <w:ilvl w:val="0"/>
          <w:numId w:val="12"/>
        </w:numPr>
        <w:tabs>
          <w:tab w:val="left" w:pos="621"/>
        </w:tabs>
        <w:kinsoku w:val="0"/>
        <w:overflowPunct w:val="0"/>
        <w:autoSpaceDE w:val="0"/>
        <w:autoSpaceDN w:val="0"/>
        <w:adjustRightInd w:val="0"/>
        <w:spacing w:line="247" w:lineRule="auto"/>
        <w:ind w:left="621" w:right="368"/>
        <w:rPr>
          <w:rFonts w:ascii="Times New Roman" w:hAnsi="Times New Roman"/>
          <w:szCs w:val="24"/>
        </w:rPr>
      </w:pPr>
      <w:r w:rsidRPr="00BB256B">
        <w:rPr>
          <w:rFonts w:ascii="Times New Roman" w:hAnsi="Times New Roman"/>
          <w:szCs w:val="24"/>
        </w:rPr>
        <w:t>Сомневаюсь,</w:t>
      </w:r>
      <w:r w:rsidRPr="00BB256B">
        <w:rPr>
          <w:rFonts w:ascii="Times New Roman" w:hAnsi="Times New Roman"/>
          <w:spacing w:val="-5"/>
          <w:szCs w:val="24"/>
        </w:rPr>
        <w:t xml:space="preserve"> </w:t>
      </w:r>
      <w:r w:rsidRPr="00BB256B">
        <w:rPr>
          <w:rFonts w:ascii="Times New Roman" w:hAnsi="Times New Roman"/>
          <w:szCs w:val="24"/>
        </w:rPr>
        <w:t>что</w:t>
      </w:r>
      <w:r w:rsidRPr="00BB256B">
        <w:rPr>
          <w:rFonts w:ascii="Times New Roman" w:hAnsi="Times New Roman"/>
          <w:spacing w:val="-4"/>
          <w:szCs w:val="24"/>
        </w:rPr>
        <w:t xml:space="preserve"> </w:t>
      </w:r>
      <w:r w:rsidRPr="00BB256B">
        <w:rPr>
          <w:rFonts w:ascii="Times New Roman" w:hAnsi="Times New Roman"/>
          <w:szCs w:val="24"/>
        </w:rPr>
        <w:t>могу</w:t>
      </w:r>
      <w:r w:rsidRPr="00BB256B">
        <w:rPr>
          <w:rFonts w:ascii="Times New Roman" w:hAnsi="Times New Roman"/>
          <w:spacing w:val="-5"/>
          <w:szCs w:val="24"/>
        </w:rPr>
        <w:t xml:space="preserve"> </w:t>
      </w:r>
      <w:r w:rsidRPr="00BB256B">
        <w:rPr>
          <w:rFonts w:ascii="Times New Roman" w:hAnsi="Times New Roman"/>
          <w:szCs w:val="24"/>
        </w:rPr>
        <w:t>быть</w:t>
      </w:r>
      <w:r w:rsidRPr="00BB256B">
        <w:rPr>
          <w:rFonts w:ascii="Times New Roman" w:hAnsi="Times New Roman"/>
          <w:spacing w:val="-4"/>
          <w:szCs w:val="24"/>
        </w:rPr>
        <w:t xml:space="preserve"> </w:t>
      </w:r>
      <w:r w:rsidRPr="00BB256B">
        <w:rPr>
          <w:rFonts w:ascii="Times New Roman" w:hAnsi="Times New Roman"/>
          <w:szCs w:val="24"/>
        </w:rPr>
        <w:t>достаточно</w:t>
      </w:r>
      <w:r w:rsidRPr="00BB256B">
        <w:rPr>
          <w:rFonts w:ascii="Times New Roman" w:hAnsi="Times New Roman"/>
          <w:spacing w:val="-5"/>
          <w:szCs w:val="24"/>
        </w:rPr>
        <w:t xml:space="preserve"> </w:t>
      </w:r>
      <w:r w:rsidRPr="00BB256B">
        <w:rPr>
          <w:rFonts w:ascii="Times New Roman" w:hAnsi="Times New Roman"/>
          <w:szCs w:val="24"/>
        </w:rPr>
        <w:t>интересным</w:t>
      </w:r>
      <w:r w:rsidRPr="00BB256B">
        <w:rPr>
          <w:rFonts w:ascii="Times New Roman" w:hAnsi="Times New Roman"/>
          <w:spacing w:val="-4"/>
          <w:szCs w:val="24"/>
        </w:rPr>
        <w:t xml:space="preserve"> </w:t>
      </w:r>
      <w:r w:rsidRPr="00BB256B">
        <w:rPr>
          <w:rFonts w:ascii="Times New Roman" w:hAnsi="Times New Roman"/>
          <w:szCs w:val="24"/>
        </w:rPr>
        <w:t>и</w:t>
      </w:r>
      <w:r w:rsidRPr="00BB256B">
        <w:rPr>
          <w:rFonts w:ascii="Times New Roman" w:hAnsi="Times New Roman"/>
          <w:spacing w:val="-5"/>
          <w:szCs w:val="24"/>
        </w:rPr>
        <w:t xml:space="preserve"> </w:t>
      </w:r>
      <w:r w:rsidRPr="00BB256B">
        <w:rPr>
          <w:rFonts w:ascii="Times New Roman" w:hAnsi="Times New Roman"/>
          <w:szCs w:val="24"/>
        </w:rPr>
        <w:t>привлекательным</w:t>
      </w:r>
      <w:r w:rsidRPr="00BB256B">
        <w:rPr>
          <w:rFonts w:ascii="Times New Roman" w:hAnsi="Times New Roman"/>
          <w:spacing w:val="-4"/>
          <w:szCs w:val="24"/>
        </w:rPr>
        <w:t xml:space="preserve"> </w:t>
      </w:r>
      <w:r w:rsidRPr="00BB256B">
        <w:rPr>
          <w:rFonts w:ascii="Times New Roman" w:hAnsi="Times New Roman"/>
          <w:szCs w:val="24"/>
        </w:rPr>
        <w:t>для</w:t>
      </w:r>
      <w:r w:rsidRPr="00BB256B">
        <w:rPr>
          <w:rFonts w:ascii="Times New Roman" w:hAnsi="Times New Roman"/>
          <w:spacing w:val="-5"/>
          <w:szCs w:val="24"/>
        </w:rPr>
        <w:t xml:space="preserve"> </w:t>
      </w:r>
      <w:r w:rsidRPr="00BB256B">
        <w:rPr>
          <w:rFonts w:ascii="Times New Roman" w:hAnsi="Times New Roman"/>
          <w:szCs w:val="24"/>
        </w:rPr>
        <w:t>многих</w:t>
      </w:r>
      <w:r w:rsidRPr="00BB256B">
        <w:rPr>
          <w:rFonts w:ascii="Times New Roman" w:hAnsi="Times New Roman"/>
          <w:spacing w:val="-4"/>
          <w:szCs w:val="24"/>
        </w:rPr>
        <w:t xml:space="preserve"> </w:t>
      </w:r>
      <w:r w:rsidRPr="00BB256B">
        <w:rPr>
          <w:rFonts w:ascii="Times New Roman" w:hAnsi="Times New Roman"/>
          <w:szCs w:val="24"/>
        </w:rPr>
        <w:t>людей.</w:t>
      </w: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323974" w:rsidRDefault="00323974" w:rsidP="0069094D">
      <w:pPr>
        <w:jc w:val="center"/>
        <w:rPr>
          <w:rFonts w:ascii="Times New Roman" w:hAnsi="Times New Roman" w:cs="Times New Roman"/>
          <w:sz w:val="28"/>
          <w:szCs w:val="28"/>
        </w:rPr>
      </w:pPr>
    </w:p>
    <w:p w:rsidR="00215206" w:rsidRDefault="00215206" w:rsidP="0069094D">
      <w:pPr>
        <w:jc w:val="center"/>
        <w:rPr>
          <w:rFonts w:ascii="Times New Roman" w:hAnsi="Times New Roman" w:cs="Times New Roman"/>
          <w:sz w:val="28"/>
          <w:szCs w:val="28"/>
        </w:rPr>
      </w:pPr>
    </w:p>
    <w:p w:rsidR="00215206" w:rsidRDefault="007307A5" w:rsidP="00215206">
      <w:pPr>
        <w:shd w:val="clear" w:color="auto" w:fill="FFFFFF"/>
        <w:spacing w:after="120" w:line="240" w:lineRule="auto"/>
        <w:jc w:val="center"/>
        <w:outlineLvl w:val="2"/>
        <w:rPr>
          <w:rFonts w:ascii="Verdana" w:eastAsia="Times New Roman" w:hAnsi="Verdana" w:cs="Times New Roman"/>
          <w:b/>
          <w:bCs/>
          <w:caps/>
          <w:color w:val="000000"/>
          <w:sz w:val="27"/>
          <w:szCs w:val="27"/>
          <w:lang w:eastAsia="ru-RU"/>
        </w:rPr>
      </w:pPr>
      <w:r>
        <w:rPr>
          <w:rFonts w:ascii="Verdana" w:eastAsia="Times New Roman" w:hAnsi="Verdana" w:cs="Times New Roman"/>
          <w:b/>
          <w:bCs/>
          <w:caps/>
          <w:color w:val="000000"/>
          <w:sz w:val="27"/>
          <w:szCs w:val="27"/>
          <w:lang w:eastAsia="ru-RU"/>
        </w:rPr>
        <w:lastRenderedPageBreak/>
        <w:t>Приложение Д</w:t>
      </w:r>
    </w:p>
    <w:p w:rsidR="00215206" w:rsidRPr="00215206" w:rsidRDefault="00215206" w:rsidP="00713B16">
      <w:pPr>
        <w:shd w:val="clear" w:color="auto" w:fill="FFFFFF"/>
        <w:spacing w:after="120" w:line="240" w:lineRule="auto"/>
        <w:jc w:val="center"/>
        <w:outlineLvl w:val="2"/>
        <w:rPr>
          <w:rFonts w:ascii="Times New Roman" w:eastAsia="Times New Roman" w:hAnsi="Times New Roman" w:cs="Times New Roman"/>
          <w:b/>
          <w:bCs/>
          <w:caps/>
          <w:color w:val="000000"/>
          <w:sz w:val="24"/>
          <w:szCs w:val="24"/>
          <w:lang w:eastAsia="ru-RU"/>
        </w:rPr>
      </w:pPr>
      <w:r w:rsidRPr="00215206">
        <w:rPr>
          <w:rFonts w:ascii="Times New Roman" w:eastAsia="Times New Roman" w:hAnsi="Times New Roman" w:cs="Times New Roman"/>
          <w:b/>
          <w:bCs/>
          <w:caps/>
          <w:color w:val="000000"/>
          <w:sz w:val="24"/>
          <w:szCs w:val="24"/>
          <w:lang w:eastAsia="ru-RU"/>
        </w:rPr>
        <w:t>ОБРАБОТКА И ИНТЕРПРЕТАЦИЯ РЕЗУЛЬТАТОВ ТЕСТА ДВАДЦАТИ ВЫСКАЗЫВАНИЙ «КТО Я» (М.Кун, Т.Макпартленд; модификация Т.В. Румянцевой)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Как анализировать самооценку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Самооценка</w:t>
      </w:r>
      <w:r w:rsidRPr="00E52655">
        <w:rPr>
          <w:rFonts w:ascii="Times New Roman" w:eastAsia="Times New Roman" w:hAnsi="Times New Roman" w:cs="Times New Roman"/>
          <w:color w:val="000000"/>
          <w:lang w:eastAsia="ru-RU"/>
        </w:rPr>
        <w:t xml:space="preserve"> представляет собой эмоционально-оценочную составляющую </w:t>
      </w:r>
      <w:proofErr w:type="gramStart"/>
      <w:r w:rsidRPr="00E52655">
        <w:rPr>
          <w:rFonts w:ascii="Times New Roman" w:eastAsia="Times New Roman" w:hAnsi="Times New Roman" w:cs="Times New Roman"/>
          <w:color w:val="000000"/>
          <w:lang w:eastAsia="ru-RU"/>
        </w:rPr>
        <w:t>Я-концепции</w:t>
      </w:r>
      <w:proofErr w:type="gramEnd"/>
      <w:r w:rsidRPr="00E52655">
        <w:rPr>
          <w:rFonts w:ascii="Times New Roman" w:eastAsia="Times New Roman" w:hAnsi="Times New Roman" w:cs="Times New Roman"/>
          <w:color w:val="000000"/>
          <w:lang w:eastAsia="ru-RU"/>
        </w:rPr>
        <w:t>. Самооценка отражает отношение к себе в целом или к отдельным сторонам своей личности и деятельности.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Самооценка может быть </w:t>
      </w:r>
      <w:r w:rsidRPr="00E52655">
        <w:rPr>
          <w:rFonts w:ascii="Times New Roman" w:eastAsia="Times New Roman" w:hAnsi="Times New Roman" w:cs="Times New Roman"/>
          <w:i/>
          <w:iCs/>
          <w:color w:val="000000"/>
          <w:lang w:eastAsia="ru-RU"/>
        </w:rPr>
        <w:t>адекватной</w:t>
      </w:r>
      <w:r w:rsidRPr="00E52655">
        <w:rPr>
          <w:rFonts w:ascii="Times New Roman" w:eastAsia="Times New Roman" w:hAnsi="Times New Roman" w:cs="Times New Roman"/>
          <w:color w:val="000000"/>
          <w:lang w:eastAsia="ru-RU"/>
        </w:rPr>
        <w:t> и </w:t>
      </w:r>
      <w:r w:rsidRPr="00E52655">
        <w:rPr>
          <w:rFonts w:ascii="Times New Roman" w:eastAsia="Times New Roman" w:hAnsi="Times New Roman" w:cs="Times New Roman"/>
          <w:i/>
          <w:iCs/>
          <w:color w:val="000000"/>
          <w:lang w:eastAsia="ru-RU"/>
        </w:rPr>
        <w:t>неадекватной</w:t>
      </w:r>
      <w:r w:rsidRPr="00E52655">
        <w:rPr>
          <w:rFonts w:ascii="Times New Roman" w:eastAsia="Times New Roman" w:hAnsi="Times New Roman" w:cs="Times New Roman"/>
          <w:color w:val="000000"/>
          <w:lang w:eastAsia="ru-RU"/>
        </w:rPr>
        <w:t>.</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Адекватность </w:t>
      </w:r>
      <w:proofErr w:type="spellStart"/>
      <w:r w:rsidRPr="00E52655">
        <w:rPr>
          <w:rFonts w:ascii="Times New Roman" w:eastAsia="Times New Roman" w:hAnsi="Times New Roman" w:cs="Times New Roman"/>
          <w:i/>
          <w:iCs/>
          <w:color w:val="000000"/>
          <w:lang w:eastAsia="ru-RU"/>
        </w:rPr>
        <w:t>самооценивания</w:t>
      </w:r>
      <w:proofErr w:type="spellEnd"/>
      <w:r w:rsidRPr="00E52655">
        <w:rPr>
          <w:rFonts w:ascii="Times New Roman" w:eastAsia="Times New Roman" w:hAnsi="Times New Roman" w:cs="Times New Roman"/>
          <w:color w:val="000000"/>
          <w:lang w:eastAsia="ru-RU"/>
        </w:rPr>
        <w:t> выражает степень соответствия представлений человека о себе объективным основаниям этих представлений.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Уровень самооценки выражает степень реальных, идеальных или желаемых представлений о себе.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Самооценка идентичности определяется в результате соотношения количества оценок «+» и «</w:t>
      </w:r>
      <w:proofErr w:type="gramStart"/>
      <w:r w:rsidRPr="00E52655">
        <w:rPr>
          <w:rFonts w:ascii="Times New Roman" w:eastAsia="Times New Roman" w:hAnsi="Times New Roman" w:cs="Times New Roman"/>
          <w:color w:val="000000"/>
          <w:lang w:eastAsia="ru-RU"/>
        </w:rPr>
        <w:t>-»</w:t>
      </w:r>
      <w:proofErr w:type="gramEnd"/>
      <w:r w:rsidRPr="00E52655">
        <w:rPr>
          <w:rFonts w:ascii="Times New Roman" w:eastAsia="Times New Roman" w:hAnsi="Times New Roman" w:cs="Times New Roman"/>
          <w:color w:val="000000"/>
          <w:lang w:eastAsia="ru-RU"/>
        </w:rPr>
        <w:t>, которые получились при оценивании каждого своего ответа испытуемым (клиентом) на этапе количественной обработки.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Самооценка считается </w:t>
      </w:r>
      <w:r w:rsidRPr="00E52655">
        <w:rPr>
          <w:rFonts w:ascii="Times New Roman" w:eastAsia="Times New Roman" w:hAnsi="Times New Roman" w:cs="Times New Roman"/>
          <w:b/>
          <w:bCs/>
          <w:color w:val="000000"/>
          <w:lang w:eastAsia="ru-RU"/>
        </w:rPr>
        <w:t>адекватной</w:t>
      </w:r>
      <w:r w:rsidRPr="00E52655">
        <w:rPr>
          <w:rFonts w:ascii="Times New Roman" w:eastAsia="Times New Roman" w:hAnsi="Times New Roman" w:cs="Times New Roman"/>
          <w:color w:val="000000"/>
          <w:lang w:eastAsia="ru-RU"/>
        </w:rPr>
        <w:t xml:space="preserve">, если соотношение положительно оцениваемых качеств </w:t>
      </w:r>
      <w:proofErr w:type="gramStart"/>
      <w:r w:rsidRPr="00E52655">
        <w:rPr>
          <w:rFonts w:ascii="Times New Roman" w:eastAsia="Times New Roman" w:hAnsi="Times New Roman" w:cs="Times New Roman"/>
          <w:color w:val="000000"/>
          <w:lang w:eastAsia="ru-RU"/>
        </w:rPr>
        <w:t>к</w:t>
      </w:r>
      <w:proofErr w:type="gramEnd"/>
      <w:r w:rsidRPr="00E52655">
        <w:rPr>
          <w:rFonts w:ascii="Times New Roman" w:eastAsia="Times New Roman" w:hAnsi="Times New Roman" w:cs="Times New Roman"/>
          <w:color w:val="000000"/>
          <w:lang w:eastAsia="ru-RU"/>
        </w:rPr>
        <w:t xml:space="preserve"> отрицательно оцениваемым («+» к «-») составляет 65-80% на 35-20%.</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Адекватная самооценка состоит в способности реалистично осознавать и оценивать как свои достоинства, так и недостатки, за ней стоит позитивное отношение к себе, самоуважение, принятие себя, ощущение собственной полноценности.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Также адекватная самооценка выражается в том, что человек ставит перед собой реально достижимые и соответствующие собственным возможностям цели и задачи, способен брать на себя ответственность за свои неудачи и успехи, уверен в себе, способен к жизненной самореализации.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Уверенность в себе позволяет человеку регулировать уровень притязаний и правильно оценивать собственные возможности применительно к различным жизненным ситуациям.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Человек с адекватной самооценкой свободно и непринужденно ведет себя среди людей, умеет строить отношения с другими, удовлетворен собой и окружающими. Адекватная самооценка является необходимым условием формирования уверенного </w:t>
      </w:r>
      <w:proofErr w:type="spellStart"/>
      <w:r w:rsidRPr="00E52655">
        <w:rPr>
          <w:rFonts w:ascii="Times New Roman" w:eastAsia="Times New Roman" w:hAnsi="Times New Roman" w:cs="Times New Roman"/>
          <w:color w:val="000000"/>
          <w:lang w:eastAsia="ru-RU"/>
        </w:rPr>
        <w:t>полоролевого</w:t>
      </w:r>
      <w:proofErr w:type="spellEnd"/>
      <w:r w:rsidRPr="00E52655">
        <w:rPr>
          <w:rFonts w:ascii="Times New Roman" w:eastAsia="Times New Roman" w:hAnsi="Times New Roman" w:cs="Times New Roman"/>
          <w:color w:val="000000"/>
          <w:lang w:eastAsia="ru-RU"/>
        </w:rPr>
        <w:t xml:space="preserve"> поведения.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Различают неадекватную завышенную самооценку – переоценку себя субъектом и неадекватную заниженную самооценку – недооценку себя субъектом.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Неадекватная самооценка свидетельствует о нереалистичной оценке человеком самого себя, снижении критичности по отношению к своим действиям, словам, при этом часто мнение о себе у человека расходится с мнением о нем окружающих.</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Самооценка считается </w:t>
      </w:r>
      <w:r w:rsidRPr="00E52655">
        <w:rPr>
          <w:rFonts w:ascii="Times New Roman" w:eastAsia="Times New Roman" w:hAnsi="Times New Roman" w:cs="Times New Roman"/>
          <w:b/>
          <w:bCs/>
          <w:color w:val="000000"/>
          <w:lang w:eastAsia="ru-RU"/>
        </w:rPr>
        <w:t>неадекватно завышенной</w:t>
      </w:r>
      <w:r w:rsidRPr="00E52655">
        <w:rPr>
          <w:rFonts w:ascii="Times New Roman" w:eastAsia="Times New Roman" w:hAnsi="Times New Roman" w:cs="Times New Roman"/>
          <w:color w:val="000000"/>
          <w:lang w:eastAsia="ru-RU"/>
        </w:rPr>
        <w:t xml:space="preserve">, если количество положительно оцениваемых качеств по отношению </w:t>
      </w:r>
      <w:proofErr w:type="gramStart"/>
      <w:r w:rsidRPr="00E52655">
        <w:rPr>
          <w:rFonts w:ascii="Times New Roman" w:eastAsia="Times New Roman" w:hAnsi="Times New Roman" w:cs="Times New Roman"/>
          <w:color w:val="000000"/>
          <w:lang w:eastAsia="ru-RU"/>
        </w:rPr>
        <w:t>к</w:t>
      </w:r>
      <w:proofErr w:type="gramEnd"/>
      <w:r w:rsidRPr="00E52655">
        <w:rPr>
          <w:rFonts w:ascii="Times New Roman" w:eastAsia="Times New Roman" w:hAnsi="Times New Roman" w:cs="Times New Roman"/>
          <w:color w:val="000000"/>
          <w:lang w:eastAsia="ru-RU"/>
        </w:rPr>
        <w:t xml:space="preserve"> отрицательно оцениваемым («+» к «-») составляет 85-100%, то есть человек отмечает, что у него или нет недостатков, или их число достигает 15% (от общего числа «+» и «-»).</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Люди с завышенной самооценкой, с одной стороны, гипертрофированно оценивают свои достоинства: переоценивают и приписывают их, с другой стороны, недооценивают и исключают у себя недостатки. Они ставят перед собой более высокие цели, чем те, которых могут реально достигнуть, у них высокий уровень притязаний, не соответствующий их реальным возможностям.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Человек с завышенной самооценкой характеризуется также неспособностью принимать на себя ответственность за свои неудачи, отличается высокомерным отношением к людям, конфликтностью, постоянной неудовлетворенностью своими достижениями, эгоцентризмом. Неадекватная самооценка своих возможностей и завышенный уровень притязаний обусловливают чрезмерную самоуверенность.</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 Самооценка считается неадекватно заниженной, если количество отрицательно оцениваемых качеств по отношению </w:t>
      </w:r>
      <w:proofErr w:type="gramStart"/>
      <w:r w:rsidRPr="00E52655">
        <w:rPr>
          <w:rFonts w:ascii="Times New Roman" w:eastAsia="Times New Roman" w:hAnsi="Times New Roman" w:cs="Times New Roman"/>
          <w:color w:val="000000"/>
          <w:lang w:eastAsia="ru-RU"/>
        </w:rPr>
        <w:t>к</w:t>
      </w:r>
      <w:proofErr w:type="gramEnd"/>
      <w:r w:rsidRPr="00E52655">
        <w:rPr>
          <w:rFonts w:ascii="Times New Roman" w:eastAsia="Times New Roman" w:hAnsi="Times New Roman" w:cs="Times New Roman"/>
          <w:color w:val="000000"/>
          <w:lang w:eastAsia="ru-RU"/>
        </w:rPr>
        <w:t xml:space="preserve"> положительно оцениваемым («-» к «+») составляет 50-100%, то есть человек отмечает, что у него или нет достоинств, или их число достигает 50% (от общего числа «+» и «-»).</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Люди с заниженной самооценкой обычно ставят перед собой более низкие цели, чем те, которых могут достигнуть, преувеличивая значение неудач. Ведь низкая самооценка предполагает неприятие себя, самоотрицание, негативное отношение к своей личности, которые обусловлены недооценкой своих успехов и достоинств.</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lastRenderedPageBreak/>
        <w:t>При заниженной самооценке человек характеризуется другой крайностью, противоположной самоуверенности, – чрезмерной неуверенностью в себе. Неуверенность, часто объективно не обоснованная, является устойчивым качеством личности и ведет к формированию у человека таких черт, как смирение, пассивность, «комплекс неполноценности».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Самооценка является </w:t>
      </w:r>
      <w:r w:rsidRPr="00E52655">
        <w:rPr>
          <w:rFonts w:ascii="Times New Roman" w:eastAsia="Times New Roman" w:hAnsi="Times New Roman" w:cs="Times New Roman"/>
          <w:b/>
          <w:bCs/>
          <w:color w:val="000000"/>
          <w:lang w:eastAsia="ru-RU"/>
        </w:rPr>
        <w:t>неустойчивой</w:t>
      </w:r>
      <w:r w:rsidRPr="00E52655">
        <w:rPr>
          <w:rFonts w:ascii="Times New Roman" w:eastAsia="Times New Roman" w:hAnsi="Times New Roman" w:cs="Times New Roman"/>
          <w:color w:val="000000"/>
          <w:lang w:eastAsia="ru-RU"/>
        </w:rPr>
        <w:t xml:space="preserve">, если число положительно оцениваемых качеств по отношению </w:t>
      </w:r>
      <w:proofErr w:type="gramStart"/>
      <w:r w:rsidRPr="00E52655">
        <w:rPr>
          <w:rFonts w:ascii="Times New Roman" w:eastAsia="Times New Roman" w:hAnsi="Times New Roman" w:cs="Times New Roman"/>
          <w:color w:val="000000"/>
          <w:lang w:eastAsia="ru-RU"/>
        </w:rPr>
        <w:t>к</w:t>
      </w:r>
      <w:proofErr w:type="gramEnd"/>
      <w:r w:rsidRPr="00E52655">
        <w:rPr>
          <w:rFonts w:ascii="Times New Roman" w:eastAsia="Times New Roman" w:hAnsi="Times New Roman" w:cs="Times New Roman"/>
          <w:color w:val="000000"/>
          <w:lang w:eastAsia="ru-RU"/>
        </w:rPr>
        <w:t xml:space="preserve"> отрицательно оцениваемым («+» к «-») составляет 50-55%. Такое соотношение, как правило, не может длиться долго, является неустойчивым, дискомфортным.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стоит за применением человеком оценки «±» относительно своих характеристик?</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Использование знака «плюс-минус</w:t>
      </w:r>
      <w:proofErr w:type="gramStart"/>
      <w:r w:rsidRPr="00E52655">
        <w:rPr>
          <w:rFonts w:ascii="Times New Roman" w:eastAsia="Times New Roman" w:hAnsi="Times New Roman" w:cs="Times New Roman"/>
          <w:color w:val="000000"/>
          <w:lang w:eastAsia="ru-RU"/>
        </w:rPr>
        <w:t xml:space="preserve">» («±») </w:t>
      </w:r>
      <w:proofErr w:type="gramEnd"/>
      <w:r w:rsidRPr="00E52655">
        <w:rPr>
          <w:rFonts w:ascii="Times New Roman" w:eastAsia="Times New Roman" w:hAnsi="Times New Roman" w:cs="Times New Roman"/>
          <w:color w:val="000000"/>
          <w:lang w:eastAsia="ru-RU"/>
        </w:rPr>
        <w:t>говорит о способности человека рассматривать то или иное явление с двух противоположных сторон, говорит о степени его уравновешенности, о «взвешенности» его позиции относительно эмоционально значимых явлений.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Можно условно выделить людей</w:t>
      </w:r>
      <w:r w:rsidR="00713B16" w:rsidRPr="00E52655">
        <w:rPr>
          <w:rFonts w:ascii="Times New Roman" w:eastAsia="Times New Roman" w:hAnsi="Times New Roman" w:cs="Times New Roman"/>
          <w:b/>
          <w:bCs/>
          <w:color w:val="000000"/>
          <w:lang w:eastAsia="ru-RU"/>
        </w:rPr>
        <w:t> эмоционально-</w:t>
      </w:r>
      <w:r w:rsidRPr="00E52655">
        <w:rPr>
          <w:rFonts w:ascii="Times New Roman" w:eastAsia="Times New Roman" w:hAnsi="Times New Roman" w:cs="Times New Roman"/>
          <w:b/>
          <w:bCs/>
          <w:color w:val="000000"/>
          <w:lang w:eastAsia="ru-RU"/>
        </w:rPr>
        <w:t>полярного</w:t>
      </w:r>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b/>
          <w:bCs/>
          <w:color w:val="000000"/>
          <w:lang w:eastAsia="ru-RU"/>
        </w:rPr>
        <w:t>уравновешенного</w:t>
      </w:r>
      <w:r w:rsidRPr="00E52655">
        <w:rPr>
          <w:rFonts w:ascii="Times New Roman" w:eastAsia="Times New Roman" w:hAnsi="Times New Roman" w:cs="Times New Roman"/>
          <w:color w:val="000000"/>
          <w:lang w:eastAsia="ru-RU"/>
        </w:rPr>
        <w:t> и </w:t>
      </w:r>
      <w:r w:rsidRPr="00E52655">
        <w:rPr>
          <w:rFonts w:ascii="Times New Roman" w:eastAsia="Times New Roman" w:hAnsi="Times New Roman" w:cs="Times New Roman"/>
          <w:b/>
          <w:bCs/>
          <w:color w:val="000000"/>
          <w:lang w:eastAsia="ru-RU"/>
        </w:rPr>
        <w:t>сомневающегося типа</w:t>
      </w:r>
      <w:r w:rsidRPr="00E52655">
        <w:rPr>
          <w:rFonts w:ascii="Times New Roman" w:eastAsia="Times New Roman" w:hAnsi="Times New Roman" w:cs="Times New Roman"/>
          <w:color w:val="000000"/>
          <w:lang w:eastAsia="ru-RU"/>
        </w:rPr>
        <w:t>.</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К людям </w:t>
      </w:r>
      <w:r w:rsidRPr="00E52655">
        <w:rPr>
          <w:rFonts w:ascii="Times New Roman" w:eastAsia="Times New Roman" w:hAnsi="Times New Roman" w:cs="Times New Roman"/>
          <w:b/>
          <w:bCs/>
          <w:color w:val="000000"/>
          <w:lang w:eastAsia="ru-RU"/>
        </w:rPr>
        <w:t>эмоционально-полярного типа</w:t>
      </w:r>
      <w:r w:rsidRPr="00E52655">
        <w:rPr>
          <w:rFonts w:ascii="Times New Roman" w:eastAsia="Times New Roman" w:hAnsi="Times New Roman" w:cs="Times New Roman"/>
          <w:color w:val="000000"/>
          <w:lang w:eastAsia="ru-RU"/>
        </w:rPr>
        <w:t> относятся те, кто все свои идентификационные характеристики оценивают только как нравящиеся или не нравящиеся им, они совсем не используют при оценивании знак «плюс-минус».</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Для таких людей характерен максимализм в оценках, перепады в эмоциональном состоянии, относительно них можно сказать «от любви до ненависти один шаг». Это, как правило, эмоционально-выразительные люди, у которых отношения с другими людьми сильно зависят от того, насколько им человек нравится или не нравится.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Если количество знаков «±» достигает 10-20% (от общего числа знаков), то такого человека можно отнести к </w:t>
      </w:r>
      <w:r w:rsidRPr="00E52655">
        <w:rPr>
          <w:rFonts w:ascii="Times New Roman" w:eastAsia="Times New Roman" w:hAnsi="Times New Roman" w:cs="Times New Roman"/>
          <w:b/>
          <w:bCs/>
          <w:color w:val="000000"/>
          <w:lang w:eastAsia="ru-RU"/>
        </w:rPr>
        <w:t>уравновешенному типу</w:t>
      </w:r>
      <w:r w:rsidRPr="00E52655">
        <w:rPr>
          <w:rFonts w:ascii="Times New Roman" w:eastAsia="Times New Roman" w:hAnsi="Times New Roman" w:cs="Times New Roman"/>
          <w:color w:val="000000"/>
          <w:lang w:eastAsia="ru-RU"/>
        </w:rPr>
        <w:t>. Для них, по сравнению с людьми эмоционально-полярного типа, характерна большая стрессоустойчивость, они быстрее разрешают конфликтные ситуации, умеют поддерживать конструктивные отношения с разными людьми: и с теми, которые им в целом нравятся, и с теми, которые у них не вызывают глубокой симпатии; терпимее относятся к недостаткам других людей.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Если количество знаков «±» превышает 30-40% (от общего числа знаков), то такого человека можно отнести к </w:t>
      </w:r>
      <w:r w:rsidRPr="00E52655">
        <w:rPr>
          <w:rFonts w:ascii="Times New Roman" w:eastAsia="Times New Roman" w:hAnsi="Times New Roman" w:cs="Times New Roman"/>
          <w:b/>
          <w:bCs/>
          <w:color w:val="000000"/>
          <w:lang w:eastAsia="ru-RU"/>
        </w:rPr>
        <w:t>сомневающемуся типу</w:t>
      </w:r>
      <w:r w:rsidRPr="00E52655">
        <w:rPr>
          <w:rFonts w:ascii="Times New Roman" w:eastAsia="Times New Roman" w:hAnsi="Times New Roman" w:cs="Times New Roman"/>
          <w:color w:val="000000"/>
          <w:lang w:eastAsia="ru-RU"/>
        </w:rPr>
        <w:t>. Такое количество знаков «±» может быть у человека, переживающего кризис в своей жизни, а также свидетельствовать о нерешительности как черте характера (когда человеку тяжело принимать решения, он долго сомневается, рассматривая различные варианты).</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стоит за применением человеком оценки «?» относительно своих характеристик?</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Наличие знака «?» при оценке идентификационных характеристик говорит о способности человека переносить ситуацию внутренней неопределенности, а значит, косвенно свидетельствует о способности человека к изменениям, готовности к переменам.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Данный знак оценки используется людьми достаточно редко: один или два знака «?» ставят только 20% обследуемых.</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Наличие трех и более знаков «?» при </w:t>
      </w:r>
      <w:proofErr w:type="spellStart"/>
      <w:r w:rsidRPr="00E52655">
        <w:rPr>
          <w:rFonts w:ascii="Times New Roman" w:eastAsia="Times New Roman" w:hAnsi="Times New Roman" w:cs="Times New Roman"/>
          <w:color w:val="000000"/>
          <w:lang w:eastAsia="ru-RU"/>
        </w:rPr>
        <w:t>самооценивании</w:t>
      </w:r>
      <w:proofErr w:type="spellEnd"/>
      <w:r w:rsidRPr="00E52655">
        <w:rPr>
          <w:rFonts w:ascii="Times New Roman" w:eastAsia="Times New Roman" w:hAnsi="Times New Roman" w:cs="Times New Roman"/>
          <w:color w:val="000000"/>
          <w:lang w:eastAsia="ru-RU"/>
        </w:rPr>
        <w:t xml:space="preserve"> предполагает у человека наличие кризисных переживаний.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В целом использование человеком при </w:t>
      </w:r>
      <w:proofErr w:type="spellStart"/>
      <w:r w:rsidRPr="00E52655">
        <w:rPr>
          <w:rFonts w:ascii="Times New Roman" w:eastAsia="Times New Roman" w:hAnsi="Times New Roman" w:cs="Times New Roman"/>
          <w:color w:val="000000"/>
          <w:lang w:eastAsia="ru-RU"/>
        </w:rPr>
        <w:t>самооценивании</w:t>
      </w:r>
      <w:proofErr w:type="spellEnd"/>
      <w:r w:rsidRPr="00E52655">
        <w:rPr>
          <w:rFonts w:ascii="Times New Roman" w:eastAsia="Times New Roman" w:hAnsi="Times New Roman" w:cs="Times New Roman"/>
          <w:color w:val="000000"/>
          <w:lang w:eastAsia="ru-RU"/>
        </w:rPr>
        <w:t xml:space="preserve"> знаков «±» и «?» является благоприятным признаком хорошей динамики консультативного процесса.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Применяющие данные знаки люди, как правило, быстрее выходят на уровень самостоятельного решения собственных проблем.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Как в методике «Кто Я?» проявляются особенности половой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i/>
          <w:iCs/>
          <w:color w:val="000000"/>
          <w:lang w:eastAsia="ru-RU"/>
        </w:rPr>
        <w:t>Половая (или гендерная) идентичность</w:t>
      </w:r>
      <w:r w:rsidRPr="00E52655">
        <w:rPr>
          <w:rFonts w:ascii="Times New Roman" w:eastAsia="Times New Roman" w:hAnsi="Times New Roman" w:cs="Times New Roman"/>
          <w:color w:val="000000"/>
          <w:lang w:eastAsia="ru-RU"/>
        </w:rPr>
        <w:t xml:space="preserve"> – это часть индивидуальной </w:t>
      </w:r>
      <w:proofErr w:type="gramStart"/>
      <w:r w:rsidRPr="00E52655">
        <w:rPr>
          <w:rFonts w:ascii="Times New Roman" w:eastAsia="Times New Roman" w:hAnsi="Times New Roman" w:cs="Times New Roman"/>
          <w:color w:val="000000"/>
          <w:lang w:eastAsia="ru-RU"/>
        </w:rPr>
        <w:t>Я-концепции</w:t>
      </w:r>
      <w:proofErr w:type="gramEnd"/>
      <w:r w:rsidRPr="00E52655">
        <w:rPr>
          <w:rFonts w:ascii="Times New Roman" w:eastAsia="Times New Roman" w:hAnsi="Times New Roman" w:cs="Times New Roman"/>
          <w:color w:val="000000"/>
          <w:lang w:eastAsia="ru-RU"/>
        </w:rPr>
        <w:t>, которая происходит от знания индивидом своей принадлежности к социальной группе мужчин или женщин вместе с оценкой и эмоциональным обозначением этого группового членства.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Особенности половой идентичности проявляются: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во-первых, в том, как человек обозначает свою половую идентичность; </w:t>
      </w:r>
      <w:r w:rsidRPr="00E52655">
        <w:rPr>
          <w:rFonts w:ascii="Times New Roman" w:eastAsia="Times New Roman" w:hAnsi="Times New Roman" w:cs="Times New Roman"/>
          <w:color w:val="000000"/>
          <w:lang w:eastAsia="ru-RU"/>
        </w:rPr>
        <w:br/>
        <w:t>• во-вторых, в том, на каком месте в списке идентификационных характеристик находится упоминание своей половой принадлежности.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Обозначение своего пола может быть сделано:</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напрямую, </w:t>
      </w:r>
      <w:r w:rsidRPr="00E52655">
        <w:rPr>
          <w:rFonts w:ascii="Times New Roman" w:eastAsia="Times New Roman" w:hAnsi="Times New Roman" w:cs="Times New Roman"/>
          <w:color w:val="000000"/>
          <w:lang w:eastAsia="ru-RU"/>
        </w:rPr>
        <w:br/>
        <w:t>• косвенно </w:t>
      </w:r>
      <w:r w:rsidRPr="00E52655">
        <w:rPr>
          <w:rFonts w:ascii="Times New Roman" w:eastAsia="Times New Roman" w:hAnsi="Times New Roman" w:cs="Times New Roman"/>
          <w:color w:val="000000"/>
          <w:lang w:eastAsia="ru-RU"/>
        </w:rPr>
        <w:br/>
        <w:t>• отсутствовать вовсе.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lastRenderedPageBreak/>
        <w:t>Прямое обозначение пола</w:t>
      </w:r>
      <w:r w:rsidRPr="00E52655">
        <w:rPr>
          <w:rFonts w:ascii="Times New Roman" w:eastAsia="Times New Roman" w:hAnsi="Times New Roman" w:cs="Times New Roman"/>
          <w:color w:val="000000"/>
          <w:lang w:eastAsia="ru-RU"/>
        </w:rPr>
        <w:t> – человек указывает свою половую принадлежность в конкретных словах, имеющих определенное эмоциональное наполнение. Отсюда можно выделить четыре формы прямого обозначения пола: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нейтральное, </w:t>
      </w:r>
      <w:r w:rsidRPr="00E52655">
        <w:rPr>
          <w:rFonts w:ascii="Times New Roman" w:eastAsia="Times New Roman" w:hAnsi="Times New Roman" w:cs="Times New Roman"/>
          <w:color w:val="000000"/>
          <w:lang w:eastAsia="ru-RU"/>
        </w:rPr>
        <w:br/>
        <w:t>• отчужденное, </w:t>
      </w:r>
      <w:r w:rsidRPr="00E52655">
        <w:rPr>
          <w:rFonts w:ascii="Times New Roman" w:eastAsia="Times New Roman" w:hAnsi="Times New Roman" w:cs="Times New Roman"/>
          <w:color w:val="000000"/>
          <w:lang w:eastAsia="ru-RU"/>
        </w:rPr>
        <w:br/>
        <w:t>• эмоционально-положительное </w:t>
      </w:r>
      <w:r w:rsidRPr="00E52655">
        <w:rPr>
          <w:rFonts w:ascii="Times New Roman" w:eastAsia="Times New Roman" w:hAnsi="Times New Roman" w:cs="Times New Roman"/>
          <w:color w:val="000000"/>
          <w:lang w:eastAsia="ru-RU"/>
        </w:rPr>
        <w:br/>
        <w:t>• эмоционально-отрицательное.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Формы прямого обозначения пола</w:t>
      </w:r>
    </w:p>
    <w:tbl>
      <w:tblPr>
        <w:tblW w:w="925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6"/>
        <w:gridCol w:w="3824"/>
        <w:gridCol w:w="3175"/>
      </w:tblGrid>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Формы обозначения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Примеры</w:t>
            </w:r>
          </w:p>
        </w:tc>
        <w:tc>
          <w:tcPr>
            <w:tcW w:w="3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Интерпретация</w:t>
            </w:r>
          </w:p>
        </w:tc>
      </w:tr>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Нейтральное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«Мужчина», «женщина»</w:t>
            </w:r>
          </w:p>
        </w:tc>
        <w:tc>
          <w:tcPr>
            <w:tcW w:w="3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Рефлексивная позиция</w:t>
            </w:r>
          </w:p>
        </w:tc>
      </w:tr>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Отчужденное (</w:t>
            </w:r>
            <w:proofErr w:type="spellStart"/>
            <w:r w:rsidRPr="00E52655">
              <w:rPr>
                <w:rFonts w:ascii="Times New Roman" w:eastAsia="Times New Roman" w:hAnsi="Times New Roman" w:cs="Times New Roman"/>
                <w:b/>
                <w:bCs/>
                <w:color w:val="000000"/>
                <w:lang w:eastAsia="ru-RU"/>
              </w:rPr>
              <w:t>дистантное</w:t>
            </w:r>
            <w:proofErr w:type="spellEnd"/>
            <w:r w:rsidRPr="00E52655">
              <w:rPr>
                <w:rFonts w:ascii="Times New Roman" w:eastAsia="Times New Roman" w:hAnsi="Times New Roman" w:cs="Times New Roman"/>
                <w:b/>
                <w:bCs/>
                <w:color w:val="00000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«Человек мужского пола», «Особь женского пола»</w:t>
            </w:r>
          </w:p>
        </w:tc>
        <w:tc>
          <w:tcPr>
            <w:tcW w:w="3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Ирония, признак критического отношения к своей половой идентичности</w:t>
            </w:r>
          </w:p>
        </w:tc>
      </w:tr>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Эмоционально-положительное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«Привлекательная девушка», «веселый парень», «роковая женщина»</w:t>
            </w:r>
          </w:p>
        </w:tc>
        <w:tc>
          <w:tcPr>
            <w:tcW w:w="3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Признак принятия своей привлекательности</w:t>
            </w:r>
          </w:p>
        </w:tc>
      </w:tr>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Эмоционально-отрицательное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«Обычный парень», «некрасивая девушка»</w:t>
            </w:r>
          </w:p>
        </w:tc>
        <w:tc>
          <w:tcPr>
            <w:tcW w:w="3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Признак критического отношения к своей половой идентичности, внутреннее неблагополучие</w:t>
            </w:r>
          </w:p>
        </w:tc>
      </w:tr>
    </w:tbl>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br/>
      </w:r>
      <w:r w:rsidRPr="00E52655">
        <w:rPr>
          <w:rFonts w:ascii="Times New Roman" w:eastAsia="Times New Roman" w:hAnsi="Times New Roman" w:cs="Times New Roman"/>
          <w:b/>
          <w:bCs/>
          <w:color w:val="000000"/>
          <w:lang w:eastAsia="ru-RU"/>
        </w:rPr>
        <w:t>Наличие прямого обозначения пола</w:t>
      </w:r>
      <w:r w:rsidRPr="00E52655">
        <w:rPr>
          <w:rFonts w:ascii="Times New Roman" w:eastAsia="Times New Roman" w:hAnsi="Times New Roman" w:cs="Times New Roman"/>
          <w:color w:val="000000"/>
          <w:lang w:eastAsia="ru-RU"/>
        </w:rPr>
        <w:t xml:space="preserve"> говорит о том, что сфера </w:t>
      </w:r>
      <w:proofErr w:type="spellStart"/>
      <w:r w:rsidRPr="00E52655">
        <w:rPr>
          <w:rFonts w:ascii="Times New Roman" w:eastAsia="Times New Roman" w:hAnsi="Times New Roman" w:cs="Times New Roman"/>
          <w:color w:val="000000"/>
          <w:lang w:eastAsia="ru-RU"/>
        </w:rPr>
        <w:t>психосексуальности</w:t>
      </w:r>
      <w:proofErr w:type="spellEnd"/>
      <w:r w:rsidRPr="00E52655">
        <w:rPr>
          <w:rFonts w:ascii="Times New Roman" w:eastAsia="Times New Roman" w:hAnsi="Times New Roman" w:cs="Times New Roman"/>
          <w:color w:val="000000"/>
          <w:lang w:eastAsia="ru-RU"/>
        </w:rPr>
        <w:t xml:space="preserve"> в целом и сравнение себя с представителями своего пола в частности являются важной и принимаемой внутренне темой </w:t>
      </w:r>
      <w:proofErr w:type="spellStart"/>
      <w:r w:rsidRPr="00E52655">
        <w:rPr>
          <w:rFonts w:ascii="Times New Roman" w:eastAsia="Times New Roman" w:hAnsi="Times New Roman" w:cs="Times New Roman"/>
          <w:color w:val="000000"/>
          <w:lang w:eastAsia="ru-RU"/>
        </w:rPr>
        <w:t>самоосознания</w:t>
      </w:r>
      <w:proofErr w:type="spellEnd"/>
      <w:r w:rsidRPr="00E52655">
        <w:rPr>
          <w:rFonts w:ascii="Times New Roman" w:eastAsia="Times New Roman" w:hAnsi="Times New Roman" w:cs="Times New Roman"/>
          <w:color w:val="000000"/>
          <w:lang w:eastAsia="ru-RU"/>
        </w:rPr>
        <w:t>.</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Косвенное обозначение пола</w:t>
      </w:r>
      <w:r w:rsidRPr="00E52655">
        <w:rPr>
          <w:rFonts w:ascii="Times New Roman" w:eastAsia="Times New Roman" w:hAnsi="Times New Roman" w:cs="Times New Roman"/>
          <w:color w:val="000000"/>
          <w:lang w:eastAsia="ru-RU"/>
        </w:rPr>
        <w:t> – человек не указывает свою половую принадлежность прямо, но его половая принадлежность проявляется через социальные роли (мужские или женские), которые он считает своими, или по окончаниям слов. Косвенные способы обозначения пола также имеют определенное эмоциональное наполнение.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Косвенные способы обозначения пола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Способ обозначения                          Примеры обозначения идентичности</w:t>
      </w:r>
    </w:p>
    <w:tbl>
      <w:tblPr>
        <w:tblW w:w="943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6"/>
        <w:gridCol w:w="4322"/>
        <w:gridCol w:w="3458"/>
      </w:tblGrid>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мужской</w:t>
            </w:r>
          </w:p>
        </w:tc>
        <w:tc>
          <w:tcPr>
            <w:tcW w:w="3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женский</w:t>
            </w:r>
          </w:p>
        </w:tc>
      </w:tr>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Социальные роли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«Друг», «приятель», «муж», «брат», «сын», «отец», «студент» </w:t>
            </w:r>
          </w:p>
        </w:tc>
        <w:tc>
          <w:tcPr>
            <w:tcW w:w="3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«Подруга», «приятельница», «жена», «сестра», «дочь», «студентка»</w:t>
            </w:r>
          </w:p>
        </w:tc>
      </w:tr>
      <w:tr w:rsidR="00713B16" w:rsidRPr="00E52655" w:rsidTr="00713B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Через окончания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«добрый», «умеющий делать», «я пошел»</w:t>
            </w:r>
          </w:p>
        </w:tc>
        <w:tc>
          <w:tcPr>
            <w:tcW w:w="34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«добрая», «умеющая делать», «я пошла»</w:t>
            </w:r>
          </w:p>
        </w:tc>
      </w:tr>
    </w:tbl>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 Наличие косвенного обозначения пола</w:t>
      </w:r>
      <w:r w:rsidRPr="00E52655">
        <w:rPr>
          <w:rFonts w:ascii="Times New Roman" w:eastAsia="Times New Roman" w:hAnsi="Times New Roman" w:cs="Times New Roman"/>
          <w:color w:val="000000"/>
          <w:lang w:eastAsia="ru-RU"/>
        </w:rPr>
        <w:t xml:space="preserve"> говорит о знании специфики определенного репертуара </w:t>
      </w:r>
      <w:proofErr w:type="spellStart"/>
      <w:r w:rsidRPr="00E52655">
        <w:rPr>
          <w:rFonts w:ascii="Times New Roman" w:eastAsia="Times New Roman" w:hAnsi="Times New Roman" w:cs="Times New Roman"/>
          <w:color w:val="000000"/>
          <w:lang w:eastAsia="ru-RU"/>
        </w:rPr>
        <w:t>полоролевого</w:t>
      </w:r>
      <w:proofErr w:type="spellEnd"/>
      <w:r w:rsidRPr="00E52655">
        <w:rPr>
          <w:rFonts w:ascii="Times New Roman" w:eastAsia="Times New Roman" w:hAnsi="Times New Roman" w:cs="Times New Roman"/>
          <w:color w:val="000000"/>
          <w:lang w:eastAsia="ru-RU"/>
        </w:rPr>
        <w:t xml:space="preserve"> поведения, которое может быть:</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w:t>
      </w:r>
      <w:proofErr w:type="gramStart"/>
      <w:r w:rsidRPr="00E52655">
        <w:rPr>
          <w:rFonts w:ascii="Times New Roman" w:eastAsia="Times New Roman" w:hAnsi="Times New Roman" w:cs="Times New Roman"/>
          <w:i/>
          <w:iCs/>
          <w:color w:val="000000"/>
          <w:lang w:eastAsia="ru-RU"/>
        </w:rPr>
        <w:t>широким</w:t>
      </w:r>
      <w:proofErr w:type="gramEnd"/>
      <w:r w:rsidRPr="00E52655">
        <w:rPr>
          <w:rFonts w:ascii="Times New Roman" w:eastAsia="Times New Roman" w:hAnsi="Times New Roman" w:cs="Times New Roman"/>
          <w:color w:val="000000"/>
          <w:lang w:eastAsia="ru-RU"/>
        </w:rPr>
        <w:t> (если включает в себя несколько половых ролей) </w:t>
      </w:r>
      <w:r w:rsidRPr="00E52655">
        <w:rPr>
          <w:rFonts w:ascii="Times New Roman" w:eastAsia="Times New Roman" w:hAnsi="Times New Roman" w:cs="Times New Roman"/>
          <w:color w:val="000000"/>
          <w:lang w:eastAsia="ru-RU"/>
        </w:rPr>
        <w:br/>
        <w:t>• </w:t>
      </w:r>
      <w:r w:rsidRPr="00E52655">
        <w:rPr>
          <w:rFonts w:ascii="Times New Roman" w:eastAsia="Times New Roman" w:hAnsi="Times New Roman" w:cs="Times New Roman"/>
          <w:i/>
          <w:iCs/>
          <w:color w:val="000000"/>
          <w:lang w:eastAsia="ru-RU"/>
        </w:rPr>
        <w:t>узким</w:t>
      </w:r>
      <w:r w:rsidRPr="00E52655">
        <w:rPr>
          <w:rFonts w:ascii="Times New Roman" w:eastAsia="Times New Roman" w:hAnsi="Times New Roman" w:cs="Times New Roman"/>
          <w:color w:val="000000"/>
          <w:lang w:eastAsia="ru-RU"/>
        </w:rPr>
        <w:t> (если включает в себя только одну-две роли).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Наличие и прямого, и косвенного вариантов эмоционально-положительного</w:t>
      </w:r>
      <w:r w:rsidRPr="00E52655">
        <w:rPr>
          <w:rFonts w:ascii="Times New Roman" w:eastAsia="Times New Roman" w:hAnsi="Times New Roman" w:cs="Times New Roman"/>
          <w:color w:val="000000"/>
          <w:lang w:eastAsia="ru-RU"/>
        </w:rPr>
        <w:t xml:space="preserve"> обозначения своего пола говорит о </w:t>
      </w:r>
      <w:proofErr w:type="spellStart"/>
      <w:r w:rsidRPr="00E52655">
        <w:rPr>
          <w:rFonts w:ascii="Times New Roman" w:eastAsia="Times New Roman" w:hAnsi="Times New Roman" w:cs="Times New Roman"/>
          <w:color w:val="000000"/>
          <w:lang w:eastAsia="ru-RU"/>
        </w:rPr>
        <w:t>сформированности</w:t>
      </w:r>
      <w:proofErr w:type="spellEnd"/>
      <w:r w:rsidRPr="00E52655">
        <w:rPr>
          <w:rFonts w:ascii="Times New Roman" w:eastAsia="Times New Roman" w:hAnsi="Times New Roman" w:cs="Times New Roman"/>
          <w:color w:val="000000"/>
          <w:lang w:eastAsia="ru-RU"/>
        </w:rPr>
        <w:t xml:space="preserve"> позитивной половой идентичности, возможном многообразии ролевого поведения, принятии своей привлекательности как представителя пола, и позволяет делать благоприятный прогноз относительно успешности установления и поддержания партнерских взаимоотношений с другими людьми.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Отсутствие обозначения пола </w:t>
      </w:r>
      <w:r w:rsidRPr="00E52655">
        <w:rPr>
          <w:rFonts w:ascii="Times New Roman" w:eastAsia="Times New Roman" w:hAnsi="Times New Roman" w:cs="Times New Roman"/>
          <w:color w:val="000000"/>
          <w:lang w:eastAsia="ru-RU"/>
        </w:rPr>
        <w:t xml:space="preserve">в </w:t>
      </w:r>
      <w:proofErr w:type="spellStart"/>
      <w:r w:rsidRPr="00E52655">
        <w:rPr>
          <w:rFonts w:ascii="Times New Roman" w:eastAsia="Times New Roman" w:hAnsi="Times New Roman" w:cs="Times New Roman"/>
          <w:color w:val="000000"/>
          <w:lang w:eastAsia="ru-RU"/>
        </w:rPr>
        <w:t>самоидентификационных</w:t>
      </w:r>
      <w:proofErr w:type="spellEnd"/>
      <w:r w:rsidRPr="00E52655">
        <w:rPr>
          <w:rFonts w:ascii="Times New Roman" w:eastAsia="Times New Roman" w:hAnsi="Times New Roman" w:cs="Times New Roman"/>
          <w:color w:val="000000"/>
          <w:lang w:eastAsia="ru-RU"/>
        </w:rPr>
        <w:t xml:space="preserve"> характеристиках констатируется тогда, когда написание всего текста идет через фразу: «Я </w:t>
      </w:r>
      <w:proofErr w:type="gramStart"/>
      <w:r w:rsidRPr="00E52655">
        <w:rPr>
          <w:rFonts w:ascii="Times New Roman" w:eastAsia="Times New Roman" w:hAnsi="Times New Roman" w:cs="Times New Roman"/>
          <w:color w:val="000000"/>
          <w:lang w:eastAsia="ru-RU"/>
        </w:rPr>
        <w:t>человек</w:t>
      </w:r>
      <w:proofErr w:type="gramEnd"/>
      <w:r w:rsidRPr="00E52655">
        <w:rPr>
          <w:rFonts w:ascii="Times New Roman" w:eastAsia="Times New Roman" w:hAnsi="Times New Roman" w:cs="Times New Roman"/>
          <w:color w:val="000000"/>
          <w:lang w:eastAsia="ru-RU"/>
        </w:rPr>
        <w:t xml:space="preserve"> который…». Причины этого могут быть следующими: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1. отсутствие целостного представления о </w:t>
      </w:r>
      <w:proofErr w:type="spellStart"/>
      <w:r w:rsidRPr="00E52655">
        <w:rPr>
          <w:rFonts w:ascii="Times New Roman" w:eastAsia="Times New Roman" w:hAnsi="Times New Roman" w:cs="Times New Roman"/>
          <w:color w:val="000000"/>
          <w:lang w:eastAsia="ru-RU"/>
        </w:rPr>
        <w:t>полоролевом</w:t>
      </w:r>
      <w:proofErr w:type="spellEnd"/>
      <w:r w:rsidRPr="00E52655">
        <w:rPr>
          <w:rFonts w:ascii="Times New Roman" w:eastAsia="Times New Roman" w:hAnsi="Times New Roman" w:cs="Times New Roman"/>
          <w:color w:val="000000"/>
          <w:lang w:eastAsia="ru-RU"/>
        </w:rPr>
        <w:t xml:space="preserve"> поведении на данный момент времени (недостаток рефлексии, знаний); </w:t>
      </w:r>
      <w:r w:rsidRPr="00E52655">
        <w:rPr>
          <w:rFonts w:ascii="Times New Roman" w:eastAsia="Times New Roman" w:hAnsi="Times New Roman" w:cs="Times New Roman"/>
          <w:color w:val="000000"/>
          <w:lang w:eastAsia="ru-RU"/>
        </w:rPr>
        <w:br/>
        <w:t xml:space="preserve">2. избегание рассматривать свои </w:t>
      </w:r>
      <w:proofErr w:type="spellStart"/>
      <w:r w:rsidRPr="00E52655">
        <w:rPr>
          <w:rFonts w:ascii="Times New Roman" w:eastAsia="Times New Roman" w:hAnsi="Times New Roman" w:cs="Times New Roman"/>
          <w:color w:val="000000"/>
          <w:lang w:eastAsia="ru-RU"/>
        </w:rPr>
        <w:t>полоролевые</w:t>
      </w:r>
      <w:proofErr w:type="spellEnd"/>
      <w:r w:rsidRPr="00E52655">
        <w:rPr>
          <w:rFonts w:ascii="Times New Roman" w:eastAsia="Times New Roman" w:hAnsi="Times New Roman" w:cs="Times New Roman"/>
          <w:color w:val="000000"/>
          <w:lang w:eastAsia="ru-RU"/>
        </w:rPr>
        <w:t xml:space="preserve"> особенности в силу </w:t>
      </w:r>
      <w:proofErr w:type="spellStart"/>
      <w:r w:rsidRPr="00E52655">
        <w:rPr>
          <w:rFonts w:ascii="Times New Roman" w:eastAsia="Times New Roman" w:hAnsi="Times New Roman" w:cs="Times New Roman"/>
          <w:color w:val="000000"/>
          <w:lang w:eastAsia="ru-RU"/>
        </w:rPr>
        <w:t>травматичности</w:t>
      </w:r>
      <w:proofErr w:type="spellEnd"/>
      <w:r w:rsidRPr="00E52655">
        <w:rPr>
          <w:rFonts w:ascii="Times New Roman" w:eastAsia="Times New Roman" w:hAnsi="Times New Roman" w:cs="Times New Roman"/>
          <w:color w:val="000000"/>
          <w:lang w:eastAsia="ru-RU"/>
        </w:rPr>
        <w:t xml:space="preserve"> данной темы (например, вытеснения негативного результата сравнения себя с другими представителями своего пола); </w:t>
      </w:r>
      <w:r w:rsidRPr="00E52655">
        <w:rPr>
          <w:rFonts w:ascii="Times New Roman" w:eastAsia="Times New Roman" w:hAnsi="Times New Roman" w:cs="Times New Roman"/>
          <w:color w:val="000000"/>
          <w:lang w:eastAsia="ru-RU"/>
        </w:rPr>
        <w:br/>
        <w:t xml:space="preserve">3. </w:t>
      </w:r>
      <w:proofErr w:type="spellStart"/>
      <w:r w:rsidRPr="00E52655">
        <w:rPr>
          <w:rFonts w:ascii="Times New Roman" w:eastAsia="Times New Roman" w:hAnsi="Times New Roman" w:cs="Times New Roman"/>
          <w:color w:val="000000"/>
          <w:lang w:eastAsia="ru-RU"/>
        </w:rPr>
        <w:t>несформированность</w:t>
      </w:r>
      <w:proofErr w:type="spellEnd"/>
      <w:r w:rsidRPr="00E52655">
        <w:rPr>
          <w:rFonts w:ascii="Times New Roman" w:eastAsia="Times New Roman" w:hAnsi="Times New Roman" w:cs="Times New Roman"/>
          <w:color w:val="000000"/>
          <w:lang w:eastAsia="ru-RU"/>
        </w:rPr>
        <w:t xml:space="preserve"> половой идентичности, наличием кризиса идентичности в целом.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При анализе половой идентичности также важно учитывать, на каком месте текста ответов содержатся категории, связанные с полом:</w:t>
      </w:r>
    </w:p>
    <w:p w:rsidR="00215206" w:rsidRPr="00E52655" w:rsidRDefault="00713B1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lastRenderedPageBreak/>
        <w:t>•в самом начале списка, </w:t>
      </w:r>
      <w:r w:rsidRPr="00E52655">
        <w:rPr>
          <w:rFonts w:ascii="Times New Roman" w:eastAsia="Times New Roman" w:hAnsi="Times New Roman" w:cs="Times New Roman"/>
          <w:color w:val="000000"/>
          <w:lang w:eastAsia="ru-RU"/>
        </w:rPr>
        <w:br/>
        <w:t>•</w:t>
      </w:r>
      <w:r w:rsidR="00215206" w:rsidRPr="00E52655">
        <w:rPr>
          <w:rFonts w:ascii="Times New Roman" w:eastAsia="Times New Roman" w:hAnsi="Times New Roman" w:cs="Times New Roman"/>
          <w:color w:val="000000"/>
          <w:lang w:eastAsia="ru-RU"/>
        </w:rPr>
        <w:t>в середине </w:t>
      </w:r>
      <w:r w:rsidR="00215206" w:rsidRPr="00E52655">
        <w:rPr>
          <w:rFonts w:ascii="Times New Roman" w:eastAsia="Times New Roman" w:hAnsi="Times New Roman" w:cs="Times New Roman"/>
          <w:color w:val="000000"/>
          <w:lang w:eastAsia="ru-RU"/>
        </w:rPr>
        <w:br/>
        <w:t>• в конце.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Это говорит об актуальности и значимости категорий пола в самосознании человека (чем ближе к началу, тем больше значимость и степень осознанности категорий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Как проявляется рефлексия при выполнении методики «Кто 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Человек с более развитым уровнем рефлексии дает в среднем больше ответов, чем человек с менее развитым представлением о себе (или более «закрытый»).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Также об уровне рефлексии говорит субъективно оцениваемая самим человеком легкость или трудность в формулировании ответов на ключевой вопрос теста.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Как правило, человек с более развитым уровнем рефлексии быстрее и легче находит ответы, касающиеся его собственных индивидуальных особенностей.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Человек же, не часто задумывающийся о себе и своей жизни, отвечает на вопрос теста с трудом, записывая каждый свой ответ после некоторого раздумья.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О низком уровне рефлексии</w:t>
      </w:r>
      <w:r w:rsidRPr="00E52655">
        <w:rPr>
          <w:rFonts w:ascii="Times New Roman" w:eastAsia="Times New Roman" w:hAnsi="Times New Roman" w:cs="Times New Roman"/>
          <w:color w:val="000000"/>
          <w:lang w:eastAsia="ru-RU"/>
        </w:rPr>
        <w:t> можно говорить, когда за 12 минут человек может дать только два-три ответа (при этом важно уточнить, что человек действительно не знает, как можно еще ответить на задание, а не просто перестал записывать свои ответы в силу своей скрытности).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О достаточно высоком уровне</w:t>
      </w:r>
      <w:r w:rsidRPr="00E52655">
        <w:rPr>
          <w:rFonts w:ascii="Times New Roman" w:eastAsia="Times New Roman" w:hAnsi="Times New Roman" w:cs="Times New Roman"/>
          <w:color w:val="000000"/>
          <w:lang w:eastAsia="ru-RU"/>
        </w:rPr>
        <w:t> рефлексии свидетельствует 15 и более разных ответов на вопрос «Кто 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Как анализировать временной аспект идентичности? </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Анализ временного аспекта идентичности необходимо проводить, исходя из посылки, что успешность взаимодействия человека с окружающими предполагает относительную преемственность его прошлого, настоящего и будущего «Я». Поэтому рассмотрение ответов человека на вопрос «Кто Я?» должно происходить с точки зрения их принадлежности к прошедшему, настоящему или будущему времени (на основе анализа глагольных форм).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Наличие идентификационных характеристик, соответствующих различным временным режимам, говорит о временной интегрированности личности.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Особое внимание необходимо обратить на присутствие и выраженность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показателей перспективной идентичности (или перспективного «Я»), то есть идентификационных характеристик, которые связаны с перспективами, пожеланиями, намерениями, мечтами, относящихся к различным сферам жизни.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Наличие целей, планов на будущее имеет большую значимость для характеристики внутреннего мира человека в целом, отражает временной аспект идентичности, направленный на дальнейшую жизненную перспективу, выполняет экзистенциальную и целевую функции.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При этом важно учитывать, что признаком психологической зрелости является не просто наличие устремленности в (будущее, а некоторое оптимальное соотношение между направленностью в будущее и принятием, удовлетворенностью настоящим.</w:t>
      </w:r>
      <w:proofErr w:type="gramEnd"/>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color w:val="000000"/>
          <w:lang w:eastAsia="ru-RU"/>
        </w:rPr>
        <w:br/>
        <w:t xml:space="preserve">Преобладание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глагольных форм, описывающих действия или переживания в прошедшем времени, говорит о наличии в настоящем неудовлетворенности, стремлении вернуться в прошлое в силу его большей привлекательности или </w:t>
      </w:r>
      <w:proofErr w:type="spellStart"/>
      <w:r w:rsidRPr="00E52655">
        <w:rPr>
          <w:rFonts w:ascii="Times New Roman" w:eastAsia="Times New Roman" w:hAnsi="Times New Roman" w:cs="Times New Roman"/>
          <w:color w:val="000000"/>
          <w:lang w:eastAsia="ru-RU"/>
        </w:rPr>
        <w:t>травматичности</w:t>
      </w:r>
      <w:proofErr w:type="spellEnd"/>
      <w:r w:rsidRPr="00E52655">
        <w:rPr>
          <w:rFonts w:ascii="Times New Roman" w:eastAsia="Times New Roman" w:hAnsi="Times New Roman" w:cs="Times New Roman"/>
          <w:color w:val="000000"/>
          <w:lang w:eastAsia="ru-RU"/>
        </w:rPr>
        <w:t xml:space="preserve"> (когда психологическая травма не переработана).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Доминирование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глагольных форм будущего времени говорит о неуверенности в себе, стремлении человека уйти от трудностей настоящего момента в силу недостаточной </w:t>
      </w:r>
      <w:proofErr w:type="spellStart"/>
      <w:r w:rsidRPr="00E52655">
        <w:rPr>
          <w:rFonts w:ascii="Times New Roman" w:eastAsia="Times New Roman" w:hAnsi="Times New Roman" w:cs="Times New Roman"/>
          <w:color w:val="000000"/>
          <w:lang w:eastAsia="ru-RU"/>
        </w:rPr>
        <w:t>реализованности</w:t>
      </w:r>
      <w:proofErr w:type="spellEnd"/>
      <w:r w:rsidRPr="00E52655">
        <w:rPr>
          <w:rFonts w:ascii="Times New Roman" w:eastAsia="Times New Roman" w:hAnsi="Times New Roman" w:cs="Times New Roman"/>
          <w:color w:val="000000"/>
          <w:lang w:eastAsia="ru-RU"/>
        </w:rPr>
        <w:t xml:space="preserve"> в настоящем.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Преобладание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глаголов настоящего времени говорит об активности и сознательности действий человека. </w:t>
      </w:r>
      <w:r w:rsidRPr="00E52655">
        <w:rPr>
          <w:rFonts w:ascii="Times New Roman" w:eastAsia="Times New Roman" w:hAnsi="Times New Roman" w:cs="Times New Roman"/>
          <w:color w:val="000000"/>
          <w:lang w:eastAsia="ru-RU"/>
        </w:rPr>
        <w:br/>
        <w:t>Для консультирования по вопросам брака и семьи наиболее важно, как отражается в идентификационных характеристиках тема семьи и супружеских отношений, как представлены настоящие и будущие семейные роли, как они оцениваются самим человеком.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Так, одним из основных признаков психологической готовности к браку является отражение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будущих семейных ролей и функций: «я будущая мать», «буду хорошим отцом», «мечтаю о своей семье», «буду все делать для своей семьи» и т. д.</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Признаком же семейного и супружеского неблагополучия является ситуация, когда женатый мужчина или замужняя женщина в </w:t>
      </w:r>
      <w:proofErr w:type="spellStart"/>
      <w:r w:rsidRPr="00E52655">
        <w:rPr>
          <w:rFonts w:ascii="Times New Roman" w:eastAsia="Times New Roman" w:hAnsi="Times New Roman" w:cs="Times New Roman"/>
          <w:color w:val="000000"/>
          <w:lang w:eastAsia="ru-RU"/>
        </w:rPr>
        <w:t>самоописаниях</w:t>
      </w:r>
      <w:proofErr w:type="spellEnd"/>
      <w:r w:rsidRPr="00E52655">
        <w:rPr>
          <w:rFonts w:ascii="Times New Roman" w:eastAsia="Times New Roman" w:hAnsi="Times New Roman" w:cs="Times New Roman"/>
          <w:color w:val="000000"/>
          <w:lang w:eastAsia="ru-RU"/>
        </w:rPr>
        <w:t xml:space="preserve"> никаким образом не обозначают свои реальные семейные, супружеские роли и функции.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дает анализ соотношения социальных ролей и индивидуальных характеристик в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lastRenderedPageBreak/>
        <w:t xml:space="preserve">Вопрос «Кто я?» логически связан с характеристиками собственного восприятия человеком самого себя, то есть с его образом «Я» (или </w:t>
      </w:r>
      <w:proofErr w:type="gramStart"/>
      <w:r w:rsidRPr="00E52655">
        <w:rPr>
          <w:rFonts w:ascii="Times New Roman" w:eastAsia="Times New Roman" w:hAnsi="Times New Roman" w:cs="Times New Roman"/>
          <w:color w:val="000000"/>
          <w:lang w:eastAsia="ru-RU"/>
        </w:rPr>
        <w:t>Я-концепцией</w:t>
      </w:r>
      <w:proofErr w:type="gramEnd"/>
      <w:r w:rsidRPr="00E52655">
        <w:rPr>
          <w:rFonts w:ascii="Times New Roman" w:eastAsia="Times New Roman" w:hAnsi="Times New Roman" w:cs="Times New Roman"/>
          <w:color w:val="000000"/>
          <w:lang w:eastAsia="ru-RU"/>
        </w:rPr>
        <w:t>). Отвечая на вопрос «Кто я?», человек указывает социальные роли и характеристики-определения, с которыми он себя соотносит, идентифицирует, то есть он описывает значимые для него социальные статусы и те черты, которые, по его мнению, связываются с ним.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Таким образом, </w:t>
      </w:r>
      <w:r w:rsidRPr="00E52655">
        <w:rPr>
          <w:rFonts w:ascii="Times New Roman" w:eastAsia="Times New Roman" w:hAnsi="Times New Roman" w:cs="Times New Roman"/>
          <w:b/>
          <w:bCs/>
          <w:color w:val="000000"/>
          <w:lang w:eastAsia="ru-RU"/>
        </w:rPr>
        <w:t>соотношение социальных ролей и индивидуальных характеристик</w:t>
      </w:r>
      <w:r w:rsidRPr="00E52655">
        <w:rPr>
          <w:rFonts w:ascii="Times New Roman" w:eastAsia="Times New Roman" w:hAnsi="Times New Roman" w:cs="Times New Roman"/>
          <w:color w:val="000000"/>
          <w:lang w:eastAsia="ru-RU"/>
        </w:rPr>
        <w:t> говорит о том, насколько человек осознает и принимает свою уникальность, а также насколько ему важна принадлежность к той или иной группе людей.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b/>
          <w:bCs/>
          <w:color w:val="000000"/>
          <w:lang w:eastAsia="ru-RU"/>
        </w:rPr>
        <w:t xml:space="preserve">Отсутствие в </w:t>
      </w:r>
      <w:proofErr w:type="spellStart"/>
      <w:r w:rsidRPr="00E52655">
        <w:rPr>
          <w:rFonts w:ascii="Times New Roman" w:eastAsia="Times New Roman" w:hAnsi="Times New Roman" w:cs="Times New Roman"/>
          <w:b/>
          <w:bCs/>
          <w:color w:val="000000"/>
          <w:lang w:eastAsia="ru-RU"/>
        </w:rPr>
        <w:t>самоописании</w:t>
      </w:r>
      <w:proofErr w:type="spellEnd"/>
      <w:r w:rsidRPr="00E52655">
        <w:rPr>
          <w:rFonts w:ascii="Times New Roman" w:eastAsia="Times New Roman" w:hAnsi="Times New Roman" w:cs="Times New Roman"/>
          <w:b/>
          <w:bCs/>
          <w:color w:val="000000"/>
          <w:lang w:eastAsia="ru-RU"/>
        </w:rPr>
        <w:t xml:space="preserve"> индивидуальных характеристик </w:t>
      </w:r>
      <w:r w:rsidRPr="00E52655">
        <w:rPr>
          <w:rFonts w:ascii="Times New Roman" w:eastAsia="Times New Roman" w:hAnsi="Times New Roman" w:cs="Times New Roman"/>
          <w:color w:val="000000"/>
          <w:lang w:eastAsia="ru-RU"/>
        </w:rPr>
        <w:t>(показателей рефлексивной, коммуникативной, физической, материальной, деятельной идентичностей) при указании множества социальных ролей («студент», «прохожий», «избиратель», «член семьи», «россиянин») может говорить о недостаточной уверенности в себе, о наличии у человека опасений в связи с самораскрытием, выраженной тенденции к самозащите.</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Отсутствие же социальных ролей при наличии индивидуальных характеристик</w:t>
      </w:r>
      <w:r w:rsidRPr="00E52655">
        <w:rPr>
          <w:rFonts w:ascii="Times New Roman" w:eastAsia="Times New Roman" w:hAnsi="Times New Roman" w:cs="Times New Roman"/>
          <w:color w:val="000000"/>
          <w:lang w:eastAsia="ru-RU"/>
        </w:rPr>
        <w:t> может говорить о наличии ярко выраженной индивидуальности и сложностях в выполнении правил, которые исходят от тех или иных социальных ролей. </w:t>
      </w:r>
      <w:r w:rsidRPr="00E52655">
        <w:rPr>
          <w:rFonts w:ascii="Times New Roman" w:eastAsia="Times New Roman" w:hAnsi="Times New Roman" w:cs="Times New Roman"/>
          <w:color w:val="000000"/>
          <w:lang w:eastAsia="ru-RU"/>
        </w:rPr>
        <w:br/>
        <w:t>Также отсутствие социальных ролей в идентификационных характеристиках возможно при кризисе идентичности или инфантильности личности.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За соотношением социальных ролей и индивидуальных характеристик стоит вопрос о соотношении социальной и личностной идентичностей. При этом под личностной идентичностью понимают набор характеристик, который делает человека подобным самому себе и отличным от других, социальная идентичность же трактуется в терминах группового членства, принадлежности к большей или меньшей группе людей.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Социальная идентичность преобладает в случае, когда у человека наблюдается высокий уровень определенности схемы «мы – другие» и низкий уровень определенности схемы «я – мы». Личностная идентичность превалирует у людей с высоким уровнем определенности схемы «я – другие» и низким уровнем определенности схемы «мы – другие».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Успешное установление и поддержание партнерских взаимоотношений возможно человеком, имеющим четкое представление о своих социальных ролях и принимающим свои индивидуальные характеристики. Поэтому одной из задач супружеского консультирования является помощь клиенту в осознании и принятии особенностей своих социальной и личностной идентичностей.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дает анализ представленных в идентичности сфер жизни?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Условно можно выделить шесть основных сфер жизни, которые могут быть представлены в идентификационных характеристиках:</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1. семья (родственные, детско-родительские и супружеские отношения, соответствующие роли); </w:t>
      </w:r>
      <w:r w:rsidRPr="00E52655">
        <w:rPr>
          <w:rFonts w:ascii="Times New Roman" w:eastAsia="Times New Roman" w:hAnsi="Times New Roman" w:cs="Times New Roman"/>
          <w:color w:val="000000"/>
          <w:lang w:eastAsia="ru-RU"/>
        </w:rPr>
        <w:br/>
        <w:t>2. работа (деловые взаимоотношения, профессиональные роли); </w:t>
      </w:r>
      <w:r w:rsidRPr="00E52655">
        <w:rPr>
          <w:rFonts w:ascii="Times New Roman" w:eastAsia="Times New Roman" w:hAnsi="Times New Roman" w:cs="Times New Roman"/>
          <w:color w:val="000000"/>
          <w:lang w:eastAsia="ru-RU"/>
        </w:rPr>
        <w:br/>
        <w:t>3. учеба (потребность и необходимость получения новых знаний, способность меняться); </w:t>
      </w:r>
      <w:r w:rsidRPr="00E52655">
        <w:rPr>
          <w:rFonts w:ascii="Times New Roman" w:eastAsia="Times New Roman" w:hAnsi="Times New Roman" w:cs="Times New Roman"/>
          <w:color w:val="000000"/>
          <w:lang w:eastAsia="ru-RU"/>
        </w:rPr>
        <w:br/>
        <w:t>4. досуг (структурирование времени, ресурсы, интересы); </w:t>
      </w:r>
      <w:r w:rsidRPr="00E52655">
        <w:rPr>
          <w:rFonts w:ascii="Times New Roman" w:eastAsia="Times New Roman" w:hAnsi="Times New Roman" w:cs="Times New Roman"/>
          <w:color w:val="000000"/>
          <w:lang w:eastAsia="ru-RU"/>
        </w:rPr>
        <w:br/>
        <w:t>5. сфера интимно-личностных отношений (дружеские и любовные отношения); </w:t>
      </w:r>
      <w:r w:rsidRPr="00E52655">
        <w:rPr>
          <w:rFonts w:ascii="Times New Roman" w:eastAsia="Times New Roman" w:hAnsi="Times New Roman" w:cs="Times New Roman"/>
          <w:color w:val="000000"/>
          <w:lang w:eastAsia="ru-RU"/>
        </w:rPr>
        <w:br/>
        <w:t>6. отдых (ресурсы, здоровье).</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Все идентификационные характеристики можно распределить по предложенным сферам. После этого соотнести предъявляемые клиентом жалобы, формулировку его запроса с распределением характеристик идентичности по сферам: сделать вывод относительно того, насколько представлена сфера, соответствующая жалобе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как оценены данные характеристики.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Принято считать, что характеристики самого себя, которые человек записывает в начале своего списка, в наибольшей мере актуализированы в его сознании, являются в большей мере осознаваемыми и значимыми для субъекта. </w:t>
      </w:r>
      <w:r w:rsidRPr="00E52655">
        <w:rPr>
          <w:rFonts w:ascii="Times New Roman" w:eastAsia="Times New Roman" w:hAnsi="Times New Roman" w:cs="Times New Roman"/>
          <w:color w:val="000000"/>
          <w:lang w:eastAsia="ru-RU"/>
        </w:rPr>
        <w:br/>
      </w:r>
      <w:proofErr w:type="gramStart"/>
      <w:r w:rsidRPr="00E52655">
        <w:rPr>
          <w:rFonts w:ascii="Times New Roman" w:eastAsia="Times New Roman" w:hAnsi="Times New Roman" w:cs="Times New Roman"/>
          <w:color w:val="000000"/>
          <w:lang w:eastAsia="ru-RU"/>
        </w:rPr>
        <w:t xml:space="preserve">Несоответствие темы жалобы и запроса той сфере, которая представлена более выпукло и проблемно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говорит о недостаточно глубоком </w:t>
      </w:r>
      <w:proofErr w:type="spellStart"/>
      <w:r w:rsidRPr="00E52655">
        <w:rPr>
          <w:rFonts w:ascii="Times New Roman" w:eastAsia="Times New Roman" w:hAnsi="Times New Roman" w:cs="Times New Roman"/>
          <w:color w:val="000000"/>
          <w:lang w:eastAsia="ru-RU"/>
        </w:rPr>
        <w:t>самопонимании</w:t>
      </w:r>
      <w:proofErr w:type="spellEnd"/>
      <w:r w:rsidRPr="00E52655">
        <w:rPr>
          <w:rFonts w:ascii="Times New Roman" w:eastAsia="Times New Roman" w:hAnsi="Times New Roman" w:cs="Times New Roman"/>
          <w:color w:val="000000"/>
          <w:lang w:eastAsia="ru-RU"/>
        </w:rPr>
        <w:t xml:space="preserve"> у клиента или о том, что клиент не сразу решил рассказать о том, что его действительно волнует.</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дает анализ физической идентичности</w:t>
      </w:r>
      <w:proofErr w:type="gramStart"/>
      <w:r w:rsidRPr="00E52655">
        <w:rPr>
          <w:rFonts w:ascii="Times New Roman" w:eastAsia="Times New Roman" w:hAnsi="Times New Roman" w:cs="Times New Roman"/>
          <w:b/>
          <w:bCs/>
          <w:color w:val="000000"/>
          <w:lang w:eastAsia="ru-RU"/>
        </w:rPr>
        <w:t xml:space="preserve"> ?</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Физическая идентичность</w:t>
      </w:r>
      <w:r w:rsidRPr="00E52655">
        <w:rPr>
          <w:rFonts w:ascii="Times New Roman" w:eastAsia="Times New Roman" w:hAnsi="Times New Roman" w:cs="Times New Roman"/>
          <w:color w:val="000000"/>
          <w:lang w:eastAsia="ru-RU"/>
        </w:rPr>
        <w:t> включает в себя описание своих физических данных, в том числе описание внешности, болезненных проявлений, пристрастий в еде, вредных привычек.</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Обозначение своей физической идентичности имеет прямое отношение к расширению человеком границ осознаваемого внутреннего мира, поскольку границы между «Я» и «не-Я» первоначально проходят по физическим границам собственного тела. Именно осознание своего тела является </w:t>
      </w:r>
      <w:r w:rsidRPr="00E52655">
        <w:rPr>
          <w:rFonts w:ascii="Times New Roman" w:eastAsia="Times New Roman" w:hAnsi="Times New Roman" w:cs="Times New Roman"/>
          <w:color w:val="000000"/>
          <w:lang w:eastAsia="ru-RU"/>
        </w:rPr>
        <w:lastRenderedPageBreak/>
        <w:t xml:space="preserve">ведущим фактором в системе </w:t>
      </w:r>
      <w:proofErr w:type="spellStart"/>
      <w:r w:rsidRPr="00E52655">
        <w:rPr>
          <w:rFonts w:ascii="Times New Roman" w:eastAsia="Times New Roman" w:hAnsi="Times New Roman" w:cs="Times New Roman"/>
          <w:color w:val="000000"/>
          <w:lang w:eastAsia="ru-RU"/>
        </w:rPr>
        <w:t>самоосознания</w:t>
      </w:r>
      <w:proofErr w:type="spellEnd"/>
      <w:r w:rsidRPr="00E52655">
        <w:rPr>
          <w:rFonts w:ascii="Times New Roman" w:eastAsia="Times New Roman" w:hAnsi="Times New Roman" w:cs="Times New Roman"/>
          <w:color w:val="000000"/>
          <w:lang w:eastAsia="ru-RU"/>
        </w:rPr>
        <w:t xml:space="preserve"> человека. Расширение и обогащение «образа Я» в процессе личностного развития тесно связано с рефлексией собственных эмоциональных переживаний и телесных ощущений.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дает анализ деятельной идентичности</w:t>
      </w:r>
      <w:proofErr w:type="gramStart"/>
      <w:r w:rsidRPr="00E52655">
        <w:rPr>
          <w:rFonts w:ascii="Times New Roman" w:eastAsia="Times New Roman" w:hAnsi="Times New Roman" w:cs="Times New Roman"/>
          <w:b/>
          <w:bCs/>
          <w:color w:val="000000"/>
          <w:lang w:eastAsia="ru-RU"/>
        </w:rPr>
        <w:t xml:space="preserve"> ?</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Деятельная идентичность</w:t>
      </w:r>
      <w:r w:rsidRPr="00E52655">
        <w:rPr>
          <w:rFonts w:ascii="Times New Roman" w:eastAsia="Times New Roman" w:hAnsi="Times New Roman" w:cs="Times New Roman"/>
          <w:color w:val="000000"/>
          <w:lang w:eastAsia="ru-RU"/>
        </w:rPr>
        <w:t xml:space="preserve"> также дает важную информацию о человеке и включает в себя обозначение занятий, увлечений, а также самооценку способностей к деятельности, самооценку навыков, умений, знаний, достижений. Идентификация своего «деятельного Я» связана со способностью </w:t>
      </w:r>
      <w:proofErr w:type="gramStart"/>
      <w:r w:rsidRPr="00E52655">
        <w:rPr>
          <w:rFonts w:ascii="Times New Roman" w:eastAsia="Times New Roman" w:hAnsi="Times New Roman" w:cs="Times New Roman"/>
          <w:color w:val="000000"/>
          <w:lang w:eastAsia="ru-RU"/>
        </w:rPr>
        <w:t>сосредоточиться</w:t>
      </w:r>
      <w:proofErr w:type="gramEnd"/>
      <w:r w:rsidRPr="00E52655">
        <w:rPr>
          <w:rFonts w:ascii="Times New Roman" w:eastAsia="Times New Roman" w:hAnsi="Times New Roman" w:cs="Times New Roman"/>
          <w:color w:val="000000"/>
          <w:lang w:eastAsia="ru-RU"/>
        </w:rPr>
        <w:t xml:space="preserve"> на себе, сдержанностью, взвешенностью поступков, а также с дипломатичностью, умением работать с собственной тревогой, напряжением, сохранять эмоциональную устойчивость, то есть является отражением совокупности эмоционально-волевых и коммуникативных способностей, особенностей имеющихся взаимодействий.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Что дает анализ психолингвистического аспекта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Анализ психолингвистического аспекта идентичности включает в себя определение того, какие части речи и какой содержательный аспект самоидентификации являются доминирующими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человека.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Существительные: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 Преобладание в </w:t>
      </w:r>
      <w:proofErr w:type="spellStart"/>
      <w:r w:rsidRPr="00E52655">
        <w:rPr>
          <w:rFonts w:ascii="Times New Roman" w:eastAsia="Times New Roman" w:hAnsi="Times New Roman" w:cs="Times New Roman"/>
          <w:color w:val="000000"/>
          <w:lang w:eastAsia="ru-RU"/>
        </w:rPr>
        <w:t>самоописаниях</w:t>
      </w:r>
      <w:proofErr w:type="spellEnd"/>
      <w:r w:rsidRPr="00E52655">
        <w:rPr>
          <w:rFonts w:ascii="Times New Roman" w:eastAsia="Times New Roman" w:hAnsi="Times New Roman" w:cs="Times New Roman"/>
          <w:color w:val="000000"/>
          <w:lang w:eastAsia="ru-RU"/>
        </w:rPr>
        <w:t xml:space="preserve"> существительных говорит о потребности человека в определенности, постоянстве; </w:t>
      </w:r>
      <w:r w:rsidRPr="00E52655">
        <w:rPr>
          <w:rFonts w:ascii="Times New Roman" w:eastAsia="Times New Roman" w:hAnsi="Times New Roman" w:cs="Times New Roman"/>
          <w:color w:val="000000"/>
          <w:lang w:eastAsia="ru-RU"/>
        </w:rPr>
        <w:br/>
        <w:t>• Недостаток или отсутствие существительных – о недостаточной ответственности человека.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b/>
          <w:bCs/>
          <w:color w:val="000000"/>
          <w:lang w:eastAsia="ru-RU"/>
        </w:rPr>
        <w:t>Прилагательные: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 Преобладание в </w:t>
      </w:r>
      <w:proofErr w:type="spellStart"/>
      <w:r w:rsidRPr="00E52655">
        <w:rPr>
          <w:rFonts w:ascii="Times New Roman" w:eastAsia="Times New Roman" w:hAnsi="Times New Roman" w:cs="Times New Roman"/>
          <w:color w:val="000000"/>
          <w:lang w:eastAsia="ru-RU"/>
        </w:rPr>
        <w:t>самоописаниях</w:t>
      </w:r>
      <w:proofErr w:type="spellEnd"/>
      <w:r w:rsidRPr="00E52655">
        <w:rPr>
          <w:rFonts w:ascii="Times New Roman" w:eastAsia="Times New Roman" w:hAnsi="Times New Roman" w:cs="Times New Roman"/>
          <w:color w:val="000000"/>
          <w:lang w:eastAsia="ru-RU"/>
        </w:rPr>
        <w:t xml:space="preserve"> прилагательных говорит о </w:t>
      </w:r>
      <w:proofErr w:type="spellStart"/>
      <w:r w:rsidRPr="00E52655">
        <w:rPr>
          <w:rFonts w:ascii="Times New Roman" w:eastAsia="Times New Roman" w:hAnsi="Times New Roman" w:cs="Times New Roman"/>
          <w:color w:val="000000"/>
          <w:lang w:eastAsia="ru-RU"/>
        </w:rPr>
        <w:t>демонстративности</w:t>
      </w:r>
      <w:proofErr w:type="spellEnd"/>
      <w:r w:rsidRPr="00E52655">
        <w:rPr>
          <w:rFonts w:ascii="Times New Roman" w:eastAsia="Times New Roman" w:hAnsi="Times New Roman" w:cs="Times New Roman"/>
          <w:color w:val="000000"/>
          <w:lang w:eastAsia="ru-RU"/>
        </w:rPr>
        <w:t>, эмоциональности человека; </w:t>
      </w:r>
      <w:r w:rsidRPr="00E52655">
        <w:rPr>
          <w:rFonts w:ascii="Times New Roman" w:eastAsia="Times New Roman" w:hAnsi="Times New Roman" w:cs="Times New Roman"/>
          <w:color w:val="000000"/>
          <w:lang w:eastAsia="ru-RU"/>
        </w:rPr>
        <w:br/>
        <w:t xml:space="preserve">• Недостаток или отсутствие прилагательных – о слабой </w:t>
      </w:r>
      <w:proofErr w:type="spellStart"/>
      <w:r w:rsidRPr="00E52655">
        <w:rPr>
          <w:rFonts w:ascii="Times New Roman" w:eastAsia="Times New Roman" w:hAnsi="Times New Roman" w:cs="Times New Roman"/>
          <w:color w:val="000000"/>
          <w:lang w:eastAsia="ru-RU"/>
        </w:rPr>
        <w:t>дифференцированности</w:t>
      </w:r>
      <w:proofErr w:type="spellEnd"/>
      <w:r w:rsidRPr="00E52655">
        <w:rPr>
          <w:rFonts w:ascii="Times New Roman" w:eastAsia="Times New Roman" w:hAnsi="Times New Roman" w:cs="Times New Roman"/>
          <w:color w:val="000000"/>
          <w:lang w:eastAsia="ru-RU"/>
        </w:rPr>
        <w:t xml:space="preserve"> идентичности человека.</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b/>
          <w:bCs/>
          <w:color w:val="000000"/>
          <w:lang w:eastAsia="ru-RU"/>
        </w:rPr>
        <w:t>Глаголы:</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 Преобладание в </w:t>
      </w:r>
      <w:proofErr w:type="spellStart"/>
      <w:r w:rsidRPr="00E52655">
        <w:rPr>
          <w:rFonts w:ascii="Times New Roman" w:eastAsia="Times New Roman" w:hAnsi="Times New Roman" w:cs="Times New Roman"/>
          <w:color w:val="000000"/>
          <w:lang w:eastAsia="ru-RU"/>
        </w:rPr>
        <w:t>самоописаниях</w:t>
      </w:r>
      <w:proofErr w:type="spellEnd"/>
      <w:r w:rsidRPr="00E52655">
        <w:rPr>
          <w:rFonts w:ascii="Times New Roman" w:eastAsia="Times New Roman" w:hAnsi="Times New Roman" w:cs="Times New Roman"/>
          <w:color w:val="000000"/>
          <w:lang w:eastAsia="ru-RU"/>
        </w:rPr>
        <w:t xml:space="preserve"> глаголов (особенно при описании сфер деятельности, интересов) говорит об активности, самостоятельности человека; недостаток или отсутствие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глаголов – о недостаточной уверенности в себе, недооценке своей эффективности.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Чаще всего в </w:t>
      </w:r>
      <w:proofErr w:type="spellStart"/>
      <w:r w:rsidRPr="00E52655">
        <w:rPr>
          <w:rFonts w:ascii="Times New Roman" w:eastAsia="Times New Roman" w:hAnsi="Times New Roman" w:cs="Times New Roman"/>
          <w:color w:val="000000"/>
          <w:lang w:eastAsia="ru-RU"/>
        </w:rPr>
        <w:t>самоописаниях</w:t>
      </w:r>
      <w:proofErr w:type="spellEnd"/>
      <w:r w:rsidRPr="00E52655">
        <w:rPr>
          <w:rFonts w:ascii="Times New Roman" w:eastAsia="Times New Roman" w:hAnsi="Times New Roman" w:cs="Times New Roman"/>
          <w:color w:val="000000"/>
          <w:lang w:eastAsia="ru-RU"/>
        </w:rPr>
        <w:t xml:space="preserve"> используются существительные и прилагательные.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Гармоничный тип</w:t>
      </w:r>
      <w:r w:rsidRPr="00E52655">
        <w:rPr>
          <w:rFonts w:ascii="Times New Roman" w:eastAsia="Times New Roman" w:hAnsi="Times New Roman" w:cs="Times New Roman"/>
          <w:color w:val="000000"/>
          <w:lang w:eastAsia="ru-RU"/>
        </w:rPr>
        <w:t xml:space="preserve"> лингвистического </w:t>
      </w:r>
      <w:proofErr w:type="spellStart"/>
      <w:r w:rsidRPr="00E52655">
        <w:rPr>
          <w:rFonts w:ascii="Times New Roman" w:eastAsia="Times New Roman" w:hAnsi="Times New Roman" w:cs="Times New Roman"/>
          <w:color w:val="000000"/>
          <w:lang w:eastAsia="ru-RU"/>
        </w:rPr>
        <w:t>самоописания</w:t>
      </w:r>
      <w:proofErr w:type="spellEnd"/>
      <w:r w:rsidRPr="00E52655">
        <w:rPr>
          <w:rFonts w:ascii="Times New Roman" w:eastAsia="Times New Roman" w:hAnsi="Times New Roman" w:cs="Times New Roman"/>
          <w:color w:val="000000"/>
          <w:lang w:eastAsia="ru-RU"/>
        </w:rPr>
        <w:t xml:space="preserve"> характеризуется использованием приблизительно равного количества существительных, прилагательных и глаголов.</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Под </w:t>
      </w:r>
      <w:r w:rsidRPr="00E52655">
        <w:rPr>
          <w:rFonts w:ascii="Times New Roman" w:eastAsia="Times New Roman" w:hAnsi="Times New Roman" w:cs="Times New Roman"/>
          <w:b/>
          <w:bCs/>
          <w:color w:val="000000"/>
          <w:lang w:eastAsia="ru-RU"/>
        </w:rPr>
        <w:t>валентностью идентичности</w:t>
      </w:r>
      <w:r w:rsidRPr="00E52655">
        <w:rPr>
          <w:rFonts w:ascii="Times New Roman" w:eastAsia="Times New Roman" w:hAnsi="Times New Roman" w:cs="Times New Roman"/>
          <w:color w:val="000000"/>
          <w:lang w:eastAsia="ru-RU"/>
        </w:rPr>
        <w:t xml:space="preserve"> понимается преобладающий эмоционально-оценочный тон идентификационных характеристик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человека (данная оценка осуществляется самим специалистом).</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Разность общего знака эмоционально-оценочного тона идентификационных характеристик определяет различные виды валентности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 негативная – преобладают в целом отрицательные категории при описании собственной идентичности, больше описываются недостатки, проблемы идентификации («некрасивый», «раздражительная», «не знаю, что сказать о себе»); </w:t>
      </w:r>
      <w:r w:rsidRPr="00E52655">
        <w:rPr>
          <w:rFonts w:ascii="Times New Roman" w:eastAsia="Times New Roman" w:hAnsi="Times New Roman" w:cs="Times New Roman"/>
          <w:color w:val="000000"/>
          <w:lang w:eastAsia="ru-RU"/>
        </w:rPr>
        <w:br/>
        <w:t xml:space="preserve">• нейтральная – наблюдается или равновесие между положительными и отрицательными </w:t>
      </w:r>
      <w:proofErr w:type="spellStart"/>
      <w:r w:rsidRPr="00E52655">
        <w:rPr>
          <w:rFonts w:ascii="Times New Roman" w:eastAsia="Times New Roman" w:hAnsi="Times New Roman" w:cs="Times New Roman"/>
          <w:color w:val="000000"/>
          <w:lang w:eastAsia="ru-RU"/>
        </w:rPr>
        <w:t>самоидентификациями</w:t>
      </w:r>
      <w:proofErr w:type="spellEnd"/>
      <w:r w:rsidRPr="00E52655">
        <w:rPr>
          <w:rFonts w:ascii="Times New Roman" w:eastAsia="Times New Roman" w:hAnsi="Times New Roman" w:cs="Times New Roman"/>
          <w:color w:val="000000"/>
          <w:lang w:eastAsia="ru-RU"/>
        </w:rPr>
        <w:t xml:space="preserve">, или в </w:t>
      </w:r>
      <w:proofErr w:type="spellStart"/>
      <w:r w:rsidRPr="00E52655">
        <w:rPr>
          <w:rFonts w:ascii="Times New Roman" w:eastAsia="Times New Roman" w:hAnsi="Times New Roman" w:cs="Times New Roman"/>
          <w:color w:val="000000"/>
          <w:lang w:eastAsia="ru-RU"/>
        </w:rPr>
        <w:t>самоописании</w:t>
      </w:r>
      <w:proofErr w:type="spellEnd"/>
      <w:r w:rsidRPr="00E52655">
        <w:rPr>
          <w:rFonts w:ascii="Times New Roman" w:eastAsia="Times New Roman" w:hAnsi="Times New Roman" w:cs="Times New Roman"/>
          <w:color w:val="000000"/>
          <w:lang w:eastAsia="ru-RU"/>
        </w:rPr>
        <w:t xml:space="preserve"> человека ярко не проявляется никакой эмоциональный тон (например, идет формальное перечисление ролей: «сын», «студент», «спортсмен» и т. д.);</w:t>
      </w:r>
      <w:proofErr w:type="gramEnd"/>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color w:val="000000"/>
          <w:lang w:eastAsia="ru-RU"/>
        </w:rPr>
        <w:br/>
        <w:t xml:space="preserve">• </w:t>
      </w:r>
      <w:proofErr w:type="gramStart"/>
      <w:r w:rsidRPr="00E52655">
        <w:rPr>
          <w:rFonts w:ascii="Times New Roman" w:eastAsia="Times New Roman" w:hAnsi="Times New Roman" w:cs="Times New Roman"/>
          <w:color w:val="000000"/>
          <w:lang w:eastAsia="ru-RU"/>
        </w:rPr>
        <w:t>позитивная – положительные идентификационные характеристики преобладают над отрицательными («веселая», «добрый», «умный»); </w:t>
      </w:r>
      <w:r w:rsidRPr="00E52655">
        <w:rPr>
          <w:rFonts w:ascii="Times New Roman" w:eastAsia="Times New Roman" w:hAnsi="Times New Roman" w:cs="Times New Roman"/>
          <w:color w:val="000000"/>
          <w:lang w:eastAsia="ru-RU"/>
        </w:rPr>
        <w:br/>
        <w:t xml:space="preserve">• завышенная – проявляется или в практическом отсутствии отрицательных </w:t>
      </w:r>
      <w:proofErr w:type="spellStart"/>
      <w:r w:rsidRPr="00E52655">
        <w:rPr>
          <w:rFonts w:ascii="Times New Roman" w:eastAsia="Times New Roman" w:hAnsi="Times New Roman" w:cs="Times New Roman"/>
          <w:color w:val="000000"/>
          <w:lang w:eastAsia="ru-RU"/>
        </w:rPr>
        <w:t>самоидентификаций</w:t>
      </w:r>
      <w:proofErr w:type="spellEnd"/>
      <w:r w:rsidRPr="00E52655">
        <w:rPr>
          <w:rFonts w:ascii="Times New Roman" w:eastAsia="Times New Roman" w:hAnsi="Times New Roman" w:cs="Times New Roman"/>
          <w:color w:val="000000"/>
          <w:lang w:eastAsia="ru-RU"/>
        </w:rPr>
        <w:t>, или в ответах на вопрос «Кто Я?» преобладают характеристики, представленные в превосходной степени («я лучше всех», «я супер» и т. д.).</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Наличие </w:t>
      </w:r>
      <w:r w:rsidRPr="00E52655">
        <w:rPr>
          <w:rFonts w:ascii="Times New Roman" w:eastAsia="Times New Roman" w:hAnsi="Times New Roman" w:cs="Times New Roman"/>
          <w:b/>
          <w:bCs/>
          <w:color w:val="000000"/>
          <w:lang w:eastAsia="ru-RU"/>
        </w:rPr>
        <w:t>позитивной валентности</w:t>
      </w:r>
      <w:r w:rsidRPr="00E52655">
        <w:rPr>
          <w:rFonts w:ascii="Times New Roman" w:eastAsia="Times New Roman" w:hAnsi="Times New Roman" w:cs="Times New Roman"/>
          <w:color w:val="000000"/>
          <w:lang w:eastAsia="ru-RU"/>
        </w:rPr>
        <w:t> может выступать признаком адаптивного состояния идентичности, так как связано с настойчивостью в достижении цели, точностью, ответственностью, деловой направленностью, социальной смелостью, активностью, уверенностью в себе.</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Остальные три вида валентности характеризуют неадаптивное состояние идентичности. </w:t>
      </w:r>
      <w:proofErr w:type="gramStart"/>
      <w:r w:rsidRPr="00E52655">
        <w:rPr>
          <w:rFonts w:ascii="Times New Roman" w:eastAsia="Times New Roman" w:hAnsi="Times New Roman" w:cs="Times New Roman"/>
          <w:color w:val="000000"/>
          <w:lang w:eastAsia="ru-RU"/>
        </w:rPr>
        <w:t>Они связаны с импульсивностью, непостоянством, тревожностью, депрессивностью, ранимостью, неуверенностью в своих силах, сдержанностью, робостью.</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 xml:space="preserve">Данные психолингвистического анализа, проведенного специалистом, сопоставляются с результатами </w:t>
      </w:r>
      <w:proofErr w:type="spellStart"/>
      <w:r w:rsidRPr="00E52655">
        <w:rPr>
          <w:rFonts w:ascii="Times New Roman" w:eastAsia="Times New Roman" w:hAnsi="Times New Roman" w:cs="Times New Roman"/>
          <w:b/>
          <w:bCs/>
          <w:color w:val="000000"/>
          <w:lang w:eastAsia="ru-RU"/>
        </w:rPr>
        <w:t>самооценивания</w:t>
      </w:r>
      <w:proofErr w:type="spellEnd"/>
      <w:r w:rsidRPr="00E52655">
        <w:rPr>
          <w:rFonts w:ascii="Times New Roman" w:eastAsia="Times New Roman" w:hAnsi="Times New Roman" w:cs="Times New Roman"/>
          <w:b/>
          <w:bCs/>
          <w:color w:val="000000"/>
          <w:lang w:eastAsia="ru-RU"/>
        </w:rPr>
        <w:t xml:space="preserve"> клиента. </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lastRenderedPageBreak/>
        <w:t>Можно условно найти соответствие между знаком эмоционально-оценочного тона идентификационных характеристик и видом самооценки идентичности, которое говорит о том, что выполняющий методику «Кто Я?» человек, использует типичные для других людей критерии эмоциональной оценки личностных характеристик (например, качество «добрый» оценивается как «+»). Это соответствие является хорошим прогностическим знаком способности человека к адекватному пониманию других людей.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Наличие расхождений между знаком эмоционально-оценочного тона идентификационных характеристик и видом самооценки идентичности (например, качество «добрый» оценивается человеком, как «</w:t>
      </w:r>
      <w:proofErr w:type="gramStart"/>
      <w:r w:rsidRPr="00E52655">
        <w:rPr>
          <w:rFonts w:ascii="Times New Roman" w:eastAsia="Times New Roman" w:hAnsi="Times New Roman" w:cs="Times New Roman"/>
          <w:color w:val="000000"/>
          <w:lang w:eastAsia="ru-RU"/>
        </w:rPr>
        <w:t>-»</w:t>
      </w:r>
      <w:proofErr w:type="gramEnd"/>
      <w:r w:rsidRPr="00E52655">
        <w:rPr>
          <w:rFonts w:ascii="Times New Roman" w:eastAsia="Times New Roman" w:hAnsi="Times New Roman" w:cs="Times New Roman"/>
          <w:color w:val="000000"/>
          <w:lang w:eastAsia="ru-RU"/>
        </w:rPr>
        <w:t>) может говорить о существовании у клиента особой системы эмоциональной оценки личностных характеристик, которая мешает установлению контакта и взаимопониманию с другими людьми.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Соответствие видов валентности и самооценки</w:t>
      </w:r>
    </w:p>
    <w:tbl>
      <w:tblPr>
        <w:tblW w:w="92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51"/>
        <w:gridCol w:w="4734"/>
      </w:tblGrid>
      <w:tr w:rsidR="00215206" w:rsidRPr="00E52655" w:rsidTr="00713B16">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Виды валентности идентичности</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Виды самооценки идентичности</w:t>
            </w:r>
          </w:p>
        </w:tc>
      </w:tr>
      <w:tr w:rsidR="00215206" w:rsidRPr="00E52655" w:rsidTr="00713B16">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Негативная</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Неадекватно-заниженная</w:t>
            </w:r>
          </w:p>
        </w:tc>
      </w:tr>
      <w:tr w:rsidR="00215206" w:rsidRPr="00E52655" w:rsidTr="00713B16">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Нейтральная</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ind w:right="1437"/>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Неустойчивая</w:t>
            </w:r>
          </w:p>
        </w:tc>
      </w:tr>
      <w:tr w:rsidR="00215206" w:rsidRPr="00E52655" w:rsidTr="00713B16">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Позитивная</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Адекватная</w:t>
            </w:r>
          </w:p>
        </w:tc>
      </w:tr>
      <w:tr w:rsidR="00215206" w:rsidRPr="00E52655" w:rsidTr="00713B16">
        <w:trPr>
          <w:tblCellSpacing w:w="0" w:type="dxa"/>
        </w:trPr>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Завышенная</w:t>
            </w:r>
          </w:p>
        </w:tc>
        <w:tc>
          <w:tcPr>
            <w:tcW w:w="4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5206" w:rsidRPr="00E52655" w:rsidRDefault="00215206" w:rsidP="00E52655">
            <w:pPr>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Неадекватно-завышенная</w:t>
            </w:r>
          </w:p>
        </w:tc>
      </w:tr>
    </w:tbl>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br/>
      </w:r>
      <w:r w:rsidRPr="00E52655">
        <w:rPr>
          <w:rFonts w:ascii="Times New Roman" w:eastAsia="Times New Roman" w:hAnsi="Times New Roman" w:cs="Times New Roman"/>
          <w:b/>
          <w:bCs/>
          <w:color w:val="000000"/>
          <w:lang w:eastAsia="ru-RU"/>
        </w:rPr>
        <w:t xml:space="preserve">Как оценить уровень </w:t>
      </w:r>
      <w:proofErr w:type="spellStart"/>
      <w:r w:rsidRPr="00E52655">
        <w:rPr>
          <w:rFonts w:ascii="Times New Roman" w:eastAsia="Times New Roman" w:hAnsi="Times New Roman" w:cs="Times New Roman"/>
          <w:b/>
          <w:bCs/>
          <w:color w:val="000000"/>
          <w:lang w:eastAsia="ru-RU"/>
        </w:rPr>
        <w:t>дифференцированности</w:t>
      </w:r>
      <w:proofErr w:type="spellEnd"/>
      <w:r w:rsidRPr="00E52655">
        <w:rPr>
          <w:rFonts w:ascii="Times New Roman" w:eastAsia="Times New Roman" w:hAnsi="Times New Roman" w:cs="Times New Roman"/>
          <w:b/>
          <w:bCs/>
          <w:color w:val="000000"/>
          <w:lang w:eastAsia="ru-RU"/>
        </w:rPr>
        <w:t xml:space="preserve">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 xml:space="preserve">В качестве количественной оценки уровня </w:t>
      </w:r>
      <w:proofErr w:type="spellStart"/>
      <w:r w:rsidRPr="00E52655">
        <w:rPr>
          <w:rFonts w:ascii="Times New Roman" w:eastAsia="Times New Roman" w:hAnsi="Times New Roman" w:cs="Times New Roman"/>
          <w:color w:val="000000"/>
          <w:lang w:eastAsia="ru-RU"/>
        </w:rPr>
        <w:t>дифференцированности</w:t>
      </w:r>
      <w:proofErr w:type="spellEnd"/>
      <w:r w:rsidRPr="00E52655">
        <w:rPr>
          <w:rFonts w:ascii="Times New Roman" w:eastAsia="Times New Roman" w:hAnsi="Times New Roman" w:cs="Times New Roman"/>
          <w:color w:val="000000"/>
          <w:lang w:eastAsia="ru-RU"/>
        </w:rPr>
        <w:t xml:space="preserve"> идентичности выступает число, отражающее общее количество показателей идентичности, которое использовал человек при самоидентификации.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Число используемых показателей колеблется у разных людей чаще всего в диапазоне от 1 до 14.</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 xml:space="preserve">Высокий уровень </w:t>
      </w:r>
      <w:proofErr w:type="spellStart"/>
      <w:r w:rsidRPr="00E52655">
        <w:rPr>
          <w:rFonts w:ascii="Times New Roman" w:eastAsia="Times New Roman" w:hAnsi="Times New Roman" w:cs="Times New Roman"/>
          <w:b/>
          <w:bCs/>
          <w:color w:val="000000"/>
          <w:lang w:eastAsia="ru-RU"/>
        </w:rPr>
        <w:t>дифференцированности</w:t>
      </w:r>
      <w:proofErr w:type="spellEnd"/>
      <w:r w:rsidRPr="00E52655">
        <w:rPr>
          <w:rFonts w:ascii="Times New Roman" w:eastAsia="Times New Roman" w:hAnsi="Times New Roman" w:cs="Times New Roman"/>
          <w:color w:val="000000"/>
          <w:lang w:eastAsia="ru-RU"/>
        </w:rPr>
        <w:t> (9-14 показателей) связан с такими личностными особенностями, как общительность, уверенность в себе, ориентирование на свой внутренний мир, высокий уровень социальной компетенции и самоконтроля.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 xml:space="preserve">Низкий уровень </w:t>
      </w:r>
      <w:proofErr w:type="spellStart"/>
      <w:r w:rsidRPr="00E52655">
        <w:rPr>
          <w:rFonts w:ascii="Times New Roman" w:eastAsia="Times New Roman" w:hAnsi="Times New Roman" w:cs="Times New Roman"/>
          <w:b/>
          <w:bCs/>
          <w:color w:val="000000"/>
          <w:lang w:eastAsia="ru-RU"/>
        </w:rPr>
        <w:t>дифференцированности</w:t>
      </w:r>
      <w:proofErr w:type="spellEnd"/>
      <w:r w:rsidRPr="00E52655">
        <w:rPr>
          <w:rFonts w:ascii="Times New Roman" w:eastAsia="Times New Roman" w:hAnsi="Times New Roman" w:cs="Times New Roman"/>
          <w:color w:val="000000"/>
          <w:lang w:eastAsia="ru-RU"/>
        </w:rPr>
        <w:t> (1-3 показателя) говорит о кризисе идентичности, связан с такими личностными особенностями, как замкнутость, тревожность, неуверенность в себе, трудности в контролировании себя.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Шкала анализа идентификационных характеристик</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Включает в себя 24 показателя, которые, объединяясь, образуют семь обобщенных показателей-компонентов идентичности:</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I. «</w:t>
      </w:r>
      <w:proofErr w:type="gramStart"/>
      <w:r w:rsidRPr="00E52655">
        <w:rPr>
          <w:rFonts w:ascii="Times New Roman" w:eastAsia="Times New Roman" w:hAnsi="Times New Roman" w:cs="Times New Roman"/>
          <w:b/>
          <w:bCs/>
          <w:color w:val="000000"/>
          <w:lang w:eastAsia="ru-RU"/>
        </w:rPr>
        <w:t>Социальное</w:t>
      </w:r>
      <w:proofErr w:type="gramEnd"/>
      <w:r w:rsidRPr="00E52655">
        <w:rPr>
          <w:rFonts w:ascii="Times New Roman" w:eastAsia="Times New Roman" w:hAnsi="Times New Roman" w:cs="Times New Roman"/>
          <w:b/>
          <w:bCs/>
          <w:color w:val="000000"/>
          <w:lang w:eastAsia="ru-RU"/>
        </w:rPr>
        <w:t xml:space="preserve"> Я»</w:t>
      </w:r>
      <w:r w:rsidRPr="00E52655">
        <w:rPr>
          <w:rFonts w:ascii="Times New Roman" w:eastAsia="Times New Roman" w:hAnsi="Times New Roman" w:cs="Times New Roman"/>
          <w:color w:val="000000"/>
          <w:lang w:eastAsia="ru-RU"/>
        </w:rPr>
        <w:t> включает 7 показателей: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1. прямое обозначение пола (юноша, девушка; женщина); </w:t>
      </w:r>
      <w:r w:rsidRPr="00E52655">
        <w:rPr>
          <w:rFonts w:ascii="Times New Roman" w:eastAsia="Times New Roman" w:hAnsi="Times New Roman" w:cs="Times New Roman"/>
          <w:color w:val="000000"/>
          <w:lang w:eastAsia="ru-RU"/>
        </w:rPr>
        <w:br/>
        <w:t>2. сексуальная роль (любовник, любовница; Дон Жуан, Амазонка); </w:t>
      </w:r>
      <w:r w:rsidRPr="00E52655">
        <w:rPr>
          <w:rFonts w:ascii="Times New Roman" w:eastAsia="Times New Roman" w:hAnsi="Times New Roman" w:cs="Times New Roman"/>
          <w:color w:val="000000"/>
          <w:lang w:eastAsia="ru-RU"/>
        </w:rPr>
        <w:br/>
        <w:t>3. учебно-профессиональная ролевая позиция (студент, учусь в институте, врач, специалист); </w:t>
      </w:r>
      <w:r w:rsidRPr="00E52655">
        <w:rPr>
          <w:rFonts w:ascii="Times New Roman" w:eastAsia="Times New Roman" w:hAnsi="Times New Roman" w:cs="Times New Roman"/>
          <w:color w:val="000000"/>
          <w:lang w:eastAsia="ru-RU"/>
        </w:rPr>
        <w:br/>
        <w:t>4. семейная принадлежность, проявляющаяся через обозначение семейной роли (дочь, сын, брат, жена и т. д.) или через указание на родственные отношения (люблю своих родственников, у меня много родных);</w:t>
      </w:r>
      <w:proofErr w:type="gramEnd"/>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color w:val="000000"/>
          <w:lang w:eastAsia="ru-RU"/>
        </w:rPr>
        <w:br/>
      </w:r>
      <w:proofErr w:type="gramStart"/>
      <w:r w:rsidRPr="00E52655">
        <w:rPr>
          <w:rFonts w:ascii="Times New Roman" w:eastAsia="Times New Roman" w:hAnsi="Times New Roman" w:cs="Times New Roman"/>
          <w:color w:val="000000"/>
          <w:lang w:eastAsia="ru-RU"/>
        </w:rPr>
        <w:t>5. этническо-региональная идентичность включает в себя этническую идентичность, гражданство (русский, татарин, гражданин, россиянин и др.) и локальную, местную идентичность (из Ярославля, Костромы, сибирячка и т. д.); </w:t>
      </w:r>
      <w:r w:rsidRPr="00E52655">
        <w:rPr>
          <w:rFonts w:ascii="Times New Roman" w:eastAsia="Times New Roman" w:hAnsi="Times New Roman" w:cs="Times New Roman"/>
          <w:color w:val="000000"/>
          <w:lang w:eastAsia="ru-RU"/>
        </w:rPr>
        <w:br/>
        <w:t>6. мировоззренческая идентичность: конфессиональная, политическая принадлежность (христианин, мусульманин, верующий); </w:t>
      </w:r>
      <w:r w:rsidRPr="00E52655">
        <w:rPr>
          <w:rFonts w:ascii="Times New Roman" w:eastAsia="Times New Roman" w:hAnsi="Times New Roman" w:cs="Times New Roman"/>
          <w:color w:val="000000"/>
          <w:lang w:eastAsia="ru-RU"/>
        </w:rPr>
        <w:br/>
        <w:t>7. групповая принадлежность: восприятие себя членом какой-либо группы людей (коллекционер, член общества).</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II. «</w:t>
      </w:r>
      <w:proofErr w:type="gramStart"/>
      <w:r w:rsidRPr="00E52655">
        <w:rPr>
          <w:rFonts w:ascii="Times New Roman" w:eastAsia="Times New Roman" w:hAnsi="Times New Roman" w:cs="Times New Roman"/>
          <w:b/>
          <w:bCs/>
          <w:color w:val="000000"/>
          <w:lang w:eastAsia="ru-RU"/>
        </w:rPr>
        <w:t>Коммуникативное</w:t>
      </w:r>
      <w:proofErr w:type="gramEnd"/>
      <w:r w:rsidRPr="00E52655">
        <w:rPr>
          <w:rFonts w:ascii="Times New Roman" w:eastAsia="Times New Roman" w:hAnsi="Times New Roman" w:cs="Times New Roman"/>
          <w:b/>
          <w:bCs/>
          <w:color w:val="000000"/>
          <w:lang w:eastAsia="ru-RU"/>
        </w:rPr>
        <w:t xml:space="preserve"> Я»</w:t>
      </w:r>
      <w:r w:rsidRPr="00E52655">
        <w:rPr>
          <w:rFonts w:ascii="Times New Roman" w:eastAsia="Times New Roman" w:hAnsi="Times New Roman" w:cs="Times New Roman"/>
          <w:color w:val="000000"/>
          <w:lang w:eastAsia="ru-RU"/>
        </w:rPr>
        <w:t> включает 2 показателя: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color w:val="000000"/>
          <w:lang w:eastAsia="ru-RU"/>
        </w:rPr>
        <w:t>1. дружба или круг друзей, восприятие себя членом группы друзей (друг, у меня много друзей); </w:t>
      </w:r>
      <w:r w:rsidRPr="00E52655">
        <w:rPr>
          <w:rFonts w:ascii="Times New Roman" w:eastAsia="Times New Roman" w:hAnsi="Times New Roman" w:cs="Times New Roman"/>
          <w:color w:val="000000"/>
          <w:lang w:eastAsia="ru-RU"/>
        </w:rPr>
        <w:br/>
        <w:t>2. общение или субъект общения, особенности и оценка взаимодействия с людьми (хожу в гости, люблю общаться с людьми; умею выслушать людей);</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III. «</w:t>
      </w:r>
      <w:proofErr w:type="gramStart"/>
      <w:r w:rsidRPr="00E52655">
        <w:rPr>
          <w:rFonts w:ascii="Times New Roman" w:eastAsia="Times New Roman" w:hAnsi="Times New Roman" w:cs="Times New Roman"/>
          <w:b/>
          <w:bCs/>
          <w:color w:val="000000"/>
          <w:lang w:eastAsia="ru-RU"/>
        </w:rPr>
        <w:t>Материальное</w:t>
      </w:r>
      <w:proofErr w:type="gramEnd"/>
      <w:r w:rsidRPr="00E52655">
        <w:rPr>
          <w:rFonts w:ascii="Times New Roman" w:eastAsia="Times New Roman" w:hAnsi="Times New Roman" w:cs="Times New Roman"/>
          <w:b/>
          <w:bCs/>
          <w:color w:val="000000"/>
          <w:lang w:eastAsia="ru-RU"/>
        </w:rPr>
        <w:t xml:space="preserve"> Я»</w:t>
      </w:r>
      <w:r w:rsidRPr="00E52655">
        <w:rPr>
          <w:rFonts w:ascii="Times New Roman" w:eastAsia="Times New Roman" w:hAnsi="Times New Roman" w:cs="Times New Roman"/>
          <w:color w:val="000000"/>
          <w:lang w:eastAsia="ru-RU"/>
        </w:rPr>
        <w:t> подразумевает под собой различные аспекты:</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 описание своей собственности (имею квартиру, одежду, велосипед); </w:t>
      </w:r>
      <w:r w:rsidRPr="00E52655">
        <w:rPr>
          <w:rFonts w:ascii="Times New Roman" w:eastAsia="Times New Roman" w:hAnsi="Times New Roman" w:cs="Times New Roman"/>
          <w:color w:val="000000"/>
          <w:lang w:eastAsia="ru-RU"/>
        </w:rPr>
        <w:br/>
        <w:t>• оценку своей обеспеченности, отношение к материальным благам (бедный, богатый, состоятельный, люблю деньги); </w:t>
      </w:r>
      <w:r w:rsidRPr="00E52655">
        <w:rPr>
          <w:rFonts w:ascii="Times New Roman" w:eastAsia="Times New Roman" w:hAnsi="Times New Roman" w:cs="Times New Roman"/>
          <w:color w:val="000000"/>
          <w:lang w:eastAsia="ru-RU"/>
        </w:rPr>
        <w:br/>
        <w:t>• отношение к внешней среде (люблю море, не люблю плохую погоду).</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 xml:space="preserve">IV. </w:t>
      </w:r>
      <w:proofErr w:type="gramStart"/>
      <w:r w:rsidRPr="00E52655">
        <w:rPr>
          <w:rFonts w:ascii="Times New Roman" w:eastAsia="Times New Roman" w:hAnsi="Times New Roman" w:cs="Times New Roman"/>
          <w:b/>
          <w:bCs/>
          <w:color w:val="000000"/>
          <w:lang w:eastAsia="ru-RU"/>
        </w:rPr>
        <w:t>«Физическое Я»</w:t>
      </w:r>
      <w:r w:rsidRPr="00E52655">
        <w:rPr>
          <w:rFonts w:ascii="Times New Roman" w:eastAsia="Times New Roman" w:hAnsi="Times New Roman" w:cs="Times New Roman"/>
          <w:color w:val="000000"/>
          <w:lang w:eastAsia="ru-RU"/>
        </w:rPr>
        <w:t> включает в себя такие аспекты:</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lastRenderedPageBreak/>
        <w:t>• субъективное описание своих физических данных, внешности (сильный, приятный, привлекательный); </w:t>
      </w:r>
      <w:r w:rsidRPr="00E52655">
        <w:rPr>
          <w:rFonts w:ascii="Times New Roman" w:eastAsia="Times New Roman" w:hAnsi="Times New Roman" w:cs="Times New Roman"/>
          <w:color w:val="000000"/>
          <w:lang w:eastAsia="ru-RU"/>
        </w:rPr>
        <w:br/>
        <w:t>• фактическое описание своих физических данных, включая описание внешности, болезненных проявлений и местоположения (блондин, рост, вес, возраст, живу в общежитии); </w:t>
      </w:r>
      <w:r w:rsidRPr="00E52655">
        <w:rPr>
          <w:rFonts w:ascii="Times New Roman" w:eastAsia="Times New Roman" w:hAnsi="Times New Roman" w:cs="Times New Roman"/>
          <w:color w:val="000000"/>
          <w:lang w:eastAsia="ru-RU"/>
        </w:rPr>
        <w:br/>
        <w:t>• пристрастия в еде, вредные привычки.</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V. «</w:t>
      </w:r>
      <w:proofErr w:type="gramStart"/>
      <w:r w:rsidRPr="00E52655">
        <w:rPr>
          <w:rFonts w:ascii="Times New Roman" w:eastAsia="Times New Roman" w:hAnsi="Times New Roman" w:cs="Times New Roman"/>
          <w:b/>
          <w:bCs/>
          <w:color w:val="000000"/>
          <w:lang w:eastAsia="ru-RU"/>
        </w:rPr>
        <w:t>Деятельное</w:t>
      </w:r>
      <w:proofErr w:type="gramEnd"/>
      <w:r w:rsidRPr="00E52655">
        <w:rPr>
          <w:rFonts w:ascii="Times New Roman" w:eastAsia="Times New Roman" w:hAnsi="Times New Roman" w:cs="Times New Roman"/>
          <w:b/>
          <w:bCs/>
          <w:color w:val="000000"/>
          <w:lang w:eastAsia="ru-RU"/>
        </w:rPr>
        <w:t xml:space="preserve"> Я»</w:t>
      </w:r>
      <w:r w:rsidRPr="00E52655">
        <w:rPr>
          <w:rFonts w:ascii="Times New Roman" w:eastAsia="Times New Roman" w:hAnsi="Times New Roman" w:cs="Times New Roman"/>
          <w:color w:val="000000"/>
          <w:lang w:eastAsia="ru-RU"/>
        </w:rPr>
        <w:t> оценивается через 2 показателя: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1. занятия, деятельность, интересы, увлечения (люблю решать задачи); опыт (был в Болгарии); </w:t>
      </w:r>
      <w:r w:rsidRPr="00E52655">
        <w:rPr>
          <w:rFonts w:ascii="Times New Roman" w:eastAsia="Times New Roman" w:hAnsi="Times New Roman" w:cs="Times New Roman"/>
          <w:color w:val="000000"/>
          <w:lang w:eastAsia="ru-RU"/>
        </w:rPr>
        <w:br/>
        <w:t>2. самооценка способности к деятельности, самооценка навыков, умений, знаний, компетенции, достижений, (хорошо плаваю, умный; работоспособный, знаю английский).</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 xml:space="preserve">VI. </w:t>
      </w:r>
      <w:proofErr w:type="gramStart"/>
      <w:r w:rsidRPr="00E52655">
        <w:rPr>
          <w:rFonts w:ascii="Times New Roman" w:eastAsia="Times New Roman" w:hAnsi="Times New Roman" w:cs="Times New Roman"/>
          <w:b/>
          <w:bCs/>
          <w:color w:val="000000"/>
          <w:lang w:eastAsia="ru-RU"/>
        </w:rPr>
        <w:t>«Перспективное Я»</w:t>
      </w:r>
      <w:r w:rsidRPr="00E52655">
        <w:rPr>
          <w:rFonts w:ascii="Times New Roman" w:eastAsia="Times New Roman" w:hAnsi="Times New Roman" w:cs="Times New Roman"/>
          <w:color w:val="000000"/>
          <w:lang w:eastAsia="ru-RU"/>
        </w:rPr>
        <w:t> включает в себя 9 показателей:</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1. профессиональная перспектива: пожелания, намерения, мечты, связанные с учебно-профессиональной сферой (будущий водитель, буду хорошим учителем); </w:t>
      </w:r>
      <w:r w:rsidRPr="00E52655">
        <w:rPr>
          <w:rFonts w:ascii="Times New Roman" w:eastAsia="Times New Roman" w:hAnsi="Times New Roman" w:cs="Times New Roman"/>
          <w:color w:val="000000"/>
          <w:lang w:eastAsia="ru-RU"/>
        </w:rPr>
        <w:br/>
        <w:t>2. семейная перспектива: пожелания, намерения, мечты, связанные с семейным статусом (буду иметь детей, будущая мать и т. п.); </w:t>
      </w:r>
      <w:r w:rsidRPr="00E52655">
        <w:rPr>
          <w:rFonts w:ascii="Times New Roman" w:eastAsia="Times New Roman" w:hAnsi="Times New Roman" w:cs="Times New Roman"/>
          <w:color w:val="000000"/>
          <w:lang w:eastAsia="ru-RU"/>
        </w:rPr>
        <w:br/>
        <w:t>3. групповая перспектива: пожелания, намерения, мечты, связанные с групповой принадлежностью (планирую вступить в партию, хочу стать спортсменом);</w:t>
      </w:r>
      <w:proofErr w:type="gramEnd"/>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color w:val="000000"/>
          <w:lang w:eastAsia="ru-RU"/>
        </w:rPr>
        <w:br/>
      </w:r>
      <w:proofErr w:type="gramStart"/>
      <w:r w:rsidRPr="00E52655">
        <w:rPr>
          <w:rFonts w:ascii="Times New Roman" w:eastAsia="Times New Roman" w:hAnsi="Times New Roman" w:cs="Times New Roman"/>
          <w:color w:val="000000"/>
          <w:lang w:eastAsia="ru-RU"/>
        </w:rPr>
        <w:t>4. коммуникативная перспектива: пожелания, намерения, мечты, связанные с друзьями, общением. </w:t>
      </w:r>
      <w:r w:rsidRPr="00E52655">
        <w:rPr>
          <w:rFonts w:ascii="Times New Roman" w:eastAsia="Times New Roman" w:hAnsi="Times New Roman" w:cs="Times New Roman"/>
          <w:color w:val="000000"/>
          <w:lang w:eastAsia="ru-RU"/>
        </w:rPr>
        <w:br/>
        <w:t>5. материальная перспектива: пожелания, намерения, мечты, связанные с материальной сферой (получу наследство, заработаю на квартиру); </w:t>
      </w:r>
      <w:r w:rsidRPr="00E52655">
        <w:rPr>
          <w:rFonts w:ascii="Times New Roman" w:eastAsia="Times New Roman" w:hAnsi="Times New Roman" w:cs="Times New Roman"/>
          <w:color w:val="000000"/>
          <w:lang w:eastAsia="ru-RU"/>
        </w:rPr>
        <w:br/>
        <w:t>6. физическая перспектива: пожелания, намерения, мечты, связанные с психофизическими данными (буду заботиться о своем здоровье, хочу быть накачанным);</w:t>
      </w:r>
      <w:proofErr w:type="gramEnd"/>
      <w:r w:rsidRPr="00E52655">
        <w:rPr>
          <w:rFonts w:ascii="Times New Roman" w:eastAsia="Times New Roman" w:hAnsi="Times New Roman" w:cs="Times New Roman"/>
          <w:color w:val="000000"/>
          <w:lang w:eastAsia="ru-RU"/>
        </w:rPr>
        <w:t> </w:t>
      </w:r>
      <w:r w:rsidRPr="00E52655">
        <w:rPr>
          <w:rFonts w:ascii="Times New Roman" w:eastAsia="Times New Roman" w:hAnsi="Times New Roman" w:cs="Times New Roman"/>
          <w:color w:val="000000"/>
          <w:lang w:eastAsia="ru-RU"/>
        </w:rPr>
        <w:br/>
      </w:r>
      <w:proofErr w:type="gramStart"/>
      <w:r w:rsidRPr="00E52655">
        <w:rPr>
          <w:rFonts w:ascii="Times New Roman" w:eastAsia="Times New Roman" w:hAnsi="Times New Roman" w:cs="Times New Roman"/>
          <w:color w:val="000000"/>
          <w:lang w:eastAsia="ru-RU"/>
        </w:rPr>
        <w:t xml:space="preserve">7. </w:t>
      </w:r>
      <w:proofErr w:type="spellStart"/>
      <w:r w:rsidRPr="00E52655">
        <w:rPr>
          <w:rFonts w:ascii="Times New Roman" w:eastAsia="Times New Roman" w:hAnsi="Times New Roman" w:cs="Times New Roman"/>
          <w:color w:val="000000"/>
          <w:lang w:eastAsia="ru-RU"/>
        </w:rPr>
        <w:t>деятельностная</w:t>
      </w:r>
      <w:proofErr w:type="spellEnd"/>
      <w:r w:rsidRPr="00E52655">
        <w:rPr>
          <w:rFonts w:ascii="Times New Roman" w:eastAsia="Times New Roman" w:hAnsi="Times New Roman" w:cs="Times New Roman"/>
          <w:color w:val="000000"/>
          <w:lang w:eastAsia="ru-RU"/>
        </w:rPr>
        <w:t xml:space="preserve"> перспектива: пожелания, намерения, мечты, связанные с интересами, увлечениями, конкретными занятиями (буду больше читать) и достижением определенных результатов (в совершенстве выучу язык); </w:t>
      </w:r>
      <w:r w:rsidRPr="00E52655">
        <w:rPr>
          <w:rFonts w:ascii="Times New Roman" w:eastAsia="Times New Roman" w:hAnsi="Times New Roman" w:cs="Times New Roman"/>
          <w:color w:val="000000"/>
          <w:lang w:eastAsia="ru-RU"/>
        </w:rPr>
        <w:br/>
        <w:t>8. персональная перспектива: пожелания, намерения, мечты, связанные с персональными особенностями: личностными качествами, поведением и т. п. (хочу быть более веселым, спокойным); </w:t>
      </w:r>
      <w:r w:rsidRPr="00E52655">
        <w:rPr>
          <w:rFonts w:ascii="Times New Roman" w:eastAsia="Times New Roman" w:hAnsi="Times New Roman" w:cs="Times New Roman"/>
          <w:color w:val="000000"/>
          <w:lang w:eastAsia="ru-RU"/>
        </w:rPr>
        <w:br/>
        <w:t>9. оценка стремлений (многого желаю, стремящийся человек).</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VII. «</w:t>
      </w:r>
      <w:proofErr w:type="gramStart"/>
      <w:r w:rsidRPr="00E52655">
        <w:rPr>
          <w:rFonts w:ascii="Times New Roman" w:eastAsia="Times New Roman" w:hAnsi="Times New Roman" w:cs="Times New Roman"/>
          <w:b/>
          <w:bCs/>
          <w:color w:val="000000"/>
          <w:lang w:eastAsia="ru-RU"/>
        </w:rPr>
        <w:t>Рефлексивное</w:t>
      </w:r>
      <w:proofErr w:type="gramEnd"/>
      <w:r w:rsidRPr="00E52655">
        <w:rPr>
          <w:rFonts w:ascii="Times New Roman" w:eastAsia="Times New Roman" w:hAnsi="Times New Roman" w:cs="Times New Roman"/>
          <w:b/>
          <w:bCs/>
          <w:color w:val="000000"/>
          <w:lang w:eastAsia="ru-RU"/>
        </w:rPr>
        <w:t xml:space="preserve"> Я»</w:t>
      </w:r>
      <w:r w:rsidRPr="00E52655">
        <w:rPr>
          <w:rFonts w:ascii="Times New Roman" w:eastAsia="Times New Roman" w:hAnsi="Times New Roman" w:cs="Times New Roman"/>
          <w:color w:val="000000"/>
          <w:lang w:eastAsia="ru-RU"/>
        </w:rPr>
        <w:t> включает 2 показателя: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1. персональная идентичность: личностные качества, особенности характера, описание индивидуального стиля поведения (добрый, искренний, общительная, настойчивый, иногда вредный, иногда нетерпеливый и т. д.), персональные характеристики (кличка, гороскоп, имя и т. д.); эмоциональное отношение к себе (я супер, «клевый»); </w:t>
      </w:r>
      <w:r w:rsidRPr="00E52655">
        <w:rPr>
          <w:rFonts w:ascii="Times New Roman" w:eastAsia="Times New Roman" w:hAnsi="Times New Roman" w:cs="Times New Roman"/>
          <w:color w:val="000000"/>
          <w:lang w:eastAsia="ru-RU"/>
        </w:rPr>
        <w:br/>
        <w:t>2. глобальное, экзистенциальное «Я»: утверждения, которые глобальны и которые недостаточно проявляют различия одного человека от другого (человек разумный, моя сущность).</w:t>
      </w:r>
      <w:proofErr w:type="gramEnd"/>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r w:rsidRPr="00E52655">
        <w:rPr>
          <w:rFonts w:ascii="Times New Roman" w:eastAsia="Times New Roman" w:hAnsi="Times New Roman" w:cs="Times New Roman"/>
          <w:b/>
          <w:bCs/>
          <w:color w:val="000000"/>
          <w:lang w:eastAsia="ru-RU"/>
        </w:rPr>
        <w:t>Два самостоятельных показателя:</w:t>
      </w:r>
    </w:p>
    <w:p w:rsidR="00215206" w:rsidRPr="00E52655" w:rsidRDefault="00215206" w:rsidP="00E52655">
      <w:pPr>
        <w:shd w:val="clear" w:color="auto" w:fill="FFFFFF"/>
        <w:spacing w:after="0" w:line="240" w:lineRule="auto"/>
        <w:rPr>
          <w:rFonts w:ascii="Times New Roman" w:eastAsia="Times New Roman" w:hAnsi="Times New Roman" w:cs="Times New Roman"/>
          <w:color w:val="000000"/>
          <w:lang w:eastAsia="ru-RU"/>
        </w:rPr>
      </w:pPr>
      <w:proofErr w:type="gramStart"/>
      <w:r w:rsidRPr="00E52655">
        <w:rPr>
          <w:rFonts w:ascii="Times New Roman" w:eastAsia="Times New Roman" w:hAnsi="Times New Roman" w:cs="Times New Roman"/>
          <w:color w:val="000000"/>
          <w:lang w:eastAsia="ru-RU"/>
        </w:rPr>
        <w:t>1. проблемная идентичность (я ничто, не знаю – кто я, не могу ответить на этот вопрос); </w:t>
      </w:r>
      <w:r w:rsidRPr="00E52655">
        <w:rPr>
          <w:rFonts w:ascii="Times New Roman" w:eastAsia="Times New Roman" w:hAnsi="Times New Roman" w:cs="Times New Roman"/>
          <w:color w:val="000000"/>
          <w:lang w:eastAsia="ru-RU"/>
        </w:rPr>
        <w:br/>
        <w:t>2. ситуативное состояние: переживаемое состояние в настоящий момент (голоден, нервничаю, устал, влюблен, огорчен).</w:t>
      </w:r>
      <w:proofErr w:type="gramEnd"/>
    </w:p>
    <w:p w:rsidR="00215206" w:rsidRPr="00215206" w:rsidRDefault="00215206" w:rsidP="009311A0">
      <w:pPr>
        <w:rPr>
          <w:rFonts w:ascii="Times New Roman" w:eastAsiaTheme="minorHAnsi" w:hAnsi="Times New Roman" w:cs="Times New Roman"/>
          <w:sz w:val="24"/>
          <w:szCs w:val="24"/>
          <w:lang w:eastAsia="en-US"/>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E52655" w:rsidRDefault="00E52655"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p>
    <w:p w:rsidR="009311A0" w:rsidRPr="009311A0" w:rsidRDefault="009311A0" w:rsidP="009311A0">
      <w:pPr>
        <w:tabs>
          <w:tab w:val="center" w:pos="5386"/>
          <w:tab w:val="left" w:pos="9125"/>
        </w:tabs>
        <w:spacing w:after="0" w:line="240" w:lineRule="auto"/>
        <w:jc w:val="center"/>
        <w:rPr>
          <w:rFonts w:ascii="Times New Roman" w:eastAsia="Times New Roman" w:hAnsi="Times New Roman" w:cs="Times New Roman"/>
          <w:b/>
          <w:sz w:val="32"/>
          <w:szCs w:val="32"/>
          <w:lang w:eastAsia="ru-RU"/>
        </w:rPr>
      </w:pPr>
      <w:r w:rsidRPr="009311A0">
        <w:rPr>
          <w:rFonts w:ascii="Times New Roman" w:eastAsia="Times New Roman" w:hAnsi="Times New Roman" w:cs="Times New Roman"/>
          <w:b/>
          <w:sz w:val="32"/>
          <w:szCs w:val="32"/>
          <w:lang w:eastAsia="ru-RU"/>
        </w:rPr>
        <w:lastRenderedPageBreak/>
        <w:t>Приложение</w:t>
      </w:r>
      <w:proofErr w:type="gramStart"/>
      <w:r w:rsidRPr="009311A0">
        <w:rPr>
          <w:rFonts w:ascii="Times New Roman" w:eastAsia="Times New Roman" w:hAnsi="Times New Roman" w:cs="Times New Roman"/>
          <w:b/>
          <w:sz w:val="32"/>
          <w:szCs w:val="32"/>
          <w:lang w:eastAsia="ru-RU"/>
        </w:rPr>
        <w:t xml:space="preserve"> Е</w:t>
      </w:r>
      <w:proofErr w:type="gramEnd"/>
    </w:p>
    <w:p w:rsidR="009311A0" w:rsidRDefault="009311A0" w:rsidP="009311A0">
      <w:pPr>
        <w:tabs>
          <w:tab w:val="center" w:pos="5386"/>
          <w:tab w:val="left" w:pos="9125"/>
        </w:tabs>
        <w:spacing w:after="0" w:line="240" w:lineRule="auto"/>
        <w:jc w:val="center"/>
        <w:rPr>
          <w:rFonts w:ascii="Times New Roman" w:eastAsia="Times New Roman" w:hAnsi="Times New Roman" w:cs="Times New Roman"/>
          <w:b/>
          <w:sz w:val="28"/>
          <w:szCs w:val="28"/>
          <w:lang w:eastAsia="ru-RU"/>
        </w:rPr>
      </w:pPr>
    </w:p>
    <w:p w:rsidR="009311A0" w:rsidRPr="009311A0" w:rsidRDefault="009311A0" w:rsidP="009311A0">
      <w:pPr>
        <w:tabs>
          <w:tab w:val="center" w:pos="5386"/>
          <w:tab w:val="left" w:pos="9125"/>
        </w:tabs>
        <w:spacing w:after="0" w:line="240" w:lineRule="auto"/>
        <w:jc w:val="center"/>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8"/>
          <w:szCs w:val="28"/>
          <w:lang w:eastAsia="ru-RU"/>
        </w:rPr>
        <w:t>Анкета</w:t>
      </w:r>
    </w:p>
    <w:p w:rsidR="009311A0" w:rsidRPr="009311A0" w:rsidRDefault="009311A0" w:rsidP="009311A0">
      <w:pPr>
        <w:spacing w:after="0" w:line="360" w:lineRule="auto"/>
        <w:rPr>
          <w:rFonts w:ascii="Times New Roman" w:eastAsia="Times New Roman" w:hAnsi="Times New Roman" w:cs="Times New Roman"/>
          <w:i/>
          <w:sz w:val="12"/>
          <w:szCs w:val="12"/>
          <w:lang w:eastAsia="ru-RU"/>
        </w:rPr>
      </w:pPr>
    </w:p>
    <w:p w:rsidR="009311A0" w:rsidRPr="009311A0" w:rsidRDefault="009311A0" w:rsidP="009311A0">
      <w:pPr>
        <w:spacing w:after="0" w:line="360" w:lineRule="auto"/>
        <w:rPr>
          <w:rFonts w:ascii="Times New Roman" w:eastAsia="Times New Roman" w:hAnsi="Times New Roman" w:cs="Times New Roman"/>
          <w:lang w:eastAsia="ru-RU"/>
        </w:rPr>
      </w:pPr>
      <w:r w:rsidRPr="009311A0">
        <w:rPr>
          <w:rFonts w:ascii="Times New Roman" w:eastAsia="Times New Roman" w:hAnsi="Times New Roman" w:cs="Times New Roman"/>
          <w:i/>
          <w:lang w:eastAsia="ru-RU"/>
        </w:rPr>
        <w:t xml:space="preserve">Дата заполнения </w:t>
      </w:r>
      <w:r w:rsidRPr="009311A0">
        <w:rPr>
          <w:rFonts w:ascii="Times New Roman" w:eastAsia="Times New Roman" w:hAnsi="Times New Roman" w:cs="Times New Roman"/>
          <w:lang w:eastAsia="ru-RU"/>
        </w:rPr>
        <w:t>«____» __________ 20____</w:t>
      </w:r>
    </w:p>
    <w:p w:rsidR="009311A0" w:rsidRPr="009311A0" w:rsidRDefault="009311A0" w:rsidP="009311A0">
      <w:pPr>
        <w:spacing w:after="0" w:line="240" w:lineRule="auto"/>
        <w:ind w:firstLine="540"/>
        <w:rPr>
          <w:rFonts w:ascii="Times New Roman" w:eastAsia="Times New Roman" w:hAnsi="Times New Roman" w:cs="Times New Roman"/>
          <w:i/>
          <w:sz w:val="24"/>
          <w:szCs w:val="24"/>
          <w:lang w:eastAsia="ru-RU"/>
        </w:rPr>
      </w:pPr>
      <w:r w:rsidRPr="009311A0">
        <w:rPr>
          <w:rFonts w:ascii="Times New Roman" w:eastAsia="Times New Roman" w:hAnsi="Times New Roman" w:cs="Times New Roman"/>
          <w:i/>
          <w:sz w:val="24"/>
          <w:szCs w:val="24"/>
          <w:lang w:eastAsia="ru-RU"/>
        </w:rPr>
        <w:t>Вам предлагается ответить на вопросы, которые связаны с жизненными и профессиональными ситуациями. Возможен выбор</w:t>
      </w:r>
      <w:r w:rsidRPr="009311A0">
        <w:rPr>
          <w:rFonts w:ascii="Times New Roman" w:eastAsia="Times New Roman" w:hAnsi="Times New Roman" w:cs="Times New Roman"/>
          <w:b/>
          <w:i/>
          <w:sz w:val="24"/>
          <w:szCs w:val="24"/>
          <w:lang w:eastAsia="ru-RU"/>
        </w:rPr>
        <w:t xml:space="preserve"> нескольких вариантов ответов, </w:t>
      </w:r>
      <w:r w:rsidRPr="009311A0">
        <w:rPr>
          <w:rFonts w:ascii="Times New Roman" w:eastAsia="Times New Roman" w:hAnsi="Times New Roman" w:cs="Times New Roman"/>
          <w:i/>
          <w:sz w:val="24"/>
          <w:szCs w:val="24"/>
          <w:lang w:eastAsia="ru-RU"/>
        </w:rPr>
        <w:t>в вопросах, где это предусмотрено.</w:t>
      </w:r>
      <w:r w:rsidRPr="009311A0">
        <w:rPr>
          <w:rFonts w:ascii="Times New Roman" w:eastAsia="Times New Roman" w:hAnsi="Times New Roman" w:cs="Times New Roman"/>
          <w:b/>
          <w:i/>
          <w:sz w:val="24"/>
          <w:szCs w:val="24"/>
          <w:lang w:eastAsia="ru-RU"/>
        </w:rPr>
        <w:t xml:space="preserve"> </w:t>
      </w:r>
      <w:r w:rsidRPr="009311A0">
        <w:rPr>
          <w:rFonts w:ascii="Times New Roman" w:eastAsia="Times New Roman" w:hAnsi="Times New Roman" w:cs="Times New Roman"/>
          <w:i/>
          <w:sz w:val="24"/>
          <w:szCs w:val="24"/>
          <w:lang w:eastAsia="ru-RU"/>
        </w:rPr>
        <w:t>Там, где варианты ответов не предусмотрены, впишите, пожалуйста, свой ответ.</w:t>
      </w:r>
    </w:p>
    <w:p w:rsidR="009311A0" w:rsidRPr="009311A0" w:rsidRDefault="009311A0" w:rsidP="009311A0">
      <w:pPr>
        <w:spacing w:after="0" w:line="360" w:lineRule="auto"/>
        <w:rPr>
          <w:rFonts w:ascii="Times New Roman" w:eastAsia="Times New Roman" w:hAnsi="Times New Roman" w:cs="Times New Roman"/>
          <w:sz w:val="10"/>
          <w:szCs w:val="10"/>
          <w:lang w:eastAsia="x-none"/>
        </w:rPr>
      </w:pPr>
    </w:p>
    <w:p w:rsidR="009311A0" w:rsidRPr="009311A0" w:rsidRDefault="009311A0" w:rsidP="009311A0">
      <w:pPr>
        <w:spacing w:after="0"/>
        <w:rPr>
          <w:rFonts w:ascii="Times New Roman" w:eastAsia="Times New Roman" w:hAnsi="Times New Roman" w:cs="Times New Roman"/>
          <w:sz w:val="24"/>
          <w:szCs w:val="24"/>
          <w:u w:val="single"/>
          <w:lang w:val="x-none" w:eastAsia="x-none"/>
        </w:rPr>
      </w:pPr>
      <w:r w:rsidRPr="009311A0">
        <w:rPr>
          <w:rFonts w:ascii="Times New Roman" w:eastAsia="Times New Roman" w:hAnsi="Times New Roman" w:cs="Times New Roman"/>
          <w:sz w:val="24"/>
          <w:szCs w:val="24"/>
          <w:lang w:val="x-none" w:eastAsia="x-none"/>
        </w:rPr>
        <w:t xml:space="preserve">Выбранный вариант ответа отметьте </w:t>
      </w:r>
      <w:r w:rsidRPr="009311A0">
        <w:rPr>
          <w:rFonts w:ascii="Times New Roman" w:eastAsia="Times New Roman" w:hAnsi="Times New Roman" w:cs="Times New Roman"/>
          <w:sz w:val="24"/>
          <w:szCs w:val="24"/>
          <w:u w:val="single"/>
          <w:lang w:val="x-none" w:eastAsia="x-none"/>
        </w:rPr>
        <w:t>знаком «</w:t>
      </w:r>
      <w:r w:rsidRPr="009311A0">
        <w:rPr>
          <w:rFonts w:ascii="Times New Roman" w:eastAsia="Times New Roman" w:hAnsi="Times New Roman" w:cs="Times New Roman"/>
          <w:sz w:val="24"/>
          <w:szCs w:val="24"/>
          <w:u w:val="single"/>
          <w:lang w:val="en-US" w:eastAsia="x-none"/>
        </w:rPr>
        <w:t>V</w:t>
      </w:r>
      <w:r w:rsidRPr="009311A0">
        <w:rPr>
          <w:rFonts w:ascii="Times New Roman" w:eastAsia="Times New Roman" w:hAnsi="Times New Roman" w:cs="Times New Roman"/>
          <w:sz w:val="24"/>
          <w:szCs w:val="24"/>
          <w:u w:val="single"/>
          <w:lang w:val="x-none" w:eastAsia="x-none"/>
        </w:rPr>
        <w:t>»</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 xml:space="preserve">1. Ф.И.О. </w:t>
      </w:r>
      <w:r w:rsidRPr="009311A0">
        <w:rPr>
          <w:rFonts w:ascii="Times New Roman" w:eastAsia="Times New Roman" w:hAnsi="Times New Roman" w:cs="Times New Roman"/>
          <w:sz w:val="24"/>
          <w:szCs w:val="24"/>
          <w:lang w:eastAsia="ru-RU"/>
        </w:rPr>
        <w:t xml:space="preserve">_______________________________________________________________________________ </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2. Дата рождения:  « ____ » _______________ 19____</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3. Пол                       </w:t>
      </w:r>
      <w:r w:rsidRPr="009311A0">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bCs/>
          <w:sz w:val="24"/>
          <w:szCs w:val="24"/>
          <w:lang w:eastAsia="ru-RU"/>
        </w:rPr>
        <w:t xml:space="preserve">1. Мужской                         </w:t>
      </w:r>
      <w:r w:rsidRPr="009311A0">
        <w:rPr>
          <w:rFonts w:ascii="Times New Roman" w:eastAsia="Times New Roman" w:hAnsi="Times New Roman" w:cs="Times New Roman"/>
          <w:sz w:val="24"/>
          <w:szCs w:val="24"/>
          <w:lang w:eastAsia="ru-RU"/>
        </w:rPr>
        <w:t xml:space="preserve"> □  </w:t>
      </w:r>
      <w:r w:rsidRPr="009311A0">
        <w:rPr>
          <w:rFonts w:ascii="Times New Roman" w:eastAsia="Times New Roman" w:hAnsi="Times New Roman" w:cs="Times New Roman"/>
          <w:bCs/>
          <w:sz w:val="24"/>
          <w:szCs w:val="24"/>
          <w:lang w:eastAsia="ru-RU"/>
        </w:rPr>
        <w:t>2. Женский</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4. Место работы</w:t>
      </w:r>
      <w:r w:rsidRPr="009311A0">
        <w:rPr>
          <w:rFonts w:ascii="Times New Roman" w:eastAsia="Times New Roman" w:hAnsi="Times New Roman" w:cs="Times New Roman"/>
          <w:sz w:val="24"/>
          <w:szCs w:val="24"/>
          <w:lang w:eastAsia="ru-RU"/>
        </w:rPr>
        <w:t xml:space="preserve"> _________________________________________________________________________</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 xml:space="preserve">5. Должность </w:t>
      </w:r>
      <w:r w:rsidRPr="009311A0">
        <w:rPr>
          <w:rFonts w:ascii="Times New Roman" w:eastAsia="Times New Roman" w:hAnsi="Times New Roman" w:cs="Times New Roman"/>
          <w:sz w:val="24"/>
          <w:szCs w:val="24"/>
          <w:lang w:eastAsia="ru-RU"/>
        </w:rPr>
        <w:t>____________________________________________________________________________</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6. Ваше образование на данный момент?</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Полное среднее (10-11 классов школы, ПТУ)             □ 4. Высшее </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Среднее специальное (техникум, колледж)                 □</w:t>
      </w:r>
      <w:r w:rsidRPr="009311A0">
        <w:rPr>
          <w:rFonts w:ascii="Times New Roman" w:eastAsia="Times New Roman" w:hAnsi="Times New Roman" w:cs="Times New Roman"/>
          <w:sz w:val="32"/>
          <w:szCs w:val="32"/>
          <w:lang w:eastAsia="ru-RU"/>
        </w:rPr>
        <w:t xml:space="preserve"> </w:t>
      </w:r>
      <w:r w:rsidRPr="009311A0">
        <w:rPr>
          <w:rFonts w:ascii="Times New Roman" w:eastAsia="Times New Roman" w:hAnsi="Times New Roman" w:cs="Times New Roman"/>
          <w:sz w:val="24"/>
          <w:szCs w:val="24"/>
          <w:lang w:eastAsia="ru-RU"/>
        </w:rPr>
        <w:t>5.</w:t>
      </w:r>
      <w:r w:rsidRPr="009311A0">
        <w:rPr>
          <w:rFonts w:ascii="Times New Roman" w:eastAsia="Times New Roman" w:hAnsi="Times New Roman" w:cs="Times New Roman"/>
          <w:sz w:val="32"/>
          <w:szCs w:val="32"/>
          <w:lang w:eastAsia="ru-RU"/>
        </w:rPr>
        <w:t xml:space="preserve"> </w:t>
      </w:r>
      <w:r w:rsidRPr="009311A0">
        <w:rPr>
          <w:rFonts w:ascii="Times New Roman" w:eastAsia="Times New Roman" w:hAnsi="Times New Roman" w:cs="Times New Roman"/>
          <w:sz w:val="24"/>
          <w:szCs w:val="24"/>
          <w:lang w:eastAsia="ru-RU"/>
        </w:rPr>
        <w:t>Два (и более) высших образования</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3. </w:t>
      </w:r>
      <w:proofErr w:type="gramStart"/>
      <w:r w:rsidRPr="009311A0">
        <w:rPr>
          <w:rFonts w:ascii="Times New Roman" w:eastAsia="Times New Roman" w:hAnsi="Times New Roman" w:cs="Times New Roman"/>
          <w:sz w:val="24"/>
          <w:szCs w:val="24"/>
          <w:lang w:eastAsia="ru-RU"/>
        </w:rPr>
        <w:t>Незаконченное</w:t>
      </w:r>
      <w:proofErr w:type="gramEnd"/>
      <w:r w:rsidRPr="009311A0">
        <w:rPr>
          <w:rFonts w:ascii="Times New Roman" w:eastAsia="Times New Roman" w:hAnsi="Times New Roman" w:cs="Times New Roman"/>
          <w:sz w:val="24"/>
          <w:szCs w:val="24"/>
          <w:lang w:eastAsia="ru-RU"/>
        </w:rPr>
        <w:t xml:space="preserve"> высшее (3 курса ВУЗа)                        □ 6. Аспирантура (адъюнктура), ученая степень</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7. Вы росли и воспитывались?</w:t>
      </w:r>
    </w:p>
    <w:p w:rsidR="009311A0" w:rsidRPr="009311A0" w:rsidRDefault="009311A0" w:rsidP="009311A0">
      <w:pPr>
        <w:tabs>
          <w:tab w:val="left" w:pos="1080"/>
        </w:tabs>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В полной семье (мать, отец)                       □ 3. В семье бабушки, дедушки или других родственников</w:t>
      </w:r>
    </w:p>
    <w:p w:rsidR="009311A0" w:rsidRPr="009311A0" w:rsidRDefault="009311A0" w:rsidP="009311A0">
      <w:pPr>
        <w:tabs>
          <w:tab w:val="left" w:pos="1080"/>
        </w:tabs>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2.В неполной семье (либо мать, либо отец)    □ 4. В детском учебно-воспитательном учреждении</w:t>
      </w:r>
    </w:p>
    <w:p w:rsidR="009311A0" w:rsidRPr="009311A0" w:rsidRDefault="009311A0" w:rsidP="009311A0">
      <w:pPr>
        <w:spacing w:after="0" w:line="36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8. Ваше официальное семейное положение на данный момент?</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Холост (не замужем)                                                      □ 5. Вдовец (вдова)</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Женат (замужем)                                                            □ 6. Разведен (а)</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Состою в зарегистрированном браке, но проживаю отдельно от супруги (супруга)</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4. Состою в гражданском (незарегистрированном) браке </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 xml:space="preserve">9. Есть ли у Вас дети?    </w:t>
      </w:r>
      <w:r w:rsidRPr="009311A0">
        <w:rPr>
          <w:rFonts w:ascii="Times New Roman" w:eastAsia="Times New Roman" w:hAnsi="Times New Roman" w:cs="Times New Roman"/>
          <w:sz w:val="24"/>
          <w:szCs w:val="24"/>
          <w:lang w:eastAsia="ru-RU"/>
        </w:rPr>
        <w:t>□ 1. Нет          □ 2. Да</w:t>
      </w:r>
      <w:proofErr w:type="gramStart"/>
      <w:r w:rsidRPr="009311A0">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t xml:space="preserve"> </w:t>
      </w:r>
      <w:r w:rsidRPr="009311A0">
        <w:rPr>
          <w:rFonts w:ascii="Times New Roman" w:eastAsia="Times New Roman" w:hAnsi="Times New Roman" w:cs="Times New Roman"/>
          <w:b/>
          <w:sz w:val="24"/>
          <w:szCs w:val="24"/>
          <w:lang w:eastAsia="ru-RU"/>
        </w:rPr>
        <w:t>Е</w:t>
      </w:r>
      <w:proofErr w:type="gramEnd"/>
      <w:r w:rsidRPr="009311A0">
        <w:rPr>
          <w:rFonts w:ascii="Times New Roman" w:eastAsia="Times New Roman" w:hAnsi="Times New Roman" w:cs="Times New Roman"/>
          <w:b/>
          <w:sz w:val="24"/>
          <w:szCs w:val="24"/>
          <w:lang w:eastAsia="ru-RU"/>
        </w:rPr>
        <w:t xml:space="preserve">сли ДА, то сколько _____________? </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10. Стаж (в системе МВД): ________ лет.</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11. Как Вы оцениваете свою работу, в зависимости от напряженности? </w:t>
      </w:r>
      <w:r w:rsidRPr="009311A0">
        <w:rPr>
          <w:rFonts w:ascii="Times New Roman" w:eastAsia="Times New Roman" w:hAnsi="Times New Roman" w:cs="Times New Roman"/>
          <w:i/>
          <w:sz w:val="24"/>
          <w:szCs w:val="24"/>
          <w:lang w:eastAsia="ru-RU"/>
        </w:rPr>
        <w:t>(обведите цифру)</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          -3                      -2                      -1                          0                       1                        2                      3</w:t>
      </w:r>
    </w:p>
    <w:tbl>
      <w:tblPr>
        <w:tblW w:w="9714" w:type="dxa"/>
        <w:tblLayout w:type="fixed"/>
        <w:tblLook w:val="04A0" w:firstRow="1" w:lastRow="0" w:firstColumn="1" w:lastColumn="0" w:noHBand="0" w:noVBand="1"/>
      </w:tblPr>
      <w:tblGrid>
        <w:gridCol w:w="1951"/>
        <w:gridCol w:w="1421"/>
        <w:gridCol w:w="1569"/>
        <w:gridCol w:w="1569"/>
        <w:gridCol w:w="1536"/>
        <w:gridCol w:w="251"/>
        <w:gridCol w:w="1417"/>
      </w:tblGrid>
      <w:tr w:rsidR="009311A0" w:rsidRPr="009311A0" w:rsidTr="00E52655">
        <w:tc>
          <w:tcPr>
            <w:tcW w:w="195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roofErr w:type="gramStart"/>
            <w:r w:rsidRPr="009311A0">
              <w:rPr>
                <w:rFonts w:ascii="Times New Roman" w:eastAsia="Times New Roman" w:hAnsi="Times New Roman" w:cs="Times New Roman"/>
                <w:i/>
                <w:sz w:val="20"/>
                <w:szCs w:val="20"/>
                <w:lang w:eastAsia="ru-RU"/>
              </w:rPr>
              <w:t>Легкая</w:t>
            </w:r>
            <w:proofErr w:type="gramEnd"/>
            <w:r w:rsidRPr="009311A0">
              <w:rPr>
                <w:rFonts w:ascii="Times New Roman" w:eastAsia="Times New Roman" w:hAnsi="Times New Roman" w:cs="Times New Roman"/>
                <w:i/>
                <w:sz w:val="20"/>
                <w:szCs w:val="20"/>
                <w:lang w:eastAsia="ru-RU"/>
              </w:rPr>
              <w:t>, не вызывает никакого напряжения</w:t>
            </w:r>
            <w:r w:rsidRPr="009311A0">
              <w:rPr>
                <w:rFonts w:ascii="Times New Roman" w:eastAsia="Times New Roman" w:hAnsi="Times New Roman" w:cs="Times New Roman"/>
                <w:sz w:val="20"/>
                <w:szCs w:val="20"/>
                <w:lang w:eastAsia="ru-RU"/>
              </w:rPr>
              <w:t xml:space="preserve"> </w:t>
            </w:r>
          </w:p>
        </w:tc>
        <w:tc>
          <w:tcPr>
            <w:tcW w:w="14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56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56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53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25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417" w:type="dxa"/>
            <w:shd w:val="clear" w:color="auto" w:fill="auto"/>
          </w:tcPr>
          <w:p w:rsidR="009311A0" w:rsidRPr="009311A0" w:rsidRDefault="009311A0" w:rsidP="00E52655">
            <w:pPr>
              <w:tabs>
                <w:tab w:val="left" w:pos="1201"/>
              </w:tabs>
              <w:spacing w:after="0" w:line="240" w:lineRule="auto"/>
              <w:ind w:left="-108"/>
              <w:rPr>
                <w:rFonts w:ascii="Times New Roman" w:eastAsia="Times New Roman" w:hAnsi="Times New Roman" w:cs="Times New Roman"/>
                <w:i/>
                <w:sz w:val="20"/>
                <w:szCs w:val="20"/>
                <w:lang w:eastAsia="ru-RU"/>
              </w:rPr>
            </w:pPr>
            <w:r w:rsidRPr="009311A0">
              <w:rPr>
                <w:rFonts w:ascii="Times New Roman" w:eastAsia="Times New Roman" w:hAnsi="Times New Roman" w:cs="Times New Roman"/>
                <w:i/>
                <w:sz w:val="20"/>
                <w:szCs w:val="20"/>
                <w:lang w:eastAsia="ru-RU"/>
              </w:rPr>
              <w:t xml:space="preserve">Очень </w:t>
            </w:r>
            <w:r w:rsidR="00E52655">
              <w:rPr>
                <w:rFonts w:ascii="Times New Roman" w:eastAsia="Times New Roman" w:hAnsi="Times New Roman" w:cs="Times New Roman"/>
                <w:i/>
                <w:sz w:val="20"/>
                <w:szCs w:val="20"/>
                <w:lang w:eastAsia="ru-RU"/>
              </w:rPr>
              <w:t xml:space="preserve">тяжелая и </w:t>
            </w:r>
            <w:r w:rsidRPr="009311A0">
              <w:rPr>
                <w:rFonts w:ascii="Times New Roman" w:eastAsia="Times New Roman" w:hAnsi="Times New Roman" w:cs="Times New Roman"/>
                <w:i/>
                <w:sz w:val="20"/>
                <w:szCs w:val="20"/>
                <w:lang w:eastAsia="ru-RU"/>
              </w:rPr>
              <w:t>напряженная</w:t>
            </w:r>
          </w:p>
        </w:tc>
      </w:tr>
    </w:tbl>
    <w:p w:rsidR="009311A0" w:rsidRPr="009311A0" w:rsidRDefault="009311A0" w:rsidP="009311A0">
      <w:pPr>
        <w:spacing w:after="0" w:line="360" w:lineRule="auto"/>
        <w:rPr>
          <w:rFonts w:ascii="Times New Roman" w:eastAsia="Times New Roman" w:hAnsi="Times New Roman" w:cs="Times New Roman"/>
          <w:b/>
          <w:sz w:val="10"/>
          <w:szCs w:val="10"/>
          <w:lang w:eastAsia="ru-RU"/>
        </w:rPr>
      </w:pPr>
    </w:p>
    <w:p w:rsidR="009311A0" w:rsidRPr="009311A0" w:rsidRDefault="009311A0" w:rsidP="009311A0">
      <w:pPr>
        <w:spacing w:after="0" w:line="36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lastRenderedPageBreak/>
        <w:t>12. Что в Вашей работе вызывает у Вас сильное напряжение?</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Физическая нагрузка</w:t>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t xml:space="preserve">□ 8. Общение с коллегами   </w:t>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 Эмоциональная нагрузка </w:t>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t>□ 9. Общение с людьми</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Чрезмерный документооборот</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4. Необходимость применения силы</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5. Вероятность получения физической травмы</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6. Угроза собственному здоровью или жизни</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7. Работа с людьми, которые находятся в тяжелом эмоциональном или физическом состоянии</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□10. Другое: _______________________________________________________</w:t>
      </w:r>
    </w:p>
    <w:p w:rsidR="009311A0" w:rsidRPr="009311A0" w:rsidRDefault="009311A0" w:rsidP="009311A0">
      <w:pPr>
        <w:spacing w:after="0"/>
        <w:rPr>
          <w:rFonts w:ascii="Times New Roman" w:eastAsia="Calibri" w:hAnsi="Times New Roman" w:cs="Times New Roman"/>
          <w:sz w:val="24"/>
          <w:szCs w:val="24"/>
          <w:lang w:eastAsia="ru-RU"/>
        </w:rPr>
      </w:pPr>
      <w:r w:rsidRPr="009311A0">
        <w:rPr>
          <w:rFonts w:ascii="Times New Roman" w:eastAsia="Times New Roman" w:hAnsi="Times New Roman" w:cs="Times New Roman"/>
          <w:b/>
          <w:sz w:val="24"/>
          <w:szCs w:val="24"/>
          <w:lang w:eastAsia="ru-RU"/>
        </w:rPr>
        <w:t xml:space="preserve">13. </w:t>
      </w:r>
      <w:r w:rsidRPr="009311A0">
        <w:rPr>
          <w:rFonts w:ascii="Times New Roman" w:eastAsia="Calibri" w:hAnsi="Times New Roman" w:cs="Times New Roman"/>
          <w:b/>
          <w:sz w:val="24"/>
          <w:szCs w:val="24"/>
          <w:lang w:eastAsia="ru-RU"/>
        </w:rPr>
        <w:t>Что Вам больше всего нравится в Вашей работе? ________________________________________</w:t>
      </w:r>
      <w:r w:rsidRPr="009311A0">
        <w:rPr>
          <w:rFonts w:ascii="Times New Roman" w:eastAsia="Calibri" w:hAnsi="Times New Roman" w:cs="Times New Roman"/>
          <w:sz w:val="24"/>
          <w:szCs w:val="24"/>
          <w:lang w:eastAsia="ru-RU"/>
        </w:rPr>
        <w:t xml:space="preserve">                         </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Calibri" w:hAnsi="Times New Roman" w:cs="Times New Roman"/>
          <w:sz w:val="24"/>
          <w:szCs w:val="24"/>
          <w:lang w:eastAsia="ru-RU"/>
        </w:rPr>
        <w:t>_________________________________________________________________________________________</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14. Привлекались ли Вы за последний год к дисциплинарной ответственности?</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Нет                                     □ 2. Да, имелось дисциплинарное взыскание </w:t>
      </w:r>
    </w:p>
    <w:p w:rsidR="009311A0" w:rsidRPr="009311A0" w:rsidRDefault="009311A0" w:rsidP="009311A0">
      <w:pPr>
        <w:spacing w:after="0"/>
        <w:ind w:left="1416"/>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□3. Да, сейчас имею дисциплинарное взыскание </w:t>
      </w:r>
    </w:p>
    <w:p w:rsidR="009311A0" w:rsidRPr="009311A0" w:rsidRDefault="009311A0" w:rsidP="009311A0">
      <w:pPr>
        <w:spacing w:after="0" w:line="36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15. Направлялись ли Вы в командировку в особые условия?</w:t>
      </w:r>
    </w:p>
    <w:p w:rsidR="009311A0" w:rsidRPr="009311A0" w:rsidRDefault="009311A0" w:rsidP="009311A0">
      <w:pPr>
        <w:spacing w:after="0" w:line="36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Нет                                   □ 2. Да</w:t>
      </w:r>
    </w:p>
    <w:p w:rsidR="009311A0" w:rsidRPr="009311A0" w:rsidRDefault="009311A0" w:rsidP="009311A0">
      <w:pPr>
        <w:spacing w:after="0" w:line="360" w:lineRule="auto"/>
        <w:ind w:firstLine="708"/>
        <w:rPr>
          <w:rFonts w:ascii="Times New Roman" w:eastAsia="Times New Roman" w:hAnsi="Times New Roman" w:cs="Times New Roman"/>
          <w:i/>
          <w:sz w:val="24"/>
          <w:szCs w:val="24"/>
          <w:lang w:eastAsia="ru-RU"/>
        </w:rPr>
      </w:pPr>
      <w:r w:rsidRPr="009311A0">
        <w:rPr>
          <w:rFonts w:ascii="Times New Roman" w:eastAsia="Times New Roman" w:hAnsi="Times New Roman" w:cs="Times New Roman"/>
          <w:b/>
          <w:sz w:val="24"/>
          <w:szCs w:val="24"/>
          <w:lang w:eastAsia="ru-RU"/>
        </w:rPr>
        <w:t xml:space="preserve">Если ДА, то сколько раз? _______________ </w:t>
      </w:r>
      <w:r w:rsidRPr="009311A0">
        <w:rPr>
          <w:rFonts w:ascii="Times New Roman" w:eastAsia="Times New Roman" w:hAnsi="Times New Roman" w:cs="Times New Roman"/>
          <w:i/>
          <w:sz w:val="24"/>
          <w:szCs w:val="24"/>
          <w:lang w:eastAsia="ru-RU"/>
        </w:rPr>
        <w:t>(укажите кол-во)</w:t>
      </w:r>
    </w:p>
    <w:p w:rsidR="009311A0" w:rsidRPr="009311A0" w:rsidRDefault="009311A0" w:rsidP="009311A0">
      <w:pPr>
        <w:spacing w:after="0" w:line="360" w:lineRule="auto"/>
        <w:ind w:firstLine="708"/>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В какой регион (ы)? _______________________________________________________________</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16. Назовите дату последней командировки:</w:t>
      </w:r>
      <w:r w:rsidRPr="009311A0">
        <w:rPr>
          <w:rFonts w:ascii="Times New Roman" w:eastAsia="Times New Roman" w:hAnsi="Times New Roman" w:cs="Times New Roman"/>
          <w:sz w:val="24"/>
          <w:szCs w:val="24"/>
          <w:lang w:eastAsia="ru-RU"/>
        </w:rPr>
        <w:t xml:space="preserve"> с________________ г. по ___________________ </w:t>
      </w:r>
      <w:proofErr w:type="gramStart"/>
      <w:r w:rsidRPr="009311A0">
        <w:rPr>
          <w:rFonts w:ascii="Times New Roman" w:eastAsia="Times New Roman" w:hAnsi="Times New Roman" w:cs="Times New Roman"/>
          <w:sz w:val="24"/>
          <w:szCs w:val="24"/>
          <w:lang w:eastAsia="ru-RU"/>
        </w:rPr>
        <w:t>г</w:t>
      </w:r>
      <w:proofErr w:type="gramEnd"/>
      <w:r w:rsidRPr="009311A0">
        <w:rPr>
          <w:rFonts w:ascii="Times New Roman" w:eastAsia="Times New Roman" w:hAnsi="Times New Roman" w:cs="Times New Roman"/>
          <w:sz w:val="24"/>
          <w:szCs w:val="24"/>
          <w:lang w:eastAsia="ru-RU"/>
        </w:rPr>
        <w:t>.</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17. Была ли в Вашей жизни ситуация, когда от Ваших действий зависела жизнь других людей?</w:t>
      </w:r>
    </w:p>
    <w:p w:rsidR="009311A0" w:rsidRPr="009311A0" w:rsidRDefault="009311A0" w:rsidP="009311A0">
      <w:pPr>
        <w:tabs>
          <w:tab w:val="left" w:pos="6615"/>
        </w:tabs>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Нет                                   □ 2. Да</w:t>
      </w:r>
      <w:r w:rsidRPr="009311A0">
        <w:rPr>
          <w:rFonts w:ascii="Times New Roman" w:eastAsia="Times New Roman" w:hAnsi="Times New Roman" w:cs="Times New Roman"/>
          <w:sz w:val="24"/>
          <w:szCs w:val="24"/>
          <w:lang w:eastAsia="ru-RU"/>
        </w:rPr>
        <w:tab/>
        <w:t xml:space="preserve"> </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b/>
          <w:sz w:val="24"/>
          <w:szCs w:val="24"/>
          <w:lang w:eastAsia="ru-RU"/>
        </w:rPr>
        <w:t xml:space="preserve">Если ДА, то в чем заключалась эта ситуация? </w:t>
      </w:r>
      <w:r w:rsidRPr="009311A0">
        <w:rPr>
          <w:rFonts w:ascii="Times New Roman" w:eastAsia="Times New Roman" w:hAnsi="Times New Roman" w:cs="Times New Roman"/>
          <w:sz w:val="24"/>
          <w:szCs w:val="24"/>
          <w:lang w:eastAsia="ru-RU"/>
        </w:rPr>
        <w:t>________________________________________</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18. Приходилось ли Вам применять оружие на поражение </w:t>
      </w:r>
      <w:r w:rsidRPr="009311A0">
        <w:rPr>
          <w:rFonts w:ascii="Times New Roman" w:eastAsia="Times New Roman" w:hAnsi="Times New Roman" w:cs="Times New Roman"/>
          <w:sz w:val="24"/>
          <w:szCs w:val="24"/>
          <w:lang w:eastAsia="ru-RU"/>
        </w:rPr>
        <w:t>(профессиональный долг, самооборона, крайняя необходимость)</w:t>
      </w:r>
      <w:r w:rsidRPr="009311A0">
        <w:rPr>
          <w:rFonts w:ascii="Times New Roman" w:eastAsia="Times New Roman" w:hAnsi="Times New Roman" w:cs="Times New Roman"/>
          <w:b/>
          <w:sz w:val="24"/>
          <w:szCs w:val="24"/>
          <w:lang w:eastAsia="ru-RU"/>
        </w:rPr>
        <w:t>?</w:t>
      </w: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sz w:val="24"/>
          <w:szCs w:val="24"/>
          <w:lang w:eastAsia="ru-RU"/>
        </w:rPr>
        <w:t xml:space="preserve">□ 1. Нет                    □ 2. Да             □ 3. </w:t>
      </w:r>
      <w:r w:rsidRPr="009311A0">
        <w:rPr>
          <w:rFonts w:ascii="Times New Roman" w:eastAsia="Times New Roman" w:hAnsi="Times New Roman" w:cs="Times New Roman"/>
          <w:b/>
          <w:sz w:val="24"/>
          <w:szCs w:val="24"/>
          <w:lang w:eastAsia="ru-RU"/>
        </w:rPr>
        <w:t xml:space="preserve">Если ДА, то сколько раз? ____________ </w:t>
      </w:r>
      <w:r w:rsidRPr="009311A0">
        <w:rPr>
          <w:rFonts w:ascii="Times New Roman" w:eastAsia="Times New Roman" w:hAnsi="Times New Roman" w:cs="Times New Roman"/>
          <w:i/>
          <w:sz w:val="24"/>
          <w:szCs w:val="24"/>
          <w:lang w:eastAsia="ru-RU"/>
        </w:rPr>
        <w:t>(укажите цифру)</w:t>
      </w:r>
    </w:p>
    <w:p w:rsidR="009311A0" w:rsidRPr="009311A0" w:rsidRDefault="009311A0" w:rsidP="009311A0">
      <w:pPr>
        <w:tabs>
          <w:tab w:val="right" w:pos="9355"/>
        </w:tabs>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19.  Результат применения Вами огнестрельного оружия:</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Не было раненых и убитых                                            □ 3. Были убитые</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2.Были раненые                                                                   □ 4. Были убитые и раненые</w:t>
      </w:r>
    </w:p>
    <w:p w:rsidR="009311A0" w:rsidRPr="009311A0" w:rsidRDefault="009311A0" w:rsidP="009311A0">
      <w:pPr>
        <w:spacing w:after="0"/>
        <w:rPr>
          <w:rFonts w:ascii="Times New Roman" w:eastAsia="Times New Roman" w:hAnsi="Times New Roman" w:cs="Times New Roman"/>
          <w:sz w:val="8"/>
          <w:szCs w:val="8"/>
          <w:lang w:eastAsia="ru-RU"/>
        </w:rPr>
      </w:pPr>
    </w:p>
    <w:p w:rsidR="009311A0" w:rsidRPr="009311A0" w:rsidRDefault="009311A0" w:rsidP="009311A0">
      <w:pPr>
        <w:spacing w:after="0"/>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20. Какие  тяжелые жизненные события пришлось Вам пережить в течение года?</w:t>
      </w:r>
      <w:r w:rsidRPr="009311A0">
        <w:rPr>
          <w:rFonts w:ascii="Times New Roman" w:eastAsia="Times New Roman" w:hAnsi="Times New Roman" w:cs="Times New Roman"/>
          <w:i/>
          <w:sz w:val="24"/>
          <w:szCs w:val="24"/>
          <w:lang w:eastAsia="ru-RU"/>
        </w:rPr>
        <w:t xml:space="preserve"> (</w:t>
      </w:r>
      <w:r w:rsidRPr="009311A0">
        <w:rPr>
          <w:rFonts w:ascii="Times New Roman" w:eastAsia="Calibri" w:hAnsi="Times New Roman" w:cs="Times New Roman"/>
          <w:i/>
          <w:sz w:val="24"/>
          <w:szCs w:val="24"/>
          <w:lang w:eastAsia="ru-RU"/>
        </w:rPr>
        <w:t xml:space="preserve">если это событие было более 1-го года назад и является для Вас значимым, также отметьте его, указав примерную </w:t>
      </w:r>
      <w:r w:rsidRPr="009311A0">
        <w:rPr>
          <w:rFonts w:ascii="Times New Roman" w:eastAsia="Calibri" w:hAnsi="Times New Roman" w:cs="Times New Roman"/>
          <w:b/>
          <w:i/>
          <w:sz w:val="24"/>
          <w:szCs w:val="24"/>
          <w:lang w:eastAsia="ru-RU"/>
        </w:rPr>
        <w:t>дату</w:t>
      </w:r>
      <w:r w:rsidRPr="009311A0">
        <w:rPr>
          <w:rFonts w:ascii="Times New Roman" w:eastAsia="Calibri" w:hAnsi="Times New Roman" w:cs="Times New Roman"/>
          <w:i/>
          <w:sz w:val="24"/>
          <w:szCs w:val="24"/>
          <w:lang w:eastAsia="ru-RU"/>
        </w:rPr>
        <w:t xml:space="preserve">, когда это произошло). Пожалуйста, уточните, какие именно события произошли. </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lastRenderedPageBreak/>
        <w:t>□</w:t>
      </w:r>
      <w:r w:rsidRPr="009311A0">
        <w:rPr>
          <w:rFonts w:eastAsia="Calibri" w:cs="Times New Roman"/>
          <w:lang w:eastAsia="ru-RU"/>
        </w:rPr>
        <w:t xml:space="preserve"> 1. </w:t>
      </w:r>
      <w:r w:rsidRPr="009311A0">
        <w:rPr>
          <w:rFonts w:ascii="Times New Roman" w:eastAsia="Calibri" w:hAnsi="Times New Roman" w:cs="Times New Roman"/>
          <w:sz w:val="24"/>
          <w:szCs w:val="24"/>
          <w:lang w:eastAsia="ru-RU"/>
        </w:rPr>
        <w:t>Проблемы собственного здоровья:</w:t>
      </w:r>
      <w:r w:rsidRPr="009311A0">
        <w:rPr>
          <w:rFonts w:ascii="Times New Roman" w:eastAsia="Times New Roman" w:hAnsi="Times New Roman" w:cs="Times New Roman"/>
          <w:sz w:val="24"/>
          <w:szCs w:val="24"/>
          <w:lang w:eastAsia="ru-RU"/>
        </w:rPr>
        <w:t xml:space="preserve"> ________________________________________________________        </w:t>
      </w:r>
    </w:p>
    <w:p w:rsidR="009311A0" w:rsidRPr="009311A0" w:rsidRDefault="009311A0" w:rsidP="009311A0">
      <w:pPr>
        <w:spacing w:after="0"/>
        <w:rPr>
          <w:rFonts w:ascii="Times New Roman" w:eastAsia="Times New Roman" w:hAnsi="Times New Roman" w:cs="Times New Roman"/>
          <w:i/>
          <w:sz w:val="14"/>
          <w:szCs w:val="14"/>
          <w:lang w:eastAsia="ru-RU"/>
        </w:rPr>
      </w:pPr>
      <w:r w:rsidRPr="009311A0">
        <w:rPr>
          <w:rFonts w:ascii="Times New Roman" w:eastAsia="Times New Roman" w:hAnsi="Times New Roman" w:cs="Times New Roman"/>
          <w:i/>
          <w:sz w:val="14"/>
          <w:szCs w:val="14"/>
          <w:lang w:eastAsia="ru-RU"/>
        </w:rPr>
        <w:t xml:space="preserve">                                                                                                                           указывается при необходимости ДАТА</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Calibri" w:hAnsi="Times New Roman" w:cs="Times New Roman"/>
          <w:sz w:val="24"/>
          <w:szCs w:val="24"/>
          <w:lang w:eastAsia="ru-RU"/>
        </w:rPr>
        <w:t xml:space="preserve">□ 2.Тяжелое заболевание </w:t>
      </w:r>
      <w:proofErr w:type="gramStart"/>
      <w:r w:rsidRPr="009311A0">
        <w:rPr>
          <w:rFonts w:ascii="Times New Roman" w:eastAsia="Calibri" w:hAnsi="Times New Roman" w:cs="Times New Roman"/>
          <w:sz w:val="24"/>
          <w:szCs w:val="24"/>
          <w:lang w:eastAsia="ru-RU"/>
        </w:rPr>
        <w:t>близкого</w:t>
      </w:r>
      <w:proofErr w:type="gramEnd"/>
      <w:r w:rsidRPr="009311A0">
        <w:rPr>
          <w:rFonts w:ascii="Times New Roman" w:eastAsia="Calibri" w:hAnsi="Times New Roman" w:cs="Times New Roman"/>
          <w:sz w:val="24"/>
          <w:szCs w:val="24"/>
          <w:lang w:eastAsia="ru-RU"/>
        </w:rPr>
        <w:t xml:space="preserve">: ___________________________________________________________         </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3. </w:t>
      </w:r>
      <w:r w:rsidRPr="009311A0">
        <w:rPr>
          <w:rFonts w:ascii="Times New Roman" w:eastAsia="Calibri" w:hAnsi="Times New Roman" w:cs="Times New Roman"/>
          <w:sz w:val="24"/>
          <w:szCs w:val="24"/>
          <w:lang w:eastAsia="ru-RU"/>
        </w:rPr>
        <w:t>Разрыв (разлад) отношений с близким человеком: ___________________________________________</w:t>
      </w:r>
    </w:p>
    <w:p w:rsidR="009311A0" w:rsidRPr="009311A0" w:rsidRDefault="009311A0" w:rsidP="009311A0">
      <w:pPr>
        <w:spacing w:after="0"/>
        <w:contextualSpacing/>
        <w:rPr>
          <w:rFonts w:eastAsia="Calibri" w:cs="Times New Roman"/>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4. </w:t>
      </w:r>
      <w:r w:rsidRPr="009311A0">
        <w:rPr>
          <w:rFonts w:ascii="Times New Roman" w:eastAsia="Calibri" w:hAnsi="Times New Roman" w:cs="Times New Roman"/>
          <w:sz w:val="24"/>
          <w:szCs w:val="24"/>
          <w:lang w:eastAsia="ru-RU"/>
        </w:rPr>
        <w:t>Уход из жизни близкого человека: ________________________________________________________</w:t>
      </w:r>
    </w:p>
    <w:p w:rsidR="009311A0" w:rsidRPr="009311A0" w:rsidRDefault="009311A0" w:rsidP="009311A0">
      <w:pPr>
        <w:spacing w:after="0"/>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5. </w:t>
      </w:r>
      <w:r w:rsidRPr="009311A0">
        <w:rPr>
          <w:rFonts w:ascii="Times New Roman" w:eastAsia="Calibri" w:hAnsi="Times New Roman" w:cs="Times New Roman"/>
          <w:sz w:val="24"/>
          <w:szCs w:val="24"/>
          <w:lang w:eastAsia="ru-RU"/>
        </w:rPr>
        <w:t xml:space="preserve"> Конфликт на работе: ___________________________________________________________________</w:t>
      </w:r>
    </w:p>
    <w:p w:rsidR="009311A0" w:rsidRPr="009311A0" w:rsidRDefault="009311A0" w:rsidP="009311A0">
      <w:pPr>
        <w:spacing w:after="0"/>
        <w:contextualSpacing/>
        <w:rPr>
          <w:rFonts w:eastAsia="Calibri" w:cs="Times New Roman"/>
          <w:lang w:eastAsia="ru-RU"/>
        </w:rPr>
      </w:pPr>
      <w:r w:rsidRPr="009311A0">
        <w:rPr>
          <w:rFonts w:ascii="Times New Roman" w:eastAsia="Calibri" w:hAnsi="Times New Roman" w:cs="Times New Roman"/>
          <w:sz w:val="24"/>
          <w:szCs w:val="24"/>
          <w:lang w:eastAsia="ru-RU"/>
        </w:rPr>
        <w:t>□ 6.  Непоправимый поступок:</w:t>
      </w:r>
      <w:r w:rsidRPr="009311A0">
        <w:rPr>
          <w:rFonts w:eastAsia="Calibri" w:cs="Times New Roman"/>
          <w:lang w:eastAsia="ru-RU"/>
        </w:rPr>
        <w:t xml:space="preserve"> _____________________________________________________________________</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7. Развод: _______________________________________________________________________________</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8. </w:t>
      </w:r>
      <w:r w:rsidRPr="009311A0">
        <w:rPr>
          <w:rFonts w:ascii="Times New Roman" w:eastAsia="Calibri" w:hAnsi="Times New Roman" w:cs="Times New Roman"/>
          <w:sz w:val="24"/>
          <w:szCs w:val="24"/>
          <w:lang w:eastAsia="ru-RU"/>
        </w:rPr>
        <w:t>Предательство: ________________________________________________________________________</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9. </w:t>
      </w:r>
      <w:r w:rsidRPr="009311A0">
        <w:rPr>
          <w:rFonts w:ascii="Times New Roman" w:eastAsia="Calibri" w:hAnsi="Times New Roman" w:cs="Times New Roman"/>
          <w:sz w:val="24"/>
          <w:szCs w:val="24"/>
          <w:lang w:eastAsia="ru-RU"/>
        </w:rPr>
        <w:t xml:space="preserve"> Жилищно-бытовые, экономические проблемы: _____________________________________________</w:t>
      </w:r>
    </w:p>
    <w:p w:rsidR="009311A0" w:rsidRPr="009311A0" w:rsidRDefault="009311A0" w:rsidP="009311A0">
      <w:pPr>
        <w:spacing w:after="0"/>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w:t>
      </w:r>
      <w:r w:rsidRPr="009311A0">
        <w:rPr>
          <w:rFonts w:eastAsia="Calibri" w:cs="Times New Roman"/>
          <w:lang w:eastAsia="ru-RU"/>
        </w:rPr>
        <w:t xml:space="preserve"> 10. </w:t>
      </w:r>
      <w:r w:rsidRPr="009311A0">
        <w:rPr>
          <w:rFonts w:ascii="Times New Roman" w:eastAsia="Calibri" w:hAnsi="Times New Roman" w:cs="Times New Roman"/>
          <w:sz w:val="24"/>
          <w:szCs w:val="24"/>
          <w:lang w:eastAsia="ru-RU"/>
        </w:rPr>
        <w:t>Другое: ______________________________________________________________________________</w:t>
      </w:r>
    </w:p>
    <w:p w:rsidR="009311A0" w:rsidRPr="009311A0" w:rsidRDefault="009311A0" w:rsidP="009311A0">
      <w:pPr>
        <w:spacing w:after="0"/>
        <w:contextualSpacing/>
        <w:rPr>
          <w:rFonts w:ascii="Times New Roman" w:eastAsia="Times New Roman" w:hAnsi="Times New Roman" w:cs="Times New Roman"/>
          <w:b/>
          <w:sz w:val="24"/>
          <w:szCs w:val="24"/>
          <w:lang w:eastAsia="ru-RU"/>
        </w:rPr>
      </w:pPr>
    </w:p>
    <w:p w:rsidR="009311A0" w:rsidRPr="009311A0" w:rsidRDefault="009311A0" w:rsidP="009311A0">
      <w:pPr>
        <w:spacing w:after="0"/>
        <w:contextualSpacing/>
        <w:rPr>
          <w:rFonts w:ascii="Times New Roman" w:eastAsia="Calibri" w:hAnsi="Times New Roman" w:cs="Times New Roman"/>
          <w:b/>
          <w:i/>
          <w:sz w:val="24"/>
          <w:szCs w:val="24"/>
          <w:lang w:eastAsia="ru-RU"/>
        </w:rPr>
      </w:pPr>
      <w:r w:rsidRPr="009311A0">
        <w:rPr>
          <w:rFonts w:ascii="Times New Roman" w:eastAsia="Times New Roman" w:hAnsi="Times New Roman" w:cs="Times New Roman"/>
          <w:b/>
          <w:sz w:val="24"/>
          <w:szCs w:val="24"/>
          <w:lang w:eastAsia="ru-RU"/>
        </w:rPr>
        <w:t>21. Приходилось ли Вам в течение года оказываться в ситуациях, когда Вы испытывали угрозу собственной жизни или здоровью?</w:t>
      </w:r>
      <w:r w:rsidRPr="009311A0">
        <w:rPr>
          <w:rFonts w:ascii="Times New Roman" w:eastAsia="Times New Roman" w:hAnsi="Times New Roman" w:cs="Times New Roman"/>
          <w:i/>
          <w:sz w:val="24"/>
          <w:szCs w:val="24"/>
          <w:lang w:eastAsia="ru-RU"/>
        </w:rPr>
        <w:t xml:space="preserve"> (</w:t>
      </w:r>
      <w:r w:rsidRPr="009311A0">
        <w:rPr>
          <w:rFonts w:ascii="Times New Roman" w:eastAsia="Calibri" w:hAnsi="Times New Roman" w:cs="Times New Roman"/>
          <w:i/>
          <w:sz w:val="24"/>
          <w:szCs w:val="24"/>
          <w:lang w:eastAsia="ru-RU"/>
        </w:rPr>
        <w:t xml:space="preserve">если это событие было более 1-го года назад и является для Вас значимым, также отметьте его, указав примерную </w:t>
      </w:r>
      <w:r w:rsidRPr="009311A0">
        <w:rPr>
          <w:rFonts w:ascii="Times New Roman" w:eastAsia="Calibri" w:hAnsi="Times New Roman" w:cs="Times New Roman"/>
          <w:b/>
          <w:i/>
          <w:sz w:val="24"/>
          <w:szCs w:val="24"/>
          <w:lang w:eastAsia="ru-RU"/>
        </w:rPr>
        <w:t>дату</w:t>
      </w:r>
      <w:r w:rsidRPr="009311A0">
        <w:rPr>
          <w:rFonts w:ascii="Times New Roman" w:eastAsia="Calibri" w:hAnsi="Times New Roman" w:cs="Times New Roman"/>
          <w:i/>
          <w:sz w:val="24"/>
          <w:szCs w:val="24"/>
          <w:lang w:eastAsia="ru-RU"/>
        </w:rPr>
        <w:t>, когда это произошло).</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Нет  </w:t>
      </w:r>
      <w:r w:rsidRPr="009311A0">
        <w:rPr>
          <w:rFonts w:ascii="Times New Roman" w:eastAsia="Times New Roman" w:hAnsi="Times New Roman" w:cs="Times New Roman"/>
          <w:i/>
          <w:sz w:val="24"/>
          <w:szCs w:val="24"/>
          <w:lang w:eastAsia="ru-RU"/>
        </w:rPr>
        <w:t>(переходите к п. 26)</w:t>
      </w:r>
      <w:r w:rsidRPr="009311A0">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t xml:space="preserve">        □ 2. Да      </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22. В какой ситуации Вы испытали угрозу собственной жизни или здоровью? </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Профессиональная деятельность: _________________________________________________________      </w:t>
      </w:r>
    </w:p>
    <w:p w:rsidR="009311A0" w:rsidRPr="009311A0" w:rsidRDefault="009311A0" w:rsidP="009311A0">
      <w:pPr>
        <w:spacing w:after="0"/>
        <w:rPr>
          <w:rFonts w:ascii="Times New Roman" w:eastAsia="Times New Roman" w:hAnsi="Times New Roman" w:cs="Times New Roman"/>
          <w:i/>
          <w:sz w:val="14"/>
          <w:szCs w:val="14"/>
          <w:lang w:eastAsia="ru-RU"/>
        </w:rPr>
      </w:pPr>
      <w:r w:rsidRPr="009311A0">
        <w:rPr>
          <w:rFonts w:ascii="Times New Roman" w:eastAsia="Times New Roman" w:hAnsi="Times New Roman" w:cs="Times New Roman"/>
          <w:i/>
          <w:sz w:val="14"/>
          <w:szCs w:val="14"/>
          <w:lang w:eastAsia="ru-RU"/>
        </w:rPr>
        <w:t xml:space="preserve">                                                                                                                                                                 указывается при необходимости ДАТА</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 Вооруженный конфликт: ________________________________________________________________    </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Преступное посягательство (нападение): __________________________________________________</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4. Угрожающее жизни заболевание: ________________ □ 8. Несчастный случай: __________________</w:t>
      </w:r>
    </w:p>
    <w:p w:rsidR="009311A0" w:rsidRPr="009311A0" w:rsidRDefault="009311A0" w:rsidP="009311A0">
      <w:pPr>
        <w:tabs>
          <w:tab w:val="left" w:pos="1592"/>
        </w:tabs>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5. Дорожно-транспортное происшествие: ___________ □ 9. Физическое насилие: _________________</w:t>
      </w:r>
    </w:p>
    <w:p w:rsidR="009311A0" w:rsidRPr="009311A0" w:rsidRDefault="009311A0" w:rsidP="009311A0">
      <w:pPr>
        <w:tabs>
          <w:tab w:val="left" w:pos="1592"/>
        </w:tabs>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6. Природная катастрофа: __________________              □ 10. Сексуальное насилие: ________________</w:t>
      </w:r>
    </w:p>
    <w:p w:rsidR="009311A0" w:rsidRPr="009311A0" w:rsidRDefault="009311A0" w:rsidP="009311A0">
      <w:pPr>
        <w:tabs>
          <w:tab w:val="left" w:pos="1592"/>
        </w:tabs>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7. Техногенная катастрофа: ________________ □ 11. Другое: ___________________________________</w:t>
      </w:r>
    </w:p>
    <w:p w:rsidR="009311A0" w:rsidRPr="009311A0" w:rsidRDefault="009311A0" w:rsidP="009311A0">
      <w:pPr>
        <w:tabs>
          <w:tab w:val="left" w:pos="1592"/>
        </w:tabs>
        <w:spacing w:after="0" w:line="240" w:lineRule="auto"/>
        <w:rPr>
          <w:rFonts w:ascii="Times New Roman" w:eastAsia="Times New Roman" w:hAnsi="Times New Roman" w:cs="Times New Roman"/>
          <w:b/>
          <w:sz w:val="24"/>
          <w:szCs w:val="24"/>
          <w:lang w:eastAsia="ru-RU"/>
        </w:rPr>
      </w:pPr>
    </w:p>
    <w:p w:rsidR="009311A0" w:rsidRPr="009311A0" w:rsidRDefault="009311A0" w:rsidP="009311A0">
      <w:pPr>
        <w:tabs>
          <w:tab w:val="left" w:pos="1592"/>
        </w:tabs>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23. Получили ли Вы физическую травму в этой ситуации?</w:t>
      </w:r>
    </w:p>
    <w:p w:rsidR="009311A0" w:rsidRPr="009311A0" w:rsidRDefault="009311A0" w:rsidP="009311A0">
      <w:pPr>
        <w:spacing w:after="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Нет                                        □ 3. Да, вынужде</w:t>
      </w:r>
      <w:proofErr w:type="gramStart"/>
      <w:r w:rsidRPr="009311A0">
        <w:rPr>
          <w:rFonts w:ascii="Times New Roman" w:eastAsia="Times New Roman" w:hAnsi="Times New Roman" w:cs="Times New Roman"/>
          <w:sz w:val="24"/>
          <w:szCs w:val="24"/>
          <w:lang w:eastAsia="ru-RU"/>
        </w:rPr>
        <w:t>н(</w:t>
      </w:r>
      <w:proofErr w:type="gramEnd"/>
      <w:r w:rsidRPr="009311A0">
        <w:rPr>
          <w:rFonts w:ascii="Times New Roman" w:eastAsia="Times New Roman" w:hAnsi="Times New Roman" w:cs="Times New Roman"/>
          <w:sz w:val="24"/>
          <w:szCs w:val="24"/>
          <w:lang w:eastAsia="ru-RU"/>
        </w:rPr>
        <w:t>а) был(а) взять больничный</w:t>
      </w:r>
    </w:p>
    <w:p w:rsidR="009311A0" w:rsidRPr="009311A0" w:rsidRDefault="009311A0" w:rsidP="009311A0">
      <w:pPr>
        <w:spacing w:after="0" w:line="36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Да, незначительную         □ 4. Да, бы</w:t>
      </w:r>
      <w:proofErr w:type="gramStart"/>
      <w:r w:rsidRPr="009311A0">
        <w:rPr>
          <w:rFonts w:ascii="Times New Roman" w:eastAsia="Times New Roman" w:hAnsi="Times New Roman" w:cs="Times New Roman"/>
          <w:sz w:val="24"/>
          <w:szCs w:val="24"/>
          <w:lang w:eastAsia="ru-RU"/>
        </w:rPr>
        <w:t>л(</w:t>
      </w:r>
      <w:proofErr w:type="gramEnd"/>
      <w:r w:rsidRPr="009311A0">
        <w:rPr>
          <w:rFonts w:ascii="Times New Roman" w:eastAsia="Times New Roman" w:hAnsi="Times New Roman" w:cs="Times New Roman"/>
          <w:sz w:val="24"/>
          <w:szCs w:val="24"/>
          <w:lang w:eastAsia="ru-RU"/>
        </w:rPr>
        <w:t>а) временно нетрудоспособен (больничный более 2х месяцев)</w:t>
      </w:r>
    </w:p>
    <w:p w:rsidR="009311A0" w:rsidRPr="009311A0" w:rsidRDefault="009311A0" w:rsidP="009311A0">
      <w:pPr>
        <w:spacing w:after="0" w:line="360" w:lineRule="auto"/>
        <w:contextualSpacing/>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24. Пришлось ли Вам ждать помощи? </w:t>
      </w:r>
    </w:p>
    <w:p w:rsidR="009311A0" w:rsidRPr="009311A0" w:rsidRDefault="009311A0" w:rsidP="009311A0">
      <w:pPr>
        <w:spacing w:after="0"/>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Нет, не было необходимости         □2. Да</w:t>
      </w:r>
    </w:p>
    <w:p w:rsidR="009311A0" w:rsidRPr="009311A0" w:rsidRDefault="009311A0" w:rsidP="009311A0">
      <w:pPr>
        <w:spacing w:after="0"/>
        <w:ind w:firstLine="708"/>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Если ДА, то уточните, какую именно помощь: </w:t>
      </w:r>
    </w:p>
    <w:p w:rsidR="009311A0" w:rsidRPr="009311A0" w:rsidRDefault="009311A0" w:rsidP="009311A0">
      <w:pPr>
        <w:spacing w:after="0"/>
        <w:ind w:firstLine="708"/>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Скорую медицинскую помощь                □ 3. Службу спасения</w:t>
      </w:r>
    </w:p>
    <w:p w:rsidR="009311A0" w:rsidRPr="009311A0" w:rsidRDefault="009311A0" w:rsidP="009311A0">
      <w:pPr>
        <w:spacing w:after="0"/>
        <w:ind w:firstLine="708"/>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Профессионал</w:t>
      </w:r>
      <w:r>
        <w:rPr>
          <w:rFonts w:ascii="Times New Roman" w:eastAsia="Times New Roman" w:hAnsi="Times New Roman" w:cs="Times New Roman"/>
          <w:sz w:val="24"/>
          <w:szCs w:val="24"/>
          <w:lang w:eastAsia="ru-RU"/>
        </w:rPr>
        <w:t xml:space="preserve">ьную </w:t>
      </w:r>
      <w:proofErr w:type="gramStart"/>
      <w:r>
        <w:rPr>
          <w:rFonts w:ascii="Times New Roman" w:eastAsia="Times New Roman" w:hAnsi="Times New Roman" w:cs="Times New Roman"/>
          <w:sz w:val="24"/>
          <w:szCs w:val="24"/>
          <w:lang w:eastAsia="ru-RU"/>
        </w:rPr>
        <w:t>подмогу</w:t>
      </w:r>
      <w:proofErr w:type="gramEnd"/>
      <w:r w:rsidRPr="007B02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sz w:val="24"/>
          <w:szCs w:val="24"/>
          <w:lang w:eastAsia="ru-RU"/>
        </w:rPr>
        <w:t>□ 4. Другое: __________________________________</w:t>
      </w:r>
    </w:p>
    <w:p w:rsidR="009311A0" w:rsidRPr="009311A0" w:rsidRDefault="009311A0" w:rsidP="009311A0">
      <w:pPr>
        <w:spacing w:after="0" w:line="360" w:lineRule="auto"/>
        <w:ind w:firstLine="708"/>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___________________________________________________________________________________</w:t>
      </w:r>
    </w:p>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25. Погиб или травмировался кто-нибудь из Ваших близких или знакомых в этой ситуации?</w:t>
      </w:r>
    </w:p>
    <w:p w:rsidR="009311A0" w:rsidRPr="009311A0" w:rsidRDefault="009311A0" w:rsidP="009311A0">
      <w:pPr>
        <w:spacing w:after="0" w:line="240" w:lineRule="auto"/>
        <w:contextualSpacing/>
        <w:rPr>
          <w:rFonts w:eastAsia="Calibri" w:cs="Times New Roman"/>
          <w:lang w:eastAsia="ru-RU"/>
        </w:rPr>
      </w:pPr>
      <w:r w:rsidRPr="009311A0">
        <w:rPr>
          <w:rFonts w:ascii="Times New Roman" w:eastAsia="Times New Roman" w:hAnsi="Times New Roman" w:cs="Times New Roman"/>
          <w:sz w:val="24"/>
          <w:szCs w:val="24"/>
          <w:lang w:eastAsia="ru-RU"/>
        </w:rPr>
        <w:t>□ 1. Нет</w:t>
      </w:r>
      <w:r w:rsidRPr="009311A0">
        <w:rPr>
          <w:rFonts w:eastAsia="Calibri" w:cs="Times New Roman"/>
          <w:lang w:eastAsia="ru-RU"/>
        </w:rPr>
        <w:t xml:space="preserve">                                                     </w:t>
      </w:r>
      <w:r w:rsidRPr="009311A0">
        <w:rPr>
          <w:rFonts w:ascii="Times New Roman" w:eastAsia="Times New Roman" w:hAnsi="Times New Roman" w:cs="Times New Roman"/>
          <w:sz w:val="24"/>
          <w:szCs w:val="24"/>
          <w:lang w:eastAsia="ru-RU"/>
        </w:rPr>
        <w:t>□ 2. Да, травмировался</w:t>
      </w:r>
      <w:r w:rsidRPr="009311A0">
        <w:rPr>
          <w:rFonts w:ascii="Times New Roman" w:eastAsia="Times New Roman" w:hAnsi="Times New Roman" w:cs="Times New Roman"/>
          <w:sz w:val="24"/>
          <w:szCs w:val="24"/>
          <w:lang w:eastAsia="ru-RU"/>
        </w:rPr>
        <w:tab/>
      </w:r>
      <w:r w:rsidRPr="009311A0">
        <w:rPr>
          <w:rFonts w:eastAsia="Calibri" w:cs="Times New Roman"/>
          <w:lang w:eastAsia="ru-RU"/>
        </w:rPr>
        <w:tab/>
      </w:r>
      <w:r w:rsidRPr="009311A0">
        <w:rPr>
          <w:rFonts w:ascii="Times New Roman" w:eastAsia="Times New Roman" w:hAnsi="Times New Roman" w:cs="Times New Roman"/>
          <w:sz w:val="24"/>
          <w:szCs w:val="24"/>
          <w:lang w:eastAsia="ru-RU"/>
        </w:rPr>
        <w:t>□ 3. Да, погиб</w:t>
      </w:r>
    </w:p>
    <w:p w:rsidR="009311A0" w:rsidRPr="009311A0" w:rsidRDefault="009311A0" w:rsidP="009311A0">
      <w:pPr>
        <w:spacing w:after="0" w:line="240" w:lineRule="auto"/>
        <w:contextualSpacing/>
        <w:rPr>
          <w:rFonts w:ascii="Times New Roman" w:eastAsia="Calibri" w:hAnsi="Times New Roman" w:cs="Times New Roman"/>
          <w:b/>
          <w:sz w:val="16"/>
          <w:szCs w:val="16"/>
          <w:lang w:eastAsia="ru-RU"/>
        </w:rPr>
      </w:pPr>
    </w:p>
    <w:p w:rsidR="009311A0" w:rsidRPr="009311A0" w:rsidRDefault="009311A0" w:rsidP="009311A0">
      <w:pPr>
        <w:spacing w:after="0" w:line="240" w:lineRule="auto"/>
        <w:contextualSpacing/>
        <w:rPr>
          <w:rFonts w:eastAsia="Calibri" w:cs="Times New Roman"/>
          <w:b/>
          <w:lang w:eastAsia="ru-RU"/>
        </w:rPr>
      </w:pPr>
      <w:r w:rsidRPr="009311A0">
        <w:rPr>
          <w:rFonts w:ascii="Times New Roman" w:eastAsia="Calibri" w:hAnsi="Times New Roman" w:cs="Times New Roman"/>
          <w:b/>
          <w:sz w:val="24"/>
          <w:szCs w:val="24"/>
          <w:lang w:eastAsia="ru-RU"/>
        </w:rPr>
        <w:t>26. Были ли Вы когда-нибудь свидетелем события, которое включало смерть других людей (знакомых, близких)?</w:t>
      </w:r>
    </w:p>
    <w:p w:rsidR="009311A0" w:rsidRPr="009311A0" w:rsidRDefault="009311A0" w:rsidP="009311A0">
      <w:pPr>
        <w:spacing w:after="0" w:line="240" w:lineRule="auto"/>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w:t>
      </w:r>
      <w:r w:rsidRPr="009311A0">
        <w:rPr>
          <w:rFonts w:eastAsia="Calibri" w:cs="Times New Roman"/>
          <w:lang w:eastAsia="ru-RU"/>
        </w:rPr>
        <w:t xml:space="preserve"> </w:t>
      </w:r>
      <w:r w:rsidRPr="009311A0">
        <w:rPr>
          <w:rFonts w:ascii="Times New Roman" w:eastAsia="Times New Roman" w:hAnsi="Times New Roman" w:cs="Times New Roman"/>
          <w:sz w:val="24"/>
          <w:szCs w:val="24"/>
          <w:lang w:eastAsia="ru-RU"/>
        </w:rPr>
        <w:t>Нет                                                     □ 2. Да</w:t>
      </w:r>
    </w:p>
    <w:p w:rsidR="009311A0" w:rsidRPr="009311A0" w:rsidRDefault="009311A0" w:rsidP="009311A0">
      <w:pPr>
        <w:spacing w:after="0" w:line="240" w:lineRule="auto"/>
        <w:ind w:firstLine="708"/>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 xml:space="preserve">Если ДА, то опишите, </w:t>
      </w:r>
      <w:r w:rsidRPr="009311A0">
        <w:rPr>
          <w:rFonts w:ascii="Times New Roman" w:eastAsia="Times New Roman" w:hAnsi="Times New Roman" w:cs="Times New Roman"/>
          <w:b/>
          <w:i/>
          <w:sz w:val="24"/>
          <w:szCs w:val="24"/>
          <w:lang w:eastAsia="ru-RU"/>
        </w:rPr>
        <w:t xml:space="preserve">что </w:t>
      </w:r>
      <w:r w:rsidRPr="009311A0">
        <w:rPr>
          <w:rFonts w:ascii="Times New Roman" w:eastAsia="Times New Roman" w:hAnsi="Times New Roman" w:cs="Times New Roman"/>
          <w:b/>
          <w:sz w:val="24"/>
          <w:szCs w:val="24"/>
          <w:lang w:eastAsia="ru-RU"/>
        </w:rPr>
        <w:t xml:space="preserve">и </w:t>
      </w:r>
      <w:r w:rsidRPr="009311A0">
        <w:rPr>
          <w:rFonts w:ascii="Times New Roman" w:eastAsia="Times New Roman" w:hAnsi="Times New Roman" w:cs="Times New Roman"/>
          <w:b/>
          <w:i/>
          <w:sz w:val="24"/>
          <w:szCs w:val="24"/>
          <w:lang w:eastAsia="ru-RU"/>
        </w:rPr>
        <w:t>когда</w:t>
      </w:r>
      <w:r w:rsidRPr="009311A0">
        <w:rPr>
          <w:rFonts w:ascii="Times New Roman" w:eastAsia="Times New Roman" w:hAnsi="Times New Roman" w:cs="Times New Roman"/>
          <w:b/>
          <w:sz w:val="24"/>
          <w:szCs w:val="24"/>
          <w:lang w:eastAsia="ru-RU"/>
        </w:rPr>
        <w:t xml:space="preserve"> произошло? ________________________________________</w:t>
      </w:r>
    </w:p>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__________________________________________________________________________________________________________________________________________________________________________________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27. Отмечаете ли Вы у себя или Ваши близкие у Вас в последнее время  какие-либо изменения в состоянии и поведении?</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p>
    <w:tbl>
      <w:tblPr>
        <w:tblW w:w="10206" w:type="dxa"/>
        <w:tblInd w:w="392" w:type="dxa"/>
        <w:tblLook w:val="01E0" w:firstRow="1" w:lastRow="1" w:firstColumn="1" w:lastColumn="1" w:noHBand="0" w:noVBand="0"/>
      </w:tblPr>
      <w:tblGrid>
        <w:gridCol w:w="1559"/>
        <w:gridCol w:w="6521"/>
        <w:gridCol w:w="2126"/>
      </w:tblGrid>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b/>
                <w:i/>
                <w:lang w:eastAsia="ru-RU"/>
              </w:rPr>
            </w:pPr>
            <w:r w:rsidRPr="009311A0">
              <w:rPr>
                <w:rFonts w:ascii="Times New Roman" w:eastAsia="Times New Roman" w:hAnsi="Times New Roman" w:cs="Times New Roman"/>
                <w:b/>
                <w:i/>
                <w:lang w:eastAsia="ru-RU"/>
              </w:rPr>
              <w:t>Отмечаете Вы сами</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b/>
                <w:highlight w:val="yellow"/>
                <w:lang w:eastAsia="ru-RU"/>
              </w:rPr>
            </w:pPr>
          </w:p>
        </w:tc>
        <w:tc>
          <w:tcPr>
            <w:tcW w:w="2126" w:type="dxa"/>
            <w:shd w:val="clear" w:color="auto" w:fill="auto"/>
          </w:tcPr>
          <w:p w:rsidR="009311A0" w:rsidRPr="009311A0" w:rsidRDefault="009311A0" w:rsidP="009311A0">
            <w:pPr>
              <w:spacing w:after="0" w:line="240" w:lineRule="auto"/>
              <w:ind w:right="601"/>
              <w:rPr>
                <w:rFonts w:ascii="Times New Roman" w:eastAsia="Times New Roman" w:hAnsi="Times New Roman" w:cs="Times New Roman"/>
                <w:b/>
                <w:i/>
                <w:lang w:eastAsia="ru-RU"/>
              </w:rPr>
            </w:pPr>
            <w:r w:rsidRPr="009311A0">
              <w:rPr>
                <w:rFonts w:ascii="Times New Roman" w:eastAsia="Times New Roman" w:hAnsi="Times New Roman" w:cs="Times New Roman"/>
                <w:b/>
                <w:i/>
                <w:lang w:eastAsia="ru-RU"/>
              </w:rPr>
              <w:t>Отмечают Ваши близкие</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Усталость</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17.</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Бессонница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18.</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3.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Раздражительность</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19.</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4.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Безразличие, утрата интереса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20. </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5.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Трудности с запоминанием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21.</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6.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Рассеянность, снижение внимания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22.</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7.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Ухудшение самочувствия, здоровья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23.</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8.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Потеря сексуального влечения</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24.</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9.</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Отсутствие аппетита</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25.</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 10.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Переедание</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26.</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11.</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Настороженность</w:t>
            </w:r>
          </w:p>
        </w:tc>
        <w:tc>
          <w:tcPr>
            <w:tcW w:w="2126" w:type="dxa"/>
            <w:shd w:val="clear" w:color="auto" w:fill="auto"/>
          </w:tcPr>
          <w:p w:rsidR="009311A0" w:rsidRPr="009311A0" w:rsidRDefault="009311A0" w:rsidP="009311A0">
            <w:pPr>
              <w:tabs>
                <w:tab w:val="center" w:pos="1062"/>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27.</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12.</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Плохое настроение</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28.</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13.</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Агрессивность</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29.</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14.</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Конфликтность</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30.</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15.</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Чувство вины</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31.</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16.</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Другое ______________________________________</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32.</w:t>
            </w:r>
          </w:p>
        </w:tc>
      </w:tr>
    </w:tbl>
    <w:p w:rsidR="009311A0" w:rsidRPr="009311A0" w:rsidRDefault="009311A0" w:rsidP="009311A0">
      <w:pPr>
        <w:tabs>
          <w:tab w:val="left" w:pos="2603"/>
        </w:tabs>
        <w:spacing w:after="0" w:line="360" w:lineRule="auto"/>
        <w:rPr>
          <w:rFonts w:ascii="Times New Roman" w:eastAsia="Times New Roman" w:hAnsi="Times New Roman" w:cs="Times New Roman"/>
          <w:b/>
          <w:sz w:val="24"/>
          <w:szCs w:val="24"/>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lastRenderedPageBreak/>
        <w:t xml:space="preserve">28. Что помогает Вам снимать напряжение в трудных жизненных ситуациях? </w:t>
      </w:r>
      <w:r w:rsidRPr="009311A0">
        <w:rPr>
          <w:rFonts w:ascii="Times New Roman" w:eastAsia="Times New Roman" w:hAnsi="Times New Roman" w:cs="Times New Roman"/>
          <w:i/>
          <w:sz w:val="24"/>
          <w:szCs w:val="24"/>
          <w:lang w:eastAsia="ru-RU"/>
        </w:rPr>
        <w:t>(из предложенных вариантов в скобках можно подчеркнуть верный вариант по отношению к Вам)</w:t>
      </w:r>
    </w:p>
    <w:p w:rsidR="009311A0" w:rsidRPr="009311A0" w:rsidRDefault="009311A0" w:rsidP="009311A0">
      <w:pPr>
        <w:spacing w:after="0" w:line="240" w:lineRule="auto"/>
        <w:ind w:left="360"/>
        <w:rPr>
          <w:rFonts w:ascii="Times New Roman" w:eastAsia="Times New Roman" w:hAnsi="Times New Roman" w:cs="Times New Roman"/>
          <w:lang w:eastAsia="ru-RU"/>
        </w:rPr>
      </w:pPr>
      <w:bookmarkStart w:id="2" w:name="OLE_LINK2"/>
      <w:r w:rsidRPr="009311A0">
        <w:rPr>
          <w:rFonts w:ascii="Times New Roman" w:eastAsia="Times New Roman" w:hAnsi="Times New Roman" w:cs="Times New Roman"/>
          <w:lang w:eastAsia="ru-RU"/>
        </w:rPr>
        <w:t>□ 1. Сон</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xml:space="preserve">□ 2. Отдых (покой, отсутствие активной деятельности)  </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3. Мечтание, мысленное конструирование будущего</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xml:space="preserve">□ 4. Смена </w:t>
      </w:r>
      <w:r w:rsidRPr="009311A0">
        <w:rPr>
          <w:rFonts w:ascii="Times New Roman" w:eastAsia="Times New Roman" w:hAnsi="Times New Roman" w:cs="Times New Roman"/>
          <w:noProof/>
          <w:lang w:eastAsia="ru-RU"/>
        </w:rPr>
        <w:t>деятельности</w:t>
      </w:r>
      <w:r w:rsidRPr="009311A0">
        <w:rPr>
          <w:rFonts w:ascii="Times New Roman" w:eastAsia="Times New Roman" w:hAnsi="Times New Roman" w:cs="Times New Roman"/>
          <w:lang w:eastAsia="ru-RU"/>
        </w:rPr>
        <w:t xml:space="preserve"> </w:t>
      </w:r>
      <w:r w:rsidRPr="009311A0">
        <w:rPr>
          <w:rFonts w:ascii="Times New Roman" w:eastAsia="Times New Roman" w:hAnsi="Times New Roman" w:cs="Times New Roman"/>
          <w:noProof/>
          <w:lang w:eastAsia="ru-RU"/>
        </w:rPr>
        <w:t>и</w:t>
      </w:r>
      <w:r w:rsidRPr="009311A0">
        <w:rPr>
          <w:rFonts w:ascii="Times New Roman" w:eastAsia="Times New Roman" w:hAnsi="Times New Roman" w:cs="Times New Roman"/>
          <w:lang w:eastAsia="ru-RU"/>
        </w:rPr>
        <w:t xml:space="preserve"> обстановки</w:t>
      </w:r>
      <w:r w:rsidRPr="009311A0">
        <w:rPr>
          <w:rFonts w:ascii="Times New Roman" w:eastAsia="Times New Roman" w:hAnsi="Times New Roman" w:cs="Times New Roman"/>
          <w:noProof/>
          <w:lang w:eastAsia="ru-RU"/>
        </w:rPr>
        <w:t xml:space="preserve"> (хобби, туризм, творчество и пр.)</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5. Еда (сладости, деликатесы, вкусная и здоровая пища и пр.)</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6. Прием препаратов и лекарственных средств (успокаивающее, снотворное, обезболивающее, тонизирующее)</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7. Употребление алкоголя (слабоалкогольные, крепкие напитки)</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8. Курение (табак, кальян, электронные сигареты)</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9. Расслабляющие или оздоровительные процедуры (баня, сауна, массаж и пр.)</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10. Релаксация (дыхательные упражнения, аутогенная тренировка, йога, медитация и пр.)</w:t>
      </w:r>
    </w:p>
    <w:p w:rsidR="009311A0" w:rsidRPr="009311A0" w:rsidRDefault="009311A0" w:rsidP="009311A0">
      <w:pPr>
        <w:spacing w:after="0" w:line="240" w:lineRule="auto"/>
        <w:ind w:firstLine="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□11. Занятия спортом (фитнесс, бассейн, танцы, тренажерный зал и пр.)</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xml:space="preserve">□12. Переживание экстремальных ощущений (быстрая езда, скалолазание, прыжки с парашютом, дайвинг, </w:t>
      </w:r>
      <w:proofErr w:type="gramStart"/>
      <w:r w:rsidRPr="009311A0">
        <w:rPr>
          <w:rFonts w:ascii="Times New Roman" w:eastAsia="Times New Roman" w:hAnsi="Times New Roman" w:cs="Times New Roman"/>
          <w:lang w:eastAsia="ru-RU"/>
        </w:rPr>
        <w:t>авто-и</w:t>
      </w:r>
      <w:proofErr w:type="gramEnd"/>
      <w:r w:rsidRPr="009311A0">
        <w:rPr>
          <w:rFonts w:ascii="Times New Roman" w:eastAsia="Times New Roman" w:hAnsi="Times New Roman" w:cs="Times New Roman"/>
          <w:lang w:eastAsia="ru-RU"/>
        </w:rPr>
        <w:t xml:space="preserve"> мотоспорт и пр.)</w:t>
      </w:r>
    </w:p>
    <w:p w:rsidR="009311A0" w:rsidRPr="009311A0" w:rsidRDefault="009311A0" w:rsidP="009311A0">
      <w:pPr>
        <w:spacing w:after="0" w:line="240" w:lineRule="auto"/>
        <w:ind w:firstLine="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 xml:space="preserve">□13. Компьютерные игры (стратегии, </w:t>
      </w:r>
      <w:proofErr w:type="spellStart"/>
      <w:r w:rsidRPr="009311A0">
        <w:rPr>
          <w:rFonts w:ascii="Times New Roman" w:eastAsia="Times New Roman" w:hAnsi="Times New Roman" w:cs="Times New Roman"/>
          <w:lang w:eastAsia="ru-RU"/>
        </w:rPr>
        <w:t>шутеры</w:t>
      </w:r>
      <w:proofErr w:type="spellEnd"/>
      <w:r w:rsidRPr="009311A0">
        <w:rPr>
          <w:rFonts w:ascii="Times New Roman" w:eastAsia="Times New Roman" w:hAnsi="Times New Roman" w:cs="Times New Roman"/>
          <w:lang w:eastAsia="ru-RU"/>
        </w:rPr>
        <w:t xml:space="preserve">, приключения и пр.) </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□14. Игры с использованием имитированного оружия (</w:t>
      </w:r>
      <w:proofErr w:type="spellStart"/>
      <w:r w:rsidRPr="009311A0">
        <w:rPr>
          <w:rFonts w:ascii="Times New Roman" w:eastAsia="Times New Roman" w:hAnsi="Times New Roman" w:cs="Times New Roman"/>
          <w:lang w:eastAsia="ru-RU"/>
        </w:rPr>
        <w:t>страйкбол</w:t>
      </w:r>
      <w:proofErr w:type="spellEnd"/>
      <w:r w:rsidRPr="009311A0">
        <w:rPr>
          <w:rFonts w:ascii="Times New Roman" w:eastAsia="Times New Roman" w:hAnsi="Times New Roman" w:cs="Times New Roman"/>
          <w:lang w:eastAsia="ru-RU"/>
        </w:rPr>
        <w:t>, пейнтбол, исторические реконструкции и пр.)</w:t>
      </w:r>
    </w:p>
    <w:p w:rsidR="009311A0" w:rsidRPr="009311A0" w:rsidRDefault="009311A0" w:rsidP="009311A0">
      <w:pPr>
        <w:spacing w:after="0" w:line="240" w:lineRule="auto"/>
        <w:ind w:firstLine="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□15. Развлечения (театр, кинотеатр, концерт, дискотека и пр.)</w:t>
      </w:r>
    </w:p>
    <w:p w:rsidR="009311A0" w:rsidRPr="009311A0" w:rsidRDefault="009311A0" w:rsidP="009311A0">
      <w:pPr>
        <w:spacing w:after="0" w:line="240" w:lineRule="auto"/>
        <w:ind w:firstLine="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□16. Общение в кругу семьи (дети, родственники, близкие)</w:t>
      </w:r>
    </w:p>
    <w:p w:rsidR="009311A0" w:rsidRPr="009311A0" w:rsidRDefault="009311A0" w:rsidP="009311A0">
      <w:pPr>
        <w:spacing w:after="0" w:line="240" w:lineRule="auto"/>
        <w:ind w:firstLine="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□17. Общение с друзьями, знакомыми, коллегами</w:t>
      </w:r>
    </w:p>
    <w:p w:rsidR="009311A0" w:rsidRPr="009311A0" w:rsidRDefault="009311A0" w:rsidP="009311A0">
      <w:pPr>
        <w:spacing w:after="0" w:line="240" w:lineRule="auto"/>
        <w:ind w:firstLine="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□18. Виртуальное общение (чаты, социальные сети, блоги и пр.)</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□19. Обращение к психологу (психологическое консультирование, психотерапия)</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□20. Обращение к специалисту по решению конкретной проблемы (врач, юрист и пр.)</w:t>
      </w:r>
    </w:p>
    <w:bookmarkEnd w:id="2"/>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□21. Поиск ответов на вопросы у специалистов смежных наук и предсказательных практик  (астролог, парапсихолог, экстрасенс, хиромант и пр.)</w:t>
      </w:r>
    </w:p>
    <w:p w:rsidR="009311A0" w:rsidRPr="009311A0" w:rsidRDefault="009311A0" w:rsidP="009311A0">
      <w:pPr>
        <w:spacing w:after="0" w:line="240" w:lineRule="auto"/>
        <w:ind w:left="360"/>
        <w:rPr>
          <w:rFonts w:ascii="Times New Roman" w:eastAsia="Times New Roman" w:hAnsi="Times New Roman" w:cs="Times New Roman"/>
          <w:lang w:eastAsia="ru-RU"/>
        </w:rPr>
      </w:pPr>
      <w:bookmarkStart w:id="3" w:name="OLE_LINK3"/>
      <w:r w:rsidRPr="009311A0">
        <w:rPr>
          <w:rFonts w:ascii="Times New Roman" w:eastAsia="Times New Roman" w:hAnsi="Times New Roman" w:cs="Times New Roman"/>
          <w:lang w:eastAsia="ru-RU"/>
        </w:rPr>
        <w:t>□22. Обсуждение с другими людьми возникшей проблемы</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□23. Самостоятельный поиск информации в решении проблемы (интернет, литература и пр.)</w:t>
      </w:r>
    </w:p>
    <w:bookmarkEnd w:id="3"/>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□24. Посещение различных семинаров, социально-психологических тренингов, участие в других анонимных группах</w:t>
      </w:r>
    </w:p>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lang w:eastAsia="ru-RU"/>
        </w:rPr>
        <w:t>□25. Другое: __________________________________________________________________________</w:t>
      </w:r>
    </w:p>
    <w:p w:rsidR="009311A0" w:rsidRPr="009311A0" w:rsidRDefault="009311A0" w:rsidP="009311A0">
      <w:pPr>
        <w:spacing w:after="0" w:line="360" w:lineRule="auto"/>
        <w:rPr>
          <w:rFonts w:ascii="Times New Roman" w:eastAsia="Times New Roman" w:hAnsi="Times New Roman" w:cs="Times New Roman"/>
          <w:b/>
          <w:sz w:val="12"/>
          <w:szCs w:val="12"/>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29. В п. 17-26 Вы указали события, которые произошли в Вашей жизни. Какое событие было для Вас наиболее эмоционально тяжелым и вызывает у Вас переживания до сих пор?_____________________________________________________________________________________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_________________________________________________________________________________________</w:t>
      </w:r>
    </w:p>
    <w:p w:rsidR="009311A0" w:rsidRPr="009311A0" w:rsidRDefault="009311A0" w:rsidP="009311A0">
      <w:pPr>
        <w:spacing w:after="0" w:line="240" w:lineRule="auto"/>
        <w:ind w:firstLine="540"/>
        <w:rPr>
          <w:rFonts w:ascii="Times New Roman" w:eastAsia="Times New Roman" w:hAnsi="Times New Roman" w:cs="Times New Roman"/>
          <w:b/>
          <w:i/>
          <w:sz w:val="24"/>
          <w:szCs w:val="24"/>
          <w:lang w:eastAsia="ru-RU"/>
        </w:rPr>
      </w:pPr>
      <w:r w:rsidRPr="009311A0">
        <w:rPr>
          <w:rFonts w:ascii="Times New Roman" w:eastAsia="Times New Roman" w:hAnsi="Times New Roman" w:cs="Times New Roman"/>
          <w:b/>
          <w:i/>
          <w:sz w:val="24"/>
          <w:szCs w:val="24"/>
          <w:lang w:eastAsia="ru-RU"/>
        </w:rPr>
        <w:t>Ваш уникальный опыт является важным в понимании того, что может испытывать человек, переживший подобные события. Ответьте, пожалуйста, на некоторые вопросы о конкретной ситуации, которую Вы указали. Ваше участие в данном интервью позволит оказать более эффективную психологическую помощь людям, пережившие трудные жизненные ситуации.</w:t>
      </w:r>
    </w:p>
    <w:p w:rsidR="009311A0" w:rsidRPr="009311A0" w:rsidRDefault="009311A0" w:rsidP="009311A0">
      <w:pPr>
        <w:spacing w:after="0" w:line="240" w:lineRule="auto"/>
        <w:ind w:firstLine="540"/>
        <w:rPr>
          <w:rFonts w:ascii="Times New Roman" w:eastAsia="Times New Roman" w:hAnsi="Times New Roman" w:cs="Times New Roman"/>
          <w:i/>
          <w:sz w:val="20"/>
          <w:szCs w:val="20"/>
          <w:lang w:eastAsia="ru-RU"/>
        </w:rPr>
      </w:pPr>
    </w:p>
    <w:p w:rsidR="009311A0" w:rsidRPr="009311A0" w:rsidRDefault="009311A0" w:rsidP="009311A0">
      <w:pPr>
        <w:spacing w:after="0" w:line="240" w:lineRule="auto"/>
        <w:ind w:firstLine="540"/>
        <w:rPr>
          <w:rFonts w:ascii="Times New Roman" w:eastAsia="Times New Roman" w:hAnsi="Times New Roman" w:cs="Times New Roman"/>
          <w:i/>
          <w:sz w:val="24"/>
          <w:szCs w:val="24"/>
          <w:lang w:eastAsia="ru-RU"/>
        </w:rPr>
      </w:pPr>
      <w:r w:rsidRPr="009311A0">
        <w:rPr>
          <w:rFonts w:ascii="Times New Roman" w:eastAsia="Times New Roman" w:hAnsi="Times New Roman" w:cs="Times New Roman"/>
          <w:i/>
          <w:sz w:val="24"/>
          <w:szCs w:val="24"/>
          <w:lang w:eastAsia="ru-RU"/>
        </w:rPr>
        <w:t xml:space="preserve">Если  на  данный вопрос Вы не ответили, то переходите к </w:t>
      </w:r>
      <w:r w:rsidRPr="009311A0">
        <w:rPr>
          <w:rFonts w:ascii="Times New Roman" w:eastAsia="Times New Roman" w:hAnsi="Times New Roman" w:cs="Times New Roman"/>
          <w:b/>
          <w:i/>
          <w:sz w:val="24"/>
          <w:szCs w:val="24"/>
          <w:lang w:eastAsia="ru-RU"/>
        </w:rPr>
        <w:t>п. 50</w:t>
      </w:r>
    </w:p>
    <w:p w:rsidR="009311A0" w:rsidRPr="009311A0" w:rsidRDefault="009311A0" w:rsidP="009311A0">
      <w:pPr>
        <w:spacing w:after="0" w:line="240" w:lineRule="auto"/>
        <w:rPr>
          <w:rFonts w:ascii="Times New Roman" w:eastAsia="Times New Roman" w:hAnsi="Times New Roman" w:cs="Times New Roman"/>
          <w:b/>
          <w:sz w:val="20"/>
          <w:szCs w:val="20"/>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30. Укажите более точно, когда произошло это событие:</w:t>
      </w:r>
      <w:r w:rsidRPr="009311A0">
        <w:rPr>
          <w:rFonts w:ascii="Times New Roman" w:eastAsia="Times New Roman" w:hAnsi="Times New Roman" w:cs="Times New Roman"/>
          <w:sz w:val="24"/>
          <w:szCs w:val="24"/>
          <w:lang w:eastAsia="ru-RU"/>
        </w:rPr>
        <w:t xml:space="preserve"> ________________</w:t>
      </w:r>
      <w:r w:rsidRPr="009311A0">
        <w:rPr>
          <w:rFonts w:ascii="Times New Roman" w:eastAsia="Times New Roman" w:hAnsi="Times New Roman" w:cs="Times New Roman"/>
          <w:b/>
          <w:sz w:val="24"/>
          <w:szCs w:val="24"/>
          <w:lang w:eastAsia="ru-RU"/>
        </w:rPr>
        <w:t>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31. Кратко опишите что произошло: 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lastRenderedPageBreak/>
        <w:t>_________________________________________________________________________________________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_________________________________________________________________________________________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32. Постарайтесь вспомнить, какая реакция (состояние) у Вас наблюдалась </w:t>
      </w:r>
      <w:r w:rsidRPr="009311A0">
        <w:rPr>
          <w:rFonts w:ascii="Times New Roman" w:eastAsia="Times New Roman" w:hAnsi="Times New Roman" w:cs="Times New Roman"/>
          <w:b/>
          <w:i/>
          <w:sz w:val="24"/>
          <w:szCs w:val="24"/>
          <w:lang w:eastAsia="ru-RU"/>
        </w:rPr>
        <w:t>в момент</w:t>
      </w:r>
      <w:r w:rsidRPr="009311A0">
        <w:rPr>
          <w:rFonts w:ascii="Times New Roman" w:eastAsia="Times New Roman" w:hAnsi="Times New Roman" w:cs="Times New Roman"/>
          <w:b/>
          <w:sz w:val="24"/>
          <w:szCs w:val="24"/>
          <w:lang w:eastAsia="ru-RU"/>
        </w:rPr>
        <w:t xml:space="preserve"> события:</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Плач                                                           □ 7. Страх</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Паника                                                       □ 8. Нервная дрожь</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Оцепенение, ступор                                 □ 9. Сильное возбуждение</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4. Безразличие                                               □ 10. Агрессия</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5. Состояние «нереальности»                      □ 11. Беспомощность</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sz w:val="24"/>
          <w:szCs w:val="24"/>
          <w:lang w:eastAsia="ru-RU"/>
        </w:rPr>
        <w:t xml:space="preserve"> □ 6. Ужас                         </w:t>
      </w:r>
      <w:r>
        <w:rPr>
          <w:rFonts w:ascii="Times New Roman" w:eastAsia="Times New Roman" w:hAnsi="Times New Roman" w:cs="Times New Roman"/>
          <w:sz w:val="24"/>
          <w:szCs w:val="24"/>
          <w:lang w:eastAsia="ru-RU"/>
        </w:rPr>
        <w:t xml:space="preserve">      </w:t>
      </w:r>
      <w:r w:rsidRPr="007B027A">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sz w:val="24"/>
          <w:szCs w:val="24"/>
          <w:lang w:eastAsia="ru-RU"/>
        </w:rPr>
        <w:t xml:space="preserve"> □ 12. Другое: 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33. О чем Вы думали </w:t>
      </w:r>
      <w:r w:rsidRPr="009311A0">
        <w:rPr>
          <w:rFonts w:ascii="Times New Roman" w:eastAsia="Times New Roman" w:hAnsi="Times New Roman" w:cs="Times New Roman"/>
          <w:b/>
          <w:i/>
          <w:sz w:val="24"/>
          <w:szCs w:val="24"/>
          <w:lang w:eastAsia="ru-RU"/>
        </w:rPr>
        <w:t>в момент</w:t>
      </w:r>
      <w:r w:rsidRPr="009311A0">
        <w:rPr>
          <w:rFonts w:ascii="Times New Roman" w:eastAsia="Times New Roman" w:hAnsi="Times New Roman" w:cs="Times New Roman"/>
          <w:b/>
          <w:sz w:val="24"/>
          <w:szCs w:val="24"/>
          <w:lang w:eastAsia="ru-RU"/>
        </w:rPr>
        <w:t xml:space="preserve"> события, какие мысли «мелькали» у Вас? __________________________________________________________________________________________________________________________________________________________________________________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i/>
          <w:sz w:val="20"/>
          <w:szCs w:val="20"/>
          <w:lang w:eastAsia="ru-RU"/>
        </w:rPr>
      </w:pPr>
      <w:r w:rsidRPr="009311A0">
        <w:rPr>
          <w:rFonts w:ascii="Times New Roman" w:eastAsia="Times New Roman" w:hAnsi="Times New Roman" w:cs="Times New Roman"/>
          <w:b/>
          <w:sz w:val="24"/>
          <w:szCs w:val="24"/>
          <w:lang w:eastAsia="ru-RU"/>
        </w:rPr>
        <w:t xml:space="preserve">34. Какие чувства Вы испытывали </w:t>
      </w:r>
      <w:r w:rsidRPr="009311A0">
        <w:rPr>
          <w:rFonts w:ascii="Times New Roman" w:eastAsia="Times New Roman" w:hAnsi="Times New Roman" w:cs="Times New Roman"/>
          <w:b/>
          <w:i/>
          <w:sz w:val="24"/>
          <w:szCs w:val="24"/>
          <w:lang w:eastAsia="ru-RU"/>
        </w:rPr>
        <w:t>после</w:t>
      </w:r>
      <w:r w:rsidRPr="009311A0">
        <w:rPr>
          <w:rFonts w:ascii="Times New Roman" w:eastAsia="Times New Roman" w:hAnsi="Times New Roman" w:cs="Times New Roman"/>
          <w:b/>
          <w:sz w:val="24"/>
          <w:szCs w:val="24"/>
          <w:lang w:eastAsia="ru-RU"/>
        </w:rPr>
        <w:t xml:space="preserve"> этого события? </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Чувство вины                                        □ 9. Тревога</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Гнев, злость                                           □ 10. Апатия</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Страх                                                      □ 11. Безразличие</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4. Беспомощность                                     □ 12. Подавленность</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5. Одиночество                                          □ 13. Эмоциональное возбуждение</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6. Эйфория                                                 □ 14. Потерянность</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7. Стыд                                                       □ 15. Разочарование</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8. Обида                  </w:t>
      </w:r>
      <w:r w:rsidRPr="007B027A">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sz w:val="24"/>
          <w:szCs w:val="24"/>
          <w:lang w:eastAsia="ru-RU"/>
        </w:rPr>
        <w:t xml:space="preserve"> □ 16.  Другое: __________________________</w:t>
      </w:r>
    </w:p>
    <w:p w:rsidR="009311A0" w:rsidRPr="009311A0" w:rsidRDefault="009311A0" w:rsidP="009311A0">
      <w:pPr>
        <w:spacing w:after="0" w:line="240" w:lineRule="auto"/>
        <w:rPr>
          <w:rFonts w:ascii="Times New Roman" w:eastAsia="Times New Roman" w:hAnsi="Times New Roman" w:cs="Times New Roman"/>
          <w:b/>
          <w:sz w:val="8"/>
          <w:szCs w:val="8"/>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35. Какие переживания, связанные с этим событием Вы испытываете </w:t>
      </w:r>
      <w:r w:rsidRPr="009311A0">
        <w:rPr>
          <w:rFonts w:ascii="Times New Roman" w:eastAsia="Times New Roman" w:hAnsi="Times New Roman" w:cs="Times New Roman"/>
          <w:b/>
          <w:i/>
          <w:sz w:val="24"/>
          <w:szCs w:val="24"/>
          <w:lang w:eastAsia="ru-RU"/>
        </w:rPr>
        <w:t>сейчас</w:t>
      </w:r>
      <w:r w:rsidRPr="009311A0">
        <w:rPr>
          <w:rFonts w:ascii="Times New Roman" w:eastAsia="Times New Roman" w:hAnsi="Times New Roman" w:cs="Times New Roman"/>
          <w:b/>
          <w:sz w:val="24"/>
          <w:szCs w:val="24"/>
          <w:lang w:eastAsia="ru-RU"/>
        </w:rPr>
        <w:t>? __________________</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36. Насколько тяжелы </w:t>
      </w:r>
      <w:r w:rsidRPr="009311A0">
        <w:rPr>
          <w:rFonts w:ascii="Times New Roman" w:eastAsia="Times New Roman" w:hAnsi="Times New Roman" w:cs="Times New Roman"/>
          <w:b/>
          <w:i/>
          <w:sz w:val="24"/>
          <w:szCs w:val="24"/>
          <w:lang w:eastAsia="ru-RU"/>
        </w:rPr>
        <w:t>сейчас</w:t>
      </w:r>
      <w:r w:rsidRPr="009311A0">
        <w:rPr>
          <w:rFonts w:ascii="Times New Roman" w:eastAsia="Times New Roman" w:hAnsi="Times New Roman" w:cs="Times New Roman"/>
          <w:b/>
          <w:sz w:val="24"/>
          <w:szCs w:val="24"/>
          <w:lang w:eastAsia="ru-RU"/>
        </w:rPr>
        <w:t xml:space="preserve"> эмоциональные переживания? </w:t>
      </w:r>
      <w:r w:rsidRPr="009311A0">
        <w:rPr>
          <w:rFonts w:ascii="Times New Roman" w:eastAsia="Times New Roman" w:hAnsi="Times New Roman" w:cs="Times New Roman"/>
          <w:i/>
          <w:sz w:val="24"/>
          <w:szCs w:val="24"/>
          <w:lang w:eastAsia="ru-RU"/>
        </w:rPr>
        <w:t>(обведите цифру)</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             -3                     -2                   -1                          0                       1                       2                       3</w:t>
      </w:r>
    </w:p>
    <w:tbl>
      <w:tblPr>
        <w:tblW w:w="10451" w:type="dxa"/>
        <w:tblInd w:w="534" w:type="dxa"/>
        <w:tblLook w:val="04A0" w:firstRow="1" w:lastRow="0" w:firstColumn="1" w:lastColumn="0" w:noHBand="0" w:noVBand="1"/>
      </w:tblPr>
      <w:tblGrid>
        <w:gridCol w:w="1791"/>
        <w:gridCol w:w="1530"/>
        <w:gridCol w:w="1531"/>
        <w:gridCol w:w="1531"/>
        <w:gridCol w:w="1531"/>
        <w:gridCol w:w="236"/>
        <w:gridCol w:w="2301"/>
      </w:tblGrid>
      <w:tr w:rsidR="009311A0" w:rsidRPr="009311A0" w:rsidTr="00E52655">
        <w:tc>
          <w:tcPr>
            <w:tcW w:w="1791" w:type="dxa"/>
            <w:shd w:val="clear" w:color="auto" w:fill="auto"/>
          </w:tcPr>
          <w:p w:rsidR="009311A0" w:rsidRPr="009311A0" w:rsidRDefault="009311A0" w:rsidP="009311A0">
            <w:pPr>
              <w:tabs>
                <w:tab w:val="left" w:pos="305"/>
              </w:tabs>
              <w:spacing w:after="0" w:line="240" w:lineRule="auto"/>
              <w:rPr>
                <w:rFonts w:ascii="Times New Roman" w:eastAsia="Times New Roman" w:hAnsi="Times New Roman" w:cs="Times New Roman"/>
                <w:sz w:val="20"/>
                <w:szCs w:val="20"/>
                <w:lang w:eastAsia="ru-RU"/>
              </w:rPr>
            </w:pPr>
            <w:r w:rsidRPr="009311A0">
              <w:rPr>
                <w:rFonts w:ascii="Times New Roman" w:eastAsia="Times New Roman" w:hAnsi="Times New Roman" w:cs="Times New Roman"/>
                <w:sz w:val="20"/>
                <w:szCs w:val="20"/>
                <w:lang w:eastAsia="ru-RU"/>
              </w:rPr>
              <w:t>Отсутствие переживаний</w:t>
            </w:r>
          </w:p>
        </w:tc>
        <w:tc>
          <w:tcPr>
            <w:tcW w:w="1530"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53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53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153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23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0"/>
                <w:szCs w:val="20"/>
                <w:lang w:eastAsia="ru-RU"/>
              </w:rPr>
            </w:pPr>
          </w:p>
        </w:tc>
        <w:tc>
          <w:tcPr>
            <w:tcW w:w="2301" w:type="dxa"/>
            <w:shd w:val="clear" w:color="auto" w:fill="auto"/>
          </w:tcPr>
          <w:p w:rsidR="009311A0" w:rsidRPr="009311A0" w:rsidRDefault="009311A0" w:rsidP="00E52655">
            <w:pPr>
              <w:spacing w:after="0" w:line="240" w:lineRule="auto"/>
              <w:ind w:left="-37" w:right="993" w:firstLine="128"/>
              <w:rPr>
                <w:rFonts w:ascii="Times New Roman" w:eastAsia="Times New Roman" w:hAnsi="Times New Roman" w:cs="Times New Roman"/>
                <w:sz w:val="20"/>
                <w:szCs w:val="20"/>
                <w:lang w:eastAsia="ru-RU"/>
              </w:rPr>
            </w:pPr>
            <w:r w:rsidRPr="009311A0">
              <w:rPr>
                <w:rFonts w:ascii="Times New Roman" w:eastAsia="Times New Roman" w:hAnsi="Times New Roman" w:cs="Times New Roman"/>
                <w:sz w:val="20"/>
                <w:szCs w:val="20"/>
                <w:lang w:eastAsia="ru-RU"/>
              </w:rPr>
              <w:t>Очень тяжелые переживания и душевная боль</w:t>
            </w:r>
          </w:p>
        </w:tc>
      </w:tr>
    </w:tbl>
    <w:p w:rsidR="009311A0" w:rsidRPr="009311A0" w:rsidRDefault="009311A0" w:rsidP="009311A0">
      <w:pPr>
        <w:spacing w:after="0"/>
        <w:rPr>
          <w:rFonts w:ascii="Times New Roman" w:eastAsia="Times New Roman" w:hAnsi="Times New Roman" w:cs="Times New Roman"/>
          <w:b/>
          <w:sz w:val="24"/>
          <w:szCs w:val="24"/>
          <w:lang w:eastAsia="ru-RU"/>
        </w:rPr>
      </w:pPr>
    </w:p>
    <w:p w:rsidR="009311A0" w:rsidRPr="009311A0" w:rsidRDefault="009311A0" w:rsidP="009311A0">
      <w:pPr>
        <w:spacing w:after="0"/>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37. Замечали ли Вы ухудшения здоровья после этого события?</w:t>
      </w:r>
    </w:p>
    <w:p w:rsidR="009311A0" w:rsidRPr="009311A0" w:rsidRDefault="009311A0" w:rsidP="009311A0">
      <w:pPr>
        <w:tabs>
          <w:tab w:val="left" w:pos="7906"/>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□1. Нет                                                          □ 2. Да</w:t>
      </w:r>
      <w:r w:rsidRPr="009311A0">
        <w:rPr>
          <w:rFonts w:ascii="Times New Roman" w:eastAsia="Times New Roman" w:hAnsi="Times New Roman" w:cs="Times New Roman"/>
          <w:sz w:val="24"/>
          <w:szCs w:val="24"/>
          <w:lang w:eastAsia="ru-RU"/>
        </w:rPr>
        <w:tab/>
      </w:r>
    </w:p>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 xml:space="preserve"> </w:t>
      </w:r>
      <w:r w:rsidRPr="009311A0">
        <w:rPr>
          <w:rFonts w:ascii="Times New Roman" w:eastAsia="Calibri" w:hAnsi="Times New Roman" w:cs="Times New Roman"/>
          <w:b/>
          <w:sz w:val="24"/>
          <w:szCs w:val="24"/>
          <w:lang w:eastAsia="ru-RU"/>
        </w:rPr>
        <w:tab/>
        <w:t>Если ДА, то в чем выражалось ухудшение здоровья?</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1.</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Сердечнососудистые заболевания: __________________________________________________</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2.</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Эндокринные нарушения: _________________________________________________________</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3.</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Проблемы желудочно-кишечного тракта: ____________________________________________</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4.</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Мигрени, головные боли, головокружения: __________________________________________</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5.</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Неврологические проблемы: _______________________________________________________</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lastRenderedPageBreak/>
        <w:t>□ 6.</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Обострение хронических заболеваний: ______________________________________________</w:t>
      </w:r>
    </w:p>
    <w:p w:rsidR="009311A0" w:rsidRPr="009311A0" w:rsidRDefault="009311A0" w:rsidP="009311A0">
      <w:pPr>
        <w:spacing w:after="0" w:line="240" w:lineRule="auto"/>
        <w:ind w:firstLine="709"/>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7. Дерматологические заболевания: ___________________________________________________ </w:t>
      </w:r>
    </w:p>
    <w:p w:rsidR="009311A0" w:rsidRPr="009311A0" w:rsidRDefault="009311A0" w:rsidP="009311A0">
      <w:pPr>
        <w:spacing w:after="0" w:line="240" w:lineRule="auto"/>
        <w:ind w:firstLine="709"/>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8.</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Другое: _________________________________________________________________________</w:t>
      </w:r>
    </w:p>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p>
    <w:p w:rsidR="009311A0" w:rsidRPr="009311A0" w:rsidRDefault="009311A0" w:rsidP="009311A0">
      <w:pPr>
        <w:spacing w:after="120" w:line="240" w:lineRule="auto"/>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38. Спустя время, возникают ли у Вас непроизвольные воспоминания о том, что произошло?</w:t>
      </w:r>
    </w:p>
    <w:p w:rsidR="009311A0" w:rsidRPr="009311A0" w:rsidRDefault="009311A0" w:rsidP="009311A0">
      <w:pPr>
        <w:spacing w:after="120" w:line="240" w:lineRule="auto"/>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1.</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 xml:space="preserve">Никогда          </w:t>
      </w:r>
      <w:r w:rsidRPr="009311A0">
        <w:rPr>
          <w:rFonts w:ascii="Times New Roman" w:eastAsia="Times New Roman" w:hAnsi="Times New Roman" w:cs="Times New Roman"/>
          <w:sz w:val="24"/>
          <w:szCs w:val="24"/>
          <w:lang w:eastAsia="ru-RU"/>
        </w:rPr>
        <w:t>□ 2.Очень редко</w:t>
      </w:r>
      <w:r w:rsidRPr="009311A0">
        <w:rPr>
          <w:rFonts w:ascii="Times New Roman" w:eastAsia="Calibri" w:hAnsi="Times New Roman" w:cs="Times New Roman"/>
          <w:sz w:val="24"/>
          <w:szCs w:val="24"/>
          <w:lang w:eastAsia="ru-RU"/>
        </w:rPr>
        <w:t xml:space="preserve">        </w:t>
      </w:r>
      <w:r w:rsidRPr="009311A0">
        <w:rPr>
          <w:rFonts w:ascii="Times New Roman" w:eastAsia="Times New Roman" w:hAnsi="Times New Roman" w:cs="Times New Roman"/>
          <w:sz w:val="24"/>
          <w:szCs w:val="24"/>
          <w:lang w:eastAsia="ru-RU"/>
        </w:rPr>
        <w:t>□ 3.</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 xml:space="preserve">Периодически          </w:t>
      </w:r>
      <w:r w:rsidRPr="009311A0">
        <w:rPr>
          <w:rFonts w:ascii="Times New Roman" w:eastAsia="Times New Roman" w:hAnsi="Times New Roman" w:cs="Times New Roman"/>
          <w:sz w:val="24"/>
          <w:szCs w:val="24"/>
          <w:lang w:eastAsia="ru-RU"/>
        </w:rPr>
        <w:t>□ 4.</w:t>
      </w:r>
      <w:r w:rsidRPr="009311A0">
        <w:rPr>
          <w:rFonts w:eastAsia="Calibri" w:cs="Times New Roman"/>
          <w:lang w:eastAsia="ru-RU"/>
        </w:rPr>
        <w:t xml:space="preserve"> </w:t>
      </w:r>
      <w:r w:rsidRPr="009311A0">
        <w:rPr>
          <w:rFonts w:ascii="Times New Roman" w:eastAsia="Times New Roman" w:hAnsi="Times New Roman" w:cs="Times New Roman"/>
          <w:sz w:val="24"/>
          <w:szCs w:val="24"/>
          <w:lang w:eastAsia="ru-RU"/>
        </w:rPr>
        <w:t>Только во снах</w:t>
      </w:r>
      <w:r w:rsidRPr="009311A0">
        <w:rPr>
          <w:rFonts w:ascii="Times New Roman" w:eastAsia="Calibri" w:hAnsi="Times New Roman" w:cs="Times New Roman"/>
          <w:sz w:val="24"/>
          <w:szCs w:val="24"/>
          <w:lang w:eastAsia="ru-RU"/>
        </w:rPr>
        <w:t xml:space="preserve"> </w:t>
      </w:r>
    </w:p>
    <w:p w:rsidR="009311A0" w:rsidRPr="009311A0" w:rsidRDefault="009311A0" w:rsidP="009311A0">
      <w:pPr>
        <w:spacing w:after="120" w:line="240" w:lineRule="auto"/>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5. </w:t>
      </w:r>
      <w:r w:rsidRPr="009311A0">
        <w:rPr>
          <w:rFonts w:ascii="Times New Roman" w:eastAsia="Calibri" w:hAnsi="Times New Roman" w:cs="Times New Roman"/>
          <w:sz w:val="24"/>
          <w:szCs w:val="24"/>
          <w:lang w:eastAsia="ru-RU"/>
        </w:rPr>
        <w:t>Постоянно, практически каждый день</w:t>
      </w:r>
    </w:p>
    <w:p w:rsidR="009311A0" w:rsidRPr="009311A0" w:rsidRDefault="009311A0" w:rsidP="009311A0">
      <w:pPr>
        <w:spacing w:after="120" w:line="240" w:lineRule="auto"/>
        <w:contextualSpacing/>
        <w:rPr>
          <w:rFonts w:ascii="Times New Roman" w:eastAsia="Calibri" w:hAnsi="Times New Roman" w:cs="Times New Roman"/>
          <w:b/>
          <w:sz w:val="16"/>
          <w:szCs w:val="16"/>
          <w:lang w:eastAsia="ru-RU"/>
        </w:rPr>
      </w:pPr>
    </w:p>
    <w:p w:rsidR="009311A0" w:rsidRPr="009311A0" w:rsidRDefault="009311A0" w:rsidP="009311A0">
      <w:pPr>
        <w:spacing w:after="120" w:line="240" w:lineRule="auto"/>
        <w:contextualSpacing/>
        <w:rPr>
          <w:rFonts w:ascii="Times New Roman" w:eastAsia="Calibri" w:hAnsi="Times New Roman" w:cs="Times New Roman"/>
          <w:b/>
          <w:i/>
          <w:sz w:val="20"/>
          <w:szCs w:val="20"/>
          <w:lang w:eastAsia="ru-RU"/>
        </w:rPr>
      </w:pPr>
      <w:r w:rsidRPr="009311A0">
        <w:rPr>
          <w:rFonts w:ascii="Times New Roman" w:eastAsia="Calibri" w:hAnsi="Times New Roman" w:cs="Times New Roman"/>
          <w:b/>
          <w:sz w:val="24"/>
          <w:szCs w:val="24"/>
          <w:lang w:eastAsia="ru-RU"/>
        </w:rPr>
        <w:t>39. Снится ли Вам это событие или отдельные фрагменты события</w:t>
      </w:r>
      <w:r w:rsidRPr="009311A0">
        <w:rPr>
          <w:rFonts w:ascii="Times New Roman" w:eastAsia="Calibri" w:hAnsi="Times New Roman" w:cs="Times New Roman"/>
          <w:b/>
          <w:i/>
          <w:sz w:val="24"/>
          <w:szCs w:val="24"/>
          <w:lang w:eastAsia="ru-RU"/>
        </w:rPr>
        <w:t>?</w:t>
      </w:r>
    </w:p>
    <w:p w:rsidR="009311A0" w:rsidRPr="009311A0" w:rsidRDefault="009311A0" w:rsidP="009311A0">
      <w:pPr>
        <w:spacing w:after="120" w:line="240" w:lineRule="auto"/>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1.</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 xml:space="preserve">Никогда                                                                                  </w:t>
      </w:r>
      <w:r w:rsidRPr="009311A0">
        <w:rPr>
          <w:rFonts w:ascii="Times New Roman" w:eastAsia="Times New Roman" w:hAnsi="Times New Roman" w:cs="Times New Roman"/>
          <w:sz w:val="24"/>
          <w:szCs w:val="24"/>
          <w:lang w:eastAsia="ru-RU"/>
        </w:rPr>
        <w:t>□</w:t>
      </w:r>
      <w:r w:rsidRPr="009311A0">
        <w:rPr>
          <w:rFonts w:ascii="Times New Roman" w:eastAsia="Calibri" w:hAnsi="Times New Roman" w:cs="Times New Roman"/>
          <w:sz w:val="24"/>
          <w:szCs w:val="24"/>
          <w:lang w:eastAsia="ru-RU"/>
        </w:rPr>
        <w:t xml:space="preserve"> 3. Снятся периодически</w:t>
      </w:r>
    </w:p>
    <w:p w:rsidR="009311A0" w:rsidRPr="009311A0" w:rsidRDefault="009311A0" w:rsidP="009311A0">
      <w:pPr>
        <w:spacing w:after="120" w:line="240" w:lineRule="auto"/>
        <w:contextualSpacing/>
        <w:rPr>
          <w:rFonts w:ascii="Times New Roman" w:eastAsia="Calibri" w:hAnsi="Times New Roman" w:cs="Times New Roman"/>
          <w:sz w:val="24"/>
          <w:szCs w:val="24"/>
          <w:lang w:eastAsia="ru-RU"/>
        </w:rPr>
      </w:pPr>
      <w:r w:rsidRPr="009311A0">
        <w:rPr>
          <w:rFonts w:ascii="Times New Roman" w:eastAsia="Times New Roman" w:hAnsi="Times New Roman" w:cs="Times New Roman"/>
          <w:sz w:val="24"/>
          <w:szCs w:val="24"/>
          <w:lang w:eastAsia="ru-RU"/>
        </w:rPr>
        <w:t>□ 2.</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 xml:space="preserve">Снилось несколько </w:t>
      </w:r>
      <w:r w:rsidRPr="009311A0">
        <w:rPr>
          <w:rFonts w:ascii="Times New Roman" w:eastAsia="Times New Roman" w:hAnsi="Times New Roman" w:cs="Times New Roman"/>
          <w:sz w:val="24"/>
          <w:szCs w:val="24"/>
          <w:lang w:eastAsia="ru-RU"/>
        </w:rPr>
        <w:t>раз                                                         □ 4.</w:t>
      </w:r>
      <w:r w:rsidRPr="009311A0">
        <w:rPr>
          <w:rFonts w:eastAsia="Calibri" w:cs="Times New Roman"/>
          <w:lang w:eastAsia="ru-RU"/>
        </w:rPr>
        <w:t xml:space="preserve"> </w:t>
      </w:r>
      <w:r w:rsidRPr="009311A0">
        <w:rPr>
          <w:rFonts w:ascii="Times New Roman" w:eastAsia="Calibri" w:hAnsi="Times New Roman" w:cs="Times New Roman"/>
          <w:sz w:val="24"/>
          <w:szCs w:val="24"/>
          <w:lang w:eastAsia="ru-RU"/>
        </w:rPr>
        <w:t>Повторяются тяжелые сны о событии</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40.  Нуждались ли Вы в поддержке (помощи) других лиц после этого события? </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□1. Нет                □ 2. В некоторой мере         □ 3. Да</w:t>
      </w:r>
    </w:p>
    <w:p w:rsidR="009311A0" w:rsidRPr="009311A0" w:rsidRDefault="009311A0" w:rsidP="009311A0">
      <w:pPr>
        <w:spacing w:after="0" w:line="240" w:lineRule="auto"/>
        <w:ind w:firstLine="708"/>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В чьей поддержке Вы нуждались?</w:t>
      </w:r>
    </w:p>
    <w:p w:rsidR="009311A0" w:rsidRPr="009311A0" w:rsidRDefault="009311A0" w:rsidP="009311A0">
      <w:pPr>
        <w:tabs>
          <w:tab w:val="left" w:pos="720"/>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Друзей </w:t>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r>
      <w:r w:rsidRPr="009311A0">
        <w:rPr>
          <w:rFonts w:ascii="Times New Roman" w:eastAsia="Times New Roman" w:hAnsi="Times New Roman" w:cs="Times New Roman"/>
          <w:sz w:val="24"/>
          <w:szCs w:val="24"/>
          <w:lang w:eastAsia="ru-RU"/>
        </w:rPr>
        <w:tab/>
        <w:t xml:space="preserve">     □ 4.  Коллег</w:t>
      </w:r>
    </w:p>
    <w:p w:rsidR="009311A0" w:rsidRPr="009311A0" w:rsidRDefault="009311A0" w:rsidP="009311A0">
      <w:pPr>
        <w:tabs>
          <w:tab w:val="left" w:pos="720"/>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 Семьи                                              □ 5. Руководства  </w:t>
      </w:r>
    </w:p>
    <w:p w:rsidR="009311A0" w:rsidRPr="009311A0" w:rsidRDefault="009311A0" w:rsidP="009311A0">
      <w:pPr>
        <w:tabs>
          <w:tab w:val="left" w:pos="720"/>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Психолога                                       □ 6. Государства</w:t>
      </w:r>
    </w:p>
    <w:p w:rsidR="009311A0" w:rsidRPr="009311A0" w:rsidRDefault="009311A0" w:rsidP="009311A0">
      <w:pPr>
        <w:tabs>
          <w:tab w:val="left" w:pos="720"/>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 7. Другое: 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16"/>
          <w:szCs w:val="16"/>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41. Была ли оказана необходимая поддержка (помощь)?</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□1. Нет                           □ 2. Да, но недостаточно              □ 3. Да </w:t>
      </w:r>
    </w:p>
    <w:p w:rsidR="009311A0" w:rsidRPr="009311A0" w:rsidRDefault="009311A0" w:rsidP="009311A0">
      <w:pPr>
        <w:tabs>
          <w:tab w:val="left" w:pos="2229"/>
        </w:tabs>
        <w:spacing w:after="0" w:line="240" w:lineRule="auto"/>
        <w:rPr>
          <w:rFonts w:ascii="Times New Roman" w:eastAsia="Times New Roman" w:hAnsi="Times New Roman" w:cs="Times New Roman"/>
          <w:b/>
          <w:sz w:val="16"/>
          <w:szCs w:val="16"/>
          <w:lang w:eastAsia="ru-RU"/>
        </w:rPr>
      </w:pPr>
    </w:p>
    <w:p w:rsidR="009311A0" w:rsidRPr="009311A0" w:rsidRDefault="009311A0" w:rsidP="009311A0">
      <w:pPr>
        <w:tabs>
          <w:tab w:val="left" w:pos="2229"/>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42. Если, ДА, то кто</w:t>
      </w:r>
      <w:r w:rsidRPr="009311A0">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b/>
          <w:sz w:val="24"/>
          <w:szCs w:val="24"/>
          <w:lang w:eastAsia="ru-RU"/>
        </w:rPr>
        <w:t>оказал Вам наибольшую поддержку:</w:t>
      </w:r>
    </w:p>
    <w:p w:rsidR="009311A0" w:rsidRPr="009311A0" w:rsidRDefault="009311A0" w:rsidP="009311A0">
      <w:pPr>
        <w:spacing w:after="0" w:line="240" w:lineRule="auto"/>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Друзья                                        □ 5. Руководство</w:t>
      </w:r>
    </w:p>
    <w:p w:rsidR="009311A0" w:rsidRPr="009311A0" w:rsidRDefault="009311A0" w:rsidP="009311A0">
      <w:pPr>
        <w:spacing w:after="0" w:line="240" w:lineRule="auto"/>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Семья                                         □ 6. Конкретный человек</w:t>
      </w:r>
    </w:p>
    <w:p w:rsidR="009311A0" w:rsidRPr="009311A0" w:rsidRDefault="009311A0" w:rsidP="009311A0">
      <w:pPr>
        <w:spacing w:after="0" w:line="240" w:lineRule="auto"/>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Психолог                                   □ 7. Я сам</w:t>
      </w:r>
    </w:p>
    <w:p w:rsidR="009311A0" w:rsidRPr="009311A0" w:rsidRDefault="009311A0" w:rsidP="009311A0">
      <w:pPr>
        <w:spacing w:after="0" w:line="240" w:lineRule="auto"/>
        <w:contextualSpacing/>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4. Коллеги                            □ 8. Другое: _______________________________________________</w:t>
      </w:r>
    </w:p>
    <w:p w:rsidR="009311A0" w:rsidRPr="009311A0" w:rsidRDefault="009311A0" w:rsidP="009311A0">
      <w:pPr>
        <w:spacing w:after="0" w:line="240" w:lineRule="auto"/>
        <w:contextualSpacing/>
        <w:rPr>
          <w:rFonts w:ascii="Times New Roman" w:eastAsia="Calibri" w:hAnsi="Times New Roman" w:cs="Times New Roman"/>
          <w:sz w:val="24"/>
          <w:szCs w:val="24"/>
          <w:lang w:eastAsia="ru-RU"/>
        </w:rPr>
      </w:pPr>
      <w:r w:rsidRPr="009311A0">
        <w:rPr>
          <w:rFonts w:ascii="Times New Roman" w:eastAsia="Calibri" w:hAnsi="Times New Roman" w:cs="Times New Roman"/>
          <w:b/>
          <w:sz w:val="24"/>
          <w:szCs w:val="24"/>
          <w:lang w:eastAsia="ru-RU"/>
        </w:rPr>
        <w:t>43. В чём она заключалась?</w:t>
      </w:r>
      <w:r w:rsidRPr="009311A0">
        <w:rPr>
          <w:rFonts w:ascii="Times New Roman" w:eastAsia="Calibri" w:hAnsi="Times New Roman" w:cs="Times New Roman"/>
          <w:sz w:val="24"/>
          <w:szCs w:val="24"/>
          <w:lang w:eastAsia="ru-RU"/>
        </w:rPr>
        <w:t xml:space="preserve"> 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_________________________________________________________________________________________</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b/>
          <w:sz w:val="24"/>
          <w:szCs w:val="24"/>
          <w:lang w:eastAsia="ru-RU"/>
        </w:rPr>
        <w:t>44. С чьей стороны не было оказано помощи?</w:t>
      </w:r>
      <w:r w:rsidRPr="009311A0">
        <w:rPr>
          <w:rFonts w:ascii="Times New Roman" w:eastAsia="Times New Roman" w:hAnsi="Times New Roman" w:cs="Times New Roman"/>
          <w:sz w:val="24"/>
          <w:szCs w:val="24"/>
          <w:lang w:eastAsia="ru-RU"/>
        </w:rPr>
        <w:t xml:space="preserve"> _______________________________________________</w:t>
      </w: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 xml:space="preserve">45. Что Вам помогло восстановить силы после этого события: </w:t>
      </w:r>
      <w:r w:rsidRPr="009311A0">
        <w:rPr>
          <w:rFonts w:ascii="Times New Roman" w:eastAsia="Times New Roman" w:hAnsi="Times New Roman" w:cs="Times New Roman"/>
          <w:i/>
          <w:sz w:val="24"/>
          <w:szCs w:val="24"/>
          <w:lang w:eastAsia="ru-RU"/>
        </w:rPr>
        <w:t>(из предложенных вариантов в скобках можно подчеркнуть верный вариант по отношению к Вам)</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bookmarkStart w:id="4" w:name="OLE_LINK4"/>
      <w:r w:rsidRPr="009311A0">
        <w:rPr>
          <w:rFonts w:ascii="Times New Roman" w:eastAsia="Times New Roman" w:hAnsi="Times New Roman" w:cs="Times New Roman"/>
          <w:sz w:val="24"/>
          <w:szCs w:val="24"/>
          <w:lang w:eastAsia="ru-RU"/>
        </w:rPr>
        <w:t>□ 1. Сон</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 Отдых (покой, отсутствие активной деятельности)  </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Мечтание, мысленное конструирование будущего</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4. Смена </w:t>
      </w:r>
      <w:r w:rsidRPr="009311A0">
        <w:rPr>
          <w:rFonts w:ascii="Times New Roman" w:eastAsia="Times New Roman" w:hAnsi="Times New Roman" w:cs="Times New Roman"/>
          <w:noProof/>
          <w:sz w:val="24"/>
          <w:szCs w:val="24"/>
          <w:lang w:eastAsia="ru-RU"/>
        </w:rPr>
        <w:t>деятельности</w:t>
      </w:r>
      <w:r w:rsidRPr="009311A0">
        <w:rPr>
          <w:rFonts w:ascii="Times New Roman" w:eastAsia="Times New Roman" w:hAnsi="Times New Roman" w:cs="Times New Roman"/>
          <w:sz w:val="24"/>
          <w:szCs w:val="24"/>
          <w:lang w:eastAsia="ru-RU"/>
        </w:rPr>
        <w:t xml:space="preserve"> </w:t>
      </w:r>
      <w:r w:rsidRPr="009311A0">
        <w:rPr>
          <w:rFonts w:ascii="Times New Roman" w:eastAsia="Times New Roman" w:hAnsi="Times New Roman" w:cs="Times New Roman"/>
          <w:noProof/>
          <w:sz w:val="24"/>
          <w:szCs w:val="24"/>
          <w:lang w:eastAsia="ru-RU"/>
        </w:rPr>
        <w:t>и</w:t>
      </w:r>
      <w:r w:rsidRPr="009311A0">
        <w:rPr>
          <w:rFonts w:ascii="Times New Roman" w:eastAsia="Times New Roman" w:hAnsi="Times New Roman" w:cs="Times New Roman"/>
          <w:sz w:val="24"/>
          <w:szCs w:val="24"/>
          <w:lang w:eastAsia="ru-RU"/>
        </w:rPr>
        <w:t xml:space="preserve"> обстановки</w:t>
      </w:r>
      <w:r w:rsidRPr="009311A0">
        <w:rPr>
          <w:rFonts w:ascii="Times New Roman" w:eastAsia="Times New Roman" w:hAnsi="Times New Roman" w:cs="Times New Roman"/>
          <w:noProof/>
          <w:sz w:val="24"/>
          <w:szCs w:val="24"/>
          <w:lang w:eastAsia="ru-RU"/>
        </w:rPr>
        <w:t xml:space="preserve"> (хобби, туризм, творчество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5. Еда (сладости, деликатесы, вкусная и здоровая пища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6. Прием препаратов и лекарственных средств (успокаивающее, снотворное, обезболивающее, тонизирующее)</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7. Употребление алкоголя (слабоалкогольные, крепкие напитки)</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8. Курение (табак, кальян, электронные сигареты)</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9. Расслабляющие или оздоровительные процедуры (баня, сауна, массаж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10. Релаксация (дыхательные упражнения, аутогенная тренировка, йога, медитация и пр.)</w:t>
      </w:r>
    </w:p>
    <w:p w:rsidR="009311A0" w:rsidRPr="009311A0" w:rsidRDefault="009311A0" w:rsidP="009311A0">
      <w:pPr>
        <w:spacing w:after="0" w:line="240" w:lineRule="auto"/>
        <w:ind w:firstLine="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lastRenderedPageBreak/>
        <w:t>□ 11. Занятия спортом (фитнесс, бассейн, танцы, тренажерный зал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12. Переживание экстремальных ощущений (быстрая езда, скалолазание, прыжки с парашютом, дайвинг, </w:t>
      </w:r>
      <w:proofErr w:type="gramStart"/>
      <w:r w:rsidRPr="009311A0">
        <w:rPr>
          <w:rFonts w:ascii="Times New Roman" w:eastAsia="Times New Roman" w:hAnsi="Times New Roman" w:cs="Times New Roman"/>
          <w:sz w:val="24"/>
          <w:szCs w:val="24"/>
          <w:lang w:eastAsia="ru-RU"/>
        </w:rPr>
        <w:t>авто-и</w:t>
      </w:r>
      <w:proofErr w:type="gramEnd"/>
      <w:r w:rsidRPr="009311A0">
        <w:rPr>
          <w:rFonts w:ascii="Times New Roman" w:eastAsia="Times New Roman" w:hAnsi="Times New Roman" w:cs="Times New Roman"/>
          <w:sz w:val="24"/>
          <w:szCs w:val="24"/>
          <w:lang w:eastAsia="ru-RU"/>
        </w:rPr>
        <w:t xml:space="preserve"> мотоспорт и пр.)</w:t>
      </w:r>
    </w:p>
    <w:p w:rsidR="009311A0" w:rsidRPr="009311A0" w:rsidRDefault="009311A0" w:rsidP="009311A0">
      <w:pPr>
        <w:spacing w:after="0" w:line="240" w:lineRule="auto"/>
        <w:ind w:firstLine="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13. Компьютерные игры (стратегии, </w:t>
      </w:r>
      <w:proofErr w:type="spellStart"/>
      <w:r w:rsidRPr="009311A0">
        <w:rPr>
          <w:rFonts w:ascii="Times New Roman" w:eastAsia="Times New Roman" w:hAnsi="Times New Roman" w:cs="Times New Roman"/>
          <w:sz w:val="24"/>
          <w:szCs w:val="24"/>
          <w:lang w:eastAsia="ru-RU"/>
        </w:rPr>
        <w:t>шутеры</w:t>
      </w:r>
      <w:proofErr w:type="spellEnd"/>
      <w:r w:rsidRPr="009311A0">
        <w:rPr>
          <w:rFonts w:ascii="Times New Roman" w:eastAsia="Times New Roman" w:hAnsi="Times New Roman" w:cs="Times New Roman"/>
          <w:sz w:val="24"/>
          <w:szCs w:val="24"/>
          <w:lang w:eastAsia="ru-RU"/>
        </w:rPr>
        <w:t xml:space="preserve">, приключения и пр.) </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14. Игры с использованием имитированного оружия (</w:t>
      </w:r>
      <w:proofErr w:type="spellStart"/>
      <w:r w:rsidRPr="009311A0">
        <w:rPr>
          <w:rFonts w:ascii="Times New Roman" w:eastAsia="Times New Roman" w:hAnsi="Times New Roman" w:cs="Times New Roman"/>
          <w:sz w:val="24"/>
          <w:szCs w:val="24"/>
          <w:lang w:eastAsia="ru-RU"/>
        </w:rPr>
        <w:t>страйкбол</w:t>
      </w:r>
      <w:proofErr w:type="spellEnd"/>
      <w:r w:rsidRPr="009311A0">
        <w:rPr>
          <w:rFonts w:ascii="Times New Roman" w:eastAsia="Times New Roman" w:hAnsi="Times New Roman" w:cs="Times New Roman"/>
          <w:sz w:val="24"/>
          <w:szCs w:val="24"/>
          <w:lang w:eastAsia="ru-RU"/>
        </w:rPr>
        <w:t>, пейнтбол, исторические      реконструкции и пр.)</w:t>
      </w:r>
    </w:p>
    <w:p w:rsidR="009311A0" w:rsidRPr="009311A0" w:rsidRDefault="009311A0" w:rsidP="009311A0">
      <w:pPr>
        <w:spacing w:after="0" w:line="240" w:lineRule="auto"/>
        <w:ind w:firstLine="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15. Развлечения (театр, кинотеатр, концерт, дискотека и пр.)</w:t>
      </w:r>
    </w:p>
    <w:p w:rsidR="009311A0" w:rsidRPr="009311A0" w:rsidRDefault="009311A0" w:rsidP="009311A0">
      <w:pPr>
        <w:spacing w:after="0" w:line="240" w:lineRule="auto"/>
        <w:ind w:firstLine="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16. Общение в кругу семьи (дети, родственники, близкие)</w:t>
      </w:r>
    </w:p>
    <w:p w:rsidR="009311A0" w:rsidRPr="009311A0" w:rsidRDefault="009311A0" w:rsidP="009311A0">
      <w:pPr>
        <w:spacing w:after="0" w:line="240" w:lineRule="auto"/>
        <w:ind w:firstLine="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17. Общение с друзьями, знакомыми, коллегами</w:t>
      </w:r>
    </w:p>
    <w:p w:rsidR="009311A0" w:rsidRPr="009311A0" w:rsidRDefault="009311A0" w:rsidP="009311A0">
      <w:pPr>
        <w:spacing w:after="0" w:line="240" w:lineRule="auto"/>
        <w:ind w:firstLine="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18. Виртуальное общение (чаты, социальные сети, блоги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19. Обращение к психологу (психологическое консультирование, психотерапия)</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20. Обращение к специалисту по решению конкретной проблемы (врач, юрист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21. Поиск ответов на вопросы у специалистов смежных наук и предсказательных практик  (астролог, парапсихолог, экстрасенс, хиромант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22. Обсуждение с </w:t>
      </w:r>
      <w:proofErr w:type="gramStart"/>
      <w:r w:rsidRPr="009311A0">
        <w:rPr>
          <w:rFonts w:ascii="Times New Roman" w:eastAsia="Times New Roman" w:hAnsi="Times New Roman" w:cs="Times New Roman"/>
          <w:sz w:val="24"/>
          <w:szCs w:val="24"/>
          <w:lang w:eastAsia="ru-RU"/>
        </w:rPr>
        <w:t>близкими</w:t>
      </w:r>
      <w:proofErr w:type="gramEnd"/>
      <w:r w:rsidRPr="009311A0">
        <w:rPr>
          <w:rFonts w:ascii="Times New Roman" w:eastAsia="Times New Roman" w:hAnsi="Times New Roman" w:cs="Times New Roman"/>
          <w:sz w:val="24"/>
          <w:szCs w:val="24"/>
          <w:lang w:eastAsia="ru-RU"/>
        </w:rPr>
        <w:t xml:space="preserve"> возникшей проблемы</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23. Самостоятельный поиск информации в решении проблемы (интернет, литература и пр.)</w:t>
      </w:r>
    </w:p>
    <w:p w:rsidR="009311A0" w:rsidRPr="009311A0" w:rsidRDefault="009311A0" w:rsidP="009311A0">
      <w:pPr>
        <w:spacing w:after="0" w:line="240" w:lineRule="auto"/>
        <w:ind w:left="360"/>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24. Посещение различных семинаров, социально-психологических тренингов, участие в других анонимных группах</w:t>
      </w:r>
    </w:p>
    <w:bookmarkEnd w:id="4"/>
    <w:p w:rsidR="009311A0" w:rsidRPr="009311A0" w:rsidRDefault="009311A0" w:rsidP="009311A0">
      <w:pPr>
        <w:spacing w:after="0" w:line="240" w:lineRule="auto"/>
        <w:ind w:left="360"/>
        <w:rPr>
          <w:rFonts w:ascii="Times New Roman" w:eastAsia="Times New Roman" w:hAnsi="Times New Roman" w:cs="Times New Roman"/>
          <w:lang w:eastAsia="ru-RU"/>
        </w:rPr>
      </w:pPr>
      <w:r w:rsidRPr="009311A0">
        <w:rPr>
          <w:rFonts w:ascii="Times New Roman" w:eastAsia="Times New Roman" w:hAnsi="Times New Roman" w:cs="Times New Roman"/>
          <w:sz w:val="24"/>
          <w:szCs w:val="24"/>
          <w:lang w:eastAsia="ru-RU"/>
        </w:rPr>
        <w:t>□ 25. Другое: __________________________________________________________________________</w:t>
      </w:r>
    </w:p>
    <w:p w:rsidR="009311A0" w:rsidRPr="009311A0" w:rsidRDefault="009311A0" w:rsidP="009311A0">
      <w:pPr>
        <w:spacing w:after="0" w:line="360" w:lineRule="auto"/>
        <w:rPr>
          <w:rFonts w:ascii="Times New Roman" w:eastAsia="Times New Roman" w:hAnsi="Times New Roman" w:cs="Times New Roman"/>
          <w:b/>
          <w:sz w:val="12"/>
          <w:szCs w:val="12"/>
          <w:lang w:eastAsia="ru-RU"/>
        </w:rPr>
      </w:pPr>
    </w:p>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46. Стали ли Вы употреблять больше алкоголя после события?</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Нет                                                          □ 2. Да</w:t>
      </w:r>
    </w:p>
    <w:p w:rsidR="009311A0" w:rsidRPr="009311A0" w:rsidRDefault="009311A0" w:rsidP="009311A0">
      <w:pPr>
        <w:spacing w:after="0" w:line="240" w:lineRule="auto"/>
        <w:rPr>
          <w:rFonts w:ascii="Times New Roman" w:eastAsia="Times New Roman" w:hAnsi="Times New Roman" w:cs="Times New Roman"/>
          <w:b/>
          <w:sz w:val="16"/>
          <w:szCs w:val="16"/>
          <w:lang w:eastAsia="ru-RU"/>
        </w:rPr>
      </w:pPr>
    </w:p>
    <w:p w:rsidR="009311A0" w:rsidRPr="009311A0" w:rsidRDefault="009311A0" w:rsidP="009311A0">
      <w:pPr>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47. Способствовало ли употребление алкоголя снятию напряжения и появлению ощущения свободы от тягостных мыслей или воспоминаний?</w:t>
      </w:r>
    </w:p>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Нет        □ 2. В некоторой мере        □ 3. Да </w:t>
      </w:r>
    </w:p>
    <w:p w:rsidR="009311A0" w:rsidRPr="009311A0" w:rsidRDefault="009311A0" w:rsidP="009311A0">
      <w:pPr>
        <w:tabs>
          <w:tab w:val="right" w:pos="9355"/>
        </w:tabs>
        <w:spacing w:after="0" w:line="240" w:lineRule="auto"/>
        <w:rPr>
          <w:rFonts w:ascii="Times New Roman" w:eastAsia="Times New Roman" w:hAnsi="Times New Roman" w:cs="Times New Roman"/>
          <w:b/>
          <w:sz w:val="16"/>
          <w:szCs w:val="16"/>
          <w:lang w:eastAsia="ru-RU"/>
        </w:rPr>
      </w:pPr>
    </w:p>
    <w:p w:rsidR="009311A0" w:rsidRPr="009311A0" w:rsidRDefault="009311A0" w:rsidP="009311A0">
      <w:pPr>
        <w:tabs>
          <w:tab w:val="right" w:pos="9355"/>
        </w:tabs>
        <w:spacing w:after="0" w:line="240" w:lineRule="auto"/>
        <w:rPr>
          <w:rFonts w:ascii="Times New Roman" w:eastAsia="Times New Roman" w:hAnsi="Times New Roman" w:cs="Times New Roman"/>
          <w:b/>
          <w:sz w:val="24"/>
          <w:szCs w:val="24"/>
          <w:lang w:eastAsia="ru-RU"/>
        </w:rPr>
      </w:pPr>
      <w:r w:rsidRPr="009311A0">
        <w:rPr>
          <w:rFonts w:ascii="Times New Roman" w:eastAsia="Times New Roman" w:hAnsi="Times New Roman" w:cs="Times New Roman"/>
          <w:b/>
          <w:sz w:val="24"/>
          <w:szCs w:val="24"/>
          <w:lang w:eastAsia="ru-RU"/>
        </w:rPr>
        <w:t>48. Повлияло ли это событие на Ваше отношение к религии:</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Никак не повлияло</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Да, я стал (а) более религиозным человеком</w:t>
      </w:r>
    </w:p>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Я стал (а) менее религиозным</w:t>
      </w:r>
    </w:p>
    <w:p w:rsidR="009311A0" w:rsidRPr="009311A0" w:rsidRDefault="009311A0" w:rsidP="009311A0">
      <w:pPr>
        <w:spacing w:after="0" w:line="240" w:lineRule="auto"/>
        <w:contextualSpacing/>
        <w:rPr>
          <w:rFonts w:ascii="Times New Roman" w:eastAsia="Calibri" w:hAnsi="Times New Roman" w:cs="Times New Roman"/>
          <w:b/>
          <w:sz w:val="16"/>
          <w:szCs w:val="16"/>
          <w:lang w:eastAsia="ru-RU"/>
        </w:rPr>
      </w:pPr>
    </w:p>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49. Изменилось что-либо в отношениях с другими людьми после события?</w:t>
      </w:r>
    </w:p>
    <w:tbl>
      <w:tblPr>
        <w:tblW w:w="10206" w:type="dxa"/>
        <w:tblInd w:w="392" w:type="dxa"/>
        <w:tblLook w:val="01E0" w:firstRow="1" w:lastRow="1" w:firstColumn="1" w:lastColumn="1" w:noHBand="0" w:noVBand="0"/>
      </w:tblPr>
      <w:tblGrid>
        <w:gridCol w:w="1559"/>
        <w:gridCol w:w="6521"/>
        <w:gridCol w:w="2126"/>
      </w:tblGrid>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b/>
                <w:i/>
                <w:sz w:val="24"/>
                <w:szCs w:val="24"/>
                <w:lang w:eastAsia="ru-RU"/>
              </w:rPr>
            </w:pPr>
            <w:r w:rsidRPr="009311A0">
              <w:rPr>
                <w:rFonts w:ascii="Times New Roman" w:eastAsia="Times New Roman" w:hAnsi="Times New Roman" w:cs="Times New Roman"/>
                <w:b/>
                <w:i/>
                <w:sz w:val="24"/>
                <w:szCs w:val="24"/>
                <w:lang w:eastAsia="ru-RU"/>
              </w:rPr>
              <w:t>В лучшую сторону</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b/>
                <w:sz w:val="24"/>
                <w:szCs w:val="24"/>
                <w:highlight w:val="yellow"/>
                <w:lang w:eastAsia="ru-RU"/>
              </w:rPr>
            </w:pP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b/>
                <w:i/>
                <w:sz w:val="24"/>
                <w:szCs w:val="24"/>
                <w:lang w:eastAsia="ru-RU"/>
              </w:rPr>
            </w:pPr>
            <w:r w:rsidRPr="009311A0">
              <w:rPr>
                <w:rFonts w:ascii="Times New Roman" w:eastAsia="Times New Roman" w:hAnsi="Times New Roman" w:cs="Times New Roman"/>
                <w:b/>
                <w:i/>
                <w:sz w:val="24"/>
                <w:szCs w:val="24"/>
                <w:lang w:eastAsia="ru-RU"/>
              </w:rPr>
              <w:t>В худшую сторону</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Ближайшими родственниками</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9. </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2.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Близким человеком, супругой (ом)</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10.</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3.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Детьми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11.</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4.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Друзьями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12.</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5.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Коллегами</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13.</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6. </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Руководством</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14. </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7.</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Не изменилось                                                                                                </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15</w:t>
            </w:r>
          </w:p>
        </w:tc>
      </w:tr>
      <w:tr w:rsidR="009311A0" w:rsidRPr="009311A0" w:rsidTr="00A4651F">
        <w:tc>
          <w:tcPr>
            <w:tcW w:w="1559"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8.</w:t>
            </w:r>
          </w:p>
        </w:tc>
        <w:tc>
          <w:tcPr>
            <w:tcW w:w="6521"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Другое ______________________________________</w:t>
            </w:r>
          </w:p>
        </w:tc>
        <w:tc>
          <w:tcPr>
            <w:tcW w:w="2126" w:type="dxa"/>
            <w:shd w:val="clear" w:color="auto" w:fill="auto"/>
          </w:tcPr>
          <w:p w:rsidR="009311A0" w:rsidRPr="009311A0" w:rsidRDefault="009311A0" w:rsidP="009311A0">
            <w:pPr>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16.</w:t>
            </w:r>
          </w:p>
        </w:tc>
      </w:tr>
    </w:tbl>
    <w:p w:rsidR="009311A0" w:rsidRPr="009311A0" w:rsidRDefault="009311A0" w:rsidP="009311A0">
      <w:pPr>
        <w:spacing w:after="0" w:line="240" w:lineRule="auto"/>
        <w:contextualSpacing/>
        <w:rPr>
          <w:rFonts w:ascii="Times New Roman" w:eastAsia="Calibri" w:hAnsi="Times New Roman" w:cs="Times New Roman"/>
          <w:b/>
          <w:sz w:val="24"/>
          <w:szCs w:val="24"/>
          <w:lang w:eastAsia="ru-RU"/>
        </w:rPr>
      </w:pPr>
    </w:p>
    <w:p w:rsidR="009311A0" w:rsidRPr="009311A0" w:rsidRDefault="009311A0" w:rsidP="009311A0">
      <w:pPr>
        <w:tabs>
          <w:tab w:val="right" w:pos="9355"/>
        </w:tabs>
        <w:spacing w:after="0" w:line="240" w:lineRule="auto"/>
        <w:rPr>
          <w:rFonts w:ascii="Times New Roman" w:eastAsia="Calibri" w:hAnsi="Times New Roman" w:cs="Times New Roman"/>
          <w:b/>
          <w:sz w:val="24"/>
          <w:szCs w:val="24"/>
          <w:lang w:eastAsia="ru-RU"/>
        </w:rPr>
      </w:pPr>
      <w:r w:rsidRPr="009311A0">
        <w:rPr>
          <w:rFonts w:ascii="Times New Roman" w:eastAsia="Calibri" w:hAnsi="Times New Roman" w:cs="Times New Roman"/>
          <w:b/>
          <w:sz w:val="24"/>
          <w:szCs w:val="24"/>
          <w:lang w:eastAsia="ru-RU"/>
        </w:rPr>
        <w:t>50. Спустя время, какие изменения в себе и в видении окружающего мира Вы отмечаете?</w:t>
      </w:r>
    </w:p>
    <w:tbl>
      <w:tblPr>
        <w:tblW w:w="5127" w:type="pct"/>
        <w:tblLayout w:type="fixed"/>
        <w:tblLook w:val="01E0" w:firstRow="1" w:lastRow="1" w:firstColumn="1" w:lastColumn="1" w:noHBand="0" w:noVBand="0"/>
      </w:tblPr>
      <w:tblGrid>
        <w:gridCol w:w="4289"/>
        <w:gridCol w:w="5525"/>
      </w:tblGrid>
      <w:tr w:rsidR="009311A0" w:rsidRPr="009311A0" w:rsidTr="00A4651F">
        <w:tc>
          <w:tcPr>
            <w:tcW w:w="2185" w:type="pct"/>
          </w:tcPr>
          <w:p w:rsidR="009311A0" w:rsidRPr="009311A0" w:rsidRDefault="009311A0" w:rsidP="009311A0">
            <w:pPr>
              <w:tabs>
                <w:tab w:val="right" w:pos="9355"/>
              </w:tabs>
              <w:spacing w:after="0" w:line="240" w:lineRule="auto"/>
              <w:ind w:right="-107"/>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 Внимательность к состоянию своего     здоровья</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8. Игнорирование симптомов, связанных с ухудшением здоровья</w:t>
            </w:r>
          </w:p>
        </w:tc>
      </w:tr>
      <w:tr w:rsidR="009311A0" w:rsidRPr="009311A0" w:rsidTr="00A4651F">
        <w:tc>
          <w:tcPr>
            <w:tcW w:w="218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2. Ощущение собственной значимости</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9. Ощущение невозможности влиять на ход событий</w:t>
            </w:r>
          </w:p>
        </w:tc>
      </w:tr>
      <w:tr w:rsidR="009311A0" w:rsidRPr="009311A0" w:rsidTr="00A4651F">
        <w:tc>
          <w:tcPr>
            <w:tcW w:w="218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3. Приобретение уверенности в себе</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10. Потеря уверенности в себе</w:t>
            </w:r>
          </w:p>
        </w:tc>
      </w:tr>
      <w:tr w:rsidR="009311A0" w:rsidRPr="009311A0" w:rsidTr="00A4651F">
        <w:tc>
          <w:tcPr>
            <w:tcW w:w="218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lastRenderedPageBreak/>
              <w:t>□ 4. Бдительность и настороженность</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11. Потребность в «острых» ощущениях </w:t>
            </w:r>
          </w:p>
        </w:tc>
      </w:tr>
      <w:tr w:rsidR="009311A0" w:rsidRPr="009311A0" w:rsidTr="00A4651F">
        <w:tc>
          <w:tcPr>
            <w:tcW w:w="218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5. Спокойствие, душевное равновесие</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12. Ощущение угрозы, отсутствия безопасности</w:t>
            </w:r>
          </w:p>
        </w:tc>
      </w:tr>
      <w:tr w:rsidR="009311A0" w:rsidRPr="009311A0" w:rsidTr="00A4651F">
        <w:tc>
          <w:tcPr>
            <w:tcW w:w="218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6. Отсутствие «барьеров» общения</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13. Трудности установления контактов (застенчивость, скованность и пр.)</w:t>
            </w:r>
          </w:p>
        </w:tc>
      </w:tr>
      <w:tr w:rsidR="009311A0" w:rsidRPr="009311A0" w:rsidTr="00A4651F">
        <w:tc>
          <w:tcPr>
            <w:tcW w:w="218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7. Потребность в доверительных, эмоционально-близких отношениях</w:t>
            </w:r>
          </w:p>
        </w:tc>
        <w:tc>
          <w:tcPr>
            <w:tcW w:w="2815" w:type="pct"/>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14. Недоверие к другим людям   </w:t>
            </w:r>
          </w:p>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p>
        </w:tc>
      </w:tr>
      <w:tr w:rsidR="009311A0" w:rsidRPr="009311A0" w:rsidTr="00A4651F">
        <w:tc>
          <w:tcPr>
            <w:tcW w:w="5000" w:type="pct"/>
            <w:gridSpan w:val="2"/>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 15. Трудности в проявлении своих эмоций и чувств</w:t>
            </w:r>
          </w:p>
        </w:tc>
      </w:tr>
      <w:tr w:rsidR="009311A0" w:rsidRPr="009311A0" w:rsidTr="00A4651F">
        <w:tc>
          <w:tcPr>
            <w:tcW w:w="5000" w:type="pct"/>
            <w:gridSpan w:val="2"/>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 16. Появилось ощущение, что другие не понимают, что со мной произошло   </w:t>
            </w:r>
          </w:p>
        </w:tc>
      </w:tr>
      <w:tr w:rsidR="009311A0" w:rsidRPr="009311A0" w:rsidTr="00A4651F">
        <w:tc>
          <w:tcPr>
            <w:tcW w:w="5000" w:type="pct"/>
            <w:gridSpan w:val="2"/>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 17. Чувство, как будто бы нахожусь еще в прошлой ситуации </w:t>
            </w:r>
          </w:p>
        </w:tc>
      </w:tr>
      <w:tr w:rsidR="009311A0" w:rsidRPr="009311A0" w:rsidTr="00A4651F">
        <w:tc>
          <w:tcPr>
            <w:tcW w:w="5000" w:type="pct"/>
            <w:gridSpan w:val="2"/>
          </w:tcPr>
          <w:p w:rsidR="009311A0" w:rsidRPr="009311A0" w:rsidRDefault="009311A0" w:rsidP="009311A0">
            <w:pPr>
              <w:tabs>
                <w:tab w:val="right" w:pos="9355"/>
              </w:tabs>
              <w:spacing w:after="0" w:line="24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 18. Другое:___________________________________________________________</w:t>
            </w:r>
          </w:p>
        </w:tc>
      </w:tr>
    </w:tbl>
    <w:p w:rsidR="009311A0" w:rsidRPr="009311A0" w:rsidRDefault="009311A0" w:rsidP="009311A0">
      <w:pPr>
        <w:tabs>
          <w:tab w:val="right" w:pos="9355"/>
        </w:tabs>
        <w:spacing w:after="0" w:line="360" w:lineRule="auto"/>
        <w:rPr>
          <w:rFonts w:ascii="Times New Roman" w:eastAsia="Times New Roman" w:hAnsi="Times New Roman" w:cs="Times New Roman"/>
          <w:sz w:val="24"/>
          <w:szCs w:val="24"/>
          <w:lang w:eastAsia="ru-RU"/>
        </w:rPr>
      </w:pPr>
      <w:r w:rsidRPr="009311A0">
        <w:rPr>
          <w:rFonts w:ascii="Times New Roman" w:eastAsia="Times New Roman" w:hAnsi="Times New Roman" w:cs="Times New Roman"/>
          <w:sz w:val="24"/>
          <w:szCs w:val="24"/>
          <w:lang w:eastAsia="ru-RU"/>
        </w:rPr>
        <w:t xml:space="preserve"> </w:t>
      </w:r>
    </w:p>
    <w:p w:rsidR="009311A0" w:rsidRPr="009311A0" w:rsidRDefault="009311A0" w:rsidP="009311A0">
      <w:pPr>
        <w:tabs>
          <w:tab w:val="right" w:pos="9355"/>
        </w:tabs>
        <w:spacing w:after="0" w:line="360" w:lineRule="auto"/>
        <w:rPr>
          <w:rFonts w:ascii="Times New Roman" w:eastAsia="Times New Roman" w:hAnsi="Times New Roman" w:cs="Times New Roman"/>
          <w:b/>
          <w:i/>
          <w:sz w:val="24"/>
          <w:szCs w:val="24"/>
          <w:lang w:eastAsia="ru-RU"/>
        </w:rPr>
      </w:pPr>
    </w:p>
    <w:p w:rsidR="009311A0" w:rsidRPr="009311A0" w:rsidRDefault="009311A0" w:rsidP="009311A0">
      <w:pPr>
        <w:tabs>
          <w:tab w:val="right" w:pos="9355"/>
        </w:tabs>
        <w:spacing w:after="0" w:line="360" w:lineRule="auto"/>
        <w:rPr>
          <w:rFonts w:ascii="Times New Roman" w:eastAsia="Calibri" w:hAnsi="Times New Roman" w:cs="Times New Roman"/>
          <w:sz w:val="24"/>
          <w:szCs w:val="24"/>
          <w:lang w:eastAsia="ru-RU"/>
        </w:rPr>
      </w:pPr>
      <w:r w:rsidRPr="009311A0">
        <w:rPr>
          <w:rFonts w:ascii="Times New Roman" w:eastAsia="Times New Roman" w:hAnsi="Times New Roman" w:cs="Times New Roman"/>
          <w:b/>
          <w:i/>
          <w:sz w:val="24"/>
          <w:szCs w:val="24"/>
          <w:lang w:eastAsia="ru-RU"/>
        </w:rPr>
        <w:t>СПАСИБО!</w:t>
      </w:r>
    </w:p>
    <w:p w:rsidR="00215206" w:rsidRPr="00215206" w:rsidRDefault="00215206" w:rsidP="00215206">
      <w:pPr>
        <w:jc w:val="both"/>
        <w:rPr>
          <w:rFonts w:ascii="Times New Roman" w:hAnsi="Times New Roman" w:cs="Times New Roman"/>
          <w:sz w:val="24"/>
          <w:szCs w:val="24"/>
        </w:rPr>
      </w:pPr>
    </w:p>
    <w:p w:rsidR="00323974" w:rsidRPr="00215206" w:rsidRDefault="00323974" w:rsidP="0069094D">
      <w:pPr>
        <w:jc w:val="center"/>
        <w:rPr>
          <w:rFonts w:ascii="Times New Roman" w:hAnsi="Times New Roman" w:cs="Times New Roman"/>
          <w:sz w:val="24"/>
          <w:szCs w:val="24"/>
        </w:rPr>
      </w:pPr>
    </w:p>
    <w:p w:rsidR="00323974" w:rsidRPr="00215206" w:rsidRDefault="00323974" w:rsidP="0069094D">
      <w:pPr>
        <w:jc w:val="center"/>
        <w:rPr>
          <w:rFonts w:ascii="Times New Roman" w:hAnsi="Times New Roman" w:cs="Times New Roman"/>
          <w:sz w:val="24"/>
          <w:szCs w:val="24"/>
        </w:rPr>
      </w:pPr>
    </w:p>
    <w:sectPr w:rsidR="00323974" w:rsidRPr="002152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29" w:rsidRDefault="00484B29" w:rsidP="00F31E50">
      <w:pPr>
        <w:spacing w:after="0" w:line="240" w:lineRule="auto"/>
      </w:pPr>
      <w:r>
        <w:separator/>
      </w:r>
    </w:p>
  </w:endnote>
  <w:endnote w:type="continuationSeparator" w:id="0">
    <w:p w:rsidR="00484B29" w:rsidRDefault="00484B29" w:rsidP="00F3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3427"/>
      <w:docPartObj>
        <w:docPartGallery w:val="Page Numbers (Bottom of Page)"/>
        <w:docPartUnique/>
      </w:docPartObj>
    </w:sdtPr>
    <w:sdtEndPr/>
    <w:sdtContent>
      <w:p w:rsidR="00CC0A97" w:rsidRDefault="00CC0A97">
        <w:pPr>
          <w:pStyle w:val="af2"/>
          <w:jc w:val="center"/>
        </w:pPr>
        <w:r>
          <w:fldChar w:fldCharType="begin"/>
        </w:r>
        <w:r>
          <w:instrText>PAGE   \* MERGEFORMAT</w:instrText>
        </w:r>
        <w:r>
          <w:fldChar w:fldCharType="separate"/>
        </w:r>
        <w:r w:rsidR="007B027A">
          <w:rPr>
            <w:noProof/>
          </w:rPr>
          <w:t>102</w:t>
        </w:r>
        <w:r>
          <w:fldChar w:fldCharType="end"/>
        </w:r>
      </w:p>
    </w:sdtContent>
  </w:sdt>
  <w:p w:rsidR="00CC0A97" w:rsidRDefault="00CC0A9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29" w:rsidRDefault="00484B29" w:rsidP="00F31E50">
      <w:pPr>
        <w:spacing w:after="0" w:line="240" w:lineRule="auto"/>
      </w:pPr>
      <w:r>
        <w:separator/>
      </w:r>
    </w:p>
  </w:footnote>
  <w:footnote w:type="continuationSeparator" w:id="0">
    <w:p w:rsidR="00484B29" w:rsidRDefault="00484B29" w:rsidP="00F31E50">
      <w:pPr>
        <w:spacing w:after="0" w:line="240" w:lineRule="auto"/>
      </w:pPr>
      <w:r>
        <w:continuationSeparator/>
      </w:r>
    </w:p>
  </w:footnote>
  <w:footnote w:id="1">
    <w:p w:rsidR="00CC0A97" w:rsidRDefault="008B2DC6">
      <w:pPr>
        <w:pStyle w:val="a7"/>
      </w:pPr>
      <w:r>
        <w:fldChar w:fldCharType="begin"/>
      </w:r>
      <w:r>
        <w:instrText xml:space="preserve"> HYPERLINK "%20http:/www.mk.ru/incident/2016/10/19/v-moskve-sotrudnik-rosgvardii-zastrelil-kollegu.html" </w:instrText>
      </w:r>
      <w:r>
        <w:fldChar w:fldCharType="separate"/>
      </w:r>
      <w:r w:rsidR="00CC0A97" w:rsidRPr="008B2DC6">
        <w:rPr>
          <w:rStyle w:val="afb"/>
          <w:rFonts w:cs="Arial"/>
          <w:vertAlign w:val="superscript"/>
        </w:rPr>
        <w:footnoteRef/>
      </w:r>
      <w:r w:rsidR="00CC0A97" w:rsidRPr="008B2DC6">
        <w:rPr>
          <w:rStyle w:val="afb"/>
        </w:rPr>
        <w:t xml:space="preserve"> http://www.mk.ru/incident/2016/10/19/v-moskve-sotrudnik-rosgvardii-zastrelil-kollegu.html</w:t>
      </w:r>
      <w:r>
        <w:fldChar w:fldCharType="end"/>
      </w:r>
    </w:p>
  </w:footnote>
  <w:footnote w:id="2">
    <w:p w:rsidR="00CC0A97" w:rsidRPr="008B2DC6" w:rsidRDefault="00CC0A97">
      <w:pPr>
        <w:pStyle w:val="a7"/>
      </w:pPr>
      <w:r>
        <w:rPr>
          <w:rStyle w:val="a9"/>
        </w:rPr>
        <w:footnoteRef/>
      </w:r>
      <w:r w:rsidRPr="00B1791F">
        <w:t xml:space="preserve"> </w:t>
      </w:r>
      <w:hyperlink r:id="rId1" w:history="1">
        <w:r w:rsidRPr="008B2DC6">
          <w:rPr>
            <w:rStyle w:val="afb"/>
            <w:lang w:val="en-US"/>
          </w:rPr>
          <w:t>www</w:t>
        </w:r>
        <w:r w:rsidRPr="008B2DC6">
          <w:rPr>
            <w:rStyle w:val="afb"/>
          </w:rPr>
          <w:t>.</w:t>
        </w:r>
        <w:proofErr w:type="spellStart"/>
        <w:r w:rsidRPr="008B2DC6">
          <w:rPr>
            <w:rStyle w:val="afb"/>
            <w:lang w:val="en-US"/>
          </w:rPr>
          <w:t>lenta</w:t>
        </w:r>
        <w:proofErr w:type="spellEnd"/>
        <w:r w:rsidRPr="008B2DC6">
          <w:rPr>
            <w:rStyle w:val="afb"/>
          </w:rPr>
          <w:t>.</w:t>
        </w:r>
        <w:proofErr w:type="spellStart"/>
        <w:r w:rsidRPr="008B2DC6">
          <w:rPr>
            <w:rStyle w:val="afb"/>
            <w:lang w:val="en-US"/>
          </w:rPr>
          <w:t>ru</w:t>
        </w:r>
        <w:proofErr w:type="spellEnd"/>
        <w:r w:rsidRPr="008B2DC6">
          <w:rPr>
            <w:rStyle w:val="afb"/>
          </w:rPr>
          <w:t>/</w:t>
        </w:r>
        <w:r w:rsidRPr="008B2DC6">
          <w:rPr>
            <w:rStyle w:val="afb"/>
            <w:lang w:val="en-US"/>
          </w:rPr>
          <w:t>articles</w:t>
        </w:r>
        <w:r w:rsidRPr="008B2DC6">
          <w:rPr>
            <w:rStyle w:val="afb"/>
          </w:rPr>
          <w:t>/2010/11/30/</w:t>
        </w:r>
        <w:proofErr w:type="spellStart"/>
        <w:r w:rsidR="008B2DC6" w:rsidRPr="008B2DC6">
          <w:rPr>
            <w:rStyle w:val="afb"/>
            <w:lang w:val="en-US"/>
          </w:rPr>
          <w:t>d</w:t>
        </w:r>
        <w:r w:rsidRPr="008B2DC6">
          <w:rPr>
            <w:rStyle w:val="afb"/>
            <w:lang w:val="en-US"/>
          </w:rPr>
          <w:t>ec</w:t>
        </w:r>
        <w:proofErr w:type="spellEnd"/>
        <w:r w:rsidRPr="008B2DC6">
          <w:rPr>
            <w:rStyle w:val="afb"/>
          </w:rPr>
          <w:t>/</w:t>
        </w:r>
      </w:hyperlink>
    </w:p>
  </w:footnote>
  <w:footnote w:id="3">
    <w:p w:rsidR="00CC0A97" w:rsidRPr="009F20DB" w:rsidRDefault="00CC0A97">
      <w:pPr>
        <w:pStyle w:val="a7"/>
      </w:pPr>
      <w:r>
        <w:rPr>
          <w:rStyle w:val="a9"/>
        </w:rPr>
        <w:footnoteRef/>
      </w:r>
      <w:r>
        <w:t xml:space="preserve"> </w:t>
      </w:r>
      <w:hyperlink r:id="rId2" w:history="1">
        <w:r w:rsidRPr="00085A09">
          <w:rPr>
            <w:rStyle w:val="afb"/>
            <w:lang w:val="en-US"/>
          </w:rPr>
          <w:t>www</w:t>
        </w:r>
        <w:r w:rsidRPr="00085A09">
          <w:rPr>
            <w:rStyle w:val="afb"/>
          </w:rPr>
          <w:t>.</w:t>
        </w:r>
        <w:proofErr w:type="spellStart"/>
        <w:r w:rsidRPr="00085A09">
          <w:rPr>
            <w:rStyle w:val="afb"/>
            <w:lang w:val="en-US"/>
          </w:rPr>
          <w:t>rg</w:t>
        </w:r>
        <w:proofErr w:type="spellEnd"/>
        <w:r w:rsidRPr="00085A09">
          <w:rPr>
            <w:rStyle w:val="afb"/>
          </w:rPr>
          <w:t>.</w:t>
        </w:r>
        <w:proofErr w:type="spellStart"/>
        <w:r w:rsidRPr="00085A09">
          <w:rPr>
            <w:rStyle w:val="afb"/>
            <w:lang w:val="en-US"/>
          </w:rPr>
          <w:t>ru</w:t>
        </w:r>
        <w:proofErr w:type="spellEnd"/>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5B08AC0"/>
    <w:lvl w:ilvl="0" w:tplc="6722F000">
      <w:start w:val="1"/>
      <w:numFmt w:val="decimal"/>
      <w:lvlText w:val="%1."/>
      <w:lvlJc w:val="left"/>
      <w:pPr>
        <w:ind w:left="-344" w:hanging="360"/>
      </w:pPr>
      <w:rPr>
        <w:rFonts w:ascii="Times New Roman" w:eastAsia="SimSun" w:hAnsi="Times New Roman" w:cs="Times New Roman"/>
        <w:color w:val="000000"/>
        <w:sz w:val="28"/>
      </w:rPr>
    </w:lvl>
    <w:lvl w:ilvl="1" w:tplc="04190019">
      <w:start w:val="1"/>
      <w:numFmt w:val="lowerLetter"/>
      <w:lvlText w:val="%2."/>
      <w:lvlJc w:val="left"/>
      <w:pPr>
        <w:ind w:left="376" w:hanging="360"/>
      </w:pPr>
    </w:lvl>
    <w:lvl w:ilvl="2" w:tplc="0419001B">
      <w:start w:val="1"/>
      <w:numFmt w:val="lowerRoman"/>
      <w:lvlText w:val="%3."/>
      <w:lvlJc w:val="right"/>
      <w:pPr>
        <w:ind w:left="1096" w:hanging="180"/>
      </w:pPr>
    </w:lvl>
    <w:lvl w:ilvl="3" w:tplc="0419000F">
      <w:start w:val="1"/>
      <w:numFmt w:val="decimal"/>
      <w:lvlText w:val="%4."/>
      <w:lvlJc w:val="left"/>
      <w:pPr>
        <w:ind w:left="1816" w:hanging="360"/>
      </w:pPr>
    </w:lvl>
    <w:lvl w:ilvl="4" w:tplc="04190019">
      <w:start w:val="1"/>
      <w:numFmt w:val="lowerLetter"/>
      <w:lvlText w:val="%5."/>
      <w:lvlJc w:val="left"/>
      <w:pPr>
        <w:ind w:left="2536" w:hanging="360"/>
      </w:pPr>
    </w:lvl>
    <w:lvl w:ilvl="5" w:tplc="0419001B">
      <w:start w:val="1"/>
      <w:numFmt w:val="lowerRoman"/>
      <w:lvlText w:val="%6."/>
      <w:lvlJc w:val="right"/>
      <w:pPr>
        <w:ind w:left="3256" w:hanging="180"/>
      </w:pPr>
    </w:lvl>
    <w:lvl w:ilvl="6" w:tplc="0419000F">
      <w:start w:val="1"/>
      <w:numFmt w:val="decimal"/>
      <w:lvlText w:val="%7."/>
      <w:lvlJc w:val="left"/>
      <w:pPr>
        <w:ind w:left="3976" w:hanging="360"/>
      </w:pPr>
    </w:lvl>
    <w:lvl w:ilvl="7" w:tplc="04190019">
      <w:start w:val="1"/>
      <w:numFmt w:val="lowerLetter"/>
      <w:lvlText w:val="%8."/>
      <w:lvlJc w:val="left"/>
      <w:pPr>
        <w:ind w:left="4696" w:hanging="360"/>
      </w:pPr>
    </w:lvl>
    <w:lvl w:ilvl="8" w:tplc="0419001B">
      <w:start w:val="1"/>
      <w:numFmt w:val="lowerRoman"/>
      <w:lvlText w:val="%9."/>
      <w:lvlJc w:val="right"/>
      <w:pPr>
        <w:ind w:left="5416" w:hanging="180"/>
      </w:pPr>
    </w:lvl>
  </w:abstractNum>
  <w:abstractNum w:abstractNumId="1">
    <w:nsid w:val="00000003"/>
    <w:multiLevelType w:val="hybridMultilevel"/>
    <w:tmpl w:val="86060746"/>
    <w:lvl w:ilvl="0" w:tplc="4246C52C">
      <w:start w:val="1"/>
      <w:numFmt w:val="decimal"/>
      <w:lvlText w:val="%1."/>
      <w:lvlJc w:val="left"/>
      <w:pPr>
        <w:ind w:left="927" w:hanging="360"/>
      </w:pPr>
      <w:rPr>
        <w:rFonts w:ascii="Times New Roman" w:eastAsia="Times New Roman" w:hAnsi="Times New Roman" w:cs="Times New Roman" w:hint="default"/>
        <w:b w:val="0"/>
        <w:color w:val="000000"/>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0000402"/>
    <w:multiLevelType w:val="multilevel"/>
    <w:tmpl w:val="00000885"/>
    <w:lvl w:ilvl="0">
      <w:start w:val="1"/>
      <w:numFmt w:val="decimal"/>
      <w:lvlText w:val="%1."/>
      <w:lvlJc w:val="left"/>
      <w:pPr>
        <w:ind w:hanging="458"/>
      </w:pPr>
      <w:rPr>
        <w:rFonts w:ascii="Arial" w:hAnsi="Arial" w:cs="Arial"/>
        <w:b w:val="0"/>
        <w:bCs w:val="0"/>
        <w:position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5A65B7B"/>
    <w:multiLevelType w:val="hybridMultilevel"/>
    <w:tmpl w:val="9E106AB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97640"/>
    <w:multiLevelType w:val="hybridMultilevel"/>
    <w:tmpl w:val="7E2CFB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E946F12"/>
    <w:multiLevelType w:val="hybridMultilevel"/>
    <w:tmpl w:val="C5C4A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22476"/>
    <w:multiLevelType w:val="hybridMultilevel"/>
    <w:tmpl w:val="AED6BC80"/>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C910C4"/>
    <w:multiLevelType w:val="hybridMultilevel"/>
    <w:tmpl w:val="9E106AB6"/>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80F392C"/>
    <w:multiLevelType w:val="hybridMultilevel"/>
    <w:tmpl w:val="3736A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935F8E"/>
    <w:multiLevelType w:val="hybridMultilevel"/>
    <w:tmpl w:val="8B7A6B08"/>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AB459E"/>
    <w:multiLevelType w:val="hybridMultilevel"/>
    <w:tmpl w:val="0DB4F7F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516677"/>
    <w:multiLevelType w:val="hybridMultilevel"/>
    <w:tmpl w:val="5A32A7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FB56C8"/>
    <w:multiLevelType w:val="hybridMultilevel"/>
    <w:tmpl w:val="8EF840FC"/>
    <w:lvl w:ilvl="0" w:tplc="D21ADE34">
      <w:start w:val="7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221906"/>
    <w:multiLevelType w:val="hybridMultilevel"/>
    <w:tmpl w:val="7C044310"/>
    <w:lvl w:ilvl="0" w:tplc="3FEA782A">
      <w:start w:val="18"/>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F41DB5"/>
    <w:multiLevelType w:val="hybridMultilevel"/>
    <w:tmpl w:val="7076CDC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99560E7"/>
    <w:multiLevelType w:val="hybridMultilevel"/>
    <w:tmpl w:val="9F0E6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277CA7"/>
    <w:multiLevelType w:val="hybridMultilevel"/>
    <w:tmpl w:val="407E952C"/>
    <w:lvl w:ilvl="0" w:tplc="43765CF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B21776"/>
    <w:multiLevelType w:val="hybridMultilevel"/>
    <w:tmpl w:val="56509B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613253A"/>
    <w:multiLevelType w:val="hybridMultilevel"/>
    <w:tmpl w:val="A87071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3B670CE4"/>
    <w:multiLevelType w:val="hybridMultilevel"/>
    <w:tmpl w:val="19A092FC"/>
    <w:lvl w:ilvl="0" w:tplc="C1A0BE6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FF0C8F"/>
    <w:multiLevelType w:val="hybridMultilevel"/>
    <w:tmpl w:val="D4A2EDF6"/>
    <w:lvl w:ilvl="0" w:tplc="6BBA5636">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414C3087"/>
    <w:multiLevelType w:val="hybridMultilevel"/>
    <w:tmpl w:val="D42A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0478B2"/>
    <w:multiLevelType w:val="hybridMultilevel"/>
    <w:tmpl w:val="E70E90C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E33051"/>
    <w:multiLevelType w:val="hybridMultilevel"/>
    <w:tmpl w:val="2E0CD704"/>
    <w:lvl w:ilvl="0" w:tplc="31AE5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9574326"/>
    <w:multiLevelType w:val="multilevel"/>
    <w:tmpl w:val="9500C518"/>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B595EF2"/>
    <w:multiLevelType w:val="hybridMultilevel"/>
    <w:tmpl w:val="7E4826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4273041"/>
    <w:multiLevelType w:val="hybridMultilevel"/>
    <w:tmpl w:val="AD3AFE26"/>
    <w:lvl w:ilvl="0" w:tplc="8F9CE74A">
      <w:start w:val="1"/>
      <w:numFmt w:val="decimal"/>
      <w:lvlText w:val="%1."/>
      <w:lvlJc w:val="left"/>
      <w:pPr>
        <w:ind w:left="720" w:hanging="360"/>
      </w:pPr>
      <w:rPr>
        <w:rFonts w:hint="default"/>
        <w:i w:val="0"/>
      </w:rPr>
    </w:lvl>
    <w:lvl w:ilvl="1" w:tplc="4F7CCE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717329"/>
    <w:multiLevelType w:val="hybridMultilevel"/>
    <w:tmpl w:val="9500C518"/>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6AB2D32"/>
    <w:multiLevelType w:val="hybridMultilevel"/>
    <w:tmpl w:val="6C242AC6"/>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EC7111"/>
    <w:multiLevelType w:val="multilevel"/>
    <w:tmpl w:val="6C242AC6"/>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D33D7F"/>
    <w:multiLevelType w:val="hybridMultilevel"/>
    <w:tmpl w:val="B35A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E4D13"/>
    <w:multiLevelType w:val="hybridMultilevel"/>
    <w:tmpl w:val="30269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E2FA2E88">
      <w:start w:val="20"/>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4A5720"/>
    <w:multiLevelType w:val="hybridMultilevel"/>
    <w:tmpl w:val="63E6F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F34C0F"/>
    <w:multiLevelType w:val="hybridMultilevel"/>
    <w:tmpl w:val="497C679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93F26FC"/>
    <w:multiLevelType w:val="hybridMultilevel"/>
    <w:tmpl w:val="B4269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37E64"/>
    <w:multiLevelType w:val="hybridMultilevel"/>
    <w:tmpl w:val="FCA6FA52"/>
    <w:lvl w:ilvl="0" w:tplc="BBF05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C3A0D32"/>
    <w:multiLevelType w:val="hybridMultilevel"/>
    <w:tmpl w:val="AFA86EB6"/>
    <w:lvl w:ilvl="0" w:tplc="D21ADE34">
      <w:start w:val="2"/>
      <w:numFmt w:val="decimal"/>
      <w:lvlText w:val="%1."/>
      <w:lvlJc w:val="left"/>
      <w:pPr>
        <w:tabs>
          <w:tab w:val="num" w:pos="720"/>
        </w:tabs>
        <w:ind w:left="720" w:hanging="360"/>
      </w:pPr>
      <w:rPr>
        <w:rFonts w:hint="default"/>
      </w:rPr>
    </w:lvl>
    <w:lvl w:ilvl="1" w:tplc="A7F855EA">
      <w:start w:val="1"/>
      <w:numFmt w:val="decimal"/>
      <w:lvlText w:val="%2."/>
      <w:lvlJc w:val="left"/>
      <w:pPr>
        <w:tabs>
          <w:tab w:val="num" w:pos="1440"/>
        </w:tabs>
        <w:ind w:left="1440" w:hanging="360"/>
      </w:pPr>
      <w:rPr>
        <w:rFonts w:hint="default"/>
      </w:rPr>
    </w:lvl>
    <w:lvl w:ilvl="2" w:tplc="98C06C28">
      <w:start w:val="1"/>
      <w:numFmt w:val="decimal"/>
      <w:lvlText w:val="%3."/>
      <w:lvlJc w:val="left"/>
      <w:pPr>
        <w:tabs>
          <w:tab w:val="num" w:pos="567"/>
        </w:tabs>
        <w:ind w:left="567" w:hanging="397"/>
      </w:pPr>
      <w:rPr>
        <w:rFonts w:hint="default"/>
      </w:rPr>
    </w:lvl>
    <w:lvl w:ilvl="3" w:tplc="847C2FE8">
      <w:start w:val="1"/>
      <w:numFmt w:val="decimal"/>
      <w:lvlText w:val="%4."/>
      <w:lvlJc w:val="left"/>
      <w:pPr>
        <w:tabs>
          <w:tab w:val="num" w:pos="2880"/>
        </w:tabs>
        <w:ind w:left="2860" w:hanging="34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4"/>
  </w:num>
  <w:num w:numId="4">
    <w:abstractNumId w:val="17"/>
  </w:num>
  <w:num w:numId="5">
    <w:abstractNumId w:val="23"/>
  </w:num>
  <w:num w:numId="6">
    <w:abstractNumId w:val="30"/>
  </w:num>
  <w:num w:numId="7">
    <w:abstractNumId w:val="33"/>
  </w:num>
  <w:num w:numId="8">
    <w:abstractNumId w:val="4"/>
  </w:num>
  <w:num w:numId="9">
    <w:abstractNumId w:val="19"/>
  </w:num>
  <w:num w:numId="10">
    <w:abstractNumId w:val="35"/>
  </w:num>
  <w:num w:numId="11">
    <w:abstractNumId w:val="1"/>
  </w:num>
  <w:num w:numId="12">
    <w:abstractNumId w:val="2"/>
  </w:num>
  <w:num w:numId="13">
    <w:abstractNumId w:val="20"/>
  </w:num>
  <w:num w:numId="14">
    <w:abstractNumId w:val="11"/>
  </w:num>
  <w:num w:numId="15">
    <w:abstractNumId w:val="18"/>
  </w:num>
  <w:num w:numId="16">
    <w:abstractNumId w:val="25"/>
  </w:num>
  <w:num w:numId="17">
    <w:abstractNumId w:val="32"/>
  </w:num>
  <w:num w:numId="18">
    <w:abstractNumId w:val="21"/>
  </w:num>
  <w:num w:numId="19">
    <w:abstractNumId w:val="5"/>
  </w:num>
  <w:num w:numId="20">
    <w:abstractNumId w:val="8"/>
  </w:num>
  <w:num w:numId="21">
    <w:abstractNumId w:val="15"/>
  </w:num>
  <w:num w:numId="22">
    <w:abstractNumId w:val="26"/>
  </w:num>
  <w:num w:numId="23">
    <w:abstractNumId w:val="36"/>
  </w:num>
  <w:num w:numId="24">
    <w:abstractNumId w:val="12"/>
  </w:num>
  <w:num w:numId="25">
    <w:abstractNumId w:val="3"/>
  </w:num>
  <w:num w:numId="26">
    <w:abstractNumId w:val="16"/>
  </w:num>
  <w:num w:numId="27">
    <w:abstractNumId w:val="7"/>
  </w:num>
  <w:num w:numId="28">
    <w:abstractNumId w:val="31"/>
  </w:num>
  <w:num w:numId="29">
    <w:abstractNumId w:val="34"/>
  </w:num>
  <w:num w:numId="30">
    <w:abstractNumId w:val="13"/>
  </w:num>
  <w:num w:numId="31">
    <w:abstractNumId w:val="9"/>
  </w:num>
  <w:num w:numId="32">
    <w:abstractNumId w:val="27"/>
  </w:num>
  <w:num w:numId="33">
    <w:abstractNumId w:val="24"/>
  </w:num>
  <w:num w:numId="34">
    <w:abstractNumId w:val="28"/>
  </w:num>
  <w:num w:numId="35">
    <w:abstractNumId w:val="29"/>
  </w:num>
  <w:num w:numId="36">
    <w:abstractNumId w:val="1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2E"/>
    <w:rsid w:val="000134D5"/>
    <w:rsid w:val="00015EBD"/>
    <w:rsid w:val="00027042"/>
    <w:rsid w:val="00042629"/>
    <w:rsid w:val="000435D4"/>
    <w:rsid w:val="00046668"/>
    <w:rsid w:val="00050BFE"/>
    <w:rsid w:val="00056B76"/>
    <w:rsid w:val="000659E3"/>
    <w:rsid w:val="00065B3F"/>
    <w:rsid w:val="00067771"/>
    <w:rsid w:val="0008026F"/>
    <w:rsid w:val="000833A6"/>
    <w:rsid w:val="00085A09"/>
    <w:rsid w:val="00090474"/>
    <w:rsid w:val="00090A5D"/>
    <w:rsid w:val="00092C74"/>
    <w:rsid w:val="0009706A"/>
    <w:rsid w:val="000A4DC9"/>
    <w:rsid w:val="000B051E"/>
    <w:rsid w:val="000B2AE2"/>
    <w:rsid w:val="000B4DBD"/>
    <w:rsid w:val="000B63B0"/>
    <w:rsid w:val="000C5AEB"/>
    <w:rsid w:val="000D2025"/>
    <w:rsid w:val="000D6DFE"/>
    <w:rsid w:val="000E4C31"/>
    <w:rsid w:val="000E7E7E"/>
    <w:rsid w:val="000F2FFD"/>
    <w:rsid w:val="00105E37"/>
    <w:rsid w:val="00113DB4"/>
    <w:rsid w:val="0012118E"/>
    <w:rsid w:val="00122AE0"/>
    <w:rsid w:val="00124AED"/>
    <w:rsid w:val="001278A1"/>
    <w:rsid w:val="00130A5C"/>
    <w:rsid w:val="00145E6B"/>
    <w:rsid w:val="00160D8A"/>
    <w:rsid w:val="001612D9"/>
    <w:rsid w:val="001642B1"/>
    <w:rsid w:val="00184580"/>
    <w:rsid w:val="00187950"/>
    <w:rsid w:val="001928BD"/>
    <w:rsid w:val="001A1EC1"/>
    <w:rsid w:val="001A53E5"/>
    <w:rsid w:val="001B63DC"/>
    <w:rsid w:val="001B736B"/>
    <w:rsid w:val="001C1992"/>
    <w:rsid w:val="001C2269"/>
    <w:rsid w:val="001D16DC"/>
    <w:rsid w:val="001E2E19"/>
    <w:rsid w:val="001E495E"/>
    <w:rsid w:val="001E6434"/>
    <w:rsid w:val="001F3958"/>
    <w:rsid w:val="001F4CDB"/>
    <w:rsid w:val="001F53A4"/>
    <w:rsid w:val="001F6A79"/>
    <w:rsid w:val="00200CE2"/>
    <w:rsid w:val="002110E3"/>
    <w:rsid w:val="00215206"/>
    <w:rsid w:val="00235063"/>
    <w:rsid w:val="002405ED"/>
    <w:rsid w:val="002440DA"/>
    <w:rsid w:val="0024635B"/>
    <w:rsid w:val="002470A8"/>
    <w:rsid w:val="00250CB4"/>
    <w:rsid w:val="00254BAD"/>
    <w:rsid w:val="00256567"/>
    <w:rsid w:val="00264C6C"/>
    <w:rsid w:val="00296365"/>
    <w:rsid w:val="002A4076"/>
    <w:rsid w:val="002B68A6"/>
    <w:rsid w:val="002C57AC"/>
    <w:rsid w:val="002D6689"/>
    <w:rsid w:val="002E2D29"/>
    <w:rsid w:val="002E4657"/>
    <w:rsid w:val="00314EAB"/>
    <w:rsid w:val="00323974"/>
    <w:rsid w:val="0033151E"/>
    <w:rsid w:val="003378DC"/>
    <w:rsid w:val="0034652E"/>
    <w:rsid w:val="00355093"/>
    <w:rsid w:val="003603EE"/>
    <w:rsid w:val="00361DD9"/>
    <w:rsid w:val="0036594F"/>
    <w:rsid w:val="00370D68"/>
    <w:rsid w:val="00386B39"/>
    <w:rsid w:val="003870E8"/>
    <w:rsid w:val="003902B0"/>
    <w:rsid w:val="003941E2"/>
    <w:rsid w:val="0039686E"/>
    <w:rsid w:val="003A0C87"/>
    <w:rsid w:val="003A2EA0"/>
    <w:rsid w:val="003A334F"/>
    <w:rsid w:val="003A3829"/>
    <w:rsid w:val="003B286C"/>
    <w:rsid w:val="003B56EE"/>
    <w:rsid w:val="003B718F"/>
    <w:rsid w:val="003C19F3"/>
    <w:rsid w:val="003C2872"/>
    <w:rsid w:val="003C3C37"/>
    <w:rsid w:val="003D0696"/>
    <w:rsid w:val="003D1DDB"/>
    <w:rsid w:val="003D275F"/>
    <w:rsid w:val="003F29D4"/>
    <w:rsid w:val="003F2F47"/>
    <w:rsid w:val="00402CD9"/>
    <w:rsid w:val="0040386C"/>
    <w:rsid w:val="004173F0"/>
    <w:rsid w:val="004179ED"/>
    <w:rsid w:val="0042257B"/>
    <w:rsid w:val="0043023F"/>
    <w:rsid w:val="00430271"/>
    <w:rsid w:val="004345AF"/>
    <w:rsid w:val="004352B8"/>
    <w:rsid w:val="00436AB7"/>
    <w:rsid w:val="00440A3C"/>
    <w:rsid w:val="00454776"/>
    <w:rsid w:val="0045516C"/>
    <w:rsid w:val="004577CF"/>
    <w:rsid w:val="004620B1"/>
    <w:rsid w:val="0047761F"/>
    <w:rsid w:val="00484B29"/>
    <w:rsid w:val="004A0920"/>
    <w:rsid w:val="004A0CBB"/>
    <w:rsid w:val="004A6A78"/>
    <w:rsid w:val="004A6E28"/>
    <w:rsid w:val="004B0261"/>
    <w:rsid w:val="004B2FE1"/>
    <w:rsid w:val="004B5F05"/>
    <w:rsid w:val="004C082A"/>
    <w:rsid w:val="004C1927"/>
    <w:rsid w:val="004D0E0D"/>
    <w:rsid w:val="004E049E"/>
    <w:rsid w:val="004E5511"/>
    <w:rsid w:val="004F06C9"/>
    <w:rsid w:val="004F3238"/>
    <w:rsid w:val="00501739"/>
    <w:rsid w:val="005128CA"/>
    <w:rsid w:val="0051630D"/>
    <w:rsid w:val="00526A8E"/>
    <w:rsid w:val="005365CE"/>
    <w:rsid w:val="00546CED"/>
    <w:rsid w:val="00550A83"/>
    <w:rsid w:val="005519B9"/>
    <w:rsid w:val="00555DE0"/>
    <w:rsid w:val="00565FE2"/>
    <w:rsid w:val="00567D50"/>
    <w:rsid w:val="00570C0D"/>
    <w:rsid w:val="005772BC"/>
    <w:rsid w:val="00581730"/>
    <w:rsid w:val="00591C9D"/>
    <w:rsid w:val="005A112B"/>
    <w:rsid w:val="005B31D9"/>
    <w:rsid w:val="005B3535"/>
    <w:rsid w:val="005B47FB"/>
    <w:rsid w:val="005B4FC7"/>
    <w:rsid w:val="005B76D8"/>
    <w:rsid w:val="005B7AD1"/>
    <w:rsid w:val="005C130B"/>
    <w:rsid w:val="005C79E4"/>
    <w:rsid w:val="005D0D5A"/>
    <w:rsid w:val="005D11D8"/>
    <w:rsid w:val="005D41A7"/>
    <w:rsid w:val="005E0CF9"/>
    <w:rsid w:val="005E2AF0"/>
    <w:rsid w:val="005F2E3B"/>
    <w:rsid w:val="005F328B"/>
    <w:rsid w:val="005F5229"/>
    <w:rsid w:val="005F5DE0"/>
    <w:rsid w:val="006009A6"/>
    <w:rsid w:val="00601EC5"/>
    <w:rsid w:val="00602E2F"/>
    <w:rsid w:val="0060467E"/>
    <w:rsid w:val="006055EC"/>
    <w:rsid w:val="00610E1E"/>
    <w:rsid w:val="00615A4E"/>
    <w:rsid w:val="00630A4A"/>
    <w:rsid w:val="006316E6"/>
    <w:rsid w:val="006350C6"/>
    <w:rsid w:val="0063585A"/>
    <w:rsid w:val="0064453E"/>
    <w:rsid w:val="006765B9"/>
    <w:rsid w:val="006803D2"/>
    <w:rsid w:val="00687C2F"/>
    <w:rsid w:val="0069094D"/>
    <w:rsid w:val="006A6CA5"/>
    <w:rsid w:val="006B1A00"/>
    <w:rsid w:val="006B3A95"/>
    <w:rsid w:val="006C18B2"/>
    <w:rsid w:val="006C3369"/>
    <w:rsid w:val="006C5B13"/>
    <w:rsid w:val="006D4778"/>
    <w:rsid w:val="006D7B84"/>
    <w:rsid w:val="006E3BDD"/>
    <w:rsid w:val="006F0CA2"/>
    <w:rsid w:val="006F3FD6"/>
    <w:rsid w:val="00703AA3"/>
    <w:rsid w:val="007079F1"/>
    <w:rsid w:val="00713B16"/>
    <w:rsid w:val="007231C9"/>
    <w:rsid w:val="00724B0D"/>
    <w:rsid w:val="007262D6"/>
    <w:rsid w:val="007307A5"/>
    <w:rsid w:val="00733785"/>
    <w:rsid w:val="0074235C"/>
    <w:rsid w:val="0074365F"/>
    <w:rsid w:val="007456A7"/>
    <w:rsid w:val="007525ED"/>
    <w:rsid w:val="00760E5A"/>
    <w:rsid w:val="00785205"/>
    <w:rsid w:val="00792C21"/>
    <w:rsid w:val="00793DBF"/>
    <w:rsid w:val="007A16F5"/>
    <w:rsid w:val="007A44AD"/>
    <w:rsid w:val="007B026A"/>
    <w:rsid w:val="007B027A"/>
    <w:rsid w:val="007B5A14"/>
    <w:rsid w:val="007C0723"/>
    <w:rsid w:val="007D1316"/>
    <w:rsid w:val="007E61FC"/>
    <w:rsid w:val="007F0B8E"/>
    <w:rsid w:val="008138AE"/>
    <w:rsid w:val="008206C9"/>
    <w:rsid w:val="00825D39"/>
    <w:rsid w:val="00827A64"/>
    <w:rsid w:val="008318D9"/>
    <w:rsid w:val="00832F10"/>
    <w:rsid w:val="00834E1C"/>
    <w:rsid w:val="00842DEF"/>
    <w:rsid w:val="0084386B"/>
    <w:rsid w:val="00847298"/>
    <w:rsid w:val="00850EBD"/>
    <w:rsid w:val="00863B32"/>
    <w:rsid w:val="00866E3A"/>
    <w:rsid w:val="00867B52"/>
    <w:rsid w:val="00872881"/>
    <w:rsid w:val="008814DA"/>
    <w:rsid w:val="008935D6"/>
    <w:rsid w:val="00893B61"/>
    <w:rsid w:val="00897406"/>
    <w:rsid w:val="008977A6"/>
    <w:rsid w:val="008A0472"/>
    <w:rsid w:val="008A15B6"/>
    <w:rsid w:val="008B2DC6"/>
    <w:rsid w:val="008C28FD"/>
    <w:rsid w:val="008C3F37"/>
    <w:rsid w:val="008C60C5"/>
    <w:rsid w:val="008C706C"/>
    <w:rsid w:val="008D0C18"/>
    <w:rsid w:val="008D36AE"/>
    <w:rsid w:val="008D77EE"/>
    <w:rsid w:val="008E0DCE"/>
    <w:rsid w:val="008E71F4"/>
    <w:rsid w:val="00900022"/>
    <w:rsid w:val="00903CE8"/>
    <w:rsid w:val="00914D08"/>
    <w:rsid w:val="009174B6"/>
    <w:rsid w:val="009248F5"/>
    <w:rsid w:val="0092537A"/>
    <w:rsid w:val="009311A0"/>
    <w:rsid w:val="009339AC"/>
    <w:rsid w:val="00941497"/>
    <w:rsid w:val="0094351E"/>
    <w:rsid w:val="00946C92"/>
    <w:rsid w:val="00952793"/>
    <w:rsid w:val="00961CFC"/>
    <w:rsid w:val="00964710"/>
    <w:rsid w:val="00965365"/>
    <w:rsid w:val="0096692C"/>
    <w:rsid w:val="00966AC1"/>
    <w:rsid w:val="00967B4E"/>
    <w:rsid w:val="00973145"/>
    <w:rsid w:val="00973E3F"/>
    <w:rsid w:val="009745A1"/>
    <w:rsid w:val="00980869"/>
    <w:rsid w:val="009937E2"/>
    <w:rsid w:val="00996BB1"/>
    <w:rsid w:val="009A1E70"/>
    <w:rsid w:val="009A2A28"/>
    <w:rsid w:val="009A3A73"/>
    <w:rsid w:val="009A3FFF"/>
    <w:rsid w:val="009B3625"/>
    <w:rsid w:val="009B657C"/>
    <w:rsid w:val="009C00E9"/>
    <w:rsid w:val="009D2040"/>
    <w:rsid w:val="009E3FFF"/>
    <w:rsid w:val="009E7CB6"/>
    <w:rsid w:val="009F20DB"/>
    <w:rsid w:val="009F35C1"/>
    <w:rsid w:val="009F41A6"/>
    <w:rsid w:val="009F4A92"/>
    <w:rsid w:val="00A05BA3"/>
    <w:rsid w:val="00A2555A"/>
    <w:rsid w:val="00A33AC1"/>
    <w:rsid w:val="00A36F68"/>
    <w:rsid w:val="00A46FAA"/>
    <w:rsid w:val="00A47595"/>
    <w:rsid w:val="00A51E57"/>
    <w:rsid w:val="00A5480F"/>
    <w:rsid w:val="00A65A83"/>
    <w:rsid w:val="00A66DF1"/>
    <w:rsid w:val="00A71F80"/>
    <w:rsid w:val="00A727B1"/>
    <w:rsid w:val="00A823E6"/>
    <w:rsid w:val="00A905B0"/>
    <w:rsid w:val="00A92401"/>
    <w:rsid w:val="00A952ED"/>
    <w:rsid w:val="00AA1759"/>
    <w:rsid w:val="00AA3710"/>
    <w:rsid w:val="00AB7628"/>
    <w:rsid w:val="00AC7268"/>
    <w:rsid w:val="00AD22F9"/>
    <w:rsid w:val="00AD52FF"/>
    <w:rsid w:val="00AD6FA7"/>
    <w:rsid w:val="00AE3972"/>
    <w:rsid w:val="00AE64A2"/>
    <w:rsid w:val="00AF4E92"/>
    <w:rsid w:val="00AF680A"/>
    <w:rsid w:val="00B00CF8"/>
    <w:rsid w:val="00B00DE8"/>
    <w:rsid w:val="00B016D7"/>
    <w:rsid w:val="00B12292"/>
    <w:rsid w:val="00B12A12"/>
    <w:rsid w:val="00B1791F"/>
    <w:rsid w:val="00B2594A"/>
    <w:rsid w:val="00B26ECF"/>
    <w:rsid w:val="00B31490"/>
    <w:rsid w:val="00B416DC"/>
    <w:rsid w:val="00B4185B"/>
    <w:rsid w:val="00B42599"/>
    <w:rsid w:val="00B50CAE"/>
    <w:rsid w:val="00B514EB"/>
    <w:rsid w:val="00B53896"/>
    <w:rsid w:val="00B627E9"/>
    <w:rsid w:val="00B62834"/>
    <w:rsid w:val="00B674BB"/>
    <w:rsid w:val="00B7764D"/>
    <w:rsid w:val="00B826E1"/>
    <w:rsid w:val="00B95B4A"/>
    <w:rsid w:val="00B96869"/>
    <w:rsid w:val="00B9758E"/>
    <w:rsid w:val="00BC40AB"/>
    <w:rsid w:val="00BC7B0F"/>
    <w:rsid w:val="00BE5C90"/>
    <w:rsid w:val="00BF71F2"/>
    <w:rsid w:val="00C020E3"/>
    <w:rsid w:val="00C07979"/>
    <w:rsid w:val="00C13263"/>
    <w:rsid w:val="00C13FFF"/>
    <w:rsid w:val="00C22DFA"/>
    <w:rsid w:val="00C2727A"/>
    <w:rsid w:val="00C43C8B"/>
    <w:rsid w:val="00C45209"/>
    <w:rsid w:val="00C46919"/>
    <w:rsid w:val="00C65A02"/>
    <w:rsid w:val="00C66ADC"/>
    <w:rsid w:val="00C66C8A"/>
    <w:rsid w:val="00C67196"/>
    <w:rsid w:val="00C832F0"/>
    <w:rsid w:val="00C97AB3"/>
    <w:rsid w:val="00CB0FBC"/>
    <w:rsid w:val="00CB2F0D"/>
    <w:rsid w:val="00CC0A97"/>
    <w:rsid w:val="00CE5140"/>
    <w:rsid w:val="00CE6B9C"/>
    <w:rsid w:val="00CF01C6"/>
    <w:rsid w:val="00CF394E"/>
    <w:rsid w:val="00CF4290"/>
    <w:rsid w:val="00CF597D"/>
    <w:rsid w:val="00CF7513"/>
    <w:rsid w:val="00D01BE1"/>
    <w:rsid w:val="00D04F50"/>
    <w:rsid w:val="00D07322"/>
    <w:rsid w:val="00D10AB0"/>
    <w:rsid w:val="00D11314"/>
    <w:rsid w:val="00D13049"/>
    <w:rsid w:val="00D164F8"/>
    <w:rsid w:val="00D2006A"/>
    <w:rsid w:val="00D25F03"/>
    <w:rsid w:val="00D270DB"/>
    <w:rsid w:val="00D41B97"/>
    <w:rsid w:val="00D43B8A"/>
    <w:rsid w:val="00D475DD"/>
    <w:rsid w:val="00D517CB"/>
    <w:rsid w:val="00D51C55"/>
    <w:rsid w:val="00D54ACE"/>
    <w:rsid w:val="00D55762"/>
    <w:rsid w:val="00D609B7"/>
    <w:rsid w:val="00D74E55"/>
    <w:rsid w:val="00D83327"/>
    <w:rsid w:val="00D858BC"/>
    <w:rsid w:val="00D93CFB"/>
    <w:rsid w:val="00D9635B"/>
    <w:rsid w:val="00D96F4A"/>
    <w:rsid w:val="00DA2B4C"/>
    <w:rsid w:val="00DB596E"/>
    <w:rsid w:val="00DB6DDF"/>
    <w:rsid w:val="00DC0425"/>
    <w:rsid w:val="00DC3B18"/>
    <w:rsid w:val="00DD5135"/>
    <w:rsid w:val="00DE10D0"/>
    <w:rsid w:val="00DF1D58"/>
    <w:rsid w:val="00DF22B1"/>
    <w:rsid w:val="00DF4A82"/>
    <w:rsid w:val="00E04448"/>
    <w:rsid w:val="00E05B78"/>
    <w:rsid w:val="00E07AE3"/>
    <w:rsid w:val="00E21F70"/>
    <w:rsid w:val="00E26127"/>
    <w:rsid w:val="00E27303"/>
    <w:rsid w:val="00E325F6"/>
    <w:rsid w:val="00E40165"/>
    <w:rsid w:val="00E41672"/>
    <w:rsid w:val="00E420EE"/>
    <w:rsid w:val="00E52655"/>
    <w:rsid w:val="00E53163"/>
    <w:rsid w:val="00E5423D"/>
    <w:rsid w:val="00E543DA"/>
    <w:rsid w:val="00E55AFD"/>
    <w:rsid w:val="00E65924"/>
    <w:rsid w:val="00E82C1E"/>
    <w:rsid w:val="00E84C9E"/>
    <w:rsid w:val="00E92E92"/>
    <w:rsid w:val="00E94EA8"/>
    <w:rsid w:val="00EA01A1"/>
    <w:rsid w:val="00EA4870"/>
    <w:rsid w:val="00EA4967"/>
    <w:rsid w:val="00EA4C2C"/>
    <w:rsid w:val="00ED7210"/>
    <w:rsid w:val="00EE0E27"/>
    <w:rsid w:val="00EE3CF6"/>
    <w:rsid w:val="00EE4B0F"/>
    <w:rsid w:val="00EE7255"/>
    <w:rsid w:val="00EE7F2B"/>
    <w:rsid w:val="00EF2873"/>
    <w:rsid w:val="00F004F6"/>
    <w:rsid w:val="00F02396"/>
    <w:rsid w:val="00F02CCA"/>
    <w:rsid w:val="00F049F9"/>
    <w:rsid w:val="00F3001D"/>
    <w:rsid w:val="00F305CF"/>
    <w:rsid w:val="00F31E50"/>
    <w:rsid w:val="00F37615"/>
    <w:rsid w:val="00F63E68"/>
    <w:rsid w:val="00F743A2"/>
    <w:rsid w:val="00F7496F"/>
    <w:rsid w:val="00F767F5"/>
    <w:rsid w:val="00F93D2B"/>
    <w:rsid w:val="00F94A06"/>
    <w:rsid w:val="00F97907"/>
    <w:rsid w:val="00FA6210"/>
    <w:rsid w:val="00FB14DA"/>
    <w:rsid w:val="00FB699A"/>
    <w:rsid w:val="00FB7C19"/>
    <w:rsid w:val="00FC091E"/>
    <w:rsid w:val="00FD50F6"/>
    <w:rsid w:val="00FD5A6C"/>
    <w:rsid w:val="00FE0F50"/>
    <w:rsid w:val="00FF2B9E"/>
    <w:rsid w:val="00FF41EC"/>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FC"/>
    <w:rPr>
      <w:rFonts w:ascii="Calibri" w:eastAsia="SimSun" w:hAnsi="Calibri" w:cs="Arial"/>
      <w:lang w:eastAsia="zh-CN"/>
    </w:rPr>
  </w:style>
  <w:style w:type="paragraph" w:styleId="1">
    <w:name w:val="heading 1"/>
    <w:basedOn w:val="a"/>
    <w:next w:val="a"/>
    <w:link w:val="10"/>
    <w:qFormat/>
    <w:rsid w:val="009311A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D25F03"/>
    <w:pPr>
      <w:widowControl w:val="0"/>
      <w:overflowPunct w:val="0"/>
      <w:autoSpaceDE w:val="0"/>
      <w:autoSpaceDN w:val="0"/>
      <w:adjustRightInd w:val="0"/>
      <w:spacing w:before="720" w:after="0" w:line="360" w:lineRule="auto"/>
      <w:jc w:val="both"/>
      <w:textAlignment w:val="baseline"/>
      <w:outlineLvl w:val="1"/>
    </w:pPr>
    <w:rPr>
      <w:rFonts w:ascii="Times New Roman" w:eastAsia="Calibri" w:hAnsi="Times New Roman"/>
      <w:sz w:val="28"/>
      <w:szCs w:val="20"/>
      <w:lang w:eastAsia="ru-RU"/>
    </w:rPr>
  </w:style>
  <w:style w:type="paragraph" w:styleId="4">
    <w:name w:val="heading 4"/>
    <w:basedOn w:val="a"/>
    <w:next w:val="a"/>
    <w:link w:val="40"/>
    <w:uiPriority w:val="99"/>
    <w:qFormat/>
    <w:rsid w:val="009311A0"/>
    <w:pPr>
      <w:keepNext/>
      <w:spacing w:after="0" w:line="240" w:lineRule="auto"/>
      <w:ind w:hanging="284"/>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61CFC"/>
    <w:pPr>
      <w:widowControl w:val="0"/>
      <w:autoSpaceDE w:val="0"/>
      <w:autoSpaceDN w:val="0"/>
      <w:adjustRightInd w:val="0"/>
      <w:spacing w:after="0" w:line="240" w:lineRule="auto"/>
    </w:pPr>
    <w:rPr>
      <w:rFonts w:ascii="Arial" w:eastAsia="Times New Roman" w:hAnsi="Arial" w:cs="Arial"/>
      <w:b/>
      <w:sz w:val="21"/>
      <w:szCs w:val="20"/>
      <w:lang w:eastAsia="ru-RU"/>
    </w:rPr>
  </w:style>
  <w:style w:type="paragraph" w:styleId="a3">
    <w:name w:val="Normal (Web)"/>
    <w:basedOn w:val="a"/>
    <w:uiPriority w:val="99"/>
    <w:rsid w:val="00961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6C8A"/>
    <w:pPr>
      <w:ind w:left="720"/>
      <w:contextualSpacing/>
    </w:pPr>
  </w:style>
  <w:style w:type="paragraph" w:styleId="a5">
    <w:name w:val="Balloon Text"/>
    <w:basedOn w:val="a"/>
    <w:link w:val="a6"/>
    <w:uiPriority w:val="99"/>
    <w:semiHidden/>
    <w:unhideWhenUsed/>
    <w:rsid w:val="005B7A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AD1"/>
    <w:rPr>
      <w:rFonts w:ascii="Tahoma" w:eastAsia="SimSun" w:hAnsi="Tahoma" w:cs="Tahoma"/>
      <w:sz w:val="16"/>
      <w:szCs w:val="16"/>
      <w:lang w:eastAsia="zh-CN"/>
    </w:rPr>
  </w:style>
  <w:style w:type="paragraph" w:styleId="a7">
    <w:name w:val="footnote text"/>
    <w:aliases w:val="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Сноска макета,Сноска j,Ñíîñêà"/>
    <w:basedOn w:val="a"/>
    <w:link w:val="a8"/>
    <w:rsid w:val="00F31E50"/>
    <w:pPr>
      <w:spacing w:after="0" w:line="240" w:lineRule="auto"/>
    </w:pPr>
    <w:rPr>
      <w:rFonts w:cs="Times New Roman"/>
      <w:sz w:val="20"/>
      <w:szCs w:val="20"/>
    </w:rPr>
  </w:style>
  <w:style w:type="character" w:customStyle="1" w:styleId="a8">
    <w:name w:val="Текст сноски Знак"/>
    <w:aliases w:val="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Текст сноски Знак Знак Знак Знак Знак Знак Знак1"/>
    <w:basedOn w:val="a0"/>
    <w:link w:val="a7"/>
    <w:rsid w:val="00F31E50"/>
    <w:rPr>
      <w:rFonts w:ascii="Calibri" w:eastAsia="SimSun" w:hAnsi="Calibri" w:cs="Times New Roman"/>
      <w:sz w:val="20"/>
      <w:szCs w:val="20"/>
      <w:lang w:eastAsia="zh-CN"/>
    </w:rPr>
  </w:style>
  <w:style w:type="character" w:styleId="a9">
    <w:name w:val="footnote reference"/>
    <w:uiPriority w:val="99"/>
    <w:rsid w:val="00F31E50"/>
    <w:rPr>
      <w:rFonts w:ascii="Calibri" w:eastAsia="SimSun" w:hAnsi="Calibri" w:cs="Arial"/>
      <w:vertAlign w:val="superscript"/>
    </w:rPr>
  </w:style>
  <w:style w:type="paragraph" w:styleId="aa">
    <w:name w:val="Body Text"/>
    <w:basedOn w:val="a"/>
    <w:link w:val="ab"/>
    <w:rsid w:val="00E55AFD"/>
    <w:pPr>
      <w:spacing w:after="0"/>
    </w:pPr>
    <w:rPr>
      <w:rFonts w:cs="Times New Roman"/>
      <w:sz w:val="24"/>
      <w:lang w:eastAsia="ru-RU"/>
    </w:rPr>
  </w:style>
  <w:style w:type="character" w:customStyle="1" w:styleId="ab">
    <w:name w:val="Основной текст Знак"/>
    <w:basedOn w:val="a0"/>
    <w:link w:val="aa"/>
    <w:rsid w:val="00E55AFD"/>
    <w:rPr>
      <w:rFonts w:ascii="Calibri" w:eastAsia="SimSun" w:hAnsi="Calibri" w:cs="Times New Roman"/>
      <w:sz w:val="24"/>
      <w:lang w:eastAsia="ru-RU"/>
    </w:rPr>
  </w:style>
  <w:style w:type="character" w:customStyle="1" w:styleId="FontStyle105">
    <w:name w:val="Font Style105"/>
    <w:rsid w:val="00E55AFD"/>
    <w:rPr>
      <w:rFonts w:ascii="Times New Roman" w:eastAsia="SimSun" w:hAnsi="Times New Roman" w:cs="Times New Roman"/>
      <w:sz w:val="24"/>
      <w:szCs w:val="24"/>
    </w:rPr>
  </w:style>
  <w:style w:type="paragraph" w:styleId="ac">
    <w:name w:val="endnote text"/>
    <w:basedOn w:val="a"/>
    <w:link w:val="ad"/>
    <w:uiPriority w:val="99"/>
    <w:semiHidden/>
    <w:unhideWhenUsed/>
    <w:rsid w:val="00B674BB"/>
    <w:pPr>
      <w:spacing w:after="0" w:line="240" w:lineRule="auto"/>
    </w:pPr>
    <w:rPr>
      <w:sz w:val="20"/>
      <w:szCs w:val="20"/>
    </w:rPr>
  </w:style>
  <w:style w:type="character" w:customStyle="1" w:styleId="ad">
    <w:name w:val="Текст концевой сноски Знак"/>
    <w:basedOn w:val="a0"/>
    <w:link w:val="ac"/>
    <w:uiPriority w:val="99"/>
    <w:semiHidden/>
    <w:rsid w:val="00B674BB"/>
    <w:rPr>
      <w:rFonts w:ascii="Calibri" w:eastAsia="SimSun" w:hAnsi="Calibri" w:cs="Arial"/>
      <w:sz w:val="20"/>
      <w:szCs w:val="20"/>
      <w:lang w:eastAsia="zh-CN"/>
    </w:rPr>
  </w:style>
  <w:style w:type="character" w:styleId="ae">
    <w:name w:val="endnote reference"/>
    <w:basedOn w:val="a0"/>
    <w:uiPriority w:val="99"/>
    <w:semiHidden/>
    <w:unhideWhenUsed/>
    <w:rsid w:val="00B674BB"/>
    <w:rPr>
      <w:vertAlign w:val="superscript"/>
    </w:rPr>
  </w:style>
  <w:style w:type="paragraph" w:styleId="21">
    <w:name w:val="Body Text Indent 2"/>
    <w:basedOn w:val="a"/>
    <w:link w:val="22"/>
    <w:uiPriority w:val="99"/>
    <w:semiHidden/>
    <w:unhideWhenUsed/>
    <w:rsid w:val="00090474"/>
    <w:pPr>
      <w:spacing w:after="120" w:line="480" w:lineRule="auto"/>
      <w:ind w:left="283"/>
    </w:pPr>
  </w:style>
  <w:style w:type="character" w:customStyle="1" w:styleId="22">
    <w:name w:val="Основной текст с отступом 2 Знак"/>
    <w:basedOn w:val="a0"/>
    <w:link w:val="21"/>
    <w:uiPriority w:val="99"/>
    <w:semiHidden/>
    <w:rsid w:val="00090474"/>
    <w:rPr>
      <w:rFonts w:ascii="Calibri" w:eastAsia="SimSun" w:hAnsi="Calibri" w:cs="Arial"/>
      <w:lang w:eastAsia="zh-CN"/>
    </w:rPr>
  </w:style>
  <w:style w:type="table" w:styleId="af">
    <w:name w:val="Table Grid"/>
    <w:basedOn w:val="a1"/>
    <w:uiPriority w:val="59"/>
    <w:rsid w:val="00A33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25F03"/>
    <w:rPr>
      <w:rFonts w:ascii="Times New Roman" w:eastAsia="Calibri" w:hAnsi="Times New Roman" w:cs="Arial"/>
      <w:sz w:val="28"/>
      <w:szCs w:val="20"/>
      <w:lang w:eastAsia="ru-RU"/>
    </w:rPr>
  </w:style>
  <w:style w:type="character" w:customStyle="1" w:styleId="FontStyle177">
    <w:name w:val="Font Style177"/>
    <w:basedOn w:val="a0"/>
    <w:uiPriority w:val="99"/>
    <w:rsid w:val="00B1791F"/>
    <w:rPr>
      <w:rFonts w:ascii="Times New Roman" w:hAnsi="Times New Roman" w:cs="Times New Roman"/>
      <w:b/>
      <w:bCs/>
      <w:sz w:val="14"/>
      <w:szCs w:val="14"/>
    </w:rPr>
  </w:style>
  <w:style w:type="paragraph" w:styleId="af0">
    <w:name w:val="header"/>
    <w:basedOn w:val="a"/>
    <w:link w:val="af1"/>
    <w:unhideWhenUsed/>
    <w:rsid w:val="0069094D"/>
    <w:pPr>
      <w:tabs>
        <w:tab w:val="center" w:pos="4677"/>
        <w:tab w:val="right" w:pos="9355"/>
      </w:tabs>
      <w:spacing w:after="0" w:line="240" w:lineRule="auto"/>
    </w:pPr>
  </w:style>
  <w:style w:type="character" w:customStyle="1" w:styleId="af1">
    <w:name w:val="Верхний колонтитул Знак"/>
    <w:basedOn w:val="a0"/>
    <w:link w:val="af0"/>
    <w:rsid w:val="0069094D"/>
    <w:rPr>
      <w:rFonts w:ascii="Calibri" w:eastAsia="SimSun" w:hAnsi="Calibri" w:cs="Arial"/>
      <w:lang w:eastAsia="zh-CN"/>
    </w:rPr>
  </w:style>
  <w:style w:type="paragraph" w:styleId="af2">
    <w:name w:val="footer"/>
    <w:basedOn w:val="a"/>
    <w:link w:val="af3"/>
    <w:unhideWhenUsed/>
    <w:rsid w:val="0069094D"/>
    <w:pPr>
      <w:tabs>
        <w:tab w:val="center" w:pos="4677"/>
        <w:tab w:val="right" w:pos="9355"/>
      </w:tabs>
      <w:spacing w:after="0" w:line="240" w:lineRule="auto"/>
    </w:pPr>
  </w:style>
  <w:style w:type="character" w:customStyle="1" w:styleId="af3">
    <w:name w:val="Нижний колонтитул Знак"/>
    <w:basedOn w:val="a0"/>
    <w:link w:val="af2"/>
    <w:rsid w:val="0069094D"/>
    <w:rPr>
      <w:rFonts w:ascii="Calibri" w:eastAsia="SimSun" w:hAnsi="Calibri" w:cs="Arial"/>
      <w:lang w:eastAsia="zh-CN"/>
    </w:rPr>
  </w:style>
  <w:style w:type="paragraph" w:styleId="af4">
    <w:name w:val="List Bullet"/>
    <w:basedOn w:val="a"/>
    <w:rsid w:val="00323974"/>
    <w:pPr>
      <w:spacing w:after="0"/>
      <w:ind w:firstLine="709"/>
      <w:jc w:val="both"/>
    </w:pPr>
    <w:rPr>
      <w:rFonts w:eastAsia="Arial" w:cs="Times New Roman"/>
      <w:b/>
      <w:sz w:val="28"/>
      <w:szCs w:val="20"/>
      <w:lang w:eastAsia="ru-RU"/>
    </w:rPr>
  </w:style>
  <w:style w:type="paragraph" w:styleId="af5">
    <w:name w:val="No Spacing"/>
    <w:uiPriority w:val="1"/>
    <w:qFormat/>
    <w:rsid w:val="00323974"/>
    <w:pPr>
      <w:spacing w:after="0" w:line="240" w:lineRule="auto"/>
    </w:pPr>
    <w:rPr>
      <w:rFonts w:ascii="Calibri" w:eastAsia="SimSun" w:hAnsi="Calibri" w:cs="Times New Roman"/>
    </w:rPr>
  </w:style>
  <w:style w:type="character" w:customStyle="1" w:styleId="10">
    <w:name w:val="Заголовок 1 Знак"/>
    <w:basedOn w:val="a0"/>
    <w:link w:val="1"/>
    <w:rsid w:val="009311A0"/>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9311A0"/>
    <w:rPr>
      <w:rFonts w:ascii="Times New Roman" w:eastAsia="Times New Roman" w:hAnsi="Times New Roman" w:cs="Times New Roman"/>
      <w:b/>
      <w:bCs/>
      <w:sz w:val="24"/>
      <w:szCs w:val="24"/>
      <w:lang w:val="x-none" w:eastAsia="x-none"/>
    </w:rPr>
  </w:style>
  <w:style w:type="numbering" w:customStyle="1" w:styleId="11">
    <w:name w:val="Нет списка1"/>
    <w:next w:val="a2"/>
    <w:semiHidden/>
    <w:rsid w:val="009311A0"/>
  </w:style>
  <w:style w:type="table" w:customStyle="1" w:styleId="12">
    <w:name w:val="Сетка таблицы1"/>
    <w:basedOn w:val="a1"/>
    <w:next w:val="af"/>
    <w:rsid w:val="009311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9311A0"/>
    <w:pPr>
      <w:spacing w:after="0" w:line="36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9311A0"/>
    <w:rPr>
      <w:rFonts w:ascii="Times New Roman" w:eastAsia="Times New Roman" w:hAnsi="Times New Roman" w:cs="Times New Roman"/>
      <w:sz w:val="28"/>
      <w:szCs w:val="24"/>
      <w:lang w:val="x-none" w:eastAsia="x-none"/>
    </w:rPr>
  </w:style>
  <w:style w:type="paragraph" w:styleId="3">
    <w:name w:val="Body Text Indent 3"/>
    <w:basedOn w:val="a"/>
    <w:link w:val="30"/>
    <w:rsid w:val="009311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311A0"/>
    <w:rPr>
      <w:rFonts w:ascii="Times New Roman" w:eastAsia="Times New Roman" w:hAnsi="Times New Roman" w:cs="Times New Roman"/>
      <w:sz w:val="16"/>
      <w:szCs w:val="16"/>
      <w:lang w:val="x-none" w:eastAsia="x-none"/>
    </w:rPr>
  </w:style>
  <w:style w:type="character" w:styleId="af8">
    <w:name w:val="Emphasis"/>
    <w:qFormat/>
    <w:rsid w:val="009311A0"/>
    <w:rPr>
      <w:i/>
      <w:iCs/>
    </w:rPr>
  </w:style>
  <w:style w:type="paragraph" w:styleId="af9">
    <w:name w:val="Subtitle"/>
    <w:basedOn w:val="a"/>
    <w:next w:val="a"/>
    <w:link w:val="afa"/>
    <w:qFormat/>
    <w:rsid w:val="009311A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rsid w:val="009311A0"/>
    <w:rPr>
      <w:rFonts w:ascii="Cambria" w:eastAsia="Times New Roman" w:hAnsi="Cambria" w:cs="Times New Roman"/>
      <w:sz w:val="24"/>
      <w:szCs w:val="24"/>
      <w:lang w:val="x-none" w:eastAsia="x-none"/>
    </w:rPr>
  </w:style>
  <w:style w:type="paragraph" w:customStyle="1" w:styleId="13">
    <w:name w:val="Абзац списка1"/>
    <w:basedOn w:val="a"/>
    <w:rsid w:val="009311A0"/>
    <w:pPr>
      <w:ind w:left="720"/>
      <w:contextualSpacing/>
    </w:pPr>
    <w:rPr>
      <w:rFonts w:eastAsia="Times New Roman" w:cs="Times New Roman"/>
      <w:lang w:eastAsia="ru-RU"/>
    </w:rPr>
  </w:style>
  <w:style w:type="character" w:styleId="afb">
    <w:name w:val="Hyperlink"/>
    <w:basedOn w:val="a0"/>
    <w:uiPriority w:val="99"/>
    <w:unhideWhenUsed/>
    <w:rsid w:val="008B2D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CFC"/>
    <w:rPr>
      <w:rFonts w:ascii="Calibri" w:eastAsia="SimSun" w:hAnsi="Calibri" w:cs="Arial"/>
      <w:lang w:eastAsia="zh-CN"/>
    </w:rPr>
  </w:style>
  <w:style w:type="paragraph" w:styleId="1">
    <w:name w:val="heading 1"/>
    <w:basedOn w:val="a"/>
    <w:next w:val="a"/>
    <w:link w:val="10"/>
    <w:qFormat/>
    <w:rsid w:val="009311A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D25F03"/>
    <w:pPr>
      <w:widowControl w:val="0"/>
      <w:overflowPunct w:val="0"/>
      <w:autoSpaceDE w:val="0"/>
      <w:autoSpaceDN w:val="0"/>
      <w:adjustRightInd w:val="0"/>
      <w:spacing w:before="720" w:after="0" w:line="360" w:lineRule="auto"/>
      <w:jc w:val="both"/>
      <w:textAlignment w:val="baseline"/>
      <w:outlineLvl w:val="1"/>
    </w:pPr>
    <w:rPr>
      <w:rFonts w:ascii="Times New Roman" w:eastAsia="Calibri" w:hAnsi="Times New Roman"/>
      <w:sz w:val="28"/>
      <w:szCs w:val="20"/>
      <w:lang w:eastAsia="ru-RU"/>
    </w:rPr>
  </w:style>
  <w:style w:type="paragraph" w:styleId="4">
    <w:name w:val="heading 4"/>
    <w:basedOn w:val="a"/>
    <w:next w:val="a"/>
    <w:link w:val="40"/>
    <w:uiPriority w:val="99"/>
    <w:qFormat/>
    <w:rsid w:val="009311A0"/>
    <w:pPr>
      <w:keepNext/>
      <w:spacing w:after="0" w:line="240" w:lineRule="auto"/>
      <w:ind w:hanging="284"/>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61CFC"/>
    <w:pPr>
      <w:widowControl w:val="0"/>
      <w:autoSpaceDE w:val="0"/>
      <w:autoSpaceDN w:val="0"/>
      <w:adjustRightInd w:val="0"/>
      <w:spacing w:after="0" w:line="240" w:lineRule="auto"/>
    </w:pPr>
    <w:rPr>
      <w:rFonts w:ascii="Arial" w:eastAsia="Times New Roman" w:hAnsi="Arial" w:cs="Arial"/>
      <w:b/>
      <w:sz w:val="21"/>
      <w:szCs w:val="20"/>
      <w:lang w:eastAsia="ru-RU"/>
    </w:rPr>
  </w:style>
  <w:style w:type="paragraph" w:styleId="a3">
    <w:name w:val="Normal (Web)"/>
    <w:basedOn w:val="a"/>
    <w:uiPriority w:val="99"/>
    <w:rsid w:val="00961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6C8A"/>
    <w:pPr>
      <w:ind w:left="720"/>
      <w:contextualSpacing/>
    </w:pPr>
  </w:style>
  <w:style w:type="paragraph" w:styleId="a5">
    <w:name w:val="Balloon Text"/>
    <w:basedOn w:val="a"/>
    <w:link w:val="a6"/>
    <w:uiPriority w:val="99"/>
    <w:semiHidden/>
    <w:unhideWhenUsed/>
    <w:rsid w:val="005B7A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7AD1"/>
    <w:rPr>
      <w:rFonts w:ascii="Tahoma" w:eastAsia="SimSun" w:hAnsi="Tahoma" w:cs="Tahoma"/>
      <w:sz w:val="16"/>
      <w:szCs w:val="16"/>
      <w:lang w:eastAsia="zh-CN"/>
    </w:rPr>
  </w:style>
  <w:style w:type="paragraph" w:styleId="a7">
    <w:name w:val="footnote text"/>
    <w:aliases w:val="Текст сноски Знак Знак,Текст сноски Знак Знак Знак Знак Знак Знак Знак,Текст сноски Знак Знак Знак Знак Знак,Текст сноски Знак Знак Знак,сноска,макет,Текст сноски Знак Знак Знак Знак Знак Знак,Сноска макета,Сноска j,Ñíîñêà"/>
    <w:basedOn w:val="a"/>
    <w:link w:val="a8"/>
    <w:rsid w:val="00F31E50"/>
    <w:pPr>
      <w:spacing w:after="0" w:line="240" w:lineRule="auto"/>
    </w:pPr>
    <w:rPr>
      <w:rFonts w:cs="Times New Roman"/>
      <w:sz w:val="20"/>
      <w:szCs w:val="20"/>
    </w:rPr>
  </w:style>
  <w:style w:type="character" w:customStyle="1" w:styleId="a8">
    <w:name w:val="Текст сноски Знак"/>
    <w:aliases w:val="Текст сноски Знак Знак Знак1,Текст сноски Знак Знак Знак Знак Знак Знак Знак Знак,Текст сноски Знак Знак Знак Знак Знак Знак1,Текст сноски Знак Знак Знак Знак,сноска Знак,макет Знак,Текст сноски Знак Знак Знак Знак Знак Знак Знак1"/>
    <w:basedOn w:val="a0"/>
    <w:link w:val="a7"/>
    <w:rsid w:val="00F31E50"/>
    <w:rPr>
      <w:rFonts w:ascii="Calibri" w:eastAsia="SimSun" w:hAnsi="Calibri" w:cs="Times New Roman"/>
      <w:sz w:val="20"/>
      <w:szCs w:val="20"/>
      <w:lang w:eastAsia="zh-CN"/>
    </w:rPr>
  </w:style>
  <w:style w:type="character" w:styleId="a9">
    <w:name w:val="footnote reference"/>
    <w:uiPriority w:val="99"/>
    <w:rsid w:val="00F31E50"/>
    <w:rPr>
      <w:rFonts w:ascii="Calibri" w:eastAsia="SimSun" w:hAnsi="Calibri" w:cs="Arial"/>
      <w:vertAlign w:val="superscript"/>
    </w:rPr>
  </w:style>
  <w:style w:type="paragraph" w:styleId="aa">
    <w:name w:val="Body Text"/>
    <w:basedOn w:val="a"/>
    <w:link w:val="ab"/>
    <w:rsid w:val="00E55AFD"/>
    <w:pPr>
      <w:spacing w:after="0"/>
    </w:pPr>
    <w:rPr>
      <w:rFonts w:cs="Times New Roman"/>
      <w:sz w:val="24"/>
      <w:lang w:eastAsia="ru-RU"/>
    </w:rPr>
  </w:style>
  <w:style w:type="character" w:customStyle="1" w:styleId="ab">
    <w:name w:val="Основной текст Знак"/>
    <w:basedOn w:val="a0"/>
    <w:link w:val="aa"/>
    <w:rsid w:val="00E55AFD"/>
    <w:rPr>
      <w:rFonts w:ascii="Calibri" w:eastAsia="SimSun" w:hAnsi="Calibri" w:cs="Times New Roman"/>
      <w:sz w:val="24"/>
      <w:lang w:eastAsia="ru-RU"/>
    </w:rPr>
  </w:style>
  <w:style w:type="character" w:customStyle="1" w:styleId="FontStyle105">
    <w:name w:val="Font Style105"/>
    <w:rsid w:val="00E55AFD"/>
    <w:rPr>
      <w:rFonts w:ascii="Times New Roman" w:eastAsia="SimSun" w:hAnsi="Times New Roman" w:cs="Times New Roman"/>
      <w:sz w:val="24"/>
      <w:szCs w:val="24"/>
    </w:rPr>
  </w:style>
  <w:style w:type="paragraph" w:styleId="ac">
    <w:name w:val="endnote text"/>
    <w:basedOn w:val="a"/>
    <w:link w:val="ad"/>
    <w:uiPriority w:val="99"/>
    <w:semiHidden/>
    <w:unhideWhenUsed/>
    <w:rsid w:val="00B674BB"/>
    <w:pPr>
      <w:spacing w:after="0" w:line="240" w:lineRule="auto"/>
    </w:pPr>
    <w:rPr>
      <w:sz w:val="20"/>
      <w:szCs w:val="20"/>
    </w:rPr>
  </w:style>
  <w:style w:type="character" w:customStyle="1" w:styleId="ad">
    <w:name w:val="Текст концевой сноски Знак"/>
    <w:basedOn w:val="a0"/>
    <w:link w:val="ac"/>
    <w:uiPriority w:val="99"/>
    <w:semiHidden/>
    <w:rsid w:val="00B674BB"/>
    <w:rPr>
      <w:rFonts w:ascii="Calibri" w:eastAsia="SimSun" w:hAnsi="Calibri" w:cs="Arial"/>
      <w:sz w:val="20"/>
      <w:szCs w:val="20"/>
      <w:lang w:eastAsia="zh-CN"/>
    </w:rPr>
  </w:style>
  <w:style w:type="character" w:styleId="ae">
    <w:name w:val="endnote reference"/>
    <w:basedOn w:val="a0"/>
    <w:uiPriority w:val="99"/>
    <w:semiHidden/>
    <w:unhideWhenUsed/>
    <w:rsid w:val="00B674BB"/>
    <w:rPr>
      <w:vertAlign w:val="superscript"/>
    </w:rPr>
  </w:style>
  <w:style w:type="paragraph" w:styleId="21">
    <w:name w:val="Body Text Indent 2"/>
    <w:basedOn w:val="a"/>
    <w:link w:val="22"/>
    <w:uiPriority w:val="99"/>
    <w:semiHidden/>
    <w:unhideWhenUsed/>
    <w:rsid w:val="00090474"/>
    <w:pPr>
      <w:spacing w:after="120" w:line="480" w:lineRule="auto"/>
      <w:ind w:left="283"/>
    </w:pPr>
  </w:style>
  <w:style w:type="character" w:customStyle="1" w:styleId="22">
    <w:name w:val="Основной текст с отступом 2 Знак"/>
    <w:basedOn w:val="a0"/>
    <w:link w:val="21"/>
    <w:uiPriority w:val="99"/>
    <w:semiHidden/>
    <w:rsid w:val="00090474"/>
    <w:rPr>
      <w:rFonts w:ascii="Calibri" w:eastAsia="SimSun" w:hAnsi="Calibri" w:cs="Arial"/>
      <w:lang w:eastAsia="zh-CN"/>
    </w:rPr>
  </w:style>
  <w:style w:type="table" w:styleId="af">
    <w:name w:val="Table Grid"/>
    <w:basedOn w:val="a1"/>
    <w:uiPriority w:val="59"/>
    <w:rsid w:val="00A33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25F03"/>
    <w:rPr>
      <w:rFonts w:ascii="Times New Roman" w:eastAsia="Calibri" w:hAnsi="Times New Roman" w:cs="Arial"/>
      <w:sz w:val="28"/>
      <w:szCs w:val="20"/>
      <w:lang w:eastAsia="ru-RU"/>
    </w:rPr>
  </w:style>
  <w:style w:type="character" w:customStyle="1" w:styleId="FontStyle177">
    <w:name w:val="Font Style177"/>
    <w:basedOn w:val="a0"/>
    <w:uiPriority w:val="99"/>
    <w:rsid w:val="00B1791F"/>
    <w:rPr>
      <w:rFonts w:ascii="Times New Roman" w:hAnsi="Times New Roman" w:cs="Times New Roman"/>
      <w:b/>
      <w:bCs/>
      <w:sz w:val="14"/>
      <w:szCs w:val="14"/>
    </w:rPr>
  </w:style>
  <w:style w:type="paragraph" w:styleId="af0">
    <w:name w:val="header"/>
    <w:basedOn w:val="a"/>
    <w:link w:val="af1"/>
    <w:unhideWhenUsed/>
    <w:rsid w:val="0069094D"/>
    <w:pPr>
      <w:tabs>
        <w:tab w:val="center" w:pos="4677"/>
        <w:tab w:val="right" w:pos="9355"/>
      </w:tabs>
      <w:spacing w:after="0" w:line="240" w:lineRule="auto"/>
    </w:pPr>
  </w:style>
  <w:style w:type="character" w:customStyle="1" w:styleId="af1">
    <w:name w:val="Верхний колонтитул Знак"/>
    <w:basedOn w:val="a0"/>
    <w:link w:val="af0"/>
    <w:rsid w:val="0069094D"/>
    <w:rPr>
      <w:rFonts w:ascii="Calibri" w:eastAsia="SimSun" w:hAnsi="Calibri" w:cs="Arial"/>
      <w:lang w:eastAsia="zh-CN"/>
    </w:rPr>
  </w:style>
  <w:style w:type="paragraph" w:styleId="af2">
    <w:name w:val="footer"/>
    <w:basedOn w:val="a"/>
    <w:link w:val="af3"/>
    <w:unhideWhenUsed/>
    <w:rsid w:val="0069094D"/>
    <w:pPr>
      <w:tabs>
        <w:tab w:val="center" w:pos="4677"/>
        <w:tab w:val="right" w:pos="9355"/>
      </w:tabs>
      <w:spacing w:after="0" w:line="240" w:lineRule="auto"/>
    </w:pPr>
  </w:style>
  <w:style w:type="character" w:customStyle="1" w:styleId="af3">
    <w:name w:val="Нижний колонтитул Знак"/>
    <w:basedOn w:val="a0"/>
    <w:link w:val="af2"/>
    <w:rsid w:val="0069094D"/>
    <w:rPr>
      <w:rFonts w:ascii="Calibri" w:eastAsia="SimSun" w:hAnsi="Calibri" w:cs="Arial"/>
      <w:lang w:eastAsia="zh-CN"/>
    </w:rPr>
  </w:style>
  <w:style w:type="paragraph" w:styleId="af4">
    <w:name w:val="List Bullet"/>
    <w:basedOn w:val="a"/>
    <w:rsid w:val="00323974"/>
    <w:pPr>
      <w:spacing w:after="0"/>
      <w:ind w:firstLine="709"/>
      <w:jc w:val="both"/>
    </w:pPr>
    <w:rPr>
      <w:rFonts w:eastAsia="Arial" w:cs="Times New Roman"/>
      <w:b/>
      <w:sz w:val="28"/>
      <w:szCs w:val="20"/>
      <w:lang w:eastAsia="ru-RU"/>
    </w:rPr>
  </w:style>
  <w:style w:type="paragraph" w:styleId="af5">
    <w:name w:val="No Spacing"/>
    <w:uiPriority w:val="1"/>
    <w:qFormat/>
    <w:rsid w:val="00323974"/>
    <w:pPr>
      <w:spacing w:after="0" w:line="240" w:lineRule="auto"/>
    </w:pPr>
    <w:rPr>
      <w:rFonts w:ascii="Calibri" w:eastAsia="SimSun" w:hAnsi="Calibri" w:cs="Times New Roman"/>
    </w:rPr>
  </w:style>
  <w:style w:type="character" w:customStyle="1" w:styleId="10">
    <w:name w:val="Заголовок 1 Знак"/>
    <w:basedOn w:val="a0"/>
    <w:link w:val="1"/>
    <w:rsid w:val="009311A0"/>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9311A0"/>
    <w:rPr>
      <w:rFonts w:ascii="Times New Roman" w:eastAsia="Times New Roman" w:hAnsi="Times New Roman" w:cs="Times New Roman"/>
      <w:b/>
      <w:bCs/>
      <w:sz w:val="24"/>
      <w:szCs w:val="24"/>
      <w:lang w:val="x-none" w:eastAsia="x-none"/>
    </w:rPr>
  </w:style>
  <w:style w:type="numbering" w:customStyle="1" w:styleId="11">
    <w:name w:val="Нет списка1"/>
    <w:next w:val="a2"/>
    <w:semiHidden/>
    <w:rsid w:val="009311A0"/>
  </w:style>
  <w:style w:type="table" w:customStyle="1" w:styleId="12">
    <w:name w:val="Сетка таблицы1"/>
    <w:basedOn w:val="a1"/>
    <w:next w:val="af"/>
    <w:rsid w:val="009311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9311A0"/>
    <w:pPr>
      <w:spacing w:after="0" w:line="36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9311A0"/>
    <w:rPr>
      <w:rFonts w:ascii="Times New Roman" w:eastAsia="Times New Roman" w:hAnsi="Times New Roman" w:cs="Times New Roman"/>
      <w:sz w:val="28"/>
      <w:szCs w:val="24"/>
      <w:lang w:val="x-none" w:eastAsia="x-none"/>
    </w:rPr>
  </w:style>
  <w:style w:type="paragraph" w:styleId="3">
    <w:name w:val="Body Text Indent 3"/>
    <w:basedOn w:val="a"/>
    <w:link w:val="30"/>
    <w:rsid w:val="009311A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311A0"/>
    <w:rPr>
      <w:rFonts w:ascii="Times New Roman" w:eastAsia="Times New Roman" w:hAnsi="Times New Roman" w:cs="Times New Roman"/>
      <w:sz w:val="16"/>
      <w:szCs w:val="16"/>
      <w:lang w:val="x-none" w:eastAsia="x-none"/>
    </w:rPr>
  </w:style>
  <w:style w:type="character" w:styleId="af8">
    <w:name w:val="Emphasis"/>
    <w:qFormat/>
    <w:rsid w:val="009311A0"/>
    <w:rPr>
      <w:i/>
      <w:iCs/>
    </w:rPr>
  </w:style>
  <w:style w:type="paragraph" w:styleId="af9">
    <w:name w:val="Subtitle"/>
    <w:basedOn w:val="a"/>
    <w:next w:val="a"/>
    <w:link w:val="afa"/>
    <w:qFormat/>
    <w:rsid w:val="009311A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rsid w:val="009311A0"/>
    <w:rPr>
      <w:rFonts w:ascii="Cambria" w:eastAsia="Times New Roman" w:hAnsi="Cambria" w:cs="Times New Roman"/>
      <w:sz w:val="24"/>
      <w:szCs w:val="24"/>
      <w:lang w:val="x-none" w:eastAsia="x-none"/>
    </w:rPr>
  </w:style>
  <w:style w:type="paragraph" w:customStyle="1" w:styleId="13">
    <w:name w:val="Абзац списка1"/>
    <w:basedOn w:val="a"/>
    <w:rsid w:val="009311A0"/>
    <w:pPr>
      <w:ind w:left="720"/>
      <w:contextualSpacing/>
    </w:pPr>
    <w:rPr>
      <w:rFonts w:eastAsia="Times New Roman" w:cs="Times New Roman"/>
      <w:lang w:eastAsia="ru-RU"/>
    </w:rPr>
  </w:style>
  <w:style w:type="character" w:styleId="afb">
    <w:name w:val="Hyperlink"/>
    <w:basedOn w:val="a0"/>
    <w:uiPriority w:val="99"/>
    <w:unhideWhenUsed/>
    <w:rsid w:val="008B2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26690">
      <w:bodyDiv w:val="1"/>
      <w:marLeft w:val="0"/>
      <w:marRight w:val="0"/>
      <w:marTop w:val="0"/>
      <w:marBottom w:val="0"/>
      <w:divBdr>
        <w:top w:val="none" w:sz="0" w:space="0" w:color="auto"/>
        <w:left w:val="none" w:sz="0" w:space="0" w:color="auto"/>
        <w:bottom w:val="none" w:sz="0" w:space="0" w:color="auto"/>
        <w:right w:val="none" w:sz="0" w:space="0" w:color="auto"/>
      </w:divBdr>
    </w:div>
    <w:div w:id="1290547355">
      <w:bodyDiv w:val="1"/>
      <w:marLeft w:val="0"/>
      <w:marRight w:val="0"/>
      <w:marTop w:val="0"/>
      <w:marBottom w:val="0"/>
      <w:divBdr>
        <w:top w:val="none" w:sz="0" w:space="0" w:color="auto"/>
        <w:left w:val="none" w:sz="0" w:space="0" w:color="auto"/>
        <w:bottom w:val="none" w:sz="0" w:space="0" w:color="auto"/>
        <w:right w:val="none" w:sz="0" w:space="0" w:color="auto"/>
      </w:divBdr>
    </w:div>
    <w:div w:id="1324431171">
      <w:bodyDiv w:val="1"/>
      <w:marLeft w:val="0"/>
      <w:marRight w:val="0"/>
      <w:marTop w:val="0"/>
      <w:marBottom w:val="0"/>
      <w:divBdr>
        <w:top w:val="none" w:sz="0" w:space="0" w:color="auto"/>
        <w:left w:val="none" w:sz="0" w:space="0" w:color="auto"/>
        <w:bottom w:val="none" w:sz="0" w:space="0" w:color="auto"/>
        <w:right w:val="none" w:sz="0" w:space="0" w:color="auto"/>
      </w:divBdr>
    </w:div>
    <w:div w:id="1371109237">
      <w:bodyDiv w:val="1"/>
      <w:marLeft w:val="0"/>
      <w:marRight w:val="0"/>
      <w:marTop w:val="0"/>
      <w:marBottom w:val="0"/>
      <w:divBdr>
        <w:top w:val="none" w:sz="0" w:space="0" w:color="auto"/>
        <w:left w:val="none" w:sz="0" w:space="0" w:color="auto"/>
        <w:bottom w:val="none" w:sz="0" w:space="0" w:color="auto"/>
        <w:right w:val="none" w:sz="0" w:space="0" w:color="auto"/>
      </w:divBdr>
    </w:div>
    <w:div w:id="1518077551">
      <w:bodyDiv w:val="1"/>
      <w:marLeft w:val="0"/>
      <w:marRight w:val="0"/>
      <w:marTop w:val="0"/>
      <w:marBottom w:val="0"/>
      <w:divBdr>
        <w:top w:val="none" w:sz="0" w:space="0" w:color="auto"/>
        <w:left w:val="none" w:sz="0" w:space="0" w:color="auto"/>
        <w:bottom w:val="none" w:sz="0" w:space="0" w:color="auto"/>
        <w:right w:val="none" w:sz="0" w:space="0" w:color="auto"/>
      </w:divBdr>
    </w:div>
    <w:div w:id="1582711904">
      <w:bodyDiv w:val="1"/>
      <w:marLeft w:val="0"/>
      <w:marRight w:val="0"/>
      <w:marTop w:val="0"/>
      <w:marBottom w:val="0"/>
      <w:divBdr>
        <w:top w:val="none" w:sz="0" w:space="0" w:color="auto"/>
        <w:left w:val="none" w:sz="0" w:space="0" w:color="auto"/>
        <w:bottom w:val="none" w:sz="0" w:space="0" w:color="auto"/>
        <w:right w:val="none" w:sz="0" w:space="0" w:color="auto"/>
      </w:divBdr>
    </w:div>
    <w:div w:id="1604075078">
      <w:bodyDiv w:val="1"/>
      <w:marLeft w:val="0"/>
      <w:marRight w:val="0"/>
      <w:marTop w:val="0"/>
      <w:marBottom w:val="0"/>
      <w:divBdr>
        <w:top w:val="none" w:sz="0" w:space="0" w:color="auto"/>
        <w:left w:val="none" w:sz="0" w:space="0" w:color="auto"/>
        <w:bottom w:val="none" w:sz="0" w:space="0" w:color="auto"/>
        <w:right w:val="none" w:sz="0" w:space="0" w:color="auto"/>
      </w:divBdr>
    </w:div>
    <w:div w:id="2008049889">
      <w:bodyDiv w:val="1"/>
      <w:marLeft w:val="0"/>
      <w:marRight w:val="0"/>
      <w:marTop w:val="0"/>
      <w:marBottom w:val="0"/>
      <w:divBdr>
        <w:top w:val="none" w:sz="0" w:space="0" w:color="auto"/>
        <w:left w:val="none" w:sz="0" w:space="0" w:color="auto"/>
        <w:bottom w:val="none" w:sz="0" w:space="0" w:color="auto"/>
        <w:right w:val="none" w:sz="0" w:space="0" w:color="auto"/>
      </w:divBdr>
      <w:divsChild>
        <w:div w:id="1733043449">
          <w:marLeft w:val="0"/>
          <w:marRight w:val="0"/>
          <w:marTop w:val="0"/>
          <w:marBottom w:val="0"/>
          <w:divBdr>
            <w:top w:val="none" w:sz="0" w:space="0" w:color="auto"/>
            <w:left w:val="none" w:sz="0" w:space="0" w:color="auto"/>
            <w:bottom w:val="none" w:sz="0" w:space="0" w:color="auto"/>
            <w:right w:val="none" w:sz="0" w:space="0" w:color="auto"/>
          </w:divBdr>
          <w:divsChild>
            <w:div w:id="1611473598">
              <w:marLeft w:val="0"/>
              <w:marRight w:val="0"/>
              <w:marTop w:val="0"/>
              <w:marBottom w:val="0"/>
              <w:divBdr>
                <w:top w:val="none" w:sz="0" w:space="0" w:color="auto"/>
                <w:left w:val="none" w:sz="0" w:space="0" w:color="auto"/>
                <w:bottom w:val="none" w:sz="0" w:space="0" w:color="auto"/>
                <w:right w:val="none" w:sz="0" w:space="0" w:color="auto"/>
              </w:divBdr>
              <w:divsChild>
                <w:div w:id="1189027538">
                  <w:marLeft w:val="1170"/>
                  <w:marRight w:val="735"/>
                  <w:marTop w:val="0"/>
                  <w:marBottom w:val="0"/>
                  <w:divBdr>
                    <w:top w:val="none" w:sz="0" w:space="0" w:color="auto"/>
                    <w:left w:val="none" w:sz="0" w:space="0" w:color="auto"/>
                    <w:bottom w:val="none" w:sz="0" w:space="0" w:color="auto"/>
                    <w:right w:val="none" w:sz="0" w:space="0" w:color="auto"/>
                  </w:divBdr>
                  <w:divsChild>
                    <w:div w:id="21370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3.png"/><Relationship Id="rId10" Type="http://schemas.openxmlformats.org/officeDocument/2006/relationships/hyperlink" Target="http://www.lenta.ru/articles/2010/11/30/dec/" TargetMode="Externa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hyperlink" Target="http://www.mk.ru/incident/2016/10/19/v-moskve-sotrudnik-rosgvardii-zastrelil-kollegu.html" TargetMode="External"/><Relationship Id="rId14" Type="http://schemas.openxmlformats.org/officeDocument/2006/relationships/chart" Target="charts/chart3.xm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www.rg.ru" TargetMode="External"/><Relationship Id="rId1" Type="http://schemas.openxmlformats.org/officeDocument/2006/relationships/hyperlink" Target="www.lenta.ru/articles/2010/11/30/dec/"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ashik\Desktop\&#1044;&#1048;&#1055;&#1051;&#1054;&#1052;\&#1042;&#1089;&#1077;%20&#1088;&#1077;&#1079;&#1091;&#1083;&#1100;&#1090;&#1072;&#1090;&#109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Опыт пребывания</a:t>
            </a:r>
            <a:r>
              <a:rPr lang="ru-RU" sz="1400" baseline="0"/>
              <a:t> в травматических ситуациях служебного характера </a:t>
            </a:r>
            <a:endParaRPr lang="ru-RU" sz="1400"/>
          </a:p>
        </c:rich>
      </c:tx>
      <c:overlay val="0"/>
    </c:title>
    <c:autoTitleDeleted val="0"/>
    <c:plotArea>
      <c:layout>
        <c:manualLayout>
          <c:layoutTarget val="inner"/>
          <c:xMode val="edge"/>
          <c:yMode val="edge"/>
          <c:x val="0.32114793790311097"/>
          <c:y val="0.14674433988434374"/>
          <c:w val="0.38354391747543187"/>
          <c:h val="0.40225337686447732"/>
        </c:manualLayout>
      </c:layout>
      <c:pieChart>
        <c:varyColors val="1"/>
        <c:ser>
          <c:idx val="0"/>
          <c:order val="0"/>
          <c:dLbls>
            <c:showLegendKey val="0"/>
            <c:showVal val="0"/>
            <c:showCatName val="0"/>
            <c:showSerName val="0"/>
            <c:showPercent val="1"/>
            <c:showBubbleSize val="0"/>
            <c:showLeaderLines val="1"/>
          </c:dLbls>
          <c:cat>
            <c:strRef>
              <c:f>Лист1!$C$5:$G$5</c:f>
              <c:strCache>
                <c:ptCount val="5"/>
                <c:pt idx="0">
                  <c:v>командировки в особые условия</c:v>
                </c:pt>
                <c:pt idx="1">
                  <c:v>ситуации, когда от действий сотрудника зависели жизнь и здоровье других людей</c:v>
                </c:pt>
                <c:pt idx="2">
                  <c:v>применение оружия на поражение</c:v>
                </c:pt>
                <c:pt idx="3">
                  <c:v>пребывание в ситуации угрозы жизни или здоровью</c:v>
                </c:pt>
                <c:pt idx="4">
                  <c:v>нет опыта участия</c:v>
                </c:pt>
              </c:strCache>
            </c:strRef>
          </c:cat>
          <c:val>
            <c:numRef>
              <c:f>Лист1!$C$6:$G$6</c:f>
              <c:numCache>
                <c:formatCode>General</c:formatCode>
                <c:ptCount val="5"/>
                <c:pt idx="0">
                  <c:v>9</c:v>
                </c:pt>
                <c:pt idx="1">
                  <c:v>17</c:v>
                </c:pt>
                <c:pt idx="2">
                  <c:v>3</c:v>
                </c:pt>
                <c:pt idx="3">
                  <c:v>22</c:v>
                </c:pt>
                <c:pt idx="4">
                  <c:v>49</c:v>
                </c:pt>
              </c:numCache>
            </c:numRef>
          </c:val>
        </c:ser>
        <c:dLbls>
          <c:showLegendKey val="0"/>
          <c:showVal val="0"/>
          <c:showCatName val="0"/>
          <c:showSerName val="0"/>
          <c:showPercent val="1"/>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Опыт</a:t>
            </a:r>
            <a:r>
              <a:rPr lang="ru-RU" sz="1400" baseline="0"/>
              <a:t> переживания трудных жизненных событий в течение года</a:t>
            </a:r>
            <a:endParaRPr lang="ru-RU" sz="1400"/>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Лист1!$L$5:$Q$5</c:f>
              <c:strCache>
                <c:ptCount val="6"/>
                <c:pt idx="0">
                  <c:v>развод </c:v>
                </c:pt>
                <c:pt idx="1">
                  <c:v>жилищно-бытовые/экономические проблемы </c:v>
                </c:pt>
                <c:pt idx="2">
                  <c:v>уход из жизни близкого человека</c:v>
                </c:pt>
                <c:pt idx="3">
                  <c:v>проблемы собственного здоровья </c:v>
                </c:pt>
                <c:pt idx="4">
                  <c:v>конфликты на работе </c:v>
                </c:pt>
                <c:pt idx="5">
                  <c:v>отстутствие опыта переживания</c:v>
                </c:pt>
              </c:strCache>
            </c:strRef>
          </c:cat>
          <c:val>
            <c:numRef>
              <c:f>Лист1!$L$6:$Q$6</c:f>
              <c:numCache>
                <c:formatCode>General</c:formatCode>
                <c:ptCount val="6"/>
                <c:pt idx="0">
                  <c:v>14</c:v>
                </c:pt>
                <c:pt idx="1">
                  <c:v>13</c:v>
                </c:pt>
                <c:pt idx="2">
                  <c:v>12</c:v>
                </c:pt>
                <c:pt idx="3">
                  <c:v>7</c:v>
                </c:pt>
                <c:pt idx="4">
                  <c:v>7</c:v>
                </c:pt>
                <c:pt idx="5">
                  <c:v>47</c:v>
                </c:pt>
              </c:numCache>
            </c:numRef>
          </c:val>
        </c:ser>
        <c:dLbls>
          <c:showLegendKey val="0"/>
          <c:showVal val="0"/>
          <c:showCatName val="0"/>
          <c:showSerName val="0"/>
          <c:showPercent val="1"/>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Котенев!$C$41</c:f>
              <c:strCache>
                <c:ptCount val="1"/>
                <c:pt idx="0">
                  <c:v>основная группа</c:v>
                </c:pt>
              </c:strCache>
            </c:strRef>
          </c:tx>
          <c:invertIfNegative val="0"/>
          <c:dLbls>
            <c:dLbl>
              <c:idx val="0"/>
              <c:tx>
                <c:rich>
                  <a:bodyPr/>
                  <a:lstStyle/>
                  <a:p>
                    <a:r>
                      <a:rPr lang="en-US"/>
                      <a:t>52,8</a:t>
                    </a:r>
                  </a:p>
                </c:rich>
              </c:tx>
              <c:showLegendKey val="0"/>
              <c:showVal val="1"/>
              <c:showCatName val="0"/>
              <c:showSerName val="0"/>
              <c:showPercent val="0"/>
              <c:showBubbleSize val="0"/>
            </c:dLbl>
            <c:dLbl>
              <c:idx val="1"/>
              <c:tx>
                <c:rich>
                  <a:bodyPr/>
                  <a:lstStyle/>
                  <a:p>
                    <a:r>
                      <a:rPr lang="en-US"/>
                      <a:t>14,3</a:t>
                    </a:r>
                  </a:p>
                </c:rich>
              </c:tx>
              <c:showLegendKey val="0"/>
              <c:showVal val="1"/>
              <c:showCatName val="0"/>
              <c:showSerName val="0"/>
              <c:showPercent val="0"/>
              <c:showBubbleSize val="0"/>
            </c:dLbl>
            <c:dLbl>
              <c:idx val="2"/>
              <c:tx>
                <c:rich>
                  <a:bodyPr/>
                  <a:lstStyle/>
                  <a:p>
                    <a:r>
                      <a:rPr lang="en-US"/>
                      <a:t>16,</a:t>
                    </a:r>
                    <a:r>
                      <a:rPr lang="ru-RU"/>
                      <a:t>5</a:t>
                    </a:r>
                    <a:endParaRPr lang="en-US"/>
                  </a:p>
                </c:rich>
              </c:tx>
              <c:showLegendKey val="0"/>
              <c:showVal val="1"/>
              <c:showCatName val="0"/>
              <c:showSerName val="0"/>
              <c:showPercent val="0"/>
              <c:showBubbleSize val="0"/>
            </c:dLbl>
            <c:dLbl>
              <c:idx val="3"/>
              <c:layout>
                <c:manualLayout>
                  <c:x val="1.4107612945604784E-2"/>
                  <c:y val="-6.0159055227650513E-17"/>
                </c:manualLayout>
              </c:layout>
              <c:tx>
                <c:rich>
                  <a:bodyPr/>
                  <a:lstStyle/>
                  <a:p>
                    <a:r>
                      <a:rPr lang="en-US"/>
                      <a:t>7,1</a:t>
                    </a:r>
                  </a:p>
                </c:rich>
              </c:tx>
              <c:showLegendKey val="0"/>
              <c:showVal val="1"/>
              <c:showCatName val="0"/>
              <c:showSerName val="0"/>
              <c:showPercent val="0"/>
              <c:showBubbleSize val="0"/>
            </c:dLbl>
            <c:dLbl>
              <c:idx val="4"/>
              <c:layout>
                <c:manualLayout>
                  <c:x val="1.6458881769872161E-2"/>
                  <c:y val="3.2814409194648533E-3"/>
                </c:manualLayout>
              </c:layout>
              <c:tx>
                <c:rich>
                  <a:bodyPr/>
                  <a:lstStyle/>
                  <a:p>
                    <a:r>
                      <a:rPr lang="en-US"/>
                      <a:t>4,4</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Котенев!$D$40:$H$40</c:f>
              <c:strCache>
                <c:ptCount val="5"/>
                <c:pt idx="0">
                  <c:v>ПТСР</c:v>
                </c:pt>
                <c:pt idx="1">
                  <c:v>Депрессия</c:v>
                </c:pt>
                <c:pt idx="2">
                  <c:v>Симптомы гиперактивации ПТСР</c:v>
                </c:pt>
                <c:pt idx="3">
                  <c:v>Дистресс и дезадаптация ПТСР</c:v>
                </c:pt>
                <c:pt idx="4">
                  <c:v>Наличие травмирующего события</c:v>
                </c:pt>
              </c:strCache>
            </c:strRef>
          </c:cat>
          <c:val>
            <c:numRef>
              <c:f>Котенев!$D$41:$H$41</c:f>
              <c:numCache>
                <c:formatCode>###0.0000</c:formatCode>
                <c:ptCount val="5"/>
                <c:pt idx="0">
                  <c:v>52.833333333333336</c:v>
                </c:pt>
                <c:pt idx="1">
                  <c:v>14.305555555555555</c:v>
                </c:pt>
                <c:pt idx="2">
                  <c:v>16.527777777777779</c:v>
                </c:pt>
                <c:pt idx="3">
                  <c:v>7.166666666666667</c:v>
                </c:pt>
                <c:pt idx="4">
                  <c:v>4.416666666666667</c:v>
                </c:pt>
              </c:numCache>
            </c:numRef>
          </c:val>
        </c:ser>
        <c:ser>
          <c:idx val="1"/>
          <c:order val="1"/>
          <c:tx>
            <c:strRef>
              <c:f>Котенев!$C$42</c:f>
              <c:strCache>
                <c:ptCount val="1"/>
                <c:pt idx="0">
                  <c:v>контрольная группа</c:v>
                </c:pt>
              </c:strCache>
            </c:strRef>
          </c:tx>
          <c:invertIfNegative val="0"/>
          <c:dLbls>
            <c:dLbl>
              <c:idx val="0"/>
              <c:layout>
                <c:manualLayout>
                  <c:x val="2.3512688242674641E-2"/>
                  <c:y val="0"/>
                </c:manualLayout>
              </c:layout>
              <c:tx>
                <c:rich>
                  <a:bodyPr/>
                  <a:lstStyle/>
                  <a:p>
                    <a:r>
                      <a:rPr lang="en-US"/>
                      <a:t>32,</a:t>
                    </a:r>
                    <a:r>
                      <a:rPr lang="ru-RU"/>
                      <a:t>1</a:t>
                    </a:r>
                    <a:endParaRPr lang="en-US"/>
                  </a:p>
                </c:rich>
              </c:tx>
              <c:showLegendKey val="0"/>
              <c:showVal val="1"/>
              <c:showCatName val="0"/>
              <c:showSerName val="0"/>
              <c:showPercent val="0"/>
              <c:showBubbleSize val="0"/>
            </c:dLbl>
            <c:dLbl>
              <c:idx val="1"/>
              <c:layout>
                <c:manualLayout>
                  <c:x val="2.3512688242674683E-2"/>
                  <c:y val="0"/>
                </c:manualLayout>
              </c:layout>
              <c:tx>
                <c:rich>
                  <a:bodyPr/>
                  <a:lstStyle/>
                  <a:p>
                    <a:r>
                      <a:rPr lang="en-US"/>
                      <a:t>8,3</a:t>
                    </a:r>
                  </a:p>
                </c:rich>
              </c:tx>
              <c:showLegendKey val="0"/>
              <c:showVal val="1"/>
              <c:showCatName val="0"/>
              <c:showSerName val="0"/>
              <c:showPercent val="0"/>
              <c:showBubbleSize val="0"/>
            </c:dLbl>
            <c:dLbl>
              <c:idx val="2"/>
              <c:layout>
                <c:manualLayout>
                  <c:x val="2.3512688242674641E-2"/>
                  <c:y val="-6.0159055227650513E-17"/>
                </c:manualLayout>
              </c:layout>
              <c:tx>
                <c:rich>
                  <a:bodyPr/>
                  <a:lstStyle/>
                  <a:p>
                    <a:r>
                      <a:rPr lang="en-US"/>
                      <a:t>10,5</a:t>
                    </a:r>
                  </a:p>
                </c:rich>
              </c:tx>
              <c:showLegendKey val="0"/>
              <c:showVal val="1"/>
              <c:showCatName val="0"/>
              <c:showSerName val="0"/>
              <c:showPercent val="0"/>
              <c:showBubbleSize val="0"/>
            </c:dLbl>
            <c:dLbl>
              <c:idx val="3"/>
              <c:layout>
                <c:manualLayout>
                  <c:x val="2.8215225891209568E-2"/>
                  <c:y val="0"/>
                </c:manualLayout>
              </c:layout>
              <c:tx>
                <c:rich>
                  <a:bodyPr/>
                  <a:lstStyle/>
                  <a:p>
                    <a:r>
                      <a:rPr lang="en-US"/>
                      <a:t>4,4</a:t>
                    </a:r>
                  </a:p>
                </c:rich>
              </c:tx>
              <c:showLegendKey val="0"/>
              <c:showVal val="1"/>
              <c:showCatName val="0"/>
              <c:showSerName val="0"/>
              <c:showPercent val="0"/>
              <c:showBubbleSize val="0"/>
            </c:dLbl>
            <c:dLbl>
              <c:idx val="4"/>
              <c:layout>
                <c:manualLayout>
                  <c:x val="3.2917763539744495E-2"/>
                  <c:y val="6.5628818389298262E-3"/>
                </c:manualLayout>
              </c:layout>
              <c:tx>
                <c:rich>
                  <a:bodyPr/>
                  <a:lstStyle/>
                  <a:p>
                    <a:r>
                      <a:rPr lang="en-US"/>
                      <a:t>2,0</a:t>
                    </a:r>
                    <a:r>
                      <a:rPr lang="ru-RU"/>
                      <a:t>9</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Котенев!$D$40:$H$40</c:f>
              <c:strCache>
                <c:ptCount val="5"/>
                <c:pt idx="0">
                  <c:v>ПТСР</c:v>
                </c:pt>
                <c:pt idx="1">
                  <c:v>Депрессия</c:v>
                </c:pt>
                <c:pt idx="2">
                  <c:v>Симптомы гиперактивации ПТСР</c:v>
                </c:pt>
                <c:pt idx="3">
                  <c:v>Дистресс и дезадаптация ПТСР</c:v>
                </c:pt>
                <c:pt idx="4">
                  <c:v>Наличие травмирующего события</c:v>
                </c:pt>
              </c:strCache>
            </c:strRef>
          </c:cat>
          <c:val>
            <c:numRef>
              <c:f>Котенев!$D$42:$H$42</c:f>
              <c:numCache>
                <c:formatCode>###0.0000</c:formatCode>
                <c:ptCount val="5"/>
                <c:pt idx="0">
                  <c:v>32.090909090909093</c:v>
                </c:pt>
                <c:pt idx="1">
                  <c:v>8.3636363636363598</c:v>
                </c:pt>
                <c:pt idx="2">
                  <c:v>10.545454545454501</c:v>
                </c:pt>
                <c:pt idx="3">
                  <c:v>4.4545454545454497</c:v>
                </c:pt>
                <c:pt idx="4">
                  <c:v>2.0909090909090908</c:v>
                </c:pt>
              </c:numCache>
            </c:numRef>
          </c:val>
        </c:ser>
        <c:dLbls>
          <c:showLegendKey val="0"/>
          <c:showVal val="1"/>
          <c:showCatName val="0"/>
          <c:showSerName val="0"/>
          <c:showPercent val="0"/>
          <c:showBubbleSize val="0"/>
        </c:dLbls>
        <c:gapWidth val="150"/>
        <c:shape val="box"/>
        <c:axId val="259916160"/>
        <c:axId val="259917696"/>
        <c:axId val="0"/>
      </c:bar3DChart>
      <c:catAx>
        <c:axId val="259916160"/>
        <c:scaling>
          <c:orientation val="minMax"/>
        </c:scaling>
        <c:delete val="0"/>
        <c:axPos val="b"/>
        <c:majorTickMark val="out"/>
        <c:minorTickMark val="none"/>
        <c:tickLblPos val="nextTo"/>
        <c:crossAx val="259917696"/>
        <c:crosses val="autoZero"/>
        <c:auto val="1"/>
        <c:lblAlgn val="ctr"/>
        <c:lblOffset val="100"/>
        <c:noMultiLvlLbl val="0"/>
      </c:catAx>
      <c:valAx>
        <c:axId val="259917696"/>
        <c:scaling>
          <c:orientation val="minMax"/>
        </c:scaling>
        <c:delete val="0"/>
        <c:axPos val="l"/>
        <c:majorGridlines/>
        <c:numFmt formatCode="###0.0000" sourceLinked="1"/>
        <c:majorTickMark val="out"/>
        <c:minorTickMark val="none"/>
        <c:tickLblPos val="nextTo"/>
        <c:crossAx val="2599161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СомА!$C$4</c:f>
              <c:strCache>
                <c:ptCount val="1"/>
                <c:pt idx="0">
                  <c:v>Соматическая адаптация (шкала И.Н. Гурвича)</c:v>
                </c:pt>
              </c:strCache>
            </c:strRef>
          </c:tx>
          <c:dPt>
            <c:idx val="0"/>
            <c:bubble3D val="0"/>
          </c:dPt>
          <c:dPt>
            <c:idx val="1"/>
            <c:bubble3D val="0"/>
          </c:dPt>
          <c:dLbls>
            <c:dLblPos val="bestFit"/>
            <c:showLegendKey val="0"/>
            <c:showVal val="1"/>
            <c:showCatName val="0"/>
            <c:showSerName val="0"/>
            <c:showPercent val="0"/>
            <c:showBubbleSize val="0"/>
            <c:showLeaderLines val="1"/>
          </c:dLbls>
          <c:cat>
            <c:strRef>
              <c:f>СомА!$B$5:$B$6</c:f>
              <c:strCache>
                <c:ptCount val="2"/>
                <c:pt idx="0">
                  <c:v>основная группа</c:v>
                </c:pt>
                <c:pt idx="1">
                  <c:v>контрольная группа</c:v>
                </c:pt>
              </c:strCache>
            </c:strRef>
          </c:cat>
          <c:val>
            <c:numRef>
              <c:f>СомА!$C$5:$C$6</c:f>
              <c:numCache>
                <c:formatCode>###0.0000</c:formatCode>
                <c:ptCount val="2"/>
                <c:pt idx="0">
                  <c:v>10.333333333333334</c:v>
                </c:pt>
                <c:pt idx="1">
                  <c:v>6.5151515151515156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семейная принадлежность</a:t>
            </a:r>
          </a:p>
        </c:rich>
      </c:tx>
      <c:overlay val="0"/>
    </c:title>
    <c:autoTitleDeleted val="0"/>
    <c:plotArea>
      <c:layout/>
      <c:pieChart>
        <c:varyColors val="1"/>
        <c:ser>
          <c:idx val="0"/>
          <c:order val="0"/>
          <c:tx>
            <c:strRef>
              <c:f>'Кто Я'!$C$4</c:f>
              <c:strCache>
                <c:ptCount val="1"/>
                <c:pt idx="0">
                  <c:v>семейная принадлежность,</c:v>
                </c:pt>
              </c:strCache>
            </c:strRef>
          </c:tx>
          <c:dPt>
            <c:idx val="0"/>
            <c:bubble3D val="0"/>
          </c:dPt>
          <c:dPt>
            <c:idx val="1"/>
            <c:bubble3D val="0"/>
          </c:dPt>
          <c:dLbls>
            <c:dLbl>
              <c:idx val="1"/>
              <c:tx>
                <c:rich>
                  <a:bodyPr/>
                  <a:lstStyle/>
                  <a:p>
                    <a:pPr>
                      <a:defRPr/>
                    </a:pPr>
                    <a:r>
                      <a:rPr lang="ru-RU"/>
                      <a:t>0</a:t>
                    </a:r>
                    <a:r>
                      <a:rPr lang="en-US"/>
                      <a:t>,5714</a:t>
                    </a:r>
                  </a:p>
                </c:rich>
              </c:tx>
              <c:spPr/>
              <c:dLblPos val="bestFit"/>
              <c:showLegendKey val="0"/>
              <c:showVal val="0"/>
              <c:showCatName val="0"/>
              <c:showSerName val="0"/>
              <c:showPercent val="0"/>
              <c:showBubbleSize val="0"/>
            </c:dLbl>
            <c:dLblPos val="bestFit"/>
            <c:showLegendKey val="0"/>
            <c:showVal val="1"/>
            <c:showCatName val="0"/>
            <c:showSerName val="0"/>
            <c:showPercent val="0"/>
            <c:showBubbleSize val="0"/>
            <c:showLeaderLines val="1"/>
          </c:dLbls>
          <c:cat>
            <c:strRef>
              <c:f>'Кто Я'!$B$5:$B$6</c:f>
              <c:strCache>
                <c:ptCount val="2"/>
                <c:pt idx="0">
                  <c:v>основная группа</c:v>
                </c:pt>
                <c:pt idx="1">
                  <c:v>контрольная группа</c:v>
                </c:pt>
              </c:strCache>
            </c:strRef>
          </c:cat>
          <c:val>
            <c:numRef>
              <c:f>'Кто Я'!$C$5:$C$6</c:f>
              <c:numCache>
                <c:formatCode>####.0000</c:formatCode>
                <c:ptCount val="2"/>
                <c:pt idx="0" formatCode="###0.0000">
                  <c:v>3.2</c:v>
                </c:pt>
                <c:pt idx="1">
                  <c:v>0.5714285714285714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'Кто Я'!$M$5</c:f>
              <c:strCache>
                <c:ptCount val="1"/>
                <c:pt idx="0">
                  <c:v>основная группа</c:v>
                </c:pt>
              </c:strCache>
            </c:strRef>
          </c:tx>
          <c:invertIfNegative val="0"/>
          <c:dLbls>
            <c:dLblPos val="inEnd"/>
            <c:showLegendKey val="0"/>
            <c:showVal val="1"/>
            <c:showCatName val="0"/>
            <c:showSerName val="0"/>
            <c:showPercent val="0"/>
            <c:showBubbleSize val="0"/>
            <c:showLeaderLines val="0"/>
          </c:dLbls>
          <c:cat>
            <c:strRef>
              <c:f>'Кто Я'!$N$4:$O$4</c:f>
              <c:strCache>
                <c:ptCount val="2"/>
                <c:pt idx="0">
                  <c:v>уровень рефлексии</c:v>
                </c:pt>
                <c:pt idx="1">
                  <c:v>Личностная идентичность</c:v>
                </c:pt>
              </c:strCache>
            </c:strRef>
          </c:cat>
          <c:val>
            <c:numRef>
              <c:f>'Кто Я'!$N$5:$O$5</c:f>
              <c:numCache>
                <c:formatCode>###0.0000</c:formatCode>
                <c:ptCount val="2"/>
                <c:pt idx="0">
                  <c:v>23</c:v>
                </c:pt>
                <c:pt idx="1">
                  <c:v>18.5</c:v>
                </c:pt>
              </c:numCache>
            </c:numRef>
          </c:val>
        </c:ser>
        <c:ser>
          <c:idx val="1"/>
          <c:order val="1"/>
          <c:tx>
            <c:strRef>
              <c:f>'Кто Я'!$M$6</c:f>
              <c:strCache>
                <c:ptCount val="1"/>
                <c:pt idx="0">
                  <c:v>контрольная группа</c:v>
                </c:pt>
              </c:strCache>
            </c:strRef>
          </c:tx>
          <c:invertIfNegative val="0"/>
          <c:dLbls>
            <c:dLblPos val="inEnd"/>
            <c:showLegendKey val="0"/>
            <c:showVal val="1"/>
            <c:showCatName val="0"/>
            <c:showSerName val="0"/>
            <c:showPercent val="0"/>
            <c:showBubbleSize val="0"/>
            <c:showLeaderLines val="0"/>
          </c:dLbls>
          <c:cat>
            <c:strRef>
              <c:f>'Кто Я'!$N$4:$O$4</c:f>
              <c:strCache>
                <c:ptCount val="2"/>
                <c:pt idx="0">
                  <c:v>уровень рефлексии</c:v>
                </c:pt>
                <c:pt idx="1">
                  <c:v>Личностная идентичность</c:v>
                </c:pt>
              </c:strCache>
            </c:strRef>
          </c:cat>
          <c:val>
            <c:numRef>
              <c:f>'Кто Я'!$N$6:$O$6</c:f>
              <c:numCache>
                <c:formatCode>###0.0000</c:formatCode>
                <c:ptCount val="2"/>
                <c:pt idx="0">
                  <c:v>17.53846153846154</c:v>
                </c:pt>
                <c:pt idx="1">
                  <c:v>9.8461538461538467</c:v>
                </c:pt>
              </c:numCache>
            </c:numRef>
          </c:val>
        </c:ser>
        <c:dLbls>
          <c:showLegendKey val="0"/>
          <c:showVal val="0"/>
          <c:showCatName val="0"/>
          <c:showSerName val="0"/>
          <c:showPercent val="0"/>
          <c:showBubbleSize val="0"/>
        </c:dLbls>
        <c:gapWidth val="150"/>
        <c:axId val="261395584"/>
        <c:axId val="261397120"/>
      </c:barChart>
      <c:catAx>
        <c:axId val="261395584"/>
        <c:scaling>
          <c:orientation val="minMax"/>
        </c:scaling>
        <c:delete val="0"/>
        <c:axPos val="b"/>
        <c:numFmt formatCode="General" sourceLinked="1"/>
        <c:majorTickMark val="out"/>
        <c:minorTickMark val="none"/>
        <c:tickLblPos val="nextTo"/>
        <c:crossAx val="261397120"/>
        <c:crosses val="autoZero"/>
        <c:auto val="1"/>
        <c:lblAlgn val="ctr"/>
        <c:lblOffset val="100"/>
        <c:noMultiLvlLbl val="0"/>
      </c:catAx>
      <c:valAx>
        <c:axId val="261397120"/>
        <c:scaling>
          <c:orientation val="minMax"/>
        </c:scaling>
        <c:delete val="0"/>
        <c:axPos val="l"/>
        <c:majorGridlines/>
        <c:numFmt formatCode="###0.0000" sourceLinked="1"/>
        <c:majorTickMark val="out"/>
        <c:minorTickMark val="none"/>
        <c:tickLblPos val="nextTo"/>
        <c:crossAx val="26139558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ПОЛО!$A$3</c:f>
              <c:strCache>
                <c:ptCount val="1"/>
                <c:pt idx="0">
                  <c:v>основная группа</c:v>
                </c:pt>
              </c:strCache>
            </c:strRef>
          </c:tx>
          <c:invertIfNegative val="0"/>
          <c:dLbls>
            <c:dLbl>
              <c:idx val="0"/>
              <c:layout>
                <c:manualLayout>
                  <c:x val="1.3198281313571938E-2"/>
                  <c:y val="0"/>
                </c:manualLayout>
              </c:layout>
              <c:tx>
                <c:rich>
                  <a:bodyPr/>
                  <a:lstStyle/>
                  <a:p>
                    <a:r>
                      <a:rPr lang="en-US"/>
                      <a:t>3,6</a:t>
                    </a:r>
                  </a:p>
                </c:rich>
              </c:tx>
              <c:showLegendKey val="0"/>
              <c:showVal val="1"/>
              <c:showCatName val="0"/>
              <c:showSerName val="0"/>
              <c:showPercent val="0"/>
              <c:showBubbleSize val="0"/>
            </c:dLbl>
            <c:dLbl>
              <c:idx val="1"/>
              <c:tx>
                <c:rich>
                  <a:bodyPr/>
                  <a:lstStyle/>
                  <a:p>
                    <a:r>
                      <a:rPr lang="en-US"/>
                      <a:t>5,1</a:t>
                    </a:r>
                    <a:endParaRPr lang="ru-RU"/>
                  </a:p>
                </c:rich>
              </c:tx>
              <c:showLegendKey val="0"/>
              <c:showVal val="1"/>
              <c:showCatName val="0"/>
              <c:showSerName val="0"/>
              <c:showPercent val="0"/>
              <c:showBubbleSize val="0"/>
            </c:dLbl>
            <c:dLbl>
              <c:idx val="2"/>
              <c:layout>
                <c:manualLayout>
                  <c:x val="8.7988542090479595E-3"/>
                  <c:y val="0"/>
                </c:manualLayout>
              </c:layout>
              <c:tx>
                <c:rich>
                  <a:bodyPr/>
                  <a:lstStyle/>
                  <a:p>
                    <a:r>
                      <a:rPr lang="en-US"/>
                      <a:t>5,5</a:t>
                    </a:r>
                  </a:p>
                </c:rich>
              </c:tx>
              <c:showLegendKey val="0"/>
              <c:showVal val="1"/>
              <c:showCatName val="0"/>
              <c:showSerName val="0"/>
              <c:showPercent val="0"/>
              <c:showBubbleSize val="0"/>
            </c:dLbl>
            <c:dLbl>
              <c:idx val="3"/>
              <c:tx>
                <c:rich>
                  <a:bodyPr/>
                  <a:lstStyle/>
                  <a:p>
                    <a:r>
                      <a:rPr lang="en-US"/>
                      <a:t>18,2</a:t>
                    </a:r>
                  </a:p>
                </c:rich>
              </c:tx>
              <c:showLegendKey val="0"/>
              <c:showVal val="1"/>
              <c:showCatName val="0"/>
              <c:showSerName val="0"/>
              <c:showPercent val="0"/>
              <c:showBubbleSize val="0"/>
            </c:dLbl>
            <c:dLbl>
              <c:idx val="4"/>
              <c:tx>
                <c:rich>
                  <a:bodyPr/>
                  <a:lstStyle/>
                  <a:p>
                    <a:r>
                      <a:rPr lang="en-US"/>
                      <a:t>14,9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ПОЛО!$B$2:$F$2</c:f>
              <c:strCache>
                <c:ptCount val="5"/>
                <c:pt idx="0">
                  <c:v>Шкала дефицитарной агрессии</c:v>
                </c:pt>
                <c:pt idx="1">
                  <c:v>Шкала деструктивного страха</c:v>
                </c:pt>
                <c:pt idx="2">
                  <c:v>Шкала дефицитарного страха</c:v>
                </c:pt>
                <c:pt idx="3">
                  <c:v>Шкала общей деструктивности</c:v>
                </c:pt>
                <c:pt idx="4">
                  <c:v>Шкала общей дефицитарности</c:v>
                </c:pt>
              </c:strCache>
            </c:strRef>
          </c:cat>
          <c:val>
            <c:numRef>
              <c:f>ПОЛО!$B$3:$F$3</c:f>
              <c:numCache>
                <c:formatCode>###0.0000</c:formatCode>
                <c:ptCount val="5"/>
                <c:pt idx="0">
                  <c:v>3.6666666666666665</c:v>
                </c:pt>
                <c:pt idx="1">
                  <c:v>5.1111111111111107</c:v>
                </c:pt>
                <c:pt idx="2">
                  <c:v>5.5</c:v>
                </c:pt>
                <c:pt idx="3">
                  <c:v>18.222222222222221</c:v>
                </c:pt>
                <c:pt idx="4">
                  <c:v>14.9722222222222</c:v>
                </c:pt>
              </c:numCache>
            </c:numRef>
          </c:val>
        </c:ser>
        <c:ser>
          <c:idx val="1"/>
          <c:order val="1"/>
          <c:tx>
            <c:strRef>
              <c:f>ПОЛО!$A$4</c:f>
              <c:strCache>
                <c:ptCount val="1"/>
                <c:pt idx="0">
                  <c:v>контрольная группа</c:v>
                </c:pt>
              </c:strCache>
            </c:strRef>
          </c:tx>
          <c:invertIfNegative val="0"/>
          <c:dLbls>
            <c:dLbl>
              <c:idx val="0"/>
              <c:layout>
                <c:manualLayout>
                  <c:x val="1.7597708418095919E-2"/>
                  <c:y val="0"/>
                </c:manualLayout>
              </c:layout>
              <c:tx>
                <c:rich>
                  <a:bodyPr/>
                  <a:lstStyle/>
                  <a:p>
                    <a:r>
                      <a:rPr lang="en-US"/>
                      <a:t>1,6</a:t>
                    </a:r>
                  </a:p>
                </c:rich>
              </c:tx>
              <c:showLegendKey val="0"/>
              <c:showVal val="1"/>
              <c:showCatName val="0"/>
              <c:showSerName val="0"/>
              <c:showPercent val="0"/>
              <c:showBubbleSize val="0"/>
            </c:dLbl>
            <c:dLbl>
              <c:idx val="1"/>
              <c:layout>
                <c:manualLayout>
                  <c:x val="1.0998567761309948E-2"/>
                  <c:y val="6.0827485507399738E-17"/>
                </c:manualLayout>
              </c:layout>
              <c:tx>
                <c:rich>
                  <a:bodyPr/>
                  <a:lstStyle/>
                  <a:p>
                    <a:r>
                      <a:rPr lang="en-US"/>
                      <a:t>2,8</a:t>
                    </a:r>
                  </a:p>
                </c:rich>
              </c:tx>
              <c:showLegendKey val="0"/>
              <c:showVal val="1"/>
              <c:showCatName val="0"/>
              <c:showSerName val="0"/>
              <c:showPercent val="0"/>
              <c:showBubbleSize val="0"/>
            </c:dLbl>
            <c:dLbl>
              <c:idx val="2"/>
              <c:layout>
                <c:manualLayout>
                  <c:x val="1.5397994865833927E-2"/>
                  <c:y val="0"/>
                </c:manualLayout>
              </c:layout>
              <c:tx>
                <c:rich>
                  <a:bodyPr/>
                  <a:lstStyle/>
                  <a:p>
                    <a:r>
                      <a:rPr lang="en-US"/>
                      <a:t>3,1</a:t>
                    </a:r>
                  </a:p>
                </c:rich>
              </c:tx>
              <c:showLegendKey val="0"/>
              <c:showVal val="1"/>
              <c:showCatName val="0"/>
              <c:showSerName val="0"/>
              <c:showPercent val="0"/>
              <c:showBubbleSize val="0"/>
            </c:dLbl>
            <c:dLbl>
              <c:idx val="3"/>
              <c:layout>
                <c:manualLayout>
                  <c:x val="1.5397994865833927E-2"/>
                  <c:y val="6.6358023481857742E-3"/>
                </c:manualLayout>
              </c:layout>
              <c:tx>
                <c:rich>
                  <a:bodyPr/>
                  <a:lstStyle/>
                  <a:p>
                    <a:r>
                      <a:rPr lang="en-US"/>
                      <a:t>14,6</a:t>
                    </a:r>
                  </a:p>
                </c:rich>
              </c:tx>
              <c:showLegendKey val="0"/>
              <c:showVal val="1"/>
              <c:showCatName val="0"/>
              <c:showSerName val="0"/>
              <c:showPercent val="0"/>
              <c:showBubbleSize val="0"/>
            </c:dLbl>
            <c:dLbl>
              <c:idx val="4"/>
              <c:layout>
                <c:manualLayout>
                  <c:x val="1.9797421970357908E-2"/>
                  <c:y val="0"/>
                </c:manualLayout>
              </c:layout>
              <c:tx>
                <c:rich>
                  <a:bodyPr/>
                  <a:lstStyle/>
                  <a:p>
                    <a:r>
                      <a:rPr lang="en-US"/>
                      <a:t>10,6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ПОЛО!$B$2:$F$2</c:f>
              <c:strCache>
                <c:ptCount val="5"/>
                <c:pt idx="0">
                  <c:v>Шкала дефицитарной агрессии</c:v>
                </c:pt>
                <c:pt idx="1">
                  <c:v>Шкала деструктивного страха</c:v>
                </c:pt>
                <c:pt idx="2">
                  <c:v>Шкала дефицитарного страха</c:v>
                </c:pt>
                <c:pt idx="3">
                  <c:v>Шкала общей деструктивности</c:v>
                </c:pt>
                <c:pt idx="4">
                  <c:v>Шкала общей дефицитарности</c:v>
                </c:pt>
              </c:strCache>
            </c:strRef>
          </c:cat>
          <c:val>
            <c:numRef>
              <c:f>ПОЛО!$B$4:$F$4</c:f>
              <c:numCache>
                <c:formatCode>###0.0000</c:formatCode>
                <c:ptCount val="5"/>
                <c:pt idx="0">
                  <c:v>1.6666666666666667</c:v>
                </c:pt>
                <c:pt idx="1">
                  <c:v>2.8181818181818201</c:v>
                </c:pt>
                <c:pt idx="2">
                  <c:v>3.1212121212121202</c:v>
                </c:pt>
                <c:pt idx="3">
                  <c:v>14.6666666666667</c:v>
                </c:pt>
                <c:pt idx="4">
                  <c:v>10.666666666666666</c:v>
                </c:pt>
              </c:numCache>
            </c:numRef>
          </c:val>
        </c:ser>
        <c:dLbls>
          <c:showLegendKey val="0"/>
          <c:showVal val="1"/>
          <c:showCatName val="0"/>
          <c:showSerName val="0"/>
          <c:showPercent val="0"/>
          <c:showBubbleSize val="0"/>
        </c:dLbls>
        <c:gapWidth val="150"/>
        <c:shape val="box"/>
        <c:axId val="261775744"/>
        <c:axId val="261777280"/>
        <c:axId val="0"/>
      </c:bar3DChart>
      <c:catAx>
        <c:axId val="261775744"/>
        <c:scaling>
          <c:orientation val="minMax"/>
        </c:scaling>
        <c:delete val="0"/>
        <c:axPos val="b"/>
        <c:majorTickMark val="out"/>
        <c:minorTickMark val="none"/>
        <c:tickLblPos val="nextTo"/>
        <c:crossAx val="261777280"/>
        <c:crosses val="autoZero"/>
        <c:auto val="1"/>
        <c:lblAlgn val="ctr"/>
        <c:lblOffset val="100"/>
        <c:noMultiLvlLbl val="0"/>
      </c:catAx>
      <c:valAx>
        <c:axId val="261777280"/>
        <c:scaling>
          <c:orientation val="minMax"/>
        </c:scaling>
        <c:delete val="0"/>
        <c:axPos val="l"/>
        <c:majorGridlines/>
        <c:numFmt formatCode="###0.0000" sourceLinked="1"/>
        <c:majorTickMark val="out"/>
        <c:minorTickMark val="none"/>
        <c:tickLblPos val="nextTo"/>
        <c:crossAx val="26177574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ПОЛО!$B$80</c:f>
              <c:strCache>
                <c:ptCount val="1"/>
                <c:pt idx="0">
                  <c:v>основная группа</c:v>
                </c:pt>
              </c:strCache>
            </c:strRef>
          </c:tx>
          <c:invertIfNegative val="0"/>
          <c:dLbls>
            <c:dLbl>
              <c:idx val="0"/>
              <c:tx>
                <c:rich>
                  <a:bodyPr/>
                  <a:lstStyle/>
                  <a:p>
                    <a:r>
                      <a:rPr lang="en-US"/>
                      <a:t>4,2</a:t>
                    </a:r>
                  </a:p>
                </c:rich>
              </c:tx>
              <c:showLegendKey val="0"/>
              <c:showVal val="1"/>
              <c:showCatName val="0"/>
              <c:showSerName val="0"/>
              <c:showPercent val="0"/>
              <c:showBubbleSize val="0"/>
            </c:dLbl>
            <c:dLbl>
              <c:idx val="1"/>
              <c:tx>
                <c:rich>
                  <a:bodyPr/>
                  <a:lstStyle/>
                  <a:p>
                    <a:r>
                      <a:rPr lang="en-US"/>
                      <a:t>5,6</a:t>
                    </a:r>
                  </a:p>
                </c:rich>
              </c:tx>
              <c:showLegendKey val="0"/>
              <c:showVal val="1"/>
              <c:showCatName val="0"/>
              <c:showSerName val="0"/>
              <c:showPercent val="0"/>
              <c:showBubbleSize val="0"/>
            </c:dLbl>
            <c:dLbl>
              <c:idx val="2"/>
              <c:tx>
                <c:rich>
                  <a:bodyPr/>
                  <a:lstStyle/>
                  <a:p>
                    <a:r>
                      <a:rPr lang="en-US"/>
                      <a:t>5,7</a:t>
                    </a:r>
                  </a:p>
                </c:rich>
              </c:tx>
              <c:showLegendKey val="0"/>
              <c:showVal val="1"/>
              <c:showCatName val="0"/>
              <c:showSerName val="0"/>
              <c:showPercent val="0"/>
              <c:showBubbleSize val="0"/>
            </c:dLbl>
            <c:dLbl>
              <c:idx val="3"/>
              <c:tx>
                <c:rich>
                  <a:bodyPr/>
                  <a:lstStyle/>
                  <a:p>
                    <a:r>
                      <a:rPr lang="en-US"/>
                      <a:t>20,1</a:t>
                    </a:r>
                  </a:p>
                </c:rich>
              </c:tx>
              <c:showLegendKey val="0"/>
              <c:showVal val="1"/>
              <c:showCatName val="0"/>
              <c:showSerName val="0"/>
              <c:showPercent val="0"/>
              <c:showBubbleSize val="0"/>
            </c:dLbl>
            <c:dLbl>
              <c:idx val="4"/>
              <c:layout>
                <c:manualLayout>
                  <c:x val="1.4536849673903359E-2"/>
                  <c:y val="0"/>
                </c:manualLayout>
              </c:layout>
              <c:tx>
                <c:rich>
                  <a:bodyPr/>
                  <a:lstStyle/>
                  <a:p>
                    <a:r>
                      <a:rPr lang="en-US"/>
                      <a:t>16,6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ПОЛО!$C$79:$G$79</c:f>
              <c:strCache>
                <c:ptCount val="5"/>
                <c:pt idx="0">
                  <c:v>Шкала дефицитарной агрессии</c:v>
                </c:pt>
                <c:pt idx="1">
                  <c:v>Шкала деструктивного страха</c:v>
                </c:pt>
                <c:pt idx="2">
                  <c:v>Шкала дефицитарного нарциссизма</c:v>
                </c:pt>
                <c:pt idx="3">
                  <c:v>Шкала общей деструктивности</c:v>
                </c:pt>
                <c:pt idx="4">
                  <c:v>Шкала общей дефицитарности</c:v>
                </c:pt>
              </c:strCache>
            </c:strRef>
          </c:cat>
          <c:val>
            <c:numRef>
              <c:f>ПОЛО!$C$80:$G$80</c:f>
              <c:numCache>
                <c:formatCode>###0.0000</c:formatCode>
                <c:ptCount val="5"/>
                <c:pt idx="0">
                  <c:v>4.2</c:v>
                </c:pt>
                <c:pt idx="1">
                  <c:v>5.6</c:v>
                </c:pt>
                <c:pt idx="2">
                  <c:v>5.7333333333333334</c:v>
                </c:pt>
                <c:pt idx="3">
                  <c:v>20.133333333333333</c:v>
                </c:pt>
                <c:pt idx="4">
                  <c:v>16.666666666666668</c:v>
                </c:pt>
              </c:numCache>
            </c:numRef>
          </c:val>
        </c:ser>
        <c:ser>
          <c:idx val="1"/>
          <c:order val="1"/>
          <c:tx>
            <c:strRef>
              <c:f>ПОЛО!$B$81</c:f>
              <c:strCache>
                <c:ptCount val="1"/>
                <c:pt idx="0">
                  <c:v>контрольная группа</c:v>
                </c:pt>
              </c:strCache>
            </c:strRef>
          </c:tx>
          <c:invertIfNegative val="0"/>
          <c:dLbls>
            <c:dLbl>
              <c:idx val="0"/>
              <c:layout>
                <c:manualLayout>
                  <c:x val="1.9382466231871145E-2"/>
                  <c:y val="0"/>
                </c:manualLayout>
              </c:layout>
              <c:tx>
                <c:rich>
                  <a:bodyPr/>
                  <a:lstStyle/>
                  <a:p>
                    <a:r>
                      <a:rPr lang="en-US"/>
                      <a:t>2,3</a:t>
                    </a:r>
                  </a:p>
                </c:rich>
              </c:tx>
              <c:showLegendKey val="0"/>
              <c:showVal val="1"/>
              <c:showCatName val="0"/>
              <c:showSerName val="0"/>
              <c:showPercent val="0"/>
              <c:showBubbleSize val="0"/>
            </c:dLbl>
            <c:dLbl>
              <c:idx val="1"/>
              <c:layout>
                <c:manualLayout>
                  <c:x val="1.6959657952887255E-2"/>
                  <c:y val="2.9419811208206245E-3"/>
                </c:manualLayout>
              </c:layout>
              <c:tx>
                <c:rich>
                  <a:bodyPr/>
                  <a:lstStyle/>
                  <a:p>
                    <a:r>
                      <a:rPr lang="en-US"/>
                      <a:t>3,6</a:t>
                    </a:r>
                  </a:p>
                </c:rich>
              </c:tx>
              <c:showLegendKey val="0"/>
              <c:showVal val="1"/>
              <c:showCatName val="0"/>
              <c:showSerName val="0"/>
              <c:showPercent val="0"/>
              <c:showBubbleSize val="0"/>
            </c:dLbl>
            <c:dLbl>
              <c:idx val="2"/>
              <c:layout>
                <c:manualLayout>
                  <c:x val="2.1805274510855038E-2"/>
                  <c:y val="0"/>
                </c:manualLayout>
              </c:layout>
              <c:tx>
                <c:rich>
                  <a:bodyPr/>
                  <a:lstStyle/>
                  <a:p>
                    <a:r>
                      <a:rPr lang="en-US"/>
                      <a:t>3,3</a:t>
                    </a:r>
                  </a:p>
                </c:rich>
              </c:tx>
              <c:showLegendKey val="0"/>
              <c:showVal val="1"/>
              <c:showCatName val="0"/>
              <c:showSerName val="0"/>
              <c:showPercent val="0"/>
              <c:showBubbleSize val="0"/>
            </c:dLbl>
            <c:dLbl>
              <c:idx val="3"/>
              <c:layout>
                <c:manualLayout>
                  <c:x val="1.6959657952887255E-2"/>
                  <c:y val="-2.6967848739299659E-17"/>
                </c:manualLayout>
              </c:layout>
              <c:tx>
                <c:rich>
                  <a:bodyPr/>
                  <a:lstStyle/>
                  <a:p>
                    <a:r>
                      <a:rPr lang="en-US"/>
                      <a:t>15,6</a:t>
                    </a:r>
                  </a:p>
                </c:rich>
              </c:tx>
              <c:showLegendKey val="0"/>
              <c:showVal val="1"/>
              <c:showCatName val="0"/>
              <c:showSerName val="0"/>
              <c:showPercent val="0"/>
              <c:showBubbleSize val="0"/>
            </c:dLbl>
            <c:dLbl>
              <c:idx val="4"/>
              <c:layout>
                <c:manualLayout>
                  <c:x val="2.1805274510855038E-2"/>
                  <c:y val="8.8259433624620354E-3"/>
                </c:manualLayout>
              </c:layout>
              <c:tx>
                <c:rich>
                  <a:bodyPr/>
                  <a:lstStyle/>
                  <a:p>
                    <a:r>
                      <a:rPr lang="en-US"/>
                      <a:t>11,8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ПОЛО!$C$79:$G$79</c:f>
              <c:strCache>
                <c:ptCount val="5"/>
                <c:pt idx="0">
                  <c:v>Шкала дефицитарной агрессии</c:v>
                </c:pt>
                <c:pt idx="1">
                  <c:v>Шкала деструктивного страха</c:v>
                </c:pt>
                <c:pt idx="2">
                  <c:v>Шкала дефицитарного нарциссизма</c:v>
                </c:pt>
                <c:pt idx="3">
                  <c:v>Шкала общей деструктивности</c:v>
                </c:pt>
                <c:pt idx="4">
                  <c:v>Шкала общей дефицитарности</c:v>
                </c:pt>
              </c:strCache>
            </c:strRef>
          </c:cat>
          <c:val>
            <c:numRef>
              <c:f>ПОЛО!$C$81:$G$81</c:f>
              <c:numCache>
                <c:formatCode>###0.0000</c:formatCode>
                <c:ptCount val="5"/>
                <c:pt idx="0">
                  <c:v>2.3396226415094339</c:v>
                </c:pt>
                <c:pt idx="1">
                  <c:v>3.641509433962264</c:v>
                </c:pt>
                <c:pt idx="2">
                  <c:v>3.3018867924528301</c:v>
                </c:pt>
                <c:pt idx="3">
                  <c:v>15.60377358490566</c:v>
                </c:pt>
                <c:pt idx="4">
                  <c:v>11.886792452830189</c:v>
                </c:pt>
              </c:numCache>
            </c:numRef>
          </c:val>
        </c:ser>
        <c:dLbls>
          <c:showLegendKey val="0"/>
          <c:showVal val="0"/>
          <c:showCatName val="0"/>
          <c:showSerName val="0"/>
          <c:showPercent val="0"/>
          <c:showBubbleSize val="0"/>
        </c:dLbls>
        <c:gapWidth val="150"/>
        <c:shape val="box"/>
        <c:axId val="267079040"/>
        <c:axId val="267093120"/>
        <c:axId val="0"/>
      </c:bar3DChart>
      <c:catAx>
        <c:axId val="267079040"/>
        <c:scaling>
          <c:orientation val="minMax"/>
        </c:scaling>
        <c:delete val="0"/>
        <c:axPos val="b"/>
        <c:numFmt formatCode="General" sourceLinked="1"/>
        <c:majorTickMark val="out"/>
        <c:minorTickMark val="none"/>
        <c:tickLblPos val="nextTo"/>
        <c:crossAx val="267093120"/>
        <c:crosses val="autoZero"/>
        <c:auto val="1"/>
        <c:lblAlgn val="ctr"/>
        <c:lblOffset val="100"/>
        <c:noMultiLvlLbl val="0"/>
      </c:catAx>
      <c:valAx>
        <c:axId val="267093120"/>
        <c:scaling>
          <c:orientation val="minMax"/>
        </c:scaling>
        <c:delete val="0"/>
        <c:axPos val="l"/>
        <c:majorGridlines/>
        <c:numFmt formatCode="###0.0000" sourceLinked="1"/>
        <c:majorTickMark val="out"/>
        <c:minorTickMark val="none"/>
        <c:tickLblPos val="nextTo"/>
        <c:crossAx val="2670790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481A-4628-447A-9D2A-5E26C622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8351</TotalTime>
  <Pages>112</Pages>
  <Words>29552</Words>
  <Characters>168453</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Dashik</dc:creator>
  <cp:keywords/>
  <dc:description/>
  <cp:lastModifiedBy>Dashik</cp:lastModifiedBy>
  <cp:revision>75</cp:revision>
  <dcterms:created xsi:type="dcterms:W3CDTF">2017-01-26T14:56:00Z</dcterms:created>
  <dcterms:modified xsi:type="dcterms:W3CDTF">2017-05-27T07:44:00Z</dcterms:modified>
</cp:coreProperties>
</file>